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pStyle w:val="2"/>
        <w:jc w:val="center"/>
        <w:rPr>
          <w:rFonts w:hint="eastAsia"/>
          <w:color w:val="FF0000"/>
        </w:rPr>
      </w:pPr>
      <w:r>
        <w:rPr>
          <w:rFonts w:hint="eastAsia"/>
          <w:color w:val="FF0000"/>
        </w:rPr>
        <w:t>Linux命令格式详解</w:t>
      </w:r>
    </w:p>
    <w:p>
      <w:pPr>
        <w:rPr>
          <w:rFonts w:ascii="微软雅黑" w:hAnsi="微软雅黑" w:eastAsia="微软雅黑"/>
        </w:rPr>
      </w:pPr>
      <w:r>
        <w:rPr>
          <w:rFonts w:hint="eastAsia" w:ascii="微软雅黑" w:hAnsi="微软雅黑" w:eastAsia="微软雅黑"/>
        </w:rPr>
        <w:t>【参考：</w:t>
      </w:r>
      <w:r>
        <w:fldChar w:fldCharType="begin"/>
      </w:r>
      <w:r>
        <w:instrText xml:space="preserve"> HYPERLINK "https://blog.csdn.net/dengjin20104042056/article/details/95639726】" </w:instrText>
      </w:r>
      <w:r>
        <w:fldChar w:fldCharType="separate"/>
      </w:r>
      <w:r>
        <w:rPr>
          <w:rStyle w:val="8"/>
          <w:rFonts w:ascii="微软雅黑" w:hAnsi="微软雅黑" w:eastAsia="微软雅黑"/>
        </w:rPr>
        <w:t>https://blog.csdn.net/dengjin20104042056/article/details/95639726】</w:t>
      </w:r>
      <w:r>
        <w:rPr>
          <w:rStyle w:val="8"/>
          <w:rFonts w:ascii="微软雅黑" w:hAnsi="微软雅黑" w:eastAsia="微软雅黑"/>
        </w:rPr>
        <w:fldChar w:fldCharType="end"/>
      </w:r>
    </w:p>
    <w:p>
      <w:pPr>
        <w:rPr>
          <w:rFonts w:ascii="微软雅黑" w:hAnsi="微软雅黑" w:eastAsia="微软雅黑"/>
        </w:rPr>
      </w:pPr>
    </w:p>
    <w:p>
      <w:pPr>
        <w:pStyle w:val="3"/>
        <w:rPr>
          <w:color w:val="C00000"/>
        </w:rPr>
      </w:pPr>
      <w:r>
        <w:rPr>
          <w:rFonts w:hint="eastAsia"/>
          <w:color w:val="C00000"/>
        </w:rPr>
        <w:t>一、命令提示符：</w:t>
      </w:r>
    </w:p>
    <w:p>
      <w:pPr>
        <w:pStyle w:val="11"/>
        <w:ind w:left="420" w:firstLine="0" w:firstLineChars="0"/>
        <w:rPr>
          <w:rFonts w:ascii="微软雅黑" w:hAnsi="微软雅黑" w:eastAsia="微软雅黑"/>
        </w:rPr>
      </w:pPr>
      <w:r>
        <w:rPr>
          <w:rFonts w:hint="eastAsia" w:ascii="微软雅黑" w:hAnsi="微软雅黑" w:eastAsia="微软雅黑"/>
        </w:rPr>
        <w:t>命令提示符解析：</w:t>
      </w:r>
      <w:bookmarkStart w:id="0" w:name="_Hlk27314255"/>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49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pStyle w:val="11"/>
              <w:ind w:firstLine="0" w:firstLineChars="0"/>
              <w:jc w:val="left"/>
              <w:rPr>
                <w:rFonts w:ascii="微软雅黑" w:hAnsi="微软雅黑" w:eastAsia="微软雅黑"/>
              </w:rPr>
            </w:pPr>
            <w:bookmarkStart w:id="1" w:name="_Hlk27314175"/>
            <w:r>
              <w:rPr>
                <w:rFonts w:ascii="微软雅黑" w:hAnsi="微软雅黑" w:eastAsia="微软雅黑"/>
              </w:rPr>
              <w:t>[chenming@localhost ~]$</w:t>
            </w:r>
          </w:p>
        </w:tc>
      </w:tr>
      <w:bookmarkEnd w:id="1"/>
    </w:tbl>
    <w:p>
      <w:pPr>
        <w:pStyle w:val="11"/>
        <w:ind w:left="420" w:firstLine="0" w:firstLineChars="0"/>
        <w:rPr>
          <w:rFonts w:ascii="微软雅黑" w:hAnsi="微软雅黑" w:eastAsia="微软雅黑"/>
        </w:rPr>
      </w:pPr>
      <w:r>
        <w:rPr>
          <w:rFonts w:hint="eastAsia" w:ascii="微软雅黑" w:hAnsi="微软雅黑" w:eastAsia="微软雅黑"/>
        </w:rPr>
        <w:t>或者</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49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pStyle w:val="11"/>
              <w:ind w:firstLine="0" w:firstLineChars="0"/>
              <w:rPr>
                <w:rFonts w:hint="eastAsia" w:ascii="微软雅黑" w:hAnsi="微软雅黑" w:eastAsia="微软雅黑"/>
              </w:rPr>
            </w:pPr>
            <w:r>
              <w:rPr>
                <w:rFonts w:hint="eastAsia" w:ascii="微软雅黑" w:hAnsi="微软雅黑" w:eastAsia="微软雅黑"/>
              </w:rPr>
              <w:t>[</w:t>
            </w:r>
            <w:r>
              <w:rPr>
                <w:rFonts w:ascii="微软雅黑" w:hAnsi="微软雅黑" w:eastAsia="微软雅黑"/>
              </w:rPr>
              <w:t>root@localhost ~]</w:t>
            </w:r>
            <w:r>
              <w:rPr>
                <w:rFonts w:hint="eastAsia" w:ascii="微软雅黑" w:hAnsi="微软雅黑" w:eastAsia="微软雅黑"/>
              </w:rPr>
              <w:t>#</w:t>
            </w:r>
          </w:p>
        </w:tc>
      </w:tr>
    </w:tbl>
    <w:p>
      <w:pPr>
        <w:pStyle w:val="11"/>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w:t>
      </w:r>
      <w:r>
        <w:rPr>
          <w:rFonts w:hint="eastAsia" w:ascii="微软雅黑" w:hAnsi="微软雅黑" w:eastAsia="微软雅黑"/>
        </w:rPr>
        <w:t>：这是提示符的分隔符号，没有特殊意义</w:t>
      </w:r>
      <w:bookmarkEnd w:id="0"/>
      <w:r>
        <w:rPr>
          <w:rFonts w:hint="eastAsia" w:ascii="微软雅黑" w:hAnsi="微软雅黑" w:eastAsia="微软雅黑"/>
        </w:rPr>
        <w:t>；</w:t>
      </w:r>
    </w:p>
    <w:p>
      <w:pPr>
        <w:pStyle w:val="11"/>
        <w:numPr>
          <w:ilvl w:val="0"/>
          <w:numId w:val="1"/>
        </w:numPr>
        <w:ind w:firstLineChars="0"/>
        <w:rPr>
          <w:rFonts w:ascii="微软雅黑" w:hAnsi="微软雅黑" w:eastAsia="微软雅黑"/>
        </w:rPr>
      </w:pPr>
      <w:r>
        <w:rPr>
          <w:rFonts w:hint="eastAsia" w:ascii="微软雅黑" w:hAnsi="微软雅黑" w:eastAsia="微软雅黑"/>
        </w:rPr>
        <w:t>chenming</w:t>
      </w:r>
      <w:r>
        <w:rPr>
          <w:rFonts w:hint="eastAsia" w:ascii="微软雅黑" w:hAnsi="微软雅黑" w:eastAsia="微软雅黑"/>
          <w:lang w:val="en-US" w:eastAsia="zh-CN"/>
        </w:rPr>
        <w:t>/root</w:t>
      </w:r>
      <w:r>
        <w:rPr>
          <w:rFonts w:hint="eastAsia" w:ascii="微软雅黑" w:hAnsi="微软雅黑" w:eastAsia="微软雅黑"/>
        </w:rPr>
        <w:t>：显示的是当前登录的用户；</w:t>
      </w:r>
    </w:p>
    <w:p>
      <w:pPr>
        <w:pStyle w:val="11"/>
        <w:numPr>
          <w:ilvl w:val="0"/>
          <w:numId w:val="1"/>
        </w:numPr>
        <w:ind w:firstLineChars="0"/>
        <w:rPr>
          <w:rFonts w:ascii="微软雅黑" w:hAnsi="微软雅黑" w:eastAsia="微软雅黑"/>
        </w:rPr>
      </w:pPr>
      <w:r>
        <w:rPr>
          <w:rFonts w:hint="eastAsia" w:ascii="微软雅黑" w:hAnsi="微软雅黑" w:eastAsia="微软雅黑"/>
        </w:rPr>
        <w:t>@：分隔符号，没有特殊意义；</w:t>
      </w:r>
    </w:p>
    <w:p>
      <w:pPr>
        <w:pStyle w:val="11"/>
        <w:numPr>
          <w:ilvl w:val="0"/>
          <w:numId w:val="1"/>
        </w:numPr>
        <w:ind w:firstLineChars="0"/>
        <w:rPr>
          <w:rFonts w:ascii="微软雅黑" w:hAnsi="微软雅黑" w:eastAsia="微软雅黑"/>
        </w:rPr>
      </w:pPr>
      <w:r>
        <w:rPr>
          <w:rFonts w:hint="eastAsia" w:ascii="微软雅黑" w:hAnsi="微软雅黑" w:eastAsia="微软雅黑"/>
        </w:rPr>
        <w:t>localhost：当前系统的简写主机名；</w:t>
      </w:r>
    </w:p>
    <w:p>
      <w:pPr>
        <w:pStyle w:val="11"/>
        <w:numPr>
          <w:ilvl w:val="0"/>
          <w:numId w:val="1"/>
        </w:numPr>
        <w:ind w:firstLineChars="0"/>
        <w:rPr>
          <w:rFonts w:ascii="微软雅黑" w:hAnsi="微软雅黑" w:eastAsia="微软雅黑"/>
        </w:rPr>
      </w:pPr>
      <w:r>
        <w:rPr>
          <w:rFonts w:hint="eastAsia" w:ascii="微软雅黑" w:hAnsi="微软雅黑" w:eastAsia="微软雅黑"/>
        </w:rPr>
        <w:t>~：代表当前用户所在的目录，~表示的是家目录，如果当前目录不是家目录，则会显示目录名；</w:t>
      </w:r>
    </w:p>
    <w:p>
      <w:pPr>
        <w:pStyle w:val="11"/>
        <w:numPr>
          <w:ilvl w:val="0"/>
          <w:numId w:val="1"/>
        </w:numPr>
        <w:ind w:firstLineChars="0"/>
        <w:rPr>
          <w:rFonts w:ascii="微软雅黑" w:hAnsi="微软雅黑" w:eastAsia="微软雅黑"/>
        </w:rPr>
      </w:pPr>
      <w:r>
        <w:rPr>
          <w:rFonts w:hint="eastAsia" w:ascii="微软雅黑" w:hAnsi="微软雅黑" w:eastAsia="微软雅黑"/>
        </w:rPr>
        <w:t>#：命令提示符，Linux用这个符号标识登录的用户权限等级。如果是超级用户，提示符就是#；如果是普通用户，提示符就是</w:t>
      </w:r>
      <w:r>
        <w:rPr>
          <w:rFonts w:ascii="微软雅黑" w:hAnsi="微软雅黑" w:eastAsia="微软雅黑"/>
        </w:rPr>
        <w:t>$</w:t>
      </w:r>
      <w:r>
        <w:rPr>
          <w:rFonts w:hint="eastAsia" w:ascii="微软雅黑" w:hAnsi="微软雅黑" w:eastAsia="微软雅黑"/>
        </w:rPr>
        <w:t>；</w:t>
      </w:r>
    </w:p>
    <w:p>
      <w:pPr>
        <w:rPr>
          <w:rFonts w:ascii="微软雅黑" w:hAnsi="微软雅黑" w:eastAsia="微软雅黑"/>
        </w:rPr>
      </w:pPr>
    </w:p>
    <w:p>
      <w:pPr>
        <w:pStyle w:val="3"/>
        <w:rPr>
          <w:rFonts w:hint="eastAsia"/>
          <w:color w:val="C00000"/>
        </w:rPr>
      </w:pPr>
      <w:r>
        <w:rPr>
          <w:rFonts w:hint="eastAsia"/>
          <w:color w:val="C00000"/>
        </w:rPr>
        <w:t>二、用户家目录：</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Linux系统是纯字符界面，用户登录后，要有一个初始登录的位置，这个初始登录位置就称为用户的家目录：</w:t>
      </w:r>
    </w:p>
    <w:p>
      <w:pPr>
        <w:pStyle w:val="11"/>
        <w:numPr>
          <w:ilvl w:val="0"/>
          <w:numId w:val="2"/>
        </w:numPr>
        <w:ind w:firstLineChars="0"/>
        <w:rPr>
          <w:rFonts w:ascii="微软雅黑" w:hAnsi="微软雅黑" w:eastAsia="微软雅黑"/>
        </w:rPr>
      </w:pPr>
      <w:r>
        <w:rPr>
          <w:rFonts w:hint="eastAsia" w:ascii="微软雅黑" w:hAnsi="微软雅黑" w:eastAsia="微软雅黑"/>
        </w:rPr>
        <w:t>超级用户（root）的家目录：/</w:t>
      </w:r>
      <w:r>
        <w:rPr>
          <w:rFonts w:ascii="微软雅黑" w:hAnsi="微软雅黑" w:eastAsia="微软雅黑"/>
        </w:rPr>
        <w:t>root</w:t>
      </w:r>
    </w:p>
    <w:p>
      <w:pPr>
        <w:pStyle w:val="11"/>
        <w:numPr>
          <w:ilvl w:val="0"/>
          <w:numId w:val="2"/>
        </w:numPr>
        <w:ind w:firstLineChars="0"/>
        <w:rPr>
          <w:rFonts w:ascii="微软雅黑" w:hAnsi="微软雅黑" w:eastAsia="微软雅黑"/>
        </w:rPr>
      </w:pPr>
      <w:r>
        <w:rPr>
          <w:rFonts w:hint="eastAsia" w:ascii="微软雅黑" w:hAnsi="微软雅黑" w:eastAsia="微软雅黑"/>
        </w:rPr>
        <w:t>不同用户的家目录：/</w:t>
      </w:r>
      <w:r>
        <w:rPr>
          <w:rFonts w:ascii="微软雅黑" w:hAnsi="微软雅黑" w:eastAsia="微软雅黑"/>
        </w:rPr>
        <w:t>home/</w:t>
      </w:r>
      <w:r>
        <w:rPr>
          <w:rFonts w:hint="eastAsia" w:ascii="微软雅黑" w:hAnsi="微软雅黑" w:eastAsia="微软雅黑"/>
        </w:rPr>
        <w:t>用户名</w:t>
      </w:r>
    </w:p>
    <w:p>
      <w:pPr>
        <w:ind w:left="420"/>
        <w:rPr>
          <w:rFonts w:ascii="微软雅黑" w:hAnsi="微软雅黑" w:eastAsia="微软雅黑"/>
        </w:rPr>
      </w:pPr>
      <w:r>
        <w:rPr>
          <w:rFonts w:hint="eastAsia" w:ascii="微软雅黑" w:hAnsi="微软雅黑" w:eastAsia="微软雅黑"/>
          <w:b/>
          <w:bCs/>
          <w:color w:val="C00000"/>
        </w:rPr>
        <w:t>用户在自己的家目录中拥有完整权限</w:t>
      </w:r>
      <w:r>
        <w:rPr>
          <w:rFonts w:hint="eastAsia" w:ascii="微软雅黑" w:hAnsi="微软雅黑" w:eastAsia="微软雅黑"/>
        </w:rPr>
        <w:t>，所以我们建议操作实验可以放在家目录中进行。</w:t>
      </w:r>
    </w:p>
    <w:p>
      <w:pPr>
        <w:ind w:left="420"/>
        <w:rPr>
          <w:rFonts w:hint="eastAsia" w:ascii="微软雅黑" w:hAnsi="微软雅黑" w:eastAsia="微软雅黑"/>
          <w:lang w:val="en-US" w:eastAsia="zh-CN"/>
        </w:rPr>
      </w:pPr>
      <w:r>
        <w:rPr>
          <w:rFonts w:hint="eastAsia" w:ascii="微软雅黑" w:hAnsi="微软雅黑" w:eastAsia="微软雅黑"/>
          <w:lang w:val="en-US" w:eastAsia="zh-CN"/>
        </w:rPr>
        <w:t>【注】root用户拥有最高权限</w:t>
      </w:r>
    </w:p>
    <w:p>
      <w:pPr>
        <w:ind w:left="420"/>
        <w:rPr>
          <w:rFonts w:hint="default" w:ascii="微软雅黑" w:hAnsi="微软雅黑" w:eastAsia="微软雅黑"/>
          <w:lang w:val="en-US" w:eastAsia="zh-CN"/>
        </w:rPr>
      </w:pPr>
      <w:bookmarkStart w:id="2" w:name="_GoBack"/>
      <w:bookmarkEnd w:id="2"/>
    </w:p>
    <w:p>
      <w:pPr>
        <w:pStyle w:val="3"/>
        <w:rPr>
          <w:color w:val="C00000"/>
        </w:rPr>
      </w:pPr>
      <w:r>
        <w:rPr>
          <w:rFonts w:hint="eastAsia"/>
          <w:color w:val="C00000"/>
        </w:rPr>
        <w:t>三、命令的基本格式：</w:t>
      </w:r>
    </w:p>
    <w:p>
      <w:pPr>
        <w:pStyle w:val="4"/>
        <w:rPr>
          <w:rFonts w:hint="eastAsia"/>
          <w:color w:val="843C0B" w:themeColor="accent2" w:themeShade="80"/>
        </w:rPr>
      </w:pPr>
      <w:r>
        <w:rPr>
          <w:color w:val="843C0B" w:themeColor="accent2" w:themeShade="80"/>
        </w:rPr>
        <w:t>1</w:t>
      </w:r>
      <w:r>
        <w:rPr>
          <w:rFonts w:hint="eastAsia"/>
          <w:color w:val="843C0B" w:themeColor="accent2" w:themeShade="80"/>
        </w:rPr>
        <w:t>、格式：</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49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pStyle w:val="11"/>
              <w:ind w:firstLine="0" w:firstLineChars="0"/>
              <w:rPr>
                <w:rFonts w:hint="eastAsia" w:ascii="微软雅黑" w:hAnsi="微软雅黑" w:eastAsia="微软雅黑"/>
              </w:rPr>
            </w:pPr>
            <w:r>
              <w:rPr>
                <w:rFonts w:hint="eastAsia" w:ascii="微软雅黑" w:hAnsi="微软雅黑" w:eastAsia="微软雅黑"/>
              </w:rPr>
              <w:t xml:space="preserve">命令 </w:t>
            </w:r>
            <w:r>
              <w:rPr>
                <w:rFonts w:ascii="微软雅黑" w:hAnsi="微软雅黑" w:eastAsia="微软雅黑"/>
              </w:rPr>
              <w:t>[</w:t>
            </w:r>
            <w:r>
              <w:rPr>
                <w:rFonts w:hint="eastAsia" w:ascii="微软雅黑" w:hAnsi="微软雅黑" w:eastAsia="微软雅黑"/>
              </w:rPr>
              <w:t>选项</w:t>
            </w:r>
            <w:r>
              <w:rPr>
                <w:rFonts w:ascii="微软雅黑" w:hAnsi="微软雅黑" w:eastAsia="微软雅黑"/>
              </w:rPr>
              <w:t>] [</w:t>
            </w:r>
            <w:r>
              <w:rPr>
                <w:rFonts w:hint="eastAsia" w:ascii="微软雅黑" w:hAnsi="微软雅黑" w:eastAsia="微软雅黑"/>
              </w:rPr>
              <w:t>参数</w:t>
            </w:r>
            <w:r>
              <w:rPr>
                <w:rFonts w:ascii="微软雅黑" w:hAnsi="微软雅黑" w:eastAsia="微软雅黑"/>
              </w:rPr>
              <w:t>]</w:t>
            </w:r>
          </w:p>
        </w:tc>
      </w:tr>
    </w:tbl>
    <w:p>
      <w:pPr>
        <w:pStyle w:val="4"/>
        <w:rPr>
          <w:color w:val="843C0B" w:themeColor="accent2" w:themeShade="80"/>
        </w:rPr>
      </w:pPr>
      <w:r>
        <w:rPr>
          <w:color w:val="843C0B" w:themeColor="accent2" w:themeShade="80"/>
        </w:rPr>
        <w:t>2</w:t>
      </w:r>
      <w:r>
        <w:rPr>
          <w:rFonts w:hint="eastAsia"/>
          <w:color w:val="843C0B" w:themeColor="accent2" w:themeShade="80"/>
        </w:rPr>
        <w:t>、命令：</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可执行文件</w:t>
      </w:r>
    </w:p>
    <w:p>
      <w:pPr>
        <w:pStyle w:val="4"/>
        <w:rPr>
          <w:color w:val="843C0B" w:themeColor="accent2" w:themeShade="80"/>
        </w:rPr>
      </w:pPr>
      <w:r>
        <w:rPr>
          <w:rFonts w:hint="eastAsia"/>
          <w:color w:val="843C0B" w:themeColor="accent2" w:themeShade="80"/>
        </w:rPr>
        <w:t>3、选项：</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用于调整命令的功能。命令不同，选项的个数和内容会有所不同；要实现的命令功能不同，选项的个数和内容也会有所不同。</w:t>
      </w:r>
    </w:p>
    <w:p>
      <w:pPr>
        <w:pStyle w:val="4"/>
        <w:rPr>
          <w:color w:val="843C0B" w:themeColor="accent2" w:themeShade="80"/>
        </w:rPr>
      </w:pPr>
      <w:r>
        <w:rPr>
          <w:rFonts w:hint="eastAsia"/>
          <w:color w:val="843C0B" w:themeColor="accent2" w:themeShade="80"/>
        </w:rPr>
        <w:t>4、参数：</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是命令处理的对象，通常情况下可以是文件名、目录、或用户名</w:t>
      </w:r>
    </w:p>
    <w:p>
      <w:pPr>
        <w:pStyle w:val="4"/>
        <w:rPr>
          <w:color w:val="843C0B" w:themeColor="accent2" w:themeShade="80"/>
        </w:rPr>
      </w:pPr>
      <w:r>
        <w:rPr>
          <w:rFonts w:hint="eastAsia"/>
          <w:color w:val="843C0B" w:themeColor="accent2" w:themeShade="80"/>
        </w:rPr>
        <w:t>5、温馨提示：</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 xml:space="preserve">命令格式中的 </w:t>
      </w:r>
      <w:r>
        <w:rPr>
          <w:rFonts w:ascii="微软雅黑" w:hAnsi="微软雅黑" w:eastAsia="微软雅黑"/>
        </w:rPr>
        <w:t xml:space="preserve">[] </w:t>
      </w:r>
      <w:r>
        <w:rPr>
          <w:rFonts w:hint="eastAsia" w:ascii="微软雅黑" w:hAnsi="微软雅黑" w:eastAsia="微软雅黑"/>
        </w:rPr>
        <w:t>代表可选项，也就是有些命令可以不写选项或参数，也能执行。</w:t>
      </w:r>
    </w:p>
    <w:p>
      <w:pPr>
        <w:rPr>
          <w:rFonts w:ascii="微软雅黑" w:hAnsi="微软雅黑" w:eastAsia="微软雅黑"/>
        </w:rPr>
      </w:pPr>
    </w:p>
    <w:p>
      <w:pPr>
        <w:pStyle w:val="3"/>
        <w:rPr>
          <w:color w:val="C00000"/>
        </w:rPr>
      </w:pPr>
      <w:r>
        <w:rPr>
          <w:rFonts w:hint="eastAsia"/>
          <w:color w:val="C00000"/>
        </w:rPr>
        <w:t>四、选项的作用：</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选项的作用就是调整命令的功能。</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ls命令之后不加选项和参数也可以执行，不过只能执行最基本的功能，即显示当前目录下的文件名。</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84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PrEx>
        <w:trPr>
          <w:trHeight w:val="497" w:hRule="atLeast"/>
        </w:trPr>
        <w:tc>
          <w:tcPr>
            <w:tcW w:w="7491" w:type="dxa"/>
          </w:tcPr>
          <w:p>
            <w:pPr>
              <w:pStyle w:val="11"/>
              <w:ind w:firstLine="0" w:firstLineChars="0"/>
              <w:rPr>
                <w:rFonts w:hint="eastAsia" w:ascii="微软雅黑" w:hAnsi="微软雅黑" w:eastAsia="微软雅黑"/>
              </w:rPr>
            </w:pPr>
            <w:r>
              <w:drawing>
                <wp:inline distT="0" distB="0" distL="0" distR="0">
                  <wp:extent cx="4841875" cy="4152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52647" cy="416174"/>
                          </a:xfrm>
                          <a:prstGeom prst="rect">
                            <a:avLst/>
                          </a:prstGeom>
                        </pic:spPr>
                      </pic:pic>
                    </a:graphicData>
                  </a:graphic>
                </wp:inline>
              </w:drawing>
            </w:r>
          </w:p>
        </w:tc>
      </w:tr>
    </w:tbl>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如果加一个“-l”选项，则可以看到显示的内容明显增多了。“-l”是长格式（long</w:t>
      </w:r>
      <w:r>
        <w:rPr>
          <w:rFonts w:ascii="微软雅黑" w:hAnsi="微软雅黑" w:eastAsia="微软雅黑"/>
        </w:rPr>
        <w:t xml:space="preserve"> </w:t>
      </w:r>
      <w:r>
        <w:rPr>
          <w:rFonts w:hint="eastAsia" w:ascii="微软雅黑" w:hAnsi="微软雅黑" w:eastAsia="微软雅黑"/>
        </w:rPr>
        <w:t>list）的意思，也就是显示文件的详细信息。</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84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pStyle w:val="11"/>
              <w:ind w:firstLine="0" w:firstLineChars="0"/>
              <w:rPr>
                <w:rFonts w:hint="eastAsia" w:ascii="微软雅黑" w:hAnsi="微软雅黑" w:eastAsia="微软雅黑"/>
              </w:rPr>
            </w:pPr>
            <w:r>
              <w:drawing>
                <wp:inline distT="0" distB="0" distL="0" distR="0">
                  <wp:extent cx="4841875" cy="1799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86899" cy="1816849"/>
                          </a:xfrm>
                          <a:prstGeom prst="rect">
                            <a:avLst/>
                          </a:prstGeom>
                        </pic:spPr>
                      </pic:pic>
                    </a:graphicData>
                  </a:graphic>
                </wp:inline>
              </w:drawing>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可以看到选项的作用就是调整命令功能。如果没有选项，那么命令只能执行最基本的功能；而一旦有选项，则可以显示更丰富的数据。</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Linux的选项又分为短格式选项（-l）和长格式选项（-all）</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短格式选项是英文的简写，前有有一个“-”号</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929"/>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rPr>
                <w:rFonts w:hint="eastAsia" w:ascii="微软雅黑" w:hAnsi="微软雅黑" w:eastAsia="微软雅黑"/>
              </w:rPr>
            </w:pPr>
            <w:r>
              <w:drawing>
                <wp:inline distT="0" distB="0" distL="0" distR="0">
                  <wp:extent cx="4897755" cy="3175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09846" cy="318268"/>
                          </a:xfrm>
                          <a:prstGeom prst="rect">
                            <a:avLst/>
                          </a:prstGeom>
                        </pic:spPr>
                      </pic:pic>
                    </a:graphicData>
                  </a:graphic>
                </wp:inline>
              </w:drawing>
            </w:r>
          </w:p>
        </w:tc>
      </w:tr>
    </w:tbl>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长格式选项是英文完整单词，前面用两个“-”号</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904"/>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rPr>
                <w:rFonts w:hint="eastAsia" w:ascii="微软雅黑" w:hAnsi="微软雅黑" w:eastAsia="微软雅黑"/>
              </w:rPr>
            </w:pPr>
            <w:r>
              <w:drawing>
                <wp:inline distT="0" distB="0" distL="0" distR="0">
                  <wp:extent cx="4881880" cy="5124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002189" cy="525151"/>
                          </a:xfrm>
                          <a:prstGeom prst="rect">
                            <a:avLst/>
                          </a:prstGeom>
                        </pic:spPr>
                      </pic:pic>
                    </a:graphicData>
                  </a:graphic>
                </wp:inline>
              </w:drawing>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【注】一般情况下，短格式选项是长格式选项的缩写，也就是一个短格式会有对应的长格式选项。当然也有例外，比如ls命令的短格式选项 -l</w:t>
      </w:r>
      <w:r>
        <w:rPr>
          <w:rFonts w:ascii="微软雅黑" w:hAnsi="微软雅黑" w:eastAsia="微软雅黑"/>
        </w:rPr>
        <w:t xml:space="preserve"> </w:t>
      </w:r>
      <w:r>
        <w:rPr>
          <w:rFonts w:hint="eastAsia" w:ascii="微软雅黑" w:hAnsi="微软雅黑" w:eastAsia="微软雅黑"/>
        </w:rPr>
        <w:t>就没有对应的长格式选项。所以具体的命令选项可以通过我们后面要学习的帮助命令来进行查询。</w:t>
      </w:r>
    </w:p>
    <w:p>
      <w:pPr>
        <w:rPr>
          <w:rFonts w:ascii="微软雅黑" w:hAnsi="微软雅黑" w:eastAsia="微软雅黑"/>
        </w:rPr>
      </w:pPr>
    </w:p>
    <w:p>
      <w:pPr>
        <w:pStyle w:val="3"/>
        <w:rPr>
          <w:color w:val="C00000"/>
        </w:rPr>
      </w:pPr>
      <w:r>
        <w:rPr>
          <w:rFonts w:hint="eastAsia"/>
          <w:color w:val="C00000"/>
        </w:rPr>
        <w:t>五、参数的作用：</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参数是命令的操作对象，一般文件、目录、用户和进程都可以作为参数被命令操作。</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49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PrEx>
        <w:trPr>
          <w:trHeight w:val="497" w:hRule="atLeast"/>
        </w:trPr>
        <w:tc>
          <w:tcPr>
            <w:tcW w:w="7491" w:type="dxa"/>
          </w:tcPr>
          <w:p>
            <w:pPr>
              <w:rPr>
                <w:rFonts w:hint="eastAsia" w:ascii="微软雅黑" w:hAnsi="微软雅黑" w:eastAsia="微软雅黑"/>
              </w:rPr>
            </w:pPr>
            <w:r>
              <w:drawing>
                <wp:inline distT="0" distB="0" distL="0" distR="0">
                  <wp:extent cx="4104640" cy="1456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104762" cy="1457143"/>
                          </a:xfrm>
                          <a:prstGeom prst="rect">
                            <a:avLst/>
                          </a:prstGeom>
                        </pic:spPr>
                      </pic:pic>
                    </a:graphicData>
                  </a:graphic>
                </wp:inline>
              </w:drawing>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命令一般都需要加入参数，用于指定命令操作的对象是谁。如果可以省略参数，则一般会有默认参数：</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904"/>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rPr>
                <w:rFonts w:hint="eastAsia" w:ascii="微软雅黑" w:hAnsi="微软雅黑" w:eastAsia="微软雅黑"/>
              </w:rPr>
            </w:pPr>
            <w:r>
              <w:drawing>
                <wp:inline distT="0" distB="0" distL="0" distR="0">
                  <wp:extent cx="4881880" cy="3162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062980" cy="328551"/>
                          </a:xfrm>
                          <a:prstGeom prst="rect">
                            <a:avLst/>
                          </a:prstGeom>
                        </pic:spPr>
                      </pic:pic>
                    </a:graphicData>
                  </a:graphic>
                </wp:inline>
              </w:drawing>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这个ls命令后面没有参数，默认参数是当前所在位置，所以会显示当前目录下的文件名。</w:t>
      </w:r>
    </w:p>
    <w:p>
      <w:pPr>
        <w:rPr>
          <w:rFonts w:ascii="微软雅黑" w:hAnsi="微软雅黑" w:eastAsia="微软雅黑"/>
        </w:rPr>
      </w:pPr>
    </w:p>
    <w:p>
      <w:pPr>
        <w:pStyle w:val="3"/>
        <w:rPr>
          <w:color w:val="C00000"/>
        </w:rPr>
      </w:pPr>
      <w:r>
        <w:rPr>
          <w:rFonts w:hint="eastAsia"/>
          <w:color w:val="C00000"/>
        </w:rPr>
        <w:t>六、注意事项：</w:t>
      </w:r>
    </w:p>
    <w:p>
      <w:pPr>
        <w:pStyle w:val="4"/>
        <w:rPr>
          <w:color w:val="843C0B" w:themeColor="accent2" w:themeShade="80"/>
        </w:rPr>
      </w:pPr>
      <w:r>
        <w:rPr>
          <w:color w:val="843C0B" w:themeColor="accent2" w:themeShade="80"/>
        </w:rPr>
        <w:t>1</w:t>
      </w:r>
      <w:r>
        <w:rPr>
          <w:rFonts w:hint="eastAsia"/>
          <w:color w:val="843C0B" w:themeColor="accent2" w:themeShade="80"/>
        </w:rPr>
        <w:t>、命令、命令选项、命令参数之间用空格隔开：</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7491"/>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rPr>
                <w:rFonts w:hint="eastAsia" w:ascii="微软雅黑" w:hAnsi="微软雅黑" w:eastAsia="微软雅黑"/>
              </w:rPr>
            </w:pPr>
            <w:r>
              <w:drawing>
                <wp:inline distT="0" distB="0" distL="0" distR="0">
                  <wp:extent cx="4190365" cy="139954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4190476" cy="1400000"/>
                          </a:xfrm>
                          <a:prstGeom prst="rect">
                            <a:avLst/>
                          </a:prstGeom>
                        </pic:spPr>
                      </pic:pic>
                    </a:graphicData>
                  </a:graphic>
                </wp:inline>
              </w:drawing>
            </w:r>
          </w:p>
        </w:tc>
      </w:tr>
    </w:tbl>
    <w:p>
      <w:pPr>
        <w:pStyle w:val="4"/>
        <w:rPr>
          <w:color w:val="843C0B" w:themeColor="accent2" w:themeShade="80"/>
        </w:rPr>
      </w:pPr>
      <w:r>
        <w:rPr>
          <w:rFonts w:hint="eastAsia"/>
          <w:color w:val="843C0B" w:themeColor="accent2" w:themeShade="80"/>
        </w:rPr>
        <w:t>2、多个命令选项，可以进行合并，没有先后顺序：</w:t>
      </w:r>
    </w:p>
    <w:tbl>
      <w:tblPr>
        <w:tblStyle w:val="6"/>
        <w:tblW w:w="7491" w:type="dxa"/>
        <w:tblInd w:w="403" w:type="dxa"/>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Layout w:type="autofit"/>
        <w:tblCellMar>
          <w:top w:w="0" w:type="dxa"/>
          <w:left w:w="108" w:type="dxa"/>
          <w:bottom w:w="0" w:type="dxa"/>
          <w:right w:w="108" w:type="dxa"/>
        </w:tblCellMar>
      </w:tblPr>
      <w:tblGrid>
        <w:gridCol w:w="8119"/>
      </w:tblGrid>
      <w:tr>
        <w:tblPrEx>
          <w:tblBorders>
            <w:top w:val="single" w:color="2E75B5" w:themeColor="accent5" w:themeShade="BF" w:sz="18" w:space="0"/>
            <w:left w:val="single" w:color="C55911" w:themeColor="accent2" w:themeShade="BF" w:sz="18" w:space="0"/>
            <w:bottom w:val="single" w:color="2E75B5" w:themeColor="accent5" w:themeShade="BF" w:sz="18" w:space="0"/>
            <w:right w:val="single" w:color="C55911" w:themeColor="accent2" w:themeShade="BF"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491" w:type="dxa"/>
          </w:tcPr>
          <w:p>
            <w:pPr>
              <w:rPr>
                <w:rFonts w:hint="eastAsia" w:ascii="微软雅黑" w:hAnsi="微软雅黑" w:eastAsia="微软雅黑"/>
              </w:rPr>
            </w:pPr>
            <w:r>
              <w:drawing>
                <wp:inline distT="0" distB="0" distL="0" distR="0">
                  <wp:extent cx="5208905" cy="31521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209524" cy="3152381"/>
                          </a:xfrm>
                          <a:prstGeom prst="rect">
                            <a:avLst/>
                          </a:prstGeom>
                        </pic:spPr>
                      </pic:pic>
                    </a:graphicData>
                  </a:graphic>
                </wp:inline>
              </w:drawing>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 xml:space="preserve">【注】大部分的命令选项合并都是不介意顺序的，如这里的 </w:t>
      </w:r>
      <w:r>
        <w:rPr>
          <w:rFonts w:ascii="微软雅黑" w:hAnsi="微软雅黑" w:eastAsia="微软雅黑"/>
        </w:rPr>
        <w:t xml:space="preserve">-l </w:t>
      </w:r>
      <w:r>
        <w:rPr>
          <w:rFonts w:hint="eastAsia" w:ascii="微软雅黑" w:hAnsi="微软雅黑" w:eastAsia="微软雅黑"/>
        </w:rPr>
        <w:t>和 -a</w:t>
      </w:r>
      <w:r>
        <w:rPr>
          <w:rFonts w:ascii="微软雅黑" w:hAnsi="微软雅黑" w:eastAsia="微软雅黑"/>
        </w:rPr>
        <w:t xml:space="preserve"> </w:t>
      </w:r>
      <w:r>
        <w:rPr>
          <w:rFonts w:hint="eastAsia" w:ascii="微软雅黑" w:hAnsi="微软雅黑" w:eastAsia="微软雅黑"/>
        </w:rPr>
        <w:t>合并成 -la</w:t>
      </w:r>
    </w:p>
    <w:p>
      <w:pPr>
        <w:rPr>
          <w:rFonts w:hint="eastAsia" w:ascii="微软雅黑" w:hAnsi="微软雅黑" w:eastAsia="微软雅黑"/>
        </w:rPr>
      </w:pPr>
    </w:p>
    <w:p>
      <w:pPr>
        <w:rPr>
          <w:rFonts w:hint="eastAsia" w:ascii="微软雅黑" w:hAnsi="微软雅黑" w:eastAsia="微软雅黑"/>
        </w:rPr>
      </w:pP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C1800"/>
    <w:multiLevelType w:val="multilevel"/>
    <w:tmpl w:val="4F7C180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976524"/>
    <w:multiLevelType w:val="multilevel"/>
    <w:tmpl w:val="5F97652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F1"/>
    <w:rsid w:val="00111D69"/>
    <w:rsid w:val="00117056"/>
    <w:rsid w:val="00170451"/>
    <w:rsid w:val="001A4BF1"/>
    <w:rsid w:val="00592D15"/>
    <w:rsid w:val="00947B1A"/>
    <w:rsid w:val="00A17A83"/>
    <w:rsid w:val="00B043C2"/>
    <w:rsid w:val="00B71182"/>
    <w:rsid w:val="00BB3DC5"/>
    <w:rsid w:val="00BC178A"/>
    <w:rsid w:val="00BD7D6F"/>
    <w:rsid w:val="00C03D34"/>
    <w:rsid w:val="00F06CF6"/>
    <w:rsid w:val="00F2547B"/>
    <w:rsid w:val="00F40567"/>
    <w:rsid w:val="076E26D3"/>
    <w:rsid w:val="2C51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1 字符"/>
    <w:basedOn w:val="7"/>
    <w:link w:val="2"/>
    <w:qFormat/>
    <w:uiPriority w:val="9"/>
    <w:rPr>
      <w:b/>
      <w:bCs/>
      <w:kern w:val="44"/>
      <w:sz w:val="44"/>
      <w:szCs w:val="44"/>
    </w:rPr>
  </w:style>
  <w:style w:type="character" w:customStyle="1" w:styleId="10">
    <w:name w:val="Unresolved Mention"/>
    <w:basedOn w:val="7"/>
    <w:semiHidden/>
    <w:unhideWhenUsed/>
    <w:uiPriority w:val="99"/>
    <w:rPr>
      <w:color w:val="605E5C"/>
      <w:shd w:val="clear" w:color="auto" w:fill="E1DFDD"/>
    </w:rPr>
  </w:style>
  <w:style w:type="paragraph" w:styleId="11">
    <w:name w:val="List Paragraph"/>
    <w:basedOn w:val="1"/>
    <w:qFormat/>
    <w:uiPriority w:val="34"/>
    <w:pPr>
      <w:ind w:firstLine="420" w:firstLineChars="200"/>
    </w:p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table" w:customStyle="1" w:styleId="13">
    <w:name w:val="Grid Table Light"/>
    <w:basedOn w:val="5"/>
    <w:qFormat/>
    <w:uiPriority w:val="40"/>
    <w:tblPr>
      <w:tblBorders>
        <w:top w:val="single" w:color="85CA7B" w:themeColor="background1" w:themeShade="BF" w:sz="4" w:space="0"/>
        <w:left w:val="single" w:color="85CA7B" w:themeColor="background1" w:themeShade="BF" w:sz="4" w:space="0"/>
        <w:bottom w:val="single" w:color="85CA7B" w:themeColor="background1" w:themeShade="BF" w:sz="4" w:space="0"/>
        <w:right w:val="single" w:color="85CA7B" w:themeColor="background1" w:themeShade="BF" w:sz="4" w:space="0"/>
        <w:insideH w:val="single" w:color="85CA7B" w:themeColor="background1" w:themeShade="BF" w:sz="4" w:space="0"/>
        <w:insideV w:val="single" w:color="85CA7B" w:themeColor="background1" w:themeShade="BF" w:sz="4" w:space="0"/>
      </w:tblBorders>
    </w:tblPr>
  </w:style>
  <w:style w:type="table" w:customStyle="1" w:styleId="14">
    <w:name w:val="Plain Table 1"/>
    <w:basedOn w:val="5"/>
    <w:qFormat/>
    <w:uiPriority w:val="41"/>
    <w:tblPr>
      <w:tblBorders>
        <w:top w:val="single" w:color="85CA7B" w:themeColor="background1" w:themeShade="BF" w:sz="4" w:space="0"/>
        <w:left w:val="single" w:color="85CA7B" w:themeColor="background1" w:themeShade="BF" w:sz="4" w:space="0"/>
        <w:bottom w:val="single" w:color="85CA7B" w:themeColor="background1" w:themeShade="BF" w:sz="4" w:space="0"/>
        <w:right w:val="single" w:color="85CA7B" w:themeColor="background1" w:themeShade="BF" w:sz="4" w:space="0"/>
        <w:insideH w:val="single" w:color="85CA7B" w:themeColor="background1" w:themeShade="BF" w:sz="4" w:space="0"/>
        <w:insideV w:val="single" w:color="85CA7B" w:themeColor="background1" w:themeShade="BF" w:sz="4" w:space="0"/>
      </w:tblBorders>
    </w:tblPr>
    <w:tblStylePr w:type="firstRow">
      <w:rPr>
        <w:b/>
        <w:bCs/>
      </w:rPr>
    </w:tblStylePr>
    <w:tblStylePr w:type="lastRow">
      <w:rPr>
        <w:b/>
        <w:bCs/>
      </w:rPr>
      <w:tcPr>
        <w:tcBorders>
          <w:top w:val="double" w:color="85CA7B" w:themeColor="background1" w:themeShade="BF" w:sz="4" w:space="0"/>
        </w:tcBorders>
      </w:tcPr>
    </w:tblStylePr>
    <w:tblStylePr w:type="firstCol">
      <w:rPr>
        <w:b/>
        <w:bCs/>
      </w:rPr>
    </w:tblStylePr>
    <w:tblStylePr w:type="lastCol">
      <w:rPr>
        <w:b/>
        <w:bCs/>
      </w:rPr>
    </w:tblStylePr>
    <w:tblStylePr w:type="band1Vert">
      <w:tcPr>
        <w:shd w:val="clear" w:color="auto" w:fill="BFE3BA" w:themeFill="background1" w:themeFillShade="F2"/>
      </w:tcPr>
    </w:tblStylePr>
    <w:tblStylePr w:type="band1Horz">
      <w:tcPr>
        <w:shd w:val="clear" w:color="auto" w:fill="BFE3BA" w:themeFill="background1" w:themeFillShade="F2"/>
      </w:tcPr>
    </w:tblStylePr>
  </w:style>
  <w:style w:type="table" w:customStyle="1" w:styleId="15">
    <w:name w:val="Plain Table 2"/>
    <w:basedOn w:val="5"/>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6">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BFE3BA" w:themeFill="background1" w:themeFillShade="F2"/>
      </w:tcPr>
    </w:tblStylePr>
    <w:tblStylePr w:type="band1Horz">
      <w:tcPr>
        <w:shd w:val="clear" w:color="auto" w:fill="BFE3BA" w:themeFill="background1" w:themeFillShade="F2"/>
      </w:tcPr>
    </w:tblStylePr>
    <w:tblStylePr w:type="neCell">
      <w:tcPr>
        <w:tcBorders>
          <w:left w:val="nil"/>
        </w:tcBorders>
      </w:tcPr>
    </w:tblStylePr>
    <w:tblStylePr w:type="nwCell">
      <w:tcPr>
        <w:tcBorders>
          <w:right w:val="nil"/>
        </w:tcBorders>
      </w:tcPr>
    </w:tblStylePr>
  </w:style>
  <w:style w:type="table" w:customStyle="1" w:styleId="17">
    <w:name w:val="Plain Table 4"/>
    <w:basedOn w:val="5"/>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BFE3BA" w:themeFill="background1" w:themeFillShade="F2"/>
      </w:tcPr>
    </w:tblStylePr>
    <w:tblStylePr w:type="band1Horz">
      <w:tcPr>
        <w:shd w:val="clear" w:color="auto" w:fill="BFE3BA" w:themeFill="background1" w:themeFillShade="F2"/>
      </w:tcPr>
    </w:tblStylePr>
  </w:style>
  <w:style w:type="table" w:customStyle="1" w:styleId="18">
    <w:name w:val="Plain Table 5"/>
    <w:basedOn w:val="5"/>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CEEACA"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CEEACA"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CEEACA"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CEEACA" w:themeFill="background1"/>
      </w:tcPr>
    </w:tblStylePr>
    <w:tblStylePr w:type="band1Vert">
      <w:tcPr>
        <w:shd w:val="clear" w:color="auto" w:fill="BFE3BA" w:themeFill="background1" w:themeFillShade="F2"/>
      </w:tcPr>
    </w:tblStylePr>
    <w:tblStylePr w:type="band1Horz">
      <w:tcPr>
        <w:shd w:val="clear" w:color="auto" w:fill="BFE3BA"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标题 3 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210</Words>
  <Characters>1201</Characters>
  <Lines>10</Lines>
  <Paragraphs>2</Paragraphs>
  <TotalTime>81</TotalTime>
  <ScaleCrop>false</ScaleCrop>
  <LinksUpToDate>false</LinksUpToDate>
  <CharactersWithSpaces>1409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2019-12-15T06:49:00Z</dcterms:created>
  <dc:creator>陈 明</dc:creator>
  <cp:lastModifiedBy>破晓</cp:lastModifiedBy>
  <dcterms:modified xsi:type="dcterms:W3CDTF">2020-06-16T15:25:16Z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