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help命令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【参考：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"https://blog.csdn.net/dengjin20104042056/article/details/95243229】"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lang w:val="en-US" w:eastAsia="zh-CN"/>
        </w:rPr>
        <w:t>https://blog.csdn.net/dengjin20104042056/article/details/95243229】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命令概述：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help命令用于显示Shell内部命令的帮助信息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help命令只能显示Shell内部命令的帮助信息，而Linux系统中绝大多数是外部命令，所以help命令的作用十分有限。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而对于外部命令的帮助信息，可以使用man命令或者info命令查看。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bidi w:val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二、命令格式：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1、查看内部命令：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命令格式：help [参数] 内部命令</w:t>
      </w:r>
    </w:p>
    <w:p>
      <w:pPr>
        <w:pStyle w:val="4"/>
        <w:bidi w:val="0"/>
        <w:rPr>
          <w:rFonts w:hint="default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2、查看外部命令：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命令格式：命令 --help</w:t>
      </w:r>
    </w:p>
    <w:p>
      <w:pPr>
        <w:pStyle w:val="3"/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三、常用选项：</w:t>
      </w:r>
    </w:p>
    <w:tbl>
      <w:tblPr>
        <w:tblStyle w:val="6"/>
        <w:tblW w:w="0" w:type="auto"/>
        <w:tblInd w:w="580" w:type="dxa"/>
        <w:tblBorders>
          <w:top w:val="single" w:color="31849B" w:sz="24" w:space="0"/>
          <w:left w:val="single" w:color="943734" w:sz="24" w:space="0"/>
          <w:bottom w:val="single" w:color="31849B" w:sz="24" w:space="0"/>
          <w:right w:val="single" w:color="943734" w:sz="24" w:space="0"/>
          <w:insideH w:val="single" w:color="622423" w:sz="12" w:space="0"/>
          <w:insideV w:val="single" w:color="622423" w:sz="12" w:space="0"/>
        </w:tblBorders>
        <w:shd w:val="clear" w:color="auto" w:fill="EEECE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5455"/>
      </w:tblGrid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shd w:val="clear" w:color="auto" w:fill="EEECE1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FBD4B4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</w:rPr>
            </w:pPr>
          </w:p>
        </w:tc>
        <w:tc>
          <w:tcPr>
            <w:tcW w:w="5455" w:type="dxa"/>
            <w:shd w:val="clear" w:color="auto" w:fill="FBD4B4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eastAsia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-d</w:t>
            </w:r>
          </w:p>
        </w:tc>
        <w:tc>
          <w:tcPr>
            <w:tcW w:w="5455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eastAsia="宋体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输出每个命令的简短描述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-s</w:t>
            </w:r>
          </w:p>
        </w:tc>
        <w:tc>
          <w:tcPr>
            <w:tcW w:w="5455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输出短格式的帮助信息</w:t>
            </w:r>
          </w:p>
        </w:tc>
      </w:tr>
      <w:tr>
        <w:tblPrEx>
          <w:tblBorders>
            <w:top w:val="single" w:color="31849B" w:sz="24" w:space="0"/>
            <w:left w:val="single" w:color="943734" w:sz="24" w:space="0"/>
            <w:bottom w:val="single" w:color="31849B" w:sz="24" w:space="0"/>
            <w:right w:val="single" w:color="943734" w:sz="24" w:space="0"/>
            <w:insideH w:val="single" w:color="622423" w:sz="12" w:space="0"/>
            <w:insideV w:val="single" w:color="622423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2487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-m</w:t>
            </w:r>
          </w:p>
        </w:tc>
        <w:tc>
          <w:tcPr>
            <w:tcW w:w="5455" w:type="dxa"/>
            <w:shd w:val="clear" w:color="auto" w:fill="EEECE1"/>
            <w:noWrap w:val="0"/>
            <w:vAlign w:val="center"/>
          </w:tcPr>
          <w:p>
            <w:pPr>
              <w:pStyle w:val="5"/>
              <w:widowControl/>
              <w:jc w:val="center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以伪man手册的格式显示帮助信息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参考示例：</w:t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显示cd命令的帮助信息：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943350" cy="390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以短格式显示cd命令的帮助信息：</w:t>
      </w:r>
    </w:p>
    <w:p>
      <w:pPr>
        <w:numPr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48615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输出cd命令的简短描述：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848100" cy="762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843C0B" w:themeColor="accent2" w:themeShade="80"/>
          <w:lang w:val="en-US" w:eastAsia="zh-CN"/>
        </w:rPr>
        <w:t>查看外部命令cat的用法：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48100" cy="809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DC671E"/>
    <w:multiLevelType w:val="singleLevel"/>
    <w:tmpl w:val="ABDC671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EF87CAB"/>
    <w:multiLevelType w:val="singleLevel"/>
    <w:tmpl w:val="FEF87CAB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0FEB80D"/>
    <w:multiLevelType w:val="singleLevel"/>
    <w:tmpl w:val="20FEB80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6E54F2"/>
    <w:rsid w:val="12A364F4"/>
    <w:rsid w:val="2AF613C6"/>
    <w:rsid w:val="4E6E54F2"/>
    <w:rsid w:val="4F164246"/>
    <w:rsid w:val="58897F8D"/>
    <w:rsid w:val="5A6D531C"/>
    <w:rsid w:val="5B187E0D"/>
    <w:rsid w:val="63B2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2019-12-16T12:14:00Z</dcterms:created>
  <dc:creator>破晓</dc:creator>
  <cp:lastModifiedBy>破晓</cp:lastModifiedBy>
  <dcterms:modified xsi:type="dcterms:W3CDTF">2020-01-05T12:21:18Z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