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2E" w:rsidRDefault="00F91B2E">
      <w:pPr>
        <w:rPr>
          <w:rFonts w:ascii="Tahoma" w:eastAsia="SimSun" w:hAnsi="Tahoma" w:cs="Tahoma"/>
          <w:color w:val="333333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 xml:space="preserve">　　　　　　　　　　　　　　</w:t>
      </w:r>
      <w:bookmarkStart w:id="0" w:name="_GoBack"/>
      <w:bookmarkEnd w:id="0"/>
      <w:r w:rsidR="00993BDC">
        <w:rPr>
          <w:rFonts w:ascii="Tahoma" w:hAnsi="Tahoma" w:cs="Tahoma" w:hint="eastAsia"/>
          <w:color w:val="333333"/>
          <w:szCs w:val="21"/>
          <w:shd w:val="clear" w:color="auto" w:fill="FFFFFF"/>
        </w:rPr>
        <w:t>ｓ</w:t>
      </w:r>
    </w:p>
    <w:p w:rsidR="00F91B2E" w:rsidRDefault="00F91B2E">
      <w:pPr>
        <w:rPr>
          <w:rFonts w:ascii="Tahoma" w:eastAsia="SimSun" w:hAnsi="Tahoma" w:cs="Tahoma" w:hint="eastAsia"/>
          <w:color w:val="333333"/>
          <w:szCs w:val="21"/>
          <w:shd w:val="clear" w:color="auto" w:fill="FFFFFF"/>
          <w:lang w:eastAsia="zh-CN"/>
        </w:rPr>
      </w:pPr>
    </w:p>
    <w:p w:rsidR="00701EC2" w:rsidRDefault="00F91B2E"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大家好久不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见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欢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迎回到久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违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“flash 3d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图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形学科普教室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”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，我是主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讲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人白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蓝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紫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……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以上扯淡。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精力有限，最近没怎么写帖子和日志，不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过时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隔多日后，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现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在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您奉上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篇关于高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动态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渲染的文章，希望您能喜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欢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并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轻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松愉快地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阅读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什么？你只是看到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这鸟语标题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才戳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进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来的？并且完全不知道我在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些什么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？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唉呀，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于以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废话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多而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闻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名的我以及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发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明人而言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真是失礼啊，那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次就先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各位看到一个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实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例，以便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获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得些直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观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地感受吧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hyperlink r:id="rId4" w:tgtFrame="_blank" w:history="1">
        <w:r>
          <w:rPr>
            <w:rStyle w:val="Hyperlink"/>
            <w:rFonts w:ascii="Tahoma" w:hAnsi="Tahoma" w:cs="Tahoma"/>
            <w:color w:val="006699"/>
            <w:szCs w:val="21"/>
            <w:shd w:val="clear" w:color="auto" w:fill="FFFFFF"/>
            <w:lang w:eastAsia="zh-CN"/>
          </w:rPr>
          <w:t>http://www.vertex-ixd.com/HDR/</w:t>
        </w:r>
      </w:hyperlink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是使用使用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flare3d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制作的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flash 3d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FFFFF"/>
          <w:lang w:eastAsia="zh-CN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范例</w:t>
      </w:r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，</w:t>
      </w:r>
      <w:r>
        <w:rPr>
          <w:rFonts w:ascii="SimSun" w:eastAsia="SimSun" w:hAnsi="SimSun" w:cs="SimSun" w:hint="eastAsia"/>
          <w:color w:val="000000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000000"/>
          <w:szCs w:val="21"/>
          <w:shd w:val="clear" w:color="auto" w:fill="FFFFFF"/>
          <w:lang w:eastAsia="zh-CN"/>
        </w:rPr>
        <w:t>次我可没用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openGL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或者</w:t>
      </w:r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DX</w:t>
      </w:r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000000"/>
          <w:szCs w:val="21"/>
          <w:shd w:val="clear" w:color="auto" w:fill="FFFFFF"/>
          <w:lang w:eastAsia="zh-CN"/>
        </w:rPr>
        <w:t>产</w:t>
      </w:r>
      <w:r>
        <w:rPr>
          <w:rFonts w:ascii="ＭＳ 明朝" w:hAnsi="ＭＳ 明朝" w:cs="ＭＳ 明朝"/>
          <w:color w:val="000000"/>
          <w:szCs w:val="21"/>
          <w:shd w:val="clear" w:color="auto" w:fill="FFFFFF"/>
          <w:lang w:eastAsia="zh-CN"/>
        </w:rPr>
        <w:t>物糊弄人啊，</w:t>
      </w:r>
      <w:r>
        <w:rPr>
          <w:rFonts w:ascii="SimSun" w:eastAsia="SimSun" w:hAnsi="SimSun" w:cs="SimSun" w:hint="eastAsia"/>
          <w:color w:val="000000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000000"/>
          <w:szCs w:val="21"/>
          <w:shd w:val="clear" w:color="auto" w:fill="FFFFFF"/>
          <w:lang w:eastAsia="zh-CN"/>
        </w:rPr>
        <w:t>可真是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swf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格式的。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不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个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demo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不止用到了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和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ToneMapping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术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（但作者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受限没用，天知道他用什么替代的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Mapping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），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用到了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环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境反射来模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拟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水晶的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镜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面效果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最后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补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充一句，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虽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然用的是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flare3d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的范例，但我可没收他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的好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处费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啊，真的真的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！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那么开始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进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入正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吧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虽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然那个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demo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很炫，不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各位知道我想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你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注意的是什么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吗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？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不知道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吗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？不知道吧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！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好，先来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说说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和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ToneMapping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是什么吧。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HDR=High Dynamic Range=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高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动态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围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ToneMapping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=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色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调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射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简单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来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的目的就是模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拟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相机的曝光，而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ToneMapping</w:t>
      </w:r>
      <w:proofErr w:type="spellEnd"/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则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是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实现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的一种手段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于是，具体来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，就是上面那个</w:t>
      </w:r>
      <w:r>
        <w:rPr>
          <w:rFonts w:ascii="Tahoma" w:hAnsi="Tahoma" w:cs="Tahoma"/>
          <w:color w:val="333333"/>
          <w:szCs w:val="21"/>
          <w:shd w:val="clear" w:color="auto" w:fill="FFFFFF"/>
        </w:rPr>
        <w:t>demo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里的高光光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晕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着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太阳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时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的高亮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处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理。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（三棱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镜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彩虹什么不在本篇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讨论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内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）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什么要模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拟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曝光？先来看下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比吧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！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noProof/>
        </w:rPr>
        <w:lastRenderedPageBreak/>
        <w:drawing>
          <wp:inline distT="0" distB="0" distL="0" distR="0">
            <wp:extent cx="5715000" cy="2501900"/>
            <wp:effectExtent l="0" t="0" r="0" b="0"/>
            <wp:docPr id="4" name="Picture 4" descr="http://bbs.9ria.com/data/attachment/album/201207/31/111511vuiw1721z21w18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9ria.com/data/attachment/album/201207/31/111511vuiw1721z21w18d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很明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显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，左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使用了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HDC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图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像要比右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没使用的更逼真，更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细腻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，也更立体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什么会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这样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呢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？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知道，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电脑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屏幕上的一个像素是由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RGB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三通道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组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成的，并且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单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通道的范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通常表示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0-255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。也就是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，从黑（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0x000000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，都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0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）到白（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0xFFFFFF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，都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255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）的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渡只有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256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阶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于是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问题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来了。假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设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桌面的亮度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，那么太阳按正常亮度而言，就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该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是它的几万倍，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个自然界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1-10000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的黑白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渡，要如何用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电脑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256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阶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模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拟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呢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？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就是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术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会按一个方法（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ToneMapping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）将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1-10000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渡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放成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0-255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渡，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这样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一来，在有着</w:t>
      </w:r>
      <w:r>
        <w:rPr>
          <w:rFonts w:ascii="Batang" w:hAnsi="Batang" w:cs="Batang"/>
          <w:color w:val="333333"/>
          <w:szCs w:val="21"/>
          <w:shd w:val="clear" w:color="auto" w:fill="FFFFFF"/>
          <w:lang w:eastAsia="zh-CN"/>
        </w:rPr>
        <w:t>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烈明暗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景中，就不会出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现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大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块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黑或者大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块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白了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也就是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，更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近自然，更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近人眼。因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会尽可能的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当前的画面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比度柔和地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开，覆盖最暗到最亮的范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。无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论这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个画面偏暗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是偏亮，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比度低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是高，它都会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处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理成看起来最真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实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最柔和的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渡上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（高）指的就是自然界的高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阶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亮度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比度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；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D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动态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）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是指根据当前屏幕画面的明暗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比度随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时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更改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放率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；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（范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）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是指根据一定范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景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/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屏幕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/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局部，依需求而定）内的明暗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比度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进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算模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拟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难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理解吧，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请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看下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这张图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：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noProof/>
        </w:rPr>
        <w:lastRenderedPageBreak/>
        <w:drawing>
          <wp:inline distT="0" distB="0" distL="0" distR="0">
            <wp:extent cx="4286250" cy="3333750"/>
            <wp:effectExtent l="0" t="0" r="0" b="0"/>
            <wp:docPr id="3" name="Picture 3" descr="http://bbs.9ria.com/data/attachment/album/201207/31/110150zjg9j4h3569yew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bs.9ria.com/data/attachment/album/201207/31/110150zjg9j4h3569yew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根据我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的直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觉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A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比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B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更暗，不是么？但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实际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上，如果你用画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图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板什么的切一小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块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做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比，就会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发现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A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和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B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其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实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一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样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亮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！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是由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于人眼的局部适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应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所致，也就是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，人眼会因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A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周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较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亮而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认为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A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较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暗，同理，会因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B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周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较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暗而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认为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B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较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亮。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这样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，尽管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AB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一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样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亮，但我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的感受却不是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这样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，因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视觉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系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统对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亮度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进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行了重新分配，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就是人眼的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HDR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效果！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于是，如何重新分配亮度，也就是把画面的亮度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放到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0-255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以内呢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？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你可能会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：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“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不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简单吗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？把画面最暗的当作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0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，最亮的当作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255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，中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插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值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就好了嘛。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”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没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是最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简单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算公式就是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：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像素最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终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=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（像素原亮度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-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当前画面最小亮度）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/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（当前画面最大亮度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-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当前画面最小亮度）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也就是，将当前画面上的最大最小亮度范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映射到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0-1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的范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上，然后同比例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放各个像素的亮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度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*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虽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然我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常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说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0-255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，但其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实对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于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算而言它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被表示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为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0-1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的范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，因此后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续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公式中将使用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0-1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代替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0-255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类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似的公式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有更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简单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：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像素最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终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=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像素原亮度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/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（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1+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像素原亮度）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个公式不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仅简单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，而且非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线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性，它是无限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趋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近于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1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递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减函数，同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时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也很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难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出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现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得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0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的情况。不出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现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0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和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1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一点上要比上一个公式好得多，因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为这样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更自然。附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带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一提，魔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兽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争霸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3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护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甲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算也是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个方式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lastRenderedPageBreak/>
        <w:t>但是但是，便宜没好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货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人眼的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伟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大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远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超我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的想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象，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了模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拟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出人眼的种种特性，我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需要先求出平均亮度，再根据它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进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行映射，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就是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ToneMapping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那么接下来，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简单说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下在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算机中的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实现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方法吧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了模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拟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自然的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比度，我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需要三步：曝光（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算画面平均亮度），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放（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ToneMapping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）和光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晕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（高亮部分模糊叠加）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先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放的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算方法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放后亮度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=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亮度系数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*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原亮度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/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平均亮度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*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平均亮度稍后在解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曝光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时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再提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；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*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亮度系数用于决定画面的整体明暗，可以用于控制画面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风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格（偏暗偏亮）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；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*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像素亮度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=0.27R+0.67G+0.06B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，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三个系数是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根据人眼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不同色光的敏感度而定的，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记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住即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可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不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当然了，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个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“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放后亮度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”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并不在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0-1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的范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内，所以我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们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需要把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值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当作像素原亮度，代入最初的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简单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映射公式中，以便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让结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果位于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0-1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内，也就是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像素最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终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=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放后亮度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/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（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1+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放后亮度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）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最后的重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头戏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，曝光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——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平均亮度的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算法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：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noProof/>
        </w:rPr>
        <w:drawing>
          <wp:inline distT="0" distB="0" distL="0" distR="0">
            <wp:extent cx="3657600" cy="723900"/>
            <wp:effectExtent l="0" t="0" r="0" b="0"/>
            <wp:docPr id="2" name="Picture 2" descr="http://bbs.9ria.com/data/attachment/album/201207/31/114127jvu9qf3zfj419v4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bs.9ria.com/data/attachment/album/201207/31/114127jvu9qf3zfj419v4v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嗯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，一如既往的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图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形学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风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格，扭曲的符号，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变态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的内容。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简单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来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个式子的意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义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就是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：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于原始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图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像每个像素，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算出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该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像素的亮度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值</w:t>
      </w:r>
      <w:proofErr w:type="spellStart"/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Lum</w:t>
      </w:r>
      <w:proofErr w:type="spellEnd"/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x,y</w:t>
      </w:r>
      <w:proofErr w:type="spellEnd"/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)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，然后求出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该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亮度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值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的自然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数。接着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所有像素亮度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值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数求平均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值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，再求平均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值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的自然指数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值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。其中那个</w:t>
      </w:r>
      <w:r>
        <w:rPr>
          <w:rFonts w:ascii="Tahoma" w:hAnsi="Tahoma" w:cs="Tahoma"/>
          <w:color w:val="F00000"/>
          <w:szCs w:val="21"/>
          <w:shd w:val="clear" w:color="auto" w:fill="FFFFFF"/>
        </w:rPr>
        <w:t>δ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只是个很小常数，比如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0.0001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，它的目的只是防止求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对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数的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计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算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结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果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趋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于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负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无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穷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而已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不要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问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为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什么要用自然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对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数和自然指数，因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为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底数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——e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就是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么个神奇的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东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西，自然是多么的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伟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大啊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！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当然，如果你想了解的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话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，可以去看看《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Photographic Tone Reproduction for Digital Images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》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篇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论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文，如果你可以看懂的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话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，最下面有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链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接供受虐狂使用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OK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，就是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些了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……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等，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忘了一个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？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lastRenderedPageBreak/>
        <w:t>那么作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为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休息，来看看光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晕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的做法吧，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绚丽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的光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晕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效果，其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实现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比你想的要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简单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得多，大跌眼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镜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吧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做法就是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——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把高光部分提出来，模糊，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贴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回去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说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的更具体点，就是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——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找个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临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界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值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，把画面分成黑白两部分，然后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小一点（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为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了模糊效果更好）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进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行高斯模糊，使白色部分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扩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散到黑色区域中，然后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缩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放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回原大，与画面的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RGB</w:t>
      </w:r>
      <w:r>
        <w:rPr>
          <w:rFonts w:ascii="SimSun" w:eastAsia="SimSun" w:hAnsi="SimSun" w:cs="SimSun" w:hint="eastAsia"/>
          <w:color w:val="F00000"/>
          <w:szCs w:val="21"/>
          <w:shd w:val="clear" w:color="auto" w:fill="FFFFFF"/>
          <w:lang w:eastAsia="zh-CN"/>
        </w:rPr>
        <w:t>值</w:t>
      </w:r>
      <w:r>
        <w:rPr>
          <w:rFonts w:ascii="ＭＳ 明朝" w:hAnsi="ＭＳ 明朝" w:cs="ＭＳ 明朝"/>
          <w:color w:val="F00000"/>
          <w:szCs w:val="21"/>
          <w:shd w:val="clear" w:color="auto" w:fill="FFFFFF"/>
          <w:lang w:eastAsia="zh-CN"/>
        </w:rPr>
        <w:t>合并</w:t>
      </w:r>
      <w:r>
        <w:rPr>
          <w:rFonts w:ascii="Tahoma" w:hAnsi="Tahoma" w:cs="Tahoma"/>
          <w:color w:val="F00000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就像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这样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：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noProof/>
        </w:rPr>
        <w:drawing>
          <wp:inline distT="0" distB="0" distL="0" distR="0">
            <wp:extent cx="5715000" cy="1390650"/>
            <wp:effectExtent l="0" t="0" r="0" b="0"/>
            <wp:docPr id="1" name="Picture 1" descr="http://bbs.9ria.com/data/attachment/album/201207/31/115732av8xtaar60zz6o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bs.9ria.com/data/attachment/album/201207/31/115732av8xtaar60zz6og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这样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就都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讲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完了，希望了解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些底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层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原理有助于你的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实现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或工作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不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当然，一般而言，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些功能会由引擎来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实现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，不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过对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flash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而言，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经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常会可遇不可求，所以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还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是有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  <w:lang w:eastAsia="zh-CN"/>
        </w:rPr>
        <w:t>备</w:t>
      </w:r>
      <w:r>
        <w:rPr>
          <w:rFonts w:ascii="ＭＳ 明朝" w:hAnsi="ＭＳ 明朝" w:cs="ＭＳ 明朝"/>
          <w:color w:val="333333"/>
          <w:szCs w:val="21"/>
          <w:shd w:val="clear" w:color="auto" w:fill="FFFFFF"/>
          <w:lang w:eastAsia="zh-CN"/>
        </w:rPr>
        <w:t>无患吧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。</w:t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lang w:eastAsia="zh-CN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更多具体解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说请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参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：</w:t>
      </w:r>
      <w:r>
        <w:rPr>
          <w:rFonts w:ascii="Tahoma" w:hAnsi="Tahoma" w:cs="Tahoma"/>
          <w:color w:val="333333"/>
          <w:szCs w:val="21"/>
        </w:rPr>
        <w:br/>
      </w:r>
      <w:hyperlink r:id="rId9" w:tgtFrame="_blank" w:history="1">
        <w:r>
          <w:rPr>
            <w:rStyle w:val="Hyperlink"/>
            <w:rFonts w:ascii="Tahoma" w:hAnsi="Tahoma" w:cs="Tahoma"/>
            <w:color w:val="006699"/>
            <w:szCs w:val="21"/>
            <w:shd w:val="clear" w:color="auto" w:fill="FFFFFF"/>
          </w:rPr>
          <w:t>http://dev.gameres.com/Program/Visual/3D/HDRTutorial/HDRTutorial.htm</w:t>
        </w:r>
      </w:hyperlink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↑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里包含有《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Photographic Tone Reproduction for Digital Images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》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篇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论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文，并且通俗易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懂</w:t>
      </w:r>
      <w:r>
        <w:rPr>
          <w:rFonts w:ascii="Tahoma" w:hAnsi="Tahoma" w:cs="Tahoma"/>
          <w:color w:val="333333"/>
          <w:szCs w:val="21"/>
        </w:rPr>
        <w:br/>
      </w:r>
      <w:hyperlink r:id="rId10" w:tgtFrame="_blank" w:history="1">
        <w:r>
          <w:rPr>
            <w:rStyle w:val="Hyperlink"/>
            <w:rFonts w:ascii="Tahoma" w:hAnsi="Tahoma" w:cs="Tahoma"/>
            <w:color w:val="006699"/>
            <w:szCs w:val="21"/>
            <w:shd w:val="clear" w:color="auto" w:fill="FFFFFF"/>
          </w:rPr>
          <w:t>http://blog.csdn.net/ccanan/article/details/6745207</w:t>
        </w:r>
      </w:hyperlink>
      <w:r>
        <w:rPr>
          <w:rStyle w:val="apple-converted-space"/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↑CSDN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的，与上一个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链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接不同，</w:t>
      </w:r>
      <w:r>
        <w:rPr>
          <w:rFonts w:ascii="SimSun" w:eastAsia="SimSun" w:hAnsi="SimSun" w:cs="SimSun" w:hint="eastAsia"/>
          <w:color w:val="333333"/>
          <w:szCs w:val="21"/>
          <w:shd w:val="clear" w:color="auto" w:fill="FFFFFF"/>
        </w:rPr>
        <w:t>这</w:t>
      </w:r>
      <w:r>
        <w:rPr>
          <w:rFonts w:ascii="ＭＳ 明朝" w:hAnsi="ＭＳ 明朝" w:cs="ＭＳ 明朝"/>
          <w:color w:val="333333"/>
          <w:szCs w:val="21"/>
          <w:shd w:val="clear" w:color="auto" w:fill="FFFFFF"/>
        </w:rPr>
        <w:t>里用的是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DX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，所以注解有些少</w:t>
      </w:r>
    </w:p>
    <w:sectPr w:rsidR="00701E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36"/>
    <w:rsid w:val="00701EC2"/>
    <w:rsid w:val="00993BDC"/>
    <w:rsid w:val="00B77936"/>
    <w:rsid w:val="00F9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1E6B175-FC00-4ACA-B4D4-970BB24E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B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1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blog.csdn.net/ccanan/article/details/6745207" TargetMode="External"/><Relationship Id="rId4" Type="http://schemas.openxmlformats.org/officeDocument/2006/relationships/hyperlink" Target="http://www.vertex-ixd.com/HDR/" TargetMode="External"/><Relationship Id="rId9" Type="http://schemas.openxmlformats.org/officeDocument/2006/relationships/hyperlink" Target="http://dev.gameres.com/Program/Visual/3D/HDRTutorial/HDRTutori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2017-02-22T05:49:00Z</dcterms:created>
  <dcterms:modified xsi:type="dcterms:W3CDTF">2017-02-22T05:50:00Z</dcterms:modified>
</cp:coreProperties>
</file>