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E96" w:rsidRPr="00E81E96" w:rsidRDefault="00E81E96" w:rsidP="00E81E96">
      <w:pPr>
        <w:jc w:val="center"/>
        <w:rPr>
          <w:b/>
          <w:sz w:val="32"/>
        </w:rPr>
      </w:pPr>
      <w:r>
        <w:rPr>
          <w:b/>
          <w:sz w:val="32"/>
        </w:rPr>
        <w:t>House Price</w:t>
      </w:r>
      <w:r w:rsidRPr="00281027">
        <w:rPr>
          <w:b/>
          <w:sz w:val="32"/>
        </w:rPr>
        <w:t xml:space="preserve"> Prediction Project Report</w:t>
      </w:r>
    </w:p>
    <w:p w:rsidR="00FB7B03" w:rsidRDefault="00FB7B03" w:rsidP="00FB7B03">
      <w:pPr>
        <w:pStyle w:val="ListParagraph"/>
        <w:numPr>
          <w:ilvl w:val="0"/>
          <w:numId w:val="1"/>
        </w:numPr>
      </w:pPr>
      <w:r>
        <w:t>Business Understanding</w:t>
      </w:r>
    </w:p>
    <w:p w:rsidR="00FB7B03" w:rsidRDefault="00FB7B03" w:rsidP="00F258D1">
      <w:pPr>
        <w:pStyle w:val="ListParagraph"/>
        <w:numPr>
          <w:ilvl w:val="1"/>
          <w:numId w:val="1"/>
        </w:numPr>
      </w:pPr>
      <w:r>
        <w:t>Objective</w:t>
      </w:r>
    </w:p>
    <w:p w:rsidR="00D811D2" w:rsidRDefault="00BA498C" w:rsidP="00BA498C">
      <w:pPr>
        <w:pStyle w:val="ListParagraph"/>
        <w:ind w:left="882"/>
      </w:pPr>
      <w:r>
        <w:t>Predict the house price</w:t>
      </w:r>
    </w:p>
    <w:p w:rsidR="00BA498C" w:rsidRDefault="00BA498C" w:rsidP="00F258D1">
      <w:pPr>
        <w:pStyle w:val="ListParagraph"/>
        <w:ind w:left="792"/>
      </w:pPr>
    </w:p>
    <w:p w:rsidR="00FB7B03" w:rsidRDefault="00AF173D" w:rsidP="00F258D1">
      <w:pPr>
        <w:pStyle w:val="ListParagraph"/>
        <w:numPr>
          <w:ilvl w:val="1"/>
          <w:numId w:val="1"/>
        </w:numPr>
        <w:ind w:left="882"/>
      </w:pPr>
      <w:r>
        <w:t>D</w:t>
      </w:r>
      <w:r w:rsidR="00FB7B03">
        <w:t>escription</w:t>
      </w:r>
    </w:p>
    <w:p w:rsidR="00376AC7" w:rsidRDefault="00376AC7" w:rsidP="00376AC7">
      <w:pPr>
        <w:pStyle w:val="ListParagraph"/>
        <w:ind w:left="882"/>
      </w:pPr>
      <w:r>
        <w:t>Ask a home buyer to describe their dream house, and they probably won't begin with the height of the basement ceiling or the proximity to an east-west railroad. But this dataset proves that much more influences price negotiations than the number of bedrooms or a white-picket fence.</w:t>
      </w:r>
    </w:p>
    <w:p w:rsidR="00376AC7" w:rsidRDefault="00376AC7" w:rsidP="00376AC7">
      <w:pPr>
        <w:pStyle w:val="ListParagraph"/>
        <w:ind w:left="882"/>
      </w:pPr>
    </w:p>
    <w:p w:rsidR="00376AC7" w:rsidRDefault="00376AC7" w:rsidP="00376AC7">
      <w:pPr>
        <w:pStyle w:val="ListParagraph"/>
        <w:ind w:left="882"/>
      </w:pPr>
      <w:r>
        <w:t>With 79 explanatory variables describing (almost) every aspect of residential homes in Ames, Iowa, this competition challenges you to predict the final price of each home.</w:t>
      </w:r>
    </w:p>
    <w:p w:rsidR="00FB7B03" w:rsidRDefault="00FB7B03" w:rsidP="00F258D1">
      <w:pPr>
        <w:pStyle w:val="ListParagraph"/>
        <w:ind w:left="882"/>
      </w:pPr>
    </w:p>
    <w:p w:rsidR="00FB7B03" w:rsidRDefault="00BA498C" w:rsidP="00BA498C">
      <w:pPr>
        <w:pStyle w:val="ListParagraph"/>
        <w:ind w:left="882"/>
      </w:pPr>
      <w:r>
        <w:t>In this project, I will complete the analysis of which house feature will impact the house price. In particular, I will apply machine learning to predict the house price.</w:t>
      </w:r>
    </w:p>
    <w:p w:rsidR="00BA498C" w:rsidRDefault="00BA498C" w:rsidP="00BA498C">
      <w:pPr>
        <w:pStyle w:val="ListParagraph"/>
        <w:ind w:left="882"/>
      </w:pPr>
    </w:p>
    <w:p w:rsidR="00FB7B03" w:rsidRDefault="00FB7B03" w:rsidP="00FB7B03">
      <w:pPr>
        <w:pStyle w:val="ListParagraph"/>
        <w:numPr>
          <w:ilvl w:val="0"/>
          <w:numId w:val="1"/>
        </w:numPr>
      </w:pPr>
      <w:r>
        <w:t>Data Understanding</w:t>
      </w:r>
    </w:p>
    <w:p w:rsidR="00FB7B03" w:rsidRDefault="00FB7B03" w:rsidP="00F258D1">
      <w:pPr>
        <w:pStyle w:val="ListParagraph"/>
        <w:numPr>
          <w:ilvl w:val="1"/>
          <w:numId w:val="1"/>
        </w:numPr>
      </w:pPr>
      <w:r>
        <w:t>Import library</w:t>
      </w:r>
    </w:p>
    <w:p w:rsidR="00F258D1" w:rsidRDefault="00F258D1" w:rsidP="00F258D1">
      <w:pPr>
        <w:pStyle w:val="ListParagraph"/>
        <w:ind w:left="792"/>
      </w:pPr>
      <w:r>
        <w:t>First of all, I need import python libraries containing the necessary functionality will need.</w:t>
      </w:r>
    </w:p>
    <w:p w:rsidR="00F258D1" w:rsidRDefault="00BD2BAB" w:rsidP="00BD2BAB">
      <w:pPr>
        <w:pStyle w:val="ListParagraph"/>
      </w:pPr>
      <w:r>
        <w:rPr>
          <w:noProof/>
        </w:rPr>
        <w:drawing>
          <wp:inline distT="0" distB="0" distL="0" distR="0" wp14:anchorId="59375104" wp14:editId="31A8E750">
            <wp:extent cx="5076825" cy="1905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76825" cy="1905000"/>
                    </a:xfrm>
                    <a:prstGeom prst="rect">
                      <a:avLst/>
                    </a:prstGeom>
                  </pic:spPr>
                </pic:pic>
              </a:graphicData>
            </a:graphic>
          </wp:inline>
        </w:drawing>
      </w:r>
    </w:p>
    <w:p w:rsidR="007465D1" w:rsidRPr="00F258D1" w:rsidRDefault="007465D1" w:rsidP="00F258D1">
      <w:pPr>
        <w:pStyle w:val="ListParagraph"/>
        <w:ind w:left="792"/>
      </w:pPr>
    </w:p>
    <w:p w:rsidR="00FB7B03" w:rsidRDefault="00FB7B03" w:rsidP="007465D1">
      <w:pPr>
        <w:pStyle w:val="ListParagraph"/>
        <w:numPr>
          <w:ilvl w:val="1"/>
          <w:numId w:val="1"/>
        </w:numPr>
      </w:pPr>
      <w:r>
        <w:t>Load data</w:t>
      </w:r>
    </w:p>
    <w:p w:rsidR="007465D1" w:rsidRDefault="007465D1" w:rsidP="007465D1">
      <w:pPr>
        <w:pStyle w:val="ListParagraph"/>
        <w:ind w:left="792"/>
      </w:pPr>
      <w:r>
        <w:t>Next, load</w:t>
      </w:r>
      <w:r w:rsidR="00CD425C">
        <w:t xml:space="preserve"> </w:t>
      </w:r>
      <w:r w:rsidR="00BD2BAB">
        <w:t>train.csv and test.csv dataset. Have a peek at the dataset size and variables.</w:t>
      </w:r>
    </w:p>
    <w:p w:rsidR="007465D1" w:rsidRDefault="00BD2BAB" w:rsidP="007465D1">
      <w:pPr>
        <w:pStyle w:val="ListParagraph"/>
        <w:ind w:left="792"/>
      </w:pPr>
      <w:r>
        <w:rPr>
          <w:noProof/>
        </w:rPr>
        <w:drawing>
          <wp:inline distT="0" distB="0" distL="0" distR="0" wp14:anchorId="6E483291" wp14:editId="6BCE7FA4">
            <wp:extent cx="5086350" cy="120967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86350" cy="1209675"/>
                    </a:xfrm>
                    <a:prstGeom prst="rect">
                      <a:avLst/>
                    </a:prstGeom>
                  </pic:spPr>
                </pic:pic>
              </a:graphicData>
            </a:graphic>
          </wp:inline>
        </w:drawing>
      </w:r>
    </w:p>
    <w:p w:rsidR="00BD2BAB" w:rsidRDefault="00BD2BAB" w:rsidP="007465D1">
      <w:pPr>
        <w:pStyle w:val="ListParagraph"/>
        <w:ind w:left="792"/>
      </w:pPr>
      <w:r>
        <w:rPr>
          <w:noProof/>
        </w:rPr>
        <w:lastRenderedPageBreak/>
        <w:drawing>
          <wp:inline distT="0" distB="0" distL="0" distR="0" wp14:anchorId="4E588FEE" wp14:editId="1BE7DE17">
            <wp:extent cx="5381625" cy="293370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81625" cy="2933700"/>
                    </a:xfrm>
                    <a:prstGeom prst="rect">
                      <a:avLst/>
                    </a:prstGeom>
                  </pic:spPr>
                </pic:pic>
              </a:graphicData>
            </a:graphic>
          </wp:inline>
        </w:drawing>
      </w:r>
    </w:p>
    <w:p w:rsidR="001947FB" w:rsidRDefault="001947FB" w:rsidP="007465D1">
      <w:pPr>
        <w:pStyle w:val="ListParagraph"/>
        <w:ind w:left="792"/>
      </w:pPr>
    </w:p>
    <w:p w:rsidR="00FB7B03" w:rsidRDefault="00EC484B" w:rsidP="00F258D1">
      <w:pPr>
        <w:pStyle w:val="ListParagraph"/>
        <w:numPr>
          <w:ilvl w:val="1"/>
          <w:numId w:val="1"/>
        </w:numPr>
      </w:pPr>
      <w:r>
        <w:t>Statistical summaries and visualization</w:t>
      </w:r>
    </w:p>
    <w:p w:rsidR="00EC484B" w:rsidRDefault="00EC484B" w:rsidP="00EC484B">
      <w:pPr>
        <w:pStyle w:val="ListParagraph"/>
        <w:ind w:left="792"/>
      </w:pPr>
      <w:r>
        <w:t>To understand the data, I am going to consider some key</w:t>
      </w:r>
      <w:r w:rsidR="00255DB4">
        <w:t xml:space="preserve"> facts about various variables including their relationship with the </w:t>
      </w:r>
      <w:r w:rsidR="001B622A">
        <w:t>target variables, i.e. saleprice.</w:t>
      </w:r>
    </w:p>
    <w:p w:rsidR="00255DB4" w:rsidRDefault="00255DB4" w:rsidP="00EC484B">
      <w:pPr>
        <w:pStyle w:val="ListParagraph"/>
        <w:ind w:left="792"/>
      </w:pPr>
    </w:p>
    <w:p w:rsidR="00255DB4" w:rsidRDefault="00255DB4" w:rsidP="00EC484B">
      <w:pPr>
        <w:pStyle w:val="ListParagraph"/>
        <w:ind w:left="792"/>
      </w:pPr>
      <w:r>
        <w:t>Here is the variable descriptions:</w:t>
      </w:r>
    </w:p>
    <w:p w:rsidR="00BD2BAB" w:rsidRDefault="00BD2BAB" w:rsidP="00BD2BAB">
      <w:pPr>
        <w:pStyle w:val="ListParagraph"/>
        <w:ind w:left="792"/>
      </w:pPr>
      <w:r>
        <w:t>SalePrice - the property's sale price in dollars. This is the target variable that you're trying to predict.</w:t>
      </w:r>
    </w:p>
    <w:p w:rsidR="00BD2BAB" w:rsidRDefault="00BD2BAB" w:rsidP="00BD2BAB">
      <w:pPr>
        <w:pStyle w:val="ListParagraph"/>
        <w:ind w:left="792"/>
      </w:pPr>
      <w:r>
        <w:t>MSSubClass: The building class</w:t>
      </w:r>
    </w:p>
    <w:p w:rsidR="00BD2BAB" w:rsidRDefault="00BD2BAB" w:rsidP="00BD2BAB">
      <w:pPr>
        <w:pStyle w:val="ListParagraph"/>
        <w:ind w:left="792"/>
      </w:pPr>
      <w:r>
        <w:t>MSZoning: The general zoning classification</w:t>
      </w:r>
    </w:p>
    <w:p w:rsidR="00BD2BAB" w:rsidRDefault="00BD2BAB" w:rsidP="00BD2BAB">
      <w:pPr>
        <w:pStyle w:val="ListParagraph"/>
        <w:ind w:left="792"/>
      </w:pPr>
      <w:r>
        <w:t>LotFrontage: Linear feet of street connected to property</w:t>
      </w:r>
    </w:p>
    <w:p w:rsidR="00BD2BAB" w:rsidRDefault="00BD2BAB" w:rsidP="00BD2BAB">
      <w:pPr>
        <w:pStyle w:val="ListParagraph"/>
        <w:ind w:left="792"/>
      </w:pPr>
      <w:r>
        <w:t>LotArea: Lot size in square feet</w:t>
      </w:r>
    </w:p>
    <w:p w:rsidR="00BD2BAB" w:rsidRDefault="00BD2BAB" w:rsidP="00BD2BAB">
      <w:pPr>
        <w:pStyle w:val="ListParagraph"/>
        <w:ind w:left="792"/>
      </w:pPr>
      <w:r>
        <w:t>Street: Type of road access</w:t>
      </w:r>
    </w:p>
    <w:p w:rsidR="00BD2BAB" w:rsidRDefault="00BD2BAB" w:rsidP="00BD2BAB">
      <w:pPr>
        <w:pStyle w:val="ListParagraph"/>
        <w:ind w:left="792"/>
      </w:pPr>
      <w:r>
        <w:t>Alley: Type of alley access</w:t>
      </w:r>
    </w:p>
    <w:p w:rsidR="00BD2BAB" w:rsidRDefault="00BD2BAB" w:rsidP="00BD2BAB">
      <w:pPr>
        <w:pStyle w:val="ListParagraph"/>
        <w:ind w:left="792"/>
      </w:pPr>
      <w:r>
        <w:t>LotShape: General shape of property</w:t>
      </w:r>
    </w:p>
    <w:p w:rsidR="00BD2BAB" w:rsidRDefault="00BD2BAB" w:rsidP="00BD2BAB">
      <w:pPr>
        <w:pStyle w:val="ListParagraph"/>
        <w:ind w:left="792"/>
      </w:pPr>
      <w:r>
        <w:t>LandContour: Flatness of the property</w:t>
      </w:r>
    </w:p>
    <w:p w:rsidR="00BD2BAB" w:rsidRDefault="00BD2BAB" w:rsidP="00BD2BAB">
      <w:pPr>
        <w:pStyle w:val="ListParagraph"/>
        <w:ind w:left="792"/>
      </w:pPr>
      <w:r>
        <w:t>Utilities: Type of utilities available</w:t>
      </w:r>
    </w:p>
    <w:p w:rsidR="00BD2BAB" w:rsidRDefault="00BD2BAB" w:rsidP="00BD2BAB">
      <w:pPr>
        <w:pStyle w:val="ListParagraph"/>
        <w:ind w:left="792"/>
      </w:pPr>
      <w:r>
        <w:t>LotConfig: Lot configuration</w:t>
      </w:r>
    </w:p>
    <w:p w:rsidR="00BD2BAB" w:rsidRDefault="00BD2BAB" w:rsidP="00BD2BAB">
      <w:pPr>
        <w:pStyle w:val="ListParagraph"/>
        <w:ind w:left="792"/>
      </w:pPr>
      <w:r>
        <w:t>LandSlope: Slope of property</w:t>
      </w:r>
    </w:p>
    <w:p w:rsidR="00BD2BAB" w:rsidRDefault="00BD2BAB" w:rsidP="00BD2BAB">
      <w:pPr>
        <w:pStyle w:val="ListParagraph"/>
        <w:ind w:left="792"/>
      </w:pPr>
      <w:r>
        <w:t>Neighborhood: Physical locations within Ames city limits</w:t>
      </w:r>
    </w:p>
    <w:p w:rsidR="00BD2BAB" w:rsidRDefault="00BD2BAB" w:rsidP="00BD2BAB">
      <w:pPr>
        <w:pStyle w:val="ListParagraph"/>
        <w:ind w:left="792"/>
      </w:pPr>
      <w:r>
        <w:t>Condition1: Proximity to main road or railroad</w:t>
      </w:r>
    </w:p>
    <w:p w:rsidR="00BD2BAB" w:rsidRDefault="00BD2BAB" w:rsidP="00BD2BAB">
      <w:pPr>
        <w:pStyle w:val="ListParagraph"/>
        <w:ind w:left="792"/>
      </w:pPr>
      <w:r>
        <w:t>Condition2: Proximity to main road or railroad (if a second is present)</w:t>
      </w:r>
    </w:p>
    <w:p w:rsidR="00BD2BAB" w:rsidRDefault="00BD2BAB" w:rsidP="00BD2BAB">
      <w:pPr>
        <w:pStyle w:val="ListParagraph"/>
        <w:ind w:left="792"/>
      </w:pPr>
      <w:r>
        <w:t>BldgType: Type of dwelling</w:t>
      </w:r>
    </w:p>
    <w:p w:rsidR="00BD2BAB" w:rsidRDefault="00BD2BAB" w:rsidP="00BD2BAB">
      <w:pPr>
        <w:pStyle w:val="ListParagraph"/>
        <w:ind w:left="792"/>
      </w:pPr>
      <w:r>
        <w:t>HouseStyle: Style of dwelling</w:t>
      </w:r>
    </w:p>
    <w:p w:rsidR="00BD2BAB" w:rsidRDefault="00BD2BAB" w:rsidP="00BD2BAB">
      <w:pPr>
        <w:pStyle w:val="ListParagraph"/>
        <w:ind w:left="792"/>
      </w:pPr>
      <w:r>
        <w:t>OverallQual: Overall material and finish quality</w:t>
      </w:r>
    </w:p>
    <w:p w:rsidR="00BD2BAB" w:rsidRDefault="00BD2BAB" w:rsidP="00BD2BAB">
      <w:pPr>
        <w:pStyle w:val="ListParagraph"/>
        <w:ind w:left="792"/>
      </w:pPr>
      <w:r>
        <w:t>OverallCond: Overall condition rating</w:t>
      </w:r>
    </w:p>
    <w:p w:rsidR="00BD2BAB" w:rsidRDefault="00BD2BAB" w:rsidP="00BD2BAB">
      <w:pPr>
        <w:pStyle w:val="ListParagraph"/>
        <w:ind w:left="792"/>
      </w:pPr>
      <w:r>
        <w:t>YearBuilt: Original construction date</w:t>
      </w:r>
    </w:p>
    <w:p w:rsidR="00BD2BAB" w:rsidRDefault="00BD2BAB" w:rsidP="00BD2BAB">
      <w:pPr>
        <w:pStyle w:val="ListParagraph"/>
        <w:ind w:left="792"/>
      </w:pPr>
      <w:r>
        <w:t>YearRemodAdd: Remodel date</w:t>
      </w:r>
    </w:p>
    <w:p w:rsidR="00BD2BAB" w:rsidRDefault="00BD2BAB" w:rsidP="00BD2BAB">
      <w:pPr>
        <w:pStyle w:val="ListParagraph"/>
        <w:ind w:left="792"/>
      </w:pPr>
      <w:r>
        <w:t>RoofStyle: Type of roof</w:t>
      </w:r>
    </w:p>
    <w:p w:rsidR="00BD2BAB" w:rsidRDefault="00BD2BAB" w:rsidP="00BD2BAB">
      <w:pPr>
        <w:pStyle w:val="ListParagraph"/>
        <w:ind w:left="792"/>
      </w:pPr>
      <w:r>
        <w:t>RoofMatl: Roof material</w:t>
      </w:r>
    </w:p>
    <w:p w:rsidR="00BD2BAB" w:rsidRDefault="00BD2BAB" w:rsidP="00BD2BAB">
      <w:pPr>
        <w:pStyle w:val="ListParagraph"/>
        <w:ind w:left="792"/>
      </w:pPr>
      <w:r>
        <w:t>Exterior1st: Exterior covering on house</w:t>
      </w:r>
    </w:p>
    <w:p w:rsidR="00BD2BAB" w:rsidRDefault="00BD2BAB" w:rsidP="00BD2BAB">
      <w:pPr>
        <w:pStyle w:val="ListParagraph"/>
        <w:ind w:left="792"/>
      </w:pPr>
      <w:r>
        <w:t>Exterior2nd: Exterior covering on house (if more than one material)</w:t>
      </w:r>
    </w:p>
    <w:p w:rsidR="00BD2BAB" w:rsidRDefault="00BD2BAB" w:rsidP="00BD2BAB">
      <w:pPr>
        <w:pStyle w:val="ListParagraph"/>
        <w:ind w:left="792"/>
      </w:pPr>
      <w:r>
        <w:t>MasVnrType: Masonry veneer type</w:t>
      </w:r>
    </w:p>
    <w:p w:rsidR="00BD2BAB" w:rsidRDefault="00BD2BAB" w:rsidP="00BD2BAB">
      <w:pPr>
        <w:pStyle w:val="ListParagraph"/>
        <w:ind w:left="792"/>
      </w:pPr>
      <w:r>
        <w:t>MasVnrArea: Masonry veneer area in square feet</w:t>
      </w:r>
    </w:p>
    <w:p w:rsidR="00BD2BAB" w:rsidRDefault="00BD2BAB" w:rsidP="00BD2BAB">
      <w:pPr>
        <w:pStyle w:val="ListParagraph"/>
        <w:ind w:left="792"/>
      </w:pPr>
      <w:r>
        <w:lastRenderedPageBreak/>
        <w:t>ExterQual: Exterior material quality</w:t>
      </w:r>
    </w:p>
    <w:p w:rsidR="00BD2BAB" w:rsidRDefault="00BD2BAB" w:rsidP="00BD2BAB">
      <w:pPr>
        <w:pStyle w:val="ListParagraph"/>
        <w:ind w:left="792"/>
      </w:pPr>
      <w:r>
        <w:t>ExterCond: Present condition of the material on the exterior</w:t>
      </w:r>
    </w:p>
    <w:p w:rsidR="00BD2BAB" w:rsidRDefault="00BD2BAB" w:rsidP="00BD2BAB">
      <w:pPr>
        <w:pStyle w:val="ListParagraph"/>
        <w:ind w:left="792"/>
      </w:pPr>
      <w:r>
        <w:t>Foundation: Type of foundation</w:t>
      </w:r>
    </w:p>
    <w:p w:rsidR="00BD2BAB" w:rsidRDefault="00BD2BAB" w:rsidP="00BD2BAB">
      <w:pPr>
        <w:pStyle w:val="ListParagraph"/>
        <w:ind w:left="792"/>
      </w:pPr>
      <w:r>
        <w:t>BsmtQual: Height of the basement</w:t>
      </w:r>
    </w:p>
    <w:p w:rsidR="00BD2BAB" w:rsidRDefault="00BD2BAB" w:rsidP="00BD2BAB">
      <w:pPr>
        <w:pStyle w:val="ListParagraph"/>
        <w:ind w:left="792"/>
      </w:pPr>
      <w:r>
        <w:t>BsmtCond: General condition of the basement</w:t>
      </w:r>
    </w:p>
    <w:p w:rsidR="00BD2BAB" w:rsidRDefault="00BD2BAB" w:rsidP="00BD2BAB">
      <w:pPr>
        <w:pStyle w:val="ListParagraph"/>
        <w:ind w:left="792"/>
      </w:pPr>
      <w:r>
        <w:t>BsmtExposure: Walkout or garden level basement walls</w:t>
      </w:r>
    </w:p>
    <w:p w:rsidR="00BD2BAB" w:rsidRDefault="00BD2BAB" w:rsidP="00BD2BAB">
      <w:pPr>
        <w:pStyle w:val="ListParagraph"/>
        <w:ind w:left="792"/>
      </w:pPr>
      <w:r>
        <w:t>BsmtFinType1: Quality of basement finished area</w:t>
      </w:r>
    </w:p>
    <w:p w:rsidR="00BD2BAB" w:rsidRDefault="00BD2BAB" w:rsidP="00BD2BAB">
      <w:pPr>
        <w:pStyle w:val="ListParagraph"/>
        <w:ind w:left="792"/>
      </w:pPr>
      <w:r>
        <w:t>BsmtFinSF1: Type 1 finished square feet</w:t>
      </w:r>
    </w:p>
    <w:p w:rsidR="00BD2BAB" w:rsidRDefault="00BD2BAB" w:rsidP="00BD2BAB">
      <w:pPr>
        <w:pStyle w:val="ListParagraph"/>
        <w:ind w:left="792"/>
      </w:pPr>
      <w:r>
        <w:t>BsmtFinType2: Quality of second finished area (if present)</w:t>
      </w:r>
    </w:p>
    <w:p w:rsidR="00BD2BAB" w:rsidRDefault="00BD2BAB" w:rsidP="00BD2BAB">
      <w:pPr>
        <w:pStyle w:val="ListParagraph"/>
        <w:ind w:left="792"/>
      </w:pPr>
      <w:r>
        <w:t>BsmtFinSF2: Type 2 finished square feet</w:t>
      </w:r>
    </w:p>
    <w:p w:rsidR="00BD2BAB" w:rsidRDefault="00BD2BAB" w:rsidP="00BD2BAB">
      <w:pPr>
        <w:pStyle w:val="ListParagraph"/>
        <w:ind w:left="792"/>
      </w:pPr>
      <w:r>
        <w:t>BsmtUnfSF: Unfinished square feet of basement area</w:t>
      </w:r>
    </w:p>
    <w:p w:rsidR="00BD2BAB" w:rsidRDefault="00BD2BAB" w:rsidP="00BD2BAB">
      <w:pPr>
        <w:pStyle w:val="ListParagraph"/>
        <w:ind w:left="792"/>
      </w:pPr>
      <w:r>
        <w:t>TotalBsmtSF: Total square feet of basement area</w:t>
      </w:r>
    </w:p>
    <w:p w:rsidR="00BD2BAB" w:rsidRDefault="00BD2BAB" w:rsidP="00BD2BAB">
      <w:pPr>
        <w:pStyle w:val="ListParagraph"/>
        <w:ind w:left="792"/>
      </w:pPr>
      <w:r>
        <w:t>Heating: Type of heating</w:t>
      </w:r>
    </w:p>
    <w:p w:rsidR="00BD2BAB" w:rsidRDefault="00BD2BAB" w:rsidP="00BD2BAB">
      <w:pPr>
        <w:pStyle w:val="ListParagraph"/>
        <w:ind w:left="792"/>
      </w:pPr>
      <w:r>
        <w:t>HeatingQC: Heating quality and condition</w:t>
      </w:r>
    </w:p>
    <w:p w:rsidR="00BD2BAB" w:rsidRDefault="00BD2BAB" w:rsidP="00BD2BAB">
      <w:pPr>
        <w:pStyle w:val="ListParagraph"/>
        <w:ind w:left="792"/>
      </w:pPr>
      <w:r>
        <w:t>CentralAir: Central air conditioning</w:t>
      </w:r>
    </w:p>
    <w:p w:rsidR="00BD2BAB" w:rsidRDefault="00BD2BAB" w:rsidP="00BD2BAB">
      <w:pPr>
        <w:pStyle w:val="ListParagraph"/>
        <w:ind w:left="792"/>
      </w:pPr>
      <w:r>
        <w:t>Electrical: Electrical system</w:t>
      </w:r>
    </w:p>
    <w:p w:rsidR="00BD2BAB" w:rsidRDefault="00BD2BAB" w:rsidP="00BD2BAB">
      <w:pPr>
        <w:pStyle w:val="ListParagraph"/>
        <w:ind w:left="792"/>
      </w:pPr>
      <w:r>
        <w:t>1stFlrSF: First Floor square feet</w:t>
      </w:r>
    </w:p>
    <w:p w:rsidR="00BD2BAB" w:rsidRDefault="00BD2BAB" w:rsidP="00BD2BAB">
      <w:pPr>
        <w:pStyle w:val="ListParagraph"/>
        <w:ind w:left="792"/>
      </w:pPr>
      <w:r>
        <w:t>2ndFlrSF: Second floor square feet</w:t>
      </w:r>
    </w:p>
    <w:p w:rsidR="00BD2BAB" w:rsidRDefault="00BD2BAB" w:rsidP="00BD2BAB">
      <w:pPr>
        <w:pStyle w:val="ListParagraph"/>
        <w:ind w:left="792"/>
      </w:pPr>
      <w:r>
        <w:t>LowQualFinSF: Low quality finished square feet (all floors)</w:t>
      </w:r>
    </w:p>
    <w:p w:rsidR="00BD2BAB" w:rsidRDefault="00BD2BAB" w:rsidP="00BD2BAB">
      <w:pPr>
        <w:pStyle w:val="ListParagraph"/>
        <w:ind w:left="792"/>
      </w:pPr>
      <w:r>
        <w:t>GrLivArea: Above grade (ground) living area square feet</w:t>
      </w:r>
    </w:p>
    <w:p w:rsidR="00BD2BAB" w:rsidRDefault="00BD2BAB" w:rsidP="00BD2BAB">
      <w:pPr>
        <w:pStyle w:val="ListParagraph"/>
        <w:ind w:left="792"/>
      </w:pPr>
      <w:r>
        <w:t>BsmtFullBath: Basement full bathrooms</w:t>
      </w:r>
    </w:p>
    <w:p w:rsidR="00BD2BAB" w:rsidRDefault="00BD2BAB" w:rsidP="00BD2BAB">
      <w:pPr>
        <w:pStyle w:val="ListParagraph"/>
        <w:ind w:left="792"/>
      </w:pPr>
      <w:r>
        <w:t>BsmtHalfBath: Basement half bathrooms</w:t>
      </w:r>
    </w:p>
    <w:p w:rsidR="00BD2BAB" w:rsidRDefault="00BD2BAB" w:rsidP="00BD2BAB">
      <w:pPr>
        <w:pStyle w:val="ListParagraph"/>
        <w:ind w:left="792"/>
      </w:pPr>
      <w:r>
        <w:t>FullBath: Full bathrooms above grade</w:t>
      </w:r>
    </w:p>
    <w:p w:rsidR="00BD2BAB" w:rsidRDefault="00BD2BAB" w:rsidP="00BD2BAB">
      <w:pPr>
        <w:pStyle w:val="ListParagraph"/>
        <w:ind w:left="792"/>
      </w:pPr>
      <w:r>
        <w:t>HalfBath: Half baths above grade</w:t>
      </w:r>
    </w:p>
    <w:p w:rsidR="00BD2BAB" w:rsidRDefault="00BD2BAB" w:rsidP="00BD2BAB">
      <w:pPr>
        <w:pStyle w:val="ListParagraph"/>
        <w:ind w:left="792"/>
      </w:pPr>
      <w:r>
        <w:t>Bedroom: Number of bedrooms above basement level</w:t>
      </w:r>
    </w:p>
    <w:p w:rsidR="00BD2BAB" w:rsidRDefault="00BD2BAB" w:rsidP="00BD2BAB">
      <w:pPr>
        <w:pStyle w:val="ListParagraph"/>
        <w:ind w:left="792"/>
      </w:pPr>
      <w:r>
        <w:t>Kitchen: Number of kitchens</w:t>
      </w:r>
    </w:p>
    <w:p w:rsidR="00BD2BAB" w:rsidRDefault="00BD2BAB" w:rsidP="00BD2BAB">
      <w:pPr>
        <w:pStyle w:val="ListParagraph"/>
        <w:ind w:left="792"/>
      </w:pPr>
      <w:r>
        <w:t>KitchenQual: Kitchen quality</w:t>
      </w:r>
    </w:p>
    <w:p w:rsidR="00BD2BAB" w:rsidRDefault="00BD2BAB" w:rsidP="00BD2BAB">
      <w:pPr>
        <w:pStyle w:val="ListParagraph"/>
        <w:ind w:left="792"/>
      </w:pPr>
      <w:r>
        <w:t>TotRmsAbvGrd: Total rooms above grade (does not include bathrooms)</w:t>
      </w:r>
    </w:p>
    <w:p w:rsidR="00BD2BAB" w:rsidRDefault="00BD2BAB" w:rsidP="00BD2BAB">
      <w:pPr>
        <w:pStyle w:val="ListParagraph"/>
        <w:ind w:left="792"/>
      </w:pPr>
      <w:r>
        <w:t>Functional: Home functionality rating</w:t>
      </w:r>
    </w:p>
    <w:p w:rsidR="00BD2BAB" w:rsidRDefault="00BD2BAB" w:rsidP="00BD2BAB">
      <w:pPr>
        <w:pStyle w:val="ListParagraph"/>
        <w:ind w:left="792"/>
      </w:pPr>
      <w:r>
        <w:t>Fireplaces: Number of fireplaces</w:t>
      </w:r>
    </w:p>
    <w:p w:rsidR="00BD2BAB" w:rsidRDefault="00BD2BAB" w:rsidP="00BD2BAB">
      <w:pPr>
        <w:pStyle w:val="ListParagraph"/>
        <w:ind w:left="792"/>
      </w:pPr>
      <w:r>
        <w:t>FireplaceQu: Fireplace quality</w:t>
      </w:r>
    </w:p>
    <w:p w:rsidR="00BD2BAB" w:rsidRDefault="00BD2BAB" w:rsidP="00BD2BAB">
      <w:pPr>
        <w:pStyle w:val="ListParagraph"/>
        <w:ind w:left="792"/>
      </w:pPr>
      <w:r>
        <w:t>GarageType: Garage location</w:t>
      </w:r>
    </w:p>
    <w:p w:rsidR="00BD2BAB" w:rsidRDefault="00BD2BAB" w:rsidP="00BD2BAB">
      <w:pPr>
        <w:pStyle w:val="ListParagraph"/>
        <w:ind w:left="792"/>
      </w:pPr>
      <w:r>
        <w:t>GarageYrBlt: Year garage was built</w:t>
      </w:r>
    </w:p>
    <w:p w:rsidR="00BD2BAB" w:rsidRDefault="00BD2BAB" w:rsidP="00BD2BAB">
      <w:pPr>
        <w:pStyle w:val="ListParagraph"/>
        <w:ind w:left="792"/>
      </w:pPr>
      <w:r>
        <w:t>GarageFinish: Interior finish of the garage</w:t>
      </w:r>
    </w:p>
    <w:p w:rsidR="00BD2BAB" w:rsidRDefault="00BD2BAB" w:rsidP="00BD2BAB">
      <w:pPr>
        <w:pStyle w:val="ListParagraph"/>
        <w:ind w:left="792"/>
      </w:pPr>
      <w:r>
        <w:t>GarageCars: Size of garage in car capacity</w:t>
      </w:r>
    </w:p>
    <w:p w:rsidR="00BD2BAB" w:rsidRDefault="00BD2BAB" w:rsidP="00BD2BAB">
      <w:pPr>
        <w:pStyle w:val="ListParagraph"/>
        <w:ind w:left="792"/>
      </w:pPr>
      <w:r>
        <w:t>GarageArea: Size of garage in square feet</w:t>
      </w:r>
    </w:p>
    <w:p w:rsidR="00BD2BAB" w:rsidRDefault="00BD2BAB" w:rsidP="00BD2BAB">
      <w:pPr>
        <w:pStyle w:val="ListParagraph"/>
        <w:ind w:left="792"/>
      </w:pPr>
      <w:r>
        <w:t>GarageQual: Garage quality</w:t>
      </w:r>
    </w:p>
    <w:p w:rsidR="00BD2BAB" w:rsidRDefault="00BD2BAB" w:rsidP="00BD2BAB">
      <w:pPr>
        <w:pStyle w:val="ListParagraph"/>
        <w:ind w:left="792"/>
      </w:pPr>
      <w:r>
        <w:t>GarageCond: Garage condition</w:t>
      </w:r>
    </w:p>
    <w:p w:rsidR="00BD2BAB" w:rsidRDefault="00BD2BAB" w:rsidP="00BD2BAB">
      <w:pPr>
        <w:pStyle w:val="ListParagraph"/>
        <w:ind w:left="792"/>
      </w:pPr>
      <w:r>
        <w:t>PavedDrive: Paved driveway</w:t>
      </w:r>
    </w:p>
    <w:p w:rsidR="00BD2BAB" w:rsidRDefault="00BD2BAB" w:rsidP="00BD2BAB">
      <w:pPr>
        <w:pStyle w:val="ListParagraph"/>
        <w:ind w:left="792"/>
      </w:pPr>
      <w:r>
        <w:t>WoodDeckSF: Wood deck area in square feet</w:t>
      </w:r>
    </w:p>
    <w:p w:rsidR="00BD2BAB" w:rsidRDefault="00BD2BAB" w:rsidP="00BD2BAB">
      <w:pPr>
        <w:pStyle w:val="ListParagraph"/>
        <w:ind w:left="792"/>
      </w:pPr>
      <w:r>
        <w:t>OpenPorchSF: Open porch area in square feet</w:t>
      </w:r>
    </w:p>
    <w:p w:rsidR="00BD2BAB" w:rsidRDefault="00BD2BAB" w:rsidP="00BD2BAB">
      <w:pPr>
        <w:pStyle w:val="ListParagraph"/>
        <w:ind w:left="792"/>
      </w:pPr>
      <w:r>
        <w:t>EnclosedPorch: Enclosed porch area in square feet</w:t>
      </w:r>
    </w:p>
    <w:p w:rsidR="00BD2BAB" w:rsidRDefault="00BD2BAB" w:rsidP="00BD2BAB">
      <w:pPr>
        <w:pStyle w:val="ListParagraph"/>
        <w:ind w:left="792"/>
      </w:pPr>
      <w:r>
        <w:t>3SsnPorch: Three season porch area in square feet</w:t>
      </w:r>
    </w:p>
    <w:p w:rsidR="00BD2BAB" w:rsidRDefault="00BD2BAB" w:rsidP="00BD2BAB">
      <w:pPr>
        <w:pStyle w:val="ListParagraph"/>
        <w:ind w:left="792"/>
      </w:pPr>
      <w:r>
        <w:t>ScreenPorch: Screen porch area in square feet</w:t>
      </w:r>
    </w:p>
    <w:p w:rsidR="00BD2BAB" w:rsidRDefault="00BD2BAB" w:rsidP="00BD2BAB">
      <w:pPr>
        <w:pStyle w:val="ListParagraph"/>
        <w:ind w:left="792"/>
      </w:pPr>
      <w:r>
        <w:t>PoolArea: Pool area in square feet</w:t>
      </w:r>
    </w:p>
    <w:p w:rsidR="00BD2BAB" w:rsidRDefault="00BD2BAB" w:rsidP="00BD2BAB">
      <w:pPr>
        <w:pStyle w:val="ListParagraph"/>
        <w:ind w:left="792"/>
      </w:pPr>
      <w:r>
        <w:t>PoolQC: Pool quality</w:t>
      </w:r>
    </w:p>
    <w:p w:rsidR="00BD2BAB" w:rsidRDefault="00BD2BAB" w:rsidP="00BD2BAB">
      <w:pPr>
        <w:pStyle w:val="ListParagraph"/>
        <w:ind w:left="792"/>
      </w:pPr>
      <w:r>
        <w:t>Fence: Fence quality</w:t>
      </w:r>
    </w:p>
    <w:p w:rsidR="00BD2BAB" w:rsidRDefault="00BD2BAB" w:rsidP="00BD2BAB">
      <w:pPr>
        <w:pStyle w:val="ListParagraph"/>
        <w:ind w:left="792"/>
      </w:pPr>
      <w:r>
        <w:t>MiscFeature: Miscellaneous feature not covered in other categories</w:t>
      </w:r>
    </w:p>
    <w:p w:rsidR="00BD2BAB" w:rsidRDefault="00BD2BAB" w:rsidP="00BD2BAB">
      <w:pPr>
        <w:pStyle w:val="ListParagraph"/>
        <w:ind w:left="792"/>
      </w:pPr>
      <w:r>
        <w:t>MiscVal: $Value of miscellaneous feature</w:t>
      </w:r>
    </w:p>
    <w:p w:rsidR="00BD2BAB" w:rsidRDefault="00BD2BAB" w:rsidP="00BD2BAB">
      <w:pPr>
        <w:pStyle w:val="ListParagraph"/>
        <w:ind w:left="792"/>
      </w:pPr>
      <w:r>
        <w:lastRenderedPageBreak/>
        <w:t>MoSold: Month Sold</w:t>
      </w:r>
    </w:p>
    <w:p w:rsidR="00BD2BAB" w:rsidRDefault="00BD2BAB" w:rsidP="00BD2BAB">
      <w:pPr>
        <w:pStyle w:val="ListParagraph"/>
        <w:ind w:left="792"/>
      </w:pPr>
      <w:r>
        <w:t>YrSold: Year Sold</w:t>
      </w:r>
    </w:p>
    <w:p w:rsidR="00BD2BAB" w:rsidRDefault="00BD2BAB" w:rsidP="00BD2BAB">
      <w:pPr>
        <w:pStyle w:val="ListParagraph"/>
        <w:ind w:left="792"/>
      </w:pPr>
      <w:r>
        <w:t>SaleType: Type of sale</w:t>
      </w:r>
    </w:p>
    <w:p w:rsidR="00255DB4" w:rsidRDefault="00BD2BAB" w:rsidP="00BD2BAB">
      <w:pPr>
        <w:pStyle w:val="ListParagraph"/>
        <w:ind w:left="792"/>
      </w:pPr>
      <w:r>
        <w:t>SaleCondition: Condition of sale</w:t>
      </w:r>
    </w:p>
    <w:p w:rsidR="00497045" w:rsidRDefault="00497045" w:rsidP="00BD2BAB">
      <w:pPr>
        <w:pStyle w:val="ListParagraph"/>
        <w:ind w:left="792"/>
      </w:pPr>
    </w:p>
    <w:p w:rsidR="00497045" w:rsidRDefault="00E56B8E" w:rsidP="00BD2BAB">
      <w:pPr>
        <w:pStyle w:val="ListParagraph"/>
        <w:ind w:left="792"/>
      </w:pPr>
      <w:r>
        <w:t xml:space="preserve">We can see from below, the saleprice is range from 34900 to 755000, while 75% of the price is lower than 214000. Also, </w:t>
      </w:r>
      <w:r w:rsidR="00497045">
        <w:t>the skewness is bigger than 0, which means most of the saleprice located in low price.</w:t>
      </w:r>
    </w:p>
    <w:p w:rsidR="00497045" w:rsidRDefault="00BD2BAB" w:rsidP="00497045">
      <w:pPr>
        <w:pStyle w:val="ListParagraph"/>
        <w:ind w:left="792"/>
      </w:pPr>
      <w:r>
        <w:rPr>
          <w:noProof/>
        </w:rPr>
        <w:drawing>
          <wp:inline distT="0" distB="0" distL="0" distR="0" wp14:anchorId="36B859F3" wp14:editId="1297E0F3">
            <wp:extent cx="5400675" cy="165735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675" cy="1657350"/>
                    </a:xfrm>
                    <a:prstGeom prst="rect">
                      <a:avLst/>
                    </a:prstGeom>
                  </pic:spPr>
                </pic:pic>
              </a:graphicData>
            </a:graphic>
          </wp:inline>
        </w:drawing>
      </w:r>
    </w:p>
    <w:p w:rsidR="00497045" w:rsidRDefault="00497045" w:rsidP="00EC484B">
      <w:pPr>
        <w:pStyle w:val="ListParagraph"/>
        <w:ind w:left="792"/>
      </w:pPr>
      <w:r>
        <w:rPr>
          <w:noProof/>
        </w:rPr>
        <w:drawing>
          <wp:inline distT="0" distB="0" distL="0" distR="0" wp14:anchorId="67E5ADC2" wp14:editId="6E82A262">
            <wp:extent cx="5410200" cy="37338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0200" cy="3733800"/>
                    </a:xfrm>
                    <a:prstGeom prst="rect">
                      <a:avLst/>
                    </a:prstGeom>
                  </pic:spPr>
                </pic:pic>
              </a:graphicData>
            </a:graphic>
          </wp:inline>
        </w:drawing>
      </w:r>
    </w:p>
    <w:p w:rsidR="00D811D2" w:rsidRDefault="00D811D2" w:rsidP="00EC484B">
      <w:pPr>
        <w:pStyle w:val="ListParagraph"/>
        <w:ind w:left="792"/>
      </w:pPr>
    </w:p>
    <w:p w:rsidR="00D811D2" w:rsidRDefault="00D811D2" w:rsidP="00EC484B">
      <w:pPr>
        <w:pStyle w:val="ListParagraph"/>
        <w:ind w:left="792"/>
      </w:pPr>
      <w:r>
        <w:t xml:space="preserve">2.3.1 </w:t>
      </w:r>
      <w:r w:rsidR="00F41536">
        <w:t>Investigating n</w:t>
      </w:r>
      <w:r>
        <w:t>umerical variables</w:t>
      </w:r>
    </w:p>
    <w:p w:rsidR="00D811D2" w:rsidRDefault="00773839" w:rsidP="00D811D2">
      <w:pPr>
        <w:pStyle w:val="ListParagraph"/>
        <w:ind w:left="1260"/>
      </w:pPr>
      <w:r>
        <w:t>There are 2 kinds of variables, one is numerical variable and the other is categorical variable. Numerical variable is one with values of integers or real numbers, while a categorical variable is a variable that can take on one of a limited , and usually fixed number of possible values.</w:t>
      </w:r>
    </w:p>
    <w:p w:rsidR="00D811D2" w:rsidRDefault="00D811D2" w:rsidP="00D811D2">
      <w:pPr>
        <w:pStyle w:val="ListParagraph"/>
        <w:ind w:left="1260"/>
      </w:pPr>
    </w:p>
    <w:p w:rsidR="00E56B8E" w:rsidRDefault="00E56B8E" w:rsidP="00D811D2">
      <w:pPr>
        <w:pStyle w:val="ListParagraph"/>
        <w:ind w:left="1260"/>
      </w:pPr>
      <w:r>
        <w:t xml:space="preserve">Since there are 80 variables in this case, I want to select </w:t>
      </w:r>
      <w:r w:rsidR="009D23D8">
        <w:t xml:space="preserve">several variables </w:t>
      </w:r>
      <w:r>
        <w:t>to see their relationship with saleprice.</w:t>
      </w:r>
    </w:p>
    <w:p w:rsidR="00F27829" w:rsidRDefault="00F27829" w:rsidP="00D811D2">
      <w:pPr>
        <w:pStyle w:val="ListParagraph"/>
        <w:ind w:left="1260"/>
      </w:pPr>
    </w:p>
    <w:p w:rsidR="00F27829" w:rsidRDefault="00F27829" w:rsidP="00D811D2">
      <w:pPr>
        <w:pStyle w:val="ListParagraph"/>
        <w:ind w:left="1260"/>
      </w:pPr>
      <w:r>
        <w:t>First, I start from numerical variables. Here I selected ‘GrLivArea’ and ‘TotalBsmtSF’, both of them seem to be linearly related with ‘SalePrice’, Both relationships are positive, which means that as one variable increases, the other also increases. In the case of ‘TotalBsmtSF’, we can see that the slop of the linear relationship is particularly high.</w:t>
      </w:r>
    </w:p>
    <w:p w:rsidR="00E56B8E" w:rsidRDefault="00E56B8E" w:rsidP="0021248B">
      <w:pPr>
        <w:pStyle w:val="ListParagraph"/>
        <w:ind w:left="810"/>
      </w:pPr>
      <w:r>
        <w:rPr>
          <w:noProof/>
        </w:rPr>
        <w:lastRenderedPageBreak/>
        <w:drawing>
          <wp:inline distT="0" distB="0" distL="0" distR="0" wp14:anchorId="45EE9E83" wp14:editId="614F6D56">
            <wp:extent cx="6283842" cy="3487479"/>
            <wp:effectExtent l="0" t="0" r="317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 r="8245" b="-1705"/>
                    <a:stretch/>
                  </pic:blipFill>
                  <pic:spPr bwMode="auto">
                    <a:xfrm>
                      <a:off x="0" y="0"/>
                      <a:ext cx="6283842" cy="3487479"/>
                    </a:xfrm>
                    <a:prstGeom prst="rect">
                      <a:avLst/>
                    </a:prstGeom>
                    <a:ln>
                      <a:noFill/>
                    </a:ln>
                    <a:extLst>
                      <a:ext uri="{53640926-AAD7-44D8-BBD7-CCE9431645EC}">
                        <a14:shadowObscured xmlns:a14="http://schemas.microsoft.com/office/drawing/2010/main"/>
                      </a:ext>
                    </a:extLst>
                  </pic:spPr>
                </pic:pic>
              </a:graphicData>
            </a:graphic>
          </wp:inline>
        </w:drawing>
      </w:r>
    </w:p>
    <w:p w:rsidR="00E56B8E" w:rsidRDefault="00E56B8E" w:rsidP="0021248B">
      <w:pPr>
        <w:pStyle w:val="ListParagraph"/>
        <w:ind w:left="990"/>
      </w:pPr>
      <w:r>
        <w:rPr>
          <w:noProof/>
        </w:rPr>
        <w:drawing>
          <wp:inline distT="0" distB="0" distL="0" distR="0" wp14:anchorId="3A6EDC79" wp14:editId="78894B01">
            <wp:extent cx="5410200" cy="338137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0200" cy="3381375"/>
                    </a:xfrm>
                    <a:prstGeom prst="rect">
                      <a:avLst/>
                    </a:prstGeom>
                  </pic:spPr>
                </pic:pic>
              </a:graphicData>
            </a:graphic>
          </wp:inline>
        </w:drawing>
      </w:r>
    </w:p>
    <w:p w:rsidR="00E81E96" w:rsidRDefault="00E81E96" w:rsidP="0021248B">
      <w:pPr>
        <w:pStyle w:val="ListParagraph"/>
        <w:ind w:left="990"/>
      </w:pPr>
    </w:p>
    <w:p w:rsidR="00F27829" w:rsidRDefault="00F27829" w:rsidP="00F27829">
      <w:pPr>
        <w:pStyle w:val="ListParagraph"/>
        <w:ind w:left="1260"/>
      </w:pPr>
      <w:r>
        <w:t>Next step, I select categorical variables. Here I selected ‘</w:t>
      </w:r>
      <w:r w:rsidR="00E81E96">
        <w:t>OverallQual’</w:t>
      </w:r>
      <w:r>
        <w:t xml:space="preserve"> and ‘</w:t>
      </w:r>
      <w:r w:rsidR="00E81E96">
        <w:t>YearBuilt</w:t>
      </w:r>
      <w:r>
        <w:t>’, both of them</w:t>
      </w:r>
      <w:r w:rsidR="00E81E96">
        <w:t xml:space="preserve"> also</w:t>
      </w:r>
      <w:r>
        <w:t xml:space="preserve"> seem to </w:t>
      </w:r>
      <w:r w:rsidR="00E81E96">
        <w:t>be related with ‘SalePrice’. The relationship seems to be strong in the case of ‘OverallQual’, where the box plot shows how sales prices increase with the overall quality.</w:t>
      </w:r>
    </w:p>
    <w:p w:rsidR="00710541" w:rsidRDefault="00E81E96" w:rsidP="00E81E96">
      <w:pPr>
        <w:pStyle w:val="ListParagraph"/>
        <w:tabs>
          <w:tab w:val="left" w:pos="1350"/>
        </w:tabs>
        <w:ind w:left="1170"/>
      </w:pPr>
      <w:r>
        <w:rPr>
          <w:noProof/>
        </w:rPr>
        <w:lastRenderedPageBreak/>
        <w:drawing>
          <wp:inline distT="0" distB="0" distL="0" distR="0" wp14:anchorId="1ABDC671" wp14:editId="4AD38809">
            <wp:extent cx="5381625" cy="4619625"/>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81625" cy="4619625"/>
                    </a:xfrm>
                    <a:prstGeom prst="rect">
                      <a:avLst/>
                    </a:prstGeom>
                  </pic:spPr>
                </pic:pic>
              </a:graphicData>
            </a:graphic>
          </wp:inline>
        </w:drawing>
      </w:r>
    </w:p>
    <w:p w:rsidR="00E81E96" w:rsidRDefault="00E81E96" w:rsidP="00E81E96">
      <w:pPr>
        <w:pStyle w:val="ListParagraph"/>
        <w:tabs>
          <w:tab w:val="left" w:pos="1350"/>
        </w:tabs>
        <w:ind w:left="1170"/>
      </w:pPr>
      <w:r>
        <w:rPr>
          <w:noProof/>
        </w:rPr>
        <w:drawing>
          <wp:inline distT="0" distB="0" distL="0" distR="0" wp14:anchorId="57F5BF7A" wp14:editId="7EBE1EFE">
            <wp:extent cx="5391150" cy="4238625"/>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1150" cy="4238625"/>
                    </a:xfrm>
                    <a:prstGeom prst="rect">
                      <a:avLst/>
                    </a:prstGeom>
                  </pic:spPr>
                </pic:pic>
              </a:graphicData>
            </a:graphic>
          </wp:inline>
        </w:drawing>
      </w:r>
    </w:p>
    <w:p w:rsidR="0060049F" w:rsidRDefault="0060049F" w:rsidP="00E81E96">
      <w:pPr>
        <w:pStyle w:val="ListParagraph"/>
        <w:tabs>
          <w:tab w:val="left" w:pos="1350"/>
        </w:tabs>
        <w:ind w:left="1170"/>
      </w:pPr>
    </w:p>
    <w:p w:rsidR="00DE5F9A" w:rsidRDefault="00DE5F9A" w:rsidP="00DE5F9A">
      <w:pPr>
        <w:pStyle w:val="ListParagraph"/>
        <w:ind w:left="792"/>
      </w:pPr>
      <w:r>
        <w:lastRenderedPageBreak/>
        <w:t>2.3.2 Variable correlation</w:t>
      </w:r>
    </w:p>
    <w:p w:rsidR="00773839" w:rsidRDefault="0060049F" w:rsidP="0038763B">
      <w:pPr>
        <w:pStyle w:val="ListParagraph"/>
        <w:tabs>
          <w:tab w:val="left" w:pos="1350"/>
        </w:tabs>
        <w:ind w:left="1170"/>
      </w:pPr>
      <w:r>
        <w:t>Until now, I just follow my intuition and analyzed the v</w:t>
      </w:r>
      <w:r w:rsidR="00EF0E35">
        <w:t>ariables I thought were important. But this method was subjective. As an engineer, I need a method able to withstand the winds of subjectivity.</w:t>
      </w:r>
      <w:r w:rsidR="0038763B">
        <w:t xml:space="preserve"> So</w:t>
      </w:r>
      <w:r w:rsidR="00773839">
        <w:t xml:space="preserve">, a heat map </w:t>
      </w:r>
      <w:r w:rsidR="00773839" w:rsidRPr="00DE5F9A">
        <w:t>of correlation may give us an understanding of which variable</w:t>
      </w:r>
      <w:r w:rsidR="00B500E1" w:rsidRPr="00DE5F9A">
        <w:t>s are important, and the relationship between each variables.</w:t>
      </w:r>
    </w:p>
    <w:p w:rsidR="00DE5F9A" w:rsidRDefault="00DE5F9A" w:rsidP="0038763B">
      <w:pPr>
        <w:pStyle w:val="ListParagraph"/>
        <w:tabs>
          <w:tab w:val="left" w:pos="1350"/>
        </w:tabs>
        <w:ind w:left="1170"/>
      </w:pPr>
      <w:r>
        <w:t>To explore the universe, below is three things I plan to do:</w:t>
      </w:r>
    </w:p>
    <w:p w:rsidR="00DE5F9A" w:rsidRDefault="00DE5F9A" w:rsidP="00DE5F9A">
      <w:pPr>
        <w:pStyle w:val="ListParagraph"/>
        <w:numPr>
          <w:ilvl w:val="0"/>
          <w:numId w:val="5"/>
        </w:numPr>
        <w:tabs>
          <w:tab w:val="left" w:pos="1350"/>
        </w:tabs>
      </w:pPr>
      <w:r>
        <w:t>Correlation matrix (heatmap style)</w:t>
      </w:r>
    </w:p>
    <w:p w:rsidR="00DE5F9A" w:rsidRDefault="00DE5F9A" w:rsidP="00DE5F9A">
      <w:pPr>
        <w:pStyle w:val="ListParagraph"/>
        <w:numPr>
          <w:ilvl w:val="0"/>
          <w:numId w:val="5"/>
        </w:numPr>
        <w:tabs>
          <w:tab w:val="left" w:pos="1350"/>
        </w:tabs>
      </w:pPr>
      <w:r>
        <w:t>‘SalePrice’ correlation matrix (zoomed heatmap style)</w:t>
      </w:r>
    </w:p>
    <w:p w:rsidR="000533DB" w:rsidRDefault="00DE5F9A" w:rsidP="000533DB">
      <w:pPr>
        <w:pStyle w:val="ListParagraph"/>
        <w:numPr>
          <w:ilvl w:val="0"/>
          <w:numId w:val="5"/>
        </w:numPr>
        <w:tabs>
          <w:tab w:val="left" w:pos="1350"/>
        </w:tabs>
      </w:pPr>
      <w:r>
        <w:t>Scatter plots between the most correlated va</w:t>
      </w:r>
      <w:r w:rsidR="000533DB">
        <w:t xml:space="preserve">riables (move like Jagger style) </w:t>
      </w:r>
    </w:p>
    <w:p w:rsidR="000533DB" w:rsidRDefault="000533DB" w:rsidP="000533DB">
      <w:pPr>
        <w:pStyle w:val="ListParagraph"/>
        <w:tabs>
          <w:tab w:val="left" w:pos="1350"/>
        </w:tabs>
        <w:ind w:left="1890"/>
      </w:pPr>
    </w:p>
    <w:p w:rsidR="000533DB" w:rsidRDefault="000533DB" w:rsidP="000533DB">
      <w:pPr>
        <w:pStyle w:val="ListParagraph"/>
        <w:ind w:left="1440"/>
      </w:pPr>
      <w:r>
        <w:t>2.3.2.1 Correlation matrix (heatmap style)</w:t>
      </w:r>
    </w:p>
    <w:p w:rsidR="00650EC4" w:rsidRDefault="00030862" w:rsidP="00650EC4">
      <w:pPr>
        <w:pStyle w:val="ListParagraph"/>
        <w:ind w:left="810"/>
      </w:pPr>
      <w:r>
        <w:rPr>
          <w:noProof/>
        </w:rPr>
        <mc:AlternateContent>
          <mc:Choice Requires="wps">
            <w:drawing>
              <wp:anchor distT="0" distB="0" distL="114300" distR="114300" simplePos="0" relativeHeight="251669504" behindDoc="0" locked="0" layoutInCell="1" allowOverlap="1" wp14:anchorId="3A696672" wp14:editId="788BFA07">
                <wp:simplePos x="0" y="0"/>
                <wp:positionH relativeFrom="column">
                  <wp:posOffset>2353586</wp:posOffset>
                </wp:positionH>
                <wp:positionV relativeFrom="paragraph">
                  <wp:posOffset>4543054</wp:posOffset>
                </wp:positionV>
                <wp:extent cx="120769" cy="552090"/>
                <wp:effectExtent l="0" t="0" r="12700" b="19685"/>
                <wp:wrapNone/>
                <wp:docPr id="9" name="Rectangle 9"/>
                <wp:cNvGraphicFramePr/>
                <a:graphic xmlns:a="http://schemas.openxmlformats.org/drawingml/2006/main">
                  <a:graphicData uri="http://schemas.microsoft.com/office/word/2010/wordprocessingShape">
                    <wps:wsp>
                      <wps:cNvSpPr/>
                      <wps:spPr>
                        <a:xfrm>
                          <a:off x="0" y="0"/>
                          <a:ext cx="120769" cy="552090"/>
                        </a:xfrm>
                        <a:prstGeom prst="rect">
                          <a:avLst/>
                        </a:prstGeom>
                        <a:solidFill>
                          <a:srgbClr val="FFFF00">
                            <a:alpha val="50196"/>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71F0A2" id="Rectangle 9" o:spid="_x0000_s1026" style="position:absolute;margin-left:185.3pt;margin-top:357.7pt;width:9.5pt;height:43.4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" fillcolor="yellow" strokecolor="#1f4d78 [1604]" strokeweight="1pt">
                <v:fill opacity="32896f"/>
              </v:rect>
            </w:pict>
          </mc:Fallback>
        </mc:AlternateContent>
      </w:r>
      <w:r w:rsidR="00664858">
        <w:rPr>
          <w:noProof/>
        </w:rPr>
        <mc:AlternateContent>
          <mc:Choice Requires="wps">
            <w:drawing>
              <wp:anchor distT="0" distB="0" distL="114300" distR="114300" simplePos="0" relativeHeight="251667456" behindDoc="0" locked="0" layoutInCell="1" allowOverlap="1" wp14:anchorId="2EC117D8" wp14:editId="40BC79D5">
                <wp:simplePos x="0" y="0"/>
                <wp:positionH relativeFrom="column">
                  <wp:posOffset>2734011</wp:posOffset>
                </wp:positionH>
                <wp:positionV relativeFrom="paragraph">
                  <wp:posOffset>4552159</wp:posOffset>
                </wp:positionV>
                <wp:extent cx="120769" cy="552090"/>
                <wp:effectExtent l="0" t="0" r="12700" b="19685"/>
                <wp:wrapNone/>
                <wp:docPr id="8" name="Rectangle 8"/>
                <wp:cNvGraphicFramePr/>
                <a:graphic xmlns:a="http://schemas.openxmlformats.org/drawingml/2006/main">
                  <a:graphicData uri="http://schemas.microsoft.com/office/word/2010/wordprocessingShape">
                    <wps:wsp>
                      <wps:cNvSpPr/>
                      <wps:spPr>
                        <a:xfrm>
                          <a:off x="0" y="0"/>
                          <a:ext cx="120769" cy="552090"/>
                        </a:xfrm>
                        <a:prstGeom prst="rect">
                          <a:avLst/>
                        </a:prstGeom>
                        <a:solidFill>
                          <a:srgbClr val="FFFF00">
                            <a:alpha val="50196"/>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3F5DA5" id="Rectangle 8" o:spid="_x0000_s1026" style="position:absolute;margin-left:215.3pt;margin-top:358.45pt;width:9.5pt;height:43.4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" fillcolor="yellow" strokecolor="#1f4d78 [1604]" strokeweight="1pt">
                <v:fill opacity="32896f"/>
              </v:rect>
            </w:pict>
          </mc:Fallback>
        </mc:AlternateContent>
      </w:r>
      <w:r w:rsidR="00664858">
        <w:rPr>
          <w:noProof/>
        </w:rPr>
        <mc:AlternateContent>
          <mc:Choice Requires="wps">
            <w:drawing>
              <wp:anchor distT="0" distB="0" distL="114300" distR="114300" simplePos="0" relativeHeight="251665408" behindDoc="0" locked="0" layoutInCell="1" allowOverlap="1" wp14:anchorId="69FA4A9D" wp14:editId="420D5635">
                <wp:simplePos x="0" y="0"/>
                <wp:positionH relativeFrom="column">
                  <wp:posOffset>1613140</wp:posOffset>
                </wp:positionH>
                <wp:positionV relativeFrom="paragraph">
                  <wp:posOffset>4526723</wp:posOffset>
                </wp:positionV>
                <wp:extent cx="120769" cy="552090"/>
                <wp:effectExtent l="0" t="0" r="12700" b="19685"/>
                <wp:wrapNone/>
                <wp:docPr id="7" name="Rectangle 7"/>
                <wp:cNvGraphicFramePr/>
                <a:graphic xmlns:a="http://schemas.openxmlformats.org/drawingml/2006/main">
                  <a:graphicData uri="http://schemas.microsoft.com/office/word/2010/wordprocessingShape">
                    <wps:wsp>
                      <wps:cNvSpPr/>
                      <wps:spPr>
                        <a:xfrm>
                          <a:off x="0" y="0"/>
                          <a:ext cx="120769" cy="552090"/>
                        </a:xfrm>
                        <a:prstGeom prst="rect">
                          <a:avLst/>
                        </a:prstGeom>
                        <a:solidFill>
                          <a:srgbClr val="FFFF00">
                            <a:alpha val="50196"/>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1065A1" id="Rectangle 7" o:spid="_x0000_s1026" style="position:absolute;margin-left:127pt;margin-top:356.45pt;width:9.5pt;height:43.4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" fillcolor="yellow" strokecolor="#1f4d78 [1604]" strokeweight="1pt">
                <v:fill opacity="32896f"/>
              </v:rect>
            </w:pict>
          </mc:Fallback>
        </mc:AlternateContent>
      </w:r>
      <w:r w:rsidR="00E52D7F">
        <w:rPr>
          <w:noProof/>
        </w:rPr>
        <mc:AlternateContent>
          <mc:Choice Requires="wps">
            <w:drawing>
              <wp:anchor distT="0" distB="0" distL="114300" distR="114300" simplePos="0" relativeHeight="251663360" behindDoc="0" locked="0" layoutInCell="1" allowOverlap="1" wp14:anchorId="1F3E4C11" wp14:editId="33F8FB1F">
                <wp:simplePos x="0" y="0"/>
                <wp:positionH relativeFrom="column">
                  <wp:posOffset>3679884</wp:posOffset>
                </wp:positionH>
                <wp:positionV relativeFrom="paragraph">
                  <wp:posOffset>3315598</wp:posOffset>
                </wp:positionV>
                <wp:extent cx="241539" cy="284672"/>
                <wp:effectExtent l="0" t="0" r="25400" b="20320"/>
                <wp:wrapNone/>
                <wp:docPr id="5" name="Rectangle 5"/>
                <wp:cNvGraphicFramePr/>
                <a:graphic xmlns:a="http://schemas.openxmlformats.org/drawingml/2006/main">
                  <a:graphicData uri="http://schemas.microsoft.com/office/word/2010/wordprocessingShape">
                    <wps:wsp>
                      <wps:cNvSpPr/>
                      <wps:spPr>
                        <a:xfrm>
                          <a:off x="0" y="0"/>
                          <a:ext cx="241539" cy="284672"/>
                        </a:xfrm>
                        <a:prstGeom prst="rect">
                          <a:avLst/>
                        </a:prstGeom>
                        <a:solidFill>
                          <a:srgbClr val="FFFF00">
                            <a:alpha val="50196"/>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C41AD8" id="Rectangle 5" o:spid="_x0000_s1026" style="position:absolute;margin-left:289.75pt;margin-top:261.05pt;width:19pt;height:2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" fillcolor="yellow" strokecolor="#1f4d78 [1604]" strokeweight="1pt">
                <v:fill opacity="32896f"/>
              </v:rect>
            </w:pict>
          </mc:Fallback>
        </mc:AlternateContent>
      </w:r>
      <w:r w:rsidR="00E52D7F">
        <w:rPr>
          <w:noProof/>
        </w:rPr>
        <mc:AlternateContent>
          <mc:Choice Requires="wps">
            <w:drawing>
              <wp:anchor distT="0" distB="0" distL="114300" distR="114300" simplePos="0" relativeHeight="251659264" behindDoc="0" locked="0" layoutInCell="1" allowOverlap="1">
                <wp:simplePos x="0" y="0"/>
                <wp:positionH relativeFrom="column">
                  <wp:posOffset>2337483</wp:posOffset>
                </wp:positionH>
                <wp:positionV relativeFrom="paragraph">
                  <wp:posOffset>2016388</wp:posOffset>
                </wp:positionV>
                <wp:extent cx="241539" cy="284672"/>
                <wp:effectExtent l="0" t="0" r="25400" b="20320"/>
                <wp:wrapNone/>
                <wp:docPr id="3" name="Rectangle 3"/>
                <wp:cNvGraphicFramePr/>
                <a:graphic xmlns:a="http://schemas.openxmlformats.org/drawingml/2006/main">
                  <a:graphicData uri="http://schemas.microsoft.com/office/word/2010/wordprocessingShape">
                    <wps:wsp>
                      <wps:cNvSpPr/>
                      <wps:spPr>
                        <a:xfrm>
                          <a:off x="0" y="0"/>
                          <a:ext cx="241539" cy="284672"/>
                        </a:xfrm>
                        <a:prstGeom prst="rect">
                          <a:avLst/>
                        </a:prstGeom>
                        <a:solidFill>
                          <a:srgbClr val="FFFF00">
                            <a:alpha val="50196"/>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5BE8C8" id="Rectangle 3" o:spid="_x0000_s1026" style="position:absolute;margin-left:184.05pt;margin-top:158.75pt;width:19pt;height:2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" fillcolor="yellow" strokecolor="#1f4d78 [1604]" strokeweight="1pt">
                <v:fill opacity="32896f"/>
              </v:rect>
            </w:pict>
          </mc:Fallback>
        </mc:AlternateContent>
      </w:r>
      <w:r w:rsidR="00E52D7F">
        <w:rPr>
          <w:noProof/>
        </w:rPr>
        <mc:AlternateContent>
          <mc:Choice Requires="wps">
            <w:drawing>
              <wp:anchor distT="0" distB="0" distL="114300" distR="114300" simplePos="0" relativeHeight="251661312" behindDoc="0" locked="0" layoutInCell="1" allowOverlap="1" wp14:anchorId="3F4226EC" wp14:editId="67DBF9F5">
                <wp:simplePos x="0" y="0"/>
                <wp:positionH relativeFrom="column">
                  <wp:posOffset>3709190</wp:posOffset>
                </wp:positionH>
                <wp:positionV relativeFrom="paragraph">
                  <wp:posOffset>4535218</wp:posOffset>
                </wp:positionV>
                <wp:extent cx="215660" cy="552090"/>
                <wp:effectExtent l="0" t="0" r="13335" b="19685"/>
                <wp:wrapNone/>
                <wp:docPr id="4" name="Rectangle 4"/>
                <wp:cNvGraphicFramePr/>
                <a:graphic xmlns:a="http://schemas.openxmlformats.org/drawingml/2006/main">
                  <a:graphicData uri="http://schemas.microsoft.com/office/word/2010/wordprocessingShape">
                    <wps:wsp>
                      <wps:cNvSpPr/>
                      <wps:spPr>
                        <a:xfrm>
                          <a:off x="0" y="0"/>
                          <a:ext cx="215660" cy="552090"/>
                        </a:xfrm>
                        <a:prstGeom prst="rect">
                          <a:avLst/>
                        </a:prstGeom>
                        <a:solidFill>
                          <a:srgbClr val="FFFF00">
                            <a:alpha val="50196"/>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21BF2A" id="Rectangle 4" o:spid="_x0000_s1026" style="position:absolute;margin-left:292.05pt;margin-top:357.1pt;width:17pt;height:43.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" fillcolor="yellow" strokecolor="#1f4d78 [1604]" strokeweight="1pt">
                <v:fill opacity="32896f"/>
              </v:rect>
            </w:pict>
          </mc:Fallback>
        </mc:AlternateContent>
      </w:r>
      <w:r w:rsidR="00650EC4">
        <w:rPr>
          <w:noProof/>
        </w:rPr>
        <w:drawing>
          <wp:inline distT="0" distB="0" distL="0" distR="0" wp14:anchorId="16ECBC19" wp14:editId="766EA60D">
            <wp:extent cx="6315739" cy="52444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14419"/>
                    <a:stretch/>
                  </pic:blipFill>
                  <pic:spPr bwMode="auto">
                    <a:xfrm>
                      <a:off x="0" y="0"/>
                      <a:ext cx="6323330" cy="5250748"/>
                    </a:xfrm>
                    <a:prstGeom prst="rect">
                      <a:avLst/>
                    </a:prstGeom>
                    <a:ln>
                      <a:noFill/>
                    </a:ln>
                    <a:extLst>
                      <a:ext uri="{53640926-AAD7-44D8-BBD7-CCE9431645EC}">
                        <a14:shadowObscured xmlns:a14="http://schemas.microsoft.com/office/drawing/2010/main"/>
                      </a:ext>
                    </a:extLst>
                  </pic:spPr>
                </pic:pic>
              </a:graphicData>
            </a:graphic>
          </wp:inline>
        </w:drawing>
      </w:r>
    </w:p>
    <w:p w:rsidR="00650EC4" w:rsidRDefault="00650EC4" w:rsidP="00650EC4">
      <w:pPr>
        <w:pStyle w:val="ListParagraph"/>
        <w:ind w:left="810"/>
      </w:pPr>
      <w:r>
        <w:tab/>
        <w:t xml:space="preserve">This heatmap is the best way to get a quick overview of the all variables and their relationship. </w:t>
      </w:r>
    </w:p>
    <w:p w:rsidR="00E52D7F" w:rsidRDefault="00E52D7F" w:rsidP="00E52D7F">
      <w:pPr>
        <w:pStyle w:val="ListParagraph"/>
        <w:ind w:left="1440"/>
      </w:pPr>
      <w:r>
        <w:t xml:space="preserve">At first sight, there are 2 square that get my attention. The first one refers to the ‘TotalBsmtSF’ and ‘1stFlrSF’, and the second one refers to the ‘GarageCars’ and ‘GarageArea’ variables. Both cases show how significant the correlation is between these variables. </w:t>
      </w:r>
      <w:r w:rsidR="00810D7C">
        <w:t>Actually, this correlation is so strong that it can indicate a situation of multicollinearity. If we think about these variables, we can conclude that they give almost the same information so multicollinearity really occurs. Heatmap is great to detect this kind of situations and in</w:t>
      </w:r>
      <w:r w:rsidR="009E02F9">
        <w:t xml:space="preserve"> problems dominated by feature selection.</w:t>
      </w:r>
    </w:p>
    <w:p w:rsidR="00E52D7F" w:rsidRDefault="00E52D7F" w:rsidP="00E52D7F">
      <w:pPr>
        <w:pStyle w:val="ListParagraph"/>
        <w:ind w:left="1440"/>
      </w:pPr>
    </w:p>
    <w:p w:rsidR="000533DB" w:rsidRDefault="000533DB" w:rsidP="000533DB">
      <w:pPr>
        <w:pStyle w:val="ListParagraph"/>
        <w:ind w:left="1440"/>
      </w:pPr>
      <w:r>
        <w:t>2.3.2.2 ‘SalePrice’ correlation matrix (zoomed heatmap style)</w:t>
      </w:r>
    </w:p>
    <w:p w:rsidR="009E02F9" w:rsidRDefault="00664858" w:rsidP="000533DB">
      <w:pPr>
        <w:pStyle w:val="ListParagraph"/>
        <w:ind w:left="1440"/>
      </w:pPr>
      <w:r>
        <w:lastRenderedPageBreak/>
        <w:t xml:space="preserve">Another thing that got my attention is the ‘SalePrice’ correlations. We can see </w:t>
      </w:r>
      <w:r w:rsidR="00030862">
        <w:t>‘GrLivArea’, ‘TotalBsmtSF’ and ‘OverallQual’ and some other variables show strong correlations with ‘SalePrice’. That’s what I plan to do here</w:t>
      </w:r>
      <w:r w:rsidR="00870F65">
        <w:t>: try to find the top 10 variables which has the strongest relationship with ‘SalePrice’.</w:t>
      </w:r>
    </w:p>
    <w:p w:rsidR="00870F65" w:rsidRDefault="00312428" w:rsidP="00312428">
      <w:pPr>
        <w:pStyle w:val="ListParagraph"/>
        <w:ind w:left="810"/>
      </w:pPr>
      <w:r>
        <w:rPr>
          <w:noProof/>
        </w:rPr>
        <w:drawing>
          <wp:inline distT="0" distB="0" distL="0" distR="0" wp14:anchorId="6CC7DF17" wp14:editId="5B729280">
            <wp:extent cx="5997039" cy="4358244"/>
            <wp:effectExtent l="0" t="0" r="381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2554" b="-385"/>
                    <a:stretch/>
                  </pic:blipFill>
                  <pic:spPr bwMode="auto">
                    <a:xfrm>
                      <a:off x="0" y="0"/>
                      <a:ext cx="5997039" cy="4358244"/>
                    </a:xfrm>
                    <a:prstGeom prst="rect">
                      <a:avLst/>
                    </a:prstGeom>
                    <a:ln>
                      <a:noFill/>
                    </a:ln>
                    <a:extLst>
                      <a:ext uri="{53640926-AAD7-44D8-BBD7-CCE9431645EC}">
                        <a14:shadowObscured xmlns:a14="http://schemas.microsoft.com/office/drawing/2010/main"/>
                      </a:ext>
                    </a:extLst>
                  </pic:spPr>
                </pic:pic>
              </a:graphicData>
            </a:graphic>
          </wp:inline>
        </w:drawing>
      </w:r>
    </w:p>
    <w:p w:rsidR="00B865DD" w:rsidRDefault="00B865DD" w:rsidP="00B865DD">
      <w:pPr>
        <w:pStyle w:val="ListParagraph"/>
        <w:ind w:left="1440"/>
      </w:pPr>
      <w:r>
        <w:t>From above correlation heatmap, I find the top 10 variables most correlated with ‘SalePrice’.</w:t>
      </w:r>
    </w:p>
    <w:p w:rsidR="00FB6549" w:rsidRDefault="00FB6549" w:rsidP="00FB6549">
      <w:pPr>
        <w:pStyle w:val="ListParagraph"/>
        <w:numPr>
          <w:ilvl w:val="0"/>
          <w:numId w:val="6"/>
        </w:numPr>
      </w:pPr>
      <w:r>
        <w:t>‘OverallQual’, ‘GrLivArea’, ‘TotalBsmtSF’ are strongly correlated with ‘SalePrice’, this already be demonstrated in 2.3.1 with on the plot.</w:t>
      </w:r>
    </w:p>
    <w:p w:rsidR="00545164" w:rsidRDefault="00545164" w:rsidP="00FB6549">
      <w:pPr>
        <w:pStyle w:val="ListParagraph"/>
        <w:numPr>
          <w:ilvl w:val="0"/>
          <w:numId w:val="6"/>
        </w:numPr>
      </w:pPr>
      <w:r>
        <w:t>‘GarageCars’ and ‘GarageArea’ are also some of the most strongly correlated variables. However, the number of cars that fit into the garage is a consequence of the garage area. ‘GarageCars’ and ‘GarageArea’ are like twin brothers. You’ll never be able to distinguish them. Therefore, we just need one of these variables in our analysis. Here I keep ‘GarageCars’ since its correlation with ‘SalePrice’ is higher.</w:t>
      </w:r>
    </w:p>
    <w:p w:rsidR="00545164" w:rsidRDefault="00077658" w:rsidP="00FB6549">
      <w:pPr>
        <w:pStyle w:val="ListParagraph"/>
        <w:numPr>
          <w:ilvl w:val="0"/>
          <w:numId w:val="6"/>
        </w:numPr>
      </w:pPr>
      <w:r>
        <w:t>‘TotalBsmtSF’ and ‘1stFlrSF’ also seems twin brothers. Here I keep ‘TotalBsmtSF’ since it’s correlation with ‘SalePrice’ is higher.</w:t>
      </w:r>
    </w:p>
    <w:p w:rsidR="00077658" w:rsidRDefault="00077658" w:rsidP="00FB6549">
      <w:pPr>
        <w:pStyle w:val="ListParagraph"/>
        <w:numPr>
          <w:ilvl w:val="0"/>
          <w:numId w:val="6"/>
        </w:numPr>
      </w:pPr>
      <w:r>
        <w:t>‘TotRmsAbvGrd’ and ‘GrLivArea’ twin brothers again.</w:t>
      </w:r>
    </w:p>
    <w:p w:rsidR="00030862" w:rsidRDefault="00030862" w:rsidP="000533DB">
      <w:pPr>
        <w:pStyle w:val="ListParagraph"/>
        <w:ind w:left="1440"/>
      </w:pPr>
    </w:p>
    <w:p w:rsidR="000533DB" w:rsidRDefault="000533DB" w:rsidP="000533DB">
      <w:pPr>
        <w:pStyle w:val="ListParagraph"/>
        <w:ind w:left="1440"/>
      </w:pPr>
      <w:r>
        <w:t>2.3.2.3 Scatter plots between the most correlated variables (move like Jagger style)</w:t>
      </w:r>
    </w:p>
    <w:p w:rsidR="00DF7C1D" w:rsidRDefault="00DF7C1D" w:rsidP="00DF7C1D">
      <w:pPr>
        <w:pStyle w:val="ListParagraph"/>
        <w:ind w:left="0"/>
      </w:pPr>
      <w:r>
        <w:rPr>
          <w:noProof/>
        </w:rPr>
        <w:drawing>
          <wp:inline distT="0" distB="0" distL="0" distR="0" wp14:anchorId="54E4931A" wp14:editId="10CF691D">
            <wp:extent cx="6858000" cy="7391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739140"/>
                    </a:xfrm>
                    <a:prstGeom prst="rect">
                      <a:avLst/>
                    </a:prstGeom>
                  </pic:spPr>
                </pic:pic>
              </a:graphicData>
            </a:graphic>
          </wp:inline>
        </w:drawing>
      </w:r>
    </w:p>
    <w:p w:rsidR="000533DB" w:rsidRDefault="00DF7C1D" w:rsidP="00DF7C1D">
      <w:pPr>
        <w:pStyle w:val="ListParagraph"/>
        <w:ind w:left="0"/>
      </w:pPr>
      <w:r>
        <w:rPr>
          <w:noProof/>
        </w:rPr>
        <w:lastRenderedPageBreak/>
        <w:drawing>
          <wp:inline distT="0" distB="0" distL="0" distR="0" wp14:anchorId="2DFA5820" wp14:editId="7F324993">
            <wp:extent cx="6858000" cy="67811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6781165"/>
                    </a:xfrm>
                    <a:prstGeom prst="rect">
                      <a:avLst/>
                    </a:prstGeom>
                  </pic:spPr>
                </pic:pic>
              </a:graphicData>
            </a:graphic>
          </wp:inline>
        </w:drawing>
      </w:r>
    </w:p>
    <w:p w:rsidR="003C1F41" w:rsidRDefault="003C1F41" w:rsidP="003C1F41">
      <w:pPr>
        <w:tabs>
          <w:tab w:val="left" w:pos="1350"/>
        </w:tabs>
        <w:ind w:left="1350"/>
      </w:pPr>
      <w:r>
        <w:t>Although I already know some of the main figures, this mega scatter plot gives me a reasonable idea about variables relationships.</w:t>
      </w:r>
    </w:p>
    <w:p w:rsidR="003C1F41" w:rsidRDefault="003C1F41" w:rsidP="003C1F41">
      <w:pPr>
        <w:tabs>
          <w:tab w:val="left" w:pos="1350"/>
        </w:tabs>
        <w:ind w:left="1350"/>
      </w:pPr>
      <w:r>
        <w:t>One of the figures we may find interesting is the one between ‘TotalBsmtSF’ and ‘GrLivArea’. In above figure we can see the dots drawing a linear line, which almost acts like a border. It</w:t>
      </w:r>
      <w:r w:rsidR="00105FA8">
        <w:t xml:space="preserve"> totally makes sense that the majority of the dots stay below that line. Basement areas can be equal to the above ground living area, but it is not expected a basement area bigger than the above ground living area.</w:t>
      </w:r>
    </w:p>
    <w:p w:rsidR="002A24FF" w:rsidRDefault="001066C6" w:rsidP="002A24FF">
      <w:pPr>
        <w:pStyle w:val="ListParagraph"/>
        <w:numPr>
          <w:ilvl w:val="0"/>
          <w:numId w:val="1"/>
        </w:numPr>
      </w:pPr>
      <w:r>
        <w:t>Missing data</w:t>
      </w:r>
    </w:p>
    <w:p w:rsidR="001066C6" w:rsidRDefault="00D735D8" w:rsidP="001066C6">
      <w:pPr>
        <w:pStyle w:val="ListParagraph"/>
        <w:ind w:left="360"/>
      </w:pPr>
      <w:r>
        <w:t>Important questions when thinking about missing data:</w:t>
      </w:r>
    </w:p>
    <w:p w:rsidR="00D735D8" w:rsidRDefault="00D735D8" w:rsidP="00D735D8">
      <w:pPr>
        <w:pStyle w:val="ListParagraph"/>
        <w:numPr>
          <w:ilvl w:val="0"/>
          <w:numId w:val="7"/>
        </w:numPr>
      </w:pPr>
      <w:r>
        <w:t>How prevalent is the missing data?</w:t>
      </w:r>
    </w:p>
    <w:p w:rsidR="00D735D8" w:rsidRDefault="00D735D8" w:rsidP="00D735D8">
      <w:pPr>
        <w:pStyle w:val="ListParagraph"/>
        <w:numPr>
          <w:ilvl w:val="0"/>
          <w:numId w:val="7"/>
        </w:numPr>
      </w:pPr>
      <w:r>
        <w:t>Is missing data random or does it have a pattern?</w:t>
      </w:r>
    </w:p>
    <w:p w:rsidR="00D735D8" w:rsidRDefault="00D735D8" w:rsidP="00D735D8">
      <w:pPr>
        <w:pStyle w:val="ListParagraph"/>
        <w:ind w:left="360"/>
      </w:pPr>
      <w:r>
        <w:lastRenderedPageBreak/>
        <w:t xml:space="preserve">The answer to these questions is important for practical reasons because missing data can imply a reduction of the sample size. </w:t>
      </w:r>
      <w:r w:rsidR="00986647">
        <w:t>This can prevent us from proceeding with the analysis. Moreover, from a substantive perspective, we need to ensure that the missing data process is not biased and hiding an inconvenient truth.</w:t>
      </w:r>
    </w:p>
    <w:p w:rsidR="00986647" w:rsidRDefault="00601DBE" w:rsidP="00D735D8">
      <w:pPr>
        <w:pStyle w:val="ListParagraph"/>
        <w:ind w:left="360"/>
      </w:pPr>
      <w:r>
        <w:rPr>
          <w:noProof/>
        </w:rPr>
        <w:drawing>
          <wp:inline distT="0" distB="0" distL="0" distR="0" wp14:anchorId="306D8FB6" wp14:editId="069DF6B0">
            <wp:extent cx="6134100" cy="4648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34100" cy="4648200"/>
                    </a:xfrm>
                    <a:prstGeom prst="rect">
                      <a:avLst/>
                    </a:prstGeom>
                  </pic:spPr>
                </pic:pic>
              </a:graphicData>
            </a:graphic>
          </wp:inline>
        </w:drawing>
      </w:r>
    </w:p>
    <w:p w:rsidR="00D735D8" w:rsidRDefault="00D735D8" w:rsidP="00D735D8">
      <w:pPr>
        <w:pStyle w:val="ListParagraph"/>
        <w:ind w:left="360"/>
      </w:pPr>
    </w:p>
    <w:p w:rsidR="000C219B" w:rsidRDefault="000C219B" w:rsidP="00D735D8">
      <w:pPr>
        <w:pStyle w:val="ListParagraph"/>
        <w:ind w:left="360"/>
      </w:pPr>
      <w:r>
        <w:t xml:space="preserve">We’ll consider that when more than 15% of the data is missing, we should delete the corresponding variable and pretend it never existed. This means that we will not try any trick to fill the missing data in these cases. According to this, there is a set of variables (like ‘PoolQC’, ‘MiscFeature’, ‘Alley’ and etc.) that we should delete. The point is: will we miss these data? I don’t think so. </w:t>
      </w:r>
      <w:r w:rsidR="004E2F52">
        <w:t>None of these variables seem to be very important, since most of them are not aspects in which we think about when buying a house (maybe that’s the reason why data is missing?). Moreover, looking closer at the variables, we could say that variables like ‘PoolQC’, ’MiscFeature’ and ‘FireplaceQu’ are strong candidates for outliers, so we’ll be happy to delete them.</w:t>
      </w:r>
    </w:p>
    <w:p w:rsidR="00601DBE" w:rsidRDefault="00601DBE" w:rsidP="00D735D8">
      <w:pPr>
        <w:pStyle w:val="ListParagraph"/>
        <w:ind w:left="360"/>
      </w:pPr>
    </w:p>
    <w:p w:rsidR="00601DBE" w:rsidRDefault="00747679" w:rsidP="00D735D8">
      <w:pPr>
        <w:pStyle w:val="ListParagraph"/>
        <w:ind w:left="360"/>
      </w:pPr>
      <w:r>
        <w:t>For ‘Gara</w:t>
      </w:r>
      <w:bookmarkStart w:id="0" w:name="_GoBack"/>
      <w:bookmarkEnd w:id="0"/>
    </w:p>
    <w:p w:rsidR="00C60245" w:rsidRDefault="00C60245" w:rsidP="00D735D8">
      <w:pPr>
        <w:pStyle w:val="ListParagraph"/>
        <w:ind w:left="360"/>
      </w:pPr>
    </w:p>
    <w:p w:rsidR="00C60245" w:rsidRDefault="00C60245" w:rsidP="00D735D8">
      <w:pPr>
        <w:pStyle w:val="ListParagraph"/>
        <w:ind w:left="360"/>
      </w:pPr>
    </w:p>
    <w:p w:rsidR="002A24FF" w:rsidRDefault="00B93F80" w:rsidP="002A24FF">
      <w:pPr>
        <w:pStyle w:val="ListParagraph"/>
        <w:numPr>
          <w:ilvl w:val="1"/>
          <w:numId w:val="1"/>
        </w:numPr>
      </w:pPr>
      <w:r>
        <w:t>Categorical variables need to be transformed to numerical variables</w:t>
      </w:r>
    </w:p>
    <w:p w:rsidR="00B93F80" w:rsidRDefault="00DD32AF" w:rsidP="00B93F80">
      <w:pPr>
        <w:pStyle w:val="ListParagraph"/>
        <w:ind w:left="792"/>
      </w:pPr>
      <w:r>
        <w:t xml:space="preserve">The variables Embarked, </w:t>
      </w:r>
      <w:r w:rsidR="00B93F80">
        <w:t>Sex</w:t>
      </w:r>
      <w:r>
        <w:t>, Pclass</w:t>
      </w:r>
      <w:r w:rsidR="00B93F80">
        <w:t xml:space="preserve"> are treated as categorical variables. Some of our model algorithms can only handle numeric values, so we need to create a new variable (dummy variable) for every unique value of the categorical variables.</w:t>
      </w:r>
    </w:p>
    <w:p w:rsidR="00B93F80" w:rsidRDefault="00B93F80" w:rsidP="00B93F80">
      <w:pPr>
        <w:pStyle w:val="ListParagraph"/>
        <w:ind w:left="792"/>
      </w:pPr>
    </w:p>
    <w:p w:rsidR="002A24FF" w:rsidRDefault="00B93F80" w:rsidP="00266902">
      <w:pPr>
        <w:pStyle w:val="ListParagraph"/>
        <w:ind w:left="792"/>
      </w:pPr>
      <w:r>
        <w:t>For variable Embarked</w:t>
      </w:r>
      <w:r w:rsidR="00DD32AF">
        <w:t xml:space="preserve"> and Pclass</w:t>
      </w:r>
      <w:r>
        <w:t>, it will have a value 1 if the row has a particular value and a value 0 if not. Sex is a dichotomy, so it will be encoded as one binary variable (0 or 1)</w:t>
      </w:r>
      <w:r w:rsidR="00266902">
        <w:t>.</w:t>
      </w:r>
    </w:p>
    <w:p w:rsidR="00855DE2" w:rsidRDefault="00855DE2" w:rsidP="00266902">
      <w:pPr>
        <w:pStyle w:val="ListParagraph"/>
        <w:ind w:left="792"/>
      </w:pPr>
    </w:p>
    <w:p w:rsidR="00266902" w:rsidRDefault="00266902" w:rsidP="00D43E86">
      <w:pPr>
        <w:pStyle w:val="ListParagraph"/>
        <w:ind w:left="792"/>
      </w:pPr>
    </w:p>
    <w:p w:rsidR="00C3719F" w:rsidRDefault="00C3719F" w:rsidP="00266902">
      <w:pPr>
        <w:pStyle w:val="ListParagraph"/>
        <w:ind w:left="792"/>
      </w:pPr>
    </w:p>
    <w:p w:rsidR="00C3719F" w:rsidRDefault="00C3719F" w:rsidP="00C3719F">
      <w:pPr>
        <w:pStyle w:val="ListParagraph"/>
        <w:numPr>
          <w:ilvl w:val="1"/>
          <w:numId w:val="1"/>
        </w:numPr>
      </w:pPr>
      <w:r>
        <w:t>Fill missing values in variables</w:t>
      </w:r>
    </w:p>
    <w:p w:rsidR="00883F33" w:rsidRDefault="00883F33" w:rsidP="00C3719F">
      <w:pPr>
        <w:pStyle w:val="ListParagraph"/>
        <w:ind w:left="792"/>
      </w:pPr>
      <w:r>
        <w:t xml:space="preserve">Most machine learning algorithms require all variables to have values in order to use it for training the model. </w:t>
      </w:r>
    </w:p>
    <w:p w:rsidR="00883F33" w:rsidRDefault="00883F33" w:rsidP="00C3719F">
      <w:pPr>
        <w:pStyle w:val="ListParagraph"/>
        <w:ind w:left="792"/>
      </w:pPr>
    </w:p>
    <w:p w:rsidR="00C3719F" w:rsidRDefault="00C3719F" w:rsidP="00C3719F">
      <w:pPr>
        <w:pStyle w:val="ListParagraph"/>
        <w:ind w:left="792"/>
      </w:pPr>
      <w:r>
        <w:t xml:space="preserve">From 2.3.1 I found that for numerical variables, only Age </w:t>
      </w:r>
      <w:r w:rsidR="00710541">
        <w:t xml:space="preserve">and Fare </w:t>
      </w:r>
      <w:r>
        <w:t>variable ha</w:t>
      </w:r>
      <w:r w:rsidR="006A7958">
        <w:t xml:space="preserve">s missing value. </w:t>
      </w:r>
      <w:r w:rsidR="00883F33">
        <w:t>The simplest method is to fill missing values with the average of the variable across all observations in the training set.</w:t>
      </w:r>
    </w:p>
    <w:p w:rsidR="00710541" w:rsidRDefault="00710541" w:rsidP="00C3719F">
      <w:pPr>
        <w:pStyle w:val="ListParagraph"/>
        <w:ind w:left="792"/>
      </w:pPr>
    </w:p>
    <w:p w:rsidR="002B254F" w:rsidRDefault="002B254F" w:rsidP="002B254F">
      <w:pPr>
        <w:pStyle w:val="ListParagraph"/>
        <w:numPr>
          <w:ilvl w:val="1"/>
          <w:numId w:val="1"/>
        </w:numPr>
      </w:pPr>
      <w:r>
        <w:t>Feature engineering – creating new variables</w:t>
      </w:r>
    </w:p>
    <w:p w:rsidR="002B254F" w:rsidRDefault="002B254F" w:rsidP="002B254F">
      <w:pPr>
        <w:pStyle w:val="ListParagraph"/>
        <w:numPr>
          <w:ilvl w:val="2"/>
          <w:numId w:val="1"/>
        </w:numPr>
      </w:pPr>
      <w:r>
        <w:t xml:space="preserve"> Extract titles from passenger names</w:t>
      </w:r>
    </w:p>
    <w:p w:rsidR="002B254F" w:rsidRDefault="002B254F" w:rsidP="002B254F">
      <w:pPr>
        <w:pStyle w:val="ListParagraph"/>
        <w:ind w:left="1224"/>
      </w:pPr>
      <w:r>
        <w:t xml:space="preserve">If take a look at Name column, </w:t>
      </w:r>
      <w:r w:rsidR="00BE70FC">
        <w:t xml:space="preserve">I can see there is a title in it. </w:t>
      </w:r>
      <w:r w:rsidR="00BE70FC" w:rsidRPr="00BE70FC">
        <w:t>In that case, we might introduce an additional information about the social status by simply parsing the name and extracting the title and converting to a binary variable.</w:t>
      </w:r>
      <w:r w:rsidR="00BE70FC">
        <w:t xml:space="preserve"> Titles may have an influence on survival probability.</w:t>
      </w:r>
    </w:p>
    <w:p w:rsidR="00093CFA" w:rsidRDefault="00093CFA" w:rsidP="002F6CFB">
      <w:pPr>
        <w:pStyle w:val="ListParagraph"/>
        <w:ind w:left="810"/>
      </w:pPr>
    </w:p>
    <w:p w:rsidR="00B066D1" w:rsidRDefault="00B066D1" w:rsidP="002B254F">
      <w:pPr>
        <w:pStyle w:val="ListParagraph"/>
        <w:ind w:left="1224"/>
      </w:pPr>
    </w:p>
    <w:p w:rsidR="002B254F" w:rsidRDefault="00B066D1" w:rsidP="00B066D1">
      <w:pPr>
        <w:pStyle w:val="ListParagraph"/>
        <w:numPr>
          <w:ilvl w:val="2"/>
          <w:numId w:val="1"/>
        </w:numPr>
      </w:pPr>
      <w:r>
        <w:t xml:space="preserve"> Extract cabin category information from Cabin number</w:t>
      </w:r>
    </w:p>
    <w:p w:rsidR="00B066D1" w:rsidRDefault="00B636D8" w:rsidP="00B066D1">
      <w:pPr>
        <w:pStyle w:val="ListParagraph"/>
        <w:ind w:left="1224"/>
      </w:pPr>
      <w:r>
        <w:t>From 2.3.1, I can see out of 1309 cells, only 295</w:t>
      </w:r>
      <w:r w:rsidR="00E53E61">
        <w:t xml:space="preserve"> cells have ca</w:t>
      </w:r>
      <w:r>
        <w:t>bin information, that mea</w:t>
      </w:r>
      <w:r w:rsidR="00E53E61">
        <w:t>ns 77.4% data is missing for ca</w:t>
      </w:r>
      <w:r>
        <w:t>bin variable. Due to high volume of missing data, one method is get rid of this column, another method is replacing the missing value as ‘U’ (means unknown) and extract cabin with cabin letter.</w:t>
      </w:r>
    </w:p>
    <w:p w:rsidR="00B636D8" w:rsidRDefault="00B636D8" w:rsidP="002F6CFB">
      <w:pPr>
        <w:pStyle w:val="ListParagraph"/>
      </w:pPr>
    </w:p>
    <w:p w:rsidR="00092256" w:rsidRDefault="00092256" w:rsidP="00B066D1">
      <w:pPr>
        <w:pStyle w:val="ListParagraph"/>
        <w:ind w:left="1224"/>
      </w:pPr>
    </w:p>
    <w:p w:rsidR="00092256" w:rsidRDefault="00A53442" w:rsidP="00092256">
      <w:pPr>
        <w:pStyle w:val="ListParagraph"/>
        <w:numPr>
          <w:ilvl w:val="2"/>
          <w:numId w:val="1"/>
        </w:numPr>
      </w:pPr>
      <w:r>
        <w:t xml:space="preserve"> </w:t>
      </w:r>
      <w:r w:rsidR="00092256">
        <w:t>Extract ticket class from ticket number</w:t>
      </w:r>
    </w:p>
    <w:p w:rsidR="00092256" w:rsidRDefault="00A53442" w:rsidP="00B066D1">
      <w:pPr>
        <w:pStyle w:val="ListParagraph"/>
        <w:ind w:left="1224"/>
      </w:pPr>
      <w:r>
        <w:t>The ticket variable seems unsystematic, so let me extract the prefix of the ticket. If only digit in the ticket number, then replace it with ‘XXX’; otherwise extracting the prefix code.</w:t>
      </w:r>
    </w:p>
    <w:p w:rsidR="00A53442" w:rsidRDefault="00A53442" w:rsidP="002F6CFB">
      <w:pPr>
        <w:pStyle w:val="ListParagraph"/>
      </w:pPr>
    </w:p>
    <w:p w:rsidR="00A53442" w:rsidRDefault="00FE4F6C" w:rsidP="00A53442">
      <w:pPr>
        <w:pStyle w:val="ListParagraph"/>
        <w:numPr>
          <w:ilvl w:val="2"/>
          <w:numId w:val="1"/>
        </w:numPr>
      </w:pPr>
      <w:r>
        <w:t xml:space="preserve"> Create family size and category for family size</w:t>
      </w:r>
    </w:p>
    <w:p w:rsidR="00FE4F6C" w:rsidRDefault="00FE4F6C" w:rsidP="00FE4F6C">
      <w:pPr>
        <w:pStyle w:val="ListParagraph"/>
        <w:ind w:left="1224"/>
      </w:pPr>
      <w:r>
        <w:t>Here I want to use two variables Parch and SibSp to create the family size variable.</w:t>
      </w:r>
    </w:p>
    <w:p w:rsidR="00092256" w:rsidRDefault="00092256" w:rsidP="002F6CFB">
      <w:pPr>
        <w:pStyle w:val="ListParagraph"/>
      </w:pPr>
    </w:p>
    <w:p w:rsidR="00566541" w:rsidRDefault="00566541" w:rsidP="00566541">
      <w:pPr>
        <w:pStyle w:val="ListParagraph"/>
        <w:ind w:left="1224"/>
      </w:pPr>
    </w:p>
    <w:p w:rsidR="002B254F" w:rsidRDefault="00566541" w:rsidP="002B254F">
      <w:pPr>
        <w:pStyle w:val="ListParagraph"/>
        <w:numPr>
          <w:ilvl w:val="1"/>
          <w:numId w:val="1"/>
        </w:numPr>
      </w:pPr>
      <w:r>
        <w:t>Assemble final datasets for modeling</w:t>
      </w:r>
    </w:p>
    <w:p w:rsidR="00566541" w:rsidRDefault="00566541" w:rsidP="00566541">
      <w:pPr>
        <w:pStyle w:val="ListParagraph"/>
        <w:numPr>
          <w:ilvl w:val="2"/>
          <w:numId w:val="1"/>
        </w:numPr>
      </w:pPr>
      <w:r>
        <w:t xml:space="preserve"> Variable selection</w:t>
      </w:r>
    </w:p>
    <w:p w:rsidR="00566541" w:rsidRDefault="00566541" w:rsidP="00566541">
      <w:pPr>
        <w:pStyle w:val="ListParagraph"/>
        <w:ind w:left="1224"/>
      </w:pPr>
      <w:r>
        <w:t>Select below features in the datasets:</w:t>
      </w:r>
    </w:p>
    <w:p w:rsidR="00566541" w:rsidRDefault="00566541" w:rsidP="00566541">
      <w:pPr>
        <w:pStyle w:val="ListParagraph"/>
        <w:numPr>
          <w:ilvl w:val="0"/>
          <w:numId w:val="2"/>
        </w:numPr>
      </w:pPr>
      <w:r>
        <w:t>Imputed</w:t>
      </w:r>
    </w:p>
    <w:p w:rsidR="00566541" w:rsidRDefault="00566541" w:rsidP="00566541">
      <w:pPr>
        <w:pStyle w:val="ListParagraph"/>
        <w:numPr>
          <w:ilvl w:val="0"/>
          <w:numId w:val="2"/>
        </w:numPr>
      </w:pPr>
      <w:r>
        <w:t>Embarked</w:t>
      </w:r>
    </w:p>
    <w:p w:rsidR="00566541" w:rsidRDefault="00566541" w:rsidP="00566541">
      <w:pPr>
        <w:pStyle w:val="ListParagraph"/>
        <w:numPr>
          <w:ilvl w:val="0"/>
          <w:numId w:val="2"/>
        </w:numPr>
      </w:pPr>
      <w:r>
        <w:t>Pclass</w:t>
      </w:r>
    </w:p>
    <w:p w:rsidR="00566541" w:rsidRDefault="00566541" w:rsidP="00566541">
      <w:pPr>
        <w:pStyle w:val="ListParagraph"/>
        <w:numPr>
          <w:ilvl w:val="0"/>
          <w:numId w:val="2"/>
        </w:numPr>
      </w:pPr>
      <w:r>
        <w:t>Sex</w:t>
      </w:r>
    </w:p>
    <w:p w:rsidR="00566541" w:rsidRDefault="00566541" w:rsidP="00566541">
      <w:pPr>
        <w:pStyle w:val="ListParagraph"/>
        <w:numPr>
          <w:ilvl w:val="0"/>
          <w:numId w:val="2"/>
        </w:numPr>
      </w:pPr>
      <w:r>
        <w:t>Family</w:t>
      </w:r>
    </w:p>
    <w:p w:rsidR="00566541" w:rsidRDefault="00566541" w:rsidP="00566541">
      <w:pPr>
        <w:pStyle w:val="ListParagraph"/>
        <w:numPr>
          <w:ilvl w:val="0"/>
          <w:numId w:val="2"/>
        </w:numPr>
      </w:pPr>
      <w:r>
        <w:t>Cabin</w:t>
      </w:r>
    </w:p>
    <w:p w:rsidR="00566541" w:rsidRDefault="00566541" w:rsidP="00566541">
      <w:pPr>
        <w:pStyle w:val="ListParagraph"/>
        <w:numPr>
          <w:ilvl w:val="0"/>
          <w:numId w:val="2"/>
        </w:numPr>
      </w:pPr>
      <w:r>
        <w:t>Ticket</w:t>
      </w:r>
    </w:p>
    <w:p w:rsidR="00855DE2" w:rsidRDefault="00855DE2" w:rsidP="002F6CFB">
      <w:pPr>
        <w:ind w:left="720"/>
      </w:pPr>
    </w:p>
    <w:p w:rsidR="00342002" w:rsidRDefault="00342002" w:rsidP="002F6CFB">
      <w:pPr>
        <w:ind w:left="720"/>
      </w:pPr>
    </w:p>
    <w:p w:rsidR="00566541" w:rsidRDefault="00D907DA" w:rsidP="00566541">
      <w:pPr>
        <w:pStyle w:val="ListParagraph"/>
        <w:numPr>
          <w:ilvl w:val="2"/>
          <w:numId w:val="1"/>
        </w:numPr>
      </w:pPr>
      <w:r>
        <w:t xml:space="preserve"> Create datasets</w:t>
      </w:r>
    </w:p>
    <w:p w:rsidR="00D907DA" w:rsidRDefault="00D907DA" w:rsidP="00D907DA">
      <w:pPr>
        <w:pStyle w:val="ListParagraph"/>
        <w:ind w:left="1224"/>
      </w:pPr>
      <w:r>
        <w:t>Below I will separate the data into training and test datasets</w:t>
      </w:r>
    </w:p>
    <w:p w:rsidR="00D907DA" w:rsidRDefault="00D907DA" w:rsidP="008F6B79">
      <w:pPr>
        <w:pStyle w:val="ListParagraph"/>
      </w:pPr>
    </w:p>
    <w:p w:rsidR="00342002" w:rsidRDefault="00342002" w:rsidP="008F6B79">
      <w:pPr>
        <w:pStyle w:val="ListParagraph"/>
      </w:pPr>
    </w:p>
    <w:p w:rsidR="004A2B45" w:rsidRDefault="004A2B45" w:rsidP="004A2B45">
      <w:pPr>
        <w:pStyle w:val="ListParagraph"/>
        <w:numPr>
          <w:ilvl w:val="2"/>
          <w:numId w:val="1"/>
        </w:numPr>
      </w:pPr>
      <w:r>
        <w:t xml:space="preserve"> Feature importance</w:t>
      </w:r>
    </w:p>
    <w:p w:rsidR="004A2B45" w:rsidRDefault="00A674B0" w:rsidP="004A2B45">
      <w:pPr>
        <w:pStyle w:val="ListParagraph"/>
        <w:ind w:left="1224"/>
      </w:pPr>
      <w:r>
        <w:t>Selecting the optimal features in the model is important. Now, I am trying to evaluate what the most important variables are for the model to make the prediction.</w:t>
      </w:r>
    </w:p>
    <w:p w:rsidR="00342002" w:rsidRDefault="00342002" w:rsidP="00342002">
      <w:pPr>
        <w:ind w:left="810"/>
        <w:rPr>
          <w:noProof/>
        </w:rPr>
      </w:pPr>
    </w:p>
    <w:p w:rsidR="00342002" w:rsidRDefault="00342002" w:rsidP="00342002">
      <w:pPr>
        <w:ind w:left="810"/>
      </w:pPr>
    </w:p>
    <w:p w:rsidR="00566541" w:rsidRDefault="00A674B0" w:rsidP="00A674B0">
      <w:pPr>
        <w:pStyle w:val="ListParagraph"/>
        <w:numPr>
          <w:ilvl w:val="0"/>
          <w:numId w:val="1"/>
        </w:numPr>
      </w:pPr>
      <w:r>
        <w:t>Modeling</w:t>
      </w:r>
    </w:p>
    <w:p w:rsidR="00A674B0" w:rsidRDefault="00A674B0" w:rsidP="00A674B0">
      <w:pPr>
        <w:pStyle w:val="ListParagraph"/>
        <w:ind w:left="360"/>
      </w:pPr>
      <w:r>
        <w:t>Now, I need select a model which I would like to try then use the training dataset to train this model and thereby check the performance of the model using the test set</w:t>
      </w:r>
    </w:p>
    <w:p w:rsidR="00A674B0" w:rsidRDefault="00A674B0" w:rsidP="00A674B0">
      <w:pPr>
        <w:pStyle w:val="ListParagraph"/>
        <w:ind w:left="360"/>
      </w:pPr>
    </w:p>
    <w:p w:rsidR="00A674B0" w:rsidRDefault="00A674B0" w:rsidP="00A674B0">
      <w:pPr>
        <w:pStyle w:val="ListParagraph"/>
        <w:numPr>
          <w:ilvl w:val="1"/>
          <w:numId w:val="1"/>
        </w:numPr>
      </w:pPr>
      <w:r>
        <w:t>Model selection</w:t>
      </w:r>
    </w:p>
    <w:p w:rsidR="009A5675" w:rsidRDefault="009A5675" w:rsidP="009A5675">
      <w:pPr>
        <w:pStyle w:val="ListParagraph"/>
        <w:ind w:left="792"/>
      </w:pPr>
      <w:r>
        <w:t>There are several options to choose from when it comes to models. So a good starting point is logistic regression.</w:t>
      </w:r>
    </w:p>
    <w:p w:rsidR="009A5675" w:rsidRDefault="009A5675" w:rsidP="009A5675">
      <w:pPr>
        <w:pStyle w:val="ListParagraph"/>
        <w:ind w:left="792"/>
      </w:pPr>
    </w:p>
    <w:p w:rsidR="009A5675" w:rsidRDefault="00294B48" w:rsidP="009A5675">
      <w:pPr>
        <w:pStyle w:val="ListParagraph"/>
        <w:numPr>
          <w:ilvl w:val="2"/>
          <w:numId w:val="1"/>
        </w:numPr>
      </w:pPr>
      <w:r>
        <w:t xml:space="preserve"> Logistic Regression</w:t>
      </w:r>
    </w:p>
    <w:p w:rsidR="00294B48" w:rsidRDefault="00294B48" w:rsidP="00294B48">
      <w:pPr>
        <w:pStyle w:val="ListParagraph"/>
      </w:pPr>
    </w:p>
    <w:p w:rsidR="00C65089" w:rsidRDefault="00C65089" w:rsidP="00294B48">
      <w:pPr>
        <w:pStyle w:val="ListParagraph"/>
      </w:pPr>
    </w:p>
    <w:p w:rsidR="00294B48" w:rsidRDefault="00C65089" w:rsidP="009A5675">
      <w:pPr>
        <w:pStyle w:val="ListParagraph"/>
        <w:numPr>
          <w:ilvl w:val="2"/>
          <w:numId w:val="1"/>
        </w:numPr>
      </w:pPr>
      <w:r>
        <w:t xml:space="preserve"> Random forests</w:t>
      </w:r>
    </w:p>
    <w:p w:rsidR="009A5675" w:rsidRDefault="009A5675" w:rsidP="00C65089">
      <w:pPr>
        <w:pStyle w:val="ListParagraph"/>
        <w:rPr>
          <w:noProof/>
        </w:rPr>
      </w:pPr>
    </w:p>
    <w:p w:rsidR="00C65089" w:rsidRDefault="00C65089" w:rsidP="00C65089">
      <w:pPr>
        <w:pStyle w:val="ListParagraph"/>
        <w:rPr>
          <w:noProof/>
        </w:rPr>
      </w:pPr>
    </w:p>
    <w:p w:rsidR="009A5675" w:rsidRDefault="00C65089" w:rsidP="009A5675">
      <w:pPr>
        <w:pStyle w:val="ListParagraph"/>
        <w:numPr>
          <w:ilvl w:val="2"/>
          <w:numId w:val="1"/>
        </w:numPr>
      </w:pPr>
      <w:r>
        <w:t xml:space="preserve"> Support vector machines</w:t>
      </w:r>
    </w:p>
    <w:p w:rsidR="00C65089" w:rsidRDefault="00C65089" w:rsidP="00C65089">
      <w:pPr>
        <w:pStyle w:val="ListParagraph"/>
        <w:rPr>
          <w:noProof/>
        </w:rPr>
      </w:pPr>
    </w:p>
    <w:p w:rsidR="00C65089" w:rsidRDefault="00C65089" w:rsidP="00C65089">
      <w:pPr>
        <w:pStyle w:val="ListParagraph"/>
        <w:rPr>
          <w:noProof/>
        </w:rPr>
      </w:pPr>
    </w:p>
    <w:p w:rsidR="009A5675" w:rsidRDefault="00C65089" w:rsidP="009A5675">
      <w:pPr>
        <w:pStyle w:val="ListParagraph"/>
        <w:numPr>
          <w:ilvl w:val="2"/>
          <w:numId w:val="1"/>
        </w:numPr>
      </w:pPr>
      <w:r>
        <w:t xml:space="preserve"> Gradient boosting classifier</w:t>
      </w:r>
    </w:p>
    <w:p w:rsidR="00C65089" w:rsidRDefault="00C65089" w:rsidP="00C65089">
      <w:pPr>
        <w:pStyle w:val="ListParagraph"/>
      </w:pPr>
    </w:p>
    <w:p w:rsidR="00C65089" w:rsidRDefault="00C65089" w:rsidP="00C65089">
      <w:pPr>
        <w:pStyle w:val="ListParagraph"/>
      </w:pPr>
    </w:p>
    <w:p w:rsidR="00C65089" w:rsidRDefault="00C65089" w:rsidP="00C65089">
      <w:pPr>
        <w:pStyle w:val="ListParagraph"/>
        <w:numPr>
          <w:ilvl w:val="2"/>
          <w:numId w:val="1"/>
        </w:numPr>
      </w:pPr>
      <w:r>
        <w:t xml:space="preserve"> K-nearest neighbors</w:t>
      </w:r>
    </w:p>
    <w:p w:rsidR="00A674B0" w:rsidRDefault="00A674B0" w:rsidP="00C65089">
      <w:pPr>
        <w:pStyle w:val="ListParagraph"/>
        <w:ind w:left="810"/>
      </w:pPr>
    </w:p>
    <w:p w:rsidR="00B8707B" w:rsidRDefault="00B8707B" w:rsidP="00C65089">
      <w:pPr>
        <w:pStyle w:val="ListParagraph"/>
        <w:ind w:left="810"/>
      </w:pPr>
    </w:p>
    <w:p w:rsidR="00B8707B" w:rsidRDefault="00B8707B" w:rsidP="00B8707B">
      <w:pPr>
        <w:pStyle w:val="ListParagraph"/>
        <w:numPr>
          <w:ilvl w:val="2"/>
          <w:numId w:val="1"/>
        </w:numPr>
      </w:pPr>
      <w:r>
        <w:t>Gaussian Naïve Bayes</w:t>
      </w:r>
    </w:p>
    <w:p w:rsidR="00B8707B" w:rsidRDefault="00B8707B" w:rsidP="00B8707B">
      <w:pPr>
        <w:pStyle w:val="ListParagraph"/>
        <w:ind w:left="810"/>
        <w:rPr>
          <w:noProof/>
        </w:rPr>
      </w:pPr>
    </w:p>
    <w:p w:rsidR="00B8707B" w:rsidRDefault="00B8707B" w:rsidP="00C65089">
      <w:pPr>
        <w:pStyle w:val="ListParagraph"/>
        <w:ind w:left="810"/>
      </w:pPr>
    </w:p>
    <w:p w:rsidR="00C65089" w:rsidRDefault="00C65089" w:rsidP="00C65089">
      <w:pPr>
        <w:pStyle w:val="ListParagraph"/>
        <w:ind w:left="810"/>
      </w:pPr>
    </w:p>
    <w:p w:rsidR="00A674B0" w:rsidRDefault="00D318F3" w:rsidP="00A674B0">
      <w:pPr>
        <w:pStyle w:val="ListParagraph"/>
        <w:numPr>
          <w:ilvl w:val="0"/>
          <w:numId w:val="1"/>
        </w:numPr>
      </w:pPr>
      <w:r>
        <w:t>Evaluation</w:t>
      </w:r>
    </w:p>
    <w:p w:rsidR="00D318F3" w:rsidRDefault="00D318F3" w:rsidP="00D318F3">
      <w:pPr>
        <w:pStyle w:val="ListParagraph"/>
        <w:ind w:left="360"/>
      </w:pPr>
      <w:r>
        <w:t>Now I am going to evaluate model performance and feature importance</w:t>
      </w:r>
    </w:p>
    <w:p w:rsidR="00D318F3" w:rsidRDefault="00D318F3" w:rsidP="00D318F3">
      <w:pPr>
        <w:pStyle w:val="ListParagraph"/>
        <w:ind w:left="360"/>
      </w:pPr>
    </w:p>
    <w:p w:rsidR="00D318F3" w:rsidRDefault="00D318F3" w:rsidP="00D318F3">
      <w:pPr>
        <w:pStyle w:val="ListParagraph"/>
        <w:numPr>
          <w:ilvl w:val="1"/>
          <w:numId w:val="1"/>
        </w:numPr>
      </w:pPr>
      <w:r>
        <w:t>Model performance</w:t>
      </w:r>
    </w:p>
    <w:p w:rsidR="00D318F3" w:rsidRDefault="00D318F3" w:rsidP="00D318F3">
      <w:pPr>
        <w:pStyle w:val="ListParagraph"/>
        <w:ind w:left="792"/>
      </w:pPr>
      <w:r>
        <w:t>We can evaluate the accuracy of the model by using the validation set where we know the actual outcome. This dataset have not been used for training the model, so it’s completely new to the model.</w:t>
      </w:r>
    </w:p>
    <w:p w:rsidR="00D318F3" w:rsidRDefault="00D318F3" w:rsidP="00D318F3">
      <w:pPr>
        <w:pStyle w:val="ListParagraph"/>
        <w:ind w:left="792"/>
      </w:pPr>
    </w:p>
    <w:p w:rsidR="00D318F3" w:rsidRDefault="00BD1C85" w:rsidP="00D318F3">
      <w:pPr>
        <w:pStyle w:val="ListParagraph"/>
        <w:ind w:left="792"/>
      </w:pPr>
      <w:r>
        <w:t>We then compare this accuracy score with the accuracy when using the model on the training data. If the difference between these are significant this is an indication of over-fitting. We try to avoid this because it means the model will not generalize well to new data and is expected to perform poorly.</w:t>
      </w:r>
    </w:p>
    <w:p w:rsidR="00336D7E" w:rsidRDefault="00336D7E" w:rsidP="00D318F3">
      <w:pPr>
        <w:pStyle w:val="ListParagraph"/>
        <w:ind w:left="792"/>
      </w:pPr>
    </w:p>
    <w:p w:rsidR="00336D7E" w:rsidRDefault="00336D7E" w:rsidP="00D318F3">
      <w:pPr>
        <w:pStyle w:val="ListParagraph"/>
        <w:ind w:left="792"/>
      </w:pPr>
      <w:r>
        <w:t xml:space="preserve">From 4.1, comparing the score for these models, I though </w:t>
      </w:r>
      <w:r w:rsidR="006F0175">
        <w:t>gradient boosting classifier</w:t>
      </w:r>
      <w:r>
        <w:t xml:space="preserve"> is the best model. </w:t>
      </w:r>
      <w:r w:rsidR="006F0175">
        <w:t xml:space="preserve">It has the highest score for validation data, also </w:t>
      </w:r>
      <w:r>
        <w:t>the difference between training data and validation data is not big, that means the model does not have over-fitting problems.</w:t>
      </w:r>
    </w:p>
    <w:p w:rsidR="00BD1C85" w:rsidRDefault="00BD1C85" w:rsidP="00D318F3">
      <w:pPr>
        <w:pStyle w:val="ListParagraph"/>
        <w:ind w:left="792"/>
      </w:pPr>
    </w:p>
    <w:p w:rsidR="00336D7E" w:rsidRDefault="00336D7E" w:rsidP="00D318F3">
      <w:pPr>
        <w:pStyle w:val="ListParagraph"/>
        <w:ind w:left="792"/>
      </w:pPr>
    </w:p>
    <w:p w:rsidR="00BD1C85" w:rsidRDefault="00BD1C85" w:rsidP="00BD1C85">
      <w:pPr>
        <w:pStyle w:val="ListParagraph"/>
        <w:numPr>
          <w:ilvl w:val="1"/>
          <w:numId w:val="1"/>
        </w:numPr>
      </w:pPr>
      <w:r>
        <w:t>Feature importance – selecting the optimal features in the model</w:t>
      </w:r>
    </w:p>
    <w:p w:rsidR="00BD1C85" w:rsidRDefault="00957BF4" w:rsidP="00D318F3">
      <w:pPr>
        <w:pStyle w:val="ListParagraph"/>
        <w:ind w:left="792"/>
      </w:pPr>
      <w:r w:rsidRPr="00555BA0">
        <w:rPr>
          <w:rFonts w:hint="eastAsia"/>
          <w:highlight w:val="yellow"/>
        </w:rPr>
        <w:t>有待补充</w:t>
      </w:r>
    </w:p>
    <w:p w:rsidR="00957BF4" w:rsidRDefault="00957BF4" w:rsidP="00D318F3">
      <w:pPr>
        <w:pStyle w:val="ListParagraph"/>
        <w:ind w:left="792"/>
      </w:pPr>
    </w:p>
    <w:p w:rsidR="00D318F3" w:rsidRDefault="00957BF4" w:rsidP="00A674B0">
      <w:pPr>
        <w:pStyle w:val="ListParagraph"/>
        <w:numPr>
          <w:ilvl w:val="0"/>
          <w:numId w:val="1"/>
        </w:numPr>
      </w:pPr>
      <w:r>
        <w:lastRenderedPageBreak/>
        <w:t>Deployment</w:t>
      </w:r>
    </w:p>
    <w:p w:rsidR="00957BF4" w:rsidRDefault="00957BF4" w:rsidP="00957BF4">
      <w:pPr>
        <w:pStyle w:val="ListParagraph"/>
        <w:ind w:left="360"/>
      </w:pPr>
      <w:r>
        <w:t xml:space="preserve">Publishing the resulting prediction from the model to the </w:t>
      </w:r>
      <w:proofErr w:type="spellStart"/>
      <w:r>
        <w:t>Kaggle</w:t>
      </w:r>
      <w:proofErr w:type="spellEnd"/>
      <w:r>
        <w:t xml:space="preserve"> leaderboard.</w:t>
      </w:r>
    </w:p>
    <w:p w:rsidR="00957BF4" w:rsidRDefault="00957BF4" w:rsidP="00957BF4">
      <w:pPr>
        <w:pStyle w:val="ListParagraph"/>
        <w:ind w:left="360"/>
      </w:pPr>
    </w:p>
    <w:p w:rsidR="002B254F" w:rsidRDefault="002B254F" w:rsidP="00957BF4">
      <w:pPr>
        <w:ind w:left="450"/>
      </w:pPr>
    </w:p>
    <w:sectPr w:rsidR="002B254F" w:rsidSect="008F6B7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4271A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AE47195"/>
    <w:multiLevelType w:val="hybridMultilevel"/>
    <w:tmpl w:val="5B2064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A2371F8"/>
    <w:multiLevelType w:val="hybridMultilevel"/>
    <w:tmpl w:val="1774FBC4"/>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 w15:restartNumberingAfterBreak="0">
    <w:nsid w:val="523754FE"/>
    <w:multiLevelType w:val="hybridMultilevel"/>
    <w:tmpl w:val="CC8CB92A"/>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4" w15:restartNumberingAfterBreak="0">
    <w:nsid w:val="52FE1B4B"/>
    <w:multiLevelType w:val="hybridMultilevel"/>
    <w:tmpl w:val="9D64A808"/>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5" w15:restartNumberingAfterBreak="0">
    <w:nsid w:val="59E15881"/>
    <w:multiLevelType w:val="hybridMultilevel"/>
    <w:tmpl w:val="4CEC7F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BD1181E"/>
    <w:multiLevelType w:val="hybridMultilevel"/>
    <w:tmpl w:val="E5E2B3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A77"/>
    <w:rsid w:val="00030862"/>
    <w:rsid w:val="000328A9"/>
    <w:rsid w:val="000533DB"/>
    <w:rsid w:val="00067EEC"/>
    <w:rsid w:val="00077658"/>
    <w:rsid w:val="00092256"/>
    <w:rsid w:val="00093CFA"/>
    <w:rsid w:val="000A24B6"/>
    <w:rsid w:val="000C219B"/>
    <w:rsid w:val="000E08B2"/>
    <w:rsid w:val="00105FA8"/>
    <w:rsid w:val="001066C6"/>
    <w:rsid w:val="001769DB"/>
    <w:rsid w:val="001947FB"/>
    <w:rsid w:val="001B622A"/>
    <w:rsid w:val="0021248B"/>
    <w:rsid w:val="00255DB4"/>
    <w:rsid w:val="00266902"/>
    <w:rsid w:val="00294B48"/>
    <w:rsid w:val="002A24FF"/>
    <w:rsid w:val="002A37A5"/>
    <w:rsid w:val="002B254F"/>
    <w:rsid w:val="002F6CFB"/>
    <w:rsid w:val="00312428"/>
    <w:rsid w:val="00336D7E"/>
    <w:rsid w:val="00342002"/>
    <w:rsid w:val="00376AC7"/>
    <w:rsid w:val="0038763B"/>
    <w:rsid w:val="0039143F"/>
    <w:rsid w:val="003C1F41"/>
    <w:rsid w:val="003D23CB"/>
    <w:rsid w:val="00407143"/>
    <w:rsid w:val="00477460"/>
    <w:rsid w:val="00497045"/>
    <w:rsid w:val="004A2B45"/>
    <w:rsid w:val="004C58E3"/>
    <w:rsid w:val="004E2F52"/>
    <w:rsid w:val="00540A77"/>
    <w:rsid w:val="00545164"/>
    <w:rsid w:val="00555BA0"/>
    <w:rsid w:val="00566541"/>
    <w:rsid w:val="00594065"/>
    <w:rsid w:val="005C3D7D"/>
    <w:rsid w:val="0060049F"/>
    <w:rsid w:val="00601DBE"/>
    <w:rsid w:val="00650EC4"/>
    <w:rsid w:val="00664858"/>
    <w:rsid w:val="006A0746"/>
    <w:rsid w:val="006A7958"/>
    <w:rsid w:val="006F0175"/>
    <w:rsid w:val="00710541"/>
    <w:rsid w:val="007465D1"/>
    <w:rsid w:val="00747679"/>
    <w:rsid w:val="00773839"/>
    <w:rsid w:val="00810D7C"/>
    <w:rsid w:val="00826C66"/>
    <w:rsid w:val="00855DE2"/>
    <w:rsid w:val="00862A08"/>
    <w:rsid w:val="00870F65"/>
    <w:rsid w:val="00883F33"/>
    <w:rsid w:val="008F6B79"/>
    <w:rsid w:val="00957BF4"/>
    <w:rsid w:val="00986647"/>
    <w:rsid w:val="00995CE9"/>
    <w:rsid w:val="009A47F0"/>
    <w:rsid w:val="009A5675"/>
    <w:rsid w:val="009B69AC"/>
    <w:rsid w:val="009D23D8"/>
    <w:rsid w:val="009E02F9"/>
    <w:rsid w:val="009E063D"/>
    <w:rsid w:val="009F5A49"/>
    <w:rsid w:val="00A47484"/>
    <w:rsid w:val="00A53442"/>
    <w:rsid w:val="00A674B0"/>
    <w:rsid w:val="00A85266"/>
    <w:rsid w:val="00AF173D"/>
    <w:rsid w:val="00B066D1"/>
    <w:rsid w:val="00B27F5B"/>
    <w:rsid w:val="00B500E1"/>
    <w:rsid w:val="00B636D8"/>
    <w:rsid w:val="00B865DD"/>
    <w:rsid w:val="00B8707B"/>
    <w:rsid w:val="00B93F80"/>
    <w:rsid w:val="00BA498C"/>
    <w:rsid w:val="00BD1C85"/>
    <w:rsid w:val="00BD2BAB"/>
    <w:rsid w:val="00BE70FC"/>
    <w:rsid w:val="00C3719F"/>
    <w:rsid w:val="00C60245"/>
    <w:rsid w:val="00C65089"/>
    <w:rsid w:val="00CD425C"/>
    <w:rsid w:val="00CF60E3"/>
    <w:rsid w:val="00D318F3"/>
    <w:rsid w:val="00D42F5F"/>
    <w:rsid w:val="00D43E86"/>
    <w:rsid w:val="00D735D8"/>
    <w:rsid w:val="00D811D2"/>
    <w:rsid w:val="00D907DA"/>
    <w:rsid w:val="00DD32AF"/>
    <w:rsid w:val="00DE5F9A"/>
    <w:rsid w:val="00DF7C1D"/>
    <w:rsid w:val="00E52D7F"/>
    <w:rsid w:val="00E53E61"/>
    <w:rsid w:val="00E56B8E"/>
    <w:rsid w:val="00E81E96"/>
    <w:rsid w:val="00E86D96"/>
    <w:rsid w:val="00EC1ED9"/>
    <w:rsid w:val="00EC484B"/>
    <w:rsid w:val="00EF0E35"/>
    <w:rsid w:val="00F10ADE"/>
    <w:rsid w:val="00F258D1"/>
    <w:rsid w:val="00F27829"/>
    <w:rsid w:val="00F41536"/>
    <w:rsid w:val="00F77905"/>
    <w:rsid w:val="00F87D40"/>
    <w:rsid w:val="00FB6549"/>
    <w:rsid w:val="00FB7B03"/>
    <w:rsid w:val="00FE4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76042F-E2E3-43D1-BB25-4BAA474CD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B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3438851">
      <w:bodyDiv w:val="1"/>
      <w:marLeft w:val="0"/>
      <w:marRight w:val="0"/>
      <w:marTop w:val="0"/>
      <w:marBottom w:val="0"/>
      <w:divBdr>
        <w:top w:val="none" w:sz="0" w:space="0" w:color="auto"/>
        <w:left w:val="none" w:sz="0" w:space="0" w:color="auto"/>
        <w:bottom w:val="none" w:sz="0" w:space="0" w:color="auto"/>
        <w:right w:val="none" w:sz="0" w:space="0" w:color="auto"/>
      </w:divBdr>
    </w:div>
    <w:div w:id="1806853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2093</Words>
  <Characters>11931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Vorwerk &amp; Co KG</Company>
  <LinksUpToDate>false</LinksUpToDate>
  <CharactersWithSpaces>13997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Minjing Chen</dc:creator>
  <cp:keywords/>
  <dc:description/>
  <cp:lastModifiedBy>Minjing Chen</cp:lastModifiedBy>
  <cp:revision>25</cp:revision>
  <dcterms:created xsi:type="dcterms:W3CDTF">2019-04-12T15:50:00Z</dcterms:created>
  <dcterms:modified xsi:type="dcterms:W3CDTF">2019-04-17T20:52:00Z</dcterms:modified>
</cp:coreProperties>
</file>