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CCD2" w14:textId="03E042E6" w:rsidR="002C2215" w:rsidRDefault="00397577">
      <w:pPr>
        <w:jc w:val="center"/>
        <w:rPr>
          <w:b/>
          <w:bCs/>
          <w:sz w:val="30"/>
          <w:szCs w:val="30"/>
          <w:lang w:eastAsia="zh-Hans"/>
        </w:rPr>
      </w:pPr>
      <w:r>
        <w:rPr>
          <w:rFonts w:hint="eastAsia"/>
          <w:b/>
          <w:bCs/>
          <w:sz w:val="30"/>
          <w:szCs w:val="30"/>
          <w:lang w:eastAsia="zh-Hans"/>
        </w:rPr>
        <w:t>基于知识图谱</w:t>
      </w:r>
      <w:r>
        <w:rPr>
          <w:rFonts w:hint="eastAsia"/>
          <w:b/>
          <w:bCs/>
          <w:sz w:val="30"/>
          <w:szCs w:val="30"/>
        </w:rPr>
        <w:t>的</w:t>
      </w:r>
      <w:r w:rsidR="00E00B35">
        <w:rPr>
          <w:rFonts w:hint="eastAsia"/>
          <w:b/>
          <w:bCs/>
          <w:sz w:val="30"/>
          <w:szCs w:val="30"/>
        </w:rPr>
        <w:t>多视角新闻推送系统</w:t>
      </w:r>
      <w:r>
        <w:rPr>
          <w:rFonts w:hint="eastAsia"/>
          <w:b/>
          <w:bCs/>
          <w:sz w:val="30"/>
          <w:szCs w:val="30"/>
        </w:rPr>
        <w:t>设计与</w:t>
      </w:r>
      <w:r>
        <w:rPr>
          <w:rFonts w:hint="eastAsia"/>
          <w:b/>
          <w:bCs/>
          <w:sz w:val="30"/>
          <w:szCs w:val="30"/>
          <w:lang w:eastAsia="zh-Hans"/>
        </w:rPr>
        <w:t>实现</w:t>
      </w:r>
    </w:p>
    <w:p w14:paraId="3F6CB53C" w14:textId="77777777" w:rsidR="00506AA5" w:rsidRDefault="00397577" w:rsidP="00506AA5">
      <w:pPr>
        <w:rPr>
          <w:b/>
          <w:bCs/>
          <w:lang w:eastAsia="zh-Hans"/>
        </w:rPr>
      </w:pPr>
      <w:r>
        <w:rPr>
          <w:rFonts w:hint="eastAsia"/>
          <w:b/>
          <w:bCs/>
          <w:lang w:eastAsia="zh-Hans"/>
        </w:rPr>
        <w:t>项目简介</w:t>
      </w:r>
      <w:r>
        <w:rPr>
          <w:b/>
          <w:bCs/>
          <w:lang w:eastAsia="zh-Hans"/>
        </w:rPr>
        <w:t>：</w:t>
      </w:r>
    </w:p>
    <w:p w14:paraId="352796A8" w14:textId="3C046793" w:rsidR="007E4AC4" w:rsidRDefault="00397577">
      <w:pPr>
        <w:ind w:firstLine="420"/>
      </w:pPr>
      <w:r w:rsidRPr="007E7FA8">
        <w:rPr>
          <w:rFonts w:hint="eastAsia"/>
        </w:rPr>
        <w:t>目前主流的</w:t>
      </w:r>
      <w:r>
        <w:rPr>
          <w:rFonts w:hint="eastAsia"/>
        </w:rPr>
        <w:t>新闻推送系统已经能够较好地满足用户的主动表达的需求。基于内容及协同过滤并结合用户行为的方法力图使推送效果呈现“千人千面”。虽然完全迎合用户行为习惯进行精准推送能够极大地提高准确性，但往往会局限化用户获取信息的范围。本项目的基本思想是不仅仅为用户推送所需的已知信息，关键在于推送</w:t>
      </w:r>
      <w:r w:rsidRPr="007E7FA8">
        <w:rPr>
          <w:rFonts w:hint="eastAsia"/>
        </w:rPr>
        <w:t>未知的新知识，拓宽视野，</w:t>
      </w:r>
      <w:r>
        <w:rPr>
          <w:rFonts w:hint="eastAsia"/>
        </w:rPr>
        <w:t>将推送</w:t>
      </w:r>
      <w:r w:rsidRPr="007E7FA8">
        <w:rPr>
          <w:rFonts w:hint="eastAsia"/>
        </w:rPr>
        <w:t>过程变成发现之旅，</w:t>
      </w:r>
      <w:r>
        <w:rPr>
          <w:rFonts w:hint="eastAsia"/>
        </w:rPr>
        <w:t>从而提升用户</w:t>
      </w:r>
      <w:r w:rsidRPr="007E7FA8">
        <w:rPr>
          <w:rFonts w:hint="eastAsia"/>
        </w:rPr>
        <w:t>体验。</w:t>
      </w:r>
      <w:r>
        <w:rPr>
          <w:rFonts w:hint="eastAsia"/>
        </w:rPr>
        <w:t>本项目利用知识图谱设计多视角注意力模型，综合新闻文本的准确性、时效性和全面性，在神经网络中进行大规模数据训练。同时，避免仅以准确性为基础的指标，设计多视角</w:t>
      </w:r>
      <w:r>
        <w:rPr>
          <w:rFonts w:hint="eastAsia"/>
        </w:rPr>
        <w:t>Top-K</w:t>
      </w:r>
      <w:r>
        <w:rPr>
          <w:rFonts w:hint="eastAsia"/>
        </w:rPr>
        <w:t>排序进行多项相关工作的评估。本项目设计多视角热点新闻推送和交互系统。</w:t>
      </w:r>
    </w:p>
    <w:p w14:paraId="100658FC" w14:textId="3E74C9CA" w:rsidR="00E56347" w:rsidRPr="0056675C" w:rsidRDefault="0063046B">
      <w:pPr>
        <w:ind w:firstLine="420"/>
      </w:pPr>
      <w:r>
        <w:softHyphen/>
      </w:r>
      <w:r>
        <w:softHyphen/>
      </w:r>
      <w:r>
        <w:softHyphen/>
      </w:r>
    </w:p>
    <w:p w14:paraId="60654AA3" w14:textId="77777777" w:rsidR="002C2215" w:rsidRDefault="00397577">
      <w:pPr>
        <w:rPr>
          <w:b/>
          <w:bCs/>
          <w:lang w:eastAsia="zh-Hans"/>
        </w:rPr>
      </w:pPr>
      <w:r>
        <w:rPr>
          <w:rFonts w:hint="eastAsia"/>
          <w:b/>
          <w:bCs/>
          <w:lang w:eastAsia="zh-Hans"/>
        </w:rPr>
        <w:t>项目论证</w:t>
      </w:r>
      <w:r>
        <w:rPr>
          <w:b/>
          <w:bCs/>
          <w:lang w:eastAsia="zh-Hans"/>
        </w:rPr>
        <w:t>：</w:t>
      </w:r>
    </w:p>
    <w:p w14:paraId="47B359E2" w14:textId="4651227E" w:rsidR="00510B40" w:rsidRPr="00E234BB" w:rsidRDefault="00397577" w:rsidP="00E234BB">
      <w:pPr>
        <w:numPr>
          <w:ilvl w:val="0"/>
          <w:numId w:val="1"/>
        </w:numPr>
        <w:ind w:firstLine="420"/>
        <w:rPr>
          <w:lang w:eastAsia="zh-Hans"/>
        </w:rPr>
      </w:pPr>
      <w:r>
        <w:rPr>
          <w:rFonts w:hint="eastAsia"/>
          <w:lang w:eastAsia="zh-Hans"/>
        </w:rPr>
        <w:t>研究现状和研究意义</w:t>
      </w:r>
    </w:p>
    <w:p w14:paraId="2FDFAE96" w14:textId="22ED8DD5" w:rsidR="00510B40" w:rsidRDefault="00510B40">
      <w:pPr>
        <w:ind w:firstLine="420"/>
        <w:rPr>
          <w:rFonts w:asciiTheme="minorEastAsia" w:hAnsiTheme="minorEastAsia" w:cstheme="minorEastAsia"/>
        </w:rPr>
      </w:pPr>
      <w:r>
        <w:rPr>
          <w:rFonts w:asciiTheme="minorEastAsia" w:hAnsiTheme="minorEastAsia" w:cstheme="minorEastAsia" w:hint="eastAsia"/>
        </w:rPr>
        <w:t>新闻推送系统如今被大量使用在各大</w:t>
      </w:r>
      <w:r w:rsidR="00424092">
        <w:rPr>
          <w:rFonts w:asciiTheme="minorEastAsia" w:hAnsiTheme="minorEastAsia" w:cstheme="minorEastAsia" w:hint="eastAsia"/>
        </w:rPr>
        <w:t>主流</w:t>
      </w:r>
      <w:r>
        <w:rPr>
          <w:rFonts w:asciiTheme="minorEastAsia" w:hAnsiTheme="minorEastAsia" w:cstheme="minorEastAsia" w:hint="eastAsia"/>
        </w:rPr>
        <w:t>媒体平台，</w:t>
      </w:r>
      <w:r w:rsidR="00424092">
        <w:rPr>
          <w:rFonts w:asciiTheme="minorEastAsia" w:hAnsiTheme="minorEastAsia" w:cstheme="minorEastAsia" w:hint="eastAsia"/>
        </w:rPr>
        <w:t>如国内的头条、微博、腾讯新闻等；国外的Google</w:t>
      </w:r>
      <w:r w:rsidR="00424092">
        <w:rPr>
          <w:rFonts w:asciiTheme="minorEastAsia" w:hAnsiTheme="minorEastAsia" w:cstheme="minorEastAsia"/>
        </w:rPr>
        <w:t xml:space="preserve"> </w:t>
      </w:r>
      <w:r w:rsidR="00424092">
        <w:rPr>
          <w:rFonts w:asciiTheme="minorEastAsia" w:hAnsiTheme="minorEastAsia" w:cstheme="minorEastAsia" w:hint="eastAsia"/>
        </w:rPr>
        <w:t>News、</w:t>
      </w:r>
      <w:r w:rsidR="008976A6">
        <w:rPr>
          <w:rFonts w:asciiTheme="minorEastAsia" w:hAnsiTheme="minorEastAsia" w:cstheme="minorEastAsia" w:hint="eastAsia"/>
        </w:rPr>
        <w:t>Twitter等，</w:t>
      </w:r>
      <w:r w:rsidR="00424092">
        <w:rPr>
          <w:rFonts w:asciiTheme="minorEastAsia" w:hAnsiTheme="minorEastAsia" w:cstheme="minorEastAsia" w:hint="eastAsia"/>
        </w:rPr>
        <w:t>然而其</w:t>
      </w:r>
      <w:r>
        <w:rPr>
          <w:rFonts w:asciiTheme="minorEastAsia" w:hAnsiTheme="minorEastAsia" w:cstheme="minorEastAsia" w:hint="eastAsia"/>
        </w:rPr>
        <w:t>通常依赖于相对单一的指标，如</w:t>
      </w:r>
      <w:r w:rsidR="00424092">
        <w:rPr>
          <w:rFonts w:asciiTheme="minorEastAsia" w:hAnsiTheme="minorEastAsia" w:cstheme="minorEastAsia" w:hint="eastAsia"/>
        </w:rPr>
        <w:t>用户历史记录等进行高度个性化的推送，导致用户可以接触到的资讯范围被限制在属于用户自己的小圈子里，</w:t>
      </w:r>
      <w:r w:rsidR="008976A6">
        <w:rPr>
          <w:rFonts w:asciiTheme="minorEastAsia" w:hAnsiTheme="minorEastAsia" w:cstheme="minorEastAsia" w:hint="eastAsia"/>
        </w:rPr>
        <w:t>新闻资讯</w:t>
      </w:r>
      <w:r w:rsidR="00424092">
        <w:rPr>
          <w:rFonts w:asciiTheme="minorEastAsia" w:hAnsiTheme="minorEastAsia" w:cstheme="minorEastAsia" w:hint="eastAsia"/>
        </w:rPr>
        <w:t>呈现出“千人千面”的特点。</w:t>
      </w:r>
      <w:r w:rsidR="008976A6">
        <w:rPr>
          <w:rFonts w:asciiTheme="minorEastAsia" w:hAnsiTheme="minorEastAsia" w:cstheme="minorEastAsia" w:hint="eastAsia"/>
        </w:rPr>
        <w:t>用户在浏览</w:t>
      </w:r>
      <w:r w:rsidR="00154214">
        <w:rPr>
          <w:rFonts w:asciiTheme="minorEastAsia" w:hAnsiTheme="minorEastAsia" w:cstheme="minorEastAsia" w:hint="eastAsia"/>
        </w:rPr>
        <w:t>热点新闻时，随着对某一观点的频繁点击，基于单一指标的top</w:t>
      </w:r>
      <w:r w:rsidR="00154214">
        <w:rPr>
          <w:rFonts w:asciiTheme="minorEastAsia" w:hAnsiTheme="minorEastAsia" w:cstheme="minorEastAsia"/>
        </w:rPr>
        <w:t>-</w:t>
      </w:r>
      <w:r w:rsidR="00154214">
        <w:rPr>
          <w:rFonts w:asciiTheme="minorEastAsia" w:hAnsiTheme="minorEastAsia" w:cstheme="minorEastAsia" w:hint="eastAsia"/>
        </w:rPr>
        <w:t>k会趋向于继续推送片面的新闻，这就导致用户对热点新闻的认识偏差。由此可见设计一款基于多视角top</w:t>
      </w:r>
      <w:r w:rsidR="00154214">
        <w:rPr>
          <w:rFonts w:asciiTheme="minorEastAsia" w:hAnsiTheme="minorEastAsia" w:cstheme="minorEastAsia"/>
        </w:rPr>
        <w:t>-</w:t>
      </w:r>
      <w:r w:rsidR="00154214">
        <w:rPr>
          <w:rFonts w:asciiTheme="minorEastAsia" w:hAnsiTheme="minorEastAsia" w:cstheme="minorEastAsia" w:hint="eastAsia"/>
        </w:rPr>
        <w:t>k</w:t>
      </w:r>
      <w:r w:rsidR="00FD7754">
        <w:rPr>
          <w:rFonts w:asciiTheme="minorEastAsia" w:hAnsiTheme="minorEastAsia" w:cstheme="minorEastAsia" w:hint="eastAsia"/>
        </w:rPr>
        <w:t>的新闻推送系统对于全面提高新闻推送质量至关重要。</w:t>
      </w:r>
    </w:p>
    <w:p w14:paraId="6DCF64FA" w14:textId="4804BAC3" w:rsidR="0053643C" w:rsidRDefault="00FB3BCB" w:rsidP="0053643C">
      <w:pPr>
        <w:ind w:firstLine="420"/>
        <w:rPr>
          <w:rFonts w:asciiTheme="minorEastAsia" w:hAnsiTheme="minorEastAsia" w:cstheme="minorEastAsia"/>
        </w:rPr>
      </w:pPr>
      <w:r w:rsidRPr="00FB3BCB">
        <w:rPr>
          <w:rFonts w:asciiTheme="minorEastAsia" w:hAnsiTheme="minorEastAsia" w:cstheme="minorEastAsia" w:hint="eastAsia"/>
        </w:rPr>
        <w:t>知识图谱是一种异构图，其中结点表示实体，边表示实体间的关系。近年来，知识图谱作为一种结构化的人类知识形式，引起了学术界和工业界的极大关注。目前知识图谱的应用已经较为成熟。其中KGE算法是知识图谱表示为地位的嵌入向量，分为基于距离和基于语义匹配的模型，基于距离的模型有</w:t>
      </w:r>
      <w:proofErr w:type="spellStart"/>
      <w:r w:rsidRPr="00FB3BCB">
        <w:rPr>
          <w:rFonts w:asciiTheme="minorEastAsia" w:hAnsiTheme="minorEastAsia" w:cstheme="minorEastAsia" w:hint="eastAsia"/>
        </w:rPr>
        <w:t>TransE</w:t>
      </w:r>
      <w:proofErr w:type="spellEnd"/>
      <w:r w:rsidRPr="00FB3BCB">
        <w:rPr>
          <w:rFonts w:asciiTheme="minorEastAsia" w:hAnsiTheme="minorEastAsia" w:cstheme="minorEastAsia" w:hint="eastAsia"/>
        </w:rPr>
        <w:t>，</w:t>
      </w:r>
      <w:proofErr w:type="spellStart"/>
      <w:r w:rsidRPr="00FB3BCB">
        <w:rPr>
          <w:rFonts w:asciiTheme="minorEastAsia" w:hAnsiTheme="minorEastAsia" w:cstheme="minorEastAsia" w:hint="eastAsia"/>
        </w:rPr>
        <w:t>TransH</w:t>
      </w:r>
      <w:proofErr w:type="spellEnd"/>
      <w:r w:rsidRPr="00FB3BCB">
        <w:rPr>
          <w:rFonts w:asciiTheme="minorEastAsia" w:hAnsiTheme="minorEastAsia" w:cstheme="minorEastAsia" w:hint="eastAsia"/>
        </w:rPr>
        <w:t>，</w:t>
      </w:r>
      <w:proofErr w:type="spellStart"/>
      <w:r w:rsidRPr="00FB3BCB">
        <w:rPr>
          <w:rFonts w:asciiTheme="minorEastAsia" w:hAnsiTheme="minorEastAsia" w:cstheme="minorEastAsia" w:hint="eastAsia"/>
        </w:rPr>
        <w:t>TransR</w:t>
      </w:r>
      <w:proofErr w:type="spellEnd"/>
      <w:r w:rsidRPr="00FB3BCB">
        <w:rPr>
          <w:rFonts w:asciiTheme="minorEastAsia" w:hAnsiTheme="minorEastAsia" w:cstheme="minorEastAsia" w:hint="eastAsia"/>
        </w:rPr>
        <w:t>，</w:t>
      </w:r>
      <w:proofErr w:type="spellStart"/>
      <w:r w:rsidRPr="00FB3BCB">
        <w:rPr>
          <w:rFonts w:asciiTheme="minorEastAsia" w:hAnsiTheme="minorEastAsia" w:cstheme="minorEastAsia" w:hint="eastAsia"/>
        </w:rPr>
        <w:t>TransD</w:t>
      </w:r>
      <w:proofErr w:type="spellEnd"/>
      <w:r w:rsidRPr="00FB3BCB">
        <w:rPr>
          <w:rFonts w:asciiTheme="minorEastAsia" w:hAnsiTheme="minorEastAsia" w:cstheme="minorEastAsia" w:hint="eastAsia"/>
        </w:rPr>
        <w:t>等；而基于语义匹配的模型有</w:t>
      </w:r>
      <w:proofErr w:type="spellStart"/>
      <w:r w:rsidRPr="00FB3BCB">
        <w:rPr>
          <w:rFonts w:asciiTheme="minorEastAsia" w:hAnsiTheme="minorEastAsia" w:cstheme="minorEastAsia" w:hint="eastAsia"/>
        </w:rPr>
        <w:t>DistMult</w:t>
      </w:r>
      <w:proofErr w:type="spellEnd"/>
      <w:r w:rsidRPr="00FB3BCB">
        <w:rPr>
          <w:rFonts w:asciiTheme="minorEastAsia" w:hAnsiTheme="minorEastAsia" w:cstheme="minorEastAsia" w:hint="eastAsia"/>
        </w:rPr>
        <w:t>等。基于知识图谱的算法具有可解释性强的优点，因为它采用实体-关系-实体的结构化方式来表达知识。同时，这种结构让知识图谱易于查询、拓展、可视化展示，十分适合用于多视角新闻推送系统的设计中。</w:t>
      </w:r>
    </w:p>
    <w:p w14:paraId="1623AEFF" w14:textId="77777777" w:rsidR="0053643C" w:rsidRPr="0053643C" w:rsidRDefault="0053643C" w:rsidP="0053643C">
      <w:pPr>
        <w:ind w:firstLine="420"/>
        <w:rPr>
          <w:rFonts w:asciiTheme="minorEastAsia" w:hAnsiTheme="minorEastAsia" w:cstheme="minorEastAsia"/>
        </w:rPr>
      </w:pPr>
      <w:r w:rsidRPr="0053643C">
        <w:rPr>
          <w:rFonts w:asciiTheme="minorEastAsia" w:hAnsiTheme="minorEastAsia" w:cstheme="minorEastAsia" w:hint="eastAsia"/>
        </w:rPr>
        <w:t>文本情感分析又称意见挖掘, 是对带有情感色彩的主观性文本进行分析、处理、归纳和推理的过程。目前，情感分析技术可以分为两类，一类是基于机器学习的方法，另一类是基于情感词典的方法。</w:t>
      </w:r>
    </w:p>
    <w:p w14:paraId="787DB78F" w14:textId="37C9F3B6" w:rsidR="0053643C" w:rsidRDefault="0053643C" w:rsidP="0053643C">
      <w:pPr>
        <w:ind w:firstLine="420"/>
        <w:rPr>
          <w:rFonts w:asciiTheme="minorEastAsia" w:hAnsiTheme="minorEastAsia" w:cstheme="minorEastAsia"/>
        </w:rPr>
      </w:pPr>
      <w:r w:rsidRPr="0053643C">
        <w:rPr>
          <w:rFonts w:asciiTheme="minorEastAsia" w:hAnsiTheme="minorEastAsia" w:cstheme="minorEastAsia" w:hint="eastAsia"/>
        </w:rPr>
        <w:t>目前已经有大量公开的情感词典供研究者使用，在基于传统机器学习方法和基于深度学习的方法中有研究者使用公开发表的数据集，也有研究者通过构建新数据集，划分不同的标签来实现对于情感的分类。心理学中定义了七种基本的情感：恐惧、愤怒、喜悦、悲伤、蔑视、厌恶和惊讶，可以将不同新闻文本分成这七种类别。</w:t>
      </w:r>
    </w:p>
    <w:p w14:paraId="21BEC557" w14:textId="2EA554AD" w:rsidR="00B75804" w:rsidRPr="00B75804" w:rsidRDefault="003F2E19" w:rsidP="00B75804">
      <w:pPr>
        <w:ind w:firstLine="420"/>
        <w:rPr>
          <w:rFonts w:asciiTheme="minorEastAsia" w:hAnsiTheme="minorEastAsia" w:cstheme="minorEastAsia" w:hint="eastAsia"/>
        </w:rPr>
      </w:pPr>
      <w:r w:rsidRPr="003F2E19">
        <w:rPr>
          <w:rFonts w:asciiTheme="minorEastAsia" w:hAnsiTheme="minorEastAsia" w:cstheme="minorEastAsia" w:hint="eastAsia"/>
        </w:rPr>
        <w:t>KGAT（Knowledge Graph Attention Network for Recommendation）是推荐系统中一种基于知识图谱和注意力机制的新方法。现有的CKG模型在利用高阶信息进行推荐时，面临着节点规模过大、高阶关系对预测贡献不平等的挑战。KGAT通过引入线性时间复杂度的递归嵌入传播和基于注意的聚合，利用神经注意机制来学习传播过程中每个邻居的权重，试图解决这些挑战。</w:t>
      </w:r>
    </w:p>
    <w:p w14:paraId="31A6CCDB" w14:textId="68774BC0" w:rsidR="000D13E7" w:rsidRDefault="0072067E" w:rsidP="00E502F0">
      <w:pPr>
        <w:numPr>
          <w:ilvl w:val="0"/>
          <w:numId w:val="1"/>
        </w:numPr>
        <w:ind w:firstLine="420"/>
        <w:rPr>
          <w:lang w:eastAsia="zh-Hans"/>
        </w:rPr>
      </w:pPr>
      <w:r>
        <w:rPr>
          <w:rFonts w:hint="eastAsia"/>
          <w:lang w:eastAsia="zh-Hans"/>
        </w:rPr>
        <w:t xml:space="preserve"> </w:t>
      </w:r>
      <w:r w:rsidR="00397577">
        <w:rPr>
          <w:rFonts w:hint="eastAsia"/>
          <w:lang w:eastAsia="zh-Hans"/>
        </w:rPr>
        <w:t>难点</w:t>
      </w:r>
    </w:p>
    <w:p w14:paraId="369B1F37" w14:textId="08C3B7B3" w:rsidR="00E502F0" w:rsidRDefault="00E502F0" w:rsidP="00E502F0">
      <w:pPr>
        <w:pStyle w:val="a3"/>
        <w:widowControl/>
        <w:numPr>
          <w:ilvl w:val="3"/>
          <w:numId w:val="4"/>
        </w:numPr>
        <w:ind w:firstLineChars="0"/>
        <w:jc w:val="left"/>
      </w:pPr>
      <w:r>
        <w:rPr>
          <w:rFonts w:hint="eastAsia"/>
        </w:rPr>
        <w:t>如何对用户的行为多视角分析并多视角挖掘新闻</w:t>
      </w:r>
    </w:p>
    <w:p w14:paraId="78095DBD" w14:textId="56AA421D" w:rsidR="00E502F0" w:rsidRPr="00B75804" w:rsidRDefault="00B75804" w:rsidP="00E502F0">
      <w:pPr>
        <w:widowControl/>
        <w:ind w:firstLine="420"/>
        <w:jc w:val="left"/>
      </w:pPr>
      <w:r>
        <w:rPr>
          <w:rFonts w:hint="eastAsia"/>
        </w:rPr>
        <w:lastRenderedPageBreak/>
        <w:t>新闻推送过程中，用户的行为模式（例如：点击、滚动、停留、点赞、转发</w:t>
      </w:r>
      <w:r w:rsidR="00C64241">
        <w:rPr>
          <w:rFonts w:hint="eastAsia"/>
        </w:rPr>
        <w:t>等</w:t>
      </w:r>
      <w:r>
        <w:rPr>
          <w:rFonts w:hint="eastAsia"/>
        </w:rPr>
        <w:t>）包含了很多用户对于当前新闻推送内容的个性化评价信息，这些信息通常是被系统所忽略的，如何利用这些行为信息分析用户并且构建用户画像</w:t>
      </w:r>
      <w:r>
        <w:rPr>
          <w:rFonts w:hint="eastAsia"/>
        </w:rPr>
        <w:t>从而挖掘多视角新闻内容</w:t>
      </w:r>
      <w:r>
        <w:rPr>
          <w:rFonts w:hint="eastAsia"/>
        </w:rPr>
        <w:t>是一大</w:t>
      </w:r>
      <w:r>
        <w:rPr>
          <w:rFonts w:hint="eastAsia"/>
        </w:rPr>
        <w:t>难点。</w:t>
      </w:r>
    </w:p>
    <w:p w14:paraId="1A5E16EB" w14:textId="77777777" w:rsidR="00E502F0" w:rsidRDefault="00E502F0" w:rsidP="00E502F0">
      <w:pPr>
        <w:pStyle w:val="a3"/>
        <w:widowControl/>
        <w:numPr>
          <w:ilvl w:val="3"/>
          <w:numId w:val="4"/>
        </w:numPr>
        <w:ind w:firstLineChars="0"/>
        <w:jc w:val="left"/>
      </w:pPr>
      <w:r>
        <w:rPr>
          <w:rFonts w:hint="eastAsia"/>
        </w:rPr>
        <w:t>如何对新闻推送各个指标做综合排序</w:t>
      </w:r>
    </w:p>
    <w:p w14:paraId="43A1F42B" w14:textId="3A4C5B3B" w:rsidR="00E502F0" w:rsidRPr="00E502F0" w:rsidRDefault="00E502F0" w:rsidP="00B75804">
      <w:pPr>
        <w:widowControl/>
        <w:ind w:firstLine="420"/>
        <w:jc w:val="left"/>
        <w:rPr>
          <w:rFonts w:hint="eastAsia"/>
        </w:rPr>
      </w:pPr>
      <w:r>
        <w:rPr>
          <w:rFonts w:hint="eastAsia"/>
        </w:rPr>
        <w:t>在新闻推送过程中，准确性、时效性和全面性是三个重要的指标，但它们往往会存在冲突。三项指标该以如何的权重占比进行综合排序是一个难点。此外，对于各种不同类型的新闻内容，三项指标的占比是否应该体现出差异性，这个差异性具体如何实现，这也是新闻综合排序的难点之一。</w:t>
      </w:r>
    </w:p>
    <w:p w14:paraId="4BD02A20" w14:textId="7628D176" w:rsidR="00E502F0" w:rsidRDefault="00E502F0" w:rsidP="00E502F0">
      <w:pPr>
        <w:numPr>
          <w:ilvl w:val="0"/>
          <w:numId w:val="1"/>
        </w:numPr>
        <w:ind w:firstLine="420"/>
        <w:rPr>
          <w:lang w:eastAsia="zh-Hans"/>
        </w:rPr>
      </w:pPr>
      <w:r>
        <w:rPr>
          <w:rFonts w:hint="eastAsia"/>
        </w:rPr>
        <w:t xml:space="preserve"> </w:t>
      </w:r>
      <w:r>
        <w:rPr>
          <w:rFonts w:hint="eastAsia"/>
        </w:rPr>
        <w:t>研究内容和创新之处</w:t>
      </w:r>
    </w:p>
    <w:p w14:paraId="43B03019" w14:textId="18D7F850" w:rsidR="00E502F0" w:rsidRDefault="00E502F0" w:rsidP="00E502F0">
      <w:pPr>
        <w:pStyle w:val="a3"/>
        <w:widowControl/>
        <w:numPr>
          <w:ilvl w:val="6"/>
          <w:numId w:val="4"/>
        </w:numPr>
        <w:ind w:firstLineChars="0"/>
        <w:jc w:val="left"/>
      </w:pPr>
      <w:r>
        <w:rPr>
          <w:rFonts w:hint="eastAsia"/>
        </w:rPr>
        <w:t>知识图谱注意力模型</w:t>
      </w:r>
    </w:p>
    <w:p w14:paraId="305DE40A" w14:textId="63DBE70C" w:rsidR="00E502F0" w:rsidRPr="00E502F0" w:rsidRDefault="00E502F0" w:rsidP="00E502F0">
      <w:pPr>
        <w:widowControl/>
        <w:ind w:firstLine="420"/>
        <w:jc w:val="left"/>
      </w:pPr>
      <w:r>
        <w:rPr>
          <w:rFonts w:hint="eastAsia"/>
        </w:rPr>
        <w:t>本项目引入</w:t>
      </w:r>
      <w:r>
        <w:rPr>
          <w:rFonts w:hint="eastAsia"/>
        </w:rPr>
        <w:t>KGAT</w:t>
      </w:r>
      <w:r>
        <w:rPr>
          <w:rFonts w:hint="eastAsia"/>
        </w:rPr>
        <w:t>模型，</w:t>
      </w:r>
      <w:r w:rsidRPr="00AE2D2A">
        <w:t>KGAT</w:t>
      </w:r>
      <w:r w:rsidRPr="00AE2D2A">
        <w:t>通过将用户和物品的特征表示为多维向量，并利用知识图谱中的实体和关系来构建用户</w:t>
      </w:r>
      <w:r w:rsidRPr="00AE2D2A">
        <w:t>-</w:t>
      </w:r>
      <w:r w:rsidRPr="00AE2D2A">
        <w:t>物品交互矩阵，然后采用注意力机制来自适应地聚合用户和物品的向量表示，以更好地捕捉它们之间的关系和相互作用</w:t>
      </w:r>
      <w:r>
        <w:rPr>
          <w:rFonts w:hint="eastAsia"/>
        </w:rPr>
        <w:t>。本项目在</w:t>
      </w:r>
      <w:r>
        <w:rPr>
          <w:rFonts w:hint="eastAsia"/>
        </w:rPr>
        <w:t>KGAT</w:t>
      </w:r>
      <w:r>
        <w:rPr>
          <w:rFonts w:hint="eastAsia"/>
        </w:rPr>
        <w:t>模型的基础上</w:t>
      </w:r>
      <w:r w:rsidR="00C64241">
        <w:rPr>
          <w:rFonts w:hint="eastAsia"/>
        </w:rPr>
        <w:t>，</w:t>
      </w:r>
      <w:r>
        <w:rPr>
          <w:rFonts w:hint="eastAsia"/>
        </w:rPr>
        <w:t>以端对端的方式显式地模拟</w:t>
      </w:r>
      <w:r>
        <w:rPr>
          <w:rFonts w:hint="eastAsia"/>
        </w:rPr>
        <w:t>CKG</w:t>
      </w:r>
      <w:r>
        <w:rPr>
          <w:rFonts w:hint="eastAsia"/>
        </w:rPr>
        <w:t>中的高阶连接，</w:t>
      </w:r>
      <w:r w:rsidR="001E0BE0">
        <w:rPr>
          <w:rFonts w:hint="eastAsia"/>
        </w:rPr>
        <w:t>量化分析用户的行为（例如：点击、滚动、停留、点赞、转发等），</w:t>
      </w:r>
      <w:r>
        <w:rPr>
          <w:rFonts w:hint="eastAsia"/>
        </w:rPr>
        <w:t>充</w:t>
      </w:r>
      <w:r>
        <w:t>分利用知识图谱中的上下文信息和图神经网络中的新闻特征</w:t>
      </w:r>
      <w:r>
        <w:rPr>
          <w:rFonts w:hint="eastAsia"/>
        </w:rPr>
        <w:t>，从而通过用户的行为挖掘更深层次的相关内容。</w:t>
      </w:r>
    </w:p>
    <w:p w14:paraId="0BE1395C" w14:textId="12DED648" w:rsidR="00E502F0" w:rsidRDefault="00E502F0" w:rsidP="00E502F0">
      <w:pPr>
        <w:pStyle w:val="a3"/>
        <w:widowControl/>
        <w:numPr>
          <w:ilvl w:val="6"/>
          <w:numId w:val="4"/>
        </w:numPr>
        <w:ind w:firstLineChars="0"/>
        <w:jc w:val="left"/>
      </w:pPr>
      <w:r>
        <w:rPr>
          <w:rFonts w:hint="eastAsia"/>
        </w:rPr>
        <w:t>多视角</w:t>
      </w:r>
      <w:r>
        <w:rPr>
          <w:rFonts w:hint="eastAsia"/>
        </w:rPr>
        <w:t>top</w:t>
      </w:r>
      <w:r>
        <w:t>-</w:t>
      </w:r>
      <w:r>
        <w:rPr>
          <w:rFonts w:hint="eastAsia"/>
        </w:rPr>
        <w:t>k</w:t>
      </w:r>
      <w:r>
        <w:rPr>
          <w:rFonts w:hint="eastAsia"/>
        </w:rPr>
        <w:t>排序方法</w:t>
      </w:r>
    </w:p>
    <w:p w14:paraId="16F893E8" w14:textId="45D4665C" w:rsidR="00E502F0" w:rsidRPr="00E502F0" w:rsidRDefault="00E502F0" w:rsidP="00C64241">
      <w:pPr>
        <w:widowControl/>
        <w:ind w:firstLine="420"/>
        <w:jc w:val="left"/>
        <w:rPr>
          <w:rFonts w:hint="eastAsia"/>
        </w:rPr>
      </w:pPr>
      <w:r>
        <w:rPr>
          <w:rFonts w:hint="eastAsia"/>
        </w:rPr>
        <w:t>本项目利用知识图谱设计多视角注意力模型，综合新闻文本的准确性、时效性和全面性，综合设计</w:t>
      </w:r>
      <w:r>
        <w:rPr>
          <w:rFonts w:hint="eastAsia"/>
        </w:rPr>
        <w:t>top</w:t>
      </w:r>
      <w:r>
        <w:t>-</w:t>
      </w:r>
      <w:r>
        <w:rPr>
          <w:rFonts w:hint="eastAsia"/>
        </w:rPr>
        <w:t>k</w:t>
      </w:r>
      <w:r>
        <w:rPr>
          <w:rFonts w:hint="eastAsia"/>
        </w:rPr>
        <w:t>指标，在神经网络中进行大规模数据训练。为进一步加强模型性能，本项目在</w:t>
      </w:r>
      <w:r>
        <w:rPr>
          <w:rFonts w:hint="eastAsia"/>
        </w:rPr>
        <w:t>BERT</w:t>
      </w:r>
      <w:r>
        <w:rPr>
          <w:rFonts w:hint="eastAsia"/>
        </w:rPr>
        <w:t>的基础上结合</w:t>
      </w:r>
      <w:r>
        <w:rPr>
          <w:rFonts w:hint="eastAsia"/>
        </w:rPr>
        <w:t>NLP</w:t>
      </w:r>
      <w:r>
        <w:rPr>
          <w:rFonts w:hint="eastAsia"/>
        </w:rPr>
        <w:t>自然语言处理技术和情感词典，可以做到更加精准地对新闻内容和观点进行分类。</w:t>
      </w:r>
    </w:p>
    <w:p w14:paraId="588D5212" w14:textId="63B13B3D" w:rsidR="002C2215" w:rsidRDefault="00E502F0">
      <w:pPr>
        <w:numPr>
          <w:ilvl w:val="0"/>
          <w:numId w:val="1"/>
        </w:numPr>
        <w:ind w:firstLine="420"/>
        <w:rPr>
          <w:lang w:eastAsia="zh-Hans"/>
        </w:rPr>
      </w:pPr>
      <w:r>
        <w:rPr>
          <w:rFonts w:hint="eastAsia"/>
        </w:rPr>
        <w:t>预期成果</w:t>
      </w:r>
    </w:p>
    <w:p w14:paraId="35AED008" w14:textId="2BB4DA9D" w:rsidR="00822088" w:rsidRDefault="00822088" w:rsidP="00822088">
      <w:pPr>
        <w:pStyle w:val="a3"/>
        <w:numPr>
          <w:ilvl w:val="0"/>
          <w:numId w:val="6"/>
        </w:numPr>
        <w:tabs>
          <w:tab w:val="left" w:pos="312"/>
        </w:tabs>
        <w:ind w:firstLineChars="0"/>
      </w:pPr>
      <w:r>
        <w:rPr>
          <w:rFonts w:hint="eastAsia"/>
        </w:rPr>
        <w:t>提出</w:t>
      </w:r>
      <w:r w:rsidR="0009661A">
        <w:rPr>
          <w:rFonts w:hint="eastAsia"/>
        </w:rPr>
        <w:t>基于知识图谱的</w:t>
      </w:r>
      <w:r w:rsidR="00B87DF3">
        <w:softHyphen/>
      </w:r>
      <w:r w:rsidR="00B87DF3">
        <w:softHyphen/>
      </w:r>
      <w:r w:rsidR="00B87DF3">
        <w:softHyphen/>
      </w:r>
      <w:r>
        <w:rPr>
          <w:rFonts w:hint="eastAsia"/>
        </w:rPr>
        <w:t>多视角注意力模型</w:t>
      </w:r>
    </w:p>
    <w:p w14:paraId="3EA12452" w14:textId="0DCC6451" w:rsidR="00822088" w:rsidRPr="00AD0E31" w:rsidRDefault="001B7CC8" w:rsidP="0072067E">
      <w:pPr>
        <w:widowControl/>
        <w:ind w:firstLine="420"/>
        <w:jc w:val="left"/>
      </w:pPr>
      <w:r>
        <w:rPr>
          <w:rFonts w:hint="eastAsia"/>
        </w:rPr>
        <w:t>为了能</w:t>
      </w:r>
      <w:r w:rsidR="00CB6545">
        <w:rPr>
          <w:rFonts w:hint="eastAsia"/>
        </w:rPr>
        <w:t>在保证准确度的同时给用户有一种新颖的新闻推送体验，本项目提出一种多视角注意力模型</w:t>
      </w:r>
      <w:r w:rsidR="00AD0E31">
        <w:rPr>
          <w:rFonts w:hint="eastAsia"/>
        </w:rPr>
        <w:t>。</w:t>
      </w:r>
      <w:r w:rsidR="00AD0E31" w:rsidRPr="00AD0E31">
        <w:t>传统的新闻</w:t>
      </w:r>
      <w:r w:rsidR="008E5B84">
        <w:rPr>
          <w:rFonts w:hint="eastAsia"/>
        </w:rPr>
        <w:t>推送</w:t>
      </w:r>
      <w:r w:rsidR="00AD0E31" w:rsidRPr="00AD0E31">
        <w:t>模型只</w:t>
      </w:r>
      <w:r w:rsidR="00053258">
        <w:rPr>
          <w:rFonts w:hint="eastAsia"/>
        </w:rPr>
        <w:t>从一个方面考虑</w:t>
      </w:r>
      <w:r w:rsidR="00AD0E31" w:rsidRPr="00AD0E31">
        <w:t>新闻内容，而该模型则会同时考虑多个视角，例如</w:t>
      </w:r>
      <w:r w:rsidR="00053258">
        <w:rPr>
          <w:rFonts w:hint="eastAsia"/>
        </w:rPr>
        <w:t>新闻的点击率，火爆程度，时效性以及观点全面性</w:t>
      </w:r>
      <w:r w:rsidR="00AD0E31" w:rsidRPr="00AD0E31">
        <w:t>等。这种设计可以更全面地了解新闻事件，提高</w:t>
      </w:r>
      <w:r w:rsidR="008E5B84">
        <w:rPr>
          <w:rFonts w:hint="eastAsia"/>
        </w:rPr>
        <w:t>推送</w:t>
      </w:r>
      <w:r w:rsidR="00AD0E31" w:rsidRPr="00AD0E31">
        <w:t>的准确性。在考虑多视角时</w:t>
      </w:r>
      <w:r w:rsidR="00AD0E31">
        <w:rPr>
          <w:rFonts w:hint="eastAsia"/>
        </w:rPr>
        <w:t>，</w:t>
      </w:r>
      <w:r w:rsidR="00AD0E31" w:rsidRPr="00AD0E31">
        <w:t>该模型通过注意力机制来加权不同视角的重要性，从而更好地平衡不同视角对</w:t>
      </w:r>
      <w:r w:rsidR="00221F86">
        <w:rPr>
          <w:rFonts w:hint="eastAsia"/>
        </w:rPr>
        <w:t>推送</w:t>
      </w:r>
      <w:r w:rsidR="00AD0E31" w:rsidRPr="00AD0E31">
        <w:t>的影响。这种设计可以更好地控制时效性和全面性的平衡。该模型不仅考虑新闻事件的时效性和全面性，还结合了事件的准确性，例如通过对不同媒体的报道进行比对，来确定新闻事件的真实性。这种设计可以提高</w:t>
      </w:r>
      <w:r w:rsidR="00221F86">
        <w:rPr>
          <w:rFonts w:hint="eastAsia"/>
        </w:rPr>
        <w:t>推送</w:t>
      </w:r>
      <w:r w:rsidR="00AD0E31" w:rsidRPr="00AD0E31">
        <w:t>的准确性和可信度。</w:t>
      </w:r>
    </w:p>
    <w:p w14:paraId="2EF3A8C4" w14:textId="1FFFE86C" w:rsidR="00822088" w:rsidRDefault="00822088" w:rsidP="00822088">
      <w:pPr>
        <w:pStyle w:val="a3"/>
        <w:numPr>
          <w:ilvl w:val="0"/>
          <w:numId w:val="6"/>
        </w:numPr>
        <w:tabs>
          <w:tab w:val="left" w:pos="312"/>
        </w:tabs>
        <w:ind w:firstLineChars="0"/>
      </w:pPr>
      <w:r>
        <w:rPr>
          <w:rFonts w:hint="eastAsia"/>
        </w:rPr>
        <w:t>设计综合</w:t>
      </w:r>
      <w:r>
        <w:rPr>
          <w:rFonts w:hint="eastAsia"/>
        </w:rPr>
        <w:t>top</w:t>
      </w:r>
      <w:r>
        <w:t>-</w:t>
      </w:r>
      <w:r>
        <w:rPr>
          <w:rFonts w:hint="eastAsia"/>
        </w:rPr>
        <w:t>k</w:t>
      </w:r>
      <w:r>
        <w:rPr>
          <w:rFonts w:hint="eastAsia"/>
        </w:rPr>
        <w:t>指标</w:t>
      </w:r>
    </w:p>
    <w:p w14:paraId="37843FEA" w14:textId="54683C59" w:rsidR="00822088" w:rsidRDefault="00053258" w:rsidP="0072067E">
      <w:pPr>
        <w:widowControl/>
        <w:ind w:firstLine="420"/>
        <w:jc w:val="left"/>
      </w:pPr>
      <w:r>
        <w:rPr>
          <w:rFonts w:hint="eastAsia"/>
        </w:rPr>
        <w:t>本项目在实现上述模型过程中设计综合</w:t>
      </w:r>
      <w:r>
        <w:rPr>
          <w:rFonts w:hint="eastAsia"/>
        </w:rPr>
        <w:t>top</w:t>
      </w:r>
      <w:r>
        <w:t>-</w:t>
      </w:r>
      <w:r>
        <w:rPr>
          <w:rFonts w:hint="eastAsia"/>
        </w:rPr>
        <w:t>k</w:t>
      </w:r>
      <w:r>
        <w:rPr>
          <w:rFonts w:hint="eastAsia"/>
        </w:rPr>
        <w:t>指标，综合考量新闻的时效性，准确性和全面性。本项目引入</w:t>
      </w:r>
      <w:r>
        <w:rPr>
          <w:rFonts w:hint="eastAsia"/>
        </w:rPr>
        <w:t>KGAT</w:t>
      </w:r>
      <w:r>
        <w:rPr>
          <w:rFonts w:hint="eastAsia"/>
        </w:rPr>
        <w:t>框架，</w:t>
      </w:r>
      <w:r w:rsidR="001172FC" w:rsidRPr="001172FC">
        <w:t>KGAT</w:t>
      </w:r>
      <w:r w:rsidR="001172FC" w:rsidRPr="001172FC">
        <w:t>可以通过学习用户和新闻事件的表示向量，使用注意力机制来加权不同实体之间的交互，从而提高</w:t>
      </w:r>
      <w:r w:rsidR="008E5B84">
        <w:rPr>
          <w:rFonts w:hint="eastAsia"/>
        </w:rPr>
        <w:t>推送</w:t>
      </w:r>
      <w:r w:rsidR="001172FC" w:rsidRPr="001172FC">
        <w:t>的准确性和个性化程度。</w:t>
      </w:r>
      <w:r>
        <w:rPr>
          <w:rFonts w:hint="eastAsia"/>
        </w:rPr>
        <w:t>在</w:t>
      </w:r>
      <w:r>
        <w:rPr>
          <w:rFonts w:hint="eastAsia"/>
        </w:rPr>
        <w:t>KGAT</w:t>
      </w:r>
      <w:r>
        <w:rPr>
          <w:rFonts w:hint="eastAsia"/>
        </w:rPr>
        <w:t>模型的基础上，以端对端的方式显式地模拟</w:t>
      </w:r>
      <w:r>
        <w:rPr>
          <w:rFonts w:hint="eastAsia"/>
        </w:rPr>
        <w:t>CKG</w:t>
      </w:r>
      <w:r>
        <w:rPr>
          <w:rFonts w:hint="eastAsia"/>
        </w:rPr>
        <w:t>中的高阶连接，充</w:t>
      </w:r>
      <w:r>
        <w:t>分利用知识图谱中的上下文信息和图神经网络中的新闻特征，</w:t>
      </w:r>
      <w:r>
        <w:rPr>
          <w:rFonts w:hint="eastAsia"/>
        </w:rPr>
        <w:t>给用户</w:t>
      </w:r>
      <w:r>
        <w:rPr>
          <w:rFonts w:hint="eastAsia"/>
        </w:rPr>
        <w:t>top-k</w:t>
      </w:r>
      <w:r w:rsidR="008E5B84">
        <w:rPr>
          <w:rFonts w:hint="eastAsia"/>
        </w:rPr>
        <w:t>推送</w:t>
      </w:r>
      <w:r>
        <w:rPr>
          <w:rFonts w:hint="eastAsia"/>
        </w:rPr>
        <w:t>，并保证了</w:t>
      </w:r>
      <w:r>
        <w:t>新闻</w:t>
      </w:r>
      <w:r w:rsidR="008E5B84">
        <w:rPr>
          <w:rFonts w:hint="eastAsia"/>
        </w:rPr>
        <w:t>推送</w:t>
      </w:r>
      <w:r>
        <w:t>的准确</w:t>
      </w:r>
      <w:r>
        <w:rPr>
          <w:rFonts w:hint="eastAsia"/>
        </w:rPr>
        <w:t>度</w:t>
      </w:r>
      <w:r>
        <w:t>和</w:t>
      </w:r>
      <w:r>
        <w:rPr>
          <w:rFonts w:hint="eastAsia"/>
        </w:rPr>
        <w:t>时效性。针对新闻全面性，本项目</w:t>
      </w:r>
      <w:r w:rsidR="00417743">
        <w:rPr>
          <w:rFonts w:hint="eastAsia"/>
        </w:rPr>
        <w:t>引入</w:t>
      </w:r>
      <w:r>
        <w:rPr>
          <w:rFonts w:hint="eastAsia"/>
        </w:rPr>
        <w:t>BERT</w:t>
      </w:r>
      <w:r>
        <w:rPr>
          <w:rFonts w:hint="eastAsia"/>
        </w:rPr>
        <w:t>模型，把新闻的标题，正文和事件三者量化并融合，</w:t>
      </w:r>
      <w:r w:rsidR="00417743">
        <w:rPr>
          <w:rFonts w:hint="eastAsia"/>
        </w:rPr>
        <w:t>得出新闻的全面性指标。为进一步加强模型性能，本项目在</w:t>
      </w:r>
      <w:r w:rsidR="00417743">
        <w:rPr>
          <w:rFonts w:hint="eastAsia"/>
        </w:rPr>
        <w:t>BERT</w:t>
      </w:r>
      <w:r w:rsidR="00417743">
        <w:rPr>
          <w:rFonts w:hint="eastAsia"/>
        </w:rPr>
        <w:t>的基础上结合</w:t>
      </w:r>
      <w:r w:rsidR="00417743">
        <w:rPr>
          <w:rFonts w:hint="eastAsia"/>
        </w:rPr>
        <w:t>NLP</w:t>
      </w:r>
      <w:r w:rsidR="00417743">
        <w:rPr>
          <w:rFonts w:hint="eastAsia"/>
        </w:rPr>
        <w:t>自然语言处理技术和情感词典，可以做到更加精准地</w:t>
      </w:r>
      <w:r w:rsidR="001172FC">
        <w:rPr>
          <w:rFonts w:hint="eastAsia"/>
        </w:rPr>
        <w:t>为各条新闻做情感分类。本项目所设计的</w:t>
      </w:r>
      <w:r w:rsidR="001172FC">
        <w:rPr>
          <w:rFonts w:hint="eastAsia"/>
        </w:rPr>
        <w:t>top</w:t>
      </w:r>
      <w:r w:rsidR="001172FC">
        <w:t>-</w:t>
      </w:r>
      <w:r w:rsidR="001172FC">
        <w:rPr>
          <w:rFonts w:hint="eastAsia"/>
        </w:rPr>
        <w:t>k</w:t>
      </w:r>
      <w:r w:rsidR="001172FC">
        <w:rPr>
          <w:rFonts w:hint="eastAsia"/>
        </w:rPr>
        <w:t>指标融合了上述关于新闻准确性，时效性，全面性，从而给</w:t>
      </w:r>
      <w:r w:rsidR="00882FCA">
        <w:rPr>
          <w:rFonts w:hint="eastAsia"/>
        </w:rPr>
        <w:t>推送系统提供一个可靠的参考指标。</w:t>
      </w:r>
    </w:p>
    <w:p w14:paraId="113C7EB1" w14:textId="7BF00A23" w:rsidR="00822088" w:rsidRDefault="00822088" w:rsidP="00822088">
      <w:pPr>
        <w:pStyle w:val="a3"/>
        <w:numPr>
          <w:ilvl w:val="0"/>
          <w:numId w:val="6"/>
        </w:numPr>
        <w:tabs>
          <w:tab w:val="left" w:pos="312"/>
        </w:tabs>
        <w:ind w:firstLineChars="0"/>
      </w:pPr>
      <w:r>
        <w:rPr>
          <w:rFonts w:hint="eastAsia"/>
        </w:rPr>
        <w:t>设计多视角新闻推送服务</w:t>
      </w:r>
    </w:p>
    <w:p w14:paraId="42C1D408" w14:textId="01BCCD83" w:rsidR="00822088" w:rsidRDefault="0072067E" w:rsidP="0072067E">
      <w:pPr>
        <w:tabs>
          <w:tab w:val="left" w:pos="312"/>
        </w:tabs>
      </w:pPr>
      <w:r>
        <w:tab/>
      </w:r>
      <w:r w:rsidR="00882FCA">
        <w:rPr>
          <w:rFonts w:hint="eastAsia"/>
        </w:rPr>
        <w:t>本项目</w:t>
      </w:r>
      <w:r w:rsidR="00F272F8">
        <w:rPr>
          <w:rFonts w:hint="eastAsia"/>
        </w:rPr>
        <w:t>在上述模型及</w:t>
      </w:r>
      <w:r w:rsidR="00F272F8">
        <w:rPr>
          <w:rFonts w:hint="eastAsia"/>
        </w:rPr>
        <w:t>top</w:t>
      </w:r>
      <w:r w:rsidR="00F272F8">
        <w:t>-</w:t>
      </w:r>
      <w:r w:rsidR="00F272F8">
        <w:rPr>
          <w:rFonts w:hint="eastAsia"/>
        </w:rPr>
        <w:t>k</w:t>
      </w:r>
      <w:r w:rsidR="00F272F8">
        <w:rPr>
          <w:rFonts w:hint="eastAsia"/>
        </w:rPr>
        <w:t>指标的基础上，设计了一种可视化多视角新闻推送服务系统，</w:t>
      </w:r>
      <w:r w:rsidR="00F272F8">
        <w:rPr>
          <w:rFonts w:hint="eastAsia"/>
        </w:rPr>
        <w:lastRenderedPageBreak/>
        <w:t>从热点事件出发，基于上述标准给用户推送新闻。</w:t>
      </w:r>
      <w:r w:rsidR="0028576C">
        <w:rPr>
          <w:rFonts w:hint="eastAsia"/>
        </w:rPr>
        <w:t>本项目</w:t>
      </w:r>
      <w:r w:rsidR="004077D6">
        <w:rPr>
          <w:rFonts w:hint="eastAsia"/>
        </w:rPr>
        <w:t>在移动端为用户设计一套可视化交互系统</w:t>
      </w:r>
      <w:r w:rsidR="0074211F">
        <w:rPr>
          <w:rFonts w:hint="eastAsia"/>
        </w:rPr>
        <w:t>。根据热点事件，系统会推送与之相关的</w:t>
      </w:r>
      <w:r w:rsidR="0074211F">
        <w:rPr>
          <w:rFonts w:hint="eastAsia"/>
        </w:rPr>
        <w:t>7</w:t>
      </w:r>
      <w:r w:rsidR="0074211F">
        <w:rPr>
          <w:rFonts w:hint="eastAsia"/>
        </w:rPr>
        <w:t>个关键词，用户此时可以根据自己的兴趣</w:t>
      </w:r>
      <w:r w:rsidR="00A6315B">
        <w:rPr>
          <w:rFonts w:hint="eastAsia"/>
        </w:rPr>
        <w:t>选择</w:t>
      </w:r>
      <w:r w:rsidR="0074211F">
        <w:rPr>
          <w:rFonts w:hint="eastAsia"/>
        </w:rPr>
        <w:t>关键词，之后系统会按照本项目中设计的综合</w:t>
      </w:r>
      <w:r w:rsidR="0074211F">
        <w:rPr>
          <w:rFonts w:hint="eastAsia"/>
        </w:rPr>
        <w:t>top</w:t>
      </w:r>
      <w:r w:rsidR="0074211F">
        <w:t>-</w:t>
      </w:r>
      <w:r w:rsidR="0074211F">
        <w:rPr>
          <w:rFonts w:hint="eastAsia"/>
        </w:rPr>
        <w:t>k</w:t>
      </w:r>
      <w:r w:rsidR="0074211F">
        <w:rPr>
          <w:rFonts w:hint="eastAsia"/>
        </w:rPr>
        <w:t>指标以及多视角注意力模型</w:t>
      </w:r>
      <w:r w:rsidR="00503CED">
        <w:rPr>
          <w:rFonts w:hint="eastAsia"/>
        </w:rPr>
        <w:t>推送一系列新闻。本系统的优势就在于没有完全按照用户的个人喜好来做新闻推送，用户的兴趣在整个推送过程中被减少，缓解了用户获取资讯范围会逐渐减小的问题。此外</w:t>
      </w:r>
      <w:r w:rsidR="004860EA">
        <w:rPr>
          <w:rFonts w:hint="eastAsia"/>
        </w:rPr>
        <w:t>，综合</w:t>
      </w:r>
      <w:r w:rsidR="004860EA">
        <w:rPr>
          <w:rFonts w:hint="eastAsia"/>
        </w:rPr>
        <w:t>top-k</w:t>
      </w:r>
      <w:r w:rsidR="004860EA">
        <w:rPr>
          <w:rFonts w:hint="eastAsia"/>
        </w:rPr>
        <w:t>的相关数据也会在对应新闻旁展示给用户。得益于知识图谱的应用，用户也可以清晰地了解到自己为什么会收到这些新闻推送。</w:t>
      </w:r>
    </w:p>
    <w:p w14:paraId="5B579C84" w14:textId="77777777" w:rsidR="002C2215" w:rsidRDefault="00397577">
      <w:pPr>
        <w:numPr>
          <w:ilvl w:val="0"/>
          <w:numId w:val="1"/>
        </w:numPr>
        <w:ind w:firstLine="420"/>
        <w:rPr>
          <w:lang w:eastAsia="zh-Hans"/>
        </w:rPr>
      </w:pPr>
      <w:r>
        <w:rPr>
          <w:rFonts w:hint="eastAsia"/>
          <w:lang w:eastAsia="zh-Hans"/>
        </w:rPr>
        <w:t>研究方法</w:t>
      </w:r>
    </w:p>
    <w:p w14:paraId="4B1C6432" w14:textId="54379FA8" w:rsidR="002C2215" w:rsidRDefault="00397577" w:rsidP="0072067E">
      <w:pPr>
        <w:ind w:firstLine="420"/>
        <w:rPr>
          <w:lang w:eastAsia="zh-Hans"/>
        </w:rPr>
      </w:pPr>
      <w:r>
        <w:rPr>
          <w:rFonts w:hint="eastAsia"/>
        </w:rPr>
        <w:t>本</w:t>
      </w:r>
      <w:r>
        <w:rPr>
          <w:rFonts w:hint="eastAsia"/>
          <w:lang w:eastAsia="zh-Hans"/>
        </w:rPr>
        <w:t>项目</w:t>
      </w:r>
      <w:r>
        <w:rPr>
          <w:rFonts w:hint="eastAsia"/>
        </w:rPr>
        <w:t>主要采用以下研究方法：</w:t>
      </w:r>
      <w:r>
        <w:rPr>
          <w:rFonts w:hint="eastAsia"/>
        </w:rPr>
        <w:t>1</w:t>
      </w:r>
      <w:r>
        <w:rPr>
          <w:rFonts w:hint="eastAsia"/>
        </w:rPr>
        <w:t>，理论研究，先进行资料查阅和技术学习，通过各种文献以及网上资料，对推荐系统的关键算法进行初步整合与实现，并记录各种当前问题和潜在问题。</w:t>
      </w:r>
      <w:r>
        <w:rPr>
          <w:rFonts w:hint="eastAsia"/>
        </w:rPr>
        <w:t>2</w:t>
      </w:r>
      <w:r>
        <w:rPr>
          <w:rFonts w:hint="eastAsia"/>
        </w:rPr>
        <w:t>，现有模型研究，如</w:t>
      </w:r>
      <w:r>
        <w:rPr>
          <w:rFonts w:hint="eastAsia"/>
        </w:rPr>
        <w:t>GCN</w:t>
      </w:r>
      <w:r>
        <w:rPr>
          <w:rFonts w:hint="eastAsia"/>
        </w:rPr>
        <w:t>、</w:t>
      </w:r>
      <w:r>
        <w:rPr>
          <w:rFonts w:hint="eastAsia"/>
        </w:rPr>
        <w:t>GAT</w:t>
      </w:r>
      <w:r>
        <w:rPr>
          <w:rFonts w:hint="eastAsia"/>
        </w:rPr>
        <w:t>、</w:t>
      </w:r>
      <w:r>
        <w:rPr>
          <w:rFonts w:hint="eastAsia"/>
        </w:rPr>
        <w:t>GAE</w:t>
      </w:r>
      <w:r>
        <w:rPr>
          <w:rFonts w:hint="eastAsia"/>
        </w:rPr>
        <w:t>、</w:t>
      </w:r>
      <w:r>
        <w:rPr>
          <w:rFonts w:hint="eastAsia"/>
        </w:rPr>
        <w:t>GRCN</w:t>
      </w:r>
      <w:r>
        <w:rPr>
          <w:rFonts w:hint="eastAsia"/>
        </w:rPr>
        <w:t>、</w:t>
      </w:r>
      <w:r>
        <w:rPr>
          <w:rFonts w:hint="eastAsia"/>
        </w:rPr>
        <w:t>GTN</w:t>
      </w:r>
      <w:r>
        <w:rPr>
          <w:rFonts w:hint="eastAsia"/>
        </w:rPr>
        <w:t>等，通过对当下现有的</w:t>
      </w:r>
      <w:r>
        <w:rPr>
          <w:rFonts w:hint="eastAsia"/>
          <w:lang w:eastAsia="zh-Hans"/>
        </w:rPr>
        <w:t>新闻</w:t>
      </w:r>
      <w:r>
        <w:rPr>
          <w:rFonts w:hint="eastAsia"/>
        </w:rPr>
        <w:t>推荐系统进行实验研究，参考各大</w:t>
      </w:r>
      <w:r>
        <w:rPr>
          <w:rFonts w:hint="eastAsia"/>
          <w:lang w:eastAsia="zh-Hans"/>
        </w:rPr>
        <w:t>主流</w:t>
      </w:r>
      <w:r>
        <w:rPr>
          <w:rFonts w:hint="eastAsia"/>
        </w:rPr>
        <w:t>的</w:t>
      </w:r>
      <w:r>
        <w:rPr>
          <w:rFonts w:hint="eastAsia"/>
          <w:lang w:eastAsia="zh-Hans"/>
        </w:rPr>
        <w:t>新闻</w:t>
      </w:r>
      <w:r>
        <w:rPr>
          <w:rFonts w:hint="eastAsia"/>
        </w:rPr>
        <w:t>推荐系统，从中得到相关的启发和提升用以完善</w:t>
      </w:r>
      <w:r>
        <w:rPr>
          <w:rFonts w:hint="eastAsia"/>
          <w:lang w:eastAsia="zh-Hans"/>
        </w:rPr>
        <w:t>新闻</w:t>
      </w:r>
      <w:r>
        <w:rPr>
          <w:rFonts w:hint="eastAsia"/>
        </w:rPr>
        <w:t>推荐系统。</w:t>
      </w:r>
      <w:r>
        <w:rPr>
          <w:rFonts w:hint="eastAsia"/>
        </w:rPr>
        <w:t>3</w:t>
      </w:r>
      <w:r>
        <w:rPr>
          <w:rFonts w:hint="eastAsia"/>
        </w:rPr>
        <w:t>，定性定量研究，由于</w:t>
      </w:r>
      <w:r>
        <w:rPr>
          <w:rFonts w:hint="eastAsia"/>
          <w:lang w:eastAsia="zh-Hans"/>
        </w:rPr>
        <w:t>新闻</w:t>
      </w:r>
      <w:r>
        <w:rPr>
          <w:rFonts w:hint="eastAsia"/>
        </w:rPr>
        <w:t>推荐需要考虑的因素有很多，诸多因素错综复杂，需要将各个因素对该系统的影响做出准确判断，以此来决定各种因素在该系统的权重。</w:t>
      </w:r>
      <w:r w:rsidR="001F3D80">
        <w:rPr>
          <w:rFonts w:hint="eastAsia"/>
        </w:rPr>
        <w:t>4</w:t>
      </w:r>
      <w:r w:rsidR="001F3D80">
        <w:rPr>
          <w:rFonts w:hint="eastAsia"/>
        </w:rPr>
        <w:t>，设计</w:t>
      </w:r>
      <w:r w:rsidR="001F3D80">
        <w:rPr>
          <w:rFonts w:hint="eastAsia"/>
          <w:lang w:eastAsia="zh-Hans"/>
        </w:rPr>
        <w:t>多视角注意力模型</w:t>
      </w:r>
      <w:r w:rsidR="001F3D80">
        <w:rPr>
          <w:lang w:eastAsia="zh-Hans"/>
        </w:rPr>
        <w:t>，</w:t>
      </w:r>
      <w:r w:rsidR="001F3D80">
        <w:rPr>
          <w:rFonts w:hint="eastAsia"/>
        </w:rPr>
        <w:t>将新闻的时效性，准确性和全面性进行建模。</w:t>
      </w:r>
    </w:p>
    <w:p w14:paraId="1B3CAFC1" w14:textId="77777777" w:rsidR="002C2215" w:rsidRDefault="00397577">
      <w:pPr>
        <w:numPr>
          <w:ilvl w:val="0"/>
          <w:numId w:val="1"/>
        </w:numPr>
        <w:ind w:firstLine="420"/>
        <w:rPr>
          <w:lang w:eastAsia="zh-Hans"/>
        </w:rPr>
      </w:pPr>
      <w:r>
        <w:rPr>
          <w:rFonts w:hint="eastAsia"/>
          <w:lang w:eastAsia="zh-Hans"/>
        </w:rPr>
        <w:t>参考文献</w:t>
      </w:r>
    </w:p>
    <w:p w14:paraId="1180A998"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[1]刘丹阳. 结合知识图谱的个性化新闻推荐系统[D].中国科学技术大学,2022.DOI:10.27517/d.cnki.gzkju.2022.000773.</w:t>
      </w:r>
    </w:p>
    <w:p w14:paraId="0FF6F653"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[2]王鸿伟. 基于网络特征学习的个性化推荐系统[D].上海交通大学,2018.DOI:10.27307/d.cnki.gsjtu.2018.000175.</w:t>
      </w:r>
    </w:p>
    <w:p w14:paraId="10549A48"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[3]唐柳. 基于知识图谱的个性化农业新闻推荐系统研究[D].安徽农业大学,2022.DOI:10.26919/d.cnki.gannu.2022.000562.</w:t>
      </w:r>
    </w:p>
    <w:p w14:paraId="18AF849D"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[4]秦川,祝恒书,庄福振,郭庆宇,张琦,张乐,王超,陈恩红,熊辉.基于知识图谱的推荐系统研究综述[J].中国科学:信息科学,2020,50(07):937-956.</w:t>
      </w:r>
    </w:p>
    <w:p w14:paraId="207F4750"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[5]朱冬亮,文奕,万子琛.基于知识图谱的推荐系统研究综述[J].数据分析与知识发现,2021,5(12):1-13.</w:t>
      </w:r>
    </w:p>
    <w:p w14:paraId="4DDF9E74"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[6]田萱,陈杭雪.推荐任务中知识图谱嵌入应用研究综述[J].计算机科学与探索,2022,16(08):1681-1705.</w:t>
      </w:r>
    </w:p>
    <w:p w14:paraId="16CEB28B"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[7]刘春霞,武玲梅,谢小红.推荐系统评估研究综述[J].现代计算机(专业版),2018(24):11-15+20.</w:t>
      </w:r>
    </w:p>
    <w:p w14:paraId="12A42F47"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[8]周万珍,曹迪,许云峰,刘滨.推荐系统研究综述[J].河北科技大学学报,2020,41(01):76-87.</w:t>
      </w:r>
    </w:p>
    <w:p w14:paraId="3FB673C9"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[9]赵岩,刘宏伟.推荐系统综述[J].智能计算机与应用,2021,11(07):228-233.</w:t>
      </w:r>
    </w:p>
    <w:p w14:paraId="5584BA50"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[10]常亮,张伟涛,古天龙,孙文平,宾辰忠.知识图谱的推荐系统综述[J].智能系统学报,2019,14(02):207-216.</w:t>
      </w:r>
    </w:p>
    <w:p w14:paraId="5FEC762A"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color w:val="666666"/>
          <w:szCs w:val="21"/>
          <w:shd w:val="clear" w:color="auto" w:fill="FFFFFF"/>
        </w:rPr>
        <w:t>[</w:t>
      </w:r>
      <w:proofErr w:type="gramStart"/>
      <w:r w:rsidRPr="00A6315B">
        <w:rPr>
          <w:rFonts w:ascii="DengXian" w:eastAsia="DengXian" w:hAnsi="DengXian" w:cs="DengXian"/>
          <w:color w:val="666666"/>
          <w:szCs w:val="21"/>
          <w:shd w:val="clear" w:color="auto" w:fill="FFFFFF"/>
        </w:rPr>
        <w:t>11]Song</w:t>
      </w:r>
      <w:proofErr w:type="gramEnd"/>
      <w:r w:rsidRPr="00A6315B">
        <w:rPr>
          <w:rFonts w:ascii="DengXian" w:eastAsia="DengXian" w:hAnsi="DengXian" w:cs="DengXian"/>
          <w:color w:val="666666"/>
          <w:szCs w:val="21"/>
          <w:shd w:val="clear" w:color="auto" w:fill="FFFFFF"/>
        </w:rPr>
        <w:t xml:space="preserve"> W, Duan Z, Yang Z, et al. Explainable knowledge graph-based recommendation via deep reinforcement learning. 2019. </w:t>
      </w:r>
      <w:proofErr w:type="spellStart"/>
      <w:r w:rsidRPr="00A6315B">
        <w:rPr>
          <w:rFonts w:ascii="DengXian" w:eastAsia="DengXian" w:hAnsi="DengXian" w:cs="DengXian"/>
          <w:color w:val="666666"/>
          <w:szCs w:val="21"/>
          <w:shd w:val="clear" w:color="auto" w:fill="FFFFFF"/>
        </w:rPr>
        <w:t>ArXiv</w:t>
      </w:r>
      <w:proofErr w:type="spellEnd"/>
      <w:r w:rsidRPr="00A6315B">
        <w:rPr>
          <w:rFonts w:ascii="DengXian" w:eastAsia="DengXian" w:hAnsi="DengXian" w:cs="DengXian"/>
          <w:color w:val="666666"/>
          <w:szCs w:val="21"/>
          <w:shd w:val="clear" w:color="auto" w:fill="FFFFFF"/>
        </w:rPr>
        <w:t>: 190609506</w:t>
      </w:r>
    </w:p>
    <w:p w14:paraId="0D7E00B4"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color w:val="666666"/>
          <w:szCs w:val="21"/>
          <w:shd w:val="clear" w:color="auto" w:fill="FFFFFF"/>
        </w:rPr>
        <w:t>[</w:t>
      </w:r>
      <w:proofErr w:type="gramStart"/>
      <w:r w:rsidRPr="00A6315B">
        <w:rPr>
          <w:rFonts w:ascii="DengXian" w:eastAsia="DengXian" w:hAnsi="DengXian" w:cs="DengXian"/>
          <w:color w:val="666666"/>
          <w:szCs w:val="21"/>
          <w:shd w:val="clear" w:color="auto" w:fill="FFFFFF"/>
        </w:rPr>
        <w:t>12]Wang</w:t>
      </w:r>
      <w:proofErr w:type="gramEnd"/>
      <w:r w:rsidRPr="00A6315B">
        <w:rPr>
          <w:rFonts w:ascii="DengXian" w:eastAsia="DengXian" w:hAnsi="DengXian" w:cs="DengXian"/>
          <w:color w:val="666666"/>
          <w:szCs w:val="21"/>
          <w:shd w:val="clear" w:color="auto" w:fill="FFFFFF"/>
        </w:rPr>
        <w:t xml:space="preserve"> X, He X N, Cao Y X, et al. KGAT: Knowledge Graph Attention Network for Recommendation[C]//Proceedings of the 25th ACM SIGKDD International Conference on Knowledge Discovery &amp; Data Mining. 2019: 950-958.</w:t>
      </w:r>
    </w:p>
    <w:p w14:paraId="35EDABE5"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color w:val="666666"/>
          <w:szCs w:val="21"/>
          <w:shd w:val="clear" w:color="auto" w:fill="FFFFFF"/>
        </w:rPr>
        <w:t>[</w:t>
      </w:r>
      <w:proofErr w:type="gramStart"/>
      <w:r w:rsidRPr="00A6315B">
        <w:rPr>
          <w:rFonts w:ascii="DengXian" w:eastAsia="DengXian" w:hAnsi="DengXian" w:cs="DengXian"/>
          <w:color w:val="666666"/>
          <w:szCs w:val="21"/>
          <w:shd w:val="clear" w:color="auto" w:fill="FFFFFF"/>
        </w:rPr>
        <w:t>13]Wang</w:t>
      </w:r>
      <w:proofErr w:type="gramEnd"/>
      <w:r w:rsidRPr="00A6315B">
        <w:rPr>
          <w:rFonts w:ascii="DengXian" w:eastAsia="DengXian" w:hAnsi="DengXian" w:cs="DengXian"/>
          <w:color w:val="666666"/>
          <w:szCs w:val="21"/>
          <w:shd w:val="clear" w:color="auto" w:fill="FFFFFF"/>
        </w:rPr>
        <w:t xml:space="preserve"> H W, Zhang F Z, </w:t>
      </w:r>
      <w:proofErr w:type="spellStart"/>
      <w:r w:rsidRPr="00A6315B">
        <w:rPr>
          <w:rFonts w:ascii="DengXian" w:eastAsia="DengXian" w:hAnsi="DengXian" w:cs="DengXian"/>
          <w:color w:val="666666"/>
          <w:szCs w:val="21"/>
          <w:shd w:val="clear" w:color="auto" w:fill="FFFFFF"/>
        </w:rPr>
        <w:t>Xie</w:t>
      </w:r>
      <w:proofErr w:type="spellEnd"/>
      <w:r w:rsidRPr="00A6315B">
        <w:rPr>
          <w:rFonts w:ascii="DengXian" w:eastAsia="DengXian" w:hAnsi="DengXian" w:cs="DengXian"/>
          <w:color w:val="666666"/>
          <w:szCs w:val="21"/>
          <w:shd w:val="clear" w:color="auto" w:fill="FFFFFF"/>
        </w:rPr>
        <w:t xml:space="preserve"> X, et al. DKN: Deep Knowledge Aware Network for News Recommendation[C]//Proceedings of the 2018 World Wide Web Conference. 2018: 1835-1844.</w:t>
      </w:r>
    </w:p>
    <w:p w14:paraId="79E83400" w14:textId="77777777" w:rsidR="00A6315B" w:rsidRPr="00A6315B" w:rsidRDefault="00A6315B" w:rsidP="00A6315B">
      <w:pPr>
        <w:ind w:firstLine="420"/>
        <w:rPr>
          <w:rFonts w:ascii="DengXian" w:eastAsia="DengXian" w:hAnsi="DengXian" w:cs="DengXian"/>
          <w:color w:val="666666"/>
          <w:szCs w:val="21"/>
          <w:shd w:val="clear" w:color="auto" w:fill="FFFFFF"/>
        </w:rPr>
      </w:pPr>
      <w:r w:rsidRPr="00A6315B">
        <w:rPr>
          <w:rFonts w:ascii="DengXian" w:eastAsia="DengXian" w:hAnsi="DengXian" w:cs="DengXian" w:hint="eastAsia"/>
          <w:color w:val="666666"/>
          <w:szCs w:val="21"/>
          <w:shd w:val="clear" w:color="auto" w:fill="FFFFFF"/>
        </w:rPr>
        <w:t>[14]范琳娟,孙喁喁,徐飞,周行行.注意力与多视角融合的新闻推荐算法[J].计算机系统应用,2022,31(12):178-186.DOI:10.15888/j.cnki.csa.008890.</w:t>
      </w:r>
    </w:p>
    <w:p w14:paraId="584A227D" w14:textId="5C1FCC99" w:rsidR="002C2215" w:rsidRDefault="00A6315B" w:rsidP="00A6315B">
      <w:pPr>
        <w:ind w:firstLine="420"/>
        <w:rPr>
          <w:lang w:eastAsia="zh-Hans"/>
        </w:rPr>
      </w:pPr>
      <w:r w:rsidRPr="00A6315B">
        <w:rPr>
          <w:rFonts w:ascii="DengXian" w:eastAsia="DengXian" w:hAnsi="DengXian" w:cs="DengXian" w:hint="eastAsia"/>
          <w:color w:val="666666"/>
          <w:szCs w:val="21"/>
          <w:shd w:val="clear" w:color="auto" w:fill="FFFFFF"/>
        </w:rPr>
        <w:lastRenderedPageBreak/>
        <w:t>[15]白刚.基于语义与情感词典的微博评论情感分析方法[J].现代计算机,2021,27(30):55-58+63.</w:t>
      </w:r>
    </w:p>
    <w:p w14:paraId="2F19F9AA" w14:textId="77777777" w:rsidR="002C2215" w:rsidRDefault="00397577">
      <w:pPr>
        <w:rPr>
          <w:b/>
          <w:bCs/>
          <w:lang w:eastAsia="zh-Hans"/>
        </w:rPr>
      </w:pPr>
      <w:r>
        <w:rPr>
          <w:rFonts w:hint="eastAsia"/>
          <w:b/>
          <w:bCs/>
          <w:lang w:eastAsia="zh-Hans"/>
        </w:rPr>
        <w:t>项目方案</w:t>
      </w:r>
      <w:r>
        <w:rPr>
          <w:b/>
          <w:bCs/>
          <w:lang w:eastAsia="zh-Hans"/>
        </w:rPr>
        <w:t>：</w:t>
      </w:r>
    </w:p>
    <w:p w14:paraId="128BC9F3" w14:textId="77777777" w:rsidR="002C2215" w:rsidRDefault="00397577">
      <w:pPr>
        <w:ind w:firstLine="420"/>
        <w:rPr>
          <w:b/>
          <w:bCs/>
        </w:rPr>
      </w:pPr>
      <w:r>
        <w:rPr>
          <w:rFonts w:hint="eastAsia"/>
          <w:b/>
          <w:bCs/>
        </w:rPr>
        <w:t>训练目标：</w:t>
      </w:r>
    </w:p>
    <w:p w14:paraId="17CF24EE" w14:textId="1269DEAE" w:rsidR="002C2215" w:rsidRDefault="00397577">
      <w:pPr>
        <w:pStyle w:val="a3"/>
        <w:numPr>
          <w:ilvl w:val="0"/>
          <w:numId w:val="3"/>
        </w:numPr>
        <w:ind w:firstLineChars="0"/>
      </w:pPr>
      <w:r>
        <w:rPr>
          <w:rFonts w:hint="eastAsia"/>
        </w:rPr>
        <w:t>实现一个基于用户个性化的新闻</w:t>
      </w:r>
      <w:r w:rsidR="00221F86">
        <w:rPr>
          <w:rFonts w:hint="eastAsia"/>
        </w:rPr>
        <w:t>推送</w:t>
      </w:r>
      <w:r>
        <w:rPr>
          <w:rFonts w:hint="eastAsia"/>
        </w:rPr>
        <w:t>系统。此系统在具备一般新闻推荐系统的基础功能的基础上，应能进一步提高用户的新闻阅读效率，解决当下一部分新闻推荐系统存在的新闻时效性不足、</w:t>
      </w:r>
      <w:r>
        <w:rPr>
          <w:rFonts w:hint="eastAsia"/>
          <w:lang w:eastAsia="zh-Hans"/>
        </w:rPr>
        <w:t>全面性不够</w:t>
      </w:r>
      <w:r>
        <w:rPr>
          <w:rFonts w:hint="eastAsia"/>
        </w:rPr>
        <w:t>等问题。在具体实现的层面上，首先需要学习和完善推荐系统的算法，多多了解各种新闻推荐算法的优缺点</w:t>
      </w:r>
      <w:r>
        <w:rPr>
          <w:rFonts w:ascii="Open Sans" w:hAnsi="Open Sans" w:cs="Open Sans" w:hint="eastAsia"/>
          <w:shd w:val="clear" w:color="auto" w:fill="FFFFFF"/>
        </w:rPr>
        <w:t>；然后选择和完善适合的知识图谱，学习运用神经网络的相关知识，将其用合适的算法应用进系统，并最终实现相对完善的</w:t>
      </w:r>
      <w:r w:rsidR="00221F86">
        <w:rPr>
          <w:rFonts w:ascii="Open Sans" w:hAnsi="Open Sans" w:cs="Open Sans" w:hint="eastAsia"/>
          <w:shd w:val="clear" w:color="auto" w:fill="FFFFFF"/>
        </w:rPr>
        <w:t>推送</w:t>
      </w:r>
      <w:r>
        <w:rPr>
          <w:rFonts w:ascii="Open Sans" w:hAnsi="Open Sans" w:cs="Open Sans" w:hint="eastAsia"/>
          <w:shd w:val="clear" w:color="auto" w:fill="FFFFFF"/>
        </w:rPr>
        <w:t>系统。</w:t>
      </w:r>
    </w:p>
    <w:p w14:paraId="00C8740A" w14:textId="77777777" w:rsidR="002C2215" w:rsidRDefault="00397577">
      <w:pPr>
        <w:pStyle w:val="a3"/>
        <w:numPr>
          <w:ilvl w:val="0"/>
          <w:numId w:val="3"/>
        </w:numPr>
        <w:ind w:firstLineChars="0"/>
        <w:rPr>
          <w:b/>
          <w:bCs/>
        </w:rPr>
      </w:pPr>
      <w:r>
        <w:rPr>
          <w:rFonts w:hint="eastAsia"/>
        </w:rPr>
        <w:t>项目组的成员在实现项目的过程中，学习推荐系统、卷积神经网络、知识图谱等有关机器学习、深度学习的知识。进一步掌握编程软件的应用。了解计算机理论知识在实际情境中的应用，为日后的学习以及工作或研究打下基础，并提高对理论知识的应用意识。在实践过程中锻炼信息检索能力、学习能力、时间管理能力、语言组织能力以及合作能力等。</w:t>
      </w:r>
    </w:p>
    <w:p w14:paraId="2518523D" w14:textId="77777777" w:rsidR="002C2215" w:rsidRDefault="00397577">
      <w:pPr>
        <w:pStyle w:val="a3"/>
        <w:ind w:left="360" w:firstLineChars="0" w:firstLine="0"/>
        <w:rPr>
          <w:b/>
          <w:bCs/>
        </w:rPr>
      </w:pPr>
      <w:r>
        <w:rPr>
          <w:rFonts w:hint="eastAsia"/>
          <w:b/>
          <w:bCs/>
        </w:rPr>
        <w:t>前期准备：</w:t>
      </w:r>
    </w:p>
    <w:p w14:paraId="3117C741" w14:textId="024CB1F0" w:rsidR="002C2215" w:rsidRDefault="00397577">
      <w:pPr>
        <w:pStyle w:val="a3"/>
        <w:numPr>
          <w:ilvl w:val="0"/>
          <w:numId w:val="4"/>
        </w:numPr>
        <w:ind w:firstLineChars="0"/>
      </w:pPr>
      <w:r>
        <w:rPr>
          <w:rFonts w:hint="eastAsia"/>
        </w:rPr>
        <w:t>多角度调研。在学术上，首先需了解该领域的基本常识和已有成果。查阅技术论坛文章、论文等，并结合一些已有的代码。在阅读学习的过程中，明悉、细化并结构化不同的概念，为后续的实践步骤打下坚实的理论基础。在应用上，需要考察、研究实际的推荐场景。由于我们选定新闻为</w:t>
      </w:r>
      <w:r w:rsidR="00221F86">
        <w:rPr>
          <w:rFonts w:hint="eastAsia"/>
        </w:rPr>
        <w:t>推送</w:t>
      </w:r>
      <w:r>
        <w:rPr>
          <w:rFonts w:hint="eastAsia"/>
        </w:rPr>
        <w:t>系统的实体，就需要了解市面上的新闻网站、新闻软件的推荐逻辑（算法实现方式）以及知识库等。同时，为提升用户体验，可以用网络信息检索等方式了解用户的实际需求，为后续的算法设计做准备。</w:t>
      </w:r>
    </w:p>
    <w:p w14:paraId="7843C677" w14:textId="77777777" w:rsidR="002C2215" w:rsidRDefault="00397577">
      <w:pPr>
        <w:pStyle w:val="a3"/>
        <w:numPr>
          <w:ilvl w:val="0"/>
          <w:numId w:val="4"/>
        </w:numPr>
        <w:ind w:firstLineChars="0"/>
      </w:pPr>
      <w:r>
        <w:rPr>
          <w:rFonts w:hint="eastAsia"/>
        </w:rPr>
        <w:t>在调研的同时，完善工具应用方面的知识漏洞。如继续学习</w:t>
      </w:r>
      <w:r>
        <w:rPr>
          <w:rFonts w:hint="eastAsia"/>
        </w:rPr>
        <w:t>p</w:t>
      </w:r>
      <w:r>
        <w:t>ython</w:t>
      </w:r>
      <w:r>
        <w:rPr>
          <w:rFonts w:hint="eastAsia"/>
        </w:rPr>
        <w:t>语法，了解深度学习的有关知识，学习</w:t>
      </w:r>
      <w:proofErr w:type="spellStart"/>
      <w:r>
        <w:rPr>
          <w:rFonts w:hint="eastAsia"/>
        </w:rPr>
        <w:t>tensorflow</w:t>
      </w:r>
      <w:proofErr w:type="spellEnd"/>
      <w:r>
        <w:rPr>
          <w:rFonts w:hint="eastAsia"/>
        </w:rPr>
        <w:t>的使用，熟悉虚拟环境的搭建等。</w:t>
      </w:r>
    </w:p>
    <w:p w14:paraId="5B21AE1D" w14:textId="77777777" w:rsidR="002C2215" w:rsidRDefault="00397577">
      <w:pPr>
        <w:pStyle w:val="a3"/>
        <w:numPr>
          <w:ilvl w:val="0"/>
          <w:numId w:val="4"/>
        </w:numPr>
        <w:ind w:firstLineChars="0"/>
      </w:pPr>
      <w:r>
        <w:rPr>
          <w:rFonts w:hint="eastAsia"/>
        </w:rPr>
        <w:t>阅读现有</w:t>
      </w:r>
      <w:r>
        <w:rPr>
          <w:rFonts w:hint="eastAsia"/>
          <w:lang w:eastAsia="zh-Hans"/>
        </w:rPr>
        <w:t>DKN</w:t>
      </w:r>
      <w:r>
        <w:rPr>
          <w:rFonts w:hint="eastAsia"/>
          <w:lang w:eastAsia="zh-Hans"/>
        </w:rPr>
        <w:t>模型</w:t>
      </w:r>
      <w:r>
        <w:rPr>
          <w:rFonts w:hint="eastAsia"/>
        </w:rPr>
        <w:t>代码，结合先前了解的理论知识，尝试读懂代码、理解算法，并在该过程中进一步理解理论概念。</w:t>
      </w:r>
    </w:p>
    <w:p w14:paraId="36217FE7" w14:textId="77777777" w:rsidR="002C2215" w:rsidRDefault="00397577">
      <w:pPr>
        <w:pStyle w:val="a3"/>
        <w:numPr>
          <w:ilvl w:val="0"/>
          <w:numId w:val="4"/>
        </w:numPr>
        <w:ind w:firstLineChars="0"/>
      </w:pPr>
      <w:r>
        <w:rPr>
          <w:rFonts w:hint="eastAsia"/>
        </w:rPr>
        <w:t>在理论理解和代码阅读的基础上，逐步确定具体化的、当前可实现的目标。分清不同目标的权重，重点目标应当首要实现，次要目标则根据能力和系统限制，尽量实现。在此认知基础上实现和完善项目代码。</w:t>
      </w:r>
    </w:p>
    <w:p w14:paraId="3E3493F0" w14:textId="77777777" w:rsidR="002C2215" w:rsidRDefault="00397577">
      <w:pPr>
        <w:ind w:firstLine="420"/>
        <w:rPr>
          <w:b/>
          <w:bCs/>
        </w:rPr>
      </w:pPr>
      <w:r>
        <w:rPr>
          <w:rFonts w:hint="eastAsia"/>
          <w:b/>
          <w:bCs/>
        </w:rPr>
        <w:t>组织实施：</w:t>
      </w:r>
    </w:p>
    <w:p w14:paraId="021C41EC" w14:textId="77777777" w:rsidR="002C2215" w:rsidRDefault="00397577">
      <w:r>
        <w:rPr>
          <w:rFonts w:hint="eastAsia"/>
        </w:rPr>
        <w:t>1</w:t>
      </w:r>
      <w:r>
        <w:rPr>
          <w:rFonts w:hint="eastAsia"/>
        </w:rPr>
        <w:t>）项目组的各成员都应提高个体参与度。细分任务，合理分工，明确小任务的截止日期。定期用线上线下沟通渠道讨论、汇报当下进度，并根据具体情况灵活调整分工和阶段性任务，以提高项目组织的效率。</w:t>
      </w:r>
    </w:p>
    <w:p w14:paraId="1119A526" w14:textId="77777777" w:rsidR="002C2215" w:rsidRDefault="00397577">
      <w:r>
        <w:rPr>
          <w:rFonts w:hint="eastAsia"/>
        </w:rPr>
        <w:t>2</w:t>
      </w:r>
      <w:r>
        <w:rPr>
          <w:rFonts w:hint="eastAsia"/>
        </w:rPr>
        <w:t>）平时加强沟通交流，发挥团队作用，遇到疑难进行讨论互助。</w:t>
      </w:r>
    </w:p>
    <w:p w14:paraId="1FE14EF1" w14:textId="77777777" w:rsidR="002C2215" w:rsidRDefault="00397577">
      <w:r>
        <w:rPr>
          <w:rFonts w:hint="eastAsia"/>
        </w:rPr>
        <w:t>3</w:t>
      </w:r>
      <w:r>
        <w:rPr>
          <w:rFonts w:hint="eastAsia"/>
        </w:rPr>
        <w:t>）向导师定期进行项目进度汇报。必要时可寻求方向性或者细节指导。</w:t>
      </w:r>
    </w:p>
    <w:p w14:paraId="219E3D82" w14:textId="77777777" w:rsidR="002C2215" w:rsidRDefault="002C2215">
      <w:pPr>
        <w:rPr>
          <w:lang w:eastAsia="zh-Hans"/>
        </w:rPr>
      </w:pPr>
    </w:p>
    <w:p w14:paraId="4EAA626B" w14:textId="77777777" w:rsidR="002C2215" w:rsidRDefault="00397577">
      <w:pPr>
        <w:rPr>
          <w:b/>
          <w:bCs/>
          <w:lang w:eastAsia="zh-Hans"/>
        </w:rPr>
      </w:pPr>
      <w:r>
        <w:rPr>
          <w:rFonts w:hint="eastAsia"/>
          <w:b/>
          <w:bCs/>
          <w:lang w:eastAsia="zh-Hans"/>
        </w:rPr>
        <w:t>安成项目的条件和保障</w:t>
      </w:r>
      <w:r>
        <w:rPr>
          <w:b/>
          <w:bCs/>
          <w:lang w:eastAsia="zh-Hans"/>
        </w:rPr>
        <w:t>：</w:t>
      </w:r>
    </w:p>
    <w:p w14:paraId="798E7391" w14:textId="77777777" w:rsidR="002C2215" w:rsidRDefault="00397577">
      <w:pPr>
        <w:rPr>
          <w:lang w:eastAsia="zh-Hans"/>
        </w:rPr>
      </w:pPr>
      <w:r>
        <w:rPr>
          <w:lang w:eastAsia="zh-Hans"/>
        </w:rPr>
        <w:t>1</w:t>
      </w:r>
      <w:r>
        <w:rPr>
          <w:rFonts w:hint="eastAsia"/>
          <w:lang w:eastAsia="zh-Hans"/>
        </w:rPr>
        <w:t>.</w:t>
      </w:r>
      <w:r>
        <w:rPr>
          <w:rFonts w:hint="eastAsia"/>
          <w:lang w:eastAsia="zh-Hans"/>
        </w:rPr>
        <w:t>本项目申报团队中的成员积极性很高</w:t>
      </w:r>
      <w:r>
        <w:rPr>
          <w:lang w:eastAsia="zh-Hans"/>
        </w:rPr>
        <w:t>，</w:t>
      </w:r>
      <w:r>
        <w:rPr>
          <w:rFonts w:hint="eastAsia"/>
          <w:lang w:eastAsia="zh-Hans"/>
        </w:rPr>
        <w:t>学习能力很强</w:t>
      </w:r>
      <w:r>
        <w:rPr>
          <w:lang w:eastAsia="zh-Hans"/>
        </w:rPr>
        <w:t>，</w:t>
      </w:r>
      <w:r>
        <w:rPr>
          <w:rFonts w:hint="eastAsia"/>
          <w:lang w:eastAsia="zh-Hans"/>
        </w:rPr>
        <w:t>能够充分安排和利用课余时间来完成对本项目的研究和创新</w:t>
      </w:r>
      <w:r>
        <w:rPr>
          <w:lang w:eastAsia="zh-Hans"/>
        </w:rPr>
        <w:t>。</w:t>
      </w:r>
      <w:r>
        <w:rPr>
          <w:rFonts w:hint="eastAsia"/>
          <w:lang w:eastAsia="zh-Hans"/>
        </w:rPr>
        <w:t>指导老师和研究生学长专业知识储备丰富</w:t>
      </w:r>
      <w:r>
        <w:rPr>
          <w:lang w:eastAsia="zh-Hans"/>
        </w:rPr>
        <w:t>，</w:t>
      </w:r>
      <w:r>
        <w:rPr>
          <w:rFonts w:hint="eastAsia"/>
          <w:lang w:eastAsia="zh-Hans"/>
        </w:rPr>
        <w:t>和团队成员之间交流顺畅</w:t>
      </w:r>
      <w:r>
        <w:rPr>
          <w:lang w:eastAsia="zh-Hans"/>
        </w:rPr>
        <w:t>，</w:t>
      </w:r>
      <w:r>
        <w:rPr>
          <w:rFonts w:hint="eastAsia"/>
          <w:lang w:eastAsia="zh-Hans"/>
        </w:rPr>
        <w:t>为研究指明方向</w:t>
      </w:r>
      <w:r>
        <w:rPr>
          <w:lang w:eastAsia="zh-Hans"/>
        </w:rPr>
        <w:t>。</w:t>
      </w:r>
    </w:p>
    <w:p w14:paraId="68F47391" w14:textId="77777777" w:rsidR="002C2215" w:rsidRDefault="00397577">
      <w:r>
        <w:rPr>
          <w:lang w:eastAsia="zh-Hans"/>
        </w:rPr>
        <w:t>2</w:t>
      </w:r>
      <w:r>
        <w:rPr>
          <w:rFonts w:hint="eastAsia"/>
          <w:lang w:eastAsia="zh-Hans"/>
        </w:rPr>
        <w:t>.</w:t>
      </w:r>
      <w:r>
        <w:rPr>
          <w:rFonts w:hint="eastAsia"/>
          <w:lang w:eastAsia="zh-Hans"/>
        </w:rPr>
        <w:t>学校提供高性能运算服务器</w:t>
      </w:r>
      <w:r>
        <w:rPr>
          <w:lang w:eastAsia="zh-Hans"/>
        </w:rPr>
        <w:t>，</w:t>
      </w:r>
      <w:r>
        <w:rPr>
          <w:rFonts w:hint="eastAsia"/>
          <w:lang w:eastAsia="zh-Hans"/>
        </w:rPr>
        <w:t>保证模型训练过程顺利</w:t>
      </w:r>
      <w:r>
        <w:rPr>
          <w:rFonts w:hint="eastAsia"/>
        </w:rPr>
        <w:t>。</w:t>
      </w:r>
    </w:p>
    <w:p w14:paraId="05025F1E" w14:textId="77777777" w:rsidR="002C2215" w:rsidRDefault="002C2215">
      <w:pPr>
        <w:rPr>
          <w:lang w:eastAsia="zh-Hans"/>
        </w:rPr>
      </w:pPr>
    </w:p>
    <w:p w14:paraId="4707A26B" w14:textId="77777777" w:rsidR="002C2215" w:rsidRDefault="00397577">
      <w:pPr>
        <w:rPr>
          <w:b/>
          <w:bCs/>
          <w:lang w:eastAsia="zh-Hans"/>
        </w:rPr>
      </w:pPr>
      <w:r>
        <w:rPr>
          <w:rFonts w:hint="eastAsia"/>
          <w:b/>
          <w:bCs/>
          <w:lang w:eastAsia="zh-Hans"/>
        </w:rPr>
        <w:t>经费预算：</w:t>
      </w:r>
    </w:p>
    <w:p w14:paraId="0AEEB645" w14:textId="77777777" w:rsidR="002C2215" w:rsidRDefault="00397577">
      <w:r>
        <w:rPr>
          <w:rFonts w:hint="eastAsia"/>
          <w:lang w:eastAsia="zh-Hans"/>
        </w:rPr>
        <w:t>1</w:t>
      </w:r>
      <w:r>
        <w:rPr>
          <w:lang w:eastAsia="zh-Hans"/>
        </w:rPr>
        <w:t>.</w:t>
      </w:r>
      <w:r>
        <w:rPr>
          <w:rFonts w:hint="eastAsia"/>
        </w:rPr>
        <w:t>论文发表版面费：用于发表论文或申请软件专利，预计</w:t>
      </w:r>
      <w:r>
        <w:t>4000</w:t>
      </w:r>
      <w:r>
        <w:rPr>
          <w:rFonts w:hint="eastAsia"/>
        </w:rPr>
        <w:t>元</w:t>
      </w:r>
    </w:p>
    <w:p w14:paraId="02D32EEA" w14:textId="77777777" w:rsidR="002C2215" w:rsidRDefault="00397577">
      <w:pPr>
        <w:widowControl/>
        <w:jc w:val="left"/>
      </w:pPr>
      <w:r>
        <w:rPr>
          <w:rFonts w:hint="eastAsia"/>
        </w:rPr>
        <w:lastRenderedPageBreak/>
        <w:t>2</w:t>
      </w:r>
      <w:r>
        <w:t>.</w:t>
      </w:r>
      <w:r>
        <w:rPr>
          <w:rFonts w:hint="eastAsia"/>
        </w:rPr>
        <w:t>差旅费：在项目实施过程中，开展业务调研等，预计</w:t>
      </w:r>
      <w:r>
        <w:t>1000</w:t>
      </w:r>
      <w:r>
        <w:rPr>
          <w:rFonts w:hint="eastAsia"/>
        </w:rPr>
        <w:t>元</w:t>
      </w:r>
    </w:p>
    <w:p w14:paraId="7ABB832C" w14:textId="77777777" w:rsidR="002C2215" w:rsidRDefault="00397577">
      <w:pPr>
        <w:widowControl/>
        <w:jc w:val="left"/>
      </w:pPr>
      <w:r>
        <w:rPr>
          <w:rFonts w:hint="eastAsia"/>
        </w:rPr>
        <w:t>3</w:t>
      </w:r>
      <w:r>
        <w:t>.</w:t>
      </w:r>
      <w:r>
        <w:rPr>
          <w:rFonts w:hint="eastAsia"/>
        </w:rPr>
        <w:t>合作与交流费</w:t>
      </w:r>
      <w:r>
        <w:rPr>
          <w:rFonts w:hint="eastAsia"/>
        </w:rPr>
        <w:t>:</w:t>
      </w:r>
      <w:r>
        <w:rPr>
          <w:rFonts w:hint="eastAsia"/>
        </w:rPr>
        <w:t>用于与资助项目研究工作直接相关的合作与交流费用，包括项目组人员的参观、培训及相关专家的访问等部分费用，预计</w:t>
      </w:r>
      <w:r>
        <w:t>2000</w:t>
      </w:r>
      <w:r>
        <w:rPr>
          <w:rFonts w:hint="eastAsia"/>
        </w:rPr>
        <w:t>元</w:t>
      </w:r>
    </w:p>
    <w:p w14:paraId="06A429B9" w14:textId="77777777" w:rsidR="002C2215" w:rsidRDefault="00397577">
      <w:r>
        <w:rPr>
          <w:rFonts w:hint="eastAsia"/>
        </w:rPr>
        <w:t>4</w:t>
      </w:r>
      <w:r>
        <w:t>.</w:t>
      </w:r>
      <w:r>
        <w:rPr>
          <w:rFonts w:hint="eastAsia"/>
        </w:rPr>
        <w:t>打印费：预计</w:t>
      </w:r>
      <w:r>
        <w:t>500</w:t>
      </w:r>
      <w:r>
        <w:rPr>
          <w:rFonts w:hint="eastAsia"/>
        </w:rPr>
        <w:t>元</w:t>
      </w:r>
    </w:p>
    <w:p w14:paraId="62E156A0" w14:textId="77777777" w:rsidR="002C2215" w:rsidRDefault="00397577">
      <w:r>
        <w:rPr>
          <w:rFonts w:hint="eastAsia"/>
        </w:rPr>
        <w:t>5</w:t>
      </w:r>
      <w:r>
        <w:t>.</w:t>
      </w:r>
      <w:r>
        <w:rPr>
          <w:rFonts w:hint="eastAsia"/>
        </w:rPr>
        <w:t>资料费：用于购买项目模型训练中使用到的数据，预计</w:t>
      </w:r>
      <w:r>
        <w:rPr>
          <w:rFonts w:hint="eastAsia"/>
        </w:rPr>
        <w:t>1</w:t>
      </w:r>
      <w:r>
        <w:t>000</w:t>
      </w:r>
      <w:r>
        <w:rPr>
          <w:rFonts w:hint="eastAsia"/>
        </w:rPr>
        <w:t>元</w:t>
      </w:r>
    </w:p>
    <w:p w14:paraId="79C52FB5" w14:textId="77777777" w:rsidR="002C2215" w:rsidRDefault="00397577">
      <w:pPr>
        <w:widowControl/>
        <w:jc w:val="left"/>
      </w:pPr>
      <w:r>
        <w:rPr>
          <w:rFonts w:hint="eastAsia"/>
        </w:rPr>
        <w:t>6</w:t>
      </w:r>
      <w:r>
        <w:t>.</w:t>
      </w:r>
      <w:r>
        <w:rPr>
          <w:rFonts w:hint="eastAsia"/>
        </w:rPr>
        <w:t>能源成本</w:t>
      </w:r>
      <w:r>
        <w:rPr>
          <w:rFonts w:hint="eastAsia"/>
        </w:rPr>
        <w:t>:</w:t>
      </w:r>
      <w:r>
        <w:rPr>
          <w:rFonts w:hint="eastAsia"/>
        </w:rPr>
        <w:t>项目过程中，相关大型仪器设备和专用科学装置运行过程中产生的水、电等费用，预计</w:t>
      </w:r>
      <w:r>
        <w:rPr>
          <w:rFonts w:hint="eastAsia"/>
        </w:rPr>
        <w:t>5</w:t>
      </w:r>
      <w:r>
        <w:t>00</w:t>
      </w:r>
      <w:r>
        <w:rPr>
          <w:rFonts w:hint="eastAsia"/>
        </w:rPr>
        <w:t>元</w:t>
      </w:r>
    </w:p>
    <w:p w14:paraId="1CC42F10" w14:textId="77777777" w:rsidR="002C2215" w:rsidRDefault="002C2215">
      <w:pPr>
        <w:widowControl/>
        <w:jc w:val="left"/>
      </w:pPr>
    </w:p>
    <w:p w14:paraId="2D4E397A" w14:textId="6FBFF338" w:rsidR="002C2215" w:rsidRDefault="00397577">
      <w:pPr>
        <w:widowControl/>
        <w:jc w:val="left"/>
      </w:pPr>
      <w:r>
        <w:rPr>
          <w:rFonts w:hint="eastAsia"/>
        </w:rPr>
        <w:t>总计：</w:t>
      </w:r>
      <w:r>
        <w:rPr>
          <w:rFonts w:hint="eastAsia"/>
        </w:rPr>
        <w:t>9</w:t>
      </w:r>
      <w:r>
        <w:t>000</w:t>
      </w:r>
      <w:r>
        <w:rPr>
          <w:rFonts w:hint="eastAsia"/>
        </w:rPr>
        <w:t>元</w:t>
      </w:r>
    </w:p>
    <w:p w14:paraId="31E29AB0" w14:textId="5D5528C7" w:rsidR="007176B6" w:rsidRDefault="007176B6">
      <w:pPr>
        <w:widowControl/>
        <w:jc w:val="left"/>
      </w:pPr>
    </w:p>
    <w:p w14:paraId="4105882C" w14:textId="4A832129" w:rsidR="00BA7604" w:rsidRDefault="00BA7604" w:rsidP="00F46B90">
      <w:pPr>
        <w:widowControl/>
        <w:jc w:val="left"/>
      </w:pPr>
      <w:r>
        <w:rPr>
          <w:rFonts w:hint="eastAsia"/>
        </w:rPr>
        <w:t>。</w:t>
      </w:r>
    </w:p>
    <w:sectPr w:rsidR="00BA76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61F9E"/>
    <w:multiLevelType w:val="multilevel"/>
    <w:tmpl w:val="037C0754"/>
    <w:lvl w:ilvl="0">
      <w:start w:val="1"/>
      <w:numFmt w:val="decimal"/>
      <w:lvlText w:val="%1）"/>
      <w:lvlJc w:val="left"/>
      <w:pPr>
        <w:ind w:left="87" w:hanging="360"/>
      </w:pPr>
      <w:rPr>
        <w:rFonts w:hint="default"/>
      </w:rPr>
    </w:lvl>
    <w:lvl w:ilvl="1">
      <w:start w:val="1"/>
      <w:numFmt w:val="lowerLetter"/>
      <w:lvlText w:val="%2)"/>
      <w:lvlJc w:val="left"/>
      <w:pPr>
        <w:ind w:left="567" w:hanging="420"/>
      </w:pPr>
    </w:lvl>
    <w:lvl w:ilvl="2">
      <w:start w:val="1"/>
      <w:numFmt w:val="lowerRoman"/>
      <w:lvlText w:val="%3."/>
      <w:lvlJc w:val="right"/>
      <w:pPr>
        <w:ind w:left="987" w:hanging="420"/>
      </w:pPr>
    </w:lvl>
    <w:lvl w:ilvl="3">
      <w:start w:val="1"/>
      <w:numFmt w:val="decimal"/>
      <w:lvlText w:val="%4)"/>
      <w:lvlJc w:val="left"/>
      <w:pPr>
        <w:ind w:left="846" w:hanging="420"/>
      </w:pPr>
    </w:lvl>
    <w:lvl w:ilvl="4">
      <w:start w:val="1"/>
      <w:numFmt w:val="lowerLetter"/>
      <w:lvlText w:val="%5)"/>
      <w:lvlJc w:val="left"/>
      <w:pPr>
        <w:ind w:left="1827" w:hanging="420"/>
      </w:pPr>
    </w:lvl>
    <w:lvl w:ilvl="5">
      <w:start w:val="1"/>
      <w:numFmt w:val="lowerRoman"/>
      <w:lvlText w:val="%6."/>
      <w:lvlJc w:val="right"/>
      <w:pPr>
        <w:ind w:left="2247" w:hanging="420"/>
      </w:pPr>
    </w:lvl>
    <w:lvl w:ilvl="6">
      <w:start w:val="1"/>
      <w:numFmt w:val="decimal"/>
      <w:lvlText w:val="%7)"/>
      <w:lvlJc w:val="left"/>
      <w:pPr>
        <w:ind w:left="846" w:hanging="420"/>
      </w:pPr>
    </w:lvl>
    <w:lvl w:ilvl="7">
      <w:start w:val="1"/>
      <w:numFmt w:val="lowerLetter"/>
      <w:lvlText w:val="%8)"/>
      <w:lvlJc w:val="left"/>
      <w:pPr>
        <w:ind w:left="3087" w:hanging="420"/>
      </w:pPr>
    </w:lvl>
    <w:lvl w:ilvl="8">
      <w:start w:val="1"/>
      <w:numFmt w:val="lowerRoman"/>
      <w:lvlText w:val="%9."/>
      <w:lvlJc w:val="right"/>
      <w:pPr>
        <w:ind w:left="3507" w:hanging="420"/>
      </w:pPr>
    </w:lvl>
  </w:abstractNum>
  <w:abstractNum w:abstractNumId="1" w15:restartNumberingAfterBreak="0">
    <w:nsid w:val="40983FCF"/>
    <w:multiLevelType w:val="hybridMultilevel"/>
    <w:tmpl w:val="4CEA2C12"/>
    <w:lvl w:ilvl="0" w:tplc="FFFFFFFF">
      <w:start w:val="1"/>
      <w:numFmt w:val="decimal"/>
      <w:lvlText w:val="%1)"/>
      <w:lvlJc w:val="left"/>
      <w:pPr>
        <w:ind w:left="846" w:hanging="420"/>
      </w:pPr>
    </w:lvl>
    <w:lvl w:ilvl="1" w:tplc="FFFFFFFF" w:tentative="1">
      <w:start w:val="1"/>
      <w:numFmt w:val="lowerLetter"/>
      <w:lvlText w:val="%2)"/>
      <w:lvlJc w:val="left"/>
      <w:pPr>
        <w:ind w:left="1266" w:hanging="420"/>
      </w:pPr>
    </w:lvl>
    <w:lvl w:ilvl="2" w:tplc="FFFFFFFF" w:tentative="1">
      <w:start w:val="1"/>
      <w:numFmt w:val="lowerRoman"/>
      <w:lvlText w:val="%3."/>
      <w:lvlJc w:val="right"/>
      <w:pPr>
        <w:ind w:left="1686" w:hanging="420"/>
      </w:pPr>
    </w:lvl>
    <w:lvl w:ilvl="3" w:tplc="FFFFFFFF" w:tentative="1">
      <w:start w:val="1"/>
      <w:numFmt w:val="decimal"/>
      <w:lvlText w:val="%4."/>
      <w:lvlJc w:val="left"/>
      <w:pPr>
        <w:ind w:left="2106" w:hanging="420"/>
      </w:pPr>
    </w:lvl>
    <w:lvl w:ilvl="4" w:tplc="FFFFFFFF" w:tentative="1">
      <w:start w:val="1"/>
      <w:numFmt w:val="lowerLetter"/>
      <w:lvlText w:val="%5)"/>
      <w:lvlJc w:val="left"/>
      <w:pPr>
        <w:ind w:left="2526" w:hanging="420"/>
      </w:pPr>
    </w:lvl>
    <w:lvl w:ilvl="5" w:tplc="FFFFFFFF" w:tentative="1">
      <w:start w:val="1"/>
      <w:numFmt w:val="lowerRoman"/>
      <w:lvlText w:val="%6."/>
      <w:lvlJc w:val="right"/>
      <w:pPr>
        <w:ind w:left="2946" w:hanging="420"/>
      </w:pPr>
    </w:lvl>
    <w:lvl w:ilvl="6" w:tplc="FFFFFFFF" w:tentative="1">
      <w:start w:val="1"/>
      <w:numFmt w:val="decimal"/>
      <w:lvlText w:val="%7."/>
      <w:lvlJc w:val="left"/>
      <w:pPr>
        <w:ind w:left="3366" w:hanging="420"/>
      </w:pPr>
    </w:lvl>
    <w:lvl w:ilvl="7" w:tplc="FFFFFFFF" w:tentative="1">
      <w:start w:val="1"/>
      <w:numFmt w:val="lowerLetter"/>
      <w:lvlText w:val="%8)"/>
      <w:lvlJc w:val="left"/>
      <w:pPr>
        <w:ind w:left="3786" w:hanging="420"/>
      </w:pPr>
    </w:lvl>
    <w:lvl w:ilvl="8" w:tplc="FFFFFFFF" w:tentative="1">
      <w:start w:val="1"/>
      <w:numFmt w:val="lowerRoman"/>
      <w:lvlText w:val="%9."/>
      <w:lvlJc w:val="right"/>
      <w:pPr>
        <w:ind w:left="4206" w:hanging="420"/>
      </w:pPr>
    </w:lvl>
  </w:abstractNum>
  <w:abstractNum w:abstractNumId="2" w15:restartNumberingAfterBreak="0">
    <w:nsid w:val="5CD85198"/>
    <w:multiLevelType w:val="singleLevel"/>
    <w:tmpl w:val="5CD85198"/>
    <w:lvl w:ilvl="0">
      <w:start w:val="1"/>
      <w:numFmt w:val="decimal"/>
      <w:lvlText w:val="[%1]"/>
      <w:lvlJc w:val="left"/>
      <w:pPr>
        <w:tabs>
          <w:tab w:val="left" w:pos="312"/>
        </w:tabs>
      </w:pPr>
    </w:lvl>
  </w:abstractNum>
  <w:abstractNum w:abstractNumId="3" w15:restartNumberingAfterBreak="0">
    <w:nsid w:val="61677A47"/>
    <w:multiLevelType w:val="hybridMultilevel"/>
    <w:tmpl w:val="4CEA2C12"/>
    <w:lvl w:ilvl="0" w:tplc="04090011">
      <w:start w:val="1"/>
      <w:numFmt w:val="decimal"/>
      <w:lvlText w:val="%1)"/>
      <w:lvlJc w:val="left"/>
      <w:pPr>
        <w:ind w:left="846"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731D62C2"/>
    <w:multiLevelType w:val="multilevel"/>
    <w:tmpl w:val="731D6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BEDE3E"/>
    <w:multiLevelType w:val="singleLevel"/>
    <w:tmpl w:val="7FBEDE3E"/>
    <w:lvl w:ilvl="0">
      <w:start w:val="1"/>
      <w:numFmt w:val="decimal"/>
      <w:lvlText w:val="%1."/>
      <w:lvlJc w:val="left"/>
      <w:pPr>
        <w:tabs>
          <w:tab w:val="left" w:pos="596"/>
        </w:tabs>
      </w:pPr>
    </w:lvl>
  </w:abstractNum>
  <w:num w:numId="1" w16cid:durableId="1780835697">
    <w:abstractNumId w:val="5"/>
  </w:num>
  <w:num w:numId="2" w16cid:durableId="484858511">
    <w:abstractNumId w:val="2"/>
  </w:num>
  <w:num w:numId="3" w16cid:durableId="436371214">
    <w:abstractNumId w:val="4"/>
  </w:num>
  <w:num w:numId="4" w16cid:durableId="193925607">
    <w:abstractNumId w:val="0"/>
  </w:num>
  <w:num w:numId="5" w16cid:durableId="2067143893">
    <w:abstractNumId w:val="3"/>
  </w:num>
  <w:num w:numId="6" w16cid:durableId="94700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QzOGViNzVlZGJkNGFmOWY2ZjUwOGViN2Y4ZjgyZTgifQ=="/>
  </w:docVars>
  <w:rsids>
    <w:rsidRoot w:val="7FFE8277"/>
    <w:rsid w:val="7FFE8277"/>
    <w:rsid w:val="BBFF934D"/>
    <w:rsid w:val="DFDC9A00"/>
    <w:rsid w:val="EFCE333D"/>
    <w:rsid w:val="0002141C"/>
    <w:rsid w:val="00042D53"/>
    <w:rsid w:val="000465D5"/>
    <w:rsid w:val="00053258"/>
    <w:rsid w:val="00071453"/>
    <w:rsid w:val="000734B7"/>
    <w:rsid w:val="0009661A"/>
    <w:rsid w:val="000A697C"/>
    <w:rsid w:val="000D13E7"/>
    <w:rsid w:val="000F7064"/>
    <w:rsid w:val="001172FC"/>
    <w:rsid w:val="00154214"/>
    <w:rsid w:val="00183B1B"/>
    <w:rsid w:val="001B7CC8"/>
    <w:rsid w:val="001C6B4F"/>
    <w:rsid w:val="001E0BE0"/>
    <w:rsid w:val="001E2742"/>
    <w:rsid w:val="001F3D80"/>
    <w:rsid w:val="001F506F"/>
    <w:rsid w:val="001F7389"/>
    <w:rsid w:val="00221F86"/>
    <w:rsid w:val="002408A9"/>
    <w:rsid w:val="00250191"/>
    <w:rsid w:val="002572E4"/>
    <w:rsid w:val="002603B7"/>
    <w:rsid w:val="0028576C"/>
    <w:rsid w:val="002A54EC"/>
    <w:rsid w:val="002C2215"/>
    <w:rsid w:val="003164FA"/>
    <w:rsid w:val="00320BD8"/>
    <w:rsid w:val="0039580E"/>
    <w:rsid w:val="00397577"/>
    <w:rsid w:val="003F2727"/>
    <w:rsid w:val="003F2E19"/>
    <w:rsid w:val="003F64B1"/>
    <w:rsid w:val="004077D6"/>
    <w:rsid w:val="00417743"/>
    <w:rsid w:val="00424092"/>
    <w:rsid w:val="004630A5"/>
    <w:rsid w:val="004860EA"/>
    <w:rsid w:val="00492436"/>
    <w:rsid w:val="004A24F1"/>
    <w:rsid w:val="004E0869"/>
    <w:rsid w:val="00503CED"/>
    <w:rsid w:val="00506AA5"/>
    <w:rsid w:val="00510B40"/>
    <w:rsid w:val="0053643C"/>
    <w:rsid w:val="00537AB0"/>
    <w:rsid w:val="0056675C"/>
    <w:rsid w:val="0058113D"/>
    <w:rsid w:val="00586537"/>
    <w:rsid w:val="00596CB4"/>
    <w:rsid w:val="005A39B9"/>
    <w:rsid w:val="005C0A98"/>
    <w:rsid w:val="0063046B"/>
    <w:rsid w:val="00636D21"/>
    <w:rsid w:val="00651A7E"/>
    <w:rsid w:val="00654F67"/>
    <w:rsid w:val="006B7795"/>
    <w:rsid w:val="006D2FE0"/>
    <w:rsid w:val="006F74C4"/>
    <w:rsid w:val="007176B6"/>
    <w:rsid w:val="007205E4"/>
    <w:rsid w:val="0072067E"/>
    <w:rsid w:val="00736135"/>
    <w:rsid w:val="0074211F"/>
    <w:rsid w:val="00761745"/>
    <w:rsid w:val="0079149C"/>
    <w:rsid w:val="007A2EF3"/>
    <w:rsid w:val="007E4AC4"/>
    <w:rsid w:val="00803D30"/>
    <w:rsid w:val="00822088"/>
    <w:rsid w:val="00832BC9"/>
    <w:rsid w:val="00841014"/>
    <w:rsid w:val="00882FCA"/>
    <w:rsid w:val="008976A6"/>
    <w:rsid w:val="008A7F8B"/>
    <w:rsid w:val="008B0E59"/>
    <w:rsid w:val="008B3398"/>
    <w:rsid w:val="008B395F"/>
    <w:rsid w:val="008D3622"/>
    <w:rsid w:val="008E5B84"/>
    <w:rsid w:val="008F504B"/>
    <w:rsid w:val="009D2674"/>
    <w:rsid w:val="009D4C23"/>
    <w:rsid w:val="009E754F"/>
    <w:rsid w:val="00A6315B"/>
    <w:rsid w:val="00AC5C68"/>
    <w:rsid w:val="00AD0E31"/>
    <w:rsid w:val="00AE2D2A"/>
    <w:rsid w:val="00B261C1"/>
    <w:rsid w:val="00B75804"/>
    <w:rsid w:val="00B83453"/>
    <w:rsid w:val="00B87DF3"/>
    <w:rsid w:val="00B91CF7"/>
    <w:rsid w:val="00B94930"/>
    <w:rsid w:val="00BA7604"/>
    <w:rsid w:val="00BD12E7"/>
    <w:rsid w:val="00BF5C00"/>
    <w:rsid w:val="00C4490E"/>
    <w:rsid w:val="00C64241"/>
    <w:rsid w:val="00C77969"/>
    <w:rsid w:val="00C84547"/>
    <w:rsid w:val="00CA20DF"/>
    <w:rsid w:val="00CA5DF6"/>
    <w:rsid w:val="00CB6545"/>
    <w:rsid w:val="00DC4338"/>
    <w:rsid w:val="00DD540B"/>
    <w:rsid w:val="00DE5B16"/>
    <w:rsid w:val="00E00B35"/>
    <w:rsid w:val="00E234BB"/>
    <w:rsid w:val="00E449B3"/>
    <w:rsid w:val="00E502F0"/>
    <w:rsid w:val="00E56347"/>
    <w:rsid w:val="00EB788A"/>
    <w:rsid w:val="00F272F8"/>
    <w:rsid w:val="00F46B90"/>
    <w:rsid w:val="00F54E9C"/>
    <w:rsid w:val="00FA76AA"/>
    <w:rsid w:val="00FB3BCB"/>
    <w:rsid w:val="00FD7754"/>
    <w:rsid w:val="09260459"/>
    <w:rsid w:val="10594DE6"/>
    <w:rsid w:val="2DF30528"/>
    <w:rsid w:val="36FFB72A"/>
    <w:rsid w:val="4E562F02"/>
    <w:rsid w:val="536A7939"/>
    <w:rsid w:val="59D75F3F"/>
    <w:rsid w:val="5A726B39"/>
    <w:rsid w:val="6BF819C7"/>
    <w:rsid w:val="77EB5041"/>
    <w:rsid w:val="7FFE8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86C1BB"/>
  <w15:docId w15:val="{32B40EFA-002E-5B49-AD7A-65425534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5530">
      <w:bodyDiv w:val="1"/>
      <w:marLeft w:val="0"/>
      <w:marRight w:val="0"/>
      <w:marTop w:val="0"/>
      <w:marBottom w:val="0"/>
      <w:divBdr>
        <w:top w:val="none" w:sz="0" w:space="0" w:color="auto"/>
        <w:left w:val="none" w:sz="0" w:space="0" w:color="auto"/>
        <w:bottom w:val="none" w:sz="0" w:space="0" w:color="auto"/>
        <w:right w:val="none" w:sz="0" w:space="0" w:color="auto"/>
      </w:divBdr>
    </w:div>
    <w:div w:id="417947199">
      <w:bodyDiv w:val="1"/>
      <w:marLeft w:val="0"/>
      <w:marRight w:val="0"/>
      <w:marTop w:val="0"/>
      <w:marBottom w:val="0"/>
      <w:divBdr>
        <w:top w:val="none" w:sz="0" w:space="0" w:color="auto"/>
        <w:left w:val="none" w:sz="0" w:space="0" w:color="auto"/>
        <w:bottom w:val="none" w:sz="0" w:space="0" w:color="auto"/>
        <w:right w:val="none" w:sz="0" w:space="0" w:color="auto"/>
      </w:divBdr>
    </w:div>
    <w:div w:id="904950313">
      <w:bodyDiv w:val="1"/>
      <w:marLeft w:val="0"/>
      <w:marRight w:val="0"/>
      <w:marTop w:val="0"/>
      <w:marBottom w:val="0"/>
      <w:divBdr>
        <w:top w:val="none" w:sz="0" w:space="0" w:color="auto"/>
        <w:left w:val="none" w:sz="0" w:space="0" w:color="auto"/>
        <w:bottom w:val="none" w:sz="0" w:space="0" w:color="auto"/>
        <w:right w:val="none" w:sz="0" w:space="0" w:color="auto"/>
      </w:divBdr>
    </w:div>
    <w:div w:id="1190412906">
      <w:bodyDiv w:val="1"/>
      <w:marLeft w:val="0"/>
      <w:marRight w:val="0"/>
      <w:marTop w:val="0"/>
      <w:marBottom w:val="0"/>
      <w:divBdr>
        <w:top w:val="none" w:sz="0" w:space="0" w:color="auto"/>
        <w:left w:val="none" w:sz="0" w:space="0" w:color="auto"/>
        <w:bottom w:val="none" w:sz="0" w:space="0" w:color="auto"/>
        <w:right w:val="none" w:sz="0" w:space="0" w:color="auto"/>
      </w:divBdr>
    </w:div>
    <w:div w:id="1209952267">
      <w:bodyDiv w:val="1"/>
      <w:marLeft w:val="0"/>
      <w:marRight w:val="0"/>
      <w:marTop w:val="0"/>
      <w:marBottom w:val="0"/>
      <w:divBdr>
        <w:top w:val="none" w:sz="0" w:space="0" w:color="auto"/>
        <w:left w:val="none" w:sz="0" w:space="0" w:color="auto"/>
        <w:bottom w:val="none" w:sz="0" w:space="0" w:color="auto"/>
        <w:right w:val="none" w:sz="0" w:space="0" w:color="auto"/>
      </w:divBdr>
    </w:div>
    <w:div w:id="1956058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chennann</dc:creator>
  <cp:lastModifiedBy>n064393</cp:lastModifiedBy>
  <cp:revision>5</cp:revision>
  <dcterms:created xsi:type="dcterms:W3CDTF">2023-02-23T03:47:00Z</dcterms:created>
  <dcterms:modified xsi:type="dcterms:W3CDTF">2023-02-23T03:59:00Z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548FB89A8E2696A32E49EA6368929882</vt:lpwstr>
  </property>
</Properties>
</file>