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8066" w14:textId="2CE6E45B" w:rsidR="0071095C" w:rsidRDefault="0071095C" w:rsidP="0071095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Computer Vision -</w:t>
      </w:r>
      <w:r w:rsidR="0007274A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217</w:t>
      </w:r>
    </w:p>
    <w:p w14:paraId="6C1B04BA" w14:textId="1AEF82EE" w:rsidR="00446F50" w:rsidRPr="0071095C" w:rsidRDefault="008C04B2" w:rsidP="0071095C">
      <w:pPr>
        <w:jc w:val="center"/>
        <w:rPr>
          <w:b/>
          <w:bCs/>
          <w:sz w:val="36"/>
          <w:szCs w:val="36"/>
          <w:u w:val="single"/>
        </w:rPr>
      </w:pPr>
      <w:r w:rsidRPr="0071095C">
        <w:rPr>
          <w:rFonts w:hint="cs"/>
          <w:b/>
          <w:bCs/>
          <w:sz w:val="36"/>
          <w:szCs w:val="36"/>
          <w:u w:val="single"/>
        </w:rPr>
        <w:t>H</w:t>
      </w:r>
      <w:r w:rsidRPr="0071095C">
        <w:rPr>
          <w:b/>
          <w:bCs/>
          <w:sz w:val="36"/>
          <w:szCs w:val="36"/>
          <w:u w:val="single"/>
        </w:rPr>
        <w:t xml:space="preserve">omework </w:t>
      </w:r>
      <w:r w:rsidR="00932CB2">
        <w:rPr>
          <w:b/>
          <w:bCs/>
          <w:sz w:val="36"/>
          <w:szCs w:val="36"/>
          <w:u w:val="single"/>
        </w:rPr>
        <w:t>3</w:t>
      </w:r>
    </w:p>
    <w:p w14:paraId="0FC9F075" w14:textId="511A689B" w:rsidR="00514096" w:rsidRDefault="00514096" w:rsidP="008C04B2"/>
    <w:p w14:paraId="7D2BF3AC" w14:textId="38965477" w:rsidR="00514096" w:rsidRPr="0071095C" w:rsidRDefault="00514096" w:rsidP="0071095C">
      <w:pPr>
        <w:jc w:val="center"/>
        <w:rPr>
          <w:b/>
          <w:bCs/>
          <w:sz w:val="36"/>
          <w:szCs w:val="36"/>
        </w:rPr>
      </w:pPr>
      <w:r w:rsidRPr="0071095C">
        <w:rPr>
          <w:b/>
          <w:bCs/>
          <w:sz w:val="36"/>
          <w:szCs w:val="36"/>
        </w:rPr>
        <w:t>Chen Naveh</w:t>
      </w:r>
    </w:p>
    <w:p w14:paraId="2CB9B570" w14:textId="6D159254" w:rsidR="00446F50" w:rsidRPr="0071095C" w:rsidRDefault="00514096" w:rsidP="0071095C">
      <w:pPr>
        <w:jc w:val="center"/>
        <w:rPr>
          <w:b/>
          <w:bCs/>
          <w:sz w:val="36"/>
          <w:szCs w:val="36"/>
          <w:rtl/>
        </w:rPr>
      </w:pPr>
      <w:r w:rsidRPr="0071095C">
        <w:rPr>
          <w:b/>
          <w:bCs/>
          <w:sz w:val="36"/>
          <w:szCs w:val="36"/>
        </w:rPr>
        <w:t>Elad Wasserstein</w:t>
      </w:r>
    </w:p>
    <w:p w14:paraId="4290F536" w14:textId="4E1BFCA5" w:rsidR="00446F50" w:rsidRDefault="00446F50" w:rsidP="00446F50">
      <w:pPr>
        <w:bidi/>
        <w:rPr>
          <w:rtl/>
        </w:rPr>
      </w:pPr>
    </w:p>
    <w:p w14:paraId="22B83297" w14:textId="0F798CDF" w:rsidR="00446F50" w:rsidRDefault="00446F50">
      <w:pPr>
        <w:rPr>
          <w:rtl/>
        </w:rPr>
      </w:pPr>
      <w:r>
        <w:rPr>
          <w:rtl/>
        </w:rPr>
        <w:br w:type="page"/>
      </w:r>
    </w:p>
    <w:p w14:paraId="451DFB76" w14:textId="2A44BD67" w:rsidR="00446F50" w:rsidRDefault="00446F50" w:rsidP="00446F50">
      <w:pPr>
        <w:bidi/>
        <w:rPr>
          <w:rtl/>
        </w:rPr>
      </w:pPr>
    </w:p>
    <w:p w14:paraId="2A22E299" w14:textId="49B584AA" w:rsidR="00446F50" w:rsidRPr="00446F50" w:rsidRDefault="008C04B2" w:rsidP="008C04B2">
      <w:p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nswers for questions:</w:t>
      </w:r>
    </w:p>
    <w:p w14:paraId="43F60F32" w14:textId="77777777" w:rsidR="00932CB2" w:rsidRPr="00932CB2" w:rsidRDefault="00932CB2" w:rsidP="00932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CDEEA" w14:textId="77777777" w:rsidR="00932CB2" w:rsidRPr="00932CB2" w:rsidRDefault="00932CB2" w:rsidP="00932CB2">
      <w:pPr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932CB2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Part A: Computing OF using Lucas-Kanade </w:t>
      </w:r>
    </w:p>
    <w:p w14:paraId="50BD620D" w14:textId="18DC549E" w:rsidR="00932CB2" w:rsidRPr="00932CB2" w:rsidRDefault="00932CB2" w:rsidP="008C04B2">
      <w:pPr>
        <w:rPr>
          <w:u w:val="single"/>
        </w:rPr>
      </w:pPr>
      <w:r w:rsidRPr="00932CB2">
        <w:rPr>
          <w:u w:val="single"/>
        </w:rPr>
        <w:t>Question 5:</w:t>
      </w:r>
    </w:p>
    <w:p w14:paraId="7515DCA5" w14:textId="5B020D41" w:rsidR="00932CB2" w:rsidRDefault="00932CB2" w:rsidP="008C04B2">
      <w:r>
        <w:t xml:space="preserve">I </w:t>
      </w:r>
      <w:r w:rsidR="00414FF4">
        <w:t>ran the</w:t>
      </w:r>
      <w:r>
        <w:t xml:space="preserve"> function OF in several scenarios:</w:t>
      </w:r>
    </w:p>
    <w:p w14:paraId="6FC88AB6" w14:textId="76180B58" w:rsidR="00932CB2" w:rsidRDefault="00932CB2" w:rsidP="00932CB2">
      <w:pPr>
        <w:pStyle w:val="a3"/>
        <w:numPr>
          <w:ilvl w:val="0"/>
          <w:numId w:val="6"/>
        </w:numPr>
      </w:pPr>
      <w:r>
        <w:t>Several pairs from the video Slide.avi</w:t>
      </w:r>
    </w:p>
    <w:p w14:paraId="13781732" w14:textId="4EFE0348" w:rsidR="00932CB2" w:rsidRDefault="00932CB2" w:rsidP="00932CB2">
      <w:pPr>
        <w:pStyle w:val="a3"/>
        <w:numPr>
          <w:ilvl w:val="0"/>
          <w:numId w:val="6"/>
        </w:numPr>
      </w:pPr>
      <w:r>
        <w:t>W - Changing the window size of the region</w:t>
      </w:r>
    </w:p>
    <w:p w14:paraId="7B1AD630" w14:textId="1FDD1379" w:rsidR="00932CB2" w:rsidRDefault="00932CB2" w:rsidP="00932CB2">
      <w:pPr>
        <w:pStyle w:val="a3"/>
        <w:numPr>
          <w:ilvl w:val="0"/>
          <w:numId w:val="6"/>
        </w:numPr>
      </w:pPr>
      <w:r>
        <w:t>K - The distance between frames</w:t>
      </w:r>
    </w:p>
    <w:p w14:paraId="7F40CC04" w14:textId="52DDD306" w:rsidR="00B44176" w:rsidRDefault="00A61AB7" w:rsidP="00B44176">
      <w:r>
        <w:t>When using bigger window size each pixel has more influence on its neighbors, i.e. the algorithm can mark a pixel moving in an opposite direction or has a smaller magnitude because of it neighbors. When increasing K (the distance between frames) and there is a fast motion we will miss those motion therefore for scenarios we want to segment background there is a chance we will mark moving objects as background</w:t>
      </w:r>
    </w:p>
    <w:p w14:paraId="4809BEFA" w14:textId="33C908D6" w:rsidR="00932CB2" w:rsidRPr="00D80823" w:rsidRDefault="00D80823" w:rsidP="008C04B2">
      <w:pPr>
        <w:rPr>
          <w:u w:val="single"/>
        </w:rPr>
      </w:pPr>
      <w:r w:rsidRPr="00D80823">
        <w:rPr>
          <w:u w:val="single"/>
        </w:rPr>
        <w:t xml:space="preserve">Question </w:t>
      </w:r>
      <w:r>
        <w:rPr>
          <w:u w:val="single"/>
        </w:rPr>
        <w:t>8</w:t>
      </w:r>
      <w:r w:rsidRPr="00D80823">
        <w:rPr>
          <w:u w:val="single"/>
        </w:rPr>
        <w:t>:</w:t>
      </w:r>
    </w:p>
    <w:p w14:paraId="39E687FF" w14:textId="7479C0B5" w:rsidR="00D80823" w:rsidRPr="003A148C" w:rsidRDefault="003A148C" w:rsidP="00D80823">
      <w:pPr>
        <w:pStyle w:val="a3"/>
        <w:numPr>
          <w:ilvl w:val="0"/>
          <w:numId w:val="8"/>
        </w:numPr>
        <w:rPr>
          <w:u w:val="single"/>
        </w:rPr>
      </w:pPr>
      <w:r>
        <w:t>We chose to scale the image from 0.3 to 0.7 and got the following results:</w:t>
      </w:r>
    </w:p>
    <w:p w14:paraId="7DE2C8BA" w14:textId="57BF06FB" w:rsidR="003A148C" w:rsidRPr="003A148C" w:rsidRDefault="003A148C" w:rsidP="003A148C">
      <w:pPr>
        <w:pStyle w:val="a3"/>
        <w:numPr>
          <w:ilvl w:val="1"/>
          <w:numId w:val="8"/>
        </w:numPr>
        <w:rPr>
          <w:u w:val="single"/>
        </w:rPr>
      </w:pPr>
      <w:r>
        <w:t>……</w:t>
      </w:r>
    </w:p>
    <w:p w14:paraId="6FB558B5" w14:textId="77777777" w:rsidR="00DA7777" w:rsidRPr="00DA7777" w:rsidRDefault="00DA7777" w:rsidP="003A148C">
      <w:pPr>
        <w:pStyle w:val="a3"/>
        <w:numPr>
          <w:ilvl w:val="0"/>
          <w:numId w:val="8"/>
        </w:numPr>
        <w:rPr>
          <w:u w:val="single"/>
        </w:rPr>
      </w:pPr>
      <w:r>
        <w:t>If we use larger scale then we have better accuracy in all pixels and if we use smaller scale then we will receive the optical flow of large motion</w:t>
      </w:r>
    </w:p>
    <w:p w14:paraId="567BBD00" w14:textId="1E17D812" w:rsidR="003A148C" w:rsidRPr="00D80823" w:rsidRDefault="00DA7777" w:rsidP="00DA7777">
      <w:pPr>
        <w:pStyle w:val="a3"/>
        <w:rPr>
          <w:u w:val="single"/>
        </w:rPr>
      </w:pPr>
      <w:r>
        <w:rPr>
          <w:b/>
          <w:bCs/>
        </w:rPr>
        <w:t>How should be used to overcome large motion???</w:t>
      </w:r>
      <w:r>
        <w:t>.</w:t>
      </w:r>
    </w:p>
    <w:p w14:paraId="71ED8688" w14:textId="77777777" w:rsidR="00D80823" w:rsidRDefault="00D80823" w:rsidP="008C04B2">
      <w:pPr>
        <w:rPr>
          <w:b/>
          <w:bCs/>
          <w:u w:val="single"/>
        </w:rPr>
      </w:pPr>
    </w:p>
    <w:p w14:paraId="51E73C5F" w14:textId="4E92912F" w:rsidR="00446F50" w:rsidRDefault="00A34DD2" w:rsidP="008C04B2">
      <w:r>
        <w:rPr>
          <w:b/>
          <w:bCs/>
          <w:u w:val="single"/>
        </w:rPr>
        <w:t xml:space="preserve">Part </w:t>
      </w:r>
      <w:r w:rsidR="008C04B2" w:rsidRPr="008C04B2">
        <w:rPr>
          <w:b/>
          <w:bCs/>
          <w:u w:val="single"/>
        </w:rPr>
        <w:t>B:</w:t>
      </w:r>
    </w:p>
    <w:p w14:paraId="72F01DE7" w14:textId="78EED725" w:rsidR="008C04B2" w:rsidRDefault="008C04B2" w:rsidP="008C04B2"/>
    <w:p w14:paraId="7DC098EE" w14:textId="280D10D0" w:rsidR="00151BAE" w:rsidRDefault="00A34DD2" w:rsidP="00CB399F">
      <w:r>
        <w:rPr>
          <w:b/>
          <w:bCs/>
          <w:u w:val="single"/>
        </w:rPr>
        <w:t xml:space="preserve">Part </w:t>
      </w:r>
      <w:bookmarkStart w:id="0" w:name="_GoBack"/>
      <w:bookmarkEnd w:id="0"/>
      <w:r w:rsidR="00151BAE">
        <w:rPr>
          <w:b/>
          <w:bCs/>
          <w:u w:val="single"/>
        </w:rPr>
        <w:t>C</w:t>
      </w:r>
      <w:r w:rsidR="00151BAE" w:rsidRPr="008C04B2">
        <w:rPr>
          <w:b/>
          <w:bCs/>
          <w:u w:val="single"/>
        </w:rPr>
        <w:t>:</w:t>
      </w:r>
    </w:p>
    <w:p w14:paraId="49DC7170" w14:textId="77777777" w:rsidR="00DA7777" w:rsidRDefault="00DA7777">
      <w:pPr>
        <w:rPr>
          <w:b/>
          <w:bCs/>
          <w:u w:val="single"/>
          <w:lang w:val="en-IN"/>
        </w:rPr>
      </w:pPr>
    </w:p>
    <w:p w14:paraId="5A8F35C8" w14:textId="1BD4B2CF" w:rsidR="00F3765F" w:rsidRDefault="00F3765F">
      <w:r>
        <w:br w:type="page"/>
      </w:r>
    </w:p>
    <w:p w14:paraId="5EE64F7D" w14:textId="5D41B605" w:rsidR="00446F50" w:rsidRPr="00446F50" w:rsidRDefault="00434075" w:rsidP="00434075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lastRenderedPageBreak/>
        <w:t>Documentation of the function</w:t>
      </w:r>
    </w:p>
    <w:p w14:paraId="0724B6AD" w14:textId="4247F102" w:rsidR="00434075" w:rsidRPr="00434075" w:rsidRDefault="00E216DA" w:rsidP="00434075">
      <w:pPr>
        <w:rPr>
          <w:b/>
          <w:bCs/>
          <w:u w:val="single"/>
        </w:rPr>
      </w:pPr>
      <w:r>
        <w:rPr>
          <w:b/>
          <w:bCs/>
          <w:u w:val="single"/>
        </w:rPr>
        <w:t>Part</w:t>
      </w:r>
      <w:r w:rsidR="00434075" w:rsidRPr="0043407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</w:t>
      </w:r>
      <w:r w:rsidR="00434075" w:rsidRPr="00434075">
        <w:rPr>
          <w:b/>
          <w:bCs/>
          <w:u w:val="single"/>
        </w:rPr>
        <w:t>:</w:t>
      </w:r>
    </w:p>
    <w:p w14:paraId="0DE969D3" w14:textId="06A35E78" w:rsidR="00974CC8" w:rsidRDefault="0022784B" w:rsidP="00974CC8">
      <w:pPr>
        <w:pStyle w:val="a3"/>
        <w:numPr>
          <w:ilvl w:val="0"/>
          <w:numId w:val="2"/>
        </w:numPr>
      </w:pPr>
      <w:r>
        <w:t>Stereo</w:t>
      </w:r>
      <w:r w:rsidR="00974CC8">
        <w:t>:</w:t>
      </w:r>
    </w:p>
    <w:p w14:paraId="4E8D7EC5" w14:textId="55BB4477" w:rsidR="00974CC8" w:rsidRDefault="00974CC8" w:rsidP="00974CC8">
      <w:pPr>
        <w:pStyle w:val="a3"/>
        <w:numPr>
          <w:ilvl w:val="1"/>
          <w:numId w:val="2"/>
        </w:numPr>
      </w:pPr>
      <w:r>
        <w:t>Function sign:</w:t>
      </w:r>
    </w:p>
    <w:p w14:paraId="49FE0A23" w14:textId="2C6A2DE8" w:rsidR="00E216DA" w:rsidRPr="00E216DA" w:rsidRDefault="00E216DA" w:rsidP="00E216DA">
      <w:pPr>
        <w:pStyle w:val="a3"/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color w:val="000000"/>
          <w:sz w:val="18"/>
          <w:szCs w:val="18"/>
        </w:rPr>
      </w:pPr>
      <w:r w:rsidRPr="00E216DA">
        <w:rPr>
          <w:rFonts w:ascii="Arial" w:hAnsi="Arial" w:cs="Arial"/>
          <w:i/>
          <w:iCs/>
          <w:color w:val="000000"/>
          <w:sz w:val="18"/>
          <w:szCs w:val="18"/>
        </w:rPr>
        <w:t xml:space="preserve">[U,V]=OF(F1,F2, </w:t>
      </w:r>
      <w:r w:rsidRPr="00E216DA">
        <w:rPr>
          <w:rFonts w:ascii="Arial" w:hAnsi="Arial" w:cs="Arial"/>
          <w:color w:val="000000"/>
          <w:sz w:val="18"/>
          <w:szCs w:val="18"/>
        </w:rPr>
        <w:t>Sigma_S</w:t>
      </w:r>
      <w:r w:rsidRPr="00E216DA">
        <w:rPr>
          <w:rFonts w:ascii="Arial" w:hAnsi="Arial" w:cs="Arial"/>
          <w:i/>
          <w:iCs/>
          <w:color w:val="000000"/>
          <w:sz w:val="18"/>
          <w:szCs w:val="18"/>
        </w:rPr>
        <w:t xml:space="preserve">, Region) </w:t>
      </w:r>
    </w:p>
    <w:p w14:paraId="6A87A3A1" w14:textId="6A4D507F" w:rsidR="00974CC8" w:rsidRDefault="00974CC8" w:rsidP="0022784B">
      <w:pPr>
        <w:pStyle w:val="a3"/>
        <w:numPr>
          <w:ilvl w:val="1"/>
          <w:numId w:val="2"/>
        </w:numPr>
      </w:pPr>
      <w:r>
        <w:t xml:space="preserve">Input </w:t>
      </w:r>
      <w:r w:rsidR="00F47AAC">
        <w:t>parameters</w:t>
      </w:r>
      <w:r>
        <w:t xml:space="preserve">: </w:t>
      </w:r>
    </w:p>
    <w:p w14:paraId="68D0BE4E" w14:textId="468470EF" w:rsidR="00E216DA" w:rsidRPr="00E216DA" w:rsidRDefault="00E216DA" w:rsidP="00E216DA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216DA">
        <w:rPr>
          <w:rFonts w:ascii="Arial" w:hAnsi="Arial" w:cs="Arial"/>
          <w:b/>
          <w:bCs/>
          <w:color w:val="000000"/>
          <w:sz w:val="20"/>
          <w:szCs w:val="20"/>
        </w:rPr>
        <w:t xml:space="preserve">F1,F2: </w:t>
      </w:r>
      <w:r w:rsidRPr="00E216DA">
        <w:rPr>
          <w:rFonts w:ascii="Arial" w:hAnsi="Arial" w:cs="Arial"/>
          <w:color w:val="000000"/>
          <w:sz w:val="20"/>
          <w:szCs w:val="20"/>
        </w:rPr>
        <w:t xml:space="preserve">two frames from a sequence. </w:t>
      </w:r>
    </w:p>
    <w:p w14:paraId="2B21A7A1" w14:textId="2572421E" w:rsidR="00E216DA" w:rsidRPr="00E216DA" w:rsidRDefault="00E216DA" w:rsidP="00E216DA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216D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Region </w:t>
      </w:r>
      <w:r w:rsidRPr="00E216DA">
        <w:rPr>
          <w:rFonts w:ascii="Arial" w:hAnsi="Arial" w:cs="Arial"/>
          <w:color w:val="000000"/>
          <w:sz w:val="20"/>
          <w:szCs w:val="20"/>
        </w:rPr>
        <w:t xml:space="preserve">is the local neighborhood window for computing the matrix </w:t>
      </w:r>
      <w:r w:rsidRPr="00E216DA">
        <w:rPr>
          <w:rFonts w:ascii="Arial" w:hAnsi="Arial" w:cs="Arial"/>
          <w:i/>
          <w:iCs/>
          <w:color w:val="000000"/>
          <w:sz w:val="20"/>
          <w:szCs w:val="20"/>
        </w:rPr>
        <w:t>A</w:t>
      </w:r>
      <w:r w:rsidRPr="00E216DA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5D5D8C00" w14:textId="06EAB40A" w:rsidR="00E216DA" w:rsidRPr="00E216DA" w:rsidRDefault="00E216DA" w:rsidP="00E216DA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E216DA">
        <w:rPr>
          <w:rFonts w:ascii="Arial" w:hAnsi="Arial" w:cs="Arial"/>
          <w:b/>
          <w:bCs/>
          <w:color w:val="000000"/>
          <w:sz w:val="20"/>
          <w:szCs w:val="20"/>
        </w:rPr>
        <w:t xml:space="preserve">Sigma_S </w:t>
      </w:r>
      <w:r w:rsidRPr="00E216DA">
        <w:rPr>
          <w:rFonts w:ascii="Arial" w:hAnsi="Arial" w:cs="Arial"/>
          <w:color w:val="000000"/>
          <w:sz w:val="20"/>
          <w:szCs w:val="20"/>
        </w:rPr>
        <w:t xml:space="preserve">= spatial Gaussian </w:t>
      </w:r>
      <w:r w:rsidRPr="00E216DA">
        <w:rPr>
          <w:rFonts w:ascii="Courier New" w:hAnsi="Courier New" w:cs="Courier New"/>
          <w:color w:val="000000"/>
          <w:sz w:val="20"/>
          <w:szCs w:val="20"/>
        </w:rPr>
        <w:t xml:space="preserve">smoothing </w:t>
      </w:r>
      <w:r w:rsidRPr="00E216DA">
        <w:rPr>
          <w:rFonts w:ascii="Arial" w:hAnsi="Arial" w:cs="Arial"/>
          <w:color w:val="000000"/>
          <w:sz w:val="20"/>
          <w:szCs w:val="20"/>
        </w:rPr>
        <w:t>parameter</w:t>
      </w:r>
    </w:p>
    <w:p w14:paraId="02DAEA19" w14:textId="006FD57B" w:rsidR="00974CC8" w:rsidRDefault="00974CC8" w:rsidP="00974CC8">
      <w:pPr>
        <w:pStyle w:val="a3"/>
        <w:numPr>
          <w:ilvl w:val="1"/>
          <w:numId w:val="2"/>
        </w:numPr>
      </w:pPr>
      <w:r>
        <w:t>Output param</w:t>
      </w:r>
      <w:r w:rsidR="00F47AAC">
        <w:t>eter</w:t>
      </w:r>
      <w:r>
        <w:t>s:</w:t>
      </w:r>
    </w:p>
    <w:p w14:paraId="2353722A" w14:textId="7DD16560" w:rsidR="00974CC8" w:rsidRDefault="00E216DA" w:rsidP="00C31A96">
      <w:pPr>
        <w:pStyle w:val="a3"/>
        <w:numPr>
          <w:ilvl w:val="2"/>
          <w:numId w:val="2"/>
        </w:numPr>
      </w:pPr>
      <w:r>
        <w:t>Matrix U and V the represent the optical flow for each pixel</w:t>
      </w:r>
    </w:p>
    <w:p w14:paraId="534F67C3" w14:textId="7667590A" w:rsidR="00974CC8" w:rsidRDefault="00974CC8" w:rsidP="00974CC8">
      <w:pPr>
        <w:pStyle w:val="a3"/>
        <w:numPr>
          <w:ilvl w:val="1"/>
          <w:numId w:val="2"/>
        </w:numPr>
      </w:pPr>
      <w:r>
        <w:t>The function is lo</w:t>
      </w:r>
      <w:r w:rsidR="00C31A96">
        <w:t xml:space="preserve">cated in the file </w:t>
      </w:r>
      <w:r w:rsidR="00E216DA">
        <w:t>OF</w:t>
      </w:r>
      <w:r>
        <w:t>.m</w:t>
      </w:r>
    </w:p>
    <w:p w14:paraId="35F1E1D1" w14:textId="77777777" w:rsidR="00434075" w:rsidRPr="00C31A96" w:rsidRDefault="00434075" w:rsidP="00434075">
      <w:pPr>
        <w:bidi/>
        <w:rPr>
          <w:rtl/>
        </w:rPr>
      </w:pPr>
    </w:p>
    <w:p w14:paraId="570166FC" w14:textId="548A2DA6" w:rsidR="00446F50" w:rsidRPr="00EE288F" w:rsidRDefault="00C43A15" w:rsidP="00EE288F">
      <w:pPr>
        <w:rPr>
          <w:b/>
          <w:bCs/>
          <w:u w:val="single"/>
        </w:rPr>
      </w:pPr>
      <w:r>
        <w:rPr>
          <w:b/>
          <w:bCs/>
          <w:u w:val="single"/>
        </w:rPr>
        <w:t>Part</w:t>
      </w:r>
      <w:r w:rsidR="00EE288F" w:rsidRPr="00EE288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B</w:t>
      </w:r>
      <w:r w:rsidR="00EE288F" w:rsidRPr="00EE288F">
        <w:rPr>
          <w:b/>
          <w:bCs/>
          <w:u w:val="single"/>
        </w:rPr>
        <w:t>:</w:t>
      </w:r>
    </w:p>
    <w:p w14:paraId="39E1098C" w14:textId="19A9A346" w:rsidR="00446F50" w:rsidRDefault="00C31A96" w:rsidP="00EE288F">
      <w:pPr>
        <w:pStyle w:val="a3"/>
        <w:numPr>
          <w:ilvl w:val="0"/>
          <w:numId w:val="2"/>
        </w:numPr>
      </w:pPr>
      <w:r>
        <w:t>Disparity calculation</w:t>
      </w:r>
      <w:r w:rsidR="00EE288F">
        <w:t>:</w:t>
      </w:r>
    </w:p>
    <w:p w14:paraId="6B22491E" w14:textId="20AD7520" w:rsidR="00EE288F" w:rsidRDefault="00EE288F" w:rsidP="00EE288F">
      <w:pPr>
        <w:pStyle w:val="a3"/>
        <w:numPr>
          <w:ilvl w:val="1"/>
          <w:numId w:val="2"/>
        </w:numPr>
      </w:pPr>
      <w:r>
        <w:t>Function sign:</w:t>
      </w:r>
    </w:p>
    <w:p w14:paraId="650D37E6" w14:textId="77777777" w:rsidR="00C31A96" w:rsidRPr="00C31A96" w:rsidRDefault="00C31A96" w:rsidP="00C31A96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 w:rsidRPr="00C31A96">
        <w:t>[D] = disparityCalc(im1, im2,Sx,Sy,d_min, d_max)</w:t>
      </w:r>
    </w:p>
    <w:p w14:paraId="29B02A11" w14:textId="211ECE49" w:rsidR="00EE288F" w:rsidRDefault="00EE288F" w:rsidP="00EE288F">
      <w:pPr>
        <w:pStyle w:val="a3"/>
        <w:numPr>
          <w:ilvl w:val="1"/>
          <w:numId w:val="2"/>
        </w:numPr>
      </w:pPr>
      <w:r>
        <w:t xml:space="preserve">Input params: </w:t>
      </w:r>
    </w:p>
    <w:p w14:paraId="35DC7B0C" w14:textId="6B1589D1" w:rsidR="00EE288F" w:rsidRDefault="001F2216" w:rsidP="00EE288F">
      <w:pPr>
        <w:pStyle w:val="a3"/>
        <w:numPr>
          <w:ilvl w:val="2"/>
          <w:numId w:val="2"/>
        </w:numPr>
      </w:pPr>
      <w:r>
        <w:t>im1 – input image #1</w:t>
      </w:r>
    </w:p>
    <w:p w14:paraId="6C7D854E" w14:textId="0528F00E" w:rsidR="001F2216" w:rsidRDefault="001F2216" w:rsidP="001F2216">
      <w:pPr>
        <w:pStyle w:val="a3"/>
        <w:numPr>
          <w:ilvl w:val="2"/>
          <w:numId w:val="2"/>
        </w:numPr>
      </w:pPr>
      <w:r>
        <w:t>im2– input image #2</w:t>
      </w:r>
    </w:p>
    <w:p w14:paraId="185A58E4" w14:textId="6A9BB19A" w:rsidR="00EE288F" w:rsidRDefault="001F2216" w:rsidP="001F2216">
      <w:pPr>
        <w:pStyle w:val="a3"/>
        <w:numPr>
          <w:ilvl w:val="2"/>
          <w:numId w:val="2"/>
        </w:numPr>
      </w:pPr>
      <w:r>
        <w:t>Sx – patch size in x axis</w:t>
      </w:r>
    </w:p>
    <w:p w14:paraId="5E8211DD" w14:textId="66ACE37F" w:rsidR="001F2216" w:rsidRDefault="001F2216" w:rsidP="001F2216">
      <w:pPr>
        <w:pStyle w:val="a3"/>
        <w:numPr>
          <w:ilvl w:val="2"/>
          <w:numId w:val="2"/>
        </w:numPr>
      </w:pPr>
      <w:r>
        <w:t>Sy – patch size in y axis</w:t>
      </w:r>
    </w:p>
    <w:p w14:paraId="07E3485A" w14:textId="6343561A" w:rsidR="001F2216" w:rsidRDefault="001F2216" w:rsidP="001F2216">
      <w:pPr>
        <w:pStyle w:val="a3"/>
        <w:numPr>
          <w:ilvl w:val="2"/>
          <w:numId w:val="2"/>
        </w:numPr>
      </w:pPr>
      <w:r>
        <w:t>d_min – the beginning of the range to find corresponding pixel</w:t>
      </w:r>
    </w:p>
    <w:p w14:paraId="294B1E54" w14:textId="27459782" w:rsidR="001F2216" w:rsidRDefault="001F2216" w:rsidP="001F2216">
      <w:pPr>
        <w:pStyle w:val="a3"/>
        <w:numPr>
          <w:ilvl w:val="2"/>
          <w:numId w:val="2"/>
        </w:numPr>
      </w:pPr>
      <w:r>
        <w:t>d_max – the end of the range to find corresponding pixel</w:t>
      </w:r>
    </w:p>
    <w:p w14:paraId="069E6C83" w14:textId="031CEE01" w:rsidR="00EE288F" w:rsidRDefault="00EE288F" w:rsidP="00EE288F">
      <w:pPr>
        <w:pStyle w:val="a3"/>
        <w:numPr>
          <w:ilvl w:val="1"/>
          <w:numId w:val="2"/>
        </w:numPr>
      </w:pPr>
      <w:r>
        <w:t>Output params:</w:t>
      </w:r>
    </w:p>
    <w:p w14:paraId="02A73A25" w14:textId="77777777" w:rsidR="001F2216" w:rsidRPr="001F2216" w:rsidRDefault="001F2216" w:rsidP="001F2216">
      <w:pPr>
        <w:pStyle w:val="a3"/>
        <w:numPr>
          <w:ilvl w:val="2"/>
          <w:numId w:val="2"/>
        </w:numPr>
      </w:pPr>
      <w:r w:rsidRPr="001F2216">
        <w:t xml:space="preserve">matrix D that consists of the disparity of each pixel </w:t>
      </w:r>
    </w:p>
    <w:p w14:paraId="005F507A" w14:textId="43020697" w:rsidR="00EE288F" w:rsidRDefault="00EE288F" w:rsidP="00EE288F">
      <w:pPr>
        <w:pStyle w:val="a3"/>
        <w:numPr>
          <w:ilvl w:val="1"/>
          <w:numId w:val="2"/>
        </w:numPr>
      </w:pPr>
      <w:r>
        <w:t>The function is located in the file</w:t>
      </w:r>
      <w:r w:rsidR="001F2216">
        <w:t xml:space="preserve"> disparityCalc</w:t>
      </w:r>
      <w:r>
        <w:t>.m</w:t>
      </w:r>
    </w:p>
    <w:p w14:paraId="4644D076" w14:textId="77777777" w:rsidR="00446F50" w:rsidRDefault="00446F50" w:rsidP="00446F50">
      <w:pPr>
        <w:bidi/>
        <w:rPr>
          <w:rtl/>
        </w:rPr>
      </w:pPr>
    </w:p>
    <w:sectPr w:rsidR="00446F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1A6B"/>
    <w:multiLevelType w:val="hybridMultilevel"/>
    <w:tmpl w:val="6AC81302"/>
    <w:lvl w:ilvl="0" w:tplc="9C68E0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CCA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3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AB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2D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68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C9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494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22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00A4"/>
    <w:multiLevelType w:val="hybridMultilevel"/>
    <w:tmpl w:val="6C405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60860"/>
    <w:multiLevelType w:val="hybridMultilevel"/>
    <w:tmpl w:val="69B26188"/>
    <w:lvl w:ilvl="0" w:tplc="57BE6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56595"/>
    <w:multiLevelType w:val="hybridMultilevel"/>
    <w:tmpl w:val="DE2CD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16B55"/>
    <w:multiLevelType w:val="hybridMultilevel"/>
    <w:tmpl w:val="E5A4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02070"/>
    <w:multiLevelType w:val="hybridMultilevel"/>
    <w:tmpl w:val="DD8E3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A23BD"/>
    <w:multiLevelType w:val="hybridMultilevel"/>
    <w:tmpl w:val="7A4AC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025E9"/>
    <w:multiLevelType w:val="hybridMultilevel"/>
    <w:tmpl w:val="2B48F1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71"/>
    <w:rsid w:val="00001043"/>
    <w:rsid w:val="000140FE"/>
    <w:rsid w:val="00022755"/>
    <w:rsid w:val="0003648C"/>
    <w:rsid w:val="000652CC"/>
    <w:rsid w:val="0007274A"/>
    <w:rsid w:val="000E2D71"/>
    <w:rsid w:val="000F6E32"/>
    <w:rsid w:val="001140BD"/>
    <w:rsid w:val="00151BAE"/>
    <w:rsid w:val="00160B1E"/>
    <w:rsid w:val="00184A5F"/>
    <w:rsid w:val="00195C96"/>
    <w:rsid w:val="001A151C"/>
    <w:rsid w:val="001A3EA9"/>
    <w:rsid w:val="001C7CBF"/>
    <w:rsid w:val="001E34A4"/>
    <w:rsid w:val="001F2216"/>
    <w:rsid w:val="00222F38"/>
    <w:rsid w:val="0022784B"/>
    <w:rsid w:val="00260BB9"/>
    <w:rsid w:val="002C547D"/>
    <w:rsid w:val="002F4C7E"/>
    <w:rsid w:val="002F6669"/>
    <w:rsid w:val="00302310"/>
    <w:rsid w:val="00332271"/>
    <w:rsid w:val="003325AF"/>
    <w:rsid w:val="00356259"/>
    <w:rsid w:val="0036615E"/>
    <w:rsid w:val="00386A0E"/>
    <w:rsid w:val="003A148C"/>
    <w:rsid w:val="003A52C1"/>
    <w:rsid w:val="003F1F49"/>
    <w:rsid w:val="00414FF4"/>
    <w:rsid w:val="00434075"/>
    <w:rsid w:val="00446F50"/>
    <w:rsid w:val="00482A41"/>
    <w:rsid w:val="00490C22"/>
    <w:rsid w:val="004A03CE"/>
    <w:rsid w:val="00502849"/>
    <w:rsid w:val="00514096"/>
    <w:rsid w:val="005353A0"/>
    <w:rsid w:val="00564E16"/>
    <w:rsid w:val="005A4819"/>
    <w:rsid w:val="005C26C7"/>
    <w:rsid w:val="005E6EA7"/>
    <w:rsid w:val="00603706"/>
    <w:rsid w:val="006A0D4B"/>
    <w:rsid w:val="0071095C"/>
    <w:rsid w:val="00710D33"/>
    <w:rsid w:val="007313CC"/>
    <w:rsid w:val="00746D7F"/>
    <w:rsid w:val="007E32D0"/>
    <w:rsid w:val="00812B83"/>
    <w:rsid w:val="00872E21"/>
    <w:rsid w:val="008845B0"/>
    <w:rsid w:val="008A6C4A"/>
    <w:rsid w:val="008B0D2A"/>
    <w:rsid w:val="008B5A77"/>
    <w:rsid w:val="008C04B2"/>
    <w:rsid w:val="008C23BF"/>
    <w:rsid w:val="008C56B5"/>
    <w:rsid w:val="00932CB2"/>
    <w:rsid w:val="00970B6A"/>
    <w:rsid w:val="00974CC8"/>
    <w:rsid w:val="009D1F4C"/>
    <w:rsid w:val="00A06059"/>
    <w:rsid w:val="00A22971"/>
    <w:rsid w:val="00A249BB"/>
    <w:rsid w:val="00A34DD2"/>
    <w:rsid w:val="00A36A88"/>
    <w:rsid w:val="00A36EDD"/>
    <w:rsid w:val="00A61AB7"/>
    <w:rsid w:val="00B44176"/>
    <w:rsid w:val="00B51669"/>
    <w:rsid w:val="00BA1F71"/>
    <w:rsid w:val="00BC37EA"/>
    <w:rsid w:val="00BD5A36"/>
    <w:rsid w:val="00C029A4"/>
    <w:rsid w:val="00C31A96"/>
    <w:rsid w:val="00C43A15"/>
    <w:rsid w:val="00C546CF"/>
    <w:rsid w:val="00CB399F"/>
    <w:rsid w:val="00CF7DCA"/>
    <w:rsid w:val="00D80823"/>
    <w:rsid w:val="00D970D1"/>
    <w:rsid w:val="00DA7777"/>
    <w:rsid w:val="00DF7441"/>
    <w:rsid w:val="00E216DA"/>
    <w:rsid w:val="00E336A1"/>
    <w:rsid w:val="00E6243E"/>
    <w:rsid w:val="00EB09BF"/>
    <w:rsid w:val="00EB6CCA"/>
    <w:rsid w:val="00ED7227"/>
    <w:rsid w:val="00EE288F"/>
    <w:rsid w:val="00EF5EF4"/>
    <w:rsid w:val="00F3765F"/>
    <w:rsid w:val="00F47AAC"/>
    <w:rsid w:val="00F735CF"/>
    <w:rsid w:val="00FA58A1"/>
    <w:rsid w:val="00FA751A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CB53"/>
  <w15:chartTrackingRefBased/>
  <w15:docId w15:val="{23C1BBC1-A04A-4AE1-AE68-A95C0618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F50"/>
    <w:pPr>
      <w:ind w:left="720"/>
      <w:contextualSpacing/>
    </w:pPr>
  </w:style>
  <w:style w:type="paragraph" w:customStyle="1" w:styleId="Default">
    <w:name w:val="Default"/>
    <w:rsid w:val="000727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Haliva</dc:creator>
  <cp:keywords/>
  <dc:description/>
  <cp:lastModifiedBy>Lior Haliva</cp:lastModifiedBy>
  <cp:revision>70</cp:revision>
  <dcterms:created xsi:type="dcterms:W3CDTF">2018-11-07T17:33:00Z</dcterms:created>
  <dcterms:modified xsi:type="dcterms:W3CDTF">2018-12-12T07:50:00Z</dcterms:modified>
</cp:coreProperties>
</file>