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1AEF82EE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 xml:space="preserve">omework </w:t>
      </w:r>
      <w:r w:rsidR="00932CB2">
        <w:rPr>
          <w:b/>
          <w:bCs/>
          <w:sz w:val="36"/>
          <w:szCs w:val="36"/>
          <w:u w:val="single"/>
        </w:rPr>
        <w:t>3</w:t>
      </w:r>
    </w:p>
    <w:p w14:paraId="0FC9F075" w14:textId="511A689B" w:rsidR="00514096" w:rsidRDefault="00514096" w:rsidP="008C04B2"/>
    <w:p w14:paraId="7D2BF3AC" w14:textId="0E833DEE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 xml:space="preserve">Chen </w:t>
      </w:r>
      <w:proofErr w:type="spellStart"/>
      <w:r w:rsidRPr="0071095C">
        <w:rPr>
          <w:b/>
          <w:bCs/>
          <w:sz w:val="36"/>
          <w:szCs w:val="36"/>
        </w:rPr>
        <w:t>Naveh</w:t>
      </w:r>
      <w:proofErr w:type="spellEnd"/>
      <w:r w:rsidR="00320D2D">
        <w:rPr>
          <w:b/>
          <w:bCs/>
          <w:sz w:val="36"/>
          <w:szCs w:val="36"/>
        </w:rPr>
        <w:t xml:space="preserve"> - XXXXX</w:t>
      </w:r>
    </w:p>
    <w:p w14:paraId="2CB9B570" w14:textId="4994C3F0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proofErr w:type="spellStart"/>
      <w:r w:rsidRPr="0071095C">
        <w:rPr>
          <w:b/>
          <w:bCs/>
          <w:sz w:val="36"/>
          <w:szCs w:val="36"/>
        </w:rPr>
        <w:t>Elad</w:t>
      </w:r>
      <w:proofErr w:type="spellEnd"/>
      <w:r w:rsidRPr="0071095C">
        <w:rPr>
          <w:b/>
          <w:bCs/>
          <w:sz w:val="36"/>
          <w:szCs w:val="36"/>
        </w:rPr>
        <w:t xml:space="preserve"> Wasserstein</w:t>
      </w:r>
      <w:r w:rsidR="00320D2D">
        <w:rPr>
          <w:b/>
          <w:bCs/>
          <w:sz w:val="36"/>
          <w:szCs w:val="36"/>
        </w:rPr>
        <w:t xml:space="preserve"> - 204499149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43F60F32" w14:textId="77777777" w:rsidR="00932CB2" w:rsidRPr="00932CB2" w:rsidRDefault="00932CB2" w:rsidP="00932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CDEEA" w14:textId="77777777" w:rsidR="00932CB2" w:rsidRPr="00932CB2" w:rsidRDefault="00932CB2" w:rsidP="00932CB2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932CB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Part A: Computing OF using Lucas-</w:t>
      </w:r>
      <w:proofErr w:type="spellStart"/>
      <w:r w:rsidRPr="00932CB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Kanade</w:t>
      </w:r>
      <w:proofErr w:type="spellEnd"/>
      <w:r w:rsidRPr="00932CB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</w:t>
      </w:r>
    </w:p>
    <w:p w14:paraId="50BD620D" w14:textId="18DC549E" w:rsidR="00932CB2" w:rsidRPr="00932CB2" w:rsidRDefault="00932CB2" w:rsidP="008C04B2">
      <w:pPr>
        <w:rPr>
          <w:u w:val="single"/>
        </w:rPr>
      </w:pPr>
      <w:r w:rsidRPr="00932CB2">
        <w:rPr>
          <w:u w:val="single"/>
        </w:rPr>
        <w:t>Question 5:</w:t>
      </w:r>
    </w:p>
    <w:p w14:paraId="7515DCA5" w14:textId="5B020D41" w:rsidR="00932CB2" w:rsidRDefault="00932CB2" w:rsidP="008C04B2">
      <w:r>
        <w:t xml:space="preserve">I </w:t>
      </w:r>
      <w:r w:rsidR="00414FF4">
        <w:t>ran the</w:t>
      </w:r>
      <w:r>
        <w:t xml:space="preserve"> function OF in several scenarios:</w:t>
      </w:r>
    </w:p>
    <w:p w14:paraId="6FC88AB6" w14:textId="76180B58" w:rsidR="00932CB2" w:rsidRDefault="00932CB2" w:rsidP="00932CB2">
      <w:pPr>
        <w:pStyle w:val="a3"/>
        <w:numPr>
          <w:ilvl w:val="0"/>
          <w:numId w:val="6"/>
        </w:numPr>
      </w:pPr>
      <w:r>
        <w:t>Several pairs from the video Slide.avi</w:t>
      </w:r>
    </w:p>
    <w:p w14:paraId="13781732" w14:textId="4EFE0348" w:rsidR="00932CB2" w:rsidRDefault="00932CB2" w:rsidP="00932CB2">
      <w:pPr>
        <w:pStyle w:val="a3"/>
        <w:numPr>
          <w:ilvl w:val="0"/>
          <w:numId w:val="6"/>
        </w:numPr>
      </w:pPr>
      <w:r>
        <w:t>W - Changing the window size of the region</w:t>
      </w:r>
    </w:p>
    <w:p w14:paraId="7B1AD630" w14:textId="0269348C" w:rsidR="00932CB2" w:rsidRDefault="00932CB2" w:rsidP="00932CB2">
      <w:pPr>
        <w:pStyle w:val="a3"/>
        <w:numPr>
          <w:ilvl w:val="0"/>
          <w:numId w:val="6"/>
        </w:numPr>
      </w:pPr>
      <w:r>
        <w:t>K - The distance between frames</w:t>
      </w:r>
    </w:p>
    <w:p w14:paraId="5832988D" w14:textId="4903EC8D" w:rsidR="00FE04F4" w:rsidRDefault="00FE04F4" w:rsidP="00FE04F4">
      <w:pPr>
        <w:pStyle w:val="a3"/>
        <w:numPr>
          <w:ilvl w:val="0"/>
          <w:numId w:val="6"/>
        </w:numPr>
      </w:pPr>
      <w:r>
        <w:t xml:space="preserve">Sigma </w:t>
      </w:r>
      <w:proofErr w:type="gramStart"/>
      <w:r>
        <w:t>- ?????</w:t>
      </w:r>
      <w:proofErr w:type="gramEnd"/>
      <w:r>
        <w:t xml:space="preserve"> </w:t>
      </w:r>
    </w:p>
    <w:p w14:paraId="7F40CC04" w14:textId="250F3092" w:rsidR="00B44176" w:rsidRDefault="00A61AB7" w:rsidP="001A0E20">
      <w:r>
        <w:t xml:space="preserve">When using bigger window size each pixel has more influence on its neighbors, i.e. the algorithm can mark a pixel moving in an opposite direction or has a smaller magnitude because of </w:t>
      </w:r>
      <w:proofErr w:type="spellStart"/>
      <w:r>
        <w:t>it</w:t>
      </w:r>
      <w:proofErr w:type="spellEnd"/>
      <w:r>
        <w:t xml:space="preserve"> neighbors</w:t>
      </w:r>
      <w:r w:rsidR="001A0E20">
        <w:t xml:space="preserve">, the assumptions when using larger window won't be valid during developing the formulas out of </w:t>
      </w:r>
      <w:proofErr w:type="spellStart"/>
      <w:r w:rsidR="001A0E20">
        <w:t>taylor</w:t>
      </w:r>
      <w:proofErr w:type="spellEnd"/>
      <w:r w:rsidR="001A0E20">
        <w:t xml:space="preserve"> series</w:t>
      </w:r>
      <w:r>
        <w:t>. When increasing K (the distance between frames) and there is a fast motion we will miss those motion therefore for scenarios we want to segment background there is a chance we will mark moving objects as background</w:t>
      </w:r>
      <w:r w:rsidR="00FE04F4">
        <w:t>.</w:t>
      </w:r>
    </w:p>
    <w:p w14:paraId="4809BEFA" w14:textId="33C908D6" w:rsidR="00932CB2" w:rsidRPr="00D80823" w:rsidRDefault="00D80823" w:rsidP="008C04B2">
      <w:pPr>
        <w:rPr>
          <w:u w:val="single"/>
        </w:rPr>
      </w:pPr>
      <w:r w:rsidRPr="00D80823">
        <w:rPr>
          <w:u w:val="single"/>
        </w:rPr>
        <w:t xml:space="preserve">Question </w:t>
      </w:r>
      <w:r>
        <w:rPr>
          <w:u w:val="single"/>
        </w:rPr>
        <w:t>8</w:t>
      </w:r>
      <w:r w:rsidRPr="00D80823">
        <w:rPr>
          <w:u w:val="single"/>
        </w:rPr>
        <w:t>:</w:t>
      </w:r>
    </w:p>
    <w:p w14:paraId="39E687FF" w14:textId="7479C0B5" w:rsidR="00D80823" w:rsidRPr="003A148C" w:rsidRDefault="003A148C" w:rsidP="00D80823">
      <w:pPr>
        <w:pStyle w:val="a3"/>
        <w:numPr>
          <w:ilvl w:val="0"/>
          <w:numId w:val="8"/>
        </w:numPr>
        <w:rPr>
          <w:u w:val="single"/>
        </w:rPr>
      </w:pPr>
      <w:r>
        <w:t>We chose to scale the image from 0.3 to 0.7 and got the following results:</w:t>
      </w:r>
    </w:p>
    <w:p w14:paraId="7DE2C8BA" w14:textId="5BAE959A" w:rsidR="003A148C" w:rsidRPr="00640D9D" w:rsidRDefault="003A148C" w:rsidP="003A148C">
      <w:pPr>
        <w:pStyle w:val="a3"/>
        <w:numPr>
          <w:ilvl w:val="1"/>
          <w:numId w:val="8"/>
        </w:numPr>
        <w:rPr>
          <w:b/>
          <w:bCs/>
          <w:u w:val="single"/>
        </w:rPr>
      </w:pPr>
      <w:r w:rsidRPr="00640D9D">
        <w:rPr>
          <w:b/>
          <w:bCs/>
        </w:rPr>
        <w:t>……</w:t>
      </w:r>
      <w:r w:rsidR="00640D9D" w:rsidRPr="00640D9D">
        <w:rPr>
          <w:b/>
          <w:bCs/>
        </w:rPr>
        <w:t>NEED TO RUN THE FUNCTION AND ADD OBSERVATION</w:t>
      </w:r>
    </w:p>
    <w:p w14:paraId="6FB558B5" w14:textId="77777777" w:rsidR="00DA7777" w:rsidRPr="00DA7777" w:rsidRDefault="00DA7777" w:rsidP="003A148C">
      <w:pPr>
        <w:pStyle w:val="a3"/>
        <w:numPr>
          <w:ilvl w:val="0"/>
          <w:numId w:val="8"/>
        </w:numPr>
        <w:rPr>
          <w:u w:val="single"/>
        </w:rPr>
      </w:pPr>
      <w:r>
        <w:t xml:space="preserve">If we use larger </w:t>
      </w:r>
      <w:proofErr w:type="gramStart"/>
      <w:r>
        <w:t>scale</w:t>
      </w:r>
      <w:proofErr w:type="gramEnd"/>
      <w:r>
        <w:t xml:space="preserve"> then we have better accuracy in all pixels and if we use smaller scale then we will receive the optical flow of large motion</w:t>
      </w:r>
    </w:p>
    <w:p w14:paraId="281E06C9" w14:textId="5295DC8A" w:rsidR="00640D9D" w:rsidRPr="00640D9D" w:rsidRDefault="00640D9D" w:rsidP="00DA7777">
      <w:pPr>
        <w:pStyle w:val="a3"/>
      </w:pPr>
      <w:r>
        <w:t>The right order to compute optical flow is to start from small scales (large optical flow) to large scales (small optical flow)</w:t>
      </w:r>
    </w:p>
    <w:p w14:paraId="497DEB2E" w14:textId="77777777" w:rsidR="00FE04F4" w:rsidRDefault="00FE04F4" w:rsidP="00FE04F4">
      <w:r w:rsidRPr="00FE04F4">
        <w:rPr>
          <w:b/>
          <w:bCs/>
        </w:rPr>
        <w:tab/>
      </w:r>
      <w:r>
        <w:t>Changing scale loose sometimes crucial information and might miss motions.</w:t>
      </w:r>
    </w:p>
    <w:p w14:paraId="51E73C5F" w14:textId="4E92912F" w:rsidR="00446F50" w:rsidRDefault="00A34DD2" w:rsidP="008C04B2">
      <w:r>
        <w:rPr>
          <w:b/>
          <w:bCs/>
          <w:u w:val="single"/>
        </w:rPr>
        <w:t xml:space="preserve">Part </w:t>
      </w:r>
      <w:r w:rsidR="008C04B2" w:rsidRPr="008C04B2">
        <w:rPr>
          <w:b/>
          <w:bCs/>
          <w:u w:val="single"/>
        </w:rPr>
        <w:t>B:</w:t>
      </w:r>
    </w:p>
    <w:p w14:paraId="72F01DE7" w14:textId="002B9F73" w:rsidR="008C04B2" w:rsidRDefault="004B1F08" w:rsidP="004B1F08">
      <w:pPr>
        <w:pStyle w:val="a3"/>
        <w:numPr>
          <w:ilvl w:val="0"/>
          <w:numId w:val="9"/>
        </w:numPr>
      </w:pPr>
      <w:r>
        <w:t>No question in this part</w:t>
      </w:r>
    </w:p>
    <w:p w14:paraId="7DC098EE" w14:textId="2490BB79" w:rsidR="00151BAE" w:rsidRDefault="00A34DD2" w:rsidP="00CB399F">
      <w:r>
        <w:rPr>
          <w:b/>
          <w:bCs/>
          <w:u w:val="single"/>
        </w:rPr>
        <w:t xml:space="preserve">Part </w:t>
      </w:r>
      <w:r w:rsidR="00151BAE">
        <w:rPr>
          <w:b/>
          <w:bCs/>
          <w:u w:val="single"/>
        </w:rPr>
        <w:t>C</w:t>
      </w:r>
      <w:r w:rsidR="00151BAE" w:rsidRPr="008C04B2">
        <w:rPr>
          <w:b/>
          <w:bCs/>
          <w:u w:val="single"/>
        </w:rPr>
        <w:t>:</w:t>
      </w:r>
    </w:p>
    <w:p w14:paraId="5F74C961" w14:textId="156B084F" w:rsidR="004B1F08" w:rsidRDefault="004B1F08" w:rsidP="004B1F08">
      <w:pPr>
        <w:rPr>
          <w:u w:val="single"/>
        </w:rPr>
      </w:pPr>
      <w:r w:rsidRPr="004B1F08">
        <w:rPr>
          <w:u w:val="single"/>
        </w:rPr>
        <w:t>Question 14:</w:t>
      </w:r>
    </w:p>
    <w:p w14:paraId="462A7E17" w14:textId="5C5111F2" w:rsidR="004B1F08" w:rsidRDefault="004B1F08" w:rsidP="004B1F08">
      <w:r>
        <w:t>The change detection algorithm is more sensitive to noise we can see it in SLIDE.AVI at the regions where the shade is located…….????.......</w:t>
      </w:r>
    </w:p>
    <w:p w14:paraId="2D2A4848" w14:textId="31B50AC6" w:rsidR="004B1F08" w:rsidRDefault="004B1F08" w:rsidP="004B1F08">
      <w:pPr>
        <w:rPr>
          <w:u w:val="single"/>
        </w:rPr>
      </w:pPr>
      <w:r w:rsidRPr="004B1F08">
        <w:rPr>
          <w:u w:val="single"/>
        </w:rPr>
        <w:t>Part D:</w:t>
      </w:r>
    </w:p>
    <w:p w14:paraId="096B102C" w14:textId="61C40D8D" w:rsidR="004B1F08" w:rsidRDefault="004B1F08" w:rsidP="004B1F08">
      <w:pPr>
        <w:rPr>
          <w:u w:val="single"/>
        </w:rPr>
      </w:pPr>
      <w:r>
        <w:rPr>
          <w:u w:val="single"/>
        </w:rPr>
        <w:t>Question 16:</w:t>
      </w:r>
    </w:p>
    <w:p w14:paraId="3948BEA1" w14:textId="05C71E6F" w:rsidR="004B1F08" w:rsidRDefault="004B1F08" w:rsidP="004B1F08">
      <w:pPr>
        <w:pStyle w:val="a3"/>
        <w:numPr>
          <w:ilvl w:val="0"/>
          <w:numId w:val="10"/>
        </w:numPr>
      </w:pPr>
      <w:r>
        <w:t>The motion is not small</w:t>
      </w:r>
    </w:p>
    <w:p w14:paraId="42E7343B" w14:textId="2B942E01" w:rsidR="004B1F08" w:rsidRDefault="004B1F08" w:rsidP="004B1F08">
      <w:pPr>
        <w:pStyle w:val="a3"/>
        <w:numPr>
          <w:ilvl w:val="0"/>
          <w:numId w:val="10"/>
        </w:numPr>
      </w:pPr>
      <w:r>
        <w:t>Brightness constancy is not satisfied</w:t>
      </w:r>
    </w:p>
    <w:p w14:paraId="234C7EB9" w14:textId="2DA41814" w:rsidR="004B1F08" w:rsidRDefault="004B1F08" w:rsidP="004B1F08">
      <w:pPr>
        <w:pStyle w:val="a3"/>
        <w:numPr>
          <w:ilvl w:val="0"/>
          <w:numId w:val="10"/>
        </w:numPr>
      </w:pPr>
      <w:r>
        <w:lastRenderedPageBreak/>
        <w:t xml:space="preserve">A point does not move like its </w:t>
      </w:r>
      <w:proofErr w:type="spellStart"/>
      <w:r>
        <w:t>meightbors</w:t>
      </w:r>
      <w:proofErr w:type="spellEnd"/>
      <w:r>
        <w:t>:</w:t>
      </w:r>
    </w:p>
    <w:p w14:paraId="0B3C70F7" w14:textId="1C4C6E9E" w:rsidR="004B1F08" w:rsidRDefault="004B1F08" w:rsidP="004B1F08">
      <w:pPr>
        <w:pStyle w:val="a3"/>
        <w:numPr>
          <w:ilvl w:val="1"/>
          <w:numId w:val="10"/>
        </w:numPr>
      </w:pPr>
      <w:r>
        <w:t>Window size is too large</w:t>
      </w:r>
    </w:p>
    <w:p w14:paraId="3B3C5E98" w14:textId="49F1C525" w:rsidR="004B1F08" w:rsidRDefault="004B1F08" w:rsidP="004B1F08">
      <w:pPr>
        <w:pStyle w:val="a3"/>
        <w:numPr>
          <w:ilvl w:val="1"/>
          <w:numId w:val="10"/>
        </w:numPr>
      </w:pPr>
      <w:r>
        <w:t>What is the ideal window size</w:t>
      </w:r>
    </w:p>
    <w:p w14:paraId="5B24ED5D" w14:textId="3DEC2AD9" w:rsidR="004B1F08" w:rsidRDefault="004B1F08" w:rsidP="004B1F08">
      <w:pPr>
        <w:rPr>
          <w:u w:val="single"/>
        </w:rPr>
      </w:pPr>
      <w:r w:rsidRPr="004B1F08">
        <w:rPr>
          <w:u w:val="single"/>
        </w:rPr>
        <w:t>Question 17</w:t>
      </w:r>
      <w:r>
        <w:rPr>
          <w:u w:val="single"/>
        </w:rPr>
        <w:t>:</w:t>
      </w:r>
    </w:p>
    <w:p w14:paraId="2834A9BD" w14:textId="4F508339" w:rsidR="004B1F08" w:rsidRPr="004B1F08" w:rsidRDefault="004B1F08" w:rsidP="004B1F08">
      <w:r>
        <w:t>…..</w:t>
      </w:r>
    </w:p>
    <w:p w14:paraId="44BE8246" w14:textId="6842E3F7" w:rsidR="004B1F08" w:rsidRDefault="004B1F08" w:rsidP="004B1F08">
      <w:pPr>
        <w:rPr>
          <w:u w:val="single"/>
        </w:rPr>
      </w:pPr>
      <w:r>
        <w:rPr>
          <w:u w:val="single"/>
        </w:rPr>
        <w:t>Question 18:</w:t>
      </w:r>
    </w:p>
    <w:p w14:paraId="5B989311" w14:textId="77777777" w:rsidR="004B1F08" w:rsidRPr="004B1F08" w:rsidRDefault="004B1F08" w:rsidP="004B1F08">
      <w:r>
        <w:t>…..</w:t>
      </w:r>
    </w:p>
    <w:p w14:paraId="074ED2A3" w14:textId="3FC563A3" w:rsidR="004B1F08" w:rsidRDefault="004B1F08" w:rsidP="004B1F08">
      <w:pPr>
        <w:rPr>
          <w:u w:val="single"/>
        </w:rPr>
      </w:pPr>
      <w:r>
        <w:rPr>
          <w:u w:val="single"/>
        </w:rPr>
        <w:t>Question 19:</w:t>
      </w:r>
    </w:p>
    <w:p w14:paraId="75F37A6C" w14:textId="77777777" w:rsidR="004B1F08" w:rsidRPr="004B1F08" w:rsidRDefault="004B1F08" w:rsidP="004B1F08">
      <w:r>
        <w:t>…..</w:t>
      </w:r>
    </w:p>
    <w:p w14:paraId="49DC7170" w14:textId="77777777" w:rsidR="00DA7777" w:rsidRDefault="00DA7777">
      <w:pPr>
        <w:rPr>
          <w:b/>
          <w:bCs/>
          <w:u w:val="single"/>
          <w:lang w:val="en-IN"/>
        </w:rPr>
      </w:pPr>
      <w:bookmarkStart w:id="0" w:name="_GoBack"/>
      <w:bookmarkEnd w:id="0"/>
    </w:p>
    <w:p w14:paraId="5A8F35C8" w14:textId="1BD4B2CF" w:rsidR="00F3765F" w:rsidRDefault="00F3765F">
      <w:r>
        <w:br w:type="page"/>
      </w: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lastRenderedPageBreak/>
        <w:t>Documentation of the function</w:t>
      </w:r>
    </w:p>
    <w:p w14:paraId="0724B6AD" w14:textId="4247F102" w:rsidR="00434075" w:rsidRPr="00434075" w:rsidRDefault="00E216DA" w:rsidP="00434075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434075" w:rsidRPr="0043407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</w:t>
      </w:r>
      <w:r w:rsidR="00434075" w:rsidRPr="00434075">
        <w:rPr>
          <w:b/>
          <w:bCs/>
          <w:u w:val="single"/>
        </w:rPr>
        <w:t>:</w:t>
      </w:r>
    </w:p>
    <w:p w14:paraId="0DE969D3" w14:textId="06A35E78" w:rsidR="00974CC8" w:rsidRDefault="0022784B" w:rsidP="00974CC8">
      <w:pPr>
        <w:pStyle w:val="a3"/>
        <w:numPr>
          <w:ilvl w:val="0"/>
          <w:numId w:val="2"/>
        </w:numPr>
      </w:pPr>
      <w:r>
        <w:t>Stereo</w:t>
      </w:r>
      <w:r w:rsidR="00974CC8">
        <w:t>:</w:t>
      </w:r>
    </w:p>
    <w:p w14:paraId="4E8D7EC5" w14:textId="55BB4477" w:rsidR="00974CC8" w:rsidRDefault="00974CC8" w:rsidP="00974CC8">
      <w:pPr>
        <w:pStyle w:val="a3"/>
        <w:numPr>
          <w:ilvl w:val="1"/>
          <w:numId w:val="2"/>
        </w:numPr>
      </w:pPr>
      <w:r>
        <w:t>Function sign:</w:t>
      </w:r>
    </w:p>
    <w:p w14:paraId="49FE0A23" w14:textId="2C6A2DE8" w:rsidR="00E216DA" w:rsidRPr="00E216DA" w:rsidRDefault="00E216DA" w:rsidP="00E216DA">
      <w:pPr>
        <w:pStyle w:val="a3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18"/>
          <w:szCs w:val="18"/>
        </w:rPr>
      </w:pPr>
      <w:r w:rsidRPr="00E216DA">
        <w:rPr>
          <w:rFonts w:ascii="Arial" w:hAnsi="Arial" w:cs="Arial"/>
          <w:i/>
          <w:iCs/>
          <w:color w:val="000000"/>
          <w:sz w:val="18"/>
          <w:szCs w:val="18"/>
        </w:rPr>
        <w:t>[</w:t>
      </w:r>
      <w:proofErr w:type="gramStart"/>
      <w:r w:rsidRPr="00E216DA">
        <w:rPr>
          <w:rFonts w:ascii="Arial" w:hAnsi="Arial" w:cs="Arial"/>
          <w:i/>
          <w:iCs/>
          <w:color w:val="000000"/>
          <w:sz w:val="18"/>
          <w:szCs w:val="18"/>
        </w:rPr>
        <w:t>U,V</w:t>
      </w:r>
      <w:proofErr w:type="gramEnd"/>
      <w:r w:rsidRPr="00E216DA">
        <w:rPr>
          <w:rFonts w:ascii="Arial" w:hAnsi="Arial" w:cs="Arial"/>
          <w:i/>
          <w:iCs/>
          <w:color w:val="000000"/>
          <w:sz w:val="18"/>
          <w:szCs w:val="18"/>
        </w:rPr>
        <w:t xml:space="preserve">]=OF(F1,F2, </w:t>
      </w:r>
      <w:proofErr w:type="spellStart"/>
      <w:r w:rsidRPr="00E216DA">
        <w:rPr>
          <w:rFonts w:ascii="Arial" w:hAnsi="Arial" w:cs="Arial"/>
          <w:color w:val="000000"/>
          <w:sz w:val="18"/>
          <w:szCs w:val="18"/>
        </w:rPr>
        <w:t>Sigma_S</w:t>
      </w:r>
      <w:proofErr w:type="spellEnd"/>
      <w:r w:rsidRPr="00E216DA">
        <w:rPr>
          <w:rFonts w:ascii="Arial" w:hAnsi="Arial" w:cs="Arial"/>
          <w:i/>
          <w:iCs/>
          <w:color w:val="000000"/>
          <w:sz w:val="18"/>
          <w:szCs w:val="18"/>
        </w:rPr>
        <w:t xml:space="preserve">, Region) </w:t>
      </w:r>
    </w:p>
    <w:p w14:paraId="6A87A3A1" w14:textId="6A4D507F" w:rsidR="00974CC8" w:rsidRDefault="00974CC8" w:rsidP="0022784B">
      <w:pPr>
        <w:pStyle w:val="a3"/>
        <w:numPr>
          <w:ilvl w:val="1"/>
          <w:numId w:val="2"/>
        </w:numPr>
      </w:pPr>
      <w:r>
        <w:t xml:space="preserve">Input </w:t>
      </w:r>
      <w:r w:rsidR="00F47AAC">
        <w:t>parameters</w:t>
      </w:r>
      <w:r>
        <w:t xml:space="preserve">: </w:t>
      </w:r>
    </w:p>
    <w:p w14:paraId="68D0BE4E" w14:textId="468470EF" w:rsidR="00E216DA" w:rsidRPr="00E216DA" w:rsidRDefault="00E216DA" w:rsidP="00E216D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216DA">
        <w:rPr>
          <w:rFonts w:ascii="Arial" w:hAnsi="Arial" w:cs="Arial"/>
          <w:b/>
          <w:bCs/>
          <w:color w:val="000000"/>
          <w:sz w:val="20"/>
          <w:szCs w:val="20"/>
        </w:rPr>
        <w:t>F</w:t>
      </w:r>
      <w:proofErr w:type="gramStart"/>
      <w:r w:rsidRPr="00E216DA">
        <w:rPr>
          <w:rFonts w:ascii="Arial" w:hAnsi="Arial" w:cs="Arial"/>
          <w:b/>
          <w:bCs/>
          <w:color w:val="000000"/>
          <w:sz w:val="20"/>
          <w:szCs w:val="20"/>
        </w:rPr>
        <w:t>1,F</w:t>
      </w:r>
      <w:proofErr w:type="gramEnd"/>
      <w:r w:rsidRPr="00E216DA">
        <w:rPr>
          <w:rFonts w:ascii="Arial" w:hAnsi="Arial" w:cs="Arial"/>
          <w:b/>
          <w:bCs/>
          <w:color w:val="000000"/>
          <w:sz w:val="20"/>
          <w:szCs w:val="20"/>
        </w:rPr>
        <w:t xml:space="preserve">2: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two frames from a sequence. </w:t>
      </w:r>
    </w:p>
    <w:p w14:paraId="2B21A7A1" w14:textId="2572421E" w:rsidR="00E216DA" w:rsidRPr="00E216DA" w:rsidRDefault="00E216DA" w:rsidP="00E216D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216D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Region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is the local neighborhood window for computing the matrix </w:t>
      </w:r>
      <w:r w:rsidRPr="00E216DA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D5D8C00" w14:textId="06EAB40A" w:rsidR="00E216DA" w:rsidRPr="00E216DA" w:rsidRDefault="00E216DA" w:rsidP="00E216D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 w:rsidRPr="00E216DA">
        <w:rPr>
          <w:rFonts w:ascii="Arial" w:hAnsi="Arial" w:cs="Arial"/>
          <w:b/>
          <w:bCs/>
          <w:color w:val="000000"/>
          <w:sz w:val="20"/>
          <w:szCs w:val="20"/>
        </w:rPr>
        <w:t>Sigma_S</w:t>
      </w:r>
      <w:proofErr w:type="spellEnd"/>
      <w:r w:rsidRPr="00E216D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= spatial Gaussian </w:t>
      </w:r>
      <w:r w:rsidRPr="00E216DA">
        <w:rPr>
          <w:rFonts w:ascii="Courier New" w:hAnsi="Courier New" w:cs="Courier New"/>
          <w:color w:val="000000"/>
          <w:sz w:val="20"/>
          <w:szCs w:val="20"/>
        </w:rPr>
        <w:t xml:space="preserve">smoothing </w:t>
      </w:r>
      <w:r w:rsidRPr="00E216DA">
        <w:rPr>
          <w:rFonts w:ascii="Arial" w:hAnsi="Arial" w:cs="Arial"/>
          <w:color w:val="000000"/>
          <w:sz w:val="20"/>
          <w:szCs w:val="20"/>
        </w:rPr>
        <w:t>parameter</w:t>
      </w:r>
    </w:p>
    <w:p w14:paraId="02DAEA19" w14:textId="006FD57B" w:rsidR="00974CC8" w:rsidRDefault="00974CC8" w:rsidP="00974CC8">
      <w:pPr>
        <w:pStyle w:val="a3"/>
        <w:numPr>
          <w:ilvl w:val="1"/>
          <w:numId w:val="2"/>
        </w:numPr>
      </w:pPr>
      <w:r>
        <w:t>Output param</w:t>
      </w:r>
      <w:r w:rsidR="00F47AAC">
        <w:t>eter</w:t>
      </w:r>
      <w:r>
        <w:t>s:</w:t>
      </w:r>
    </w:p>
    <w:p w14:paraId="2353722A" w14:textId="7DD16560" w:rsidR="00974CC8" w:rsidRDefault="00E216DA" w:rsidP="00C31A96">
      <w:pPr>
        <w:pStyle w:val="a3"/>
        <w:numPr>
          <w:ilvl w:val="2"/>
          <w:numId w:val="2"/>
        </w:numPr>
      </w:pPr>
      <w:r>
        <w:t xml:space="preserve">Matrix U and V </w:t>
      </w:r>
      <w:proofErr w:type="spellStart"/>
      <w:r>
        <w:t>the</w:t>
      </w:r>
      <w:proofErr w:type="spellEnd"/>
      <w:r>
        <w:t xml:space="preserve"> represent the optical flow for each pixel</w:t>
      </w:r>
    </w:p>
    <w:p w14:paraId="534F67C3" w14:textId="7667590A" w:rsidR="00974CC8" w:rsidRDefault="00974CC8" w:rsidP="00974CC8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</w:t>
      </w:r>
      <w:r w:rsidR="00C31A96">
        <w:t>cated in</w:t>
      </w:r>
      <w:proofErr w:type="gramEnd"/>
      <w:r w:rsidR="00C31A96">
        <w:t xml:space="preserve"> the file </w:t>
      </w:r>
      <w:proofErr w:type="spellStart"/>
      <w:r w:rsidR="00E216DA">
        <w:t>OF</w:t>
      </w:r>
      <w:r>
        <w:t>.m</w:t>
      </w:r>
      <w:proofErr w:type="spellEnd"/>
    </w:p>
    <w:p w14:paraId="35F1E1D1" w14:textId="77777777" w:rsidR="00434075" w:rsidRPr="00C31A96" w:rsidRDefault="00434075" w:rsidP="00434075">
      <w:pPr>
        <w:bidi/>
        <w:rPr>
          <w:rtl/>
        </w:rPr>
      </w:pPr>
    </w:p>
    <w:p w14:paraId="570166FC" w14:textId="548A2DA6" w:rsidR="00446F50" w:rsidRPr="00EE288F" w:rsidRDefault="00C43A15" w:rsidP="00EE288F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EE288F" w:rsidRPr="00EE288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</w:t>
      </w:r>
      <w:r w:rsidR="00EE288F" w:rsidRPr="00EE288F">
        <w:rPr>
          <w:b/>
          <w:bCs/>
          <w:u w:val="single"/>
        </w:rPr>
        <w:t>:</w:t>
      </w:r>
    </w:p>
    <w:p w14:paraId="4644D076" w14:textId="449AB64C" w:rsidR="00446F50" w:rsidRDefault="00FA53F6" w:rsidP="00446F50">
      <w:pPr>
        <w:bidi/>
        <w:rPr>
          <w:rtl/>
        </w:rPr>
      </w:pPr>
      <w:r>
        <w:rPr>
          <w:rFonts w:hint="cs"/>
          <w:rtl/>
        </w:rPr>
        <w:t>.......</w:t>
      </w: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735E"/>
    <w:multiLevelType w:val="hybridMultilevel"/>
    <w:tmpl w:val="1B305E68"/>
    <w:lvl w:ilvl="0" w:tplc="08CA9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56595"/>
    <w:multiLevelType w:val="hybridMultilevel"/>
    <w:tmpl w:val="DE2C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02070"/>
    <w:multiLevelType w:val="hybridMultilevel"/>
    <w:tmpl w:val="DD8E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93D71"/>
    <w:multiLevelType w:val="hybridMultilevel"/>
    <w:tmpl w:val="8586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025E9"/>
    <w:multiLevelType w:val="hybridMultilevel"/>
    <w:tmpl w:val="2B48F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71"/>
    <w:rsid w:val="00001043"/>
    <w:rsid w:val="000140FE"/>
    <w:rsid w:val="00022755"/>
    <w:rsid w:val="0003648C"/>
    <w:rsid w:val="000652CC"/>
    <w:rsid w:val="0007274A"/>
    <w:rsid w:val="000E2D71"/>
    <w:rsid w:val="000F6E32"/>
    <w:rsid w:val="001140BD"/>
    <w:rsid w:val="00151BAE"/>
    <w:rsid w:val="00160B1E"/>
    <w:rsid w:val="00184A5F"/>
    <w:rsid w:val="00195C96"/>
    <w:rsid w:val="001A0E20"/>
    <w:rsid w:val="001A151C"/>
    <w:rsid w:val="001A3EA9"/>
    <w:rsid w:val="001C7CBF"/>
    <w:rsid w:val="001E34A4"/>
    <w:rsid w:val="001F2216"/>
    <w:rsid w:val="00222F38"/>
    <w:rsid w:val="0022784B"/>
    <w:rsid w:val="00260BB9"/>
    <w:rsid w:val="002C547D"/>
    <w:rsid w:val="002F4C7E"/>
    <w:rsid w:val="002F6669"/>
    <w:rsid w:val="00302310"/>
    <w:rsid w:val="00320D2D"/>
    <w:rsid w:val="00332271"/>
    <w:rsid w:val="003325AF"/>
    <w:rsid w:val="00356259"/>
    <w:rsid w:val="0036615E"/>
    <w:rsid w:val="00386A0E"/>
    <w:rsid w:val="003A148C"/>
    <w:rsid w:val="003A52C1"/>
    <w:rsid w:val="003F1F49"/>
    <w:rsid w:val="00414FF4"/>
    <w:rsid w:val="00434075"/>
    <w:rsid w:val="00446F50"/>
    <w:rsid w:val="00482A41"/>
    <w:rsid w:val="00490C22"/>
    <w:rsid w:val="004A03CE"/>
    <w:rsid w:val="004B1F08"/>
    <w:rsid w:val="00502849"/>
    <w:rsid w:val="00514096"/>
    <w:rsid w:val="005353A0"/>
    <w:rsid w:val="00564E16"/>
    <w:rsid w:val="005A4819"/>
    <w:rsid w:val="005C26C7"/>
    <w:rsid w:val="005E6EA7"/>
    <w:rsid w:val="00603706"/>
    <w:rsid w:val="00640D9D"/>
    <w:rsid w:val="006A0D4B"/>
    <w:rsid w:val="0071095C"/>
    <w:rsid w:val="00710D33"/>
    <w:rsid w:val="007313CC"/>
    <w:rsid w:val="00746D7F"/>
    <w:rsid w:val="007E32D0"/>
    <w:rsid w:val="00812B83"/>
    <w:rsid w:val="00872E21"/>
    <w:rsid w:val="008845B0"/>
    <w:rsid w:val="008A6C4A"/>
    <w:rsid w:val="008B0D2A"/>
    <w:rsid w:val="008B5A77"/>
    <w:rsid w:val="008C04B2"/>
    <w:rsid w:val="008C23BF"/>
    <w:rsid w:val="008C56B5"/>
    <w:rsid w:val="00932CB2"/>
    <w:rsid w:val="00970B6A"/>
    <w:rsid w:val="00974CC8"/>
    <w:rsid w:val="009D1F4C"/>
    <w:rsid w:val="00A06059"/>
    <w:rsid w:val="00A22971"/>
    <w:rsid w:val="00A249BB"/>
    <w:rsid w:val="00A34DD2"/>
    <w:rsid w:val="00A36A88"/>
    <w:rsid w:val="00A36EDD"/>
    <w:rsid w:val="00A61AB7"/>
    <w:rsid w:val="00B44176"/>
    <w:rsid w:val="00B51669"/>
    <w:rsid w:val="00BA1F71"/>
    <w:rsid w:val="00BC37EA"/>
    <w:rsid w:val="00BD5A36"/>
    <w:rsid w:val="00C029A4"/>
    <w:rsid w:val="00C31A96"/>
    <w:rsid w:val="00C43A15"/>
    <w:rsid w:val="00C546CF"/>
    <w:rsid w:val="00CB399F"/>
    <w:rsid w:val="00CF7DCA"/>
    <w:rsid w:val="00D80823"/>
    <w:rsid w:val="00D970D1"/>
    <w:rsid w:val="00DA7777"/>
    <w:rsid w:val="00DF7441"/>
    <w:rsid w:val="00E216DA"/>
    <w:rsid w:val="00E336A1"/>
    <w:rsid w:val="00E6243E"/>
    <w:rsid w:val="00EB09BF"/>
    <w:rsid w:val="00EB6CCA"/>
    <w:rsid w:val="00ED7227"/>
    <w:rsid w:val="00EE288F"/>
    <w:rsid w:val="00EF5EF4"/>
    <w:rsid w:val="00F3765F"/>
    <w:rsid w:val="00F47AAC"/>
    <w:rsid w:val="00F735CF"/>
    <w:rsid w:val="00FA53F6"/>
    <w:rsid w:val="00FA58A1"/>
    <w:rsid w:val="00FA751A"/>
    <w:rsid w:val="00FE04F4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74</cp:revision>
  <dcterms:created xsi:type="dcterms:W3CDTF">2018-11-07T17:33:00Z</dcterms:created>
  <dcterms:modified xsi:type="dcterms:W3CDTF">2018-12-19T07:54:00Z</dcterms:modified>
</cp:coreProperties>
</file>