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70" w:rsidRDefault="00623047">
      <w:pPr>
        <w:rPr>
          <w:sz w:val="44"/>
          <w:szCs w:val="44"/>
        </w:rPr>
      </w:pPr>
      <w:r>
        <w:rPr>
          <w:sz w:val="44"/>
          <w:szCs w:val="44"/>
        </w:rPr>
        <w:t xml:space="preserve">Asymmetric:  </w:t>
      </w:r>
    </w:p>
    <w:p w:rsidR="00623047" w:rsidRDefault="00623047">
      <w:pPr>
        <w:rPr>
          <w:sz w:val="44"/>
          <w:szCs w:val="44"/>
        </w:rPr>
      </w:pPr>
    </w:p>
    <w:p w:rsidR="00623047" w:rsidRDefault="00623047">
      <w:pPr>
        <w:rPr>
          <w:sz w:val="44"/>
          <w:szCs w:val="44"/>
        </w:rPr>
      </w:pPr>
      <w:r>
        <w:rPr>
          <w:sz w:val="44"/>
          <w:szCs w:val="44"/>
        </w:rPr>
        <w:t xml:space="preserve">Privacy:  Always encrypt with the receiver’s PUBLIC key.  Receiver decrypts with receiver’s PRIVATE </w:t>
      </w:r>
      <w:proofErr w:type="gramStart"/>
      <w:r>
        <w:rPr>
          <w:sz w:val="44"/>
          <w:szCs w:val="44"/>
        </w:rPr>
        <w:t>key</w:t>
      </w:r>
      <w:proofErr w:type="gramEnd"/>
      <w:r>
        <w:rPr>
          <w:sz w:val="44"/>
          <w:szCs w:val="44"/>
        </w:rPr>
        <w:t xml:space="preserve"> which only that receiver has.  </w:t>
      </w:r>
    </w:p>
    <w:p w:rsidR="00623047" w:rsidRDefault="00623047">
      <w:pPr>
        <w:rPr>
          <w:sz w:val="44"/>
          <w:szCs w:val="44"/>
        </w:rPr>
      </w:pPr>
      <w:r>
        <w:rPr>
          <w:sz w:val="44"/>
          <w:szCs w:val="44"/>
        </w:rPr>
        <w:t xml:space="preserve">Authenticity:  Sender will encrypt “something” with the sender’s PRIVATE </w:t>
      </w:r>
      <w:proofErr w:type="gramStart"/>
      <w:r>
        <w:rPr>
          <w:sz w:val="44"/>
          <w:szCs w:val="44"/>
        </w:rPr>
        <w:t>key</w:t>
      </w:r>
      <w:proofErr w:type="gramEnd"/>
      <w:r>
        <w:rPr>
          <w:sz w:val="44"/>
          <w:szCs w:val="44"/>
        </w:rPr>
        <w:t xml:space="preserve">.  When the receiver is able to successfully decrypt that “something” with that sender’s PUBLIC key, that proves it was encrypted with the sender’s PRIVATE key, which only the sender has.  </w:t>
      </w:r>
    </w:p>
    <w:p w:rsidR="005100D1" w:rsidRDefault="005100D1">
      <w:pPr>
        <w:rPr>
          <w:sz w:val="44"/>
          <w:szCs w:val="44"/>
        </w:rPr>
      </w:pPr>
      <w:r>
        <w:rPr>
          <w:sz w:val="44"/>
          <w:szCs w:val="44"/>
        </w:rPr>
        <w:t>Integrity:  Create a message digest (hash) with a hashing algorithm (MD5, SHA-1, SHA 256)</w:t>
      </w:r>
    </w:p>
    <w:p w:rsidR="005100D1" w:rsidRPr="00623047" w:rsidRDefault="005100D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Non-Repudiation.</w:t>
      </w:r>
      <w:proofErr w:type="gramEnd"/>
      <w:r>
        <w:rPr>
          <w:sz w:val="44"/>
          <w:szCs w:val="44"/>
        </w:rPr>
        <w:t xml:space="preserve">  Sender encrypts hash with the sender’s private key.  Receiver decrypts hash with sender’s public key.  Receiver hashes document—if hashes match, receiver gets a guarantee that message has not been modified.  This is called a digital signature.  </w:t>
      </w:r>
    </w:p>
    <w:sectPr w:rsidR="005100D1" w:rsidRPr="00623047" w:rsidSect="0097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047"/>
    <w:rsid w:val="004B090F"/>
    <w:rsid w:val="005100D1"/>
    <w:rsid w:val="00623047"/>
    <w:rsid w:val="0097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cissp</dc:creator>
  <cp:lastModifiedBy>cissp</cp:lastModifiedBy>
  <cp:revision>1</cp:revision>
  <dcterms:created xsi:type="dcterms:W3CDTF">2012-10-30T17:07:00Z</dcterms:created>
  <dcterms:modified xsi:type="dcterms:W3CDTF">2012-10-30T21:17:00Z</dcterms:modified>
</cp:coreProperties>
</file>