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60516" w14:textId="6FE3BC72" w:rsidR="00B25FBE" w:rsidRDefault="0000354F">
      <w:r>
        <w:t>Types of Law</w:t>
      </w:r>
    </w:p>
    <w:p w14:paraId="0EC164D7" w14:textId="2C4656A9" w:rsidR="0000354F" w:rsidRDefault="0000354F"/>
    <w:p w14:paraId="668A5F94" w14:textId="77777777" w:rsidR="0000354F" w:rsidRPr="0000354F" w:rsidRDefault="0000354F" w:rsidP="0000354F">
      <w:pPr>
        <w:shd w:val="clear" w:color="auto" w:fill="FFFFFF"/>
      </w:pPr>
      <w:r>
        <w:t xml:space="preserve">Common Law:  </w:t>
      </w:r>
      <w:r w:rsidRPr="0000354F">
        <w:t>the part of English law that is derived from custom and judicial precedent rather than statutes. Often contrasted with statutory law.</w:t>
      </w:r>
    </w:p>
    <w:p w14:paraId="6581953E" w14:textId="77777777" w:rsidR="0000354F" w:rsidRPr="0000354F" w:rsidRDefault="0000354F" w:rsidP="0000354F">
      <w:pPr>
        <w:numPr>
          <w:ilvl w:val="0"/>
          <w:numId w:val="1"/>
        </w:numPr>
        <w:shd w:val="clear" w:color="auto" w:fill="FFFFFF"/>
        <w:spacing w:after="0" w:line="240" w:lineRule="auto"/>
        <w:ind w:left="195"/>
      </w:pPr>
      <w:r w:rsidRPr="0000354F">
        <w:t>the body of English law as adopted and modified separately by the different states of the US and by the federal government.</w:t>
      </w:r>
    </w:p>
    <w:p w14:paraId="37475B9E" w14:textId="77777777" w:rsidR="0000354F" w:rsidRPr="0000354F" w:rsidRDefault="0000354F" w:rsidP="0000354F">
      <w:pPr>
        <w:numPr>
          <w:ilvl w:val="0"/>
          <w:numId w:val="1"/>
        </w:numPr>
        <w:shd w:val="clear" w:color="auto" w:fill="FFFFFF"/>
        <w:spacing w:after="0" w:line="240" w:lineRule="auto"/>
        <w:ind w:left="195"/>
      </w:pPr>
      <w:r w:rsidRPr="0000354F">
        <w:t>denoting a partner in a marriage by common law (which recognized unions created by mutual agreement and public behavior), not by a civil or ecclesiastical ceremony.</w:t>
      </w:r>
    </w:p>
    <w:p w14:paraId="47928C0C" w14:textId="77777777" w:rsidR="0000354F" w:rsidRPr="0000354F" w:rsidRDefault="0000354F" w:rsidP="0000354F">
      <w:pPr>
        <w:shd w:val="clear" w:color="auto" w:fill="FFFFFF"/>
        <w:spacing w:after="0" w:line="240" w:lineRule="auto"/>
      </w:pPr>
      <w:r w:rsidRPr="0000354F">
        <w:t>modifier noun: common-law</w:t>
      </w:r>
    </w:p>
    <w:p w14:paraId="5C13856B" w14:textId="77777777" w:rsidR="0000354F" w:rsidRPr="0000354F" w:rsidRDefault="0000354F" w:rsidP="0000354F">
      <w:pPr>
        <w:shd w:val="clear" w:color="auto" w:fill="FFFFFF"/>
        <w:spacing w:after="0" w:line="240" w:lineRule="auto"/>
      </w:pPr>
      <w:r w:rsidRPr="0000354F">
        <w:t>"a common-law husband"</w:t>
      </w:r>
    </w:p>
    <w:p w14:paraId="217760F8" w14:textId="7147E5B1" w:rsidR="0000354F" w:rsidRDefault="0000354F"/>
    <w:p w14:paraId="6E439974" w14:textId="3262F58C" w:rsidR="0000354F" w:rsidRDefault="0000354F"/>
    <w:p w14:paraId="1972BFD2" w14:textId="0498D259" w:rsidR="0000354F" w:rsidRDefault="0000354F">
      <w:r>
        <w:t xml:space="preserve">Civil </w:t>
      </w:r>
      <w:proofErr w:type="gramStart"/>
      <w:r>
        <w:t>Law :</w:t>
      </w:r>
      <w:proofErr w:type="gramEnd"/>
      <w:r>
        <w:t xml:space="preserve">  Uses prewritten rules and is not based on Precedence</w:t>
      </w:r>
    </w:p>
    <w:p w14:paraId="75CA52E8" w14:textId="6DDB7F6C" w:rsidR="0000354F" w:rsidRDefault="0000354F"/>
    <w:p w14:paraId="18B436DE" w14:textId="3EDEB6A9" w:rsidR="0000354F" w:rsidRDefault="0000354F">
      <w:r>
        <w:t>Customary Law:  Addresses personal conduct and uses regional traditions and customs as the foundations of the laws</w:t>
      </w:r>
    </w:p>
    <w:p w14:paraId="0112549B" w14:textId="37445E4E" w:rsidR="0000354F" w:rsidRDefault="0000354F"/>
    <w:p w14:paraId="54E29F51" w14:textId="5C8A7E37" w:rsidR="0000354F" w:rsidRDefault="0000354F">
      <w:r>
        <w:t>Religious law:  Derived from religious beliefs and addresses and individual’s religious responsibilities</w:t>
      </w:r>
    </w:p>
    <w:sectPr w:rsidR="0000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507E4E"/>
    <w:multiLevelType w:val="multilevel"/>
    <w:tmpl w:val="973A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4F"/>
    <w:rsid w:val="0000354F"/>
    <w:rsid w:val="00B2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321C"/>
  <w15:chartTrackingRefBased/>
  <w15:docId w15:val="{C74BDA7B-EC36-454C-92C0-9A60AE5A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mod">
    <w:name w:val="vmod"/>
    <w:basedOn w:val="Normal"/>
    <w:rsid w:val="00003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5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81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541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3317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269">
              <w:marLeft w:val="-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6616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1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921860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5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41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Handerhan</dc:creator>
  <cp:keywords/>
  <dc:description/>
  <cp:lastModifiedBy>Kelly Handerhan</cp:lastModifiedBy>
  <cp:revision>1</cp:revision>
  <dcterms:created xsi:type="dcterms:W3CDTF">2020-08-12T03:27:00Z</dcterms:created>
  <dcterms:modified xsi:type="dcterms:W3CDTF">2020-08-12T03:30:00Z</dcterms:modified>
</cp:coreProperties>
</file>