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4AA7B" w14:textId="77777777" w:rsidR="00BF0E0D" w:rsidRDefault="00A11665">
      <w:r>
        <w:t>Security Testing</w:t>
      </w:r>
    </w:p>
    <w:p w14:paraId="28ED26FF" w14:textId="6D07C0AD" w:rsidR="00A11665" w:rsidRDefault="00A11665">
      <w:r>
        <w:t>Vulnerability Assessments are passive</w:t>
      </w:r>
    </w:p>
    <w:p w14:paraId="5D77993B" w14:textId="4502742D" w:rsidR="00A11665" w:rsidRDefault="00A11665">
      <w:r>
        <w:t xml:space="preserve">Look for known weaknesses:  Open ports, weak passwords, misconfigured or default settings. </w:t>
      </w:r>
    </w:p>
    <w:p w14:paraId="0A2FBB71" w14:textId="2329AFFF" w:rsidR="00A11665" w:rsidRDefault="00A11665">
      <w:r>
        <w:t>Penetration Testing is active</w:t>
      </w:r>
    </w:p>
    <w:p w14:paraId="1C4E9BA8" w14:textId="11519638" w:rsidR="00A11665" w:rsidRDefault="00A11665">
      <w:r>
        <w:t>Attempt to exploit weaknesses found, often from vulnerability assessment</w:t>
      </w:r>
    </w:p>
    <w:p w14:paraId="088C5A8D" w14:textId="60B84587" w:rsidR="00A11665" w:rsidRDefault="00A11665">
      <w:r>
        <w:t>The role of a tester is to document weaknesses found Remediation should come from elsewhere (Separation of Duties)</w:t>
      </w:r>
    </w:p>
    <w:p w14:paraId="1850383E" w14:textId="0486FB7C" w:rsidR="00A11665" w:rsidRDefault="00A11665">
      <w:r>
        <w:tab/>
        <w:t>White box: mimics what an admin could do—full network knowledge</w:t>
      </w:r>
    </w:p>
    <w:p w14:paraId="0D2B61BD" w14:textId="2EB22D77" w:rsidR="00A11665" w:rsidRDefault="00A11665">
      <w:r>
        <w:tab/>
        <w:t>Black box: mimics an external user with no knowledge of environment</w:t>
      </w:r>
    </w:p>
    <w:p w14:paraId="2E2E07CA" w14:textId="496A81F0" w:rsidR="00A11665" w:rsidRDefault="00A11665">
      <w:r>
        <w:tab/>
        <w:t>Grey box:  what a user with basic permissions could do—some knowledge of environment</w:t>
      </w:r>
    </w:p>
    <w:p w14:paraId="1607AF61" w14:textId="27817FC6" w:rsidR="00A11665" w:rsidRDefault="00A11665">
      <w:r>
        <w:t>3 rules of security testing (In this order)</w:t>
      </w:r>
    </w:p>
    <w:p w14:paraId="2E0FA0D4" w14:textId="4101E2A2" w:rsidR="00A11665" w:rsidRDefault="00A11665" w:rsidP="00A11665">
      <w:pPr>
        <w:pStyle w:val="ListParagraph"/>
        <w:numPr>
          <w:ilvl w:val="0"/>
          <w:numId w:val="1"/>
        </w:numPr>
      </w:pPr>
      <w:r>
        <w:t xml:space="preserve"> Meet with Management and discover objectives of test</w:t>
      </w:r>
    </w:p>
    <w:p w14:paraId="00604376" w14:textId="1E1A5219" w:rsidR="00A11665" w:rsidRDefault="00A11665" w:rsidP="00A11665">
      <w:pPr>
        <w:pStyle w:val="ListParagraph"/>
        <w:numPr>
          <w:ilvl w:val="0"/>
          <w:numId w:val="1"/>
        </w:numPr>
      </w:pPr>
      <w:r>
        <w:t>Define Rules of Engagement</w:t>
      </w:r>
    </w:p>
    <w:p w14:paraId="67065EA8" w14:textId="1478C41B" w:rsidR="00A11665" w:rsidRDefault="00A11665" w:rsidP="00A11665">
      <w:pPr>
        <w:pStyle w:val="ListParagraph"/>
        <w:numPr>
          <w:ilvl w:val="0"/>
          <w:numId w:val="1"/>
        </w:numPr>
      </w:pPr>
      <w:r>
        <w:t>GET WRITTEN PERMISSION from senior management or other authorized entity</w:t>
      </w:r>
    </w:p>
    <w:p w14:paraId="7808069D" w14:textId="1645DA8C" w:rsidR="00A11665" w:rsidRDefault="00A11665" w:rsidP="00A11665">
      <w:r>
        <w:t xml:space="preserve">************************************************** </w:t>
      </w:r>
    </w:p>
    <w:p w14:paraId="10DDE3A3" w14:textId="243BC699" w:rsidR="00A11665" w:rsidRDefault="00A11665" w:rsidP="00A11665">
      <w:r>
        <w:t>Network Analysis</w:t>
      </w:r>
    </w:p>
    <w:p w14:paraId="243EA1B8" w14:textId="2E49F961" w:rsidR="00A11665" w:rsidRDefault="00A11665" w:rsidP="00A11665">
      <w:r>
        <w:t>Sniffers</w:t>
      </w:r>
    </w:p>
    <w:p w14:paraId="66F0C784" w14:textId="0A50FB05" w:rsidR="00A11665" w:rsidRDefault="00A11665" w:rsidP="00A11665">
      <w:r>
        <w:t>System with Network card in “promiscuous” mode.  Means that the NIC can pick up ALL traffic, not just what is addressed to it.</w:t>
      </w:r>
    </w:p>
    <w:p w14:paraId="5FBAA344" w14:textId="132301DB" w:rsidR="00A11665" w:rsidRDefault="00A11665" w:rsidP="00A11665">
      <w:r>
        <w:t>Sniffer + Analysis Engine is an IDS</w:t>
      </w:r>
    </w:p>
    <w:p w14:paraId="410AF6CA" w14:textId="08F5CD2C" w:rsidR="00A11665" w:rsidRDefault="00A11665" w:rsidP="00A11665">
      <w:r>
        <w:t>Host-based IDS (HIDS) only examines a single system—overhead, and doesn’t scale well</w:t>
      </w:r>
    </w:p>
    <w:p w14:paraId="0FA461BC" w14:textId="56347E10" w:rsidR="00A11665" w:rsidRDefault="00A11665" w:rsidP="00A11665">
      <w:r>
        <w:t>Network based (NIDS) examines a network segment</w:t>
      </w:r>
      <w:r w:rsidR="008446DC">
        <w:t>.  Uses analysis engines:</w:t>
      </w:r>
    </w:p>
    <w:p w14:paraId="36D50175" w14:textId="78DED6B1" w:rsidR="008446DC" w:rsidRDefault="008446DC" w:rsidP="00A11665">
      <w:r>
        <w:t>Pattern Based—matches a known pattern (for instance, a signature—like a virus definition file)—can’t detect new malware (zero-day attacks)</w:t>
      </w:r>
    </w:p>
    <w:p w14:paraId="09472EB1" w14:textId="2772D258" w:rsidR="008446DC" w:rsidRDefault="008446DC" w:rsidP="00A11665">
      <w:r>
        <w:t>Profile based (behavior</w:t>
      </w:r>
      <w:r w:rsidR="000525AA">
        <w:t>-</w:t>
      </w:r>
      <w:r>
        <w:t>based systems) look for network anomalies—May have false pos</w:t>
      </w:r>
      <w:r w:rsidR="000525AA">
        <w:t>i</w:t>
      </w:r>
      <w:r>
        <w:t>t</w:t>
      </w:r>
      <w:r w:rsidR="000525AA">
        <w:t>i</w:t>
      </w:r>
      <w:r>
        <w:t xml:space="preserve">ves (Systems alert </w:t>
      </w:r>
      <w:r w:rsidR="000525AA">
        <w:t>that a type of traffic</w:t>
      </w:r>
      <w:r>
        <w:t xml:space="preserve"> attack, but it is ac</w:t>
      </w:r>
      <w:r w:rsidR="000525AA">
        <w:t xml:space="preserve">tually </w:t>
      </w:r>
      <w:proofErr w:type="gramStart"/>
      <w:r w:rsidR="000525AA">
        <w:t>incorrect</w:t>
      </w:r>
      <w:proofErr w:type="gramEnd"/>
      <w:r w:rsidR="000525AA">
        <w:t xml:space="preserve"> and the traffic is actually normal network behavior.  A false negative is when a system fails to detect an attack.  Both are negative, so those should be minimized.  </w:t>
      </w:r>
      <w:bookmarkStart w:id="0" w:name="_GoBack"/>
      <w:bookmarkEnd w:id="0"/>
    </w:p>
    <w:sectPr w:rsidR="0084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A047" w14:textId="77777777" w:rsidR="00811F1C" w:rsidRDefault="00811F1C" w:rsidP="00A11665">
      <w:pPr>
        <w:spacing w:after="0" w:line="240" w:lineRule="auto"/>
      </w:pPr>
      <w:r>
        <w:separator/>
      </w:r>
    </w:p>
  </w:endnote>
  <w:endnote w:type="continuationSeparator" w:id="0">
    <w:p w14:paraId="7C2B8F7D" w14:textId="77777777" w:rsidR="00811F1C" w:rsidRDefault="00811F1C" w:rsidP="00A1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7B97" w14:textId="77777777" w:rsidR="00811F1C" w:rsidRDefault="00811F1C" w:rsidP="00A11665">
      <w:pPr>
        <w:spacing w:after="0" w:line="240" w:lineRule="auto"/>
      </w:pPr>
      <w:r>
        <w:separator/>
      </w:r>
    </w:p>
  </w:footnote>
  <w:footnote w:type="continuationSeparator" w:id="0">
    <w:p w14:paraId="5CDF0802" w14:textId="77777777" w:rsidR="00811F1C" w:rsidRDefault="00811F1C" w:rsidP="00A1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109C"/>
    <w:multiLevelType w:val="hybridMultilevel"/>
    <w:tmpl w:val="6A1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65"/>
    <w:rsid w:val="000525AA"/>
    <w:rsid w:val="002E4545"/>
    <w:rsid w:val="00811F1C"/>
    <w:rsid w:val="008446DC"/>
    <w:rsid w:val="00A11665"/>
    <w:rsid w:val="00E1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E43"/>
  <w15:chartTrackingRefBased/>
  <w15:docId w15:val="{19382566-7BFE-4ABE-BE4C-F33456C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665"/>
  </w:style>
  <w:style w:type="paragraph" w:styleId="Footer">
    <w:name w:val="footer"/>
    <w:basedOn w:val="Normal"/>
    <w:link w:val="FooterChar"/>
    <w:uiPriority w:val="99"/>
    <w:unhideWhenUsed/>
    <w:rsid w:val="00A1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65"/>
  </w:style>
  <w:style w:type="paragraph" w:styleId="ListParagraph">
    <w:name w:val="List Paragraph"/>
    <w:basedOn w:val="Normal"/>
    <w:uiPriority w:val="34"/>
    <w:qFormat/>
    <w:rsid w:val="00A1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1</cp:revision>
  <dcterms:created xsi:type="dcterms:W3CDTF">2018-11-07T20:14:00Z</dcterms:created>
  <dcterms:modified xsi:type="dcterms:W3CDTF">2018-11-07T20:41:00Z</dcterms:modified>
</cp:coreProperties>
</file>