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软件测试个人总结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1120200595 杨宜松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11.29：编写文件操作测试需求文档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11.30：编写文件操作测试用例文档并进行测试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12.2：开会讨论单元测试剩余部分分工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12.4：了解测试用例文档及测试用例文档格式，学习github使用方法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12.5：编写测试需求文档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12.6：编写测试用例文档并测试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12.8：拆分测试用例文档为一个需求一个文档，并上传至github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12.9：针对找到的缺陷选出三个并修复，编写缺陷修复文档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12.10：写实验报告，学习cppunit测试工具使用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12.11：进行回归测试用例文档编写并测试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12.12：编写验收测试用例文档并测试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12.14:编写缺陷报告文档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学期学习了软件测试的相关知识，并且在小组合作中体验了软件测试的流程，令我受益匪浅。小组作业的进度和讲课进度相结合，帮助了我掌握和巩固每次课上学到的知识点。同时老师的网络教室中内容十分贴心，详细标明了各项任务的要求、参考的资料以及截止时间，这使我能够更加有计划地规划学习和作业的进度，也方便我查询相关课件和参考资料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二中，我了解了测试的具体流程并进行了实践，巩固了知识的掌握同时也锻炼了我的合作能力；一开始写文件操作测试时，由于没有定下统一的格式和知识掌握不够熟练，我测试用例报告中的遣词造句和编写方式有点不规范，给负责整理的同学带来很大麻烦。会议后我们统一了各种文档的格式后效率提高很多。工欲善其事，必先利其器，而各类文档的标准模板也是一样。事先定下统一的模板可以使效率大大提高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在实验三中我还学习了github和cppunit两种测试工具，收获颇丰。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1Y2MxMzhmMzU5NmRjNTcxNDY5NjIyZTk0NWEzNmYifQ=="/>
  </w:docVars>
  <w:rsids>
    <w:rsidRoot w:val="13B3746C"/>
    <w:rsid w:val="13B3746C"/>
    <w:rsid w:val="1E353300"/>
    <w:rsid w:val="7211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519</Characters>
  <Lines>0</Lines>
  <Paragraphs>0</Paragraphs>
  <TotalTime>32</TotalTime>
  <ScaleCrop>false</ScaleCrop>
  <LinksUpToDate>false</LinksUpToDate>
  <CharactersWithSpaces>520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2022-12-13T11:55:00Z</dcterms:created>
  <dc:creator>风暴指挥官12345</dc:creator>
  <cp:lastModifiedBy>风暴指挥官12345</cp:lastModifiedBy>
  <dcterms:modified xsi:type="dcterms:W3CDTF">2022-12-14T12:25:07Z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AD51A9CEE4134D2EBC5B4068E7010CC0</vt:lpwstr>
  </property>
</Properties>
</file>