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8EFC4" w14:textId="77777777" w:rsidR="007F0F07" w:rsidRDefault="007F0F07" w:rsidP="007F0F07">
      <w:r>
        <w:rPr>
          <w:rFonts w:hint="eastAsia"/>
        </w:rPr>
        <w:t>一、重载：</w:t>
      </w:r>
    </w:p>
    <w:p w14:paraId="664308E5" w14:textId="764510A5" w:rsidR="007F0F07" w:rsidRDefault="007F0F07" w:rsidP="007F0F07">
      <w:r>
        <w:tab/>
        <w:t>*针对在同一个类中</w:t>
      </w:r>
      <w:r w:rsidR="002149D5">
        <w:rPr>
          <w:rFonts w:hint="eastAsia"/>
        </w:rPr>
        <w:t>（或者相同作用域中，如果作用域相互嵌套，那么内层会“隐藏”外层）</w:t>
      </w:r>
      <w:r>
        <w:t>，跟继承没关系</w:t>
      </w:r>
    </w:p>
    <w:p w14:paraId="34B9191A" w14:textId="77777777" w:rsidR="007F0F07" w:rsidRDefault="007F0F07" w:rsidP="007F0F07">
      <w:r>
        <w:tab/>
        <w:t>*函数名字相同</w:t>
      </w:r>
    </w:p>
    <w:p w14:paraId="3C04C11A" w14:textId="77777777" w:rsidR="007F0F07" w:rsidRDefault="007F0F07" w:rsidP="007F0F07">
      <w:r>
        <w:tab/>
        <w:t>*参数不同</w:t>
      </w:r>
    </w:p>
    <w:p w14:paraId="1D70E74D" w14:textId="77777777" w:rsidR="007F0F07" w:rsidRDefault="007F0F07" w:rsidP="007F0F07">
      <w:r>
        <w:tab/>
        <w:t>*virtual可有可无</w:t>
      </w:r>
    </w:p>
    <w:p w14:paraId="198660FD" w14:textId="6DF539A8" w:rsidR="00332EC2" w:rsidRDefault="005278E4" w:rsidP="007F0F07">
      <w:pPr>
        <w:ind w:firstLine="420"/>
      </w:pPr>
      <w:r>
        <w:rPr>
          <w:rFonts w:hint="eastAsia"/>
        </w:rPr>
        <w:t>*</w:t>
      </w:r>
      <w:r w:rsidR="007F0F07">
        <w:t>重载只要看参数跟哪个函数匹配调用哪个</w:t>
      </w:r>
    </w:p>
    <w:p w14:paraId="1A723015" w14:textId="3DF681DF" w:rsidR="00BE2A3A" w:rsidRDefault="00BE2A3A" w:rsidP="007F0F07"/>
    <w:p w14:paraId="2D2FDAC0" w14:textId="1F0BCB6F" w:rsidR="00BE2A3A" w:rsidRDefault="00BE2A3A" w:rsidP="005278E4">
      <w:pPr>
        <w:ind w:firstLine="420"/>
      </w:pPr>
      <w:r>
        <w:rPr>
          <w:rFonts w:hint="eastAsia"/>
        </w:rPr>
        <w:t>被继承下来的函数，如果</w:t>
      </w:r>
      <w:r w:rsidR="005278E4">
        <w:rPr>
          <w:rFonts w:hint="eastAsia"/>
        </w:rPr>
        <w:t>显式得在子类中重新定义</w:t>
      </w:r>
      <w:r>
        <w:rPr>
          <w:rFonts w:hint="eastAsia"/>
        </w:rPr>
        <w:t>同名</w:t>
      </w:r>
      <w:r w:rsidR="005278E4">
        <w:rPr>
          <w:rFonts w:hint="eastAsia"/>
        </w:rPr>
        <w:t>函数</w:t>
      </w:r>
      <w:r>
        <w:rPr>
          <w:rFonts w:hint="eastAsia"/>
        </w:rPr>
        <w:t>，要么被覆盖，要么被隐藏。如果只是单纯的继承下来，什么都不做</w:t>
      </w:r>
      <w:r w:rsidR="005278E4">
        <w:rPr>
          <w:rFonts w:hint="eastAsia"/>
        </w:rPr>
        <w:t>，那么会成为子类的成员函数。</w:t>
      </w:r>
    </w:p>
    <w:p w14:paraId="2A501C84" w14:textId="1B2FA456" w:rsidR="007F0F07" w:rsidRDefault="007F0F07" w:rsidP="007F0F07">
      <w:r>
        <w:rPr>
          <w:rFonts w:hint="eastAsia"/>
        </w:rPr>
        <w:t>二、覆盖</w:t>
      </w:r>
      <w:r w:rsidR="007A6F0D">
        <w:rPr>
          <w:rFonts w:hint="eastAsia"/>
        </w:rPr>
        <w:t>（重写）</w:t>
      </w:r>
      <w:r>
        <w:rPr>
          <w:rFonts w:hint="eastAsia"/>
        </w:rPr>
        <w:t>（常规的多态）：</w:t>
      </w:r>
    </w:p>
    <w:p w14:paraId="5E62C519" w14:textId="77777777" w:rsidR="007F0F07" w:rsidRDefault="007F0F07" w:rsidP="007F0F07">
      <w:r>
        <w:tab/>
        <w:t>*分别</w:t>
      </w:r>
      <w:proofErr w:type="gramStart"/>
      <w:r>
        <w:t>位于基类和</w:t>
      </w:r>
      <w:proofErr w:type="gramEnd"/>
      <w:r>
        <w:t>派生类</w:t>
      </w:r>
    </w:p>
    <w:p w14:paraId="0E30456C" w14:textId="77777777" w:rsidR="007F0F07" w:rsidRDefault="007F0F07" w:rsidP="007F0F07">
      <w:r>
        <w:tab/>
        <w:t>*函数名字相同</w:t>
      </w:r>
    </w:p>
    <w:p w14:paraId="6CE404F1" w14:textId="77777777" w:rsidR="007F0F07" w:rsidRDefault="007F0F07" w:rsidP="007F0F07">
      <w:r>
        <w:tab/>
        <w:t>*参数相同</w:t>
      </w:r>
    </w:p>
    <w:p w14:paraId="029E810C" w14:textId="77777777" w:rsidR="007F0F07" w:rsidRDefault="007F0F07" w:rsidP="007F0F07">
      <w:r>
        <w:tab/>
        <w:t>*</w:t>
      </w:r>
      <w:proofErr w:type="gramStart"/>
      <w:r>
        <w:t>基类必须</w:t>
      </w:r>
      <w:proofErr w:type="gramEnd"/>
      <w:r>
        <w:t>有virtual</w:t>
      </w:r>
    </w:p>
    <w:p w14:paraId="5E528251" w14:textId="65F02CCB" w:rsidR="007F0F07" w:rsidRDefault="007F0F07" w:rsidP="007F0F07">
      <w:pPr>
        <w:ind w:firstLine="420"/>
      </w:pPr>
      <w:r>
        <w:t>此时，</w:t>
      </w:r>
      <w:proofErr w:type="gramStart"/>
      <w:r>
        <w:t>基类指针</w:t>
      </w:r>
      <w:proofErr w:type="gramEnd"/>
      <w:r>
        <w:t>根据指向的对象类型来决定调用</w:t>
      </w:r>
      <w:proofErr w:type="gramStart"/>
      <w:r>
        <w:t>基类或者</w:t>
      </w:r>
      <w:proofErr w:type="gramEnd"/>
      <w:r>
        <w:t>派生类的函数</w:t>
      </w:r>
    </w:p>
    <w:p w14:paraId="0896D632" w14:textId="36633150" w:rsidR="00EB4597" w:rsidRDefault="003B0840" w:rsidP="00F52EC7">
      <w:pPr>
        <w:ind w:firstLine="42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类有了</w:t>
      </w:r>
      <w:proofErr w:type="gramEnd"/>
      <w:r>
        <w:rPr>
          <w:rFonts w:hint="eastAsia"/>
        </w:rPr>
        <w:t>继承关系后，</w:t>
      </w:r>
      <w:proofErr w:type="gramStart"/>
      <w:r w:rsidR="00CB6B88">
        <w:rPr>
          <w:rFonts w:hint="eastAsia"/>
        </w:rPr>
        <w:t>使用基类指针</w:t>
      </w:r>
      <w:proofErr w:type="gramEnd"/>
      <w:r w:rsidR="00CB6B88">
        <w:rPr>
          <w:rFonts w:hint="eastAsia"/>
        </w:rPr>
        <w:t>，调用的函数</w:t>
      </w:r>
      <w:proofErr w:type="gramStart"/>
      <w:r w:rsidR="00CB6B88">
        <w:rPr>
          <w:rFonts w:hint="eastAsia"/>
        </w:rPr>
        <w:t>在基类使用</w:t>
      </w:r>
      <w:proofErr w:type="gramEnd"/>
      <w:r w:rsidR="00CB6B88">
        <w:rPr>
          <w:rFonts w:hint="eastAsia"/>
        </w:rPr>
        <w:t>v</w:t>
      </w:r>
      <w:r w:rsidR="00CB6B88">
        <w:t>irtual</w:t>
      </w:r>
      <w:r w:rsidR="00CB6B88">
        <w:rPr>
          <w:rFonts w:hint="eastAsia"/>
        </w:rPr>
        <w:t>声明并且没有被隐藏，满足这三个条件。</w:t>
      </w:r>
      <w:r w:rsidR="0038714C">
        <w:rPr>
          <w:rFonts w:hint="eastAsia"/>
        </w:rPr>
        <w:t>采用动态联编：</w:t>
      </w:r>
      <w:r w:rsidR="00FE582E">
        <w:rPr>
          <w:rFonts w:hint="eastAsia"/>
        </w:rPr>
        <w:t>在运行阶段</w:t>
      </w:r>
      <w:r w:rsidR="00EB4597">
        <w:rPr>
          <w:rFonts w:hint="eastAsia"/>
        </w:rPr>
        <w:t>确定指针指向对象的类型再调用相应函数。</w:t>
      </w:r>
    </w:p>
    <w:p w14:paraId="3D8E8BE8" w14:textId="2ECE605F" w:rsidR="0038714C" w:rsidRDefault="00EB4597" w:rsidP="00F52EC7">
      <w:pPr>
        <w:ind w:firstLine="420"/>
      </w:pPr>
      <w:r>
        <w:rPr>
          <w:rFonts w:hint="eastAsia"/>
        </w:rPr>
        <w:t>至于为什么不能在编译阶段完成这项工作：</w:t>
      </w:r>
      <w:r w:rsidR="00FE582E">
        <w:rPr>
          <w:rFonts w:hint="eastAsia"/>
        </w:rPr>
        <w:t xml:space="preserve"> </w:t>
      </w:r>
    </w:p>
    <w:p w14:paraId="024A820E" w14:textId="5FC0D882" w:rsidR="00A7689D" w:rsidRDefault="00A7689D" w:rsidP="00A7689D"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fun(</w:t>
      </w:r>
      <w:proofErr w:type="gramEnd"/>
      <w:r>
        <w:t xml:space="preserve">Base * p) </w:t>
      </w:r>
    </w:p>
    <w:p w14:paraId="71AC690F" w14:textId="61F8EA2F" w:rsidR="00A7689D" w:rsidRDefault="00A7689D" w:rsidP="00A7689D">
      <w:pPr>
        <w:ind w:firstLine="420"/>
      </w:pPr>
      <w:r>
        <w:rPr>
          <w:rFonts w:hint="eastAsia"/>
        </w:rPr>
        <w:t>{</w:t>
      </w:r>
    </w:p>
    <w:p w14:paraId="253CF71A" w14:textId="76C6EA60" w:rsidR="00A7689D" w:rsidRDefault="00A7689D" w:rsidP="00A7689D">
      <w:pPr>
        <w:ind w:firstLine="420"/>
      </w:pPr>
      <w:r>
        <w:tab/>
        <w:t>p-&gt;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t>(</w:t>
      </w:r>
      <w:proofErr w:type="gramEnd"/>
      <w:r>
        <w:t xml:space="preserve">);   </w:t>
      </w:r>
    </w:p>
    <w:p w14:paraId="238C297B" w14:textId="142A6E3A" w:rsidR="00A7689D" w:rsidRDefault="00A7689D" w:rsidP="00A7689D">
      <w:pPr>
        <w:ind w:firstLine="420"/>
      </w:pPr>
      <w:r>
        <w:t>}</w:t>
      </w:r>
    </w:p>
    <w:p w14:paraId="3AD36BC8" w14:textId="6278F1BC" w:rsidR="00A7689D" w:rsidRDefault="00A7689D" w:rsidP="00A7689D">
      <w:r>
        <w:tab/>
      </w:r>
      <w:r>
        <w:rPr>
          <w:rFonts w:hint="eastAsia"/>
        </w:rPr>
        <w:t>假如没有动态联编，那么fun函数有可能在指针参数传进来之间就完成了编译。那么</w:t>
      </w:r>
      <w:r w:rsidR="00466E9C">
        <w:rPr>
          <w:rFonts w:hint="eastAsia"/>
        </w:rPr>
        <w:t>就</w:t>
      </w:r>
      <w:r>
        <w:rPr>
          <w:rFonts w:hint="eastAsia"/>
        </w:rPr>
        <w:t>实现不了多态。要实现多态只能在运行阶段</w:t>
      </w:r>
      <w:r w:rsidR="00466E9C">
        <w:rPr>
          <w:rFonts w:hint="eastAsia"/>
        </w:rPr>
        <w:t>（调用fun时）</w:t>
      </w:r>
      <w:r>
        <w:rPr>
          <w:rFonts w:hint="eastAsia"/>
        </w:rPr>
        <w:t>确定了参数指向的对象类型再编译</w:t>
      </w:r>
      <w:r>
        <w:t>fun()</w:t>
      </w:r>
      <w:r>
        <w:rPr>
          <w:rFonts w:hint="eastAsia"/>
        </w:rPr>
        <w:t>函数。</w:t>
      </w:r>
    </w:p>
    <w:p w14:paraId="0A1EDD50" w14:textId="77777777" w:rsidR="00A7689D" w:rsidRDefault="00A7689D" w:rsidP="00A7689D"/>
    <w:p w14:paraId="617FFDBC" w14:textId="54C3D170" w:rsidR="007F0F07" w:rsidRDefault="007F0F07" w:rsidP="007F0F07">
      <w:r>
        <w:rPr>
          <w:rFonts w:hint="eastAsia"/>
        </w:rPr>
        <w:t>三、隐藏</w:t>
      </w:r>
      <w:r w:rsidR="007A6F0D">
        <w:rPr>
          <w:rFonts w:hint="eastAsia"/>
        </w:rPr>
        <w:t>（重定义）</w:t>
      </w:r>
      <w:r>
        <w:rPr>
          <w:rFonts w:hint="eastAsia"/>
        </w:rPr>
        <w:t>：</w:t>
      </w:r>
    </w:p>
    <w:p w14:paraId="0635F549" w14:textId="77777777" w:rsidR="007F0F07" w:rsidRDefault="007F0F07" w:rsidP="007F0F07">
      <w:r>
        <w:tab/>
        <w:t>1、派生类和</w:t>
      </w:r>
      <w:proofErr w:type="gramStart"/>
      <w:r>
        <w:t>基类</w:t>
      </w:r>
      <w:proofErr w:type="gramEnd"/>
      <w:r>
        <w:t>的函数名相同，参数不同，不论有无virtual</w:t>
      </w:r>
    </w:p>
    <w:p w14:paraId="5B669403" w14:textId="7185D3C6" w:rsidR="002149D5" w:rsidRDefault="007F0F07" w:rsidP="007F0F07">
      <w:pPr>
        <w:rPr>
          <w:rFonts w:hint="eastAsia"/>
        </w:rPr>
      </w:pPr>
      <w:r>
        <w:tab/>
        <w:t>2、派生类和</w:t>
      </w:r>
      <w:proofErr w:type="gramStart"/>
      <w:r>
        <w:t>基类</w:t>
      </w:r>
      <w:proofErr w:type="gramEnd"/>
      <w:r>
        <w:t>的函数名相同，参数相同，</w:t>
      </w:r>
      <w:proofErr w:type="gramStart"/>
      <w:r>
        <w:t>基类没有</w:t>
      </w:r>
      <w:proofErr w:type="gramEnd"/>
      <w:r>
        <w:t>virtual</w:t>
      </w:r>
    </w:p>
    <w:p w14:paraId="39080613" w14:textId="73F9B0F5" w:rsidR="00F52EC7" w:rsidRDefault="00F52EC7" w:rsidP="00F52EC7">
      <w:r>
        <w:tab/>
        <w:t>此时根据指针类型来调用函数，参数要与指针类型的成员函数匹配。</w:t>
      </w:r>
      <w:r>
        <w:rPr>
          <w:rFonts w:hint="eastAsia"/>
        </w:rPr>
        <w:t>并且派生类</w:t>
      </w:r>
      <w:r w:rsidR="007E72A8">
        <w:rPr>
          <w:rFonts w:hint="eastAsia"/>
        </w:rPr>
        <w:t>即使参数与基类函数相同，也</w:t>
      </w:r>
      <w:r>
        <w:rPr>
          <w:rFonts w:hint="eastAsia"/>
        </w:rPr>
        <w:t>不能再使用基类的同名函数（本来根据继承关系是可以的），实现隐藏。</w:t>
      </w:r>
      <w:r w:rsidR="00466E9C">
        <w:rPr>
          <w:rFonts w:hint="eastAsia"/>
        </w:rPr>
        <w:t>并且这种隐藏会随着继承关系延续下去。</w:t>
      </w:r>
    </w:p>
    <w:p w14:paraId="54E89536" w14:textId="6098522D" w:rsidR="00D43E61" w:rsidRPr="00D43E61" w:rsidRDefault="00D43E61" w:rsidP="00F52EC7">
      <w:r>
        <w:tab/>
      </w:r>
      <w:r w:rsidR="00007940">
        <w:rPr>
          <w:rFonts w:hint="eastAsia"/>
        </w:rPr>
        <w:t>采用静态联编。</w:t>
      </w:r>
    </w:p>
    <w:p w14:paraId="59F221D0" w14:textId="24B897AA" w:rsidR="00F52EC7" w:rsidRPr="00F52EC7" w:rsidRDefault="002149D5" w:rsidP="007F0F07">
      <w:pPr>
        <w:rPr>
          <w:rFonts w:hint="eastAsia"/>
        </w:rPr>
      </w:pPr>
      <w:r>
        <w:tab/>
      </w:r>
      <w:r>
        <w:t>3</w:t>
      </w:r>
      <w:r>
        <w:rPr>
          <w:rFonts w:hint="eastAsia"/>
        </w:rPr>
        <w:t>、还有一种情况跟继承没有关系，即函数声明在不同的作用域，</w:t>
      </w:r>
      <w:r>
        <w:rPr>
          <w:rFonts w:hint="eastAsia"/>
        </w:rPr>
        <w:t>且作用域相互嵌套，内层作用域声明的同名函数（不管参数是否相同），将隐藏外层作用域函数，在内层作用域，即使参数与外层函数一致，也不能使用外层函数（本来是可以的</w:t>
      </w:r>
      <w:bookmarkStart w:id="0" w:name="_GoBack"/>
      <w:bookmarkEnd w:id="0"/>
      <w:r>
        <w:rPr>
          <w:rFonts w:hint="eastAsia"/>
        </w:rPr>
        <w:t>）。</w:t>
      </w:r>
    </w:p>
    <w:p w14:paraId="753F9909" w14:textId="77777777" w:rsidR="007F0F07" w:rsidRDefault="007F0F07" w:rsidP="007F0F07">
      <w:r>
        <w:rPr>
          <w:rFonts w:hint="eastAsia"/>
        </w:rPr>
        <w:t>四、虚函数表</w:t>
      </w:r>
    </w:p>
    <w:p w14:paraId="23DEF60B" w14:textId="5B5E7616" w:rsidR="007F0F07" w:rsidRDefault="007F0F07" w:rsidP="007F0F07">
      <w:r>
        <w:tab/>
        <w:t>*虚函数表在编译阶段就产生，只有一张（多重继承和虚继承除外）实例对象通过虚函数表</w:t>
      </w:r>
      <w:r w:rsidR="00466E9C">
        <w:rPr>
          <w:rFonts w:hint="eastAsia"/>
        </w:rPr>
        <w:t>入口</w:t>
      </w:r>
      <w:r>
        <w:t>指针_</w:t>
      </w:r>
      <w:proofErr w:type="spellStart"/>
      <w:r>
        <w:t>vfptr</w:t>
      </w:r>
      <w:proofErr w:type="spellEnd"/>
      <w:r>
        <w:t>来控制在虚函数表的哪一部分区域遍历查找。</w:t>
      </w:r>
    </w:p>
    <w:p w14:paraId="51E5010F" w14:textId="1544733C" w:rsidR="008B2627" w:rsidRDefault="008B2627" w:rsidP="007F0F07">
      <w:r>
        <w:tab/>
        <w:t>*单纯的继承（没有</w:t>
      </w:r>
      <w:r>
        <w:rPr>
          <w:rFonts w:hint="eastAsia"/>
        </w:rPr>
        <w:t>覆盖或者隐藏），虚函数表中对应子类的区域也会有继承来</w:t>
      </w:r>
      <w:proofErr w:type="gramStart"/>
      <w:r>
        <w:rPr>
          <w:rFonts w:hint="eastAsia"/>
        </w:rPr>
        <w:t>的基类的</w:t>
      </w:r>
      <w:proofErr w:type="gramEnd"/>
      <w:r>
        <w:rPr>
          <w:rFonts w:hint="eastAsia"/>
        </w:rPr>
        <w:t>虚函数地址。此时</w:t>
      </w:r>
      <w:proofErr w:type="gramStart"/>
      <w:r>
        <w:rPr>
          <w:rFonts w:hint="eastAsia"/>
        </w:rPr>
        <w:t>使用基类指针调用该虚函数</w:t>
      </w:r>
      <w:proofErr w:type="gramEnd"/>
      <w:r>
        <w:rPr>
          <w:rFonts w:hint="eastAsia"/>
        </w:rPr>
        <w:t>，也会采用动态联编。</w:t>
      </w:r>
    </w:p>
    <w:p w14:paraId="7FF1BD56" w14:textId="33D01F3C" w:rsidR="008B2627" w:rsidRDefault="008B2627" w:rsidP="007F0F07">
      <w:r>
        <w:tab/>
      </w:r>
      <w:r>
        <w:rPr>
          <w:rFonts w:hint="eastAsia"/>
        </w:rPr>
        <w:t>*如果是覆盖，那么虚函数表中对应子类的区域本来应该存放</w:t>
      </w:r>
      <w:proofErr w:type="gramStart"/>
      <w:r>
        <w:rPr>
          <w:rFonts w:hint="eastAsia"/>
        </w:rPr>
        <w:t>基类虚</w:t>
      </w:r>
      <w:proofErr w:type="gramEnd"/>
      <w:r>
        <w:rPr>
          <w:rFonts w:hint="eastAsia"/>
        </w:rPr>
        <w:t>函数地址的地方</w:t>
      </w:r>
      <w:proofErr w:type="gramStart"/>
      <w:r>
        <w:rPr>
          <w:rFonts w:hint="eastAsia"/>
        </w:rPr>
        <w:t>被</w:t>
      </w:r>
      <w:r>
        <w:rPr>
          <w:rFonts w:hint="eastAsia"/>
        </w:rPr>
        <w:lastRenderedPageBreak/>
        <w:t>子类虚函数</w:t>
      </w:r>
      <w:proofErr w:type="gramEnd"/>
      <w:r>
        <w:rPr>
          <w:rFonts w:hint="eastAsia"/>
        </w:rPr>
        <w:t>覆盖。</w:t>
      </w:r>
    </w:p>
    <w:p w14:paraId="524B0D4C" w14:textId="4E956209" w:rsidR="003B0840" w:rsidRDefault="003B0840" w:rsidP="007F0F07">
      <w:r>
        <w:tab/>
      </w:r>
      <w:r>
        <w:rPr>
          <w:rFonts w:hint="eastAsia"/>
        </w:rPr>
        <w:t>*如果是第一种隐藏，假如基类函数用virtual声明，虚函数表中对应子类的区域，同样会有继承来</w:t>
      </w:r>
      <w:proofErr w:type="gramStart"/>
      <w:r>
        <w:rPr>
          <w:rFonts w:hint="eastAsia"/>
        </w:rPr>
        <w:t>的基类的</w:t>
      </w:r>
      <w:proofErr w:type="gramEnd"/>
      <w:r>
        <w:rPr>
          <w:rFonts w:hint="eastAsia"/>
        </w:rPr>
        <w:t>虚函数地址。但是，此时采用静态联编，虚函数表中的这个函数地址毫无意义。</w:t>
      </w:r>
    </w:p>
    <w:p w14:paraId="7D9BF81E" w14:textId="592D7347" w:rsidR="00466E9C" w:rsidRDefault="00466E9C" w:rsidP="007F0F07">
      <w:r>
        <w:tab/>
      </w:r>
      <w:r>
        <w:rPr>
          <w:rFonts w:hint="eastAsia"/>
        </w:rPr>
        <w:t>*只有在动态</w:t>
      </w:r>
      <w:proofErr w:type="gramStart"/>
      <w:r>
        <w:rPr>
          <w:rFonts w:hint="eastAsia"/>
        </w:rPr>
        <w:t>联编时</w:t>
      </w:r>
      <w:proofErr w:type="gramEnd"/>
      <w:r>
        <w:rPr>
          <w:rFonts w:hint="eastAsia"/>
        </w:rPr>
        <w:t>才使用虚函数表和_</w:t>
      </w:r>
      <w:proofErr w:type="spellStart"/>
      <w:r>
        <w:t>vfptr</w:t>
      </w:r>
      <w:proofErr w:type="spellEnd"/>
      <w:r>
        <w:rPr>
          <w:rFonts w:hint="eastAsia"/>
        </w:rPr>
        <w:t>来确定调用函数。</w:t>
      </w:r>
    </w:p>
    <w:p w14:paraId="12E9FB99" w14:textId="7EAC4630" w:rsidR="007F0F07" w:rsidRDefault="007F0F07" w:rsidP="007F0F07">
      <w:r>
        <w:tab/>
        <w:t>*具体虚函数表和</w:t>
      </w:r>
      <w:r w:rsidR="00FB75BC">
        <w:rPr>
          <w:rFonts w:hint="eastAsia"/>
        </w:rPr>
        <w:t>继承、</w:t>
      </w:r>
      <w:r>
        <w:t>覆盖</w:t>
      </w:r>
      <w:r w:rsidR="00A17A4E">
        <w:rPr>
          <w:rFonts w:hint="eastAsia"/>
        </w:rPr>
        <w:t>的</w:t>
      </w:r>
      <w:r>
        <w:t>关系见图示</w:t>
      </w:r>
      <w:r w:rsidR="0038714C">
        <w:rPr>
          <w:rFonts w:hint="eastAsia"/>
        </w:rPr>
        <w:t>：</w:t>
      </w:r>
    </w:p>
    <w:p w14:paraId="320D8D95" w14:textId="3FA9E21E" w:rsidR="00FB75BC" w:rsidRDefault="00FB75BC" w:rsidP="007F0F07">
      <w:r>
        <w:rPr>
          <w:rFonts w:hint="eastAsia"/>
        </w:rPr>
        <w:t>继承：</w:t>
      </w:r>
    </w:p>
    <w:p w14:paraId="73547FD9" w14:textId="01AA0716" w:rsidR="00FB75BC" w:rsidRDefault="00FB75BC" w:rsidP="007F0F07">
      <w:r w:rsidRPr="00FB75BC">
        <w:rPr>
          <w:noProof/>
        </w:rPr>
        <w:drawing>
          <wp:inline distT="0" distB="0" distL="0" distR="0" wp14:anchorId="3F6BD4A6" wp14:editId="449F5D9D">
            <wp:extent cx="5274310" cy="1520656"/>
            <wp:effectExtent l="0" t="0" r="2540" b="3810"/>
            <wp:docPr id="1" name="图片 1" descr="C:\Users\82406\Desktop\微信图片_20181227184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Desktop\微信图片_201812271847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01D9" w14:textId="3F9628E9" w:rsidR="00FB75BC" w:rsidRPr="00FB75BC" w:rsidRDefault="00FB75BC" w:rsidP="007F0F07">
      <w:r>
        <w:rPr>
          <w:rFonts w:hint="eastAsia"/>
        </w:rPr>
        <w:t>覆盖：</w:t>
      </w:r>
    </w:p>
    <w:p w14:paraId="4A3DE962" w14:textId="4DAD51FD" w:rsidR="0038714C" w:rsidRPr="007F0F07" w:rsidRDefault="00DE75D9" w:rsidP="007F0F07">
      <w:r>
        <w:rPr>
          <w:noProof/>
        </w:rPr>
        <w:drawing>
          <wp:inline distT="0" distB="0" distL="0" distR="0" wp14:anchorId="07737913" wp14:editId="472C54A8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14C" w:rsidRPr="007F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6E"/>
    <w:rsid w:val="00007940"/>
    <w:rsid w:val="002149D5"/>
    <w:rsid w:val="00302947"/>
    <w:rsid w:val="00332EC2"/>
    <w:rsid w:val="0038714C"/>
    <w:rsid w:val="003B0840"/>
    <w:rsid w:val="0042636E"/>
    <w:rsid w:val="00466E9C"/>
    <w:rsid w:val="005278E4"/>
    <w:rsid w:val="007A6F0D"/>
    <w:rsid w:val="007E58DE"/>
    <w:rsid w:val="007E72A8"/>
    <w:rsid w:val="007F0F07"/>
    <w:rsid w:val="008B2627"/>
    <w:rsid w:val="00A17A4E"/>
    <w:rsid w:val="00A7689D"/>
    <w:rsid w:val="00B064F1"/>
    <w:rsid w:val="00BE2A3A"/>
    <w:rsid w:val="00C43388"/>
    <w:rsid w:val="00CB6B88"/>
    <w:rsid w:val="00D43E61"/>
    <w:rsid w:val="00DE75D9"/>
    <w:rsid w:val="00EB4597"/>
    <w:rsid w:val="00F52EC7"/>
    <w:rsid w:val="00FB75BC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351E"/>
  <w15:chartTrackingRefBased/>
  <w15:docId w15:val="{0FD9341B-E696-4ED8-8508-251B0510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824065274@qq.com</dc:creator>
  <cp:keywords/>
  <dc:description/>
  <cp:lastModifiedBy>杨 亚龙</cp:lastModifiedBy>
  <cp:revision>18</cp:revision>
  <dcterms:created xsi:type="dcterms:W3CDTF">2018-12-26T19:33:00Z</dcterms:created>
  <dcterms:modified xsi:type="dcterms:W3CDTF">2019-05-08T14:36:00Z</dcterms:modified>
</cp:coreProperties>
</file>