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2463A" w14:textId="77777777" w:rsidR="00861E73" w:rsidRPr="00861E73" w:rsidRDefault="00861E73" w:rsidP="00861E73">
      <w:pPr>
        <w:jc w:val="right"/>
        <w:rPr>
          <w:rFonts w:ascii="Verdana" w:eastAsia="Times New Roman" w:hAnsi="Verdana"/>
          <w:color w:val="404040" w:themeColor="text1" w:themeTint="BF"/>
          <w:sz w:val="22"/>
          <w:szCs w:val="22"/>
        </w:rPr>
      </w:pPr>
      <w:r w:rsidRPr="005E4C95">
        <w:rPr>
          <w:rFonts w:ascii="Verdana" w:eastAsia="Times New Roman" w:hAnsi="Verdana"/>
          <w:i/>
          <w:iCs/>
          <w:color w:val="404040" w:themeColor="text1" w:themeTint="BF"/>
          <w:sz w:val="22"/>
          <w:szCs w:val="22"/>
        </w:rPr>
        <w:t>Chen</w:t>
      </w:r>
      <w:r w:rsidRPr="00861E73">
        <w:rPr>
          <w:rFonts w:ascii="Verdana" w:eastAsia="Times New Roman" w:hAnsi="Verdana"/>
          <w:color w:val="404040" w:themeColor="text1" w:themeTint="BF"/>
          <w:sz w:val="22"/>
          <w:szCs w:val="22"/>
        </w:rPr>
        <w:t>,</w:t>
      </w:r>
      <w:r w:rsidRPr="005E4C95">
        <w:rPr>
          <w:rFonts w:ascii="Verdana" w:eastAsia="Times New Roman" w:hAnsi="Verdana"/>
          <w:color w:val="404040" w:themeColor="text1" w:themeTint="BF"/>
          <w:sz w:val="22"/>
          <w:szCs w:val="22"/>
        </w:rPr>
        <w:t xml:space="preserve"> Peiyi</w:t>
      </w:r>
      <w:r w:rsidRPr="00861E73">
        <w:rPr>
          <w:rFonts w:ascii="Verdana" w:eastAsia="Times New Roman" w:hAnsi="Verdana"/>
          <w:color w:val="404040" w:themeColor="text1" w:themeTint="BF"/>
          <w:sz w:val="22"/>
          <w:szCs w:val="22"/>
        </w:rPr>
        <w:t xml:space="preserve"> DES 157</w:t>
      </w:r>
    </w:p>
    <w:p w14:paraId="56FD03B3" w14:textId="77777777" w:rsidR="0057766D" w:rsidRPr="005E4C95" w:rsidRDefault="00861E73" w:rsidP="00B96B4A">
      <w:pPr>
        <w:spacing w:line="480" w:lineRule="auto"/>
        <w:jc w:val="center"/>
        <w:rPr>
          <w:rFonts w:ascii="Verdana" w:hAnsi="Verdana"/>
          <w:color w:val="404040" w:themeColor="text1" w:themeTint="BF"/>
          <w:sz w:val="22"/>
          <w:szCs w:val="22"/>
        </w:rPr>
      </w:pPr>
      <w:r w:rsidRPr="005E4C95">
        <w:rPr>
          <w:rFonts w:ascii="Verdana" w:hAnsi="Verdana"/>
          <w:color w:val="404040" w:themeColor="text1" w:themeTint="BF"/>
          <w:sz w:val="22"/>
          <w:szCs w:val="22"/>
        </w:rPr>
        <w:t>Background Research</w:t>
      </w:r>
    </w:p>
    <w:p w14:paraId="4383C1B2" w14:textId="77777777" w:rsidR="0057766D" w:rsidRPr="005E4C95" w:rsidRDefault="00B96B4A" w:rsidP="00B96B4A">
      <w:pPr>
        <w:spacing w:line="480" w:lineRule="auto"/>
        <w:rPr>
          <w:rFonts w:ascii="Verdana" w:hAnsi="Verdana"/>
          <w:color w:val="404040" w:themeColor="text1" w:themeTint="BF"/>
          <w:sz w:val="22"/>
          <w:szCs w:val="22"/>
        </w:rPr>
      </w:pPr>
      <w:r w:rsidRPr="005E4C95">
        <w:rPr>
          <w:rFonts w:ascii="Verdana" w:hAnsi="Verdana"/>
          <w:color w:val="404040" w:themeColor="text1" w:themeTint="BF"/>
          <w:sz w:val="22"/>
          <w:szCs w:val="22"/>
        </w:rPr>
        <w:tab/>
        <w:t xml:space="preserve">Articles I looked at was mostly about communications between parents and children. I also looked at some app design articles to find out more about app design because it is my first time doing it. </w:t>
      </w:r>
    </w:p>
    <w:p w14:paraId="30AA9112" w14:textId="77777777" w:rsidR="0064324B" w:rsidRPr="005E4C95" w:rsidRDefault="00B96B4A" w:rsidP="0064324B">
      <w:pPr>
        <w:spacing w:line="480" w:lineRule="auto"/>
        <w:rPr>
          <w:rFonts w:ascii="Verdana" w:hAnsi="Verdana"/>
          <w:color w:val="404040" w:themeColor="text1" w:themeTint="BF"/>
          <w:sz w:val="22"/>
          <w:szCs w:val="22"/>
        </w:rPr>
      </w:pPr>
      <w:r w:rsidRPr="005E4C95">
        <w:rPr>
          <w:rFonts w:ascii="Verdana" w:hAnsi="Verdana"/>
          <w:color w:val="404040" w:themeColor="text1" w:themeTint="BF"/>
          <w:sz w:val="22"/>
          <w:szCs w:val="22"/>
        </w:rPr>
        <w:tab/>
        <w:t xml:space="preserve">The main thing both authors talked about communications is that, it is important to understand where our parents are coming from. It is easy to get into arguments when we talk to each other in a way of seeing the other side being against us. One point Philip </w:t>
      </w:r>
      <w:proofErr w:type="spellStart"/>
      <w:r w:rsidRPr="005E4C95">
        <w:rPr>
          <w:rFonts w:ascii="Verdana" w:hAnsi="Verdana"/>
          <w:color w:val="404040" w:themeColor="text1" w:themeTint="BF"/>
          <w:sz w:val="22"/>
          <w:szCs w:val="22"/>
        </w:rPr>
        <w:t>Guo</w:t>
      </w:r>
      <w:proofErr w:type="spellEnd"/>
      <w:r w:rsidRPr="005E4C95">
        <w:rPr>
          <w:rFonts w:ascii="Verdana" w:hAnsi="Verdana"/>
          <w:color w:val="404040" w:themeColor="text1" w:themeTint="BF"/>
          <w:sz w:val="22"/>
          <w:szCs w:val="22"/>
        </w:rPr>
        <w:t xml:space="preserve"> brings up is that, our experience in America is very different than their experience in their home country. </w:t>
      </w:r>
      <w:proofErr w:type="spellStart"/>
      <w:r w:rsidRPr="005E4C95">
        <w:rPr>
          <w:rFonts w:ascii="Verdana" w:hAnsi="Verdana"/>
          <w:color w:val="404040" w:themeColor="text1" w:themeTint="BF"/>
          <w:sz w:val="22"/>
          <w:szCs w:val="22"/>
        </w:rPr>
        <w:t>Guo</w:t>
      </w:r>
      <w:proofErr w:type="spellEnd"/>
      <w:r w:rsidRPr="005E4C95">
        <w:rPr>
          <w:rFonts w:ascii="Verdana" w:hAnsi="Verdana"/>
          <w:color w:val="404040" w:themeColor="text1" w:themeTint="BF"/>
          <w:sz w:val="22"/>
          <w:szCs w:val="22"/>
        </w:rPr>
        <w:t xml:space="preserve"> also explains why Asian parents being “so obsessed with grades,” it is because grades look like so</w:t>
      </w:r>
      <w:r w:rsidR="0064324B" w:rsidRPr="005E4C95">
        <w:rPr>
          <w:rFonts w:ascii="Verdana" w:hAnsi="Verdana"/>
          <w:color w:val="404040" w:themeColor="text1" w:themeTint="BF"/>
          <w:sz w:val="22"/>
          <w:szCs w:val="22"/>
        </w:rPr>
        <w:t>mething that can make a living.</w:t>
      </w:r>
      <w:r w:rsidR="0064324B" w:rsidRPr="005E4C95">
        <w:rPr>
          <w:rFonts w:ascii="Verdana" w:hAnsi="Verdana"/>
          <w:color w:val="404040" w:themeColor="text1" w:themeTint="BF"/>
          <w:sz w:val="22"/>
          <w:szCs w:val="22"/>
        </w:rPr>
        <w:t xml:space="preserve"> Anabel Gonzalez also o</w:t>
      </w:r>
      <w:r w:rsidR="0064324B" w:rsidRPr="005E4C95">
        <w:rPr>
          <w:rFonts w:ascii="Verdana" w:hAnsi="Verdana"/>
          <w:color w:val="404040" w:themeColor="text1" w:themeTint="BF"/>
          <w:sz w:val="22"/>
          <w:szCs w:val="22"/>
        </w:rPr>
        <w:t>ffers many practical tips of talking to non-English speaking parents. Gonzalez focuses on how we can take initiative in communication, such as using translating apps. In my app in the tips section, I think I could put some pointers on problems user may encounter. If they encounter problems talking to their parents, they can click on some common problems and view the way to think through it.</w:t>
      </w:r>
    </w:p>
    <w:p w14:paraId="6AB4455F" w14:textId="20D642DA" w:rsidR="005E4C95" w:rsidRDefault="0064324B" w:rsidP="005E4C95">
      <w:pPr>
        <w:spacing w:line="480" w:lineRule="auto"/>
        <w:rPr>
          <w:rFonts w:ascii="Verdana" w:hAnsi="Verdana"/>
          <w:color w:val="404040" w:themeColor="text1" w:themeTint="BF"/>
          <w:sz w:val="22"/>
          <w:szCs w:val="22"/>
        </w:rPr>
      </w:pPr>
      <w:r w:rsidRPr="005E4C95">
        <w:rPr>
          <w:rFonts w:ascii="Verdana" w:hAnsi="Verdana"/>
          <w:color w:val="404040" w:themeColor="text1" w:themeTint="BF"/>
          <w:sz w:val="22"/>
          <w:szCs w:val="22"/>
        </w:rPr>
        <w:tab/>
        <w:t xml:space="preserve">In the article about app design, I learned that </w:t>
      </w:r>
      <w:r w:rsidR="008539D4" w:rsidRPr="005E4C95">
        <w:rPr>
          <w:rFonts w:ascii="Verdana" w:hAnsi="Verdana"/>
          <w:color w:val="404040" w:themeColor="text1" w:themeTint="BF"/>
          <w:sz w:val="22"/>
          <w:szCs w:val="22"/>
        </w:rPr>
        <w:t>in the limited amount of time that I have, I cannot afford to have unspecific ideas in my head before I design the app. I have to “start without even using the computer</w:t>
      </w:r>
      <w:r w:rsidR="004A47C9" w:rsidRPr="005E4C95">
        <w:rPr>
          <w:rFonts w:ascii="Verdana" w:hAnsi="Verdana"/>
          <w:color w:val="404040" w:themeColor="text1" w:themeTint="BF"/>
          <w:sz w:val="22"/>
          <w:szCs w:val="22"/>
        </w:rPr>
        <w:t>.</w:t>
      </w:r>
      <w:r w:rsidR="008539D4" w:rsidRPr="005E4C95">
        <w:rPr>
          <w:rFonts w:ascii="Verdana" w:hAnsi="Verdana"/>
          <w:color w:val="404040" w:themeColor="text1" w:themeTint="BF"/>
          <w:sz w:val="22"/>
          <w:szCs w:val="22"/>
        </w:rPr>
        <w:t>”</w:t>
      </w:r>
      <w:r w:rsidR="004A47C9" w:rsidRPr="005E4C95">
        <w:rPr>
          <w:rFonts w:ascii="Verdana" w:hAnsi="Verdana"/>
          <w:color w:val="404040" w:themeColor="text1" w:themeTint="BF"/>
          <w:sz w:val="22"/>
          <w:szCs w:val="22"/>
        </w:rPr>
        <w:t xml:space="preserve"> I would refine my ideas on </w:t>
      </w:r>
      <w:bookmarkStart w:id="0" w:name="_GoBack"/>
      <w:bookmarkEnd w:id="0"/>
      <w:r w:rsidR="004A47C9" w:rsidRPr="005E4C95">
        <w:rPr>
          <w:rFonts w:ascii="Verdana" w:hAnsi="Verdana"/>
          <w:color w:val="404040" w:themeColor="text1" w:themeTint="BF"/>
          <w:sz w:val="22"/>
          <w:szCs w:val="22"/>
        </w:rPr>
        <w:t xml:space="preserve">paper and pencil to avoid wasting time. Javier </w:t>
      </w:r>
      <w:proofErr w:type="spellStart"/>
      <w:r w:rsidR="004A47C9" w:rsidRPr="005E4C95">
        <w:rPr>
          <w:rFonts w:ascii="Verdana" w:hAnsi="Verdana"/>
          <w:color w:val="404040" w:themeColor="text1" w:themeTint="BF"/>
          <w:sz w:val="22"/>
          <w:szCs w:val="22"/>
        </w:rPr>
        <w:t>Cuello</w:t>
      </w:r>
      <w:proofErr w:type="spellEnd"/>
      <w:r w:rsidR="004A47C9" w:rsidRPr="005E4C95">
        <w:rPr>
          <w:rFonts w:ascii="Verdana" w:hAnsi="Verdana"/>
          <w:color w:val="404040" w:themeColor="text1" w:themeTint="BF"/>
          <w:sz w:val="22"/>
          <w:szCs w:val="22"/>
        </w:rPr>
        <w:t xml:space="preserve"> also points out </w:t>
      </w:r>
      <w:r w:rsidR="005E4C95" w:rsidRPr="005E4C95">
        <w:rPr>
          <w:rFonts w:ascii="Verdana" w:hAnsi="Verdana"/>
          <w:color w:val="404040" w:themeColor="text1" w:themeTint="BF"/>
          <w:sz w:val="22"/>
          <w:szCs w:val="22"/>
        </w:rPr>
        <w:t xml:space="preserve">certain apps “look like website more than native app.” That is a good point to keep in mind as I design my app. </w:t>
      </w:r>
    </w:p>
    <w:p w14:paraId="56CF69E7" w14:textId="77777777" w:rsidR="005E4C95" w:rsidRDefault="005E4C95" w:rsidP="005E4C95">
      <w:pPr>
        <w:spacing w:line="480" w:lineRule="auto"/>
        <w:rPr>
          <w:rFonts w:ascii="Verdana" w:hAnsi="Verdana"/>
          <w:color w:val="404040" w:themeColor="text1" w:themeTint="BF"/>
          <w:sz w:val="22"/>
          <w:szCs w:val="22"/>
        </w:rPr>
      </w:pPr>
    </w:p>
    <w:p w14:paraId="6E1EB269" w14:textId="77777777" w:rsidR="005E4C95" w:rsidRPr="005E4C95" w:rsidRDefault="005E4C95" w:rsidP="005E4C95">
      <w:pPr>
        <w:spacing w:line="480" w:lineRule="auto"/>
        <w:rPr>
          <w:rFonts w:ascii="Verdana" w:hAnsi="Verdana"/>
          <w:color w:val="404040" w:themeColor="text1" w:themeTint="BF"/>
          <w:sz w:val="22"/>
          <w:szCs w:val="22"/>
        </w:rPr>
      </w:pPr>
    </w:p>
    <w:p w14:paraId="3D3D233D" w14:textId="1E863675" w:rsidR="00B96B4A" w:rsidRPr="005E4C95" w:rsidRDefault="005E4C95" w:rsidP="005E4C95">
      <w:pPr>
        <w:jc w:val="center"/>
        <w:rPr>
          <w:rFonts w:ascii="Verdana" w:hAnsi="Verdana"/>
          <w:color w:val="404040" w:themeColor="text1" w:themeTint="BF"/>
          <w:sz w:val="22"/>
          <w:szCs w:val="22"/>
        </w:rPr>
      </w:pPr>
      <w:r w:rsidRPr="005E4C95">
        <w:rPr>
          <w:rFonts w:ascii="Verdana" w:hAnsi="Verdana"/>
          <w:color w:val="404040" w:themeColor="text1" w:themeTint="BF"/>
          <w:sz w:val="22"/>
          <w:szCs w:val="22"/>
        </w:rPr>
        <w:lastRenderedPageBreak/>
        <w:t>Works Cited</w:t>
      </w:r>
    </w:p>
    <w:p w14:paraId="0BD1C473" w14:textId="77777777" w:rsidR="0057766D" w:rsidRPr="005E4C95" w:rsidRDefault="0057766D" w:rsidP="00861E73">
      <w:pPr>
        <w:rPr>
          <w:rFonts w:ascii="Verdana" w:hAnsi="Verdana"/>
          <w:color w:val="404040" w:themeColor="text1" w:themeTint="BF"/>
          <w:sz w:val="22"/>
          <w:szCs w:val="22"/>
        </w:rPr>
      </w:pPr>
    </w:p>
    <w:p w14:paraId="096A29DA" w14:textId="77777777" w:rsidR="00B96B4A" w:rsidRPr="005E4C95" w:rsidRDefault="00B96B4A" w:rsidP="00B96B4A">
      <w:pPr>
        <w:rPr>
          <w:rFonts w:ascii="Open Sans" w:eastAsia="Times New Roman" w:hAnsi="Open Sans"/>
          <w:color w:val="404040" w:themeColor="text1" w:themeTint="BF"/>
          <w:sz w:val="22"/>
          <w:szCs w:val="22"/>
        </w:rPr>
      </w:pPr>
      <w:proofErr w:type="spellStart"/>
      <w:r w:rsidRPr="005E4C95">
        <w:rPr>
          <w:rFonts w:ascii="Open Sans" w:eastAsia="Times New Roman" w:hAnsi="Open Sans"/>
          <w:color w:val="404040" w:themeColor="text1" w:themeTint="BF"/>
          <w:sz w:val="22"/>
          <w:szCs w:val="22"/>
        </w:rPr>
        <w:t>Cuello</w:t>
      </w:r>
      <w:proofErr w:type="spellEnd"/>
      <w:r w:rsidRPr="005E4C95">
        <w:rPr>
          <w:rFonts w:ascii="Open Sans" w:eastAsia="Times New Roman" w:hAnsi="Open Sans"/>
          <w:color w:val="404040" w:themeColor="text1" w:themeTint="BF"/>
          <w:sz w:val="22"/>
          <w:szCs w:val="22"/>
        </w:rPr>
        <w:t xml:space="preserve">, Javier. "Thinking Like </w:t>
      </w:r>
      <w:proofErr w:type="gramStart"/>
      <w:r w:rsidRPr="005E4C95">
        <w:rPr>
          <w:rFonts w:ascii="Open Sans" w:eastAsia="Times New Roman" w:hAnsi="Open Sans"/>
          <w:color w:val="404040" w:themeColor="text1" w:themeTint="BF"/>
          <w:sz w:val="22"/>
          <w:szCs w:val="22"/>
        </w:rPr>
        <w:t>An</w:t>
      </w:r>
      <w:proofErr w:type="gramEnd"/>
      <w:r w:rsidRPr="005E4C95">
        <w:rPr>
          <w:rFonts w:ascii="Open Sans" w:eastAsia="Times New Roman" w:hAnsi="Open Sans"/>
          <w:color w:val="404040" w:themeColor="text1" w:themeTint="BF"/>
          <w:sz w:val="22"/>
          <w:szCs w:val="22"/>
        </w:rPr>
        <w:t xml:space="preserve"> App Designer – Smashing Magazine."</w:t>
      </w:r>
      <w:r w:rsidRPr="005E4C95">
        <w:rPr>
          <w:rStyle w:val="apple-converted-space"/>
          <w:rFonts w:ascii="Open Sans" w:eastAsia="Times New Roman" w:hAnsi="Open Sans"/>
          <w:color w:val="404040" w:themeColor="text1" w:themeTint="BF"/>
          <w:sz w:val="22"/>
          <w:szCs w:val="22"/>
        </w:rPr>
        <w:t> </w:t>
      </w:r>
      <w:r w:rsidRPr="005E4C95">
        <w:rPr>
          <w:rFonts w:ascii="Open Sans" w:eastAsia="Times New Roman" w:hAnsi="Open Sans"/>
          <w:i/>
          <w:iCs/>
          <w:color w:val="404040" w:themeColor="text1" w:themeTint="BF"/>
          <w:sz w:val="22"/>
          <w:szCs w:val="22"/>
        </w:rPr>
        <w:t>Smashing Magazine</w:t>
      </w:r>
      <w:r w:rsidRPr="005E4C95">
        <w:rPr>
          <w:rFonts w:ascii="Open Sans" w:eastAsia="Times New Roman" w:hAnsi="Open Sans"/>
          <w:color w:val="404040" w:themeColor="text1" w:themeTint="BF"/>
          <w:sz w:val="22"/>
          <w:szCs w:val="22"/>
        </w:rPr>
        <w:t xml:space="preserve">. </w:t>
      </w:r>
      <w:proofErr w:type="spellStart"/>
      <w:r w:rsidRPr="005E4C95">
        <w:rPr>
          <w:rFonts w:ascii="Open Sans" w:eastAsia="Times New Roman" w:hAnsi="Open Sans"/>
          <w:color w:val="404040" w:themeColor="text1" w:themeTint="BF"/>
          <w:sz w:val="22"/>
          <w:szCs w:val="22"/>
        </w:rPr>
        <w:t>N.p</w:t>
      </w:r>
      <w:proofErr w:type="spellEnd"/>
      <w:r w:rsidRPr="005E4C95">
        <w:rPr>
          <w:rFonts w:ascii="Open Sans" w:eastAsia="Times New Roman" w:hAnsi="Open Sans"/>
          <w:color w:val="404040" w:themeColor="text1" w:themeTint="BF"/>
          <w:sz w:val="22"/>
          <w:szCs w:val="22"/>
        </w:rPr>
        <w:t>., 21 Jan. 2016. Web. 09 Feb. 2017.</w:t>
      </w:r>
      <w:r w:rsidR="0064324B" w:rsidRPr="005E4C95">
        <w:rPr>
          <w:rFonts w:ascii="Open Sans" w:eastAsia="Times New Roman" w:hAnsi="Open Sans"/>
          <w:color w:val="404040" w:themeColor="text1" w:themeTint="BF"/>
          <w:sz w:val="22"/>
          <w:szCs w:val="22"/>
        </w:rPr>
        <w:t xml:space="preserve"> &lt;https://www.smashingmagazine.com/2015/04/thinking-like-an-app-designer/&gt;</w:t>
      </w:r>
    </w:p>
    <w:p w14:paraId="48D43AE7" w14:textId="77777777" w:rsidR="0057766D" w:rsidRPr="005E4C95" w:rsidRDefault="0057766D" w:rsidP="00861E73">
      <w:pPr>
        <w:rPr>
          <w:rFonts w:ascii="Verdana" w:hAnsi="Verdana"/>
          <w:color w:val="404040" w:themeColor="text1" w:themeTint="BF"/>
          <w:sz w:val="22"/>
          <w:szCs w:val="22"/>
        </w:rPr>
      </w:pPr>
    </w:p>
    <w:p w14:paraId="10E49E4A" w14:textId="77777777" w:rsidR="00B96B4A" w:rsidRPr="005E4C95" w:rsidRDefault="00B96B4A" w:rsidP="00861E73">
      <w:pPr>
        <w:rPr>
          <w:rFonts w:ascii="Verdana" w:hAnsi="Verdana"/>
          <w:color w:val="404040" w:themeColor="text1" w:themeTint="BF"/>
          <w:sz w:val="22"/>
          <w:szCs w:val="22"/>
        </w:rPr>
      </w:pPr>
    </w:p>
    <w:p w14:paraId="2D9945B7" w14:textId="77777777" w:rsidR="00ED197C" w:rsidRPr="005E4C95" w:rsidRDefault="00ED197C" w:rsidP="00ED197C">
      <w:pPr>
        <w:rPr>
          <w:rFonts w:ascii="Verdana" w:hAnsi="Verdana"/>
          <w:color w:val="404040" w:themeColor="text1" w:themeTint="BF"/>
          <w:sz w:val="22"/>
          <w:szCs w:val="22"/>
        </w:rPr>
      </w:pPr>
      <w:r w:rsidRPr="005E4C95">
        <w:rPr>
          <w:rFonts w:ascii="Verdana" w:hAnsi="Verdana"/>
          <w:color w:val="404040" w:themeColor="text1" w:themeTint="BF"/>
          <w:sz w:val="22"/>
          <w:szCs w:val="22"/>
        </w:rPr>
        <w:t xml:space="preserve">Gonzalez, Anabel. "Tips for Connecting </w:t>
      </w:r>
      <w:proofErr w:type="gramStart"/>
      <w:r w:rsidRPr="005E4C95">
        <w:rPr>
          <w:rFonts w:ascii="Verdana" w:hAnsi="Verdana"/>
          <w:color w:val="404040" w:themeColor="text1" w:themeTint="BF"/>
          <w:sz w:val="22"/>
          <w:szCs w:val="22"/>
        </w:rPr>
        <w:t>With</w:t>
      </w:r>
      <w:proofErr w:type="gramEnd"/>
      <w:r w:rsidRPr="005E4C95">
        <w:rPr>
          <w:rFonts w:ascii="Verdana" w:hAnsi="Verdana"/>
          <w:color w:val="404040" w:themeColor="text1" w:themeTint="BF"/>
          <w:sz w:val="22"/>
          <w:szCs w:val="22"/>
        </w:rPr>
        <w:t xml:space="preserve"> Non-English-Speaking Parents." </w:t>
      </w:r>
      <w:r w:rsidRPr="005E4C95">
        <w:rPr>
          <w:rFonts w:ascii="Verdana" w:hAnsi="Verdana"/>
          <w:i/>
          <w:iCs/>
          <w:color w:val="404040" w:themeColor="text1" w:themeTint="BF"/>
          <w:sz w:val="22"/>
          <w:szCs w:val="22"/>
        </w:rPr>
        <w:t>Education Week Teacher</w:t>
      </w:r>
      <w:r w:rsidRPr="005E4C95">
        <w:rPr>
          <w:rFonts w:ascii="Verdana" w:hAnsi="Verdana"/>
          <w:color w:val="404040" w:themeColor="text1" w:themeTint="BF"/>
          <w:sz w:val="22"/>
          <w:szCs w:val="22"/>
        </w:rPr>
        <w:t xml:space="preserve">. </w:t>
      </w:r>
      <w:proofErr w:type="spellStart"/>
      <w:r w:rsidRPr="005E4C95">
        <w:rPr>
          <w:rFonts w:ascii="Verdana" w:hAnsi="Verdana"/>
          <w:color w:val="404040" w:themeColor="text1" w:themeTint="BF"/>
          <w:sz w:val="22"/>
          <w:szCs w:val="22"/>
        </w:rPr>
        <w:t>N.p</w:t>
      </w:r>
      <w:proofErr w:type="spellEnd"/>
      <w:r w:rsidRPr="005E4C95">
        <w:rPr>
          <w:rFonts w:ascii="Verdana" w:hAnsi="Verdana"/>
          <w:color w:val="404040" w:themeColor="text1" w:themeTint="BF"/>
          <w:sz w:val="22"/>
          <w:szCs w:val="22"/>
        </w:rPr>
        <w:t>., 29 Apr. 2016. Web. 09 Feb. 2017. &lt;http://www.edweek.org/tm/articles/2015/12/01/tips-for-connecting-with-non-english-speaking-parents.html&gt;.</w:t>
      </w:r>
    </w:p>
    <w:p w14:paraId="6C14463C" w14:textId="77777777" w:rsidR="00ED197C" w:rsidRPr="005E4C95" w:rsidRDefault="00ED197C" w:rsidP="00ED197C">
      <w:pPr>
        <w:rPr>
          <w:rFonts w:ascii="Verdana" w:hAnsi="Verdana"/>
          <w:color w:val="404040" w:themeColor="text1" w:themeTint="BF"/>
          <w:sz w:val="22"/>
          <w:szCs w:val="22"/>
        </w:rPr>
      </w:pPr>
    </w:p>
    <w:p w14:paraId="60D753F2" w14:textId="77777777" w:rsidR="0057766D" w:rsidRPr="005E4C95" w:rsidRDefault="0057766D" w:rsidP="00861E73">
      <w:pPr>
        <w:rPr>
          <w:rFonts w:ascii="Verdana" w:hAnsi="Verdana"/>
          <w:color w:val="404040" w:themeColor="text1" w:themeTint="BF"/>
          <w:sz w:val="22"/>
          <w:szCs w:val="22"/>
        </w:rPr>
      </w:pPr>
    </w:p>
    <w:p w14:paraId="3FBC5756" w14:textId="77777777" w:rsidR="005E36E7" w:rsidRPr="005E4C95" w:rsidRDefault="005E36E7" w:rsidP="005E36E7">
      <w:pPr>
        <w:rPr>
          <w:rFonts w:ascii="Open Sans" w:eastAsia="Times New Roman" w:hAnsi="Open Sans"/>
          <w:color w:val="404040" w:themeColor="text1" w:themeTint="BF"/>
          <w:sz w:val="22"/>
          <w:szCs w:val="22"/>
        </w:rPr>
      </w:pPr>
      <w:proofErr w:type="spellStart"/>
      <w:r w:rsidRPr="005E4C95">
        <w:rPr>
          <w:rFonts w:ascii="Open Sans" w:eastAsia="Times New Roman" w:hAnsi="Open Sans"/>
          <w:color w:val="404040" w:themeColor="text1" w:themeTint="BF"/>
          <w:sz w:val="22"/>
          <w:szCs w:val="22"/>
        </w:rPr>
        <w:t>Guo</w:t>
      </w:r>
      <w:proofErr w:type="spellEnd"/>
      <w:r w:rsidRPr="005E4C95">
        <w:rPr>
          <w:rFonts w:ascii="Open Sans" w:eastAsia="Times New Roman" w:hAnsi="Open Sans"/>
          <w:color w:val="404040" w:themeColor="text1" w:themeTint="BF"/>
          <w:sz w:val="22"/>
          <w:szCs w:val="22"/>
        </w:rPr>
        <w:t>, Philip. "Understanding and dealing with overbearing Asian parents."</w:t>
      </w:r>
      <w:r w:rsidRPr="005E4C95">
        <w:rPr>
          <w:rStyle w:val="apple-converted-space"/>
          <w:rFonts w:ascii="Open Sans" w:eastAsia="Times New Roman" w:hAnsi="Open Sans"/>
          <w:color w:val="404040" w:themeColor="text1" w:themeTint="BF"/>
          <w:sz w:val="22"/>
          <w:szCs w:val="22"/>
        </w:rPr>
        <w:t> </w:t>
      </w:r>
      <w:r w:rsidRPr="005E4C95">
        <w:rPr>
          <w:rFonts w:ascii="Open Sans" w:eastAsia="Times New Roman" w:hAnsi="Open Sans"/>
          <w:i/>
          <w:iCs/>
          <w:color w:val="404040" w:themeColor="text1" w:themeTint="BF"/>
          <w:sz w:val="22"/>
          <w:szCs w:val="22"/>
        </w:rPr>
        <w:t xml:space="preserve">Philip </w:t>
      </w:r>
      <w:proofErr w:type="spellStart"/>
      <w:r w:rsidRPr="005E4C95">
        <w:rPr>
          <w:rFonts w:ascii="Open Sans" w:eastAsia="Times New Roman" w:hAnsi="Open Sans"/>
          <w:i/>
          <w:iCs/>
          <w:color w:val="404040" w:themeColor="text1" w:themeTint="BF"/>
          <w:sz w:val="22"/>
          <w:szCs w:val="22"/>
        </w:rPr>
        <w:t>Guo</w:t>
      </w:r>
      <w:proofErr w:type="spellEnd"/>
      <w:r w:rsidRPr="005E4C95">
        <w:rPr>
          <w:rFonts w:ascii="Open Sans" w:eastAsia="Times New Roman" w:hAnsi="Open Sans"/>
          <w:i/>
          <w:iCs/>
          <w:color w:val="404040" w:themeColor="text1" w:themeTint="BF"/>
          <w:sz w:val="22"/>
          <w:szCs w:val="22"/>
        </w:rPr>
        <w:t xml:space="preserve"> - Understanding and dealing with overbearing Asian parents</w:t>
      </w:r>
      <w:r w:rsidRPr="005E4C95">
        <w:rPr>
          <w:rFonts w:ascii="Open Sans" w:eastAsia="Times New Roman" w:hAnsi="Open Sans"/>
          <w:color w:val="404040" w:themeColor="text1" w:themeTint="BF"/>
          <w:sz w:val="22"/>
          <w:szCs w:val="22"/>
        </w:rPr>
        <w:t xml:space="preserve">. </w:t>
      </w:r>
      <w:proofErr w:type="spellStart"/>
      <w:r w:rsidRPr="005E4C95">
        <w:rPr>
          <w:rFonts w:ascii="Open Sans" w:eastAsia="Times New Roman" w:hAnsi="Open Sans"/>
          <w:color w:val="404040" w:themeColor="text1" w:themeTint="BF"/>
          <w:sz w:val="22"/>
          <w:szCs w:val="22"/>
        </w:rPr>
        <w:t>N.p</w:t>
      </w:r>
      <w:proofErr w:type="spellEnd"/>
      <w:r w:rsidRPr="005E4C95">
        <w:rPr>
          <w:rFonts w:ascii="Open Sans" w:eastAsia="Times New Roman" w:hAnsi="Open Sans"/>
          <w:color w:val="404040" w:themeColor="text1" w:themeTint="BF"/>
          <w:sz w:val="22"/>
          <w:szCs w:val="22"/>
        </w:rPr>
        <w:t>., Dec. 2009. Web. 09 Feb. 2017.</w:t>
      </w:r>
    </w:p>
    <w:p w14:paraId="376F51B7" w14:textId="77777777" w:rsidR="005E36E7" w:rsidRPr="005E4C95" w:rsidRDefault="005E36E7" w:rsidP="005E36E7">
      <w:pPr>
        <w:rPr>
          <w:rFonts w:ascii="Open Sans" w:eastAsia="Times New Roman" w:hAnsi="Open Sans"/>
          <w:color w:val="404040" w:themeColor="text1" w:themeTint="BF"/>
          <w:sz w:val="22"/>
          <w:szCs w:val="22"/>
        </w:rPr>
      </w:pPr>
    </w:p>
    <w:p w14:paraId="449E9A4B" w14:textId="77777777" w:rsidR="0057766D" w:rsidRPr="005E4C95" w:rsidRDefault="0057766D" w:rsidP="00861E73">
      <w:pPr>
        <w:rPr>
          <w:rFonts w:ascii="Verdana" w:hAnsi="Verdana"/>
          <w:color w:val="404040" w:themeColor="text1" w:themeTint="BF"/>
          <w:sz w:val="22"/>
          <w:szCs w:val="22"/>
        </w:rPr>
      </w:pPr>
    </w:p>
    <w:p w14:paraId="13920DA9" w14:textId="77777777" w:rsidR="00B83507" w:rsidRPr="005E4C95" w:rsidRDefault="00B83507" w:rsidP="00B83507">
      <w:pPr>
        <w:rPr>
          <w:rFonts w:ascii="Open Sans" w:eastAsia="Times New Roman" w:hAnsi="Open Sans"/>
          <w:color w:val="404040" w:themeColor="text1" w:themeTint="BF"/>
          <w:sz w:val="22"/>
          <w:szCs w:val="22"/>
        </w:rPr>
      </w:pPr>
      <w:proofErr w:type="spellStart"/>
      <w:r w:rsidRPr="005E4C95">
        <w:rPr>
          <w:rFonts w:ascii="Open Sans" w:eastAsia="Times New Roman" w:hAnsi="Open Sans"/>
          <w:color w:val="404040" w:themeColor="text1" w:themeTint="BF"/>
          <w:sz w:val="22"/>
          <w:szCs w:val="22"/>
        </w:rPr>
        <w:t>Guo</w:t>
      </w:r>
      <w:proofErr w:type="spellEnd"/>
      <w:r w:rsidRPr="005E4C95">
        <w:rPr>
          <w:rFonts w:ascii="Open Sans" w:eastAsia="Times New Roman" w:hAnsi="Open Sans"/>
          <w:color w:val="404040" w:themeColor="text1" w:themeTint="BF"/>
          <w:sz w:val="22"/>
          <w:szCs w:val="22"/>
        </w:rPr>
        <w:t xml:space="preserve">, Phillip. </w:t>
      </w:r>
      <w:r w:rsidRPr="005E4C95">
        <w:rPr>
          <w:rFonts w:ascii="Open Sans" w:eastAsia="Times New Roman" w:hAnsi="Open Sans"/>
          <w:color w:val="404040" w:themeColor="text1" w:themeTint="BF"/>
          <w:sz w:val="22"/>
          <w:szCs w:val="22"/>
        </w:rPr>
        <w:t>"Attention: Overbearing Asian Parents."</w:t>
      </w:r>
      <w:r w:rsidRPr="005E4C95">
        <w:rPr>
          <w:rStyle w:val="apple-converted-space"/>
          <w:rFonts w:ascii="Open Sans" w:eastAsia="Times New Roman" w:hAnsi="Open Sans"/>
          <w:color w:val="404040" w:themeColor="text1" w:themeTint="BF"/>
          <w:sz w:val="22"/>
          <w:szCs w:val="22"/>
        </w:rPr>
        <w:t> </w:t>
      </w:r>
      <w:r w:rsidRPr="005E4C95">
        <w:rPr>
          <w:rFonts w:ascii="Open Sans" w:eastAsia="Times New Roman" w:hAnsi="Open Sans"/>
          <w:i/>
          <w:iCs/>
          <w:color w:val="404040" w:themeColor="text1" w:themeTint="BF"/>
          <w:sz w:val="22"/>
          <w:szCs w:val="22"/>
        </w:rPr>
        <w:t xml:space="preserve">Philip </w:t>
      </w:r>
      <w:proofErr w:type="spellStart"/>
      <w:r w:rsidRPr="005E4C95">
        <w:rPr>
          <w:rFonts w:ascii="Open Sans" w:eastAsia="Times New Roman" w:hAnsi="Open Sans"/>
          <w:i/>
          <w:iCs/>
          <w:color w:val="404040" w:themeColor="text1" w:themeTint="BF"/>
          <w:sz w:val="22"/>
          <w:szCs w:val="22"/>
        </w:rPr>
        <w:t>Guo</w:t>
      </w:r>
      <w:proofErr w:type="spellEnd"/>
      <w:r w:rsidRPr="005E4C95">
        <w:rPr>
          <w:rFonts w:ascii="Open Sans" w:eastAsia="Times New Roman" w:hAnsi="Open Sans"/>
          <w:i/>
          <w:iCs/>
          <w:color w:val="404040" w:themeColor="text1" w:themeTint="BF"/>
          <w:sz w:val="22"/>
          <w:szCs w:val="22"/>
        </w:rPr>
        <w:t xml:space="preserve"> - Attention: Overbearing Asian Parents</w:t>
      </w:r>
      <w:r w:rsidRPr="005E4C95">
        <w:rPr>
          <w:rFonts w:ascii="Open Sans" w:eastAsia="Times New Roman" w:hAnsi="Open Sans"/>
          <w:color w:val="404040" w:themeColor="text1" w:themeTint="BF"/>
          <w:sz w:val="22"/>
          <w:szCs w:val="22"/>
        </w:rPr>
        <w:t xml:space="preserve">. </w:t>
      </w:r>
      <w:proofErr w:type="spellStart"/>
      <w:r w:rsidRPr="005E4C95">
        <w:rPr>
          <w:rFonts w:ascii="Open Sans" w:eastAsia="Times New Roman" w:hAnsi="Open Sans"/>
          <w:color w:val="404040" w:themeColor="text1" w:themeTint="BF"/>
          <w:sz w:val="22"/>
          <w:szCs w:val="22"/>
        </w:rPr>
        <w:t>N.p</w:t>
      </w:r>
      <w:proofErr w:type="spellEnd"/>
      <w:r w:rsidRPr="005E4C95">
        <w:rPr>
          <w:rFonts w:ascii="Open Sans" w:eastAsia="Times New Roman" w:hAnsi="Open Sans"/>
          <w:color w:val="404040" w:themeColor="text1" w:themeTint="BF"/>
          <w:sz w:val="22"/>
          <w:szCs w:val="22"/>
        </w:rPr>
        <w:t>., Aug. 2006. Web. 09 Feb. 2017.</w:t>
      </w:r>
    </w:p>
    <w:p w14:paraId="6522BAC6" w14:textId="77777777" w:rsidR="00B83507" w:rsidRPr="005E4C95" w:rsidRDefault="00B83507" w:rsidP="00B83507">
      <w:pPr>
        <w:rPr>
          <w:rFonts w:ascii="Open Sans" w:eastAsia="Times New Roman" w:hAnsi="Open Sans"/>
          <w:color w:val="404040" w:themeColor="text1" w:themeTint="BF"/>
          <w:sz w:val="22"/>
          <w:szCs w:val="22"/>
        </w:rPr>
      </w:pPr>
    </w:p>
    <w:p w14:paraId="0064287B" w14:textId="77777777" w:rsidR="00195637" w:rsidRPr="005E4C95" w:rsidRDefault="00195637" w:rsidP="00861E73">
      <w:pPr>
        <w:rPr>
          <w:rFonts w:ascii="Verdana" w:hAnsi="Verdana"/>
          <w:color w:val="404040" w:themeColor="text1" w:themeTint="BF"/>
          <w:sz w:val="22"/>
          <w:szCs w:val="22"/>
        </w:rPr>
      </w:pPr>
    </w:p>
    <w:sectPr w:rsidR="00195637" w:rsidRPr="005E4C95" w:rsidSect="007D326B">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1F5D6F" w14:textId="77777777" w:rsidR="006A4E07" w:rsidRDefault="006A4E07" w:rsidP="00861E73">
      <w:r>
        <w:separator/>
      </w:r>
    </w:p>
  </w:endnote>
  <w:endnote w:type="continuationSeparator" w:id="0">
    <w:p w14:paraId="3571B9D4" w14:textId="77777777" w:rsidR="006A4E07" w:rsidRDefault="006A4E07" w:rsidP="0086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Open Sans">
    <w:panose1 w:val="020B0606030504020204"/>
    <w:charset w:val="00"/>
    <w:family w:val="auto"/>
    <w:pitch w:val="variable"/>
    <w:sig w:usb0="E00002EF" w:usb1="4000205B" w:usb2="00000028"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34AAC4" w14:textId="77777777" w:rsidR="006A4E07" w:rsidRDefault="006A4E07" w:rsidP="00861E73">
      <w:r>
        <w:separator/>
      </w:r>
    </w:p>
  </w:footnote>
  <w:footnote w:type="continuationSeparator" w:id="0">
    <w:p w14:paraId="7018B94A" w14:textId="77777777" w:rsidR="006A4E07" w:rsidRDefault="006A4E07" w:rsidP="00861E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savePreviewPicture/>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73"/>
    <w:rsid w:val="00195637"/>
    <w:rsid w:val="001F2C41"/>
    <w:rsid w:val="0029266E"/>
    <w:rsid w:val="00416BC7"/>
    <w:rsid w:val="004A47C9"/>
    <w:rsid w:val="004E6A0B"/>
    <w:rsid w:val="0057766D"/>
    <w:rsid w:val="005E36E7"/>
    <w:rsid w:val="005E4C95"/>
    <w:rsid w:val="0064324B"/>
    <w:rsid w:val="006A4E07"/>
    <w:rsid w:val="007D326B"/>
    <w:rsid w:val="008539D4"/>
    <w:rsid w:val="00861E73"/>
    <w:rsid w:val="00923407"/>
    <w:rsid w:val="00B83507"/>
    <w:rsid w:val="00B96B4A"/>
    <w:rsid w:val="00BE5EBC"/>
    <w:rsid w:val="00ED19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FF775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B4A"/>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1E73"/>
    <w:rPr>
      <w:i/>
      <w:iCs/>
    </w:rPr>
  </w:style>
  <w:style w:type="paragraph" w:styleId="Header">
    <w:name w:val="header"/>
    <w:basedOn w:val="Normal"/>
    <w:link w:val="HeaderChar"/>
    <w:uiPriority w:val="99"/>
    <w:unhideWhenUsed/>
    <w:rsid w:val="00861E73"/>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61E73"/>
  </w:style>
  <w:style w:type="paragraph" w:styleId="Footer">
    <w:name w:val="footer"/>
    <w:basedOn w:val="Normal"/>
    <w:link w:val="FooterChar"/>
    <w:uiPriority w:val="99"/>
    <w:unhideWhenUsed/>
    <w:rsid w:val="00861E73"/>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61E73"/>
  </w:style>
  <w:style w:type="character" w:styleId="Hyperlink">
    <w:name w:val="Hyperlink"/>
    <w:basedOn w:val="DefaultParagraphFont"/>
    <w:uiPriority w:val="99"/>
    <w:unhideWhenUsed/>
    <w:rsid w:val="00195637"/>
    <w:rPr>
      <w:color w:val="0563C1" w:themeColor="hyperlink"/>
      <w:u w:val="single"/>
    </w:rPr>
  </w:style>
  <w:style w:type="character" w:styleId="FollowedHyperlink">
    <w:name w:val="FollowedHyperlink"/>
    <w:basedOn w:val="DefaultParagraphFont"/>
    <w:uiPriority w:val="99"/>
    <w:semiHidden/>
    <w:unhideWhenUsed/>
    <w:rsid w:val="00195637"/>
    <w:rPr>
      <w:color w:val="954F72" w:themeColor="followedHyperlink"/>
      <w:u w:val="single"/>
    </w:rPr>
  </w:style>
  <w:style w:type="character" w:customStyle="1" w:styleId="apple-converted-space">
    <w:name w:val="apple-converted-space"/>
    <w:basedOn w:val="DefaultParagraphFont"/>
    <w:rsid w:val="005E36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586453">
      <w:bodyDiv w:val="1"/>
      <w:marLeft w:val="0"/>
      <w:marRight w:val="0"/>
      <w:marTop w:val="0"/>
      <w:marBottom w:val="0"/>
      <w:divBdr>
        <w:top w:val="none" w:sz="0" w:space="0" w:color="auto"/>
        <w:left w:val="none" w:sz="0" w:space="0" w:color="auto"/>
        <w:bottom w:val="none" w:sz="0" w:space="0" w:color="auto"/>
        <w:right w:val="none" w:sz="0" w:space="0" w:color="auto"/>
      </w:divBdr>
      <w:divsChild>
        <w:div w:id="963194085">
          <w:marLeft w:val="-225"/>
          <w:marRight w:val="-225"/>
          <w:marTop w:val="0"/>
          <w:marBottom w:val="0"/>
          <w:divBdr>
            <w:top w:val="none" w:sz="0" w:space="0" w:color="auto"/>
            <w:left w:val="none" w:sz="0" w:space="0" w:color="auto"/>
            <w:bottom w:val="none" w:sz="0" w:space="0" w:color="auto"/>
            <w:right w:val="none" w:sz="0" w:space="0" w:color="auto"/>
          </w:divBdr>
          <w:divsChild>
            <w:div w:id="1548834263">
              <w:marLeft w:val="0"/>
              <w:marRight w:val="0"/>
              <w:marTop w:val="0"/>
              <w:marBottom w:val="0"/>
              <w:divBdr>
                <w:top w:val="none" w:sz="0" w:space="0" w:color="auto"/>
                <w:left w:val="none" w:sz="0" w:space="0" w:color="auto"/>
                <w:bottom w:val="none" w:sz="0" w:space="0" w:color="auto"/>
                <w:right w:val="none" w:sz="0" w:space="0" w:color="auto"/>
              </w:divBdr>
            </w:div>
          </w:divsChild>
        </w:div>
        <w:div w:id="1782920677">
          <w:marLeft w:val="-225"/>
          <w:marRight w:val="-225"/>
          <w:marTop w:val="0"/>
          <w:marBottom w:val="0"/>
          <w:divBdr>
            <w:top w:val="none" w:sz="0" w:space="0" w:color="auto"/>
            <w:left w:val="none" w:sz="0" w:space="0" w:color="auto"/>
            <w:bottom w:val="none" w:sz="0" w:space="0" w:color="auto"/>
            <w:right w:val="none" w:sz="0" w:space="0" w:color="auto"/>
          </w:divBdr>
        </w:div>
      </w:divsChild>
    </w:div>
    <w:div w:id="763306291">
      <w:bodyDiv w:val="1"/>
      <w:marLeft w:val="0"/>
      <w:marRight w:val="0"/>
      <w:marTop w:val="0"/>
      <w:marBottom w:val="0"/>
      <w:divBdr>
        <w:top w:val="none" w:sz="0" w:space="0" w:color="auto"/>
        <w:left w:val="none" w:sz="0" w:space="0" w:color="auto"/>
        <w:bottom w:val="none" w:sz="0" w:space="0" w:color="auto"/>
        <w:right w:val="none" w:sz="0" w:space="0" w:color="auto"/>
      </w:divBdr>
      <w:divsChild>
        <w:div w:id="825633252">
          <w:marLeft w:val="-225"/>
          <w:marRight w:val="-225"/>
          <w:marTop w:val="0"/>
          <w:marBottom w:val="0"/>
          <w:divBdr>
            <w:top w:val="none" w:sz="0" w:space="0" w:color="auto"/>
            <w:left w:val="none" w:sz="0" w:space="0" w:color="auto"/>
            <w:bottom w:val="none" w:sz="0" w:space="0" w:color="auto"/>
            <w:right w:val="none" w:sz="0" w:space="0" w:color="auto"/>
          </w:divBdr>
          <w:divsChild>
            <w:div w:id="91439740">
              <w:marLeft w:val="0"/>
              <w:marRight w:val="0"/>
              <w:marTop w:val="0"/>
              <w:marBottom w:val="0"/>
              <w:divBdr>
                <w:top w:val="none" w:sz="0" w:space="0" w:color="auto"/>
                <w:left w:val="none" w:sz="0" w:space="0" w:color="auto"/>
                <w:bottom w:val="none" w:sz="0" w:space="0" w:color="auto"/>
                <w:right w:val="none" w:sz="0" w:space="0" w:color="auto"/>
              </w:divBdr>
            </w:div>
          </w:divsChild>
        </w:div>
        <w:div w:id="912929039">
          <w:marLeft w:val="-225"/>
          <w:marRight w:val="-225"/>
          <w:marTop w:val="0"/>
          <w:marBottom w:val="0"/>
          <w:divBdr>
            <w:top w:val="none" w:sz="0" w:space="0" w:color="auto"/>
            <w:left w:val="none" w:sz="0" w:space="0" w:color="auto"/>
            <w:bottom w:val="none" w:sz="0" w:space="0" w:color="auto"/>
            <w:right w:val="none" w:sz="0" w:space="0" w:color="auto"/>
          </w:divBdr>
        </w:div>
      </w:divsChild>
    </w:div>
    <w:div w:id="1285233309">
      <w:bodyDiv w:val="1"/>
      <w:marLeft w:val="0"/>
      <w:marRight w:val="0"/>
      <w:marTop w:val="0"/>
      <w:marBottom w:val="0"/>
      <w:divBdr>
        <w:top w:val="none" w:sz="0" w:space="0" w:color="auto"/>
        <w:left w:val="none" w:sz="0" w:space="0" w:color="auto"/>
        <w:bottom w:val="none" w:sz="0" w:space="0" w:color="auto"/>
        <w:right w:val="none" w:sz="0" w:space="0" w:color="auto"/>
      </w:divBdr>
      <w:divsChild>
        <w:div w:id="1225338574">
          <w:marLeft w:val="-225"/>
          <w:marRight w:val="-225"/>
          <w:marTop w:val="0"/>
          <w:marBottom w:val="0"/>
          <w:divBdr>
            <w:top w:val="none" w:sz="0" w:space="0" w:color="auto"/>
            <w:left w:val="none" w:sz="0" w:space="0" w:color="auto"/>
            <w:bottom w:val="none" w:sz="0" w:space="0" w:color="auto"/>
            <w:right w:val="none" w:sz="0" w:space="0" w:color="auto"/>
          </w:divBdr>
          <w:divsChild>
            <w:div w:id="886919012">
              <w:marLeft w:val="0"/>
              <w:marRight w:val="0"/>
              <w:marTop w:val="0"/>
              <w:marBottom w:val="0"/>
              <w:divBdr>
                <w:top w:val="none" w:sz="0" w:space="0" w:color="auto"/>
                <w:left w:val="none" w:sz="0" w:space="0" w:color="auto"/>
                <w:bottom w:val="none" w:sz="0" w:space="0" w:color="auto"/>
                <w:right w:val="none" w:sz="0" w:space="0" w:color="auto"/>
              </w:divBdr>
            </w:div>
          </w:divsChild>
        </w:div>
        <w:div w:id="609632139">
          <w:marLeft w:val="-225"/>
          <w:marRight w:val="-225"/>
          <w:marTop w:val="0"/>
          <w:marBottom w:val="0"/>
          <w:divBdr>
            <w:top w:val="none" w:sz="0" w:space="0" w:color="auto"/>
            <w:left w:val="none" w:sz="0" w:space="0" w:color="auto"/>
            <w:bottom w:val="none" w:sz="0" w:space="0" w:color="auto"/>
            <w:right w:val="none" w:sz="0" w:space="0" w:color="auto"/>
          </w:divBdr>
        </w:div>
      </w:divsChild>
    </w:div>
    <w:div w:id="1478061471">
      <w:bodyDiv w:val="1"/>
      <w:marLeft w:val="0"/>
      <w:marRight w:val="0"/>
      <w:marTop w:val="0"/>
      <w:marBottom w:val="0"/>
      <w:divBdr>
        <w:top w:val="none" w:sz="0" w:space="0" w:color="auto"/>
        <w:left w:val="none" w:sz="0" w:space="0" w:color="auto"/>
        <w:bottom w:val="none" w:sz="0" w:space="0" w:color="auto"/>
        <w:right w:val="none" w:sz="0" w:space="0" w:color="auto"/>
      </w:divBdr>
      <w:divsChild>
        <w:div w:id="441918682">
          <w:marLeft w:val="-225"/>
          <w:marRight w:val="-225"/>
          <w:marTop w:val="0"/>
          <w:marBottom w:val="0"/>
          <w:divBdr>
            <w:top w:val="none" w:sz="0" w:space="0" w:color="auto"/>
            <w:left w:val="none" w:sz="0" w:space="0" w:color="auto"/>
            <w:bottom w:val="none" w:sz="0" w:space="0" w:color="auto"/>
            <w:right w:val="none" w:sz="0" w:space="0" w:color="auto"/>
          </w:divBdr>
          <w:divsChild>
            <w:div w:id="1277447814">
              <w:marLeft w:val="0"/>
              <w:marRight w:val="0"/>
              <w:marTop w:val="0"/>
              <w:marBottom w:val="0"/>
              <w:divBdr>
                <w:top w:val="none" w:sz="0" w:space="0" w:color="auto"/>
                <w:left w:val="none" w:sz="0" w:space="0" w:color="auto"/>
                <w:bottom w:val="none" w:sz="0" w:space="0" w:color="auto"/>
                <w:right w:val="none" w:sz="0" w:space="0" w:color="auto"/>
              </w:divBdr>
            </w:div>
          </w:divsChild>
        </w:div>
        <w:div w:id="1512716518">
          <w:marLeft w:val="-225"/>
          <w:marRight w:val="-225"/>
          <w:marTop w:val="0"/>
          <w:marBottom w:val="0"/>
          <w:divBdr>
            <w:top w:val="none" w:sz="0" w:space="0" w:color="auto"/>
            <w:left w:val="none" w:sz="0" w:space="0" w:color="auto"/>
            <w:bottom w:val="none" w:sz="0" w:space="0" w:color="auto"/>
            <w:right w:val="none" w:sz="0" w:space="0" w:color="auto"/>
          </w:divBdr>
        </w:div>
      </w:divsChild>
    </w:div>
    <w:div w:id="1771391355">
      <w:bodyDiv w:val="1"/>
      <w:marLeft w:val="0"/>
      <w:marRight w:val="0"/>
      <w:marTop w:val="0"/>
      <w:marBottom w:val="0"/>
      <w:divBdr>
        <w:top w:val="none" w:sz="0" w:space="0" w:color="auto"/>
        <w:left w:val="none" w:sz="0" w:space="0" w:color="auto"/>
        <w:bottom w:val="none" w:sz="0" w:space="0" w:color="auto"/>
        <w:right w:val="none" w:sz="0" w:space="0" w:color="auto"/>
      </w:divBdr>
    </w:div>
    <w:div w:id="1867214817">
      <w:bodyDiv w:val="1"/>
      <w:marLeft w:val="0"/>
      <w:marRight w:val="0"/>
      <w:marTop w:val="0"/>
      <w:marBottom w:val="0"/>
      <w:divBdr>
        <w:top w:val="none" w:sz="0" w:space="0" w:color="auto"/>
        <w:left w:val="none" w:sz="0" w:space="0" w:color="auto"/>
        <w:bottom w:val="none" w:sz="0" w:space="0" w:color="auto"/>
        <w:right w:val="none" w:sz="0" w:space="0" w:color="auto"/>
      </w:divBdr>
      <w:divsChild>
        <w:div w:id="965425997">
          <w:marLeft w:val="-225"/>
          <w:marRight w:val="-225"/>
          <w:marTop w:val="0"/>
          <w:marBottom w:val="0"/>
          <w:divBdr>
            <w:top w:val="none" w:sz="0" w:space="0" w:color="auto"/>
            <w:left w:val="none" w:sz="0" w:space="0" w:color="auto"/>
            <w:bottom w:val="none" w:sz="0" w:space="0" w:color="auto"/>
            <w:right w:val="none" w:sz="0" w:space="0" w:color="auto"/>
          </w:divBdr>
          <w:divsChild>
            <w:div w:id="1218052097">
              <w:marLeft w:val="0"/>
              <w:marRight w:val="0"/>
              <w:marTop w:val="0"/>
              <w:marBottom w:val="0"/>
              <w:divBdr>
                <w:top w:val="none" w:sz="0" w:space="0" w:color="auto"/>
                <w:left w:val="none" w:sz="0" w:space="0" w:color="auto"/>
                <w:bottom w:val="none" w:sz="0" w:space="0" w:color="auto"/>
                <w:right w:val="none" w:sz="0" w:space="0" w:color="auto"/>
              </w:divBdr>
            </w:div>
          </w:divsChild>
        </w:div>
        <w:div w:id="155607403">
          <w:marLeft w:val="-225"/>
          <w:marRight w:val="-225"/>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355</Words>
  <Characters>2026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Peiyi Chen</dc:creator>
  <cp:keywords/>
  <dc:description/>
  <cp:lastModifiedBy>Peiyi Chen</cp:lastModifiedBy>
  <cp:revision>2</cp:revision>
  <dcterms:created xsi:type="dcterms:W3CDTF">2017-02-09T03:27:00Z</dcterms:created>
  <dcterms:modified xsi:type="dcterms:W3CDTF">2017-02-09T21:18:00Z</dcterms:modified>
</cp:coreProperties>
</file>