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322E5" w:rsidP="009F00DA">
      <w:pPr>
        <w:pStyle w:val="a3"/>
      </w:pPr>
      <w:r>
        <w:rPr>
          <w:rFonts w:hint="eastAsia"/>
        </w:rPr>
        <w:t>小蚂蚁活动收录网站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322E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322E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网站的宣传力度不够，网站的使用不是很便捷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C322E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徐俊美，王梦真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C322E5">
              <w:rPr>
                <w:rFonts w:ascii="宋体" w:hAnsi="宋体" w:hint="eastAsia"/>
                <w:bCs/>
                <w:color w:val="000000" w:themeColor="text1"/>
                <w:szCs w:val="21"/>
              </w:rPr>
              <w:t>活动收录网站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8F6406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8F6406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组织认为网站的学生参与人数不足，所以活动的宣传力度可能达不到要求；网站使用不是很便捷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8F6406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杨丽颖，王秀莲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深入分析组织群体特点和需求，设计出符合他们的活动收录网站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班委参与度不高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班委担心网站的计算结果可能不正确，网站的的使用不是很便捷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成琼，陈培莹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深入分析班委群体特点和需求，设计出符合他们的综测计算功能</w:t>
            </w:r>
            <w:bookmarkStart w:id="0" w:name="_GoBack"/>
            <w:bookmarkEnd w:id="0"/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市场竞争大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出现相似功能的活动收录网站，与我们网站竞争市场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B17FAB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环境风险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优化网站，加大推广力度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1955FF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王秀莲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2854DF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杨丽颖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E87" w:rsidRDefault="008B0E87" w:rsidP="00C322E5">
      <w:r>
        <w:separator/>
      </w:r>
    </w:p>
  </w:endnote>
  <w:endnote w:type="continuationSeparator" w:id="0">
    <w:p w:rsidR="008B0E87" w:rsidRDefault="008B0E87" w:rsidP="00C3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E87" w:rsidRDefault="008B0E87" w:rsidP="00C322E5">
      <w:r>
        <w:separator/>
      </w:r>
    </w:p>
  </w:footnote>
  <w:footnote w:type="continuationSeparator" w:id="0">
    <w:p w:rsidR="008B0E87" w:rsidRDefault="008B0E87" w:rsidP="00C3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0E87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2E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07CC6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2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2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2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梦真 王</cp:lastModifiedBy>
  <cp:revision>5</cp:revision>
  <dcterms:created xsi:type="dcterms:W3CDTF">2012-09-20T02:46:00Z</dcterms:created>
  <dcterms:modified xsi:type="dcterms:W3CDTF">2019-06-19T11:56:00Z</dcterms:modified>
</cp:coreProperties>
</file>