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858" w:rsidRDefault="00087AC2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EF5858" w:rsidRDefault="00EF5858">
      <w:pPr>
        <w:ind w:firstLine="420"/>
        <w:jc w:val="center"/>
        <w:rPr>
          <w:sz w:val="36"/>
        </w:rPr>
      </w:pPr>
    </w:p>
    <w:p w:rsidR="00EF5858" w:rsidRDefault="00087AC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EF5858" w:rsidRDefault="00087AC2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大学生</w:t>
      </w:r>
      <w:r w:rsidR="00900DA0">
        <w:rPr>
          <w:rFonts w:hint="eastAsia"/>
          <w:sz w:val="28"/>
          <w:szCs w:val="28"/>
        </w:rPr>
        <w:t>活动选择</w:t>
      </w:r>
      <w:r>
        <w:rPr>
          <w:rFonts w:hint="eastAsia"/>
          <w:sz w:val="28"/>
          <w:szCs w:val="28"/>
        </w:rPr>
        <w:t>网</w:t>
      </w:r>
    </w:p>
    <w:p w:rsidR="00EF5858" w:rsidRDefault="00087AC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EF5858" w:rsidRDefault="00087AC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陈培莹</w:t>
      </w:r>
    </w:p>
    <w:p w:rsidR="00EF5858" w:rsidRDefault="00087AC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EF5858" w:rsidRDefault="00087AC2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某学校拥有大量的学生资源与活动资源。</w:t>
      </w:r>
      <w:bookmarkStart w:id="0" w:name="_GoBack"/>
      <w:bookmarkEnd w:id="0"/>
    </w:p>
    <w:p w:rsidR="00EF5858" w:rsidRDefault="00087AC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EF5858" w:rsidRDefault="00087AC2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建设并运营覆盖整个学校的活动交流</w:t>
      </w:r>
      <w:r>
        <w:rPr>
          <w:rFonts w:hint="eastAsia"/>
          <w:sz w:val="28"/>
          <w:szCs w:val="28"/>
        </w:rPr>
        <w:t>平台，为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所有在校大学生提供便捷、快速的选择学校活动的</w:t>
      </w:r>
      <w:r>
        <w:rPr>
          <w:rFonts w:hint="eastAsia"/>
          <w:sz w:val="28"/>
          <w:szCs w:val="28"/>
        </w:rPr>
        <w:t>服务。</w:t>
      </w:r>
    </w:p>
    <w:p w:rsidR="00EF5858" w:rsidRDefault="00087AC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EF5858" w:rsidRDefault="00087AC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 w:rsidR="00EF5858" w:rsidRDefault="00087AC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学生采购：货物查询及浏览、下单、结账、评价、个人中心；</w:t>
      </w:r>
    </w:p>
    <w:p w:rsidR="00EF5858" w:rsidRDefault="00087AC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:rsidR="00EF5858" w:rsidRDefault="00087AC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 w:rsidR="00EF5858" w:rsidRDefault="00087AC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EF5858" w:rsidRDefault="00087AC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EF5858" w:rsidRDefault="00087AC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EF5858" w:rsidRDefault="00087AC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EF5858" w:rsidRDefault="00087AC2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</w:t>
      </w:r>
      <w:r>
        <w:rPr>
          <w:rFonts w:hint="eastAsia"/>
          <w:sz w:val="28"/>
          <w:szCs w:val="28"/>
        </w:rPr>
        <w:t>可能广泛的组织者</w:t>
      </w:r>
      <w:r>
        <w:rPr>
          <w:rFonts w:hint="eastAsia"/>
          <w:sz w:val="28"/>
          <w:szCs w:val="28"/>
        </w:rPr>
        <w:t>和学生进行测试）；</w:t>
      </w:r>
    </w:p>
    <w:p w:rsidR="00EF5858" w:rsidRDefault="00087AC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EF5858" w:rsidRDefault="00087AC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EF5858" w:rsidRDefault="00087AC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EF5858" w:rsidRDefault="00087AC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EF5858" w:rsidRDefault="00EF5858">
      <w:pPr>
        <w:rPr>
          <w:b/>
          <w:sz w:val="28"/>
          <w:szCs w:val="28"/>
        </w:rPr>
      </w:pPr>
    </w:p>
    <w:p w:rsidR="00EF5858" w:rsidRDefault="00087AC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EF5858" w:rsidRDefault="00EF5858">
      <w:pPr>
        <w:pStyle w:val="a4"/>
        <w:ind w:left="420" w:firstLineChars="0" w:firstLine="0"/>
        <w:rPr>
          <w:sz w:val="28"/>
          <w:szCs w:val="28"/>
        </w:rPr>
      </w:pPr>
    </w:p>
    <w:p w:rsidR="00EF5858" w:rsidRDefault="00EF5858">
      <w:pPr>
        <w:rPr>
          <w:sz w:val="28"/>
          <w:szCs w:val="28"/>
        </w:rPr>
      </w:pPr>
    </w:p>
    <w:sectPr w:rsidR="00EF5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87AC2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00DA0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EF5858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3FE80"/>
  <w15:docId w15:val="{59507ECC-7577-4AF6-8FEA-E0FEE07A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1544329238@qq.com</cp:lastModifiedBy>
  <cp:revision>10</cp:revision>
  <dcterms:created xsi:type="dcterms:W3CDTF">2012-08-30T07:04:00Z</dcterms:created>
  <dcterms:modified xsi:type="dcterms:W3CDTF">2019-03-18T07:31:00Z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