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245460" w:rsidRDefault="00EA7C1D" w:rsidP="00773A13">
      <w:pPr>
        <w:rPr>
          <w:rFonts w:ascii="Calibri" w:hAnsi="Calibri" w:cs="Calibri"/>
          <w:b/>
          <w:bCs/>
          <w:u w:val="single"/>
          <w:lang w:val="en-US"/>
        </w:rPr>
      </w:pPr>
      <w:r w:rsidRPr="00245460">
        <w:rPr>
          <w:rFonts w:ascii="Calibri" w:hAnsi="Calibri" w:cs="Calibri"/>
          <w:b/>
          <w:bCs/>
          <w:u w:val="single"/>
          <w:lang w:val="en-US"/>
        </w:rPr>
        <w:t>Report</w:t>
      </w:r>
    </w:p>
    <w:p w14:paraId="20B33916" w14:textId="082184B5" w:rsidR="00EA7C1D" w:rsidRPr="00245460" w:rsidRDefault="00EA7C1D" w:rsidP="00EA7C1D">
      <w:pPr>
        <w:pStyle w:val="ListParagraph"/>
        <w:numPr>
          <w:ilvl w:val="0"/>
          <w:numId w:val="4"/>
        </w:numPr>
        <w:rPr>
          <w:rFonts w:ascii="Calibri" w:hAnsi="Calibri" w:cs="Calibri"/>
          <w:lang w:val="en-US"/>
        </w:rPr>
      </w:pPr>
      <w:r w:rsidRPr="00245460">
        <w:rPr>
          <w:rFonts w:ascii="Calibri" w:hAnsi="Calibri" w:cs="Calibri"/>
          <w:lang w:val="en-US"/>
        </w:rPr>
        <w:t>In this project, we focused on simple Multi-Layer Perceptron (MLP) architectures with 2-3 hidden layers, considering the addition of Dropout and Batch/Layer Normalization for regularization and stability. Our primary goal was to achieve high accuracy while maintaining simplicity and efficiency in the architecture, given the nature of the dataset.</w:t>
      </w:r>
    </w:p>
    <w:p w14:paraId="7E6929D3" w14:textId="77777777" w:rsidR="00EA7C1D" w:rsidRPr="00245460" w:rsidRDefault="00EA7C1D" w:rsidP="00EA7C1D">
      <w:pPr>
        <w:ind w:left="720"/>
        <w:rPr>
          <w:rFonts w:ascii="Calibri" w:hAnsi="Calibri" w:cs="Calibri"/>
          <w:lang w:val="en-US"/>
        </w:rPr>
      </w:pPr>
    </w:p>
    <w:p w14:paraId="16A1B4FF" w14:textId="222EF491" w:rsidR="00EA7C1D" w:rsidRPr="00245460" w:rsidRDefault="00EA7C1D" w:rsidP="00EA7C1D">
      <w:pPr>
        <w:ind w:left="720"/>
        <w:rPr>
          <w:rFonts w:ascii="Calibri" w:hAnsi="Calibri" w:cs="Calibri"/>
          <w:b/>
          <w:bCs/>
          <w:u w:val="single"/>
          <w:lang w:val="en-US"/>
        </w:rPr>
      </w:pPr>
      <w:r w:rsidRPr="00245460">
        <w:rPr>
          <w:rFonts w:ascii="Calibri" w:hAnsi="Calibri" w:cs="Calibri"/>
          <w:b/>
          <w:bCs/>
          <w:u w:val="single"/>
          <w:lang w:val="en-US"/>
        </w:rPr>
        <w:t>Reasons for Focusing on MLPs:</w:t>
      </w:r>
    </w:p>
    <w:p w14:paraId="54A9505C" w14:textId="7A4CC50A"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Initial Baseline Results:</w:t>
      </w:r>
    </w:p>
    <w:p w14:paraId="7E7CBC53" w14:textId="77777777" w:rsidR="00EA7C1D" w:rsidRPr="00245460" w:rsidRDefault="00EA7C1D" w:rsidP="00EA7C1D">
      <w:pPr>
        <w:ind w:left="1080"/>
        <w:rPr>
          <w:rFonts w:ascii="Calibri" w:hAnsi="Calibri" w:cs="Calibri"/>
          <w:lang w:val="en-US"/>
        </w:rPr>
      </w:pPr>
      <w:r w:rsidRPr="00245460">
        <w:rPr>
          <w:rFonts w:ascii="Calibri" w:hAnsi="Calibri" w:cs="Calibri"/>
          <w:lang w:val="en-US"/>
        </w:rPr>
        <w:t xml:space="preserve">We started by using the default classifier provided, which included only one linear layer. After training with the Adam optimizer and using the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scheduler, we achieved 82% validation accuracy. This indicated that the data was largely linearly separable.</w:t>
      </w:r>
    </w:p>
    <w:p w14:paraId="1251B35E" w14:textId="6CC98207" w:rsidR="00EA7C1D" w:rsidRPr="00245460" w:rsidRDefault="00EA7C1D" w:rsidP="00EA7C1D">
      <w:pPr>
        <w:ind w:left="1080"/>
        <w:rPr>
          <w:rFonts w:ascii="Calibri" w:hAnsi="Calibri" w:cs="Calibri"/>
          <w:lang w:val="en-US"/>
        </w:rPr>
      </w:pPr>
      <w:r w:rsidRPr="00245460">
        <w:rPr>
          <w:rFonts w:ascii="Calibri" w:hAnsi="Calibri" w:cs="Calibri"/>
          <w:lang w:val="en-US"/>
        </w:rPr>
        <w:t xml:space="preserve">Given this result, we concluded that more complex architectures might not be necessary for this </w:t>
      </w:r>
      <w:r w:rsidR="00EE5DBA" w:rsidRPr="00245460">
        <w:rPr>
          <w:rFonts w:ascii="Calibri" w:hAnsi="Calibri" w:cs="Calibri"/>
          <w:lang w:val="en-US"/>
        </w:rPr>
        <w:t>task</w:t>
      </w:r>
      <w:r w:rsidRPr="00245460">
        <w:rPr>
          <w:rFonts w:ascii="Calibri" w:hAnsi="Calibri" w:cs="Calibri"/>
          <w:lang w:val="en-US"/>
        </w:rPr>
        <w:t>, as a single layer was already capturing a significant portion of the decision boundaries.</w:t>
      </w:r>
    </w:p>
    <w:p w14:paraId="635AD053" w14:textId="107CF17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Supporting Literature:</w:t>
      </w:r>
    </w:p>
    <w:p w14:paraId="2DF6DC51" w14:textId="77777777" w:rsidR="00EA7C1D" w:rsidRPr="00245460" w:rsidRDefault="00EA7C1D" w:rsidP="00EA7C1D">
      <w:pPr>
        <w:ind w:left="1080"/>
        <w:rPr>
          <w:rFonts w:ascii="Calibri" w:hAnsi="Calibri" w:cs="Calibri"/>
          <w:lang w:val="en-US"/>
        </w:rPr>
      </w:pPr>
      <w:r w:rsidRPr="00245460">
        <w:rPr>
          <w:rFonts w:ascii="Calibri" w:hAnsi="Calibri" w:cs="Calibri"/>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245460" w:rsidRDefault="00EA7C1D" w:rsidP="00EA7C1D">
      <w:pPr>
        <w:ind w:left="1080"/>
        <w:rPr>
          <w:rFonts w:ascii="Calibri" w:hAnsi="Calibri" w:cs="Calibri"/>
          <w:lang w:val="en-US"/>
        </w:rPr>
      </w:pPr>
      <w:r w:rsidRPr="00245460">
        <w:rPr>
          <w:rFonts w:ascii="Calibri" w:hAnsi="Calibri" w:cs="Calibri"/>
          <w:lang w:val="en-US"/>
        </w:rPr>
        <w:t xml:space="preserve">This further motivated our decision to stick with MLPs, as the results in the literature showed that MLPs were effective for classification tasks on datasets </w:t>
      </w:r>
      <w:r w:rsidR="00EE5DBA" w:rsidRPr="00245460">
        <w:rPr>
          <w:rFonts w:ascii="Calibri" w:hAnsi="Calibri" w:cs="Calibri"/>
          <w:lang w:val="en-US"/>
        </w:rPr>
        <w:t>like</w:t>
      </w:r>
      <w:r w:rsidRPr="00245460">
        <w:rPr>
          <w:rFonts w:ascii="Calibri" w:hAnsi="Calibri" w:cs="Calibri"/>
          <w:lang w:val="en-US"/>
        </w:rPr>
        <w:t xml:space="preserve"> ours.</w:t>
      </w:r>
    </w:p>
    <w:p w14:paraId="209F0DEB" w14:textId="2F6B16DD" w:rsidR="00EA7C1D" w:rsidRPr="00245460" w:rsidRDefault="00EA7C1D" w:rsidP="00EA7C1D">
      <w:pPr>
        <w:pStyle w:val="ListParagraph"/>
        <w:numPr>
          <w:ilvl w:val="0"/>
          <w:numId w:val="5"/>
        </w:numPr>
        <w:rPr>
          <w:rFonts w:ascii="Calibri" w:hAnsi="Calibri" w:cs="Calibri"/>
          <w:b/>
          <w:bCs/>
          <w:u w:val="single"/>
          <w:lang w:val="en-US"/>
        </w:rPr>
      </w:pPr>
      <w:r w:rsidRPr="00245460">
        <w:rPr>
          <w:rFonts w:ascii="Calibri" w:hAnsi="Calibri" w:cs="Calibri"/>
          <w:b/>
          <w:bCs/>
          <w:u w:val="single"/>
          <w:lang w:val="en-US"/>
        </w:rPr>
        <w:t>Suitability of Other Architectures:</w:t>
      </w:r>
    </w:p>
    <w:p w14:paraId="34FADA93" w14:textId="3746AA8E" w:rsidR="00EA7C1D" w:rsidRPr="00245460" w:rsidRDefault="00EA7C1D" w:rsidP="00EA7C1D">
      <w:pPr>
        <w:ind w:left="1080"/>
        <w:rPr>
          <w:rFonts w:ascii="Calibri" w:hAnsi="Calibri" w:cs="Calibri"/>
          <w:lang w:val="en-US"/>
        </w:rPr>
      </w:pPr>
      <w:r w:rsidRPr="00245460">
        <w:rPr>
          <w:rFonts w:ascii="Calibri" w:hAnsi="Calibri" w:cs="Calibri"/>
          <w:u w:val="single"/>
          <w:lang w:val="en-US"/>
        </w:rPr>
        <w:t>Convolutional Neural Networks (CNNs):</w:t>
      </w:r>
      <w:r w:rsidRPr="00245460">
        <w:rPr>
          <w:rFonts w:ascii="Calibri" w:hAnsi="Calibri" w:cs="Calibri"/>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245460" w:rsidRDefault="00EA7C1D" w:rsidP="00EA7C1D">
      <w:pPr>
        <w:ind w:left="1080"/>
        <w:rPr>
          <w:rFonts w:ascii="Calibri" w:hAnsi="Calibri" w:cs="Calibri"/>
          <w:lang w:val="en-US"/>
        </w:rPr>
      </w:pPr>
    </w:p>
    <w:p w14:paraId="54CB8D81" w14:textId="77777777" w:rsidR="00EA7C1D" w:rsidRPr="00245460" w:rsidRDefault="00EA7C1D" w:rsidP="00EA7C1D">
      <w:pPr>
        <w:ind w:left="1080"/>
        <w:rPr>
          <w:rFonts w:ascii="Calibri" w:hAnsi="Calibri" w:cs="Calibri"/>
          <w:lang w:val="en-US"/>
        </w:rPr>
      </w:pPr>
      <w:r w:rsidRPr="00245460">
        <w:rPr>
          <w:rFonts w:ascii="Calibri" w:hAnsi="Calibri" w:cs="Calibri"/>
          <w:u w:val="single"/>
          <w:lang w:val="en-US"/>
        </w:rPr>
        <w:t>Transformers and Attention:</w:t>
      </w:r>
      <w:r w:rsidRPr="00245460">
        <w:rPr>
          <w:rFonts w:ascii="Calibri" w:hAnsi="Calibri" w:cs="Calibri"/>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245460" w:rsidRDefault="00EA7C1D" w:rsidP="002716CE">
      <w:pPr>
        <w:ind w:left="720"/>
        <w:rPr>
          <w:rFonts w:ascii="Calibri" w:hAnsi="Calibri" w:cs="Calibri"/>
        </w:rPr>
      </w:pPr>
    </w:p>
    <w:p w14:paraId="54338752" w14:textId="76BC33BB" w:rsidR="00EA7C1D" w:rsidRPr="00245460" w:rsidRDefault="00EA7C1D" w:rsidP="002716CE">
      <w:pPr>
        <w:ind w:left="720"/>
        <w:rPr>
          <w:rFonts w:ascii="Calibri" w:hAnsi="Calibri" w:cs="Calibri"/>
          <w:lang w:val="en-US"/>
        </w:rPr>
      </w:pPr>
      <w:r w:rsidRPr="00245460">
        <w:rPr>
          <w:rFonts w:ascii="Calibri" w:hAnsi="Calibri" w:cs="Calibri"/>
          <w:lang w:val="en-US"/>
        </w:rPr>
        <w:t xml:space="preserve"> </w:t>
      </w:r>
    </w:p>
    <w:p w14:paraId="6689DC84" w14:textId="77777777" w:rsidR="002716CE" w:rsidRPr="00245460" w:rsidRDefault="002716CE" w:rsidP="002716CE">
      <w:pPr>
        <w:ind w:left="720"/>
        <w:rPr>
          <w:rFonts w:ascii="Calibri" w:hAnsi="Calibri" w:cs="Calibri"/>
          <w:lang w:val="en-US"/>
        </w:rPr>
      </w:pPr>
    </w:p>
    <w:p w14:paraId="612E4EAA" w14:textId="77777777" w:rsidR="0034213B" w:rsidRPr="00245460" w:rsidRDefault="0034213B" w:rsidP="002716CE">
      <w:pPr>
        <w:ind w:left="720"/>
        <w:rPr>
          <w:rFonts w:ascii="Calibri" w:hAnsi="Calibri" w:cs="Calibri"/>
          <w:lang w:val="en-US"/>
        </w:rPr>
      </w:pPr>
    </w:p>
    <w:p w14:paraId="5C6F0969" w14:textId="77777777" w:rsidR="0034213B" w:rsidRPr="00245460" w:rsidRDefault="0034213B" w:rsidP="002716CE">
      <w:pPr>
        <w:ind w:left="720"/>
        <w:rPr>
          <w:rFonts w:ascii="Calibri" w:hAnsi="Calibri" w:cs="Calibri"/>
          <w:lang w:val="en-US"/>
        </w:rPr>
      </w:pPr>
    </w:p>
    <w:p w14:paraId="45636DC4" w14:textId="77777777" w:rsidR="00773A13" w:rsidRPr="00245460" w:rsidRDefault="00773A13" w:rsidP="00773A13">
      <w:pPr>
        <w:rPr>
          <w:rFonts w:ascii="Calibri" w:hAnsi="Calibri" w:cs="Calibri"/>
          <w:lang w:val="en-US"/>
        </w:rPr>
      </w:pPr>
    </w:p>
    <w:p w14:paraId="7222D026" w14:textId="77777777" w:rsidR="00773A13" w:rsidRPr="00245460" w:rsidRDefault="00773A13" w:rsidP="00773A13">
      <w:pPr>
        <w:rPr>
          <w:rFonts w:ascii="Calibri" w:hAnsi="Calibri" w:cs="Calibri"/>
          <w:lang w:val="en-US"/>
        </w:rPr>
      </w:pPr>
    </w:p>
    <w:p w14:paraId="3845D72E" w14:textId="77777777" w:rsidR="00773A13" w:rsidRPr="00245460" w:rsidRDefault="00773A13" w:rsidP="00773A13">
      <w:pPr>
        <w:rPr>
          <w:rFonts w:ascii="Calibri" w:hAnsi="Calibri" w:cs="Calibri"/>
          <w:lang w:val="en-US"/>
        </w:rPr>
      </w:pPr>
    </w:p>
    <w:p w14:paraId="079FA190" w14:textId="5E3E5D40" w:rsidR="00773A13" w:rsidRPr="00245460" w:rsidRDefault="00EE5DBA" w:rsidP="00773A13">
      <w:pPr>
        <w:rPr>
          <w:rFonts w:ascii="Calibri" w:hAnsi="Calibri" w:cs="Calibri"/>
          <w:b/>
          <w:bCs/>
          <w:u w:val="single"/>
          <w:lang w:val="en-US"/>
        </w:rPr>
      </w:pPr>
      <w:r w:rsidRPr="00245460">
        <w:rPr>
          <w:rFonts w:ascii="Calibri" w:hAnsi="Calibri" w:cs="Calibri"/>
          <w:b/>
          <w:bCs/>
          <w:u w:val="single"/>
          <w:lang w:val="en-US"/>
        </w:rPr>
        <w:lastRenderedPageBreak/>
        <w:t xml:space="preserve">Our final architecture </w:t>
      </w:r>
    </w:p>
    <w:p w14:paraId="00C5FD4B" w14:textId="77777777" w:rsidR="00773A13" w:rsidRPr="00245460" w:rsidRDefault="00773A13" w:rsidP="00773A13">
      <w:pPr>
        <w:rPr>
          <w:rFonts w:ascii="Calibri" w:hAnsi="Calibri" w:cs="Calibri"/>
          <w:lang w:val="en-US"/>
        </w:rPr>
      </w:pPr>
    </w:p>
    <w:p w14:paraId="0D247091" w14:textId="2108F06A"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Input Layer: 512 → 512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49FF2D23" w14:textId="1A14737B"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1: 512 → 256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5D7375F9" w14:textId="4CBDAEB9" w:rsidR="006B19B3"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 xml:space="preserve">Hidden Layer 2: 256 → 128 (Fully Connected) + </w:t>
      </w:r>
      <w:proofErr w:type="spellStart"/>
      <w:r w:rsidRPr="00245460">
        <w:rPr>
          <w:rFonts w:ascii="Calibri" w:hAnsi="Calibri" w:cs="Calibri"/>
          <w:lang w:val="en-US"/>
        </w:rPr>
        <w:t>BatchNorm</w:t>
      </w:r>
      <w:proofErr w:type="spellEnd"/>
      <w:r w:rsidRPr="00245460">
        <w:rPr>
          <w:rFonts w:ascii="Calibri" w:hAnsi="Calibri" w:cs="Calibri"/>
          <w:lang w:val="en-US"/>
        </w:rPr>
        <w:t xml:space="preserve"> + </w:t>
      </w:r>
      <w:proofErr w:type="spellStart"/>
      <w:r w:rsidRPr="00245460">
        <w:rPr>
          <w:rFonts w:ascii="Calibri" w:hAnsi="Calibri" w:cs="Calibri"/>
          <w:lang w:val="en-US"/>
        </w:rPr>
        <w:t>LeakyReLU</w:t>
      </w:r>
      <w:proofErr w:type="spellEnd"/>
      <w:r w:rsidRPr="00245460">
        <w:rPr>
          <w:rFonts w:ascii="Calibri" w:hAnsi="Calibri" w:cs="Calibri"/>
          <w:lang w:val="en-US"/>
        </w:rPr>
        <w:t xml:space="preserve"> + Dropout.</w:t>
      </w:r>
    </w:p>
    <w:p w14:paraId="38857D83" w14:textId="3C333164" w:rsidR="00EE5DBA" w:rsidRPr="00245460" w:rsidRDefault="006B19B3" w:rsidP="006B19B3">
      <w:pPr>
        <w:pStyle w:val="ListParagraph"/>
        <w:numPr>
          <w:ilvl w:val="0"/>
          <w:numId w:val="6"/>
        </w:numPr>
        <w:rPr>
          <w:rFonts w:ascii="Calibri" w:hAnsi="Calibri" w:cs="Calibri"/>
          <w:lang w:val="en-US"/>
        </w:rPr>
      </w:pPr>
      <w:r w:rsidRPr="00245460">
        <w:rPr>
          <w:rFonts w:ascii="Calibri" w:hAnsi="Calibri" w:cs="Calibri"/>
          <w:lang w:val="en-US"/>
        </w:rPr>
        <w:t>Output Layer: 128 → 10 (Fully Connected)</w:t>
      </w:r>
    </w:p>
    <w:p w14:paraId="34441AF1" w14:textId="77777777" w:rsidR="00773E21" w:rsidRPr="00245460" w:rsidRDefault="00773E21" w:rsidP="00773E21">
      <w:pPr>
        <w:rPr>
          <w:rFonts w:ascii="Calibri" w:hAnsi="Calibri" w:cs="Calibri"/>
          <w:lang w:val="en-US"/>
        </w:rPr>
      </w:pPr>
    </w:p>
    <w:p w14:paraId="7EC44FE6" w14:textId="1EEB5E35" w:rsidR="00773E21" w:rsidRPr="00245460" w:rsidRDefault="00773E21" w:rsidP="00773E21">
      <w:pPr>
        <w:rPr>
          <w:rFonts w:ascii="Calibri" w:hAnsi="Calibri" w:cs="Calibri"/>
          <w:lang w:val="en-US"/>
        </w:rPr>
      </w:pPr>
      <w:r w:rsidRPr="00245460">
        <w:rPr>
          <w:rFonts w:ascii="Calibri" w:hAnsi="Calibri" w:cs="Calibri"/>
          <w:lang w:val="en-US"/>
        </w:rPr>
        <w:t xml:space="preserve">Optimizer- </w:t>
      </w:r>
      <w:proofErr w:type="spellStart"/>
      <w:r w:rsidRPr="00245460">
        <w:rPr>
          <w:rFonts w:ascii="Calibri" w:hAnsi="Calibri" w:cs="Calibri"/>
          <w:lang w:val="en-US"/>
        </w:rPr>
        <w:t>AdamW</w:t>
      </w:r>
      <w:proofErr w:type="spellEnd"/>
      <w:r w:rsidRPr="00245460">
        <w:rPr>
          <w:rFonts w:ascii="Calibri" w:hAnsi="Calibri" w:cs="Calibri"/>
          <w:lang w:val="en-US"/>
        </w:rPr>
        <w:t xml:space="preserve"> with </w:t>
      </w:r>
      <w:r w:rsidR="000C77BA" w:rsidRPr="00245460">
        <w:rPr>
          <w:rFonts w:ascii="Calibri" w:hAnsi="Calibri" w:cs="Calibri"/>
          <w:lang w:val="en-US"/>
        </w:rPr>
        <w:t>learning rate</w:t>
      </w:r>
      <w:r w:rsidRPr="00245460">
        <w:rPr>
          <w:rFonts w:ascii="Calibri" w:hAnsi="Calibri" w:cs="Calibri"/>
          <w:lang w:val="en-US"/>
        </w:rPr>
        <w:t xml:space="preserve">=0.001 and weight decay=0.01. </w:t>
      </w:r>
    </w:p>
    <w:p w14:paraId="3348F72C" w14:textId="7F9A03AA" w:rsidR="00773E21" w:rsidRPr="00245460" w:rsidRDefault="00773E21" w:rsidP="00773E21">
      <w:pPr>
        <w:rPr>
          <w:rFonts w:ascii="Calibri" w:hAnsi="Calibri" w:cs="Calibri"/>
          <w:lang w:val="en-US"/>
        </w:rPr>
      </w:pPr>
      <w:r w:rsidRPr="00245460">
        <w:rPr>
          <w:rFonts w:ascii="Calibri" w:hAnsi="Calibri" w:cs="Calibri"/>
          <w:lang w:val="en-US"/>
        </w:rPr>
        <w:t xml:space="preserve">Scheduler – </w:t>
      </w:r>
      <w:proofErr w:type="spellStart"/>
      <w:r w:rsidRPr="00245460">
        <w:rPr>
          <w:rFonts w:ascii="Calibri" w:hAnsi="Calibri" w:cs="Calibri"/>
          <w:lang w:val="en-US"/>
        </w:rPr>
        <w:t>ReduceLROnPlateau</w:t>
      </w:r>
      <w:proofErr w:type="spellEnd"/>
      <w:r w:rsidRPr="00245460">
        <w:rPr>
          <w:rFonts w:ascii="Calibri" w:hAnsi="Calibri" w:cs="Calibri"/>
          <w:lang w:val="en-US"/>
        </w:rPr>
        <w:t xml:space="preserve"> with factor=0.1 and patience =3.</w:t>
      </w:r>
      <w:r w:rsidR="008E58D7" w:rsidRPr="00245460">
        <w:rPr>
          <w:rFonts w:ascii="Calibri" w:hAnsi="Calibri" w:cs="Calibri"/>
          <w:lang w:val="en-US"/>
        </w:rPr>
        <w:t xml:space="preserve"> The </w:t>
      </w:r>
      <w:r w:rsidR="000C77BA" w:rsidRPr="00245460">
        <w:rPr>
          <w:rFonts w:ascii="Calibri" w:hAnsi="Calibri" w:cs="Calibri"/>
          <w:lang w:val="en-US"/>
        </w:rPr>
        <w:t>scheduler</w:t>
      </w:r>
      <w:r w:rsidR="008E58D7" w:rsidRPr="00245460">
        <w:rPr>
          <w:rFonts w:ascii="Calibri" w:hAnsi="Calibri" w:cs="Calibri"/>
          <w:lang w:val="en-US"/>
        </w:rPr>
        <w:t xml:space="preserve"> uses validation accuracy as metric.</w:t>
      </w:r>
    </w:p>
    <w:p w14:paraId="51E08222" w14:textId="7FAF9FF5" w:rsidR="00773E21" w:rsidRPr="00245460" w:rsidRDefault="00773E21" w:rsidP="00773E21">
      <w:pPr>
        <w:rPr>
          <w:rFonts w:ascii="Calibri" w:hAnsi="Calibri" w:cs="Calibri"/>
          <w:lang w:val="en-US"/>
        </w:rPr>
      </w:pPr>
      <w:r w:rsidRPr="00245460">
        <w:rPr>
          <w:rFonts w:ascii="Calibri" w:hAnsi="Calibri" w:cs="Calibri"/>
          <w:lang w:val="en-US"/>
        </w:rPr>
        <w:t>Dropout probability- 0.</w:t>
      </w:r>
      <w:r w:rsidR="00C616C3" w:rsidRPr="00245460">
        <w:rPr>
          <w:rFonts w:ascii="Calibri" w:hAnsi="Calibri" w:cs="Calibri"/>
          <w:lang w:val="en-US"/>
        </w:rPr>
        <w:t>1</w:t>
      </w:r>
    </w:p>
    <w:p w14:paraId="6AFF5EDE" w14:textId="69052D97" w:rsidR="00773E21" w:rsidRPr="00245460" w:rsidRDefault="00773E21" w:rsidP="00773E21">
      <w:pPr>
        <w:rPr>
          <w:rFonts w:ascii="Calibri" w:hAnsi="Calibri" w:cs="Calibri"/>
          <w:lang w:val="en-US"/>
        </w:rPr>
      </w:pPr>
      <w:r w:rsidRPr="00245460">
        <w:rPr>
          <w:rFonts w:ascii="Calibri" w:hAnsi="Calibri" w:cs="Calibri"/>
          <w:lang w:val="en-US"/>
        </w:rPr>
        <w:t>Batch size- 64</w:t>
      </w:r>
    </w:p>
    <w:p w14:paraId="04C68D94" w14:textId="34B88D1D" w:rsidR="00773E21" w:rsidRPr="00245460" w:rsidRDefault="00773E21" w:rsidP="00773E21">
      <w:pPr>
        <w:rPr>
          <w:rFonts w:ascii="Calibri" w:hAnsi="Calibri" w:cs="Calibri"/>
          <w:lang w:val="en-US"/>
        </w:rPr>
      </w:pPr>
      <w:r w:rsidRPr="00245460">
        <w:rPr>
          <w:rFonts w:ascii="Calibri" w:hAnsi="Calibri" w:cs="Calibri"/>
          <w:lang w:val="en-US"/>
        </w:rPr>
        <w:t xml:space="preserve">Early stopping mechanism that stops after 5 iterations with no improvement. </w:t>
      </w:r>
    </w:p>
    <w:p w14:paraId="75E86E6A" w14:textId="6737ABB0" w:rsidR="00773A13" w:rsidRPr="00245460" w:rsidRDefault="008E58D7" w:rsidP="000C77BA">
      <w:pPr>
        <w:rPr>
          <w:rFonts w:ascii="Calibri" w:hAnsi="Calibri" w:cs="Calibri"/>
          <w:lang w:val="en-US"/>
        </w:rPr>
      </w:pPr>
      <w:r w:rsidRPr="00245460">
        <w:rPr>
          <w:rFonts w:ascii="Calibri" w:hAnsi="Calibri" w:cs="Calibri"/>
          <w:lang w:val="en-US"/>
        </w:rPr>
        <w:t>The batch normalization layer uses momentum=0.05</w:t>
      </w:r>
      <w:r w:rsidR="00150A0A" w:rsidRPr="00245460">
        <w:rPr>
          <w:rFonts w:ascii="Calibri" w:hAnsi="Calibri" w:cs="Calibri"/>
          <w:lang w:val="en-US"/>
        </w:rPr>
        <w:t xml:space="preserve"> which is more suitable for smaller batch. </w:t>
      </w:r>
    </w:p>
    <w:p w14:paraId="3D52746B" w14:textId="22FDE1F6" w:rsidR="00B86618" w:rsidRPr="00245460" w:rsidRDefault="00B86618" w:rsidP="000C77BA">
      <w:pPr>
        <w:rPr>
          <w:rFonts w:ascii="Calibri" w:hAnsi="Calibri" w:cs="Calibri"/>
          <w:lang w:val="en-US"/>
        </w:rPr>
      </w:pPr>
      <w:r w:rsidRPr="00245460">
        <w:rPr>
          <w:rFonts w:ascii="Calibri" w:hAnsi="Calibri" w:cs="Calibri"/>
          <w:lang w:val="en-US"/>
        </w:rPr>
        <w:t xml:space="preserve">Checkpoint mechanism to save the set of weights that resulted the highest accuracy on validation set. </w:t>
      </w:r>
    </w:p>
    <w:p w14:paraId="69DB1186" w14:textId="77777777" w:rsidR="000C77BA" w:rsidRPr="00245460" w:rsidRDefault="000C77BA" w:rsidP="000C77BA">
      <w:pPr>
        <w:rPr>
          <w:rFonts w:ascii="Calibri" w:hAnsi="Calibri" w:cs="Calibri"/>
          <w:lang w:val="en-US"/>
        </w:rPr>
      </w:pPr>
    </w:p>
    <w:p w14:paraId="6D4C2113" w14:textId="2DD7A1E5" w:rsidR="000C77BA" w:rsidRPr="00245460" w:rsidRDefault="000C77BA" w:rsidP="00773A13">
      <w:pPr>
        <w:rPr>
          <w:rFonts w:ascii="Calibri" w:hAnsi="Calibri" w:cs="Calibri"/>
          <w:lang w:val="en-US"/>
        </w:rPr>
      </w:pPr>
      <w:r w:rsidRPr="00245460">
        <w:rPr>
          <w:rFonts w:ascii="Calibri" w:hAnsi="Calibri" w:cs="Calibri"/>
          <w:lang w:val="en-US"/>
        </w:rPr>
        <w:t>Our final network architecture was a good choice</w:t>
      </w:r>
      <w:r w:rsidR="00D579E8" w:rsidRPr="00245460">
        <w:rPr>
          <w:rFonts w:ascii="Calibri" w:hAnsi="Calibri" w:cs="Calibri"/>
          <w:lang w:val="en-US"/>
        </w:rPr>
        <w:t xml:space="preserve"> </w:t>
      </w:r>
      <w:r w:rsidR="00D579E8" w:rsidRPr="00245460">
        <w:rPr>
          <w:rFonts w:ascii="Calibri" w:hAnsi="Calibri" w:cs="Calibri"/>
        </w:rPr>
        <w:t>because it provides a good balance between simplicity and performance</w:t>
      </w:r>
      <w:r w:rsidRPr="00245460">
        <w:rPr>
          <w:rFonts w:ascii="Calibri" w:hAnsi="Calibri" w:cs="Calibri"/>
          <w:lang w:val="en-US"/>
        </w:rPr>
        <w:t>. We used a simple MLP with 4 fully connected layers, gradually reducing the dimensions from 512 → 256 → 128 → 10.</w:t>
      </w:r>
    </w:p>
    <w:p w14:paraId="5A395680" w14:textId="77777777" w:rsidR="00D579E8" w:rsidRPr="00245460" w:rsidRDefault="000C77BA" w:rsidP="00D579E8">
      <w:pPr>
        <w:rPr>
          <w:rFonts w:ascii="Calibri" w:hAnsi="Calibri" w:cs="Calibri"/>
          <w:lang w:val="en-US"/>
        </w:rPr>
      </w:pPr>
      <w:r w:rsidRPr="00245460">
        <w:rPr>
          <w:rFonts w:ascii="Calibri" w:hAnsi="Calibri" w:cs="Calibri"/>
          <w:lang w:val="en-US"/>
        </w:rPr>
        <w:t>Th</w:t>
      </w:r>
      <w:r w:rsidRPr="00245460">
        <w:rPr>
          <w:rFonts w:ascii="Calibri" w:hAnsi="Calibri" w:cs="Calibri"/>
        </w:rPr>
        <w:t xml:space="preserve">e gradual reduction in dimensionality allows the network to progressively distill the most </w:t>
      </w:r>
      <w:r w:rsidR="00D579E8" w:rsidRPr="00245460">
        <w:rPr>
          <w:rStyle w:val="Strong"/>
          <w:rFonts w:ascii="Calibri" w:hAnsi="Calibri" w:cs="Calibri"/>
        </w:rPr>
        <w:t>Batch Normalization</w:t>
      </w:r>
      <w:r w:rsidR="00D579E8" w:rsidRPr="00245460">
        <w:rPr>
          <w:rFonts w:ascii="Calibri" w:hAnsi="Calibri" w:cs="Calibri"/>
        </w:rPr>
        <w:t xml:space="preserve"> stabilized training by normalizing activations, and </w:t>
      </w:r>
      <w:r w:rsidR="00D579E8" w:rsidRPr="00245460">
        <w:rPr>
          <w:rStyle w:val="Strong"/>
          <w:rFonts w:ascii="Calibri" w:hAnsi="Calibri" w:cs="Calibri"/>
        </w:rPr>
        <w:t>LeakyReLU</w:t>
      </w:r>
      <w:r w:rsidR="00D579E8" w:rsidRPr="00245460">
        <w:rPr>
          <w:rFonts w:ascii="Calibri" w:hAnsi="Calibri" w:cs="Calibri"/>
        </w:rPr>
        <w:t xml:space="preserve"> prevented the "dying ReLU" problem, ensuring the neurons remained active throughout training</w:t>
      </w:r>
      <w:r w:rsidR="00D579E8" w:rsidRPr="00245460">
        <w:rPr>
          <w:rFonts w:ascii="Calibri" w:hAnsi="Calibri" w:cs="Calibri"/>
          <w:lang w:val="en-US"/>
        </w:rPr>
        <w:t>.</w:t>
      </w:r>
    </w:p>
    <w:p w14:paraId="6A3359D2" w14:textId="2DF41A24" w:rsidR="000C77BA" w:rsidRPr="00245460" w:rsidRDefault="00D579E8" w:rsidP="00773A13">
      <w:pPr>
        <w:rPr>
          <w:rFonts w:ascii="Calibri" w:hAnsi="Calibri" w:cs="Calibri"/>
        </w:rPr>
      </w:pPr>
      <w:r w:rsidRPr="00245460">
        <w:rPr>
          <w:rStyle w:val="Strong"/>
          <w:rFonts w:ascii="Calibri" w:hAnsi="Calibri" w:cs="Calibri"/>
        </w:rPr>
        <w:t>Batch Normalization</w:t>
      </w:r>
      <w:r w:rsidRPr="00245460">
        <w:rPr>
          <w:rFonts w:ascii="Calibri" w:hAnsi="Calibri" w:cs="Calibri"/>
        </w:rPr>
        <w:t xml:space="preserve"> stabilized training by normalizing activations, and </w:t>
      </w:r>
      <w:r w:rsidRPr="00245460">
        <w:rPr>
          <w:rStyle w:val="Strong"/>
          <w:rFonts w:ascii="Calibri" w:hAnsi="Calibri" w:cs="Calibri"/>
        </w:rPr>
        <w:t>LeakyReLU</w:t>
      </w:r>
      <w:r w:rsidRPr="00245460">
        <w:rPr>
          <w:rFonts w:ascii="Calibri" w:hAnsi="Calibri" w:cs="Calibri"/>
        </w:rPr>
        <w:t xml:space="preserve"> prevented the "dying ReLU" problem, ensuring the neurons remained active throughout training. The </w:t>
      </w:r>
      <w:r w:rsidRPr="00245460">
        <w:rPr>
          <w:rStyle w:val="Strong"/>
          <w:rFonts w:ascii="Calibri" w:hAnsi="Calibri" w:cs="Calibri"/>
        </w:rPr>
        <w:t>ReduceLROnPlateau</w:t>
      </w:r>
      <w:r w:rsidRPr="00245460">
        <w:rPr>
          <w:rFonts w:ascii="Calibri" w:hAnsi="Calibri" w:cs="Calibri"/>
        </w:rPr>
        <w:t xml:space="preserve"> scheduler helped the model fine-tune after the initial stable learning phase, reducing the learning rate to avoid oscillations or overfitting. Combined with </w:t>
      </w:r>
      <w:r w:rsidRPr="00245460">
        <w:rPr>
          <w:rStyle w:val="Strong"/>
          <w:rFonts w:ascii="Calibri" w:hAnsi="Calibri" w:cs="Calibri"/>
        </w:rPr>
        <w:t>Dropout</w:t>
      </w:r>
      <w:r w:rsidRPr="00245460">
        <w:rPr>
          <w:rFonts w:ascii="Calibri" w:hAnsi="Calibri" w:cs="Calibri"/>
        </w:rPr>
        <w:t xml:space="preserve"> and </w:t>
      </w:r>
      <w:r w:rsidRPr="00245460">
        <w:rPr>
          <w:rStyle w:val="Strong"/>
          <w:rFonts w:ascii="Calibri" w:hAnsi="Calibri" w:cs="Calibri"/>
        </w:rPr>
        <w:t>weight decay</w:t>
      </w:r>
      <w:r w:rsidRPr="00245460">
        <w:rPr>
          <w:rFonts w:ascii="Calibri" w:hAnsi="Calibri" w:cs="Calibri"/>
        </w:rPr>
        <w:t xml:space="preserve"> in the </w:t>
      </w:r>
      <w:r w:rsidRPr="00245460">
        <w:rPr>
          <w:rStyle w:val="Strong"/>
          <w:rFonts w:ascii="Calibri" w:hAnsi="Calibri" w:cs="Calibri"/>
        </w:rPr>
        <w:t>AdamW</w:t>
      </w:r>
      <w:r w:rsidRPr="00245460">
        <w:rPr>
          <w:rFonts w:ascii="Calibri" w:hAnsi="Calibri" w:cs="Calibri"/>
        </w:rPr>
        <w:t xml:space="preserve"> optimizer, overfitting was well controlled. The </w:t>
      </w:r>
      <w:r w:rsidRPr="00245460">
        <w:rPr>
          <w:rStyle w:val="Strong"/>
          <w:rFonts w:ascii="Calibri" w:hAnsi="Calibri" w:cs="Calibri"/>
        </w:rPr>
        <w:t>early stopping</w:t>
      </w:r>
      <w:r w:rsidRPr="00245460">
        <w:rPr>
          <w:rFonts w:ascii="Calibri" w:hAnsi="Calibri" w:cs="Calibri"/>
        </w:rPr>
        <w:t xml:space="preserve"> mechanism ensured that we didn't overtrain the model, stopping when there was no improvement after 5 epochs.</w:t>
      </w:r>
    </w:p>
    <w:p w14:paraId="60BE7045" w14:textId="77777777" w:rsidR="00D579E8" w:rsidRPr="00245460" w:rsidRDefault="00D579E8" w:rsidP="00773A13">
      <w:pPr>
        <w:rPr>
          <w:rFonts w:ascii="Calibri" w:hAnsi="Calibri" w:cs="Calibri"/>
          <w:lang w:val="en-US"/>
        </w:rPr>
      </w:pPr>
    </w:p>
    <w:p w14:paraId="2A9B8383" w14:textId="6A46328D" w:rsidR="00773A13" w:rsidRPr="00245460" w:rsidRDefault="00D579E8" w:rsidP="00773A13">
      <w:pPr>
        <w:rPr>
          <w:rFonts w:ascii="Calibri" w:hAnsi="Calibri" w:cs="Calibri"/>
          <w:lang w:val="en-US"/>
        </w:rPr>
      </w:pPr>
      <w:r w:rsidRPr="00245460">
        <w:rPr>
          <w:rFonts w:ascii="Calibri" w:hAnsi="Calibri" w:cs="Calibri"/>
        </w:rPr>
        <w:t xml:space="preserve">As we’ll explain in the next section, hyperparameter tuning was a critical part of arriving at this final design. The chosen architecture achieved the highest validation accuracy during training at </w:t>
      </w:r>
      <w:r w:rsidRPr="00245460">
        <w:rPr>
          <w:rStyle w:val="Strong"/>
          <w:rFonts w:ascii="Calibri" w:hAnsi="Calibri" w:cs="Calibri"/>
        </w:rPr>
        <w:t>89.</w:t>
      </w:r>
      <w:r w:rsidR="002C6C97" w:rsidRPr="00245460">
        <w:rPr>
          <w:rStyle w:val="Strong"/>
          <w:rFonts w:ascii="Calibri" w:hAnsi="Calibri" w:cs="Calibri"/>
          <w:lang w:val="en-US"/>
        </w:rPr>
        <w:t>7</w:t>
      </w:r>
      <w:r w:rsidRPr="00245460">
        <w:rPr>
          <w:rStyle w:val="Strong"/>
          <w:rFonts w:ascii="Calibri" w:hAnsi="Calibri" w:cs="Calibri"/>
        </w:rPr>
        <w:t>%</w:t>
      </w:r>
      <w:r w:rsidRPr="00245460">
        <w:rPr>
          <w:rFonts w:ascii="Calibri" w:hAnsi="Calibri" w:cs="Calibri"/>
        </w:rPr>
        <w:t>.</w:t>
      </w:r>
    </w:p>
    <w:p w14:paraId="4414B026" w14:textId="77777777" w:rsidR="00773A13" w:rsidRPr="00245460" w:rsidRDefault="00773A13" w:rsidP="00773A13">
      <w:pPr>
        <w:rPr>
          <w:rFonts w:ascii="Calibri" w:hAnsi="Calibri" w:cs="Calibri"/>
          <w:lang w:val="en-US"/>
        </w:rPr>
      </w:pPr>
    </w:p>
    <w:p w14:paraId="3B4D9F24" w14:textId="77777777" w:rsidR="00773A13" w:rsidRPr="00245460" w:rsidRDefault="00773A13" w:rsidP="00773A13">
      <w:pPr>
        <w:rPr>
          <w:rFonts w:ascii="Calibri" w:hAnsi="Calibri" w:cs="Calibri"/>
          <w:lang w:val="en-US"/>
        </w:rPr>
      </w:pPr>
    </w:p>
    <w:p w14:paraId="23E696BA" w14:textId="77777777" w:rsidR="00773A13" w:rsidRPr="00245460" w:rsidRDefault="00773A13" w:rsidP="00773A13">
      <w:pPr>
        <w:rPr>
          <w:rFonts w:ascii="Calibri" w:hAnsi="Calibri" w:cs="Calibri"/>
          <w:lang w:val="en-US"/>
        </w:rPr>
      </w:pPr>
    </w:p>
    <w:p w14:paraId="5A447308" w14:textId="77777777" w:rsidR="00773A13" w:rsidRPr="00245460" w:rsidRDefault="00773A13" w:rsidP="00773A13">
      <w:pPr>
        <w:rPr>
          <w:rFonts w:ascii="Calibri" w:hAnsi="Calibri" w:cs="Calibri"/>
          <w:lang w:val="en-US"/>
        </w:rPr>
      </w:pPr>
    </w:p>
    <w:p w14:paraId="3D6B98A2" w14:textId="77777777" w:rsidR="00773A13" w:rsidRPr="00245460" w:rsidRDefault="00773A13" w:rsidP="00773A13">
      <w:pPr>
        <w:rPr>
          <w:rFonts w:ascii="Calibri" w:hAnsi="Calibri" w:cs="Calibri"/>
          <w:lang w:val="en-US"/>
        </w:rPr>
      </w:pPr>
    </w:p>
    <w:p w14:paraId="77299FD8" w14:textId="77777777" w:rsidR="0034213B" w:rsidRPr="00245460" w:rsidRDefault="0034213B" w:rsidP="00773A13">
      <w:pPr>
        <w:rPr>
          <w:rFonts w:ascii="Calibri" w:hAnsi="Calibri" w:cs="Calibri"/>
          <w:lang w:val="en-US"/>
        </w:rPr>
      </w:pPr>
    </w:p>
    <w:p w14:paraId="20E03E15" w14:textId="77777777" w:rsidR="0034213B" w:rsidRPr="00245460" w:rsidRDefault="0034213B" w:rsidP="00773A13">
      <w:pPr>
        <w:rPr>
          <w:rFonts w:ascii="Calibri" w:hAnsi="Calibri" w:cs="Calibri"/>
          <w:lang w:val="en-US"/>
        </w:rPr>
      </w:pPr>
    </w:p>
    <w:p w14:paraId="0A6CB79B" w14:textId="77777777" w:rsidR="00773A13" w:rsidRPr="00245460" w:rsidRDefault="00773A13" w:rsidP="00773A13">
      <w:pPr>
        <w:rPr>
          <w:rFonts w:ascii="Calibri" w:hAnsi="Calibri" w:cs="Calibri"/>
          <w:lang w:val="en-US"/>
        </w:rPr>
      </w:pPr>
    </w:p>
    <w:p w14:paraId="49BCC318" w14:textId="77777777" w:rsidR="00773A13" w:rsidRPr="00245460" w:rsidRDefault="00773A13" w:rsidP="00773A13">
      <w:pPr>
        <w:rPr>
          <w:rFonts w:ascii="Calibri" w:hAnsi="Calibri" w:cs="Calibri"/>
          <w:lang w:val="en-US"/>
        </w:rPr>
      </w:pPr>
    </w:p>
    <w:p w14:paraId="1F7BA164" w14:textId="77777777" w:rsidR="00773A13" w:rsidRPr="00245460" w:rsidRDefault="00773A13" w:rsidP="00773A13">
      <w:pPr>
        <w:rPr>
          <w:rFonts w:ascii="Calibri" w:hAnsi="Calibri" w:cs="Calibri"/>
          <w:lang w:val="en-US"/>
        </w:rPr>
      </w:pPr>
    </w:p>
    <w:p w14:paraId="2EE03877" w14:textId="1159BE63" w:rsidR="00773A13" w:rsidRPr="00245460" w:rsidRDefault="00BF4A1E" w:rsidP="00773A13">
      <w:pPr>
        <w:rPr>
          <w:rFonts w:ascii="Calibri" w:hAnsi="Calibri" w:cs="Calibri"/>
          <w:b/>
          <w:bCs/>
          <w:u w:val="single"/>
          <w:lang w:val="en-US"/>
        </w:rPr>
      </w:pPr>
      <w:r w:rsidRPr="00245460">
        <w:rPr>
          <w:rFonts w:ascii="Calibri" w:hAnsi="Calibri" w:cs="Calibri"/>
          <w:b/>
          <w:bCs/>
          <w:u w:val="single"/>
          <w:lang w:val="en-US"/>
        </w:rPr>
        <w:lastRenderedPageBreak/>
        <w:t>Hyper parameter tuning:</w:t>
      </w:r>
    </w:p>
    <w:p w14:paraId="0C12D8E2" w14:textId="77777777" w:rsidR="002214F9" w:rsidRPr="00245460" w:rsidRDefault="002214F9" w:rsidP="002214F9">
      <w:pPr>
        <w:rPr>
          <w:rFonts w:ascii="Calibri" w:hAnsi="Calibri" w:cs="Calibri"/>
        </w:rPr>
      </w:pPr>
      <w:r w:rsidRPr="00245460">
        <w:rPr>
          <w:rFonts w:ascii="Calibri" w:hAnsi="Calibri" w:cs="Calibri"/>
        </w:rPr>
        <w:t>We performed hyperparameter tuning on the following parameters:</w:t>
      </w:r>
    </w:p>
    <w:p w14:paraId="0F4FD760" w14:textId="682BF311" w:rsidR="009E595C" w:rsidRPr="00245460" w:rsidRDefault="009E595C" w:rsidP="002214F9">
      <w:pPr>
        <w:pStyle w:val="ListParagraph"/>
        <w:numPr>
          <w:ilvl w:val="0"/>
          <w:numId w:val="7"/>
        </w:numPr>
        <w:rPr>
          <w:rFonts w:ascii="Calibri" w:hAnsi="Calibri" w:cs="Calibri"/>
          <w:lang w:val="en-US"/>
        </w:rPr>
      </w:pPr>
      <w:r w:rsidRPr="00245460">
        <w:rPr>
          <w:rFonts w:ascii="Calibri" w:hAnsi="Calibri" w:cs="Calibri"/>
          <w:lang w:val="en-US"/>
        </w:rPr>
        <w:t>Learning rate: [0.001, 0.0001]</w:t>
      </w:r>
    </w:p>
    <w:p w14:paraId="4DBD704B" w14:textId="331C98F7"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Hidden dimensions: [ [512, 256, 128],  [256, 128],  [128, 128], [512,512,512], [128,64]   ]</w:t>
      </w:r>
    </w:p>
    <w:p w14:paraId="70F3768C" w14:textId="02C35076"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Dropout probability: [0,0.1,0.3]</w:t>
      </w:r>
    </w:p>
    <w:p w14:paraId="1C08712B" w14:textId="6153EC0A"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Batch size: [32,64,128,256]</w:t>
      </w:r>
    </w:p>
    <w:p w14:paraId="076EB4D2" w14:textId="567C9BFB"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Normalization after linear layer: [None, layer normalization, batch normalization]</w:t>
      </w:r>
    </w:p>
    <w:p w14:paraId="0893405A" w14:textId="33BAE1E4"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Activation: [</w:t>
      </w:r>
      <w:proofErr w:type="spellStart"/>
      <w:r w:rsidRPr="00245460">
        <w:rPr>
          <w:rFonts w:ascii="Calibri" w:hAnsi="Calibri" w:cs="Calibri"/>
          <w:lang w:val="en-US"/>
        </w:rPr>
        <w:t>Relu</w:t>
      </w:r>
      <w:proofErr w:type="spellEnd"/>
      <w:r w:rsidRPr="00245460">
        <w:rPr>
          <w:rFonts w:ascii="Calibri" w:hAnsi="Calibri" w:cs="Calibri"/>
          <w:lang w:val="en-US"/>
        </w:rPr>
        <w:t xml:space="preserve">, </w:t>
      </w:r>
      <w:proofErr w:type="spellStart"/>
      <w:r w:rsidRPr="00245460">
        <w:rPr>
          <w:rFonts w:ascii="Calibri" w:hAnsi="Calibri" w:cs="Calibri"/>
          <w:lang w:val="en-US"/>
        </w:rPr>
        <w:t>LeakyRelu</w:t>
      </w:r>
      <w:proofErr w:type="spellEnd"/>
      <w:r w:rsidRPr="00245460">
        <w:rPr>
          <w:rFonts w:ascii="Calibri" w:hAnsi="Calibri" w:cs="Calibri"/>
          <w:lang w:val="en-US"/>
        </w:rPr>
        <w:t>]</w:t>
      </w:r>
    </w:p>
    <w:p w14:paraId="68716866" w14:textId="08F59BF2" w:rsidR="009E595C" w:rsidRPr="00245460" w:rsidRDefault="009E595C" w:rsidP="009E595C">
      <w:pPr>
        <w:pStyle w:val="ListParagraph"/>
        <w:numPr>
          <w:ilvl w:val="0"/>
          <w:numId w:val="7"/>
        </w:numPr>
        <w:rPr>
          <w:rFonts w:ascii="Calibri" w:hAnsi="Calibri" w:cs="Calibri"/>
          <w:lang w:val="en-US"/>
        </w:rPr>
      </w:pPr>
      <w:r w:rsidRPr="00245460">
        <w:rPr>
          <w:rFonts w:ascii="Calibri" w:hAnsi="Calibri" w:cs="Calibri"/>
          <w:lang w:val="en-US"/>
        </w:rPr>
        <w:t>Early Stopping:[5,10]</w:t>
      </w:r>
    </w:p>
    <w:p w14:paraId="01EC1644" w14:textId="77777777" w:rsidR="00A816C2" w:rsidRPr="00245460" w:rsidRDefault="00A816C2" w:rsidP="00702233">
      <w:pPr>
        <w:pStyle w:val="ListParagraph"/>
        <w:rPr>
          <w:rFonts w:ascii="Calibri" w:hAnsi="Calibri" w:cs="Calibri"/>
          <w:lang w:val="en-US"/>
        </w:rPr>
      </w:pPr>
    </w:p>
    <w:p w14:paraId="3555D36E" w14:textId="77777777" w:rsidR="00EA13BC" w:rsidRPr="00245460" w:rsidRDefault="00EA13BC" w:rsidP="00EA13BC">
      <w:pPr>
        <w:rPr>
          <w:rFonts w:ascii="Calibri" w:hAnsi="Calibri" w:cs="Calibri"/>
          <w:lang w:val="en-US"/>
        </w:rPr>
      </w:pPr>
      <w:r w:rsidRPr="00245460">
        <w:rPr>
          <w:rFonts w:ascii="Calibri" w:hAnsi="Calibri" w:cs="Calibri"/>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245460" w:rsidRDefault="00EA13BC" w:rsidP="00EA13BC">
      <w:pPr>
        <w:rPr>
          <w:rFonts w:ascii="Calibri" w:hAnsi="Calibri" w:cs="Calibri"/>
          <w:lang w:val="en-US"/>
        </w:rPr>
      </w:pPr>
    </w:p>
    <w:p w14:paraId="7778EEB7" w14:textId="77777777" w:rsidR="00EA13BC" w:rsidRPr="00245460" w:rsidRDefault="00EA13BC" w:rsidP="00EA13BC">
      <w:pPr>
        <w:rPr>
          <w:rFonts w:ascii="Calibri" w:hAnsi="Calibri" w:cs="Calibri"/>
          <w:lang w:val="en-US"/>
        </w:rPr>
      </w:pPr>
      <w:r w:rsidRPr="00245460">
        <w:rPr>
          <w:rFonts w:ascii="Calibri" w:hAnsi="Calibri" w:cs="Calibri"/>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245460" w:rsidRDefault="00EA13BC" w:rsidP="00EA13BC">
      <w:pPr>
        <w:rPr>
          <w:rFonts w:ascii="Calibri" w:hAnsi="Calibri" w:cs="Calibri"/>
          <w:lang w:val="en-US"/>
        </w:rPr>
      </w:pPr>
    </w:p>
    <w:p w14:paraId="42F33ECF" w14:textId="1D11CD28" w:rsidR="006D7715" w:rsidRPr="00245460" w:rsidRDefault="00EA13BC" w:rsidP="00EA13BC">
      <w:pPr>
        <w:rPr>
          <w:rFonts w:ascii="Calibri" w:hAnsi="Calibri" w:cs="Calibri"/>
        </w:rPr>
      </w:pPr>
      <w:r w:rsidRPr="00245460">
        <w:rPr>
          <w:rFonts w:ascii="Calibri" w:hAnsi="Calibri" w:cs="Calibri"/>
          <w:lang w:val="en-US"/>
        </w:rPr>
        <w:t xml:space="preserve">We decided to use </w:t>
      </w:r>
      <w:proofErr w:type="spellStart"/>
      <w:r w:rsidRPr="00245460">
        <w:rPr>
          <w:rFonts w:ascii="Calibri" w:hAnsi="Calibri" w:cs="Calibri"/>
          <w:lang w:val="en-US"/>
        </w:rPr>
        <w:t>AdamW</w:t>
      </w:r>
      <w:proofErr w:type="spellEnd"/>
      <w:r w:rsidRPr="00245460">
        <w:rPr>
          <w:rFonts w:ascii="Calibri" w:hAnsi="Calibri" w:cs="Calibri"/>
          <w:lang w:val="en-US"/>
        </w:rPr>
        <w:t>, inspired by [2] and [3], as it provided more stable results compared to the standard Adam optimizer, especially in terms of generalization and convergence.</w:t>
      </w:r>
    </w:p>
    <w:p w14:paraId="38554B9C" w14:textId="6749976A" w:rsidR="00A30EBF" w:rsidRPr="00245460" w:rsidRDefault="00A30EBF" w:rsidP="000B2777">
      <w:pPr>
        <w:rPr>
          <w:rFonts w:ascii="Calibri" w:hAnsi="Calibri" w:cs="Calibri"/>
          <w:lang w:val="en-US"/>
        </w:rPr>
      </w:pPr>
    </w:p>
    <w:p w14:paraId="115C17D8" w14:textId="77777777" w:rsidR="000B2777" w:rsidRPr="00245460" w:rsidRDefault="000B2777" w:rsidP="000B2777">
      <w:pPr>
        <w:rPr>
          <w:rFonts w:ascii="Calibri" w:hAnsi="Calibri" w:cs="Calibri"/>
          <w:lang w:val="en-US"/>
        </w:rPr>
      </w:pPr>
    </w:p>
    <w:p w14:paraId="2D22545F" w14:textId="6F3D36E9" w:rsidR="00BF4A1E" w:rsidRPr="00245460" w:rsidRDefault="006B017E" w:rsidP="00773A13">
      <w:pPr>
        <w:rPr>
          <w:rFonts w:ascii="Calibri" w:hAnsi="Calibri" w:cs="Calibri"/>
          <w:lang w:val="en-US"/>
        </w:rPr>
      </w:pPr>
      <w:r w:rsidRPr="00245460">
        <w:rPr>
          <w:rFonts w:ascii="Calibri" w:hAnsi="Calibri" w:cs="Calibri"/>
          <w:b/>
          <w:bCs/>
          <w:lang w:val="en-US"/>
        </w:rPr>
        <w:t>Explanation of the choice of parameters</w:t>
      </w:r>
      <w:r w:rsidRPr="00245460">
        <w:rPr>
          <w:rFonts w:ascii="Calibri" w:hAnsi="Calibri" w:cs="Calibri"/>
          <w:lang w:val="en-US"/>
        </w:rPr>
        <w:t xml:space="preserve">- </w:t>
      </w:r>
    </w:p>
    <w:p w14:paraId="015EBE1B" w14:textId="7BD4C658" w:rsidR="00273587" w:rsidRPr="00245460" w:rsidRDefault="00273587" w:rsidP="00273587">
      <w:pPr>
        <w:rPr>
          <w:rFonts w:ascii="Calibri" w:hAnsi="Calibri" w:cs="Calibri"/>
          <w:u w:val="single"/>
          <w:lang w:val="en-US"/>
        </w:rPr>
      </w:pPr>
      <w:proofErr w:type="spellStart"/>
      <w:r w:rsidRPr="00245460">
        <w:rPr>
          <w:rFonts w:ascii="Calibri" w:hAnsi="Calibri" w:cs="Calibri"/>
          <w:u w:val="single"/>
          <w:lang w:val="en-US"/>
        </w:rPr>
        <w:t>Depth+number</w:t>
      </w:r>
      <w:proofErr w:type="spellEnd"/>
      <w:r w:rsidRPr="00245460">
        <w:rPr>
          <w:rFonts w:ascii="Calibri" w:hAnsi="Calibri" w:cs="Calibri"/>
          <w:u w:val="single"/>
          <w:lang w:val="en-US"/>
        </w:rPr>
        <w:t xml:space="preserve"> of </w:t>
      </w:r>
      <w:proofErr w:type="spellStart"/>
      <w:r w:rsidRPr="00245460">
        <w:rPr>
          <w:rFonts w:ascii="Calibri" w:hAnsi="Calibri" w:cs="Calibri"/>
          <w:u w:val="single"/>
          <w:lang w:val="en-US"/>
        </w:rPr>
        <w:t>neourons</w:t>
      </w:r>
      <w:proofErr w:type="spellEnd"/>
      <w:r w:rsidRPr="00245460">
        <w:rPr>
          <w:rFonts w:ascii="Calibri" w:hAnsi="Calibri" w:cs="Calibri"/>
          <w:u w:val="single"/>
          <w:lang w:val="en-US"/>
        </w:rPr>
        <w:t xml:space="preserve">: </w:t>
      </w:r>
    </w:p>
    <w:p w14:paraId="2CDE528C" w14:textId="77777777" w:rsidR="00F40AF7" w:rsidRPr="00245460" w:rsidRDefault="00F40AF7" w:rsidP="00F40AF7">
      <w:pPr>
        <w:rPr>
          <w:rFonts w:ascii="Calibri" w:hAnsi="Calibri" w:cs="Calibri"/>
          <w:lang w:val="en-US"/>
        </w:rPr>
      </w:pPr>
      <w:r w:rsidRPr="00245460">
        <w:rPr>
          <w:rFonts w:ascii="Calibri" w:hAnsi="Calibri" w:cs="Calibri"/>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245460" w:rsidRDefault="00F40AF7" w:rsidP="00F40AF7">
      <w:pPr>
        <w:rPr>
          <w:rFonts w:ascii="Calibri" w:hAnsi="Calibri" w:cs="Calibri"/>
          <w:lang w:val="en-US"/>
        </w:rPr>
      </w:pPr>
    </w:p>
    <w:p w14:paraId="7404C7F5" w14:textId="77777777" w:rsidR="00F40AF7" w:rsidRPr="00245460" w:rsidRDefault="00F40AF7" w:rsidP="00F40AF7">
      <w:pPr>
        <w:rPr>
          <w:rFonts w:ascii="Calibri" w:hAnsi="Calibri" w:cs="Calibri"/>
          <w:lang w:val="en-US"/>
        </w:rPr>
      </w:pPr>
      <w:r w:rsidRPr="00245460">
        <w:rPr>
          <w:rFonts w:ascii="Calibri" w:hAnsi="Calibri" w:cs="Calibri"/>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245460" w:rsidRDefault="00F40AF7" w:rsidP="00F40AF7">
      <w:pPr>
        <w:rPr>
          <w:rFonts w:ascii="Calibri" w:hAnsi="Calibri" w:cs="Calibri"/>
          <w:u w:val="single"/>
          <w:lang w:val="en-US"/>
        </w:rPr>
      </w:pPr>
      <w:r w:rsidRPr="00245460">
        <w:rPr>
          <w:rFonts w:ascii="Calibri" w:hAnsi="Calibri" w:cs="Calibri"/>
          <w:u w:val="single"/>
        </w:rPr>
        <w:t>Architectures Tested During Tuning:</w:t>
      </w:r>
    </w:p>
    <w:p w14:paraId="28AA050F" w14:textId="731FAC8B" w:rsidR="00EA1185" w:rsidRPr="00245460" w:rsidRDefault="00F40AF7" w:rsidP="00F40AF7">
      <w:pPr>
        <w:rPr>
          <w:rFonts w:ascii="Calibri" w:hAnsi="Calibri" w:cs="Calibri"/>
          <w:u w:val="single"/>
          <w:lang w:val="en-US"/>
        </w:rPr>
      </w:pPr>
      <w:r w:rsidRPr="00245460">
        <w:rPr>
          <w:rFonts w:ascii="Calibri" w:hAnsi="Calibri" w:cs="Calibri"/>
          <w:u w:val="single"/>
          <w:lang w:val="en-US"/>
        </w:rPr>
        <w:t xml:space="preserve">Reduced dimensions in each consecutive layer </w:t>
      </w:r>
      <w:r w:rsidR="00EA1185" w:rsidRPr="00245460">
        <w:rPr>
          <w:rFonts w:ascii="Calibri" w:hAnsi="Calibri" w:cs="Calibri"/>
          <w:u w:val="single"/>
          <w:lang w:val="en-US"/>
        </w:rPr>
        <w:t>architectures:</w:t>
      </w:r>
    </w:p>
    <w:p w14:paraId="0FC01AB0" w14:textId="15A47353" w:rsidR="00EA1185" w:rsidRPr="00245460" w:rsidRDefault="00EA1185" w:rsidP="004D3E7B">
      <w:pPr>
        <w:pStyle w:val="ListParagraph"/>
        <w:numPr>
          <w:ilvl w:val="0"/>
          <w:numId w:val="6"/>
        </w:numPr>
        <w:rPr>
          <w:rFonts w:ascii="Calibri" w:hAnsi="Calibri" w:cs="Calibri"/>
          <w:lang w:val="en-US"/>
        </w:rPr>
      </w:pPr>
      <w:r w:rsidRPr="00245460">
        <w:rPr>
          <w:rFonts w:ascii="Calibri" w:hAnsi="Calibri" w:cs="Calibri"/>
          <w:lang w:val="en-US"/>
        </w:rPr>
        <w:t>(512-&gt;512) -(512-&gt;256)-(256,128)-(128,10)</w:t>
      </w:r>
    </w:p>
    <w:p w14:paraId="15856D56" w14:textId="3CB17A86" w:rsidR="004D3E7B" w:rsidRPr="00245460" w:rsidRDefault="004D3E7B" w:rsidP="004D3E7B">
      <w:pPr>
        <w:pStyle w:val="ListParagraph"/>
        <w:numPr>
          <w:ilvl w:val="0"/>
          <w:numId w:val="6"/>
        </w:numPr>
        <w:rPr>
          <w:rFonts w:ascii="Calibri" w:hAnsi="Calibri" w:cs="Calibri"/>
          <w:lang w:val="en-US"/>
        </w:rPr>
      </w:pPr>
      <w:r w:rsidRPr="00245460">
        <w:rPr>
          <w:rFonts w:ascii="Calibri" w:hAnsi="Calibri" w:cs="Calibri"/>
          <w:lang w:val="en-US"/>
        </w:rPr>
        <w:t>(512-&gt;256)</w:t>
      </w:r>
      <w:r w:rsidR="00F55E38" w:rsidRPr="00245460">
        <w:rPr>
          <w:rFonts w:ascii="Calibri" w:hAnsi="Calibri" w:cs="Calibri"/>
          <w:lang w:val="en-US"/>
        </w:rPr>
        <w:t xml:space="preserve"> </w:t>
      </w:r>
      <w:r w:rsidRPr="00245460">
        <w:rPr>
          <w:rFonts w:ascii="Calibri" w:hAnsi="Calibri" w:cs="Calibri"/>
          <w:lang w:val="en-US"/>
        </w:rPr>
        <w:t>-(256,128)-(128,10)</w:t>
      </w:r>
    </w:p>
    <w:p w14:paraId="448AC4D8" w14:textId="17891543" w:rsidR="004D3E7B" w:rsidRPr="00245460" w:rsidRDefault="00F55E38" w:rsidP="004D3E7B">
      <w:pPr>
        <w:pStyle w:val="ListParagraph"/>
        <w:numPr>
          <w:ilvl w:val="0"/>
          <w:numId w:val="6"/>
        </w:numPr>
        <w:rPr>
          <w:rFonts w:ascii="Calibri" w:hAnsi="Calibri" w:cs="Calibri"/>
          <w:lang w:val="en-US"/>
        </w:rPr>
      </w:pPr>
      <w:r w:rsidRPr="00245460">
        <w:rPr>
          <w:rFonts w:ascii="Calibri" w:hAnsi="Calibri" w:cs="Calibri"/>
          <w:lang w:val="en-US"/>
        </w:rPr>
        <w:t>(512-&gt;128)-(128,64) -(128,10)</w:t>
      </w:r>
    </w:p>
    <w:p w14:paraId="7B6295DA" w14:textId="77777777" w:rsidR="00773A13" w:rsidRPr="00245460" w:rsidRDefault="00773A13" w:rsidP="00773A13">
      <w:pPr>
        <w:rPr>
          <w:rFonts w:ascii="Calibri" w:hAnsi="Calibri" w:cs="Calibri"/>
          <w:lang w:val="en-US"/>
        </w:rPr>
      </w:pPr>
    </w:p>
    <w:p w14:paraId="268E4DB2" w14:textId="22BFCC00" w:rsidR="00647EFF" w:rsidRPr="00245460" w:rsidRDefault="000D6859" w:rsidP="00647EFF">
      <w:pPr>
        <w:rPr>
          <w:rFonts w:ascii="Calibri" w:hAnsi="Calibri" w:cs="Calibri"/>
          <w:lang w:val="en-US"/>
        </w:rPr>
      </w:pPr>
      <w:r w:rsidRPr="00245460">
        <w:rPr>
          <w:rFonts w:ascii="Calibri" w:hAnsi="Calibri" w:cs="Calibri"/>
        </w:rPr>
        <w:t xml:space="preserve">We chose these architectures to explore how a gradual reduction in neuron count across layers impacts performance. Our goal was to maintain enough neurons in the early layers to capture important features, while progressively reducing dimensions to distill the key information. </w:t>
      </w:r>
      <w:r w:rsidRPr="00245460">
        <w:rPr>
          <w:rFonts w:ascii="Calibri" w:hAnsi="Calibri" w:cs="Calibri"/>
        </w:rPr>
        <w:lastRenderedPageBreak/>
        <w:t xml:space="preserve">When manually testing architectures with </w:t>
      </w:r>
      <w:r w:rsidRPr="00245460">
        <w:rPr>
          <w:rStyle w:val="Strong"/>
          <w:rFonts w:ascii="Calibri" w:hAnsi="Calibri" w:cs="Calibri"/>
          <w:b w:val="0"/>
          <w:bCs w:val="0"/>
        </w:rPr>
        <w:t>more than 512 neurons</w:t>
      </w:r>
      <w:r w:rsidRPr="00245460">
        <w:rPr>
          <w:rFonts w:ascii="Calibri" w:hAnsi="Calibri" w:cs="Calibri"/>
        </w:rPr>
        <w:t xml:space="preserve">, we saw no improvement, and networks with fewer than </w:t>
      </w:r>
      <w:r w:rsidRPr="00245460">
        <w:rPr>
          <w:rStyle w:val="Strong"/>
          <w:rFonts w:ascii="Calibri" w:hAnsi="Calibri" w:cs="Calibri"/>
          <w:b w:val="0"/>
          <w:bCs w:val="0"/>
        </w:rPr>
        <w:t>64 neurons</w:t>
      </w:r>
      <w:r w:rsidRPr="00245460">
        <w:rPr>
          <w:rFonts w:ascii="Calibri" w:hAnsi="Calibri" w:cs="Calibri"/>
        </w:rPr>
        <w:t xml:space="preserve"> didn't perform well enough.</w:t>
      </w:r>
    </w:p>
    <w:p w14:paraId="1771604D" w14:textId="32A65965" w:rsidR="00773A13" w:rsidRPr="00245460" w:rsidRDefault="00647EFF" w:rsidP="00647EFF">
      <w:pPr>
        <w:rPr>
          <w:rFonts w:ascii="Calibri" w:hAnsi="Calibri" w:cs="Calibri"/>
          <w:u w:val="single"/>
          <w:lang w:val="en-US"/>
        </w:rPr>
      </w:pPr>
      <w:r w:rsidRPr="00245460">
        <w:rPr>
          <w:rFonts w:ascii="Calibri" w:hAnsi="Calibri" w:cs="Calibri"/>
          <w:u w:val="single"/>
          <w:lang w:val="en-US"/>
        </w:rPr>
        <w:t xml:space="preserve">Same size </w:t>
      </w:r>
      <w:r w:rsidR="000D6859" w:rsidRPr="00245460">
        <w:rPr>
          <w:rFonts w:ascii="Calibri" w:hAnsi="Calibri" w:cs="Calibri"/>
          <w:u w:val="single"/>
          <w:lang w:val="en-US"/>
        </w:rPr>
        <w:t xml:space="preserve">Layers </w:t>
      </w:r>
      <w:r w:rsidRPr="00245460">
        <w:rPr>
          <w:rFonts w:ascii="Calibri" w:hAnsi="Calibri" w:cs="Calibri"/>
          <w:u w:val="single"/>
          <w:lang w:val="en-US"/>
        </w:rPr>
        <w:t xml:space="preserve">architectures: </w:t>
      </w:r>
      <w:r w:rsidRPr="00245460">
        <w:rPr>
          <w:rFonts w:ascii="Calibri" w:hAnsi="Calibri" w:cs="Calibri"/>
          <w:u w:val="single"/>
          <w:lang w:val="en-US"/>
        </w:rPr>
        <w:br/>
      </w:r>
      <w:r w:rsidR="009501D2" w:rsidRPr="00245460">
        <w:rPr>
          <w:rFonts w:ascii="Calibri" w:hAnsi="Calibri" w:cs="Calibri"/>
          <w:u w:val="single"/>
          <w:lang w:val="en-US"/>
        </w:rPr>
        <w:t xml:space="preserve"> </w:t>
      </w:r>
    </w:p>
    <w:p w14:paraId="7EB69FFE" w14:textId="45F44E85"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(512-&gt;512)-(512-&gt;512)-(512-&gt;512)- (512-&gt;512)</w:t>
      </w:r>
    </w:p>
    <w:p w14:paraId="028CC42D" w14:textId="5189A839" w:rsidR="00647EFF" w:rsidRPr="00245460" w:rsidRDefault="00647EFF" w:rsidP="00647EFF">
      <w:pPr>
        <w:pStyle w:val="ListParagraph"/>
        <w:numPr>
          <w:ilvl w:val="0"/>
          <w:numId w:val="6"/>
        </w:numPr>
        <w:rPr>
          <w:rFonts w:ascii="Calibri" w:hAnsi="Calibri" w:cs="Calibri"/>
          <w:lang w:val="en-US"/>
        </w:rPr>
      </w:pPr>
      <w:r w:rsidRPr="00245460">
        <w:rPr>
          <w:rFonts w:ascii="Calibri" w:hAnsi="Calibri" w:cs="Calibri"/>
          <w:lang w:val="en-US"/>
        </w:rPr>
        <w:t>(512-&gt;128)-(128,128) -(128,10)</w:t>
      </w:r>
    </w:p>
    <w:p w14:paraId="14945AC1" w14:textId="77777777" w:rsidR="00FF3805" w:rsidRPr="00245460" w:rsidRDefault="00FF3805" w:rsidP="00FF3805">
      <w:pPr>
        <w:ind w:left="360"/>
        <w:rPr>
          <w:rFonts w:ascii="Calibri" w:hAnsi="Calibri" w:cs="Calibri"/>
          <w:lang w:val="en-US"/>
        </w:rPr>
      </w:pPr>
    </w:p>
    <w:p w14:paraId="534DB587" w14:textId="1452CA6D" w:rsidR="00773A13" w:rsidRPr="00245460" w:rsidRDefault="00FF3805" w:rsidP="00773A13">
      <w:pPr>
        <w:rPr>
          <w:rFonts w:ascii="Calibri" w:hAnsi="Calibri" w:cs="Calibri"/>
          <w:lang w:val="en-US"/>
        </w:rPr>
      </w:pPr>
      <w:r w:rsidRPr="00245460">
        <w:rPr>
          <w:rFonts w:ascii="Calibri" w:hAnsi="Calibri" w:cs="Calibri"/>
        </w:rP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Pr="00245460" w:rsidRDefault="00773A13" w:rsidP="00773A13">
      <w:pPr>
        <w:rPr>
          <w:rFonts w:ascii="Calibri" w:hAnsi="Calibri" w:cs="Calibri"/>
          <w:lang w:val="en-US"/>
        </w:rPr>
      </w:pPr>
    </w:p>
    <w:p w14:paraId="114A1237" w14:textId="2493E728" w:rsidR="00773A13" w:rsidRPr="00245460" w:rsidRDefault="003925B2" w:rsidP="003925B2">
      <w:pPr>
        <w:rPr>
          <w:rFonts w:ascii="Calibri" w:hAnsi="Calibri" w:cs="Calibri"/>
          <w:u w:val="single"/>
          <w:lang w:val="en-US"/>
        </w:rPr>
      </w:pPr>
      <w:r w:rsidRPr="00245460">
        <w:rPr>
          <w:rFonts w:ascii="Calibri" w:hAnsi="Calibri" w:cs="Calibri"/>
          <w:u w:val="single"/>
          <w:lang w:val="en-US"/>
        </w:rPr>
        <w:t>Normalization:</w:t>
      </w:r>
    </w:p>
    <w:p w14:paraId="5710A4AC" w14:textId="77777777" w:rsidR="00773E21" w:rsidRPr="00245460" w:rsidRDefault="00773E21" w:rsidP="00773A13">
      <w:pPr>
        <w:rPr>
          <w:rFonts w:ascii="Calibri" w:hAnsi="Calibri" w:cs="Calibri"/>
          <w:lang w:val="en-US"/>
        </w:rPr>
      </w:pPr>
    </w:p>
    <w:p w14:paraId="4621DC93" w14:textId="5A03DFDB" w:rsidR="00A30EBF" w:rsidRPr="00245460" w:rsidRDefault="00A30EBF" w:rsidP="00A30EBF">
      <w:pPr>
        <w:rPr>
          <w:rFonts w:ascii="Calibri" w:hAnsi="Calibri" w:cs="Calibri"/>
          <w:lang w:val="en-US"/>
        </w:rPr>
      </w:pPr>
      <w:r w:rsidRPr="00245460">
        <w:rPr>
          <w:rFonts w:ascii="Calibri" w:hAnsi="Calibri" w:cs="Calibri"/>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Pr="00245460" w:rsidRDefault="00773E21" w:rsidP="00773A13">
      <w:pPr>
        <w:rPr>
          <w:rFonts w:ascii="Calibri" w:hAnsi="Calibri" w:cs="Calibri"/>
          <w:lang w:val="en-US"/>
        </w:rPr>
      </w:pPr>
    </w:p>
    <w:p w14:paraId="40EF639C" w14:textId="1C0FF890" w:rsidR="00004222" w:rsidRPr="00245460" w:rsidRDefault="00B27D52" w:rsidP="00004222">
      <w:pPr>
        <w:rPr>
          <w:rFonts w:ascii="Calibri" w:hAnsi="Calibri" w:cs="Calibri"/>
          <w:u w:val="single"/>
          <w:lang w:val="en-US"/>
        </w:rPr>
      </w:pPr>
      <w:r w:rsidRPr="00245460">
        <w:rPr>
          <w:rFonts w:ascii="Calibri" w:hAnsi="Calibri" w:cs="Calibri"/>
          <w:u w:val="single"/>
          <w:lang w:val="en-US"/>
        </w:rPr>
        <w:t>Activations:</w:t>
      </w:r>
    </w:p>
    <w:p w14:paraId="3ACD3C60" w14:textId="57DA9836" w:rsidR="00004222" w:rsidRPr="00245460" w:rsidRDefault="00004222" w:rsidP="00004222">
      <w:pPr>
        <w:rPr>
          <w:rFonts w:ascii="Calibri" w:hAnsi="Calibri" w:cs="Calibri"/>
          <w:lang w:val="en-US"/>
        </w:rPr>
      </w:pPr>
      <w:r w:rsidRPr="00245460">
        <w:rPr>
          <w:rFonts w:ascii="Calibri" w:hAnsi="Calibri" w:cs="Calibri"/>
          <w:lang w:val="en-US"/>
        </w:rPr>
        <w:t xml:space="preserve">Before conducting hyperparameter tuning, we manually tested various activation functions, including Sigmoid, </w:t>
      </w:r>
      <w:proofErr w:type="spellStart"/>
      <w:r w:rsidRPr="00245460">
        <w:rPr>
          <w:rFonts w:ascii="Calibri" w:hAnsi="Calibri" w:cs="Calibri"/>
          <w:lang w:val="en-US"/>
        </w:rPr>
        <w:t>SiLU</w:t>
      </w:r>
      <w:proofErr w:type="spellEnd"/>
      <w:r w:rsidRPr="00245460">
        <w:rPr>
          <w:rFonts w:ascii="Calibri" w:hAnsi="Calibri" w:cs="Calibri"/>
          <w:lang w:val="en-US"/>
        </w:rPr>
        <w:t xml:space="preserve">, ELU, GELU,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xml:space="preserve">. However, during these experiments, we observed that only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ReLUconsistently</w:t>
      </w:r>
      <w:proofErr w:type="spellEnd"/>
      <w:r w:rsidRPr="00245460">
        <w:rPr>
          <w:rFonts w:ascii="Calibri" w:hAnsi="Calibri" w:cs="Calibri"/>
          <w:lang w:val="en-US"/>
        </w:rPr>
        <w:t xml:space="preserve"> provided good performance in terms of both accuracy and training stability. </w:t>
      </w:r>
    </w:p>
    <w:p w14:paraId="6E920D82" w14:textId="77777777" w:rsidR="00004222" w:rsidRPr="00245460" w:rsidRDefault="00004222" w:rsidP="00004222">
      <w:pPr>
        <w:rPr>
          <w:rFonts w:ascii="Calibri" w:hAnsi="Calibri" w:cs="Calibri"/>
          <w:lang w:val="en-US"/>
        </w:rPr>
      </w:pPr>
    </w:p>
    <w:p w14:paraId="0ED29D3A" w14:textId="0B287041" w:rsidR="00773E21" w:rsidRPr="00245460" w:rsidRDefault="00004222" w:rsidP="00004222">
      <w:pPr>
        <w:rPr>
          <w:rFonts w:ascii="Calibri" w:hAnsi="Calibri" w:cs="Calibri"/>
          <w:lang w:val="en-US"/>
        </w:rPr>
      </w:pPr>
      <w:r w:rsidRPr="00245460">
        <w:rPr>
          <w:rFonts w:ascii="Calibri" w:hAnsi="Calibri" w:cs="Calibri"/>
          <w:lang w:val="en-US"/>
        </w:rPr>
        <w:t xml:space="preserve">Based on these observations, we decided to focus our hyperparameter tuning specifically on </w:t>
      </w:r>
      <w:proofErr w:type="spellStart"/>
      <w:r w:rsidRPr="00245460">
        <w:rPr>
          <w:rFonts w:ascii="Calibri" w:hAnsi="Calibri" w:cs="Calibri"/>
          <w:lang w:val="en-US"/>
        </w:rPr>
        <w:t>ReLU</w:t>
      </w:r>
      <w:proofErr w:type="spellEnd"/>
      <w:r w:rsidRPr="00245460">
        <w:rPr>
          <w:rFonts w:ascii="Calibri" w:hAnsi="Calibri" w:cs="Calibri"/>
          <w:lang w:val="en-US"/>
        </w:rPr>
        <w:t xml:space="preserve"> and Leaky </w:t>
      </w:r>
      <w:proofErr w:type="spellStart"/>
      <w:r w:rsidRPr="00245460">
        <w:rPr>
          <w:rFonts w:ascii="Calibri" w:hAnsi="Calibri" w:cs="Calibri"/>
          <w:lang w:val="en-US"/>
        </w:rPr>
        <w:t>ReLU</w:t>
      </w:r>
      <w:proofErr w:type="spellEnd"/>
      <w:r w:rsidRPr="00245460">
        <w:rPr>
          <w:rFonts w:ascii="Calibri" w:hAnsi="Calibri" w:cs="Calibri"/>
          <w:lang w:val="en-US"/>
        </w:rPr>
        <w:t>, as they proved to be the most effective for this task.</w:t>
      </w:r>
    </w:p>
    <w:p w14:paraId="40C94875" w14:textId="77777777" w:rsidR="00773A13" w:rsidRPr="00245460" w:rsidRDefault="00773A13" w:rsidP="00773A13">
      <w:pPr>
        <w:rPr>
          <w:rFonts w:ascii="Calibri" w:hAnsi="Calibri" w:cs="Calibri"/>
          <w:lang w:val="en-US"/>
        </w:rPr>
      </w:pPr>
    </w:p>
    <w:p w14:paraId="09B7DEAD" w14:textId="182E9AFC" w:rsidR="00BF4A1E" w:rsidRPr="00245460" w:rsidRDefault="005E46EF" w:rsidP="00773A13">
      <w:pPr>
        <w:rPr>
          <w:rFonts w:ascii="Calibri" w:hAnsi="Calibri" w:cs="Calibri"/>
          <w:u w:val="single"/>
          <w:lang w:val="en-US"/>
        </w:rPr>
      </w:pPr>
      <w:r w:rsidRPr="00245460">
        <w:rPr>
          <w:rFonts w:ascii="Calibri" w:hAnsi="Calibri" w:cs="Calibri"/>
          <w:u w:val="single"/>
          <w:lang w:val="en-US"/>
        </w:rPr>
        <w:t>Batch size:</w:t>
      </w:r>
    </w:p>
    <w:p w14:paraId="37AE7E1B" w14:textId="225943D5" w:rsidR="00BF4A1E" w:rsidRPr="00245460" w:rsidRDefault="005E46EF" w:rsidP="00773A13">
      <w:pPr>
        <w:rPr>
          <w:rFonts w:ascii="Calibri" w:hAnsi="Calibri" w:cs="Calibri"/>
          <w:lang w:val="en-US"/>
        </w:rPr>
      </w:pPr>
      <w:r w:rsidRPr="00245460">
        <w:rPr>
          <w:rFonts w:ascii="Calibri" w:hAnsi="Calibri" w:cs="Calibri"/>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Pr="00245460" w:rsidRDefault="00BF4A1E" w:rsidP="00773A13">
      <w:pPr>
        <w:rPr>
          <w:rFonts w:ascii="Calibri" w:hAnsi="Calibri" w:cs="Calibri"/>
          <w:lang w:val="en-US"/>
        </w:rPr>
      </w:pPr>
    </w:p>
    <w:p w14:paraId="6360EB90" w14:textId="77777777" w:rsidR="00E93987" w:rsidRPr="00245460" w:rsidRDefault="00E93987" w:rsidP="00E93987">
      <w:pPr>
        <w:rPr>
          <w:rFonts w:ascii="Calibri" w:hAnsi="Calibri" w:cs="Calibri"/>
          <w:u w:val="single"/>
          <w:lang w:val="en-US"/>
        </w:rPr>
      </w:pPr>
      <w:r w:rsidRPr="00245460">
        <w:rPr>
          <w:rFonts w:ascii="Calibri" w:hAnsi="Calibri" w:cs="Calibri"/>
          <w:u w:val="single"/>
          <w:lang w:val="en-US"/>
        </w:rPr>
        <w:t>Learning Rate:</w:t>
      </w:r>
    </w:p>
    <w:p w14:paraId="1839F05F" w14:textId="2FE52880" w:rsidR="00E93987" w:rsidRPr="00245460" w:rsidRDefault="00E93987" w:rsidP="00E93987">
      <w:pPr>
        <w:rPr>
          <w:rFonts w:ascii="Calibri" w:hAnsi="Calibri" w:cs="Calibri"/>
          <w:lang w:val="en-US"/>
        </w:rPr>
      </w:pPr>
      <w:r w:rsidRPr="00245460">
        <w:rPr>
          <w:rFonts w:ascii="Calibri" w:hAnsi="Calibri" w:cs="Calibri"/>
          <w:lang w:val="en-US"/>
        </w:rPr>
        <w:t>We chose to explore two learning rates, 0.001 and 0.0001, during hyperparameter tuning.</w:t>
      </w:r>
      <w:r w:rsidR="00C07ED2" w:rsidRPr="00245460">
        <w:rPr>
          <w:rFonts w:ascii="Calibri" w:hAnsi="Calibri" w:cs="Calibri"/>
          <w:lang w:val="en-US"/>
        </w:rPr>
        <w:t xml:space="preserve"> </w:t>
      </w:r>
      <w:r w:rsidRPr="00245460">
        <w:rPr>
          <w:rFonts w:ascii="Calibri" w:hAnsi="Calibri" w:cs="Calibri"/>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245460" w:rsidRDefault="00BF4A1E" w:rsidP="00224353">
      <w:pPr>
        <w:bidi/>
        <w:rPr>
          <w:rFonts w:ascii="Calibri" w:hAnsi="Calibri" w:cs="Calibri"/>
          <w:b/>
          <w:bCs/>
          <w:u w:val="single"/>
          <w:rtl/>
          <w:lang w:val="en-US"/>
        </w:rPr>
      </w:pPr>
    </w:p>
    <w:p w14:paraId="287E7E43" w14:textId="58AADA45" w:rsidR="00C07ED2" w:rsidRPr="00245460" w:rsidRDefault="00C07ED2" w:rsidP="00C07ED2">
      <w:pPr>
        <w:rPr>
          <w:rFonts w:ascii="Calibri" w:hAnsi="Calibri" w:cs="Calibri"/>
          <w:u w:val="single"/>
          <w:lang w:val="en-US"/>
        </w:rPr>
      </w:pPr>
      <w:r w:rsidRPr="00245460">
        <w:rPr>
          <w:rFonts w:ascii="Calibri" w:hAnsi="Calibri" w:cs="Calibri"/>
          <w:u w:val="single"/>
          <w:lang w:val="en-US"/>
        </w:rPr>
        <w:lastRenderedPageBreak/>
        <w:t>Dropout</w:t>
      </w:r>
      <w:r w:rsidRPr="00245460">
        <w:rPr>
          <w:rFonts w:ascii="Calibri" w:eastAsia="Times New Roman" w:hAnsi="Calibri" w:cs="Calibri"/>
          <w:kern w:val="0"/>
          <w:u w:val="single"/>
          <w14:ligatures w14:val="none"/>
        </w:rPr>
        <w:t>:</w:t>
      </w:r>
    </w:p>
    <w:p w14:paraId="27D883FA" w14:textId="1343C239" w:rsidR="00BF4A1E" w:rsidRPr="00245460" w:rsidRDefault="00C07ED2" w:rsidP="00246851">
      <w:pPr>
        <w:rPr>
          <w:rFonts w:ascii="Calibri" w:hAnsi="Calibri" w:cs="Calibri"/>
          <w:lang w:val="en-US"/>
        </w:rPr>
      </w:pPr>
      <w:r w:rsidRPr="00245460">
        <w:rPr>
          <w:rFonts w:ascii="Calibri" w:hAnsi="Calibri" w:cs="Calibri"/>
          <w:lang w:val="en-US"/>
        </w:rPr>
        <w:t>We tested [0, 0.1, 0.3] for dropout during hyperparameter tuning. 0 (no dropout) was included to see if dropout was necessary.</w:t>
      </w:r>
      <w:r w:rsidR="0020416D" w:rsidRPr="00245460">
        <w:rPr>
          <w:rFonts w:ascii="Calibri" w:hAnsi="Calibri" w:cs="Calibri"/>
          <w:lang w:val="en-US"/>
        </w:rPr>
        <w:t xml:space="preserve"> The values were chosen based on preliminary manual tests.</w:t>
      </w:r>
    </w:p>
    <w:p w14:paraId="309ED3A2" w14:textId="77777777" w:rsidR="00246851" w:rsidRPr="00245460" w:rsidRDefault="00246851" w:rsidP="00246851">
      <w:pPr>
        <w:rPr>
          <w:rFonts w:ascii="Calibri" w:hAnsi="Calibri" w:cs="Calibri"/>
          <w:lang w:val="en-US"/>
        </w:rPr>
      </w:pPr>
    </w:p>
    <w:p w14:paraId="322B7B78" w14:textId="77777777" w:rsidR="00246851" w:rsidRPr="00245460" w:rsidRDefault="00246851" w:rsidP="00246851">
      <w:pPr>
        <w:rPr>
          <w:rFonts w:ascii="Calibri" w:hAnsi="Calibri" w:cs="Calibri"/>
          <w:u w:val="single"/>
          <w:lang w:val="en-US"/>
        </w:rPr>
      </w:pPr>
      <w:r w:rsidRPr="00245460">
        <w:rPr>
          <w:rFonts w:ascii="Calibri" w:hAnsi="Calibri" w:cs="Calibri"/>
          <w:u w:val="single"/>
          <w:lang w:val="en-US"/>
        </w:rPr>
        <w:t>Early Stopping:</w:t>
      </w:r>
    </w:p>
    <w:p w14:paraId="492C85DB" w14:textId="77777777" w:rsidR="00246851" w:rsidRPr="00245460" w:rsidRDefault="00246851" w:rsidP="00246851">
      <w:pPr>
        <w:rPr>
          <w:rFonts w:ascii="Calibri" w:hAnsi="Calibri" w:cs="Calibri"/>
          <w:lang w:val="en-US"/>
        </w:rPr>
      </w:pPr>
      <w:r w:rsidRPr="00245460">
        <w:rPr>
          <w:rFonts w:ascii="Calibri" w:hAnsi="Calibri" w:cs="Calibri"/>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Pr="00245460" w:rsidRDefault="0086679E" w:rsidP="00773A13">
      <w:pPr>
        <w:rPr>
          <w:rFonts w:ascii="Calibri" w:hAnsi="Calibri" w:cs="Calibri"/>
          <w:lang w:val="en-US"/>
        </w:rPr>
      </w:pPr>
      <w:r w:rsidRPr="00245460">
        <w:rPr>
          <w:rFonts w:ascii="Calibri" w:hAnsi="Calibri" w:cs="Calibri"/>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Pr="00245460" w:rsidRDefault="00BF4A1E" w:rsidP="00773A13">
      <w:pPr>
        <w:rPr>
          <w:rFonts w:ascii="Calibri" w:hAnsi="Calibri" w:cs="Calibri"/>
          <w:lang w:val="en-US"/>
        </w:rPr>
      </w:pPr>
    </w:p>
    <w:p w14:paraId="7328D761" w14:textId="39303D63" w:rsidR="00BF4A1E" w:rsidRPr="00245460" w:rsidRDefault="00BF4A1E" w:rsidP="00773A13">
      <w:pPr>
        <w:rPr>
          <w:rFonts w:ascii="Calibri" w:hAnsi="Calibri" w:cs="Calibri"/>
          <w:lang w:val="en-US"/>
        </w:rPr>
      </w:pPr>
    </w:p>
    <w:p w14:paraId="0409E2C5" w14:textId="6486745F" w:rsidR="00BF4A1E" w:rsidRPr="00245460" w:rsidRDefault="00BF4A1E" w:rsidP="00773A13">
      <w:pPr>
        <w:rPr>
          <w:rFonts w:ascii="Calibri" w:hAnsi="Calibri" w:cs="Calibri"/>
          <w:lang w:val="en-US"/>
        </w:rPr>
      </w:pPr>
    </w:p>
    <w:p w14:paraId="01DDB738" w14:textId="77777777" w:rsidR="0019321F" w:rsidRPr="00245460" w:rsidRDefault="0019321F" w:rsidP="0019321F">
      <w:pPr>
        <w:rPr>
          <w:rFonts w:ascii="Calibri" w:hAnsi="Calibri" w:cs="Calibri"/>
          <w:lang w:val="en-US"/>
        </w:rPr>
      </w:pPr>
      <w:r w:rsidRPr="00245460">
        <w:rPr>
          <w:rFonts w:ascii="Calibri" w:hAnsi="Calibri" w:cs="Calibri"/>
          <w:lang w:val="en-US"/>
        </w:rPr>
        <w:t>2)</w:t>
      </w:r>
    </w:p>
    <w:p w14:paraId="7EFB30F3" w14:textId="0989ADD0" w:rsidR="0019321F" w:rsidRPr="00245460" w:rsidRDefault="0019321F" w:rsidP="0019321F">
      <w:pPr>
        <w:rPr>
          <w:rFonts w:ascii="Calibri" w:hAnsi="Calibri" w:cs="Calibri"/>
          <w:lang w:val="en-US"/>
        </w:rPr>
      </w:pPr>
      <w:r w:rsidRPr="00245460">
        <w:rPr>
          <w:rFonts w:ascii="Calibri" w:hAnsi="Calibri" w:cs="Calibri"/>
          <w:lang w:val="en-US"/>
        </w:rPr>
        <w:t>Train Accuracy: 98.47%</w:t>
      </w:r>
    </w:p>
    <w:p w14:paraId="0591C4FB" w14:textId="77777777" w:rsidR="0019321F" w:rsidRPr="00245460" w:rsidRDefault="0019321F" w:rsidP="0019321F">
      <w:pPr>
        <w:rPr>
          <w:rFonts w:ascii="Calibri" w:hAnsi="Calibri" w:cs="Calibri"/>
          <w:lang w:val="en-US"/>
        </w:rPr>
      </w:pPr>
      <w:r w:rsidRPr="00245460">
        <w:rPr>
          <w:rFonts w:ascii="Calibri" w:hAnsi="Calibri" w:cs="Calibri"/>
          <w:lang w:val="en-US"/>
        </w:rPr>
        <w:t>Validation Accuracy: 89.66%</w:t>
      </w:r>
    </w:p>
    <w:p w14:paraId="5227594D" w14:textId="12871639" w:rsidR="00BF4A1E" w:rsidRPr="00245460" w:rsidRDefault="0019321F" w:rsidP="0019321F">
      <w:pPr>
        <w:rPr>
          <w:rFonts w:ascii="Calibri" w:hAnsi="Calibri" w:cs="Calibri"/>
          <w:lang w:val="en-US"/>
        </w:rPr>
      </w:pPr>
      <w:r w:rsidRPr="00245460">
        <w:rPr>
          <w:rFonts w:ascii="Calibri" w:hAnsi="Calibri" w:cs="Calibri"/>
          <w:lang w:val="en-US"/>
        </w:rPr>
        <w:t>Test Accuracy: 89.</w:t>
      </w:r>
      <w:r w:rsidR="000911EF" w:rsidRPr="00245460">
        <w:rPr>
          <w:rFonts w:ascii="Calibri" w:hAnsi="Calibri" w:cs="Calibri"/>
          <w:lang w:val="en-US"/>
        </w:rPr>
        <w:t>1</w:t>
      </w:r>
      <w:r w:rsidRPr="00245460">
        <w:rPr>
          <w:rFonts w:ascii="Calibri" w:hAnsi="Calibri" w:cs="Calibri"/>
          <w:lang w:val="en-US"/>
        </w:rPr>
        <w:t>0%</w:t>
      </w:r>
    </w:p>
    <w:p w14:paraId="05F94959" w14:textId="114C799E" w:rsidR="00BF4A1E" w:rsidRPr="00245460" w:rsidRDefault="00BF4A1E" w:rsidP="00773A13">
      <w:pPr>
        <w:rPr>
          <w:rFonts w:ascii="Calibri" w:hAnsi="Calibri" w:cs="Calibri"/>
          <w:lang w:val="en-US"/>
        </w:rPr>
      </w:pPr>
    </w:p>
    <w:p w14:paraId="063FAE3A" w14:textId="77777777" w:rsidR="00BF4A1E" w:rsidRPr="00245460" w:rsidRDefault="00BF4A1E" w:rsidP="00773A13">
      <w:pPr>
        <w:rPr>
          <w:rFonts w:ascii="Calibri" w:hAnsi="Calibri" w:cs="Calibri"/>
          <w:lang w:val="en-US"/>
        </w:rPr>
      </w:pPr>
    </w:p>
    <w:p w14:paraId="597FFDB3" w14:textId="77777777" w:rsidR="00BF4A1E" w:rsidRPr="00245460" w:rsidRDefault="00BF4A1E" w:rsidP="00773A13">
      <w:pPr>
        <w:rPr>
          <w:rFonts w:ascii="Calibri" w:hAnsi="Calibri" w:cs="Calibri"/>
          <w:lang w:val="en-US"/>
        </w:rPr>
      </w:pPr>
    </w:p>
    <w:p w14:paraId="61B11F77" w14:textId="77777777" w:rsidR="00BF4A1E" w:rsidRPr="00245460" w:rsidRDefault="00BF4A1E" w:rsidP="00773A13">
      <w:pPr>
        <w:rPr>
          <w:rFonts w:ascii="Calibri" w:hAnsi="Calibri" w:cs="Calibri"/>
          <w:lang w:val="en-US"/>
        </w:rPr>
      </w:pPr>
    </w:p>
    <w:p w14:paraId="18BA0020" w14:textId="77777777" w:rsidR="00BF4A1E" w:rsidRPr="00245460" w:rsidRDefault="00BF4A1E" w:rsidP="00773A13">
      <w:pPr>
        <w:rPr>
          <w:rFonts w:ascii="Calibri" w:hAnsi="Calibri" w:cs="Calibri"/>
          <w:lang w:val="en-US"/>
        </w:rPr>
      </w:pPr>
    </w:p>
    <w:p w14:paraId="0AF6332E" w14:textId="77777777" w:rsidR="00A9051A" w:rsidRPr="00245460" w:rsidRDefault="00A9051A" w:rsidP="00773A13">
      <w:pPr>
        <w:rPr>
          <w:rFonts w:ascii="Calibri" w:hAnsi="Calibri" w:cs="Calibri"/>
          <w:lang w:val="en-US"/>
        </w:rPr>
      </w:pPr>
    </w:p>
    <w:p w14:paraId="6C2CA5F7" w14:textId="77777777" w:rsidR="0034213B" w:rsidRPr="00245460" w:rsidRDefault="0034213B" w:rsidP="00773A13">
      <w:pPr>
        <w:rPr>
          <w:rFonts w:ascii="Calibri" w:hAnsi="Calibri" w:cs="Calibri"/>
          <w:lang w:val="en-US"/>
        </w:rPr>
      </w:pPr>
    </w:p>
    <w:p w14:paraId="687B68B1" w14:textId="77777777" w:rsidR="0034213B" w:rsidRPr="00245460" w:rsidRDefault="0034213B" w:rsidP="00773A13">
      <w:pPr>
        <w:rPr>
          <w:rFonts w:ascii="Calibri" w:hAnsi="Calibri" w:cs="Calibri"/>
          <w:lang w:val="en-US"/>
        </w:rPr>
      </w:pPr>
    </w:p>
    <w:p w14:paraId="11FB68D3" w14:textId="77777777" w:rsidR="0034213B" w:rsidRPr="00245460" w:rsidRDefault="0034213B" w:rsidP="00773A13">
      <w:pPr>
        <w:rPr>
          <w:rFonts w:ascii="Calibri" w:hAnsi="Calibri" w:cs="Calibri"/>
          <w:lang w:val="en-US"/>
        </w:rPr>
      </w:pPr>
    </w:p>
    <w:p w14:paraId="61A0C8DB" w14:textId="77777777" w:rsidR="0034213B" w:rsidRPr="00245460" w:rsidRDefault="0034213B" w:rsidP="00773A13">
      <w:pPr>
        <w:rPr>
          <w:rFonts w:ascii="Calibri" w:hAnsi="Calibri" w:cs="Calibri"/>
          <w:lang w:val="en-US"/>
        </w:rPr>
      </w:pPr>
    </w:p>
    <w:p w14:paraId="57056A30" w14:textId="77777777" w:rsidR="0034213B" w:rsidRPr="00245460" w:rsidRDefault="0034213B" w:rsidP="00773A13">
      <w:pPr>
        <w:rPr>
          <w:rFonts w:ascii="Calibri" w:hAnsi="Calibri" w:cs="Calibri"/>
          <w:lang w:val="en-US"/>
        </w:rPr>
      </w:pPr>
    </w:p>
    <w:p w14:paraId="5607917F" w14:textId="77777777" w:rsidR="0034213B" w:rsidRPr="00245460" w:rsidRDefault="0034213B" w:rsidP="00773A13">
      <w:pPr>
        <w:rPr>
          <w:rFonts w:ascii="Calibri" w:hAnsi="Calibri" w:cs="Calibri"/>
          <w:lang w:val="en-US"/>
        </w:rPr>
      </w:pPr>
    </w:p>
    <w:p w14:paraId="01BDA369" w14:textId="77777777" w:rsidR="0034213B" w:rsidRPr="00245460" w:rsidRDefault="0034213B" w:rsidP="00773A13">
      <w:pPr>
        <w:rPr>
          <w:rFonts w:ascii="Calibri" w:hAnsi="Calibri" w:cs="Calibri"/>
          <w:lang w:val="en-US"/>
        </w:rPr>
      </w:pPr>
    </w:p>
    <w:p w14:paraId="29966EC8" w14:textId="77777777" w:rsidR="0034213B" w:rsidRPr="00245460" w:rsidRDefault="0034213B" w:rsidP="00773A13">
      <w:pPr>
        <w:rPr>
          <w:rFonts w:ascii="Calibri" w:hAnsi="Calibri" w:cs="Calibri"/>
          <w:lang w:val="en-US"/>
        </w:rPr>
      </w:pPr>
    </w:p>
    <w:p w14:paraId="1B91744E" w14:textId="77777777" w:rsidR="0034213B" w:rsidRPr="00245460" w:rsidRDefault="0034213B" w:rsidP="00773A13">
      <w:pPr>
        <w:rPr>
          <w:rFonts w:ascii="Calibri" w:hAnsi="Calibri" w:cs="Calibri"/>
          <w:lang w:val="en-US"/>
        </w:rPr>
      </w:pPr>
    </w:p>
    <w:p w14:paraId="27949116" w14:textId="77777777" w:rsidR="0034213B" w:rsidRPr="00245460" w:rsidRDefault="0034213B" w:rsidP="00773A13">
      <w:pPr>
        <w:rPr>
          <w:rFonts w:ascii="Calibri" w:hAnsi="Calibri" w:cs="Calibri"/>
          <w:lang w:val="en-US"/>
        </w:rPr>
      </w:pPr>
    </w:p>
    <w:p w14:paraId="45D976F5" w14:textId="77777777" w:rsidR="0034213B" w:rsidRPr="00245460" w:rsidRDefault="0034213B" w:rsidP="00773A13">
      <w:pPr>
        <w:rPr>
          <w:rFonts w:ascii="Calibri" w:hAnsi="Calibri" w:cs="Calibri"/>
          <w:lang w:val="en-US"/>
        </w:rPr>
      </w:pPr>
    </w:p>
    <w:p w14:paraId="469238D2" w14:textId="77777777" w:rsidR="0034213B" w:rsidRPr="00245460" w:rsidRDefault="0034213B" w:rsidP="00773A13">
      <w:pPr>
        <w:rPr>
          <w:rFonts w:ascii="Calibri" w:hAnsi="Calibri" w:cs="Calibri"/>
          <w:lang w:val="en-US"/>
        </w:rPr>
      </w:pPr>
    </w:p>
    <w:p w14:paraId="45F68344" w14:textId="77777777" w:rsidR="00A9051A" w:rsidRPr="00245460" w:rsidRDefault="00A9051A" w:rsidP="00773A13">
      <w:pPr>
        <w:rPr>
          <w:rFonts w:ascii="Calibri" w:hAnsi="Calibri" w:cs="Calibri"/>
          <w:lang w:val="en-US"/>
        </w:rPr>
      </w:pPr>
    </w:p>
    <w:p w14:paraId="06183C01" w14:textId="77777777" w:rsidR="00A9051A" w:rsidRPr="00245460" w:rsidRDefault="00A9051A" w:rsidP="00773A13">
      <w:pPr>
        <w:rPr>
          <w:rFonts w:ascii="Calibri" w:hAnsi="Calibri" w:cs="Calibri"/>
          <w:lang w:val="en-US"/>
        </w:rPr>
      </w:pPr>
    </w:p>
    <w:p w14:paraId="48AB5373" w14:textId="77777777" w:rsidR="00BF4A1E" w:rsidRPr="00245460" w:rsidRDefault="00BF4A1E" w:rsidP="00773A13">
      <w:pPr>
        <w:rPr>
          <w:rFonts w:ascii="Calibri" w:hAnsi="Calibri" w:cs="Calibri"/>
          <w:lang w:val="en-US"/>
        </w:rPr>
      </w:pPr>
    </w:p>
    <w:p w14:paraId="633AB3BC" w14:textId="77777777" w:rsidR="00BF4A1E" w:rsidRPr="00245460" w:rsidRDefault="00BF4A1E" w:rsidP="00773A13">
      <w:pPr>
        <w:rPr>
          <w:rFonts w:ascii="Calibri" w:hAnsi="Calibri" w:cs="Calibri"/>
          <w:lang w:val="en-US"/>
        </w:rPr>
      </w:pPr>
    </w:p>
    <w:p w14:paraId="623008F4" w14:textId="77777777" w:rsidR="00773A13" w:rsidRPr="00245460" w:rsidRDefault="00773A13" w:rsidP="00773A13">
      <w:pPr>
        <w:rPr>
          <w:rFonts w:ascii="Calibri" w:hAnsi="Calibri" w:cs="Calibri"/>
          <w:lang w:val="en-US"/>
        </w:rPr>
      </w:pPr>
    </w:p>
    <w:p w14:paraId="654DF872" w14:textId="77777777" w:rsidR="0086679E" w:rsidRPr="00245460" w:rsidRDefault="0086679E" w:rsidP="00773A13">
      <w:pPr>
        <w:rPr>
          <w:rFonts w:ascii="Calibri" w:hAnsi="Calibri" w:cs="Calibri"/>
          <w:lang w:val="en-US"/>
        </w:rPr>
      </w:pPr>
    </w:p>
    <w:p w14:paraId="0E745897" w14:textId="15ED5C7E" w:rsidR="00E82B77" w:rsidRPr="00245460" w:rsidRDefault="00F00B81" w:rsidP="00773A13">
      <w:pPr>
        <w:rPr>
          <w:rFonts w:ascii="Calibri" w:hAnsi="Calibri" w:cs="Calibri"/>
          <w:lang w:val="en-US"/>
        </w:rPr>
      </w:pPr>
      <w:r w:rsidRPr="00245460">
        <w:rPr>
          <w:rFonts w:ascii="Calibri" w:hAnsi="Calibri" w:cs="Calibri"/>
          <w:noProof/>
          <w:lang w:val="en-US"/>
        </w:rPr>
        <w:drawing>
          <wp:anchor distT="0" distB="0" distL="114300" distR="114300" simplePos="0" relativeHeight="251658240" behindDoc="0" locked="0" layoutInCell="1" allowOverlap="1" wp14:anchorId="7F6C6CA4" wp14:editId="2D53D018">
            <wp:simplePos x="0" y="0"/>
            <wp:positionH relativeFrom="column">
              <wp:posOffset>-1000397</wp:posOffset>
            </wp:positionH>
            <wp:positionV relativeFrom="paragraph">
              <wp:posOffset>-807629</wp:posOffset>
            </wp:positionV>
            <wp:extent cx="4294321" cy="3744685"/>
            <wp:effectExtent l="0" t="0" r="0" b="1905"/>
            <wp:wrapNone/>
            <wp:docPr id="767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19" name=""/>
                    <pic:cNvPicPr/>
                  </pic:nvPicPr>
                  <pic:blipFill>
                    <a:blip r:embed="rId5">
                      <a:extLst>
                        <a:ext uri="{28A0092B-C50C-407E-A947-70E740481C1C}">
                          <a14:useLocalDpi xmlns:a14="http://schemas.microsoft.com/office/drawing/2010/main" val="0"/>
                        </a:ext>
                      </a:extLst>
                    </a:blip>
                    <a:stretch>
                      <a:fillRect/>
                    </a:stretch>
                  </pic:blipFill>
                  <pic:spPr>
                    <a:xfrm>
                      <a:off x="0" y="0"/>
                      <a:ext cx="4294321" cy="3744685"/>
                    </a:xfrm>
                    <a:prstGeom prst="rect">
                      <a:avLst/>
                    </a:prstGeom>
                  </pic:spPr>
                </pic:pic>
              </a:graphicData>
            </a:graphic>
            <wp14:sizeRelH relativeFrom="page">
              <wp14:pctWidth>0</wp14:pctWidth>
            </wp14:sizeRelH>
            <wp14:sizeRelV relativeFrom="page">
              <wp14:pctHeight>0</wp14:pctHeight>
            </wp14:sizeRelV>
          </wp:anchor>
        </w:drawing>
      </w:r>
    </w:p>
    <w:p w14:paraId="7382B85D" w14:textId="729AA734" w:rsidR="002D4454" w:rsidRPr="00245460" w:rsidRDefault="00A9051A" w:rsidP="0034213B">
      <w:pPr>
        <w:rPr>
          <w:rFonts w:ascii="Calibri" w:hAnsi="Calibri" w:cs="Calibri"/>
          <w:lang w:val="en-US"/>
        </w:rPr>
      </w:pPr>
      <w:r w:rsidRPr="00245460">
        <w:rPr>
          <w:rFonts w:ascii="Calibri" w:hAnsi="Calibri" w:cs="Calibri"/>
          <w:noProof/>
          <w:lang w:val="en-US"/>
        </w:rPr>
        <w:drawing>
          <wp:anchor distT="0" distB="0" distL="114300" distR="114300" simplePos="0" relativeHeight="251659264" behindDoc="0" locked="0" layoutInCell="1" allowOverlap="1" wp14:anchorId="0E2D529F" wp14:editId="14B406CB">
            <wp:simplePos x="0" y="0"/>
            <wp:positionH relativeFrom="column">
              <wp:posOffset>3145065</wp:posOffset>
            </wp:positionH>
            <wp:positionV relativeFrom="paragraph">
              <wp:posOffset>988604</wp:posOffset>
            </wp:positionV>
            <wp:extent cx="3873472" cy="3758384"/>
            <wp:effectExtent l="0" t="0" r="635" b="1270"/>
            <wp:wrapNone/>
            <wp:docPr id="14304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925" name=""/>
                    <pic:cNvPicPr/>
                  </pic:nvPicPr>
                  <pic:blipFill rotWithShape="1">
                    <a:blip r:embed="rId6">
                      <a:extLst>
                        <a:ext uri="{28A0092B-C50C-407E-A947-70E740481C1C}">
                          <a14:useLocalDpi xmlns:a14="http://schemas.microsoft.com/office/drawing/2010/main" val="0"/>
                        </a:ext>
                      </a:extLst>
                    </a:blip>
                    <a:srcRect l="11615"/>
                    <a:stretch/>
                  </pic:blipFill>
                  <pic:spPr bwMode="auto">
                    <a:xfrm>
                      <a:off x="0" y="0"/>
                      <a:ext cx="3873472" cy="375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63" w:rsidRPr="00245460">
        <w:rPr>
          <w:rFonts w:ascii="Calibri" w:hAnsi="Calibri" w:cs="Calibri"/>
          <w:noProof/>
          <w:lang w:val="en-US"/>
        </w:rPr>
        <w:drawing>
          <wp:anchor distT="0" distB="0" distL="114300" distR="114300" simplePos="0" relativeHeight="251660288" behindDoc="0" locked="0" layoutInCell="1" allowOverlap="1" wp14:anchorId="46F61D29" wp14:editId="416D48AF">
            <wp:simplePos x="0" y="0"/>
            <wp:positionH relativeFrom="column">
              <wp:posOffset>-943610</wp:posOffset>
            </wp:positionH>
            <wp:positionV relativeFrom="paragraph">
              <wp:posOffset>3217908</wp:posOffset>
            </wp:positionV>
            <wp:extent cx="3818451" cy="3350935"/>
            <wp:effectExtent l="0" t="0" r="4445" b="1905"/>
            <wp:wrapNone/>
            <wp:docPr id="20616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0182" name=""/>
                    <pic:cNvPicPr/>
                  </pic:nvPicPr>
                  <pic:blipFill>
                    <a:blip r:embed="rId7">
                      <a:extLst>
                        <a:ext uri="{28A0092B-C50C-407E-A947-70E740481C1C}">
                          <a14:useLocalDpi xmlns:a14="http://schemas.microsoft.com/office/drawing/2010/main" val="0"/>
                        </a:ext>
                      </a:extLst>
                    </a:blip>
                    <a:stretch>
                      <a:fillRect/>
                    </a:stretch>
                  </pic:blipFill>
                  <pic:spPr>
                    <a:xfrm>
                      <a:off x="0" y="0"/>
                      <a:ext cx="3818451" cy="3350935"/>
                    </a:xfrm>
                    <a:prstGeom prst="rect">
                      <a:avLst/>
                    </a:prstGeom>
                  </pic:spPr>
                </pic:pic>
              </a:graphicData>
            </a:graphic>
            <wp14:sizeRelH relativeFrom="page">
              <wp14:pctWidth>0</wp14:pctWidth>
            </wp14:sizeRelH>
            <wp14:sizeRelV relativeFrom="page">
              <wp14:pctHeight>0</wp14:pctHeight>
            </wp14:sizeRelV>
          </wp:anchor>
        </w:drawing>
      </w:r>
      <w:r w:rsidR="00E82B77" w:rsidRPr="00245460">
        <w:rPr>
          <w:rFonts w:ascii="Calibri" w:hAnsi="Calibri" w:cs="Calibri"/>
          <w:lang w:val="en-US"/>
        </w:rPr>
        <w:br w:type="page"/>
      </w:r>
    </w:p>
    <w:p w14:paraId="214238EA" w14:textId="77777777" w:rsidR="00A050CD" w:rsidRPr="00245460" w:rsidRDefault="002D4454" w:rsidP="00A050CD">
      <w:pPr>
        <w:rPr>
          <w:rFonts w:ascii="Calibri" w:hAnsi="Calibri" w:cs="Calibri"/>
        </w:rPr>
      </w:pPr>
      <w:r w:rsidRPr="00245460">
        <w:rPr>
          <w:rFonts w:ascii="Calibri" w:hAnsi="Calibri" w:cs="Calibri"/>
          <w:lang w:val="en-US"/>
        </w:rPr>
        <w:lastRenderedPageBreak/>
        <w:t xml:space="preserve">4) </w:t>
      </w:r>
      <w:r w:rsidR="00A050CD" w:rsidRPr="00245460">
        <w:rPr>
          <w:rFonts w:ascii="Calibri" w:hAnsi="Calibri" w:cs="Calibri"/>
          <w:lang w:val="en-US"/>
        </w:rPr>
        <w:t>W</w:t>
      </w:r>
      <w:r w:rsidR="00A050CD" w:rsidRPr="00245460">
        <w:rPr>
          <w:rFonts w:ascii="Calibri" w:hAnsi="Calibri" w:cs="Calibri"/>
        </w:rPr>
        <w:t>e can draw several key insights regarding the performance of the classifier across these datasets:</w:t>
      </w:r>
    </w:p>
    <w:p w14:paraId="5EB04722" w14:textId="77777777" w:rsidR="00A050CD" w:rsidRPr="00245460" w:rsidRDefault="00A050CD" w:rsidP="00A050CD">
      <w:pPr>
        <w:rPr>
          <w:rFonts w:ascii="Calibri" w:hAnsi="Calibri" w:cs="Calibri"/>
        </w:rPr>
      </w:pPr>
    </w:p>
    <w:p w14:paraId="76D4EE6F" w14:textId="0FCF99F4" w:rsidR="00A050CD" w:rsidRPr="00245460" w:rsidRDefault="00A050CD" w:rsidP="00CD48A9">
      <w:pPr>
        <w:pStyle w:val="ListParagraph"/>
        <w:numPr>
          <w:ilvl w:val="0"/>
          <w:numId w:val="9"/>
        </w:numPr>
        <w:rPr>
          <w:rFonts w:ascii="Calibri" w:hAnsi="Calibri" w:cs="Calibri"/>
        </w:rPr>
      </w:pPr>
      <w:r w:rsidRPr="00245460">
        <w:rPr>
          <w:rFonts w:ascii="Calibri" w:hAnsi="Calibri" w:cs="Calibri"/>
        </w:rPr>
        <w:t>The dominant diagonal across all three confusion matrices reflects that the majority of samples were correctly classified in their respective categories. This indicates that the model generally performs well across the datasets.</w:t>
      </w:r>
    </w:p>
    <w:p w14:paraId="0126D019" w14:textId="77777777" w:rsidR="00164317" w:rsidRPr="00245460" w:rsidRDefault="00A050CD" w:rsidP="00A050CD">
      <w:pPr>
        <w:pStyle w:val="ListParagraph"/>
        <w:ind w:left="360"/>
        <w:rPr>
          <w:rFonts w:ascii="Calibri" w:hAnsi="Calibri" w:cs="Calibri"/>
          <w:b/>
          <w:bCs/>
          <w:u w:val="single"/>
          <w:lang w:val="en-US"/>
        </w:rPr>
      </w:pPr>
      <w:r w:rsidRPr="00245460">
        <w:rPr>
          <w:rFonts w:ascii="Calibri" w:hAnsi="Calibri" w:cs="Calibri"/>
        </w:rPr>
        <w:t>However, the diagonal becomes less prominent, or lighter, in the validation and test sets compared to the training set. This suggests potential overfitting</w:t>
      </w:r>
      <w:r w:rsidRPr="00245460">
        <w:rPr>
          <w:rFonts w:ascii="Calibri" w:hAnsi="Calibri" w:cs="Calibri"/>
          <w:lang w:val="en-US"/>
        </w:rPr>
        <w:t>.</w:t>
      </w:r>
      <w:r w:rsidRPr="00245460">
        <w:rPr>
          <w:rFonts w:ascii="Calibri" w:hAnsi="Calibri" w:cs="Calibri"/>
          <w:b/>
          <w:bCs/>
          <w:u w:val="single"/>
          <w:lang w:val="en-US"/>
        </w:rPr>
        <w:t xml:space="preserve"> </w:t>
      </w:r>
    </w:p>
    <w:p w14:paraId="31D8562C" w14:textId="77777777" w:rsidR="00B77F13" w:rsidRPr="00245460" w:rsidRDefault="00B77F13" w:rsidP="00A050CD">
      <w:pPr>
        <w:pStyle w:val="ListParagraph"/>
        <w:ind w:left="360"/>
        <w:rPr>
          <w:rFonts w:ascii="Calibri" w:hAnsi="Calibri" w:cs="Calibri"/>
          <w:b/>
          <w:bCs/>
          <w:u w:val="single"/>
          <w:lang w:val="en-US"/>
        </w:rPr>
      </w:pPr>
    </w:p>
    <w:p w14:paraId="0077D9B3" w14:textId="77777777" w:rsidR="00164317" w:rsidRPr="00245460" w:rsidRDefault="00164317" w:rsidP="00164317">
      <w:pPr>
        <w:pStyle w:val="ListParagraph"/>
        <w:numPr>
          <w:ilvl w:val="0"/>
          <w:numId w:val="9"/>
        </w:numPr>
        <w:rPr>
          <w:rFonts w:ascii="Calibri" w:hAnsi="Calibri" w:cs="Calibri"/>
          <w:u w:val="single"/>
        </w:rPr>
      </w:pPr>
      <w:r w:rsidRPr="00245460">
        <w:rPr>
          <w:rFonts w:ascii="Calibri" w:hAnsi="Calibri" w:cs="Calibri"/>
          <w:u w:val="single"/>
          <w:lang w:val="en-US"/>
        </w:rPr>
        <w:t>Major Confusions:</w:t>
      </w:r>
    </w:p>
    <w:p w14:paraId="1822E0A6" w14:textId="77777777" w:rsidR="00C40156" w:rsidRPr="00245460" w:rsidRDefault="00C40156" w:rsidP="00164317">
      <w:pPr>
        <w:pStyle w:val="ListParagraph"/>
        <w:ind w:left="360"/>
        <w:rPr>
          <w:rFonts w:ascii="Calibri" w:hAnsi="Calibri" w:cs="Calibri"/>
        </w:rPr>
      </w:pPr>
      <w:r w:rsidRPr="00245460">
        <w:rPr>
          <w:rStyle w:val="Strong"/>
          <w:rFonts w:ascii="Calibri" w:hAnsi="Calibri" w:cs="Calibri"/>
        </w:rPr>
        <w:t>Class 0 (T-shirt/top) vs. Class 6 (Shirt):</w:t>
      </w:r>
      <w:r w:rsidRPr="00245460">
        <w:rPr>
          <w:rFonts w:ascii="Calibri" w:hAnsi="Calibri" w:cs="Calibri"/>
        </w:rPr>
        <w:t xml:space="preserve"> There is</w:t>
      </w:r>
      <w:r w:rsidRPr="00245460">
        <w:rPr>
          <w:rFonts w:ascii="Calibri" w:hAnsi="Calibri" w:cs="Calibri"/>
          <w:lang w:val="en-US"/>
        </w:rPr>
        <w:t xml:space="preserve"> a</w:t>
      </w:r>
      <w:r w:rsidRPr="00245460">
        <w:rPr>
          <w:rFonts w:ascii="Calibri" w:hAnsi="Calibri" w:cs="Calibri"/>
        </w:rPr>
        <w:t xml:space="preserve"> confusion between these two classes, with the model often predicting class 0 as class 6, and vice versa. This bidirectional confusion indicates that the features distinguishing these two classes are not well captured by the model.</w:t>
      </w:r>
    </w:p>
    <w:p w14:paraId="61C92A45" w14:textId="07625797" w:rsidR="00C40156" w:rsidRPr="00245460" w:rsidRDefault="00C40156" w:rsidP="00164317">
      <w:pPr>
        <w:pStyle w:val="ListParagraph"/>
        <w:ind w:left="360"/>
        <w:rPr>
          <w:rFonts w:ascii="Calibri" w:hAnsi="Calibri" w:cs="Calibri"/>
          <w:lang w:val="en-US"/>
        </w:rPr>
      </w:pPr>
      <w:r w:rsidRPr="00245460">
        <w:rPr>
          <w:rStyle w:val="Strong"/>
          <w:rFonts w:ascii="Calibri" w:hAnsi="Calibri" w:cs="Calibri"/>
        </w:rPr>
        <w:t>Class 6 (Shirt), Class 4 (Coat), and Class 2 (Pullover):</w:t>
      </w:r>
      <w:r w:rsidRPr="00245460">
        <w:rPr>
          <w:rFonts w:ascii="Calibri" w:hAnsi="Calibri" w:cs="Calibri"/>
        </w:rPr>
        <w:t xml:space="preserve"> There is also a confusion among these classes</w:t>
      </w:r>
      <w:r w:rsidRPr="00245460">
        <w:rPr>
          <w:rFonts w:ascii="Calibri" w:hAnsi="Calibri" w:cs="Calibri"/>
          <w:lang w:val="en-US"/>
        </w:rPr>
        <w:t>(in all directions)</w:t>
      </w:r>
      <w:r w:rsidRPr="00245460">
        <w:rPr>
          <w:rFonts w:ascii="Calibri" w:hAnsi="Calibri" w:cs="Calibri"/>
        </w:rPr>
        <w:t xml:space="preserve">. This may suggest that the model struggles with identifying visual differences between these types of clothing, possibly due to similarities in </w:t>
      </w:r>
      <w:r w:rsidR="009D524E" w:rsidRPr="00245460">
        <w:rPr>
          <w:rFonts w:ascii="Calibri" w:hAnsi="Calibri" w:cs="Calibri"/>
          <w:lang w:val="en-US"/>
        </w:rPr>
        <w:t>the type.</w:t>
      </w:r>
    </w:p>
    <w:p w14:paraId="37209FAD" w14:textId="33344564" w:rsidR="00B77F13" w:rsidRPr="00245460" w:rsidRDefault="009D524E" w:rsidP="00B77F13">
      <w:pPr>
        <w:pStyle w:val="ListParagraph"/>
        <w:ind w:left="360"/>
        <w:rPr>
          <w:rFonts w:ascii="Calibri" w:hAnsi="Calibri" w:cs="Calibri"/>
          <w:lang w:val="en-US"/>
        </w:rPr>
      </w:pPr>
      <w:r w:rsidRPr="00245460">
        <w:rPr>
          <w:rStyle w:val="Strong"/>
          <w:rFonts w:ascii="Calibri" w:hAnsi="Calibri" w:cs="Calibri"/>
        </w:rPr>
        <w:t>Class 5 (Sandal) vs. Class 7 (Sneaker) and Class 7 (Sneaker) vs. Class 9 (Ankle Boot):</w:t>
      </w:r>
      <w:r w:rsidRPr="00245460">
        <w:rPr>
          <w:rFonts w:ascii="Calibri" w:hAnsi="Calibri" w:cs="Calibri"/>
        </w:rPr>
        <w:t xml:space="preserve"> These confusions appear primarily in the validation and test sets, highlighting that the model may struggle with distinguishing between different types of footwear. </w:t>
      </w:r>
    </w:p>
    <w:p w14:paraId="75318E67" w14:textId="77777777" w:rsidR="00CD48A9" w:rsidRPr="00245460" w:rsidRDefault="00CD48A9" w:rsidP="00B77F13">
      <w:pPr>
        <w:pStyle w:val="ListParagraph"/>
        <w:ind w:left="360"/>
        <w:rPr>
          <w:rFonts w:ascii="Calibri" w:hAnsi="Calibri" w:cs="Calibri"/>
          <w:b/>
          <w:bCs/>
          <w:u w:val="single"/>
          <w:lang w:val="en-US"/>
        </w:rPr>
      </w:pPr>
    </w:p>
    <w:p w14:paraId="193FD6A0" w14:textId="1BB35AC4" w:rsidR="00B77F13" w:rsidRPr="00245460" w:rsidRDefault="00B77F13" w:rsidP="00CD48A9">
      <w:pPr>
        <w:pStyle w:val="ListParagraph"/>
        <w:numPr>
          <w:ilvl w:val="0"/>
          <w:numId w:val="9"/>
        </w:numPr>
        <w:rPr>
          <w:rFonts w:ascii="Calibri" w:hAnsi="Calibri" w:cs="Calibri"/>
        </w:rPr>
      </w:pPr>
      <w:r w:rsidRPr="00245460">
        <w:rPr>
          <w:rFonts w:ascii="Calibri" w:hAnsi="Calibri" w:cs="Calibri"/>
        </w:rPr>
        <w:t xml:space="preserve">The training set confusion matrix is more strictly "diagonal" compared to the validation and test sets, with fewer misclassifications. The presence of more off-diagonal elements in the validation and test sets indicates that the model has </w:t>
      </w:r>
      <w:r w:rsidR="00D647EA" w:rsidRPr="00245460">
        <w:rPr>
          <w:rFonts w:ascii="Calibri" w:hAnsi="Calibri" w:cs="Calibri"/>
          <w:lang w:val="en-US"/>
        </w:rPr>
        <w:t xml:space="preserve">slightly </w:t>
      </w:r>
      <w:r w:rsidRPr="00245460">
        <w:rPr>
          <w:rFonts w:ascii="Calibri" w:hAnsi="Calibri" w:cs="Calibri"/>
        </w:rPr>
        <w:t>overfitted to the training data.</w:t>
      </w:r>
    </w:p>
    <w:p w14:paraId="3708C8F9" w14:textId="55C51F82" w:rsidR="00B77F13" w:rsidRPr="00245460" w:rsidRDefault="00B77F13" w:rsidP="00696CC6">
      <w:pPr>
        <w:pStyle w:val="ListParagraph"/>
        <w:ind w:left="360"/>
        <w:rPr>
          <w:rFonts w:ascii="Calibri" w:hAnsi="Calibri" w:cs="Calibri"/>
        </w:rPr>
      </w:pPr>
      <w:r w:rsidRPr="00245460">
        <w:rPr>
          <w:rFonts w:ascii="Calibri" w:hAnsi="Calibri" w:cs="Calibri"/>
        </w:rPr>
        <w:t>For example, some confusions, such as misclassifying class 5 (Sandal) as class 9 (Ankle Boot), are not present in the training set but appear in both the validation and test sets.</w:t>
      </w:r>
    </w:p>
    <w:p w14:paraId="1CE02CAC" w14:textId="77777777" w:rsidR="00696CC6" w:rsidRPr="00245460" w:rsidRDefault="00696CC6" w:rsidP="00696CC6">
      <w:pPr>
        <w:rPr>
          <w:rFonts w:ascii="Calibri" w:hAnsi="Calibri" w:cs="Calibri"/>
        </w:rPr>
      </w:pPr>
    </w:p>
    <w:p w14:paraId="5F1E94FB" w14:textId="77777777" w:rsidR="00696CC6" w:rsidRPr="00245460" w:rsidRDefault="00696CC6" w:rsidP="00696CC6">
      <w:pPr>
        <w:pStyle w:val="ListParagraph"/>
        <w:numPr>
          <w:ilvl w:val="0"/>
          <w:numId w:val="9"/>
        </w:numPr>
        <w:rPr>
          <w:rFonts w:ascii="Calibri" w:hAnsi="Calibri" w:cs="Calibri"/>
        </w:rPr>
      </w:pPr>
      <w:r w:rsidRPr="00245460">
        <w:rPr>
          <w:rFonts w:ascii="Calibri" w:hAnsi="Calibri" w:cs="Calibri"/>
        </w:rPr>
        <w:t>The confusion matrix for the validation set serves as a good indicator of the model's performance on the test set, as most of the misclassifications observed in the test set are also present in the validation set.</w:t>
      </w:r>
    </w:p>
    <w:p w14:paraId="33463A80" w14:textId="77777777" w:rsidR="00696CC6" w:rsidRPr="00245460" w:rsidRDefault="00696CC6" w:rsidP="00696CC6">
      <w:pPr>
        <w:pStyle w:val="ListParagraph"/>
        <w:ind w:left="360"/>
        <w:rPr>
          <w:rFonts w:ascii="Calibri" w:hAnsi="Calibri" w:cs="Calibri"/>
        </w:rPr>
      </w:pPr>
      <w:r w:rsidRPr="00245460">
        <w:rPr>
          <w:rFonts w:ascii="Calibri" w:hAnsi="Calibri" w:cs="Calibri"/>
        </w:rPr>
        <w:t>However, there are additional confusions in the test set that are not observed in the validation set. For example, class 8 (Bag) is confused with multiple other classes (classes 2-7) in the test set, whereas in the validation set, confusion involving class 8 is more limited (mainly between classes 2 and 3).</w:t>
      </w:r>
    </w:p>
    <w:p w14:paraId="0B71903B" w14:textId="77777777" w:rsidR="00B77F13" w:rsidRPr="00245460" w:rsidRDefault="00B77F13" w:rsidP="00B77F13">
      <w:pPr>
        <w:rPr>
          <w:rFonts w:ascii="Calibri" w:hAnsi="Calibri" w:cs="Calibri"/>
          <w:b/>
          <w:bCs/>
          <w:u w:val="single"/>
        </w:rPr>
      </w:pPr>
    </w:p>
    <w:p w14:paraId="6968DDC3" w14:textId="77777777" w:rsidR="00B77F13" w:rsidRPr="00245460" w:rsidRDefault="00B77F13" w:rsidP="00B77F13">
      <w:pPr>
        <w:rPr>
          <w:rFonts w:ascii="Calibri" w:hAnsi="Calibri" w:cs="Calibri"/>
          <w:b/>
          <w:bCs/>
          <w:u w:val="single"/>
          <w:lang w:val="en-US"/>
        </w:rPr>
      </w:pPr>
    </w:p>
    <w:p w14:paraId="3AC19C6C" w14:textId="77777777" w:rsidR="0074474A" w:rsidRPr="00245460" w:rsidRDefault="0074474A" w:rsidP="00B77F13">
      <w:pPr>
        <w:rPr>
          <w:rFonts w:ascii="Calibri" w:hAnsi="Calibri" w:cs="Calibri"/>
          <w:b/>
          <w:bCs/>
          <w:u w:val="single"/>
          <w:lang w:val="en-US"/>
        </w:rPr>
      </w:pPr>
    </w:p>
    <w:p w14:paraId="37DCC5B3" w14:textId="77777777" w:rsidR="0074474A" w:rsidRPr="00245460" w:rsidRDefault="0074474A" w:rsidP="00B77F13">
      <w:pPr>
        <w:rPr>
          <w:rFonts w:ascii="Calibri" w:hAnsi="Calibri" w:cs="Calibri"/>
          <w:b/>
          <w:bCs/>
          <w:u w:val="single"/>
          <w:lang w:val="en-US"/>
        </w:rPr>
      </w:pPr>
    </w:p>
    <w:p w14:paraId="03736FDF" w14:textId="77777777" w:rsidR="0034213B" w:rsidRPr="00245460" w:rsidRDefault="0034213B" w:rsidP="00B77F13">
      <w:pPr>
        <w:rPr>
          <w:rFonts w:ascii="Calibri" w:hAnsi="Calibri" w:cs="Calibri"/>
          <w:b/>
          <w:bCs/>
          <w:u w:val="single"/>
          <w:lang w:val="en-US"/>
        </w:rPr>
      </w:pPr>
    </w:p>
    <w:p w14:paraId="11710B07" w14:textId="77777777" w:rsidR="0034213B" w:rsidRPr="00245460" w:rsidRDefault="0034213B" w:rsidP="00B77F13">
      <w:pPr>
        <w:rPr>
          <w:rFonts w:ascii="Calibri" w:hAnsi="Calibri" w:cs="Calibri"/>
          <w:b/>
          <w:bCs/>
          <w:u w:val="single"/>
          <w:lang w:val="en-US"/>
        </w:rPr>
      </w:pPr>
    </w:p>
    <w:p w14:paraId="55C8F059" w14:textId="77777777" w:rsidR="0034213B" w:rsidRPr="00245460" w:rsidRDefault="0034213B" w:rsidP="00B77F13">
      <w:pPr>
        <w:rPr>
          <w:rFonts w:ascii="Calibri" w:hAnsi="Calibri" w:cs="Calibri"/>
          <w:b/>
          <w:bCs/>
          <w:u w:val="single"/>
          <w:lang w:val="en-US"/>
        </w:rPr>
      </w:pPr>
    </w:p>
    <w:p w14:paraId="1DD5E530" w14:textId="77777777" w:rsidR="0034213B" w:rsidRPr="00245460" w:rsidRDefault="0034213B" w:rsidP="00B77F13">
      <w:pPr>
        <w:rPr>
          <w:rFonts w:ascii="Calibri" w:hAnsi="Calibri" w:cs="Calibri"/>
          <w:b/>
          <w:bCs/>
          <w:u w:val="single"/>
          <w:lang w:val="en-US"/>
        </w:rPr>
      </w:pPr>
    </w:p>
    <w:p w14:paraId="2F1B5404" w14:textId="77777777" w:rsidR="0074474A" w:rsidRPr="00245460" w:rsidRDefault="0074474A" w:rsidP="00B77F13">
      <w:pPr>
        <w:rPr>
          <w:rFonts w:ascii="Calibri" w:hAnsi="Calibri" w:cs="Calibri"/>
          <w:b/>
          <w:bCs/>
          <w:u w:val="single"/>
          <w:lang w:val="en-US"/>
        </w:rPr>
      </w:pPr>
    </w:p>
    <w:p w14:paraId="3EC8C07E" w14:textId="77777777" w:rsidR="0074474A" w:rsidRPr="00245460" w:rsidRDefault="0074474A" w:rsidP="00B77F13">
      <w:pPr>
        <w:rPr>
          <w:rFonts w:ascii="Calibri" w:hAnsi="Calibri" w:cs="Calibri"/>
          <w:b/>
          <w:bCs/>
          <w:u w:val="single"/>
          <w:lang w:val="en-US"/>
        </w:rPr>
      </w:pPr>
    </w:p>
    <w:p w14:paraId="4AF8A41B" w14:textId="352EE537" w:rsidR="00B77F13" w:rsidRPr="00245460" w:rsidRDefault="00696CC6" w:rsidP="00B77F13">
      <w:pPr>
        <w:rPr>
          <w:rFonts w:ascii="Calibri" w:hAnsi="Calibri" w:cs="Calibri"/>
          <w:b/>
          <w:bCs/>
          <w:u w:val="single"/>
          <w:lang w:val="en-US"/>
        </w:rPr>
      </w:pPr>
      <w:r w:rsidRPr="00245460">
        <w:rPr>
          <w:rFonts w:ascii="Calibri" w:hAnsi="Calibri" w:cs="Calibri"/>
          <w:b/>
          <w:bCs/>
          <w:u w:val="single"/>
          <w:lang w:val="en-US"/>
        </w:rPr>
        <w:lastRenderedPageBreak/>
        <w:t>Improvements if we would retrain/fine tune:</w:t>
      </w:r>
    </w:p>
    <w:p w14:paraId="4DFF77A0" w14:textId="1C2EE929" w:rsidR="0074474A" w:rsidRPr="00245460" w:rsidRDefault="0074474A" w:rsidP="0034213B">
      <w:pPr>
        <w:pStyle w:val="ListParagraph"/>
        <w:numPr>
          <w:ilvl w:val="0"/>
          <w:numId w:val="9"/>
        </w:numPr>
        <w:rPr>
          <w:rFonts w:ascii="Calibri" w:hAnsi="Calibri" w:cs="Calibri"/>
          <w:b/>
          <w:bCs/>
          <w:u w:val="single"/>
          <w:lang w:val="en-US"/>
        </w:rPr>
      </w:pPr>
      <w:r w:rsidRPr="00245460">
        <w:rPr>
          <w:rFonts w:ascii="Calibri" w:hAnsi="Calibri" w:cs="Calibri"/>
          <w:b/>
          <w:bCs/>
        </w:rPr>
        <w:t>Filtering Misrepresented Examples:</w:t>
      </w:r>
    </w:p>
    <w:p w14:paraId="3BE72EBD" w14:textId="39D88AC1" w:rsidR="00B77F13" w:rsidRPr="00245460" w:rsidRDefault="0074474A" w:rsidP="0074474A">
      <w:pPr>
        <w:ind w:left="360"/>
        <w:rPr>
          <w:rFonts w:ascii="Calibri" w:hAnsi="Calibri" w:cs="Calibri"/>
          <w:b/>
          <w:bCs/>
          <w:u w:val="single"/>
          <w:lang w:val="en-US"/>
        </w:rPr>
      </w:pPr>
      <w:r w:rsidRPr="00245460">
        <w:rPr>
          <w:rFonts w:ascii="Calibri" w:hAnsi="Calibri" w:cs="Calibri"/>
        </w:rPr>
        <w:t>During the analysis, we visualized several misclassified examples using the reconstructed images from the INRs</w:t>
      </w:r>
      <w:r w:rsidRPr="00245460">
        <w:rPr>
          <w:rFonts w:ascii="Calibri" w:hAnsi="Calibri" w:cs="Calibri"/>
          <w:lang w:val="en-US"/>
        </w:rPr>
        <w:t>:</w:t>
      </w:r>
    </w:p>
    <w:p w14:paraId="250ACD4D" w14:textId="6A68E778" w:rsidR="00B77F13" w:rsidRPr="00245460" w:rsidRDefault="00600B8A" w:rsidP="00B77F13">
      <w:pPr>
        <w:rPr>
          <w:rFonts w:ascii="Calibri" w:hAnsi="Calibri" w:cs="Calibri"/>
          <w:b/>
          <w:bCs/>
          <w:u w:val="single"/>
          <w:lang w:val="en-US"/>
        </w:rPr>
      </w:pPr>
      <w:r w:rsidRPr="00245460">
        <w:rPr>
          <w:rFonts w:ascii="Calibri" w:hAnsi="Calibri" w:cs="Calibri"/>
          <w:b/>
          <w:bCs/>
          <w:noProof/>
          <w:u w:val="single"/>
          <w:lang w:val="en-US"/>
        </w:rPr>
        <w:drawing>
          <wp:anchor distT="0" distB="0" distL="114300" distR="114300" simplePos="0" relativeHeight="251664384" behindDoc="0" locked="0" layoutInCell="1" allowOverlap="1" wp14:anchorId="53CD0BE1" wp14:editId="288DB840">
            <wp:simplePos x="0" y="0"/>
            <wp:positionH relativeFrom="column">
              <wp:posOffset>5075555</wp:posOffset>
            </wp:positionH>
            <wp:positionV relativeFrom="paragraph">
              <wp:posOffset>186690</wp:posOffset>
            </wp:positionV>
            <wp:extent cx="1609090" cy="1707515"/>
            <wp:effectExtent l="0" t="0" r="3810" b="0"/>
            <wp:wrapNone/>
            <wp:docPr id="6101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7196" name=""/>
                    <pic:cNvPicPr/>
                  </pic:nvPicPr>
                  <pic:blipFill>
                    <a:blip r:embed="rId8">
                      <a:extLst>
                        <a:ext uri="{28A0092B-C50C-407E-A947-70E740481C1C}">
                          <a14:useLocalDpi xmlns:a14="http://schemas.microsoft.com/office/drawing/2010/main" val="0"/>
                        </a:ext>
                      </a:extLst>
                    </a:blip>
                    <a:stretch>
                      <a:fillRect/>
                    </a:stretch>
                  </pic:blipFill>
                  <pic:spPr>
                    <a:xfrm>
                      <a:off x="0" y="0"/>
                      <a:ext cx="1609090" cy="1707515"/>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3360" behindDoc="0" locked="0" layoutInCell="1" allowOverlap="1" wp14:anchorId="7EE2AD71" wp14:editId="430F492A">
            <wp:simplePos x="0" y="0"/>
            <wp:positionH relativeFrom="column">
              <wp:posOffset>3318510</wp:posOffset>
            </wp:positionH>
            <wp:positionV relativeFrom="paragraph">
              <wp:posOffset>184785</wp:posOffset>
            </wp:positionV>
            <wp:extent cx="1757045" cy="1715770"/>
            <wp:effectExtent l="0" t="0" r="0" b="0"/>
            <wp:wrapNone/>
            <wp:docPr id="172811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2085" name=""/>
                    <pic:cNvPicPr/>
                  </pic:nvPicPr>
                  <pic:blipFill>
                    <a:blip r:embed="rId9">
                      <a:extLst>
                        <a:ext uri="{28A0092B-C50C-407E-A947-70E740481C1C}">
                          <a14:useLocalDpi xmlns:a14="http://schemas.microsoft.com/office/drawing/2010/main" val="0"/>
                        </a:ext>
                      </a:extLst>
                    </a:blip>
                    <a:stretch>
                      <a:fillRect/>
                    </a:stretch>
                  </pic:blipFill>
                  <pic:spPr>
                    <a:xfrm>
                      <a:off x="0" y="0"/>
                      <a:ext cx="1757045" cy="1715770"/>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2336" behindDoc="0" locked="0" layoutInCell="1" allowOverlap="1" wp14:anchorId="2071C759" wp14:editId="409AF271">
            <wp:simplePos x="0" y="0"/>
            <wp:positionH relativeFrom="column">
              <wp:posOffset>1578899</wp:posOffset>
            </wp:positionH>
            <wp:positionV relativeFrom="paragraph">
              <wp:posOffset>173512</wp:posOffset>
            </wp:positionV>
            <wp:extent cx="1642188" cy="1727496"/>
            <wp:effectExtent l="0" t="0" r="0" b="0"/>
            <wp:wrapNone/>
            <wp:docPr id="42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005" name=""/>
                    <pic:cNvPicPr/>
                  </pic:nvPicPr>
                  <pic:blipFill>
                    <a:blip r:embed="rId10">
                      <a:extLst>
                        <a:ext uri="{28A0092B-C50C-407E-A947-70E740481C1C}">
                          <a14:useLocalDpi xmlns:a14="http://schemas.microsoft.com/office/drawing/2010/main" val="0"/>
                        </a:ext>
                      </a:extLst>
                    </a:blip>
                    <a:stretch>
                      <a:fillRect/>
                    </a:stretch>
                  </pic:blipFill>
                  <pic:spPr>
                    <a:xfrm>
                      <a:off x="0" y="0"/>
                      <a:ext cx="1642188" cy="1727496"/>
                    </a:xfrm>
                    <a:prstGeom prst="rect">
                      <a:avLst/>
                    </a:prstGeom>
                  </pic:spPr>
                </pic:pic>
              </a:graphicData>
            </a:graphic>
            <wp14:sizeRelH relativeFrom="page">
              <wp14:pctWidth>0</wp14:pctWidth>
            </wp14:sizeRelH>
            <wp14:sizeRelV relativeFrom="page">
              <wp14:pctHeight>0</wp14:pctHeight>
            </wp14:sizeRelV>
          </wp:anchor>
        </w:drawing>
      </w:r>
      <w:r w:rsidRPr="00245460">
        <w:rPr>
          <w:rFonts w:ascii="Calibri" w:hAnsi="Calibri" w:cs="Calibri"/>
          <w:b/>
          <w:bCs/>
          <w:noProof/>
          <w:u w:val="single"/>
          <w:lang w:val="en-US"/>
        </w:rPr>
        <w:drawing>
          <wp:anchor distT="0" distB="0" distL="114300" distR="114300" simplePos="0" relativeHeight="251661312" behindDoc="0" locked="0" layoutInCell="1" allowOverlap="1" wp14:anchorId="0B294B14" wp14:editId="2FCAC8B6">
            <wp:simplePos x="0" y="0"/>
            <wp:positionH relativeFrom="column">
              <wp:posOffset>-368136</wp:posOffset>
            </wp:positionH>
            <wp:positionV relativeFrom="paragraph">
              <wp:posOffset>132088</wp:posOffset>
            </wp:positionV>
            <wp:extent cx="1696444" cy="1727860"/>
            <wp:effectExtent l="0" t="0" r="5715" b="0"/>
            <wp:wrapNone/>
            <wp:docPr id="19079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2603" name=""/>
                    <pic:cNvPicPr/>
                  </pic:nvPicPr>
                  <pic:blipFill>
                    <a:blip r:embed="rId11">
                      <a:extLst>
                        <a:ext uri="{28A0092B-C50C-407E-A947-70E740481C1C}">
                          <a14:useLocalDpi xmlns:a14="http://schemas.microsoft.com/office/drawing/2010/main" val="0"/>
                        </a:ext>
                      </a:extLst>
                    </a:blip>
                    <a:stretch>
                      <a:fillRect/>
                    </a:stretch>
                  </pic:blipFill>
                  <pic:spPr>
                    <a:xfrm>
                      <a:off x="0" y="0"/>
                      <a:ext cx="1696444" cy="1727860"/>
                    </a:xfrm>
                    <a:prstGeom prst="rect">
                      <a:avLst/>
                    </a:prstGeom>
                  </pic:spPr>
                </pic:pic>
              </a:graphicData>
            </a:graphic>
            <wp14:sizeRelH relativeFrom="page">
              <wp14:pctWidth>0</wp14:pctWidth>
            </wp14:sizeRelH>
            <wp14:sizeRelV relativeFrom="page">
              <wp14:pctHeight>0</wp14:pctHeight>
            </wp14:sizeRelV>
          </wp:anchor>
        </w:drawing>
      </w:r>
    </w:p>
    <w:p w14:paraId="0F43DAA4" w14:textId="2CCC5C39" w:rsidR="00B77F13" w:rsidRPr="00245460" w:rsidRDefault="00B77F13" w:rsidP="00B77F13">
      <w:pPr>
        <w:rPr>
          <w:rFonts w:ascii="Calibri" w:hAnsi="Calibri" w:cs="Calibri"/>
          <w:b/>
          <w:bCs/>
          <w:u w:val="single"/>
          <w:lang w:val="en-US"/>
        </w:rPr>
      </w:pPr>
    </w:p>
    <w:p w14:paraId="3A7E5E35" w14:textId="79F4DAF5" w:rsidR="00B77F13" w:rsidRPr="00245460" w:rsidRDefault="00B77F13" w:rsidP="00B77F13">
      <w:pPr>
        <w:rPr>
          <w:rFonts w:ascii="Calibri" w:hAnsi="Calibri" w:cs="Calibri"/>
          <w:b/>
          <w:bCs/>
          <w:u w:val="single"/>
          <w:lang w:val="en-US"/>
        </w:rPr>
      </w:pPr>
    </w:p>
    <w:p w14:paraId="60A34B4E" w14:textId="750A9CD3" w:rsidR="00B77F13" w:rsidRPr="00245460" w:rsidRDefault="00600B8A" w:rsidP="00B77F13">
      <w:pPr>
        <w:rPr>
          <w:rFonts w:ascii="Calibri" w:hAnsi="Calibri" w:cs="Calibri"/>
          <w:b/>
          <w:bCs/>
          <w:u w:val="single"/>
          <w:lang w:val="en-US"/>
        </w:rPr>
      </w:pPr>
      <w:r w:rsidRPr="00245460">
        <w:rPr>
          <w:rFonts w:ascii="Calibri" w:hAnsi="Calibri" w:cs="Calibri"/>
          <w:b/>
          <w:bCs/>
          <w:u w:val="single"/>
          <w:lang w:val="en-US"/>
        </w:rPr>
        <w:t xml:space="preserve">        b</w:t>
      </w:r>
    </w:p>
    <w:p w14:paraId="7E1C71D7" w14:textId="3B53DDD1" w:rsidR="00B77F13" w:rsidRPr="00245460" w:rsidRDefault="00B77F13" w:rsidP="00B77F13">
      <w:pPr>
        <w:rPr>
          <w:rFonts w:ascii="Calibri" w:hAnsi="Calibri" w:cs="Calibri"/>
          <w:b/>
          <w:bCs/>
          <w:u w:val="single"/>
          <w:lang w:val="en-US"/>
        </w:rPr>
      </w:pPr>
    </w:p>
    <w:p w14:paraId="024488B6" w14:textId="1FD7DEBE" w:rsidR="00B77F13" w:rsidRPr="00245460" w:rsidRDefault="00B77F13" w:rsidP="00B77F13">
      <w:pPr>
        <w:rPr>
          <w:rFonts w:ascii="Calibri" w:hAnsi="Calibri" w:cs="Calibri"/>
          <w:b/>
          <w:bCs/>
          <w:u w:val="single"/>
          <w:lang w:val="en-US"/>
        </w:rPr>
      </w:pPr>
    </w:p>
    <w:p w14:paraId="3EF2C01C" w14:textId="428F6084" w:rsidR="00B77F13" w:rsidRPr="00245460" w:rsidRDefault="00B77F13" w:rsidP="00B77F13">
      <w:pPr>
        <w:rPr>
          <w:rFonts w:ascii="Calibri" w:hAnsi="Calibri" w:cs="Calibri"/>
          <w:b/>
          <w:bCs/>
          <w:u w:val="single"/>
          <w:lang w:val="en-US"/>
        </w:rPr>
      </w:pPr>
    </w:p>
    <w:p w14:paraId="5CCC9BD9" w14:textId="5F11BA00" w:rsidR="00B77F13" w:rsidRPr="00245460" w:rsidRDefault="00B77F13" w:rsidP="00B77F13">
      <w:pPr>
        <w:rPr>
          <w:rFonts w:ascii="Calibri" w:hAnsi="Calibri" w:cs="Calibri"/>
          <w:b/>
          <w:bCs/>
          <w:u w:val="single"/>
          <w:lang w:val="en-US"/>
        </w:rPr>
      </w:pPr>
    </w:p>
    <w:p w14:paraId="2C7078FB" w14:textId="6E02E7D0" w:rsidR="00600B8A" w:rsidRPr="00245460" w:rsidRDefault="00600B8A" w:rsidP="00B77F13">
      <w:pPr>
        <w:rPr>
          <w:rFonts w:ascii="Calibri" w:hAnsi="Calibri" w:cs="Calibri"/>
          <w:b/>
          <w:bCs/>
          <w:u w:val="single"/>
          <w:lang w:val="en-US"/>
        </w:rPr>
      </w:pPr>
    </w:p>
    <w:p w14:paraId="36435B97" w14:textId="577AC192" w:rsidR="00600B8A" w:rsidRPr="00245460" w:rsidRDefault="00600B8A" w:rsidP="00B77F13">
      <w:pPr>
        <w:rPr>
          <w:rFonts w:ascii="Calibri" w:hAnsi="Calibri" w:cs="Calibri"/>
          <w:b/>
          <w:bCs/>
          <w:u w:val="single"/>
          <w:lang w:val="en-US"/>
        </w:rPr>
      </w:pPr>
    </w:p>
    <w:p w14:paraId="7224A6C5" w14:textId="04AF2EC9" w:rsidR="00600B8A" w:rsidRPr="00245460" w:rsidRDefault="00600B8A" w:rsidP="00B77F13">
      <w:pPr>
        <w:rPr>
          <w:rFonts w:ascii="Calibri" w:hAnsi="Calibri" w:cs="Calibri"/>
        </w:rPr>
      </w:pPr>
    </w:p>
    <w:p w14:paraId="3731CCE9" w14:textId="77777777" w:rsidR="0034213B" w:rsidRPr="00245460" w:rsidRDefault="0034213B" w:rsidP="0034213B">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As we can observe, Some of the reconstructed images are so poor that even a human eye would struggle to identify the original clothing item. This suggests that the INR representation might not be capturing the key features needed to properly reflect the original image. Since we can’t recreate or modify the INR, one idea to improve performance would be to filter out examples where the INR’s reconstruction is clearly flawed. We could look at the reconstructions for each class, identify the ones that lead to frequent misclassifications, and consider removing those examples from the training set.</w:t>
      </w:r>
    </w:p>
    <w:p w14:paraId="6F64AAB6" w14:textId="3CB59FF5" w:rsidR="00600B8A" w:rsidRPr="00245460" w:rsidRDefault="0030244A" w:rsidP="00454DC5">
      <w:pPr>
        <w:pStyle w:val="NormalWeb"/>
        <w:rPr>
          <w:rFonts w:ascii="Calibri" w:eastAsiaTheme="minorHAnsi" w:hAnsi="Calibri" w:cs="Calibri"/>
          <w:kern w:val="2"/>
          <w14:ligatures w14:val="standardContextual"/>
        </w:rPr>
      </w:pPr>
      <w:r w:rsidRPr="00245460">
        <w:rPr>
          <w:rFonts w:ascii="Calibri" w:eastAsiaTheme="minorHAnsi" w:hAnsi="Calibri" w:cs="Calibri"/>
          <w:kern w:val="2"/>
          <w14:ligatures w14:val="standardContextual"/>
        </w:rPr>
        <w:t xml:space="preserve">That said, not all misclassified images can be blamed on poor reconstructions. In some cases, like the example on the right, the reconstruction actually looks quite </w:t>
      </w:r>
      <w:r w:rsidRPr="00245460">
        <w:rPr>
          <w:rFonts w:ascii="Calibri" w:eastAsiaTheme="minorHAnsi" w:hAnsi="Calibri" w:cs="Calibri"/>
          <w:kern w:val="2"/>
          <w:lang w:val="en-US"/>
          <w14:ligatures w14:val="standardContextual"/>
        </w:rPr>
        <w:t>good</w:t>
      </w:r>
      <w:r w:rsidRPr="00245460">
        <w:rPr>
          <w:rFonts w:ascii="Calibri" w:eastAsiaTheme="minorHAnsi" w:hAnsi="Calibri" w:cs="Calibri"/>
          <w:kern w:val="2"/>
          <w14:ligatures w14:val="standardContextual"/>
        </w:rPr>
        <w:t>, which suggests that the misclassification might be due to other factors</w:t>
      </w:r>
      <w:r w:rsidRPr="00245460">
        <w:rPr>
          <w:rFonts w:ascii="Calibri" w:eastAsiaTheme="minorHAnsi" w:hAnsi="Calibri" w:cs="Calibri"/>
          <w:kern w:val="2"/>
          <w:lang w:val="en-US"/>
          <w14:ligatures w14:val="standardContextual"/>
        </w:rPr>
        <w:t>.</w:t>
      </w:r>
      <w:r w:rsidR="0034213B" w:rsidRPr="00245460">
        <w:rPr>
          <w:rFonts w:ascii="Calibri" w:eastAsiaTheme="minorHAnsi" w:hAnsi="Calibri" w:cs="Calibri"/>
          <w:kern w:val="2"/>
          <w14:ligatures w14:val="standardContextual"/>
        </w:rPr>
        <w:t xml:space="preserve"> </w:t>
      </w:r>
      <w:r w:rsidR="00600B8A" w:rsidRPr="00245460">
        <w:rPr>
          <w:rFonts w:ascii="Calibri" w:hAnsi="Calibri" w:cs="Calibri"/>
          <w:b/>
          <w:bCs/>
          <w:u w:val="single"/>
          <w:lang w:val="en-US"/>
        </w:rPr>
        <w:br/>
        <w:t xml:space="preserve">2) </w:t>
      </w:r>
      <w:r w:rsidR="0074474A" w:rsidRPr="00245460">
        <w:rPr>
          <w:rFonts w:ascii="Calibri" w:hAnsi="Calibri" w:cs="Calibri"/>
          <w:b/>
          <w:bCs/>
        </w:rPr>
        <w:t>Re-weighting Classes in Cross-Entropy Loss</w:t>
      </w:r>
      <w:r w:rsidRPr="00245460">
        <w:rPr>
          <w:rFonts w:ascii="Calibri" w:hAnsi="Calibri" w:cs="Calibri"/>
          <w:b/>
          <w:bCs/>
          <w:u w:val="single"/>
          <w:lang w:val="en-US"/>
        </w:rPr>
        <w:t>:</w:t>
      </w:r>
    </w:p>
    <w:p w14:paraId="32C741D7" w14:textId="77777777" w:rsidR="0034213B" w:rsidRPr="00245460" w:rsidRDefault="0034213B" w:rsidP="00B77F13">
      <w:pPr>
        <w:rPr>
          <w:rFonts w:ascii="Calibri" w:hAnsi="Calibri" w:cs="Calibri"/>
        </w:rPr>
      </w:pPr>
      <w:r w:rsidRPr="00245460">
        <w:rPr>
          <w:rFonts w:ascii="Calibri" w:hAnsi="Calibri" w:cs="Calibri"/>
        </w:rPr>
        <w:t>Another improvement would involve re-weighting specific classes in the CrossEntropyLoss function. As observed in the confusion matrices, the classifier tends to confuse certain classes more frequently than others—particularly class 0 (T-shirt), class 6 (Shirt), class 2 (Pullover), and class 4 (Coat). Given the higher frequency of confusion in these classes, increasing the weight for these classes in the loss function would give the model a stronger signal to classify them correctly</w:t>
      </w:r>
      <w:r w:rsidR="0074474A" w:rsidRPr="00245460">
        <w:rPr>
          <w:rFonts w:ascii="Calibri" w:hAnsi="Calibri" w:cs="Calibri"/>
        </w:rPr>
        <w:t xml:space="preserve">. </w:t>
      </w:r>
    </w:p>
    <w:p w14:paraId="32286CC4" w14:textId="5DCA3E5C" w:rsidR="00600B8A" w:rsidRPr="00245460" w:rsidRDefault="0074474A" w:rsidP="00B77F13">
      <w:pPr>
        <w:rPr>
          <w:rFonts w:ascii="Calibri" w:hAnsi="Calibri" w:cs="Calibri"/>
          <w:b/>
          <w:bCs/>
          <w:u w:val="single"/>
          <w:lang w:val="en-US"/>
        </w:rPr>
      </w:pPr>
      <w:r w:rsidRPr="00245460">
        <w:rPr>
          <w:rFonts w:ascii="Calibri" w:hAnsi="Calibri" w:cs="Calibri"/>
        </w:rPr>
        <w:t>The PyTorch CrossEntropyLoss function includes a w</w:t>
      </w:r>
      <w:r w:rsidRPr="00245460">
        <w:rPr>
          <w:rFonts w:ascii="Calibri" w:hAnsi="Calibri" w:cs="Calibri"/>
          <w:lang w:val="en-US"/>
        </w:rPr>
        <w:t>eight</w:t>
      </w:r>
      <w:r w:rsidRPr="00245460">
        <w:rPr>
          <w:rFonts w:ascii="Calibri" w:hAnsi="Calibri" w:cs="Calibri"/>
        </w:rPr>
        <w:t xml:space="preserve"> parameter that allows re-weighting the importance of different classes, and we would experiment with different weight configurations to see if this helps reduce confusions for the problematic classes.</w:t>
      </w:r>
    </w:p>
    <w:p w14:paraId="083A9C5E" w14:textId="3AD5EC95" w:rsidR="00600B8A" w:rsidRPr="00245460" w:rsidRDefault="00600B8A" w:rsidP="00B77F13">
      <w:pPr>
        <w:rPr>
          <w:rFonts w:ascii="Calibri" w:hAnsi="Calibri" w:cs="Calibri"/>
          <w:b/>
          <w:bCs/>
          <w:u w:val="single"/>
          <w:lang w:val="en-US"/>
        </w:rPr>
      </w:pPr>
    </w:p>
    <w:p w14:paraId="4B6CDDFF" w14:textId="77777777" w:rsidR="00454DC5" w:rsidRPr="00245460" w:rsidRDefault="00454DC5" w:rsidP="00454DC5">
      <w:pPr>
        <w:rPr>
          <w:rFonts w:ascii="Calibri" w:hAnsi="Calibri" w:cs="Calibri"/>
          <w:b/>
          <w:bCs/>
          <w:lang w:val="en-US"/>
        </w:rPr>
      </w:pPr>
      <w:r w:rsidRPr="00245460">
        <w:rPr>
          <w:rFonts w:ascii="Calibri" w:hAnsi="Calibri" w:cs="Calibri"/>
          <w:b/>
          <w:bCs/>
          <w:lang w:val="en-US"/>
        </w:rPr>
        <w:t xml:space="preserve">3) Reducing Overfitting:  </w:t>
      </w:r>
    </w:p>
    <w:p w14:paraId="61434202" w14:textId="7D5F7507" w:rsidR="00600B8A" w:rsidRPr="00245460" w:rsidRDefault="00454DC5" w:rsidP="00454DC5">
      <w:pPr>
        <w:rPr>
          <w:rFonts w:ascii="Calibri" w:hAnsi="Calibri" w:cs="Calibri"/>
          <w:b/>
          <w:bCs/>
          <w:u w:val="single"/>
        </w:rPr>
      </w:pPr>
      <w:r w:rsidRPr="00245460">
        <w:rPr>
          <w:rFonts w:ascii="Calibri" w:hAnsi="Calibri" w:cs="Calibri"/>
          <w:lang w:val="en-US"/>
        </w:rPr>
        <w:t xml:space="preserve">The confusion matrices suggest some degree of overfitting, with the model performing slightly better on the training set compared to the validation and test sets. To combat this, we could increase the dropout rate to introduce more regularization, helping the model generalize better to unseen data. Additionally, we could increase the weight decay (L2 regularization) parameter </w:t>
      </w:r>
      <w:r w:rsidRPr="00245460">
        <w:rPr>
          <w:rFonts w:ascii="Calibri" w:hAnsi="Calibri" w:cs="Calibri"/>
          <w:lang w:val="en-US"/>
        </w:rPr>
        <w:lastRenderedPageBreak/>
        <w:t xml:space="preserve">in the </w:t>
      </w:r>
      <w:proofErr w:type="spellStart"/>
      <w:r w:rsidRPr="00245460">
        <w:rPr>
          <w:rFonts w:ascii="Calibri" w:hAnsi="Calibri" w:cs="Calibri"/>
          <w:lang w:val="en-US"/>
        </w:rPr>
        <w:t>AdamW</w:t>
      </w:r>
      <w:proofErr w:type="spellEnd"/>
      <w:r w:rsidRPr="00245460">
        <w:rPr>
          <w:rFonts w:ascii="Calibri" w:hAnsi="Calibri" w:cs="Calibri"/>
          <w:lang w:val="en-US"/>
        </w:rPr>
        <w:t xml:space="preserve"> optimizer. This would penalize large weights, encouraging the model to avoid overfitting. Hyperparameter tuning could also be expanded to include the weight decay parameter, which we haven't fully explored before.</w:t>
      </w:r>
    </w:p>
    <w:p w14:paraId="2A26BD89" w14:textId="77777777" w:rsidR="00600B8A" w:rsidRPr="00245460" w:rsidRDefault="00600B8A" w:rsidP="00B77F13">
      <w:pPr>
        <w:rPr>
          <w:rFonts w:ascii="Calibri" w:hAnsi="Calibri" w:cs="Calibri"/>
          <w:b/>
          <w:bCs/>
          <w:u w:val="single"/>
          <w:lang w:val="en-US"/>
        </w:rPr>
      </w:pPr>
    </w:p>
    <w:p w14:paraId="3CBB58C6" w14:textId="580A1AA2" w:rsidR="00BB4E3A" w:rsidRPr="00245460" w:rsidRDefault="00BB4E3A" w:rsidP="00BB4E3A">
      <w:pPr>
        <w:rPr>
          <w:rFonts w:ascii="Calibri" w:hAnsi="Calibri" w:cs="Calibri"/>
          <w:lang w:val="en-US"/>
        </w:rPr>
      </w:pPr>
      <w:r w:rsidRPr="00245460">
        <w:rPr>
          <w:rFonts w:ascii="Calibri" w:hAnsi="Calibri" w:cs="Calibri"/>
          <w:b/>
          <w:bCs/>
          <w:u w:val="single"/>
          <w:lang w:val="en-US"/>
        </w:rPr>
        <w:t xml:space="preserve">4) </w:t>
      </w:r>
      <w:proofErr w:type="spellStart"/>
      <w:r w:rsidRPr="00245460">
        <w:rPr>
          <w:rFonts w:ascii="Calibri" w:hAnsi="Calibri" w:cs="Calibri"/>
          <w:b/>
          <w:bCs/>
          <w:u w:val="single"/>
          <w:lang w:val="en-US"/>
        </w:rPr>
        <w:t>Reweightning</w:t>
      </w:r>
      <w:proofErr w:type="spellEnd"/>
      <w:r w:rsidRPr="00245460">
        <w:rPr>
          <w:rFonts w:ascii="Calibri" w:hAnsi="Calibri" w:cs="Calibri"/>
          <w:b/>
          <w:bCs/>
          <w:u w:val="single"/>
          <w:lang w:val="en-US"/>
        </w:rPr>
        <w:t xml:space="preserve"> samples</w:t>
      </w:r>
    </w:p>
    <w:p w14:paraId="31767794" w14:textId="68972DD6" w:rsidR="00600B8A" w:rsidRPr="00245460" w:rsidRDefault="00BB4E3A" w:rsidP="00B77F13">
      <w:pPr>
        <w:rPr>
          <w:rFonts w:ascii="Calibri" w:hAnsi="Calibri" w:cs="Calibri"/>
          <w:b/>
          <w:bCs/>
          <w:u w:val="single"/>
          <w:lang w:val="en-US"/>
        </w:rPr>
      </w:pPr>
      <w:r w:rsidRPr="00245460">
        <w:rPr>
          <w:rFonts w:ascii="Calibri" w:hAnsi="Calibri" w:cs="Calibri"/>
          <w:lang w:val="en-US"/>
        </w:rPr>
        <w:t xml:space="preserve">We could try reweighting some of the samples where the model consistently makes mistakes. One way to do this, for example, is by using a weighted sampler in the </w:t>
      </w:r>
      <w:proofErr w:type="spellStart"/>
      <w:r w:rsidRPr="00245460">
        <w:rPr>
          <w:rFonts w:ascii="Calibri" w:hAnsi="Calibri" w:cs="Calibri"/>
          <w:lang w:val="en-US"/>
        </w:rPr>
        <w:t>DataLoader</w:t>
      </w:r>
      <w:proofErr w:type="spellEnd"/>
      <w:r w:rsidRPr="00245460">
        <w:rPr>
          <w:rFonts w:ascii="Calibri" w:hAnsi="Calibri" w:cs="Calibri"/>
          <w:lang w:val="en-US"/>
        </w:rPr>
        <w:t>, which would sample these problematic examples more frequently during training. By giving these harder samples more focus, we hope the model would learn to handle them better, potentially reducing the overall misclassification rate.</w:t>
      </w:r>
    </w:p>
    <w:p w14:paraId="3A6AB829" w14:textId="77777777" w:rsidR="00600B8A" w:rsidRPr="00245460" w:rsidRDefault="00600B8A" w:rsidP="00B77F13">
      <w:pPr>
        <w:rPr>
          <w:rFonts w:ascii="Calibri" w:hAnsi="Calibri" w:cs="Calibri"/>
          <w:b/>
          <w:bCs/>
          <w:u w:val="single"/>
          <w:lang w:val="en-US"/>
        </w:rPr>
      </w:pPr>
    </w:p>
    <w:p w14:paraId="307D11F5" w14:textId="77777777" w:rsidR="00600B8A" w:rsidRPr="00245460" w:rsidRDefault="00600B8A" w:rsidP="00B77F13">
      <w:pPr>
        <w:rPr>
          <w:rFonts w:ascii="Calibri" w:hAnsi="Calibri" w:cs="Calibri"/>
          <w:b/>
          <w:bCs/>
          <w:u w:val="single"/>
          <w:lang w:val="en-US"/>
        </w:rPr>
      </w:pPr>
    </w:p>
    <w:p w14:paraId="69FE0ACD" w14:textId="77777777" w:rsidR="00600B8A" w:rsidRPr="00245460" w:rsidRDefault="00600B8A" w:rsidP="00B77F13">
      <w:pPr>
        <w:rPr>
          <w:rFonts w:ascii="Calibri" w:hAnsi="Calibri" w:cs="Calibri"/>
          <w:b/>
          <w:bCs/>
          <w:u w:val="single"/>
          <w:lang w:val="en-US"/>
        </w:rPr>
      </w:pPr>
    </w:p>
    <w:p w14:paraId="2ECF62F5" w14:textId="77777777" w:rsidR="00600B8A" w:rsidRPr="00245460" w:rsidRDefault="00600B8A" w:rsidP="00B77F13">
      <w:pPr>
        <w:rPr>
          <w:rFonts w:ascii="Calibri" w:hAnsi="Calibri" w:cs="Calibri"/>
          <w:b/>
          <w:bCs/>
          <w:u w:val="single"/>
          <w:lang w:val="en-US"/>
        </w:rPr>
      </w:pPr>
    </w:p>
    <w:p w14:paraId="510FF9E6" w14:textId="77777777" w:rsidR="00600B8A" w:rsidRPr="00245460" w:rsidRDefault="00600B8A" w:rsidP="00CA4BA8">
      <w:pPr>
        <w:rPr>
          <w:rFonts w:ascii="Calibri" w:hAnsi="Calibri" w:cs="Calibri"/>
          <w:b/>
          <w:bCs/>
          <w:u w:val="single"/>
          <w:lang w:val="en-US"/>
        </w:rPr>
      </w:pPr>
    </w:p>
    <w:p w14:paraId="3B3005A7" w14:textId="77777777" w:rsidR="00600B8A" w:rsidRPr="00245460" w:rsidRDefault="00600B8A" w:rsidP="00B77F13">
      <w:pPr>
        <w:rPr>
          <w:rFonts w:ascii="Calibri" w:hAnsi="Calibri" w:cs="Calibri"/>
          <w:b/>
          <w:bCs/>
          <w:u w:val="single"/>
          <w:lang w:val="en-US"/>
        </w:rPr>
      </w:pPr>
    </w:p>
    <w:p w14:paraId="3F569096" w14:textId="77777777" w:rsidR="00600B8A" w:rsidRPr="00245460" w:rsidRDefault="00600B8A" w:rsidP="00B77F13">
      <w:pPr>
        <w:rPr>
          <w:rFonts w:ascii="Calibri" w:hAnsi="Calibri" w:cs="Calibri"/>
          <w:b/>
          <w:bCs/>
          <w:u w:val="single"/>
          <w:lang w:val="en-US"/>
        </w:rPr>
      </w:pPr>
    </w:p>
    <w:p w14:paraId="4A23D1BD" w14:textId="77777777" w:rsidR="00600B8A" w:rsidRPr="00245460" w:rsidRDefault="00600B8A" w:rsidP="00B77F13">
      <w:pPr>
        <w:rPr>
          <w:rFonts w:ascii="Calibri" w:hAnsi="Calibri" w:cs="Calibri"/>
          <w:b/>
          <w:bCs/>
          <w:u w:val="single"/>
          <w:lang w:val="en-US"/>
        </w:rPr>
      </w:pPr>
    </w:p>
    <w:p w14:paraId="2C2B939F" w14:textId="77777777" w:rsidR="00600B8A" w:rsidRPr="00245460" w:rsidRDefault="00600B8A" w:rsidP="00B77F13">
      <w:pPr>
        <w:rPr>
          <w:rFonts w:ascii="Calibri" w:hAnsi="Calibri" w:cs="Calibri"/>
          <w:b/>
          <w:bCs/>
          <w:u w:val="single"/>
          <w:lang w:val="en-US"/>
        </w:rPr>
      </w:pPr>
    </w:p>
    <w:p w14:paraId="46208E5E" w14:textId="192596D2" w:rsidR="00B77F13" w:rsidRPr="00245460" w:rsidRDefault="00B77F13" w:rsidP="00B77F13">
      <w:pPr>
        <w:rPr>
          <w:rFonts w:ascii="Calibri" w:hAnsi="Calibri" w:cs="Calibri"/>
          <w:b/>
          <w:bCs/>
          <w:u w:val="single"/>
        </w:rPr>
      </w:pPr>
    </w:p>
    <w:p w14:paraId="35750368" w14:textId="77777777" w:rsidR="00EA2BEC" w:rsidRPr="00245460" w:rsidRDefault="00EA2BEC" w:rsidP="00B77F13">
      <w:pPr>
        <w:rPr>
          <w:rFonts w:ascii="Calibri" w:hAnsi="Calibri" w:cs="Calibri"/>
          <w:b/>
          <w:bCs/>
          <w:u w:val="single"/>
        </w:rPr>
      </w:pPr>
    </w:p>
    <w:p w14:paraId="45823983" w14:textId="77777777" w:rsidR="00EA2BEC" w:rsidRPr="00245460" w:rsidRDefault="00EA2BEC" w:rsidP="00B77F13">
      <w:pPr>
        <w:rPr>
          <w:rFonts w:ascii="Calibri" w:hAnsi="Calibri" w:cs="Calibri"/>
          <w:b/>
          <w:bCs/>
          <w:u w:val="single"/>
        </w:rPr>
      </w:pPr>
    </w:p>
    <w:p w14:paraId="06B65B2E" w14:textId="77777777" w:rsidR="00EA2BEC" w:rsidRPr="00245460" w:rsidRDefault="00EA2BEC" w:rsidP="00B77F13">
      <w:pPr>
        <w:rPr>
          <w:rFonts w:ascii="Calibri" w:hAnsi="Calibri" w:cs="Calibri"/>
          <w:b/>
          <w:bCs/>
          <w:u w:val="single"/>
        </w:rPr>
      </w:pPr>
    </w:p>
    <w:p w14:paraId="24D1119A" w14:textId="77777777" w:rsidR="00EA2BEC" w:rsidRPr="00245460" w:rsidRDefault="00EA2BEC" w:rsidP="00B77F13">
      <w:pPr>
        <w:rPr>
          <w:rFonts w:ascii="Calibri" w:hAnsi="Calibri" w:cs="Calibri"/>
          <w:b/>
          <w:bCs/>
          <w:u w:val="single"/>
        </w:rPr>
      </w:pPr>
    </w:p>
    <w:p w14:paraId="3C758A10" w14:textId="77777777" w:rsidR="00EA2BEC" w:rsidRPr="00245460" w:rsidRDefault="00EA2BEC" w:rsidP="00B77F13">
      <w:pPr>
        <w:rPr>
          <w:rFonts w:ascii="Calibri" w:hAnsi="Calibri" w:cs="Calibri"/>
          <w:b/>
          <w:bCs/>
          <w:u w:val="single"/>
        </w:rPr>
      </w:pPr>
    </w:p>
    <w:p w14:paraId="68D8EDF7" w14:textId="77777777" w:rsidR="00EA2BEC" w:rsidRPr="00245460" w:rsidRDefault="00EA2BEC" w:rsidP="00B77F13">
      <w:pPr>
        <w:rPr>
          <w:rFonts w:ascii="Calibri" w:hAnsi="Calibri" w:cs="Calibri"/>
          <w:b/>
          <w:bCs/>
          <w:u w:val="single"/>
        </w:rPr>
      </w:pPr>
    </w:p>
    <w:p w14:paraId="3452776C" w14:textId="77777777" w:rsidR="00EA2BEC" w:rsidRPr="00245460" w:rsidRDefault="00EA2BEC" w:rsidP="00B77F13">
      <w:pPr>
        <w:rPr>
          <w:rFonts w:ascii="Calibri" w:hAnsi="Calibri" w:cs="Calibri"/>
          <w:b/>
          <w:bCs/>
          <w:u w:val="single"/>
        </w:rPr>
      </w:pPr>
    </w:p>
    <w:p w14:paraId="0019E648" w14:textId="77777777" w:rsidR="00EA2BEC" w:rsidRPr="00245460" w:rsidRDefault="00EA2BEC" w:rsidP="00B77F13">
      <w:pPr>
        <w:rPr>
          <w:rFonts w:ascii="Calibri" w:hAnsi="Calibri" w:cs="Calibri"/>
          <w:b/>
          <w:bCs/>
          <w:u w:val="single"/>
        </w:rPr>
      </w:pPr>
    </w:p>
    <w:p w14:paraId="3C2E39B9" w14:textId="77777777" w:rsidR="00EA2BEC" w:rsidRPr="00245460" w:rsidRDefault="00EA2BEC" w:rsidP="00B77F13">
      <w:pPr>
        <w:rPr>
          <w:rFonts w:ascii="Calibri" w:hAnsi="Calibri" w:cs="Calibri"/>
          <w:b/>
          <w:bCs/>
          <w:u w:val="single"/>
        </w:rPr>
      </w:pPr>
    </w:p>
    <w:p w14:paraId="66FABAA6" w14:textId="77777777" w:rsidR="00EA2BEC" w:rsidRPr="00245460" w:rsidRDefault="00EA2BEC" w:rsidP="00B77F13">
      <w:pPr>
        <w:rPr>
          <w:rFonts w:ascii="Calibri" w:hAnsi="Calibri" w:cs="Calibri"/>
          <w:b/>
          <w:bCs/>
          <w:u w:val="single"/>
        </w:rPr>
      </w:pPr>
    </w:p>
    <w:p w14:paraId="50A495AD" w14:textId="77777777" w:rsidR="00EA2BEC" w:rsidRPr="00245460" w:rsidRDefault="00EA2BEC" w:rsidP="00B77F13">
      <w:pPr>
        <w:rPr>
          <w:rFonts w:ascii="Calibri" w:hAnsi="Calibri" w:cs="Calibri"/>
          <w:b/>
          <w:bCs/>
          <w:u w:val="single"/>
        </w:rPr>
      </w:pPr>
    </w:p>
    <w:p w14:paraId="3B0B77E2" w14:textId="77777777" w:rsidR="00EA2BEC" w:rsidRPr="00245460" w:rsidRDefault="00EA2BEC" w:rsidP="00B77F13">
      <w:pPr>
        <w:rPr>
          <w:rFonts w:ascii="Calibri" w:hAnsi="Calibri" w:cs="Calibri"/>
          <w:b/>
          <w:bCs/>
          <w:u w:val="single"/>
        </w:rPr>
      </w:pPr>
    </w:p>
    <w:p w14:paraId="03323BA1" w14:textId="77777777" w:rsidR="00EA2BEC" w:rsidRPr="00245460" w:rsidRDefault="00EA2BEC" w:rsidP="00B77F13">
      <w:pPr>
        <w:rPr>
          <w:rFonts w:ascii="Calibri" w:hAnsi="Calibri" w:cs="Calibri"/>
          <w:b/>
          <w:bCs/>
          <w:u w:val="single"/>
        </w:rPr>
      </w:pPr>
    </w:p>
    <w:p w14:paraId="095FEC61" w14:textId="77777777" w:rsidR="00EA2BEC" w:rsidRPr="00245460" w:rsidRDefault="00EA2BEC" w:rsidP="00B77F13">
      <w:pPr>
        <w:rPr>
          <w:rFonts w:ascii="Calibri" w:hAnsi="Calibri" w:cs="Calibri"/>
          <w:b/>
          <w:bCs/>
          <w:u w:val="single"/>
        </w:rPr>
      </w:pPr>
    </w:p>
    <w:p w14:paraId="3E7ECD4D" w14:textId="77777777" w:rsidR="00EA2BEC" w:rsidRPr="00245460" w:rsidRDefault="00EA2BEC" w:rsidP="00B77F13">
      <w:pPr>
        <w:rPr>
          <w:rFonts w:ascii="Calibri" w:hAnsi="Calibri" w:cs="Calibri"/>
          <w:b/>
          <w:bCs/>
          <w:u w:val="single"/>
        </w:rPr>
      </w:pPr>
    </w:p>
    <w:p w14:paraId="34E0FAE1" w14:textId="77777777" w:rsidR="00EA2BEC" w:rsidRPr="00245460" w:rsidRDefault="00EA2BEC" w:rsidP="00B77F13">
      <w:pPr>
        <w:rPr>
          <w:rFonts w:ascii="Calibri" w:hAnsi="Calibri" w:cs="Calibri"/>
          <w:b/>
          <w:bCs/>
          <w:u w:val="single"/>
        </w:rPr>
      </w:pPr>
    </w:p>
    <w:p w14:paraId="0828D22C" w14:textId="77777777" w:rsidR="00EA2BEC" w:rsidRPr="00245460" w:rsidRDefault="00EA2BEC" w:rsidP="00B77F13">
      <w:pPr>
        <w:rPr>
          <w:rFonts w:ascii="Calibri" w:hAnsi="Calibri" w:cs="Calibri"/>
          <w:b/>
          <w:bCs/>
          <w:u w:val="single"/>
        </w:rPr>
      </w:pPr>
    </w:p>
    <w:p w14:paraId="09E62430" w14:textId="77777777" w:rsidR="00EA2BEC" w:rsidRPr="00245460" w:rsidRDefault="00EA2BEC" w:rsidP="00B77F13">
      <w:pPr>
        <w:rPr>
          <w:rFonts w:ascii="Calibri" w:hAnsi="Calibri" w:cs="Calibri"/>
          <w:b/>
          <w:bCs/>
          <w:u w:val="single"/>
        </w:rPr>
      </w:pPr>
    </w:p>
    <w:p w14:paraId="6D4074EE" w14:textId="77777777" w:rsidR="00EA2BEC" w:rsidRPr="00245460" w:rsidRDefault="00EA2BEC" w:rsidP="00B77F13">
      <w:pPr>
        <w:rPr>
          <w:rFonts w:ascii="Calibri" w:hAnsi="Calibri" w:cs="Calibri"/>
          <w:b/>
          <w:bCs/>
          <w:u w:val="single"/>
        </w:rPr>
      </w:pPr>
    </w:p>
    <w:p w14:paraId="1D214F03" w14:textId="77777777" w:rsidR="00EA2BEC" w:rsidRPr="00245460" w:rsidRDefault="00EA2BEC" w:rsidP="00B77F13">
      <w:pPr>
        <w:rPr>
          <w:rFonts w:ascii="Calibri" w:hAnsi="Calibri" w:cs="Calibri"/>
          <w:b/>
          <w:bCs/>
          <w:u w:val="single"/>
        </w:rPr>
      </w:pPr>
    </w:p>
    <w:p w14:paraId="4B912FA1" w14:textId="77777777" w:rsidR="00EA2BEC" w:rsidRPr="00245460" w:rsidRDefault="00EA2BEC" w:rsidP="00B77F13">
      <w:pPr>
        <w:rPr>
          <w:rFonts w:ascii="Calibri" w:hAnsi="Calibri" w:cs="Calibri"/>
          <w:b/>
          <w:bCs/>
          <w:u w:val="single"/>
        </w:rPr>
      </w:pPr>
    </w:p>
    <w:p w14:paraId="010B9756" w14:textId="214FE693" w:rsidR="0086679E" w:rsidRPr="00245460" w:rsidRDefault="0086679E" w:rsidP="00773A13">
      <w:pPr>
        <w:rPr>
          <w:rFonts w:ascii="Calibri" w:hAnsi="Calibri" w:cs="Calibri"/>
          <w:lang w:val="en-US"/>
        </w:rPr>
      </w:pPr>
    </w:p>
    <w:p w14:paraId="1E1F4EE1" w14:textId="395F527E" w:rsidR="0086679E" w:rsidRPr="00245460" w:rsidRDefault="0086679E" w:rsidP="00773A13">
      <w:pPr>
        <w:rPr>
          <w:rFonts w:ascii="Calibri" w:hAnsi="Calibri" w:cs="Calibri"/>
          <w:lang w:val="en-US"/>
        </w:rPr>
      </w:pPr>
    </w:p>
    <w:p w14:paraId="53FE2CA7" w14:textId="3DAE8D53" w:rsidR="0086679E" w:rsidRPr="00245460" w:rsidRDefault="0086679E" w:rsidP="00773A13">
      <w:pPr>
        <w:rPr>
          <w:rFonts w:ascii="Calibri" w:hAnsi="Calibri" w:cs="Calibri"/>
          <w:lang w:val="en-US"/>
        </w:rPr>
      </w:pPr>
    </w:p>
    <w:p w14:paraId="2E11091E" w14:textId="77777777" w:rsidR="00D941A4" w:rsidRPr="00245460" w:rsidRDefault="00D941A4" w:rsidP="00D941A4">
      <w:pPr>
        <w:rPr>
          <w:rFonts w:ascii="Calibri" w:hAnsi="Calibri" w:cs="Calibri"/>
          <w:b/>
          <w:bCs/>
          <w:u w:val="single"/>
          <w:lang w:val="en-US"/>
        </w:rPr>
      </w:pPr>
      <w:r w:rsidRPr="00245460">
        <w:rPr>
          <w:rFonts w:ascii="Calibri" w:hAnsi="Calibri" w:cs="Calibri"/>
          <w:b/>
          <w:bCs/>
          <w:u w:val="single"/>
          <w:lang w:val="en-US"/>
        </w:rPr>
        <w:lastRenderedPageBreak/>
        <w:t>Dry part:</w:t>
      </w:r>
    </w:p>
    <w:p w14:paraId="5E979771" w14:textId="1923AF64" w:rsidR="00D941A4" w:rsidRPr="00245460" w:rsidRDefault="00551EC7" w:rsidP="00D941A4">
      <w:pPr>
        <w:rPr>
          <w:rFonts w:ascii="Calibri" w:hAnsi="Calibri" w:cs="Calibri"/>
          <w:highlight w:val="yellow"/>
          <w:rtl/>
          <w:lang w:val="en-US"/>
        </w:rPr>
      </w:pPr>
      <w:r w:rsidRPr="00245460">
        <w:rPr>
          <w:rFonts w:ascii="Calibri" w:hAnsi="Calibri" w:cs="Calibri"/>
          <w:highlight w:val="yellow"/>
          <w:rtl/>
          <w:lang w:val="en-US"/>
        </w:rPr>
        <w:t>1</w:t>
      </w:r>
    </w:p>
    <w:p w14:paraId="6CA4ACD0" w14:textId="39012C20" w:rsidR="00551EC7" w:rsidRPr="00245460" w:rsidRDefault="00551EC7" w:rsidP="00D941A4">
      <w:pPr>
        <w:rPr>
          <w:rFonts w:ascii="Calibri" w:hAnsi="Calibri" w:cs="Calibri"/>
          <w:lang w:val="en-US"/>
        </w:rPr>
      </w:pPr>
      <w:r w:rsidRPr="00245460">
        <w:rPr>
          <w:rFonts w:ascii="Calibri" w:hAnsi="Calibri" w:cs="Calibri"/>
          <w:highlight w:val="yellow"/>
          <w:lang w:val="en-US"/>
        </w:rPr>
        <w:t>(a)</w:t>
      </w:r>
    </w:p>
    <w:p w14:paraId="2F59C723" w14:textId="2FEA96B5" w:rsidR="00551EC7" w:rsidRPr="00245460" w:rsidRDefault="00551EC7" w:rsidP="00D941A4">
      <w:pPr>
        <w:rPr>
          <w:rFonts w:ascii="Calibri" w:hAnsi="Calibri" w:cs="Calibri"/>
          <w:lang w:val="en-US"/>
        </w:rPr>
      </w:pPr>
      <w:r w:rsidRPr="00245460">
        <w:rPr>
          <w:rFonts w:ascii="Calibri" w:hAnsi="Calibri" w:cs="Calibri"/>
        </w:rPr>
        <w:t xml:space="preserve">The Universal Approximation Theorem (UAT) states that given enough parameters, a multi-layer perceptron (MLP) with one hidden layer and a non-linear activation function can approximate any continuous function on a compact subset of </w:t>
      </w:r>
      <m:oMath>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oMath>
      <w:r w:rsidRPr="00245460">
        <w:rPr>
          <w:rFonts w:ascii="Calibri" w:hAnsi="Calibri" w:cs="Calibri"/>
        </w:rPr>
        <w:t xml:space="preserve"> to arbitrary precision</w:t>
      </w:r>
      <w:r w:rsidRPr="00245460">
        <w:rPr>
          <w:rFonts w:ascii="Calibri" w:hAnsi="Calibri" w:cs="Calibri"/>
          <w:lang w:val="en-US"/>
        </w:rPr>
        <w:t>.</w:t>
      </w:r>
    </w:p>
    <w:p w14:paraId="0C402C32" w14:textId="6D993ECA" w:rsidR="00551EC7" w:rsidRPr="00245460" w:rsidRDefault="00551EC7" w:rsidP="00551EC7">
      <w:pPr>
        <w:rPr>
          <w:rFonts w:ascii="Calibri" w:hAnsi="Calibri" w:cs="Calibri"/>
          <w:lang w:val="en-US"/>
        </w:rPr>
      </w:pPr>
      <w:r w:rsidRPr="00245460">
        <w:rPr>
          <w:rFonts w:ascii="Calibri" w:hAnsi="Calibri" w:cs="Calibri"/>
        </w:rPr>
        <w:t xml:space="preserve">Specifically, for a continuous function </w:t>
      </w:r>
      <m:oMath>
        <m:r>
          <w:rPr>
            <w:rFonts w:ascii="Cambria Math" w:hAnsi="Cambria Math" w:cs="Calibri"/>
            <w:lang w:val="en-US"/>
          </w:rPr>
          <m:t>f</m:t>
        </m:r>
        <m:r>
          <w:rPr>
            <w:rFonts w:ascii="Cambria Math" w:eastAsiaTheme="minorEastAsia" w:hAnsi="Cambria Math" w:cs="Calibri"/>
            <w:lang w:val="en-US"/>
          </w:rPr>
          <m:t>: K→</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m:t>
            </m:r>
          </m:sup>
        </m:sSup>
        <m:r>
          <w:rPr>
            <w:rFonts w:ascii="Cambria Math" w:eastAsiaTheme="minorEastAsia" w:hAnsi="Cambria Math" w:cs="Calibri"/>
            <w:lang w:val="en-US"/>
          </w:rPr>
          <m:t xml:space="preserve"> where K ⊆</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n</m:t>
            </m:r>
          </m:sup>
        </m:sSup>
        <m:r>
          <w:rPr>
            <w:rFonts w:ascii="Cambria Math" w:eastAsiaTheme="minorEastAsia" w:hAnsi="Cambria Math" w:cs="Calibri"/>
            <w:lang w:val="en-US"/>
          </w:rPr>
          <m:t xml:space="preserve"> is compact)</m:t>
        </m:r>
      </m:oMath>
    </w:p>
    <w:p w14:paraId="52670FD4" w14:textId="77777777" w:rsidR="00551EC7" w:rsidRPr="00245460" w:rsidRDefault="00551EC7" w:rsidP="00551EC7">
      <w:pPr>
        <w:rPr>
          <w:rFonts w:ascii="Calibri" w:eastAsiaTheme="minorEastAsia" w:hAnsi="Calibri" w:cs="Calibri"/>
          <w:lang w:val="en-US"/>
        </w:rPr>
      </w:pPr>
      <w:r w:rsidRPr="00245460">
        <w:rPr>
          <w:rFonts w:ascii="Calibri" w:hAnsi="Calibri" w:cs="Calibri"/>
          <w:lang w:val="en-US"/>
        </w:rPr>
        <w:t xml:space="preserve">there exists a function of the form </w:t>
      </w:r>
      <m:oMath>
        <m:r>
          <w:rPr>
            <w:rFonts w:ascii="Cambria Math" w:hAnsi="Cambria Math" w:cs="Calibri"/>
            <w:lang w:val="en-US"/>
          </w:rPr>
          <m:t>C</m:t>
        </m:r>
        <m:d>
          <m:dPr>
            <m:ctrlPr>
              <w:rPr>
                <w:rFonts w:ascii="Cambria Math" w:hAnsi="Cambria Math" w:cs="Calibri"/>
                <w:i/>
                <w:lang w:val="en-US"/>
              </w:rPr>
            </m:ctrlPr>
          </m:dPr>
          <m:e>
            <m:r>
              <w:rPr>
                <w:rFonts w:ascii="Cambria Math" w:hAnsi="Cambria Math" w:cs="Calibri"/>
                <w:lang w:val="en-US"/>
              </w:rPr>
              <m:t xml:space="preserve">σ ° </m:t>
            </m:r>
            <m:d>
              <m:dPr>
                <m:ctrlPr>
                  <w:rPr>
                    <w:rFonts w:ascii="Cambria Math" w:hAnsi="Cambria Math" w:cs="Calibri"/>
                    <w:i/>
                    <w:lang w:val="en-US"/>
                  </w:rPr>
                </m:ctrlPr>
              </m:dPr>
              <m:e>
                <m:r>
                  <w:rPr>
                    <w:rFonts w:ascii="Cambria Math" w:hAnsi="Cambria Math" w:cs="Calibri"/>
                    <w:lang w:val="en-US"/>
                  </w:rPr>
                  <m:t>A⋅x+b</m:t>
                </m:r>
              </m:e>
            </m:d>
          </m:e>
        </m:d>
        <m:r>
          <w:rPr>
            <w:rFonts w:ascii="Cambria Math" w:hAnsi="Cambria Math" w:cs="Calibri"/>
            <w:lang w:val="en-US"/>
          </w:rPr>
          <m:t xml:space="preserve"> </m:t>
        </m:r>
      </m:oMath>
      <w:r w:rsidRPr="00245460">
        <w:rPr>
          <w:rFonts w:ascii="Calibri" w:eastAsiaTheme="minorEastAsia" w:hAnsi="Calibri" w:cs="Calibri"/>
          <w:lang w:val="en-US"/>
        </w:rPr>
        <w:t xml:space="preserve"> that can approximate </w:t>
      </w:r>
      <m:oMath>
        <m:r>
          <w:rPr>
            <w:rFonts w:ascii="Cambria Math" w:eastAsiaTheme="minorEastAsia" w:hAnsi="Cambria Math" w:cs="Calibri"/>
            <w:lang w:val="en-US"/>
          </w:rPr>
          <m:t>f</m:t>
        </m:r>
      </m:oMath>
      <w:r w:rsidRPr="00245460">
        <w:rPr>
          <w:rFonts w:ascii="Calibri" w:eastAsiaTheme="minorEastAsia" w:hAnsi="Calibri" w:cs="Calibri"/>
          <w:lang w:val="en-US"/>
        </w:rPr>
        <w:t xml:space="preserve"> to any given precision. Here, </w:t>
      </w:r>
      <m:oMath>
        <m:r>
          <w:rPr>
            <w:rFonts w:ascii="Cambria Math" w:eastAsiaTheme="minorEastAsia" w:hAnsi="Cambria Math" w:cs="Calibri"/>
            <w:lang w:val="en-US"/>
          </w:rPr>
          <m:t>k</m:t>
        </m:r>
        <m:r>
          <m:rPr>
            <m:scr m:val="double-struck"/>
          </m:rPr>
          <w:rPr>
            <w:rFonts w:ascii="Cambria Math" w:eastAsiaTheme="minorEastAsia" w:hAnsi="Cambria Math" w:cs="Calibri"/>
            <w:lang w:val="en-US"/>
          </w:rPr>
          <m:t xml:space="preserve">∈N, </m:t>
        </m:r>
        <m:r>
          <w:rPr>
            <w:rFonts w:ascii="Cambria Math" w:eastAsiaTheme="minorEastAsia" w:hAnsi="Cambria Math" w:cs="Calibri"/>
            <w:lang w:val="en-US"/>
          </w:rPr>
          <m:t>A∈</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kxn</m:t>
            </m:r>
          </m:sup>
        </m:sSup>
        <m:r>
          <w:rPr>
            <w:rFonts w:ascii="Cambria Math" w:eastAsiaTheme="minorEastAsia" w:hAnsi="Cambria Math" w:cs="Calibri"/>
            <w:lang w:val="en-US"/>
          </w:rPr>
          <m:t>, b∈</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k</m:t>
            </m:r>
          </m:sup>
        </m:sSup>
        <m:r>
          <w:rPr>
            <w:rFonts w:ascii="Cambria Math" w:eastAsiaTheme="minorEastAsia" w:hAnsi="Cambria Math" w:cs="Calibri"/>
            <w:lang w:val="en-US"/>
          </w:rPr>
          <m:t>, C∈</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mxk</m:t>
            </m:r>
          </m:sup>
        </m:sSup>
      </m:oMath>
      <w:r w:rsidRPr="00245460">
        <w:rPr>
          <w:rFonts w:ascii="Calibri" w:eastAsiaTheme="minorEastAsia" w:hAnsi="Calibri" w:cs="Calibri"/>
          <w:lang w:val="en-US"/>
        </w:rPr>
        <w:t xml:space="preserve"> are parameters that adjust to the required level of precision.</w:t>
      </w:r>
    </w:p>
    <w:p w14:paraId="7A260A01" w14:textId="5836F6E1" w:rsidR="00551EC7" w:rsidRPr="00245460" w:rsidRDefault="00245460" w:rsidP="00551EC7">
      <w:pPr>
        <w:rPr>
          <w:rFonts w:ascii="Calibri" w:hAnsi="Calibri" w:cs="Calibri"/>
          <w:lang w:val="en-US"/>
        </w:rPr>
      </w:pPr>
      <w:r w:rsidRPr="00245460">
        <w:rPr>
          <w:rFonts w:ascii="Calibri" w:hAnsi="Calibri" w:cs="Calibri"/>
        </w:rPr>
        <w:t>This theorem supports the claim that you can achieve optimal error over any dataset and loss criterion.</w:t>
      </w:r>
      <w:r w:rsidRPr="00245460">
        <w:rPr>
          <w:rFonts w:ascii="Calibri" w:hAnsi="Calibri" w:cs="Calibri"/>
          <w:lang w:val="en-US"/>
        </w:rPr>
        <w:t xml:space="preserve"> </w:t>
      </w:r>
      <w:r w:rsidRPr="00245460">
        <w:rPr>
          <w:rFonts w:ascii="Calibri" w:hAnsi="Calibri" w:cs="Calibri"/>
        </w:rPr>
        <w:t>If there exists an optimal function</w:t>
      </w:r>
      <w:r w:rsidRPr="00245460">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r>
          <w:rPr>
            <w:rFonts w:ascii="Cambria Math" w:hAnsi="Cambria Math" w:cs="Calibri"/>
            <w:lang w:val="en-US"/>
          </w:rPr>
          <m:t xml:space="preserve"> </m:t>
        </m:r>
      </m:oMath>
      <w:r w:rsidRPr="00245460">
        <w:rPr>
          <w:rFonts w:ascii="Calibri" w:hAnsi="Calibri" w:cs="Calibri"/>
        </w:rPr>
        <w:t>that minimizes the loss on a given dataset</w:t>
      </w:r>
      <w:r w:rsidRPr="00245460">
        <w:rPr>
          <w:rFonts w:ascii="Calibri" w:hAnsi="Calibri" w:cs="Calibri"/>
          <w:lang w:val="en-US"/>
        </w:rPr>
        <w:t xml:space="preserve">, </w:t>
      </w:r>
      <w:r w:rsidRPr="00245460">
        <w:rPr>
          <w:rFonts w:ascii="Calibri" w:hAnsi="Calibri" w:cs="Calibri"/>
        </w:rPr>
        <w:t xml:space="preserve">he UAT guarantees that there exists a single hidden layer MLP that can approximate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hAnsi="Calibri" w:cs="Calibri"/>
        </w:rPr>
        <w:t>to any desired precision</w:t>
      </w:r>
      <w:r w:rsidRPr="00245460">
        <w:rPr>
          <w:rFonts w:ascii="Calibri" w:hAnsi="Calibri" w:cs="Calibri"/>
          <w:lang w:val="en-US"/>
        </w:rPr>
        <w:t xml:space="preserve">. </w:t>
      </w:r>
      <w:r w:rsidRPr="00245460">
        <w:rPr>
          <w:rFonts w:ascii="Calibri" w:hAnsi="Calibri" w:cs="Calibri"/>
        </w:rPr>
        <w:t>This means that such an MLP can approximate</w:t>
      </w:r>
      <w:r w:rsidRPr="00245460">
        <w:rPr>
          <w:rFonts w:ascii="Calibri" w:hAnsi="Calibri" w:cs="Calibri"/>
          <w:lang w:val="en-US"/>
        </w:rPr>
        <w:t xml:space="preserve"> </w:t>
      </w:r>
    </w:p>
    <w:p w14:paraId="196152D8" w14:textId="6247471B" w:rsidR="00245460" w:rsidRPr="00245460" w:rsidRDefault="00000000" w:rsidP="00551EC7">
      <w:pPr>
        <w:rPr>
          <w:rFonts w:ascii="Calibri" w:eastAsiaTheme="minorEastAsia" w:hAnsi="Calibri" w:cs="Calibri"/>
          <w:lang w:val="en-US"/>
        </w:rPr>
      </w:pP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00245460" w:rsidRPr="00245460">
        <w:rPr>
          <w:rFonts w:ascii="Calibri" w:eastAsiaTheme="minorEastAsia" w:hAnsi="Calibri" w:cs="Calibri"/>
          <w:lang w:val="en-US"/>
        </w:rPr>
        <w:t xml:space="preserve"> c</w:t>
      </w:r>
      <w:r w:rsidR="00245460" w:rsidRPr="00245460">
        <w:rPr>
          <w:rFonts w:ascii="Calibri" w:hAnsi="Calibri" w:cs="Calibri"/>
        </w:rPr>
        <w:t>losely enough to behave in the same way on the dataset. As a result, using an MLP with one hidden layer provides a potential pathway to achieving the minimal loss.</w:t>
      </w:r>
    </w:p>
    <w:p w14:paraId="52AC9FEF" w14:textId="77777777" w:rsidR="00245460" w:rsidRPr="00245460" w:rsidRDefault="00245460" w:rsidP="00551EC7">
      <w:pPr>
        <w:rPr>
          <w:rFonts w:ascii="Calibri" w:eastAsiaTheme="minorEastAsia" w:hAnsi="Calibri" w:cs="Calibri"/>
          <w:lang w:val="en-US"/>
        </w:rPr>
      </w:pPr>
    </w:p>
    <w:p w14:paraId="3088E99B" w14:textId="77C74934" w:rsidR="00245460" w:rsidRPr="00245460" w:rsidRDefault="00245460" w:rsidP="00551EC7">
      <w:pPr>
        <w:rPr>
          <w:rFonts w:ascii="Calibri" w:hAnsi="Calibri" w:cs="Calibri"/>
          <w:lang w:val="en-US"/>
        </w:rPr>
      </w:pPr>
      <w:r w:rsidRPr="00245460">
        <w:rPr>
          <w:rFonts w:ascii="Calibri" w:eastAsiaTheme="minorEastAsia" w:hAnsi="Calibri" w:cs="Calibri"/>
          <w:lang w:val="en-US"/>
        </w:rPr>
        <w:t>*</w:t>
      </w:r>
      <w:r w:rsidRPr="00245460">
        <w:rPr>
          <w:rFonts w:ascii="Calibri" w:hAnsi="Calibri" w:cs="Calibri"/>
        </w:rPr>
        <w:t xml:space="preserve">If the loss function does not have a finite minimum, we can refer </w:t>
      </w:r>
      <w:r w:rsidRPr="00245460">
        <w:rPr>
          <w:rFonts w:ascii="Calibri" w:eastAsiaTheme="minorEastAsia" w:hAnsi="Calibri" w:cs="Calibri"/>
          <w:lang w:val="en-US"/>
        </w:rPr>
        <w:t xml:space="preserve">to </w:t>
      </w:r>
      <m:oMath>
        <m:sSup>
          <m:sSupPr>
            <m:ctrlPr>
              <w:rPr>
                <w:rFonts w:ascii="Cambria Math" w:hAnsi="Cambria Math" w:cs="Calibri"/>
                <w:i/>
                <w:lang w:val="en-US"/>
              </w:rPr>
            </m:ctrlPr>
          </m:sSupPr>
          <m:e>
            <m:r>
              <w:rPr>
                <w:rFonts w:ascii="Cambria Math" w:hAnsi="Cambria Math" w:cs="Calibri"/>
                <w:lang w:val="en-US"/>
              </w:rPr>
              <m:t>f</m:t>
            </m:r>
          </m:e>
          <m:sup>
            <m:r>
              <w:rPr>
                <w:rFonts w:ascii="Cambria Math" w:hAnsi="Cambria Math" w:cs="Calibri"/>
                <w:lang w:val="en-US"/>
              </w:rPr>
              <m:t>*</m:t>
            </m:r>
          </m:sup>
        </m:sSup>
      </m:oMath>
      <w:r w:rsidRPr="00245460">
        <w:rPr>
          <w:rFonts w:ascii="Calibri" w:eastAsiaTheme="minorEastAsia" w:hAnsi="Calibri" w:cs="Calibri"/>
          <w:lang w:val="en-US"/>
        </w:rPr>
        <w:t xml:space="preserve"> </w:t>
      </w:r>
      <w:r w:rsidRPr="00245460">
        <w:rPr>
          <w:rFonts w:ascii="Calibri" w:hAnsi="Calibri" w:cs="Calibri"/>
        </w:rPr>
        <w:t>as the function that achieves the desired level of loss.</w:t>
      </w:r>
    </w:p>
    <w:p w14:paraId="3CCF917C" w14:textId="77777777" w:rsidR="00551EC7" w:rsidRPr="00245460" w:rsidRDefault="00551EC7" w:rsidP="00551EC7">
      <w:pPr>
        <w:rPr>
          <w:rFonts w:ascii="Calibri" w:hAnsi="Calibri" w:cs="Calibri"/>
        </w:rPr>
      </w:pPr>
    </w:p>
    <w:p w14:paraId="4BD4068F" w14:textId="268A7EB6" w:rsidR="00551EC7" w:rsidRDefault="00245460" w:rsidP="00551EC7">
      <w:pPr>
        <w:rPr>
          <w:rFonts w:ascii="Calibri" w:hAnsi="Calibri" w:cs="Calibri"/>
          <w:highlight w:val="yellow"/>
          <w:lang w:val="en-US"/>
        </w:rPr>
      </w:pPr>
      <w:r w:rsidRPr="00245460">
        <w:rPr>
          <w:rFonts w:ascii="Calibri" w:hAnsi="Calibri" w:cs="Calibri"/>
          <w:highlight w:val="yellow"/>
          <w:lang w:val="en-US"/>
        </w:rPr>
        <w:t>(b)</w:t>
      </w:r>
    </w:p>
    <w:p w14:paraId="092CBB53" w14:textId="48804E90" w:rsidR="006968A7" w:rsidRPr="006968A7" w:rsidRDefault="006968A7" w:rsidP="00551EC7">
      <w:pPr>
        <w:rPr>
          <w:rFonts w:ascii="Calibri" w:hAnsi="Calibri" w:cs="Calibri"/>
        </w:rPr>
      </w:pPr>
      <w:r w:rsidRPr="006968A7">
        <w:rPr>
          <w:rFonts w:ascii="Calibri" w:hAnsi="Calibri" w:cs="Calibri"/>
        </w:rPr>
        <w:t>The conclusion that one should "never use more than one hidden layer" is incorrect because the UAT is simply an existence theorem. While it guarantees that an MLP with one hidden layer can approximate any continuous function, it does not provide a practical way to find this approximation. There are several reasons why using only one hidden layer might not be the best choice in practice:</w:t>
      </w:r>
    </w:p>
    <w:p w14:paraId="360C2741" w14:textId="0B63FF6C" w:rsidR="006968A7" w:rsidRPr="006968A7" w:rsidRDefault="006968A7" w:rsidP="006968A7">
      <w:pPr>
        <w:pStyle w:val="ListParagraph"/>
        <w:numPr>
          <w:ilvl w:val="0"/>
          <w:numId w:val="7"/>
        </w:numPr>
        <w:rPr>
          <w:rFonts w:ascii="Calibri" w:hAnsi="Calibri" w:cs="Calibri"/>
        </w:rPr>
      </w:pPr>
      <w:r w:rsidRPr="006968A7">
        <w:rPr>
          <w:u w:val="single"/>
        </w:rPr>
        <w:t>Unknown Number of Neurons</w:t>
      </w:r>
      <w:r w:rsidRPr="006968A7">
        <w:rPr>
          <w:rFonts w:ascii="Calibri" w:hAnsi="Calibri" w:cs="Calibri"/>
          <w:u w:val="single"/>
        </w:rPr>
        <w:t>:</w:t>
      </w:r>
      <w:r w:rsidRPr="006968A7">
        <w:rPr>
          <w:rFonts w:ascii="Calibri" w:hAnsi="Calibri" w:cs="Calibri"/>
        </w:rPr>
        <w:t xml:space="preserve"> The UAT does not specify the number of neurons </w:t>
      </w:r>
      <m:oMath>
        <m:r>
          <w:rPr>
            <w:rFonts w:ascii="Cambria Math" w:hAnsi="Cambria Math" w:cs="Calibri"/>
          </w:rPr>
          <m:t>k</m:t>
        </m:r>
        <m:r>
          <m:rPr>
            <m:scr m:val="double-struck"/>
            <m:sty m:val="p"/>
          </m:rPr>
          <w:rPr>
            <w:rFonts w:ascii="Cambria Math" w:hAnsi="Cambria Math" w:cs="Calibri"/>
          </w:rPr>
          <m:t>∈N</m:t>
        </m:r>
      </m:oMath>
      <w:r w:rsidRPr="006968A7">
        <w:rPr>
          <w:rFonts w:ascii="Calibri" w:hAnsi="Calibri" w:cs="Calibri"/>
        </w:rPr>
        <w:t xml:space="preserve"> required in the hidden layer to achieve the desired precision. In practice, </w:t>
      </w:r>
      <w:r w:rsidRPr="006968A7">
        <w:t xml:space="preserve">k </w:t>
      </w:r>
      <w:r w:rsidRPr="006968A7">
        <w:rPr>
          <w:rFonts w:ascii="Calibri" w:hAnsi="Calibri" w:cs="Calibri"/>
        </w:rPr>
        <w:t>could be extremely large, making the network impractically wide and computationally expensive.</w:t>
      </w:r>
    </w:p>
    <w:p w14:paraId="42129EA5" w14:textId="3401F33B" w:rsidR="006968A7" w:rsidRPr="006968A7" w:rsidRDefault="006968A7" w:rsidP="006968A7">
      <w:pPr>
        <w:pStyle w:val="ListParagraph"/>
        <w:numPr>
          <w:ilvl w:val="0"/>
          <w:numId w:val="7"/>
        </w:numPr>
        <w:rPr>
          <w:rFonts w:ascii="Calibri" w:hAnsi="Calibri" w:cs="Calibri"/>
        </w:rPr>
      </w:pPr>
      <w:r w:rsidRPr="006968A7">
        <w:rPr>
          <w:u w:val="single"/>
        </w:rPr>
        <w:t>Optimization Challenges</w:t>
      </w:r>
      <w:r w:rsidRPr="006968A7">
        <w:rPr>
          <w:rFonts w:ascii="Calibri" w:hAnsi="Calibri" w:cs="Calibri"/>
          <w:u w:val="single"/>
        </w:rPr>
        <w:t>:</w:t>
      </w:r>
      <w:r w:rsidRPr="006968A7">
        <w:rPr>
          <w:rFonts w:ascii="Calibri" w:hAnsi="Calibri" w:cs="Calibri"/>
        </w:rPr>
        <w:t xml:space="preserve"> The way we train neural networks (e.g., with backpropagation and gradient descent) does not guarantee finding the optimal solution. The optimization process can get stuck in local minima, saddle points, or regions with poor gradients, preventing the network from achieving the desired approximation.</w:t>
      </w:r>
    </w:p>
    <w:p w14:paraId="3A9564FA" w14:textId="22009D27" w:rsidR="006968A7" w:rsidRPr="006968A7" w:rsidRDefault="006968A7" w:rsidP="006968A7">
      <w:pPr>
        <w:pStyle w:val="ListParagraph"/>
        <w:numPr>
          <w:ilvl w:val="0"/>
          <w:numId w:val="7"/>
        </w:numPr>
        <w:rPr>
          <w:rFonts w:ascii="Calibri" w:hAnsi="Calibri" w:cs="Calibri"/>
        </w:rPr>
      </w:pPr>
      <w:r w:rsidRPr="006968A7">
        <w:rPr>
          <w:u w:val="single"/>
        </w:rPr>
        <w:t>Empirical Success of Deep Networks</w:t>
      </w:r>
      <w:r w:rsidRPr="006968A7">
        <w:rPr>
          <w:rFonts w:ascii="Calibri" w:hAnsi="Calibri" w:cs="Calibri"/>
          <w:u w:val="single"/>
        </w:rPr>
        <w:t>:</w:t>
      </w:r>
      <w:r w:rsidRPr="006968A7">
        <w:rPr>
          <w:rFonts w:ascii="Calibri" w:hAnsi="Calibri" w:cs="Calibri"/>
        </w:rPr>
        <w:t xml:space="preserve"> While the UAT applies to single hidden layer networks, deeper networks (those with more than one hidden layer) have been found empirically to perform better. They can learn hierarchical features, leading to better generalization, more efficient learning, and often better performance in real-world tasks.</w:t>
      </w:r>
    </w:p>
    <w:p w14:paraId="4AE2528A" w14:textId="77777777" w:rsidR="006968A7" w:rsidRDefault="006968A7" w:rsidP="00551EC7">
      <w:pPr>
        <w:rPr>
          <w:rFonts w:ascii="Calibri" w:hAnsi="Calibri" w:cs="Calibri"/>
          <w:highlight w:val="yellow"/>
          <w:lang w:val="en-US"/>
        </w:rPr>
      </w:pPr>
    </w:p>
    <w:p w14:paraId="0380AE49" w14:textId="77777777" w:rsidR="006968A7" w:rsidRDefault="006968A7" w:rsidP="00551EC7">
      <w:pPr>
        <w:rPr>
          <w:rFonts w:ascii="Calibri" w:hAnsi="Calibri" w:cs="Calibri"/>
          <w:highlight w:val="yellow"/>
          <w:lang w:val="en-US"/>
        </w:rPr>
      </w:pPr>
    </w:p>
    <w:p w14:paraId="05C4F0F8" w14:textId="77777777" w:rsidR="006968A7" w:rsidRDefault="006968A7" w:rsidP="00551EC7">
      <w:pPr>
        <w:rPr>
          <w:rFonts w:ascii="Calibri" w:hAnsi="Calibri" w:cs="Calibri"/>
          <w:highlight w:val="yellow"/>
          <w:lang w:val="en-US"/>
        </w:rPr>
      </w:pPr>
    </w:p>
    <w:p w14:paraId="61B016C2" w14:textId="77777777" w:rsidR="006968A7" w:rsidRDefault="006968A7" w:rsidP="00551EC7">
      <w:pPr>
        <w:rPr>
          <w:rFonts w:ascii="Calibri" w:hAnsi="Calibri" w:cs="Calibri"/>
          <w:highlight w:val="yellow"/>
          <w:lang w:val="en-US"/>
        </w:rPr>
      </w:pPr>
    </w:p>
    <w:p w14:paraId="5339504D" w14:textId="77777777" w:rsidR="006968A7" w:rsidRDefault="006968A7" w:rsidP="00551EC7">
      <w:pPr>
        <w:rPr>
          <w:rFonts w:ascii="Calibri" w:hAnsi="Calibri" w:cs="Calibri"/>
          <w:highlight w:val="yellow"/>
          <w:lang w:val="en-US"/>
        </w:rPr>
      </w:pPr>
    </w:p>
    <w:p w14:paraId="686B1403" w14:textId="77777777" w:rsidR="006968A7" w:rsidRDefault="006968A7" w:rsidP="00551EC7">
      <w:pPr>
        <w:rPr>
          <w:rFonts w:ascii="Calibri" w:hAnsi="Calibri" w:cs="Calibri"/>
          <w:highlight w:val="yellow"/>
          <w:lang w:val="en-US"/>
        </w:rPr>
      </w:pPr>
    </w:p>
    <w:p w14:paraId="5EADC5EC" w14:textId="77777777" w:rsidR="006968A7" w:rsidRDefault="006968A7" w:rsidP="00551EC7">
      <w:pPr>
        <w:rPr>
          <w:rFonts w:ascii="Calibri" w:hAnsi="Calibri" w:cs="Calibri"/>
          <w:highlight w:val="yellow"/>
          <w:lang w:val="en-US"/>
        </w:rPr>
      </w:pPr>
    </w:p>
    <w:p w14:paraId="20E811FC" w14:textId="04DBF286" w:rsidR="00F96FE1" w:rsidRDefault="00F96FE1" w:rsidP="00D941A4">
      <w:pPr>
        <w:rPr>
          <w:rFonts w:ascii="Calibri" w:hAnsi="Calibri" w:cs="Calibri"/>
          <w:highlight w:val="yellow"/>
          <w:lang w:val="en-US"/>
        </w:rPr>
      </w:pPr>
      <w:r>
        <w:rPr>
          <w:rFonts w:ascii="Calibri" w:hAnsi="Calibri" w:cs="Calibri"/>
          <w:highlight w:val="yellow"/>
          <w:lang w:val="en-US"/>
        </w:rPr>
        <w:lastRenderedPageBreak/>
        <w:t>3.</w:t>
      </w:r>
    </w:p>
    <w:p w14:paraId="0EBBF29E" w14:textId="16FF2676" w:rsidR="00F96FE1" w:rsidRDefault="00F96FE1" w:rsidP="00F96FE1">
      <w:pPr>
        <w:rPr>
          <w:rFonts w:ascii="Calibri" w:hAnsi="Calibri" w:cs="Calibri"/>
          <w:lang w:val="en-US"/>
        </w:rPr>
      </w:pPr>
      <w:r w:rsidRPr="00F96FE1">
        <w:rPr>
          <w:rFonts w:ascii="Calibri" w:hAnsi="Calibri" w:cs="Calibri"/>
        </w:rPr>
        <w:t>We would expect momentum to help in the optimization process, even for convex optimization problems. The momentum method utilizes an exponential moving average of gradients from previous steps to update the parameters in the current step. This means the current parameter is adjusted based on both the current gradient and past gradients. In convex optimization, the negative gradient consistently points toward the same global minimum. As a result, the momentum method accelerates the updates in the direction of the minimum, leading to faster convergence.</w:t>
      </w:r>
      <w:r>
        <w:rPr>
          <w:rFonts w:ascii="Calibri" w:hAnsi="Calibri" w:cs="Calibri"/>
          <w:lang w:val="en-US"/>
        </w:rPr>
        <w:br/>
      </w:r>
      <w:r w:rsidRPr="00F96FE1">
        <w:rPr>
          <w:rFonts w:ascii="Calibri" w:hAnsi="Calibri" w:cs="Calibri"/>
          <w:lang w:val="en-US"/>
        </w:rPr>
        <w:t>In addition, the momentum method can smooth out updates in cases of oscillations—such as when the learning rate is too large, and the gradients change direction in each step. This smoothing effect leads to a more stable optimization process.</w:t>
      </w:r>
    </w:p>
    <w:p w14:paraId="28F8DC02" w14:textId="0911251F" w:rsidR="00F96FE1" w:rsidRDefault="00F96FE1" w:rsidP="00F96FE1">
      <w:pPr>
        <w:rPr>
          <w:rFonts w:ascii="Calibri" w:hAnsi="Calibri" w:cs="Calibri"/>
          <w:rtl/>
        </w:rPr>
      </w:pPr>
      <w:r w:rsidRPr="00F96FE1">
        <w:rPr>
          <w:rFonts w:ascii="Calibri" w:hAnsi="Calibri" w:cs="Calibri"/>
        </w:rPr>
        <w:t>For example, as we learned in the course on numerical algorithms, when applying the steepest descent method to least squares problems (which are convex), using a normalized learning rate in each step can cause the gradient at each step to become perpendicular to the previous gradient. This phenomenon slows down convergence because the optimizer tends to zigzag across the loss landscape rather than moving directly toward the minimum. Introducing momentum helps combat this issue by accumulating the direction of previous gradients, allowing the optimizer to maintain a more consistent and directed path toward the global minimum.</w:t>
      </w:r>
      <w:r w:rsidR="00B11951">
        <w:rPr>
          <w:rFonts w:ascii="Calibri" w:hAnsi="Calibri" w:cs="Calibri" w:hint="cs"/>
          <w:rtl/>
        </w:rPr>
        <w:t xml:space="preserve"> </w:t>
      </w:r>
    </w:p>
    <w:p w14:paraId="2256D2B1" w14:textId="0F6E3FBA" w:rsidR="00B11951" w:rsidRDefault="00B11951" w:rsidP="00D941A4">
      <w:pPr>
        <w:rPr>
          <w:lang w:val="en-US"/>
        </w:rPr>
      </w:pPr>
      <w:r>
        <w:t>However, it’s important to note that momentum is not always superior to standard gradient descent. If the learning rate or momentum factor is not well-tuned, it can lead to overshooting or slower convergence</w:t>
      </w:r>
      <w:r w:rsidR="008E5301">
        <w:rPr>
          <w:lang w:val="en-US"/>
        </w:rPr>
        <w:t>.</w:t>
      </w:r>
    </w:p>
    <w:p w14:paraId="00F5A471" w14:textId="77777777" w:rsidR="008E5301" w:rsidRDefault="008E5301" w:rsidP="00D941A4">
      <w:pPr>
        <w:rPr>
          <w:lang w:val="en-US"/>
        </w:rPr>
      </w:pPr>
    </w:p>
    <w:p w14:paraId="51B78CA8" w14:textId="2E6ED070" w:rsidR="008E5301" w:rsidRDefault="00230CB6" w:rsidP="00D941A4">
      <w:pPr>
        <w:rPr>
          <w:lang w:val="en-US"/>
        </w:rPr>
      </w:pPr>
      <w:r w:rsidRPr="00A32759">
        <w:rPr>
          <w:highlight w:val="yellow"/>
          <w:lang w:val="en-US"/>
        </w:rPr>
        <w:t>5.</w:t>
      </w:r>
    </w:p>
    <w:p w14:paraId="2CA0E12B" w14:textId="744E5D5B" w:rsidR="00A17526" w:rsidRPr="00FA7318" w:rsidRDefault="00230CB6" w:rsidP="00A17526">
      <w:pPr>
        <w:rPr>
          <w:rFonts w:ascii="Calibri" w:hAnsi="Calibri" w:cs="Calibri"/>
        </w:rPr>
      </w:pPr>
      <w:r w:rsidRPr="00FA7318">
        <w:rPr>
          <w:rFonts w:ascii="Calibri" w:hAnsi="Calibri" w:cs="Calibri"/>
          <w:lang w:val="en-US"/>
        </w:rPr>
        <w:t>Given that the kernel size has dimensions 32x32 (</w:t>
      </w:r>
      <w:r w:rsidR="00A32759" w:rsidRPr="00FA7318">
        <w:rPr>
          <w:rFonts w:ascii="Calibri" w:hAnsi="Calibri" w:cs="Calibri"/>
        </w:rPr>
        <w:t>the same as the dimensions of the input feature map</w:t>
      </w:r>
      <w:r w:rsidR="00A32759" w:rsidRPr="00FA7318">
        <w:rPr>
          <w:rFonts w:ascii="Calibri" w:hAnsi="Calibri" w:cs="Calibri"/>
          <w:lang w:val="en-US"/>
        </w:rPr>
        <w:t>)</w:t>
      </w:r>
      <w:r w:rsidR="00A17526" w:rsidRPr="00FA7318">
        <w:rPr>
          <w:rFonts w:ascii="Calibri" w:hAnsi="Calibri" w:cs="Calibri"/>
        </w:rPr>
        <w:t xml:space="preserve">, this convolutional layer is equivalent to a </w:t>
      </w:r>
      <w:r w:rsidR="00A17526" w:rsidRPr="00FA7318">
        <w:rPr>
          <w:rStyle w:val="Strong"/>
          <w:rFonts w:ascii="Calibri" w:hAnsi="Calibri" w:cs="Calibri"/>
          <w:b w:val="0"/>
          <w:bCs w:val="0"/>
        </w:rPr>
        <w:t>linear layer with one neuron</w:t>
      </w:r>
      <w:r w:rsidR="00A17526" w:rsidRPr="00FA7318">
        <w:rPr>
          <w:rFonts w:ascii="Calibri" w:hAnsi="Calibri" w:cs="Calibri"/>
          <w:b/>
          <w:bCs/>
        </w:rPr>
        <w:t xml:space="preserve">. </w:t>
      </w:r>
      <w:r w:rsidR="00A17526" w:rsidRPr="00FA7318">
        <w:rPr>
          <w:rFonts w:ascii="Calibri" w:hAnsi="Calibri" w:cs="Calibri"/>
        </w:rPr>
        <w:t>The output of the model is a scalar.</w:t>
      </w:r>
    </w:p>
    <w:p w14:paraId="763A62B0" w14:textId="4CB5CD48" w:rsidR="00C0668D" w:rsidRPr="00FA7318" w:rsidRDefault="00C0668D" w:rsidP="00A17526">
      <w:pPr>
        <w:rPr>
          <w:rFonts w:ascii="Calibri" w:hAnsi="Calibri" w:cs="Calibri"/>
          <w:lang w:val="en-US"/>
        </w:rPr>
      </w:pPr>
      <w:r w:rsidRPr="00FA7318">
        <w:rPr>
          <w:rFonts w:ascii="Calibri" w:hAnsi="Calibri" w:cs="Calibri"/>
          <w:lang w:val="en-US"/>
        </w:rPr>
        <w:t>Let:</w:t>
      </w:r>
    </w:p>
    <w:p w14:paraId="6D47AF31" w14:textId="31898EA7" w:rsidR="005047FD" w:rsidRPr="00FA7318" w:rsidRDefault="005047FD" w:rsidP="00A17526">
      <w:pPr>
        <w:rPr>
          <w:rFonts w:ascii="Calibri" w:eastAsiaTheme="minorEastAsia" w:hAnsi="Calibri" w:cs="Calibri"/>
          <w:lang w:val="en-US"/>
        </w:rPr>
      </w:pPr>
      <w:r w:rsidRPr="00FA7318">
        <w:rPr>
          <w:rFonts w:ascii="Calibri" w:hAnsi="Calibri" w:cs="Calibri"/>
          <w:lang w:val="en-US"/>
        </w:rPr>
        <w:t>-</w:t>
      </w:r>
      <w:r w:rsidR="00230CB6" w:rsidRPr="00FA7318">
        <w:rPr>
          <w:rFonts w:ascii="Calibri" w:hAnsi="Calibri" w:cs="Calibri"/>
          <w:lang w:val="en-US"/>
        </w:rPr>
        <w:t xml:space="preserve"> </w:t>
      </w:r>
      <w:r w:rsidR="00C0668D" w:rsidRPr="00FA7318">
        <w:rPr>
          <w:rFonts w:ascii="Calibri" w:hAnsi="Calibri" w:cs="Calibri"/>
          <w:lang w:val="en-US"/>
        </w:rPr>
        <w:t>The</w:t>
      </w:r>
      <w:r w:rsidR="00230CB6" w:rsidRPr="00FA7318">
        <w:rPr>
          <w:rFonts w:ascii="Calibri" w:hAnsi="Calibri" w:cs="Calibri"/>
          <w:lang w:val="en-US"/>
        </w:rPr>
        <w:t xml:space="preserve"> kernel  </w:t>
      </w:r>
      <m:oMath>
        <m:r>
          <w:rPr>
            <w:rFonts w:ascii="Cambria Math" w:hAnsi="Cambria Math" w:cs="Calibri"/>
            <w:lang w:val="en-US"/>
          </w:rPr>
          <m:t>W</m:t>
        </m:r>
        <m:r>
          <w:rPr>
            <w:rFonts w:ascii="Cambria Math" w:eastAsiaTheme="minorEastAsia" w:hAnsi="Cambria Math" w:cs="Calibri"/>
            <w:lang w:val="en-US"/>
          </w:rPr>
          <m:t>∈</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2692E8EA" w14:textId="40E65256" w:rsidR="00230CB6" w:rsidRPr="00FA7318" w:rsidRDefault="005047FD" w:rsidP="00A17526">
      <w:pPr>
        <w:rPr>
          <w:rFonts w:ascii="Calibri" w:eastAsiaTheme="minorEastAsia" w:hAnsi="Calibri" w:cs="Calibri"/>
          <w:lang w:val="en-US"/>
        </w:rPr>
      </w:pPr>
      <m:oMathPara>
        <m:oMath>
          <m:r>
            <w:rPr>
              <w:rFonts w:ascii="Cambria Math" w:hAnsi="Cambria Math" w:cs="Calibri"/>
              <w:lang w:val="en-US"/>
            </w:rPr>
            <m:t xml:space="preserve">W=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w</m:t>
                        </m:r>
                      </m:e>
                      <m:sub>
                        <m:r>
                          <w:rPr>
                            <w:rFonts w:ascii="Cambria Math" w:hAnsi="Cambria Math" w:cs="Calibri"/>
                            <w:lang w:val="en-US"/>
                          </w:rPr>
                          <m:t>32,32</m:t>
                        </m:r>
                      </m:sub>
                    </m:sSub>
                  </m:e>
                </m:mr>
              </m:m>
            </m:e>
          </m:d>
        </m:oMath>
      </m:oMathPara>
    </w:p>
    <w:p w14:paraId="5A21A840" w14:textId="0F02DEEC" w:rsidR="005047FD"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T</w:t>
      </w:r>
      <w:r w:rsidR="00230CB6" w:rsidRPr="00FA7318">
        <w:rPr>
          <w:rFonts w:ascii="Calibri" w:eastAsiaTheme="minorEastAsia" w:hAnsi="Calibri" w:cs="Calibri"/>
          <w:lang w:val="en-US"/>
        </w:rPr>
        <w:t xml:space="preserve">he input </w:t>
      </w:r>
      <m:oMath>
        <m:r>
          <w:rPr>
            <w:rFonts w:ascii="Cambria Math" w:eastAsiaTheme="minorEastAsia" w:hAnsi="Cambria Math" w:cs="Calibri"/>
            <w:lang w:val="en-US"/>
          </w:rPr>
          <m:t>X∈</m:t>
        </m:r>
        <m:sSup>
          <m:sSupPr>
            <m:ctrlPr>
              <w:rPr>
                <w:rFonts w:ascii="Cambria Math" w:eastAsiaTheme="minorEastAsia" w:hAnsi="Cambria Math" w:cs="Calibri"/>
                <w:i/>
                <w:lang w:val="en-US"/>
              </w:rPr>
            </m:ctrlPr>
          </m:sSupPr>
          <m:e>
            <m:r>
              <m:rPr>
                <m:scr m:val="double-struck"/>
              </m:rPr>
              <w:rPr>
                <w:rFonts w:ascii="Cambria Math" w:eastAsiaTheme="minorEastAsia" w:hAnsi="Cambria Math" w:cs="Calibri"/>
                <w:lang w:val="en-US"/>
              </w:rPr>
              <m:t>R</m:t>
            </m:r>
          </m:e>
          <m:sup>
            <m:r>
              <w:rPr>
                <w:rFonts w:ascii="Cambria Math" w:eastAsiaTheme="minorEastAsia" w:hAnsi="Cambria Math" w:cs="Calibri"/>
                <w:lang w:val="en-US"/>
              </w:rPr>
              <m:t>32,32</m:t>
            </m:r>
          </m:sup>
        </m:sSup>
      </m:oMath>
      <w:r w:rsidRPr="00FA7318">
        <w:rPr>
          <w:rFonts w:ascii="Calibri" w:eastAsiaTheme="minorEastAsia" w:hAnsi="Calibri" w:cs="Calibri"/>
          <w:lang w:val="en-US"/>
        </w:rPr>
        <w:t xml:space="preserve"> be:</w:t>
      </w:r>
    </w:p>
    <w:p w14:paraId="71051D55" w14:textId="4E3D0201" w:rsidR="005047FD" w:rsidRPr="00FA7318" w:rsidRDefault="005047FD" w:rsidP="00D941A4">
      <w:pPr>
        <w:rPr>
          <w:rFonts w:ascii="Calibri" w:eastAsiaTheme="minorEastAsia" w:hAnsi="Calibri" w:cs="Calibri"/>
          <w:lang w:val="en-US"/>
        </w:rPr>
      </w:pPr>
      <m:oMathPara>
        <m:oMath>
          <m:r>
            <w:rPr>
              <w:rFonts w:ascii="Cambria Math" w:eastAsiaTheme="minorEastAsia" w:hAnsi="Cambria Math" w:cs="Calibri"/>
              <w:lang w:val="en-US"/>
            </w:rPr>
            <m:t xml:space="preserve">X= </m:t>
          </m:r>
          <m:d>
            <m:dPr>
              <m:begChr m:val="["/>
              <m:endChr m:val="]"/>
              <m:ctrlPr>
                <w:rPr>
                  <w:rFonts w:ascii="Cambria Math" w:hAnsi="Cambria Math" w:cs="Calibri"/>
                  <w:i/>
                  <w:lang w:val="en-US"/>
                </w:rPr>
              </m:ctrlPr>
            </m:dPr>
            <m:e>
              <m:m>
                <m:mPr>
                  <m:mcs>
                    <m:mc>
                      <m:mcPr>
                        <m:count m:val="3"/>
                        <m:mcJc m:val="center"/>
                      </m:mcPr>
                    </m:mc>
                  </m:mcs>
                  <m:ctrlPr>
                    <w:rPr>
                      <w:rFonts w:ascii="Cambria Math" w:hAnsi="Cambria Math" w:cs="Calibri"/>
                      <w:i/>
                      <w:lang w:val="en-US"/>
                    </w:rPr>
                  </m:ctrlPr>
                </m:mP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1,2</m:t>
                        </m:r>
                      </m:sub>
                    </m:sSub>
                  </m:e>
                </m:mr>
                <m:mr>
                  <m:e>
                    <m:r>
                      <w:rPr>
                        <w:rFonts w:ascii="Cambria Math" w:hAnsi="Cambria Math" w:cs="Calibri"/>
                        <w:lang w:val="en-US"/>
                      </w:rPr>
                      <m:t>⋮</m:t>
                    </m:r>
                  </m:e>
                  <m:e>
                    <m:r>
                      <w:rPr>
                        <w:rFonts w:ascii="Cambria Math" w:hAnsi="Cambria Math" w:cs="Calibri"/>
                        <w:lang w:val="en-US"/>
                      </w:rPr>
                      <m:t>⋱</m:t>
                    </m:r>
                  </m:e>
                  <m:e>
                    <m:r>
                      <w:rPr>
                        <w:rFonts w:ascii="Cambria Math" w:hAnsi="Cambria Math" w:cs="Calibri"/>
                        <w:lang w:val="en-US"/>
                      </w:rPr>
                      <m:t>⋮</m:t>
                    </m:r>
                  </m:e>
                </m:mr>
                <m:m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32,1</m:t>
                        </m:r>
                      </m:sub>
                    </m:sSub>
                  </m:e>
                  <m:e>
                    <m:r>
                      <w:rPr>
                        <w:rFonts w:ascii="Cambria Math" w:hAnsi="Cambria Math" w:cs="Calibri"/>
                        <w:lang w:val="en-US"/>
                      </w:rPr>
                      <m:t>⋯</m:t>
                    </m:r>
                  </m:e>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32,32</m:t>
                        </m:r>
                      </m:sub>
                    </m:sSub>
                  </m:e>
                </m:mr>
              </m:m>
            </m:e>
          </m:d>
        </m:oMath>
      </m:oMathPara>
    </w:p>
    <w:p w14:paraId="7AE083B0" w14:textId="77777777" w:rsidR="008D4781" w:rsidRPr="00FA7318" w:rsidRDefault="005047FD" w:rsidP="00D941A4">
      <w:pPr>
        <w:rPr>
          <w:rFonts w:ascii="Calibri" w:eastAsiaTheme="minorEastAsia" w:hAnsi="Calibri" w:cs="Calibri"/>
          <w:lang w:val="en-US"/>
        </w:rPr>
      </w:pPr>
      <w:r w:rsidRPr="00FA7318">
        <w:rPr>
          <w:rFonts w:ascii="Calibri" w:eastAsiaTheme="minorEastAsia" w:hAnsi="Calibri" w:cs="Calibri"/>
          <w:lang w:val="en-US"/>
        </w:rPr>
        <w:t xml:space="preserve">- The bias is a scalar </w:t>
      </w:r>
      <m:oMath>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00230CB6" w:rsidRPr="00FA7318">
        <w:rPr>
          <w:rFonts w:ascii="Calibri" w:eastAsiaTheme="minorEastAsia" w:hAnsi="Calibri" w:cs="Calibri"/>
          <w:lang w:val="en-US"/>
        </w:rPr>
        <w:t xml:space="preserve"> </w:t>
      </w:r>
      <w:r w:rsidR="008D4781" w:rsidRPr="00FA7318">
        <w:rPr>
          <w:rFonts w:ascii="Calibri" w:eastAsiaTheme="minorEastAsia" w:hAnsi="Calibri" w:cs="Calibri"/>
          <w:lang w:val="en-US"/>
        </w:rPr>
        <w:t>.</w:t>
      </w:r>
    </w:p>
    <w:p w14:paraId="01567122" w14:textId="77777777" w:rsidR="008D4781" w:rsidRPr="00FA7318" w:rsidRDefault="008D4781" w:rsidP="00D941A4">
      <w:pPr>
        <w:rPr>
          <w:rFonts w:ascii="Calibri" w:eastAsiaTheme="minorEastAsia" w:hAnsi="Calibri" w:cs="Calibri"/>
          <w:lang w:val="en-US"/>
        </w:rPr>
      </w:pPr>
      <w:r w:rsidRPr="00FA7318">
        <w:rPr>
          <w:rFonts w:ascii="Calibri" w:eastAsiaTheme="minorEastAsia" w:hAnsi="Calibri" w:cs="Calibri"/>
          <w:lang w:val="en-US"/>
        </w:rPr>
        <w:t>The model output is given by:</w:t>
      </w:r>
    </w:p>
    <w:p w14:paraId="45C4C68E" w14:textId="642F37FF" w:rsidR="00230CB6" w:rsidRPr="00FA7318" w:rsidRDefault="00230CB6" w:rsidP="008D4781">
      <w:pPr>
        <w:ind w:left="720"/>
        <w:rPr>
          <w:rFonts w:ascii="Calibri" w:eastAsiaTheme="minorEastAsia" w:hAnsi="Calibri" w:cs="Calibri"/>
          <w:lang w:val="en-US"/>
        </w:rPr>
      </w:pPr>
      <w:r w:rsidRPr="00FA7318">
        <w:rPr>
          <w:rFonts w:ascii="Calibri" w:eastAsiaTheme="minorEastAsia" w:hAnsi="Calibri" w:cs="Calibri"/>
          <w:lang w:val="en-US"/>
        </w:rPr>
        <w:br/>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i=1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j=1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w</m:t>
                    </m:r>
                  </m:e>
                  <m:sub>
                    <m:r>
                      <w:rPr>
                        <w:rFonts w:ascii="Cambria Math" w:eastAsiaTheme="minorEastAsia" w:hAnsi="Cambria Math" w:cs="Calibri"/>
                        <w:lang w:val="en-US"/>
                      </w:rPr>
                      <m:t>ij</m:t>
                    </m:r>
                  </m:sub>
                </m:sSub>
                <m:sSub>
                  <m:sSubPr>
                    <m:ctrlPr>
                      <w:rPr>
                        <w:rFonts w:ascii="Cambria Math" w:eastAsiaTheme="minorEastAsia" w:hAnsi="Cambria Math" w:cs="Calibri"/>
                        <w:i/>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ij</m:t>
                    </m:r>
                  </m:sub>
                </m:sSub>
              </m:e>
            </m:nary>
          </m:e>
        </m:nary>
        <m:r>
          <w:rPr>
            <w:rFonts w:ascii="Cambria Math" w:eastAsiaTheme="minorEastAsia" w:hAnsi="Cambria Math" w:cs="Calibri"/>
            <w:lang w:val="en-US"/>
          </w:rPr>
          <m:t>+b</m:t>
        </m:r>
        <m:r>
          <m:rPr>
            <m:scr m:val="double-struck"/>
          </m:rPr>
          <w:rPr>
            <w:rFonts w:ascii="Cambria Math" w:eastAsiaTheme="minorEastAsia" w:hAnsi="Cambria Math" w:cs="Calibri"/>
            <w:lang w:val="en-US"/>
          </w:rPr>
          <m:t>∈R</m:t>
        </m:r>
      </m:oMath>
      <w:r w:rsidRPr="00FA7318">
        <w:rPr>
          <w:rFonts w:ascii="Calibri" w:eastAsiaTheme="minorEastAsia" w:hAnsi="Calibri" w:cs="Calibri"/>
          <w:lang w:val="en-US"/>
        </w:rPr>
        <w:t>.</w:t>
      </w:r>
    </w:p>
    <w:p w14:paraId="02A1D0C8" w14:textId="77777777" w:rsidR="00230CB6" w:rsidRPr="00FA7318" w:rsidRDefault="00230CB6" w:rsidP="00D941A4">
      <w:pPr>
        <w:rPr>
          <w:rFonts w:ascii="Calibri" w:eastAsiaTheme="minorEastAsia" w:hAnsi="Calibri" w:cs="Calibri"/>
          <w:lang w:val="en-US"/>
        </w:rPr>
      </w:pPr>
    </w:p>
    <w:p w14:paraId="3587E3E3" w14:textId="624A6172" w:rsidR="00A97BD1" w:rsidRPr="00FA7318" w:rsidRDefault="00230CB6" w:rsidP="00FA7318">
      <w:pPr>
        <w:rPr>
          <w:rFonts w:ascii="Calibri" w:eastAsiaTheme="minorEastAsia" w:hAnsi="Calibri" w:cs="Calibri"/>
          <w:lang w:val="en-US"/>
        </w:rPr>
      </w:pPr>
      <w:r w:rsidRPr="00FA7318">
        <w:rPr>
          <w:rFonts w:ascii="Calibri" w:eastAsiaTheme="minorEastAsia" w:hAnsi="Calibri" w:cs="Calibri"/>
          <w:lang w:val="en-US"/>
        </w:rPr>
        <w:t xml:space="preserve">Since the loss computes the </w:t>
      </w:r>
      <w:r w:rsidR="00FA7318" w:rsidRPr="00FA7318">
        <w:rPr>
          <w:rFonts w:ascii="Calibri" w:eastAsiaTheme="minorEastAsia" w:hAnsi="Calibri" w:cs="Calibri"/>
          <w:lang w:val="en-US"/>
        </w:rPr>
        <w:t>difference between</w:t>
      </w:r>
      <w:r w:rsidRPr="00FA7318">
        <w:rPr>
          <w:rFonts w:ascii="Calibri" w:eastAsiaTheme="minorEastAsia" w:hAnsi="Calibri" w:cs="Calibri"/>
          <w:lang w:val="en-US"/>
        </w:rPr>
        <w:t xml:space="preserve">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Fonts w:ascii="Calibri" w:eastAsiaTheme="minorEastAsia" w:hAnsi="Calibri" w:cs="Calibri"/>
          <w:lang w:val="en-US"/>
        </w:rPr>
        <w:t xml:space="preserve"> an y, and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Pr="00FA7318">
        <w:rPr>
          <w:rFonts w:ascii="Calibri" w:eastAsiaTheme="minorEastAsia" w:hAnsi="Calibri" w:cs="Calibri"/>
          <w:lang w:val="en-US"/>
        </w:rPr>
        <w:t xml:space="preserve"> </w:t>
      </w:r>
      <w:r w:rsidR="00FA7318" w:rsidRPr="00FA7318">
        <w:rPr>
          <w:rFonts w:ascii="Calibri" w:eastAsiaTheme="minorEastAsia" w:hAnsi="Calibri" w:cs="Calibri"/>
          <w:lang w:val="en-US"/>
        </w:rPr>
        <w:t xml:space="preserve">is a scalar while y is a 32x32 matrix, </w:t>
      </w:r>
      <w:r w:rsidR="00FA7318" w:rsidRPr="00FA7318">
        <w:rPr>
          <w:rFonts w:ascii="Calibri" w:hAnsi="Calibri" w:cs="Calibri"/>
        </w:rPr>
        <w:t xml:space="preserve">broadcasting is applied. Broadcasting repeats the scalar </w:t>
      </w:r>
      <m:oMath>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oMath>
      <w:r w:rsidR="00FA7318" w:rsidRPr="00FA7318">
        <w:rPr>
          <w:rStyle w:val="vlist-s"/>
          <w:rFonts w:ascii="Calibri" w:hAnsi="Calibri" w:cs="Calibri"/>
        </w:rPr>
        <w:t>​</w:t>
      </w:r>
      <w:r w:rsidR="00FA7318" w:rsidRPr="00FA7318">
        <w:rPr>
          <w:rFonts w:ascii="Calibri" w:hAnsi="Calibri" w:cs="Calibri"/>
        </w:rPr>
        <w:t xml:space="preserve"> over all cells of the matrix </w:t>
      </w:r>
      <w:r w:rsidR="00FA7318" w:rsidRPr="00FA7318">
        <w:rPr>
          <w:rStyle w:val="katex-mathml"/>
          <w:rFonts w:ascii="Calibri" w:hAnsi="Calibri" w:cs="Calibri"/>
        </w:rPr>
        <w:t>y</w:t>
      </w:r>
      <w:r w:rsidR="00FA7318" w:rsidRPr="00FA7318">
        <w:rPr>
          <w:rFonts w:ascii="Calibri" w:hAnsi="Calibri" w:cs="Calibri"/>
        </w:rPr>
        <w:t xml:space="preserve"> during the subtraction.</w:t>
      </w:r>
    </w:p>
    <w:p w14:paraId="06ED5393" w14:textId="25DC51CC" w:rsidR="00230CB6" w:rsidRPr="00FA7318" w:rsidRDefault="00230CB6" w:rsidP="00230CB6">
      <w:pPr>
        <w:rPr>
          <w:rFonts w:ascii="Calibri" w:eastAsiaTheme="minorEastAsia" w:hAnsi="Calibri" w:cs="Calibri"/>
          <w:lang w:val="en-US"/>
        </w:rPr>
      </w:pPr>
      <w:r w:rsidRPr="00FA7318">
        <w:rPr>
          <w:rFonts w:ascii="Calibri" w:eastAsiaTheme="minorEastAsia" w:hAnsi="Calibri" w:cs="Calibri"/>
          <w:lang w:val="en-US"/>
        </w:rPr>
        <w:lastRenderedPageBreak/>
        <w:br/>
      </w:r>
      <w:r w:rsidRPr="00FA7318">
        <w:rPr>
          <w:rFonts w:ascii="Calibri" w:eastAsiaTheme="minorEastAsia" w:hAnsi="Calibri" w:cs="Calibri"/>
          <w:lang w:val="en-US"/>
        </w:rPr>
        <w:br/>
      </w:r>
      <w:r w:rsidR="00FA7318" w:rsidRPr="00FA7318">
        <w:rPr>
          <w:rFonts w:ascii="Calibri" w:hAnsi="Calibri" w:cs="Calibri"/>
        </w:rPr>
        <w:t>The loss term is therefore:</w:t>
      </w:r>
      <w:r w:rsidRPr="00FA7318">
        <w:rPr>
          <w:rFonts w:ascii="Calibri" w:eastAsiaTheme="minorEastAsia" w:hAnsi="Calibri" w:cs="Calibri"/>
          <w:lang w:val="en-US"/>
        </w:rPr>
        <w:br/>
      </w:r>
      <w:r w:rsidRPr="00FA7318">
        <w:rPr>
          <w:rFonts w:ascii="Calibri" w:eastAsiaTheme="minorEastAsia" w:hAnsi="Calibri" w:cs="Calibri"/>
          <w:lang w:val="en-US"/>
        </w:rPr>
        <w:br/>
      </w:r>
      <m:oMathPara>
        <m:oMath>
          <m:r>
            <w:rPr>
              <w:rFonts w:ascii="Cambria Math" w:hAnsi="Cambria Math" w:cs="Calibri"/>
              <w:lang w:val="en-US"/>
            </w:rPr>
            <m:t xml:space="preserve">L=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p>
                    <m:sSupPr>
                      <m:ctrlPr>
                        <w:rPr>
                          <w:rFonts w:ascii="Cambria Math" w:eastAsiaTheme="minorEastAsia" w:hAnsi="Cambria Math" w:cs="Calibri"/>
                          <w:i/>
                          <w:lang w:val="en-US"/>
                        </w:rPr>
                      </m:ctrlPr>
                    </m:sSupPr>
                    <m:e>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r>
                        <w:rPr>
                          <w:rFonts w:ascii="Cambria Math" w:eastAsiaTheme="minorEastAsia" w:hAnsi="Cambria Math" w:cs="Calibri"/>
                          <w:lang w:val="en-US"/>
                        </w:rPr>
                        <m:t>)</m:t>
                      </m:r>
                    </m:e>
                    <m:sup>
                      <m:r>
                        <w:rPr>
                          <w:rFonts w:ascii="Cambria Math" w:eastAsiaTheme="minorEastAsia" w:hAnsi="Cambria Math" w:cs="Calibri"/>
                          <w:lang w:val="en-US"/>
                        </w:rPr>
                        <m:t>2</m:t>
                      </m:r>
                    </m:sup>
                  </m:sSup>
                </m:e>
              </m:nary>
            </m:e>
          </m:nary>
        </m:oMath>
      </m:oMathPara>
    </w:p>
    <w:p w14:paraId="3BC5DD69" w14:textId="60244B5B" w:rsidR="008E5301" w:rsidRPr="00FA7318" w:rsidRDefault="0032068F" w:rsidP="0032068F">
      <w:pPr>
        <w:rPr>
          <w:rFonts w:ascii="Calibri" w:hAnsi="Calibri" w:cs="Calibri"/>
          <w:vertAlign w:val="subscript"/>
          <w:lang w:val="en-US"/>
        </w:rPr>
      </w:pPr>
      <w:r w:rsidRPr="00FA7318">
        <w:rPr>
          <w:rFonts w:ascii="Calibri" w:eastAsiaTheme="minorEastAsia" w:hAnsi="Calibri" w:cs="Calibri"/>
          <w:lang w:val="en-US"/>
        </w:rPr>
        <w:t xml:space="preserve">Using </w:t>
      </w:r>
      <w:r w:rsidR="00FA7318" w:rsidRPr="00FA7318">
        <w:rPr>
          <w:rFonts w:ascii="Calibri" w:eastAsiaTheme="minorEastAsia" w:hAnsi="Calibri" w:cs="Calibri"/>
          <w:lang w:val="en-US"/>
        </w:rPr>
        <w:t xml:space="preserve">the </w:t>
      </w:r>
      <w:r w:rsidRPr="00FA7318">
        <w:rPr>
          <w:rFonts w:ascii="Calibri" w:eastAsiaTheme="minorEastAsia" w:hAnsi="Calibri" w:cs="Calibri"/>
          <w:lang w:val="en-US"/>
        </w:rPr>
        <w:t xml:space="preserve">chain rule </w:t>
      </w:r>
      <w:r w:rsidR="00FA7318" w:rsidRPr="00FA7318">
        <w:rPr>
          <w:rFonts w:ascii="Calibri" w:eastAsiaTheme="minorEastAsia" w:hAnsi="Calibri" w:cs="Calibri"/>
          <w:lang w:val="en-US"/>
        </w:rPr>
        <w:t>:</w:t>
      </w:r>
      <w:r w:rsidRPr="00FA7318">
        <w:rPr>
          <w:rFonts w:ascii="Calibri" w:eastAsiaTheme="minorEastAsia" w:hAnsi="Calibri" w:cs="Calibri"/>
          <w:lang w:val="en-US"/>
        </w:rPr>
        <w:br/>
      </w: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w</m:t>
                  </m:r>
                </m:e>
                <m:sub>
                  <m:r>
                    <w:rPr>
                      <w:rFonts w:ascii="Cambria Math" w:hAnsi="Cambria Math" w:cs="Calibri"/>
                      <w:vertAlign w:val="subscript"/>
                      <w:lang w:val="en-US"/>
                    </w:rPr>
                    <m:t>ij</m:t>
                  </m:r>
                </m:sub>
              </m:sSub>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r>
            <w:rPr>
              <w:rFonts w:ascii="Cambria Math" w:hAnsi="Cambria Math" w:cs="Calibri"/>
              <w:vertAlign w:val="subscript"/>
              <w:lang w:val="en-US"/>
            </w:rPr>
            <m:t xml:space="preserve">=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sSub>
            <m:sSubPr>
              <m:ctrlPr>
                <w:rPr>
                  <w:rFonts w:ascii="Cambria Math" w:hAnsi="Cambria Math" w:cs="Calibri"/>
                  <w:i/>
                  <w:vertAlign w:val="subscript"/>
                  <w:lang w:val="en-US"/>
                </w:rPr>
              </m:ctrlPr>
            </m:sSubPr>
            <m:e>
              <m:r>
                <w:rPr>
                  <w:rFonts w:ascii="Cambria Math" w:hAnsi="Cambria Math" w:cs="Calibri"/>
                  <w:vertAlign w:val="subscript"/>
                  <w:lang w:val="en-US"/>
                </w:rPr>
                <m:t>x</m:t>
              </m:r>
            </m:e>
            <m:sub>
              <m:r>
                <w:rPr>
                  <w:rFonts w:ascii="Cambria Math" w:hAnsi="Cambria Math" w:cs="Calibri"/>
                  <w:vertAlign w:val="subscript"/>
                  <w:lang w:val="en-US"/>
                </w:rPr>
                <m:t>ij</m:t>
              </m:r>
            </m:sub>
          </m:sSub>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15C3976A" w14:textId="77777777" w:rsidR="008E5301" w:rsidRPr="00FA7318" w:rsidRDefault="008E5301" w:rsidP="00D941A4">
      <w:pPr>
        <w:rPr>
          <w:rFonts w:ascii="Calibri" w:hAnsi="Calibri" w:cs="Calibri"/>
          <w:lang w:val="en-US"/>
        </w:rPr>
      </w:pPr>
    </w:p>
    <w:p w14:paraId="5B152A51" w14:textId="77777777" w:rsidR="008E5301" w:rsidRPr="00FA7318" w:rsidRDefault="008E5301" w:rsidP="00D941A4">
      <w:pPr>
        <w:rPr>
          <w:rFonts w:ascii="Calibri" w:hAnsi="Calibri" w:cs="Calibri"/>
          <w:lang w:val="en-US"/>
        </w:rPr>
      </w:pPr>
    </w:p>
    <w:p w14:paraId="260D7AB3" w14:textId="6C4A300F" w:rsidR="008E5301" w:rsidRPr="00FA7318" w:rsidRDefault="00000000" w:rsidP="00D941A4">
      <w:pPr>
        <w:rPr>
          <w:rFonts w:ascii="Calibri" w:hAnsi="Calibri" w:cs="Calibri"/>
          <w:lang w:val="en-US"/>
        </w:rPr>
      </w:pPr>
      <m:oMathPara>
        <m:oMath>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hAnsi="Cambria Math" w:cs="Calibri"/>
                  <w:vertAlign w:val="subscript"/>
                  <w:lang w:val="en-US"/>
                </w:rPr>
                <m:t>∂b</m:t>
              </m:r>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hAnsi="Cambria Math" w:cs="Calibri"/>
                  <w:vertAlign w:val="subscript"/>
                  <w:lang w:val="en-US"/>
                </w:rPr>
                <m:t>∂L</m:t>
              </m:r>
            </m:num>
            <m:den>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den>
          </m:f>
          <m:r>
            <w:rPr>
              <w:rFonts w:ascii="Cambria Math" w:hAnsi="Cambria Math" w:cs="Calibri"/>
              <w:vertAlign w:val="subscript"/>
              <w:lang w:val="en-US"/>
            </w:rPr>
            <m:t>⋅</m:t>
          </m:r>
          <m:f>
            <m:fPr>
              <m:ctrlPr>
                <w:rPr>
                  <w:rFonts w:ascii="Cambria Math" w:hAnsi="Cambria Math" w:cs="Calibri"/>
                  <w:i/>
                  <w:vertAlign w:val="subscript"/>
                  <w:lang w:val="en-US"/>
                </w:rPr>
              </m:ctrlPr>
            </m:fPr>
            <m:num>
              <m:r>
                <w:rPr>
                  <w:rFonts w:ascii="Cambria Math" w:eastAsiaTheme="minorEastAsia" w:hAnsi="Cambria Math" w:cs="Calibri"/>
                  <w:lang w:val="en-US"/>
                </w:rPr>
                <m:t>∂</m:t>
              </m:r>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um>
            <m:den>
              <m:r>
                <w:rPr>
                  <w:rFonts w:ascii="Cambria Math" w:hAnsi="Cambria Math" w:cs="Calibri"/>
                  <w:vertAlign w:val="subscript"/>
                  <w:lang w:val="en-US"/>
                </w:rPr>
                <m:t>∂b</m:t>
              </m:r>
            </m:den>
          </m:f>
          <m:r>
            <w:rPr>
              <w:rFonts w:ascii="Cambria Math" w:hAnsi="Cambria Math" w:cs="Calibri"/>
              <w:vertAlign w:val="subscript"/>
              <w:lang w:val="en-US"/>
            </w:rPr>
            <m:t>=</m:t>
          </m:r>
          <m:d>
            <m:dPr>
              <m:ctrlPr>
                <w:rPr>
                  <w:rFonts w:ascii="Cambria Math" w:hAnsi="Cambria Math" w:cs="Calibri"/>
                  <w:i/>
                  <w:vertAlign w:val="subscript"/>
                  <w:lang w:val="en-US"/>
                </w:rPr>
              </m:ctrlPr>
            </m:dPr>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e>
          </m:d>
          <m:r>
            <w:rPr>
              <w:rFonts w:ascii="Cambria Math" w:hAnsi="Cambria Math" w:cs="Calibri"/>
              <w:vertAlign w:val="subscript"/>
              <w:lang w:val="en-US"/>
            </w:rPr>
            <m:t xml:space="preserve">⋅1= </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2</m:t>
                  </m:r>
                  <m:d>
                    <m:dPr>
                      <m:ctrlPr>
                        <w:rPr>
                          <w:rFonts w:ascii="Cambria Math" w:eastAsiaTheme="minorEastAsia" w:hAnsi="Cambria Math" w:cs="Calibri"/>
                          <w:i/>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d>
                </m:e>
              </m:nary>
            </m:e>
          </m:nary>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r>
                        <w:rPr>
                          <w:rFonts w:ascii="Cambria Math" w:eastAsiaTheme="minorEastAsia" w:hAnsi="Cambria Math" w:cs="Calibri"/>
                          <w:lang w:val="en-US"/>
                        </w:rPr>
                        <m:t>1</m:t>
                      </m:r>
                    </m:e>
                  </m:nary>
                </m:e>
              </m:nary>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r>
            <w:rPr>
              <w:rFonts w:ascii="Cambria Math" w:eastAsiaTheme="minorEastAsia" w:hAnsi="Cambria Math" w:cs="Calibri"/>
              <w:lang w:val="en-US"/>
            </w:rPr>
            <m:t xml:space="preserve">= </m:t>
          </m:r>
          <m:r>
            <w:rPr>
              <w:rFonts w:ascii="Cambria Math" w:hAnsi="Cambria Math" w:cs="Calibri"/>
              <w:vertAlign w:val="subscript"/>
              <w:lang w:val="en-US"/>
            </w:rPr>
            <m:t xml:space="preserve"> </m:t>
          </m:r>
          <m:r>
            <w:rPr>
              <w:rFonts w:ascii="Cambria Math" w:eastAsiaTheme="minorEastAsia" w:hAnsi="Cambria Math" w:cs="Calibri"/>
              <w:lang w:val="en-US"/>
            </w:rPr>
            <m:t>2</m:t>
          </m:r>
          <m:d>
            <m:dPr>
              <m:ctrlPr>
                <w:rPr>
                  <w:rFonts w:ascii="Cambria Math" w:hAnsi="Cambria Math" w:cs="Calibri"/>
                  <w:i/>
                  <w:vertAlign w:val="subscript"/>
                  <w:lang w:val="en-US"/>
                </w:rPr>
              </m:ctrlPr>
            </m:dPr>
            <m:e>
              <m:sSup>
                <m:sSupPr>
                  <m:ctrlPr>
                    <w:rPr>
                      <w:rFonts w:ascii="Cambria Math" w:eastAsiaTheme="minorEastAsia" w:hAnsi="Cambria Math" w:cs="Calibri"/>
                      <w:i/>
                      <w:lang w:val="en-US"/>
                    </w:rPr>
                  </m:ctrlPr>
                </m:sSupPr>
                <m:e>
                  <m:r>
                    <w:rPr>
                      <w:rFonts w:ascii="Cambria Math" w:eastAsiaTheme="minorEastAsia" w:hAnsi="Cambria Math" w:cs="Calibri"/>
                      <w:lang w:val="en-US"/>
                    </w:rPr>
                    <m:t>32</m:t>
                  </m:r>
                </m:e>
                <m:sup>
                  <m:r>
                    <w:rPr>
                      <w:rFonts w:ascii="Cambria Math" w:eastAsiaTheme="minorEastAsia" w:hAnsi="Cambria Math" w:cs="Calibri"/>
                      <w:lang w:val="en-US"/>
                    </w:rPr>
                    <m:t>2</m:t>
                  </m:r>
                </m:sup>
              </m:sSup>
              <m:acc>
                <m:accPr>
                  <m:ctrlPr>
                    <w:rPr>
                      <w:rFonts w:ascii="Cambria Math" w:eastAsiaTheme="minorEastAsia" w:hAnsi="Cambria Math" w:cs="Calibri"/>
                      <w:i/>
                      <w:lang w:val="en-US"/>
                    </w:rPr>
                  </m:ctrlPr>
                </m:accPr>
                <m:e>
                  <m:r>
                    <w:rPr>
                      <w:rFonts w:ascii="Cambria Math" w:eastAsiaTheme="minorEastAsia" w:hAnsi="Cambria Math" w:cs="Calibri"/>
                      <w:lang w:val="en-US"/>
                    </w:rPr>
                    <m:t>y</m:t>
                  </m:r>
                </m:e>
              </m:acc>
              <m:r>
                <w:rPr>
                  <w:rFonts w:ascii="Cambria Math" w:eastAsiaTheme="minorEastAsia" w:hAnsi="Cambria Math" w:cs="Calibri"/>
                  <w:lang w:val="en-US"/>
                </w:rPr>
                <m:t>-</m:t>
              </m:r>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k=1</m:t>
                  </m:r>
                </m:sub>
                <m:sup>
                  <m:r>
                    <w:rPr>
                      <w:rFonts w:ascii="Cambria Math" w:eastAsiaTheme="minorEastAsia" w:hAnsi="Cambria Math" w:cs="Calibri"/>
                      <w:lang w:val="en-US"/>
                    </w:rPr>
                    <m:t>32</m:t>
                  </m:r>
                </m:sup>
                <m:e>
                  <m:nary>
                    <m:naryPr>
                      <m:chr m:val="∑"/>
                      <m:ctrlPr>
                        <w:rPr>
                          <w:rFonts w:ascii="Cambria Math" w:eastAsiaTheme="minorEastAsia" w:hAnsi="Cambria Math" w:cs="Calibri"/>
                          <w:i/>
                          <w:lang w:val="en-US"/>
                        </w:rPr>
                      </m:ctrlPr>
                    </m:naryPr>
                    <m:sub>
                      <m:r>
                        <w:rPr>
                          <w:rFonts w:ascii="Cambria Math" w:eastAsiaTheme="minorEastAsia" w:hAnsi="Cambria Math" w:cs="Calibri"/>
                          <w:lang w:val="en-US"/>
                        </w:rPr>
                        <m:t>l=1</m:t>
                      </m:r>
                    </m:sub>
                    <m:sup>
                      <m:r>
                        <w:rPr>
                          <w:rFonts w:ascii="Cambria Math" w:eastAsiaTheme="minorEastAsia" w:hAnsi="Cambria Math" w:cs="Calibri"/>
                          <w:lang w:val="en-US"/>
                        </w:rPr>
                        <m:t>32</m:t>
                      </m:r>
                    </m:sup>
                    <m:e>
                      <m:sSub>
                        <m:sSubPr>
                          <m:ctrlPr>
                            <w:rPr>
                              <w:rFonts w:ascii="Cambria Math" w:eastAsiaTheme="minorEastAsia" w:hAnsi="Cambria Math" w:cs="Calibri"/>
                              <w:i/>
                              <w:lang w:val="en-US"/>
                            </w:rPr>
                          </m:ctrlPr>
                        </m:sSubPr>
                        <m:e>
                          <m:r>
                            <w:rPr>
                              <w:rFonts w:ascii="Cambria Math" w:eastAsiaTheme="minorEastAsia" w:hAnsi="Cambria Math" w:cs="Calibri"/>
                              <w:lang w:val="en-US"/>
                            </w:rPr>
                            <m:t>y</m:t>
                          </m:r>
                        </m:e>
                        <m:sub>
                          <m:r>
                            <w:rPr>
                              <w:rFonts w:ascii="Cambria Math" w:eastAsiaTheme="minorEastAsia" w:hAnsi="Cambria Math" w:cs="Calibri"/>
                              <w:lang w:val="en-US"/>
                            </w:rPr>
                            <m:t>k,l</m:t>
                          </m:r>
                        </m:sub>
                      </m:sSub>
                    </m:e>
                  </m:nary>
                </m:e>
              </m:nary>
              <m:ctrlPr>
                <w:rPr>
                  <w:rFonts w:ascii="Cambria Math" w:eastAsiaTheme="minorEastAsia" w:hAnsi="Cambria Math" w:cs="Calibri"/>
                  <w:i/>
                  <w:lang w:val="en-US"/>
                </w:rPr>
              </m:ctrlPr>
            </m:e>
          </m:d>
        </m:oMath>
      </m:oMathPara>
    </w:p>
    <w:p w14:paraId="331FFAD8" w14:textId="77777777" w:rsidR="008E5301" w:rsidRDefault="008E5301" w:rsidP="00D941A4">
      <w:pPr>
        <w:rPr>
          <w:lang w:val="en-US"/>
        </w:rPr>
      </w:pPr>
    </w:p>
    <w:p w14:paraId="6EDC0DBE" w14:textId="65B66BEA" w:rsidR="00D941A4" w:rsidRPr="00245460" w:rsidRDefault="00D941A4" w:rsidP="00D941A4">
      <w:pPr>
        <w:rPr>
          <w:rFonts w:ascii="Calibri" w:hAnsi="Calibri" w:cs="Calibri"/>
          <w:lang w:val="en-US"/>
        </w:rPr>
      </w:pPr>
      <w:r w:rsidRPr="00245460">
        <w:rPr>
          <w:rFonts w:ascii="Calibri" w:hAnsi="Calibri" w:cs="Calibri"/>
          <w:highlight w:val="yellow"/>
          <w:lang w:val="en-US"/>
        </w:rPr>
        <w:t>7</w:t>
      </w:r>
    </w:p>
    <w:p w14:paraId="2296ED17" w14:textId="5B36D1A5" w:rsidR="003C2BFE" w:rsidRPr="00245460" w:rsidRDefault="003C2BFE" w:rsidP="00D941A4">
      <w:pPr>
        <w:rPr>
          <w:rFonts w:ascii="Calibri" w:hAnsi="Calibri" w:cs="Calibri"/>
          <w:lang w:val="en-US"/>
        </w:rPr>
      </w:pPr>
      <w:r w:rsidRPr="00245460">
        <w:rPr>
          <w:rFonts w:ascii="Calibri" w:hAnsi="Calibri" w:cs="Calibri"/>
          <w:lang w:val="en-US"/>
        </w:rPr>
        <w:t>(a)</w:t>
      </w:r>
    </w:p>
    <w:p w14:paraId="7CFC12CB" w14:textId="77777777" w:rsidR="003C2BFE" w:rsidRPr="00245460" w:rsidRDefault="00D941A4">
      <w:pPr>
        <w:rPr>
          <w:rFonts w:ascii="Calibri" w:hAnsi="Calibri" w:cs="Calibri"/>
        </w:rPr>
      </w:pPr>
      <w:r w:rsidRPr="00245460">
        <w:rPr>
          <w:rFonts w:ascii="Calibri" w:hAnsi="Calibri" w:cs="Calibri"/>
        </w:rPr>
        <w:t>Each pixel in the map represents the attention weight between a word in the source sequence (English) and a word in the target sequence (French). The attention weight shows how much influence the English token has when creating the context-based representation for the French token by applying the attention weights. The attention weight is based on the similarity between the query (target token) and the keys (source tokens). A higher weight means the English token played a more significant role in forming the representation of the French token. The color of the pixel represents the strength of attention: lighter colors indicate stronger relationships (higher attention weights), while darker colors indicate weaker relationships.</w:t>
      </w:r>
    </w:p>
    <w:p w14:paraId="5B72BA00" w14:textId="527681E4" w:rsidR="003C2BFE" w:rsidRPr="00245460" w:rsidRDefault="003C2BFE" w:rsidP="003C2BFE">
      <w:pPr>
        <w:rPr>
          <w:rFonts w:ascii="Calibri" w:hAnsi="Calibri" w:cs="Calibri"/>
          <w:lang w:val="en-US"/>
        </w:rPr>
      </w:pPr>
      <w:r w:rsidRPr="00245460">
        <w:rPr>
          <w:rFonts w:ascii="Calibri" w:hAnsi="Calibri" w:cs="Calibri"/>
          <w:lang w:val="en-US"/>
        </w:rPr>
        <w:t xml:space="preserve">(b) </w:t>
      </w:r>
      <w:r w:rsidRPr="00245460">
        <w:rPr>
          <w:rFonts w:ascii="Calibri" w:hAnsi="Calibri" w:cs="Calibri"/>
          <w:lang w:val="en-US"/>
        </w:rPr>
        <w:br/>
        <w:t>Rows with only one non-zero pixel mean that the attention for that particular French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6506DAEB" w14:textId="77777777" w:rsidR="00B3133B" w:rsidRPr="00245460" w:rsidRDefault="003C2BFE" w:rsidP="00892772">
      <w:pPr>
        <w:rPr>
          <w:rFonts w:ascii="Calibri" w:hAnsi="Calibri" w:cs="Calibri"/>
          <w:lang w:val="en-US"/>
        </w:rPr>
      </w:pPr>
      <w:r w:rsidRPr="00245460">
        <w:rPr>
          <w:rFonts w:ascii="Calibri" w:hAnsi="Calibri" w:cs="Calibri"/>
          <w:lang w:val="en-US"/>
        </w:rPr>
        <w:t>(c</w:t>
      </w:r>
      <w:r w:rsidR="00892772" w:rsidRPr="00245460">
        <w:rPr>
          <w:rFonts w:ascii="Calibri" w:hAnsi="Calibri" w:cs="Calibri"/>
          <w:lang w:val="en-US"/>
        </w:rPr>
        <w:t xml:space="preserve">) </w:t>
      </w:r>
    </w:p>
    <w:p w14:paraId="005FC1C7" w14:textId="28411D1E" w:rsidR="00892772" w:rsidRPr="00245460" w:rsidRDefault="00892772" w:rsidP="00892772">
      <w:pPr>
        <w:rPr>
          <w:rFonts w:ascii="Calibri" w:hAnsi="Calibri" w:cs="Calibri"/>
          <w:lang w:val="en-US"/>
        </w:rPr>
      </w:pPr>
      <w:r w:rsidRPr="00245460">
        <w:rPr>
          <w:rFonts w:ascii="Calibri" w:hAnsi="Calibri" w:cs="Calibri"/>
          <w:lang w:val="en-US"/>
        </w:rPr>
        <w:t xml:space="preserve">Rows with several non-zero pixels mean that the attention for that particular French word is distributed across multiple English tokens. This indicates that the translation of the word is not a straightforward one-to-one relationship, or that more context is needed to understand the </w:t>
      </w:r>
      <w:r w:rsidRPr="00245460">
        <w:rPr>
          <w:rFonts w:ascii="Calibri" w:hAnsi="Calibri" w:cs="Calibri"/>
          <w:lang w:val="en-US"/>
        </w:rPr>
        <w:lastRenderedPageBreak/>
        <w:t>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3E152398" w14:textId="77777777" w:rsidR="000F7B61" w:rsidRDefault="00892772" w:rsidP="00B3133B">
      <w:pPr>
        <w:rPr>
          <w:rFonts w:ascii="Calibri" w:hAnsi="Calibri" w:cs="Calibri"/>
          <w:u w:val="single"/>
          <w:lang w:val="en-US"/>
        </w:rPr>
      </w:pPr>
      <w:r w:rsidRPr="00245460">
        <w:rPr>
          <w:rFonts w:ascii="Calibri" w:hAnsi="Calibri" w:cs="Calibri"/>
          <w:lang w:val="en-US"/>
        </w:rPr>
        <w:t>(d</w:t>
      </w:r>
      <w:r w:rsidR="00B3133B" w:rsidRPr="00245460">
        <w:rPr>
          <w:rFonts w:ascii="Calibri" w:hAnsi="Calibri" w:cs="Calibri"/>
          <w:lang w:val="en-US"/>
        </w:rPr>
        <w:t>)</w:t>
      </w:r>
      <w:r w:rsidR="00B3133B" w:rsidRPr="00245460">
        <w:rPr>
          <w:rFonts w:ascii="Calibri" w:hAnsi="Calibri" w:cs="Calibri"/>
          <w:lang w:val="en-US"/>
        </w:rPr>
        <w:br/>
      </w:r>
      <w:r w:rsidRPr="00245460">
        <w:rPr>
          <w:rFonts w:ascii="Calibri" w:hAnsi="Calibri" w:cs="Calibri"/>
        </w:rPr>
        <w:t xml:space="preserve"> </w:t>
      </w:r>
      <w:r w:rsidR="00B3133B" w:rsidRPr="00245460">
        <w:rPr>
          <w:rFonts w:ascii="Calibri" w:hAnsi="Calibri" w:cs="Calibri"/>
          <w:lang w:val="en-US"/>
        </w:rPr>
        <w:t xml:space="preserve">The attention weights for each French token must sum to 1 (the weights are normalized during calculation using </w:t>
      </w:r>
      <w:proofErr w:type="spellStart"/>
      <w:r w:rsidR="00B3133B" w:rsidRPr="00245460">
        <w:rPr>
          <w:rFonts w:ascii="Calibri" w:hAnsi="Calibri" w:cs="Calibri"/>
          <w:lang w:val="en-US"/>
        </w:rPr>
        <w:t>softmax</w:t>
      </w:r>
      <w:proofErr w:type="spellEnd"/>
      <w:r w:rsidR="00B3133B" w:rsidRPr="00245460">
        <w:rPr>
          <w:rFonts w:ascii="Calibri" w:hAnsi="Calibri" w:cs="Calibri"/>
          <w:lang w:val="en-US"/>
        </w:rPr>
        <w:t>).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gray rather than white.</w:t>
      </w:r>
      <w:r w:rsidR="003C2BFE" w:rsidRPr="00245460">
        <w:rPr>
          <w:rFonts w:ascii="Calibri" w:hAnsi="Calibri" w:cs="Calibri"/>
          <w:lang w:val="en-US"/>
        </w:rPr>
        <w:br/>
      </w:r>
    </w:p>
    <w:p w14:paraId="7DBAE5C7" w14:textId="77777777" w:rsidR="000F7B61" w:rsidRDefault="000F7B61" w:rsidP="00B3133B">
      <w:pPr>
        <w:rPr>
          <w:rFonts w:ascii="Calibri" w:hAnsi="Calibri" w:cs="Calibri"/>
          <w:u w:val="single"/>
          <w:lang w:val="en-US"/>
        </w:rPr>
      </w:pPr>
      <w:r w:rsidRPr="00121112">
        <w:rPr>
          <w:rFonts w:ascii="Calibri" w:hAnsi="Calibri" w:cs="Calibri"/>
          <w:highlight w:val="yellow"/>
          <w:u w:val="single"/>
          <w:lang w:val="en-US"/>
        </w:rPr>
        <w:t>9</w:t>
      </w:r>
      <w:r>
        <w:rPr>
          <w:rFonts w:ascii="Calibri" w:hAnsi="Calibri" w:cs="Calibri"/>
          <w:u w:val="single"/>
          <w:lang w:val="en-US"/>
        </w:rPr>
        <w:t xml:space="preserve">. </w:t>
      </w:r>
    </w:p>
    <w:p w14:paraId="620AD7EB" w14:textId="77777777" w:rsidR="000F7B61" w:rsidRDefault="000F7B61" w:rsidP="00B3133B">
      <w:pPr>
        <w:rPr>
          <w:rFonts w:ascii="Calibri" w:hAnsi="Calibri" w:cs="Calibri"/>
          <w:u w:val="single"/>
          <w:lang w:val="en-US"/>
        </w:rPr>
      </w:pPr>
    </w:p>
    <w:p w14:paraId="4B8C61C6" w14:textId="77777777" w:rsidR="00121112" w:rsidRPr="00121112" w:rsidRDefault="00121112" w:rsidP="00C4131B">
      <w:pPr>
        <w:pStyle w:val="ListParagraph"/>
        <w:numPr>
          <w:ilvl w:val="0"/>
          <w:numId w:val="15"/>
        </w:numPr>
        <w:rPr>
          <w:rFonts w:ascii="Calibri" w:hAnsi="Calibri" w:cs="Calibri"/>
          <w:b/>
          <w:bCs/>
          <w:lang w:val="en-US"/>
        </w:rPr>
      </w:pPr>
    </w:p>
    <w:p w14:paraId="3C365388" w14:textId="26A60EA4" w:rsidR="000F7B61" w:rsidRPr="003E038A" w:rsidRDefault="000F7B61" w:rsidP="00121112">
      <w:pPr>
        <w:pStyle w:val="ListParagraph"/>
        <w:ind w:left="1080"/>
        <w:rPr>
          <w:rFonts w:ascii="Calibri" w:hAnsi="Calibri" w:cs="Calibri"/>
          <w:b/>
          <w:bCs/>
          <w:lang w:val="en-US"/>
        </w:rPr>
      </w:pPr>
      <w:r w:rsidRPr="003E038A">
        <w:rPr>
          <w:rFonts w:ascii="Calibri" w:hAnsi="Calibri" w:cs="Calibri"/>
          <w:lang w:val="en-US"/>
        </w:rPr>
        <w:t xml:space="preserve">We saw that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r>
              <w:rPr>
                <w:rFonts w:ascii="Cambria Math" w:hAnsi="Cambria Math" w:cs="Calibri"/>
                <w:lang w:val="en-US"/>
              </w:rPr>
              <m:t>=KL+ELBO</m:t>
            </m:r>
          </m:e>
        </m:func>
      </m:oMath>
      <w:r w:rsidRPr="003E038A">
        <w:rPr>
          <w:rFonts w:ascii="Calibri" w:eastAsiaTheme="minorEastAsia" w:hAnsi="Calibri" w:cs="Calibri"/>
          <w:lang w:val="en-US"/>
        </w:rPr>
        <w:t>, meaning the log</w:t>
      </w:r>
      <w:r w:rsidR="003E038A" w:rsidRPr="003E038A">
        <w:rPr>
          <w:rFonts w:ascii="Calibri" w:eastAsiaTheme="minorEastAsia" w:hAnsi="Calibri" w:cs="Calibri"/>
          <w:lang w:val="en-US"/>
        </w:rPr>
        <w:t>-</w:t>
      </w:r>
      <w:r w:rsidRPr="003E038A">
        <w:rPr>
          <w:rFonts w:ascii="Calibri" w:eastAsiaTheme="minorEastAsia" w:hAnsi="Calibri" w:cs="Calibri"/>
          <w:lang w:val="en-US"/>
        </w:rPr>
        <w:t xml:space="preserve">likelihood of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p</m:t>
            </m:r>
          </m:e>
          <m:sub>
            <m:r>
              <w:rPr>
                <w:rFonts w:ascii="Cambria Math" w:eastAsiaTheme="minorEastAsia" w:hAnsi="Cambria Math" w:cs="Calibri"/>
                <w:lang w:val="en-US"/>
              </w:rPr>
              <m:t>θ</m:t>
            </m:r>
          </m:sub>
        </m:sSub>
      </m:oMath>
      <w:r w:rsidRPr="003E038A">
        <w:rPr>
          <w:rFonts w:ascii="Calibri" w:eastAsiaTheme="minorEastAsia" w:hAnsi="Calibri" w:cs="Calibri"/>
          <w:lang w:val="en-US"/>
        </w:rPr>
        <w:t xml:space="preserve"> is constructed from a KL-divergence term and </w:t>
      </w:r>
      <w:r w:rsidR="003E038A" w:rsidRPr="003E038A">
        <w:rPr>
          <w:rFonts w:ascii="Calibri" w:eastAsiaTheme="minorEastAsia" w:hAnsi="Calibri" w:cs="Calibri"/>
          <w:lang w:val="en-US"/>
        </w:rPr>
        <w:t xml:space="preserve">an </w:t>
      </w:r>
      <w:r w:rsidRPr="003E038A">
        <w:rPr>
          <w:rFonts w:ascii="Calibri" w:eastAsiaTheme="minorEastAsia" w:hAnsi="Calibri" w:cs="Calibri"/>
          <w:lang w:val="en-US"/>
        </w:rPr>
        <w:t>ELBO term. The KL divergence is always non</w:t>
      </w:r>
      <w:r w:rsidR="003E038A" w:rsidRPr="003E038A">
        <w:rPr>
          <w:rFonts w:ascii="Calibri" w:eastAsiaTheme="minorEastAsia" w:hAnsi="Calibri" w:cs="Calibri"/>
          <w:lang w:val="en-US"/>
        </w:rPr>
        <w:t>-</w:t>
      </w:r>
      <w:r w:rsidRPr="003E038A">
        <w:rPr>
          <w:rFonts w:ascii="Calibri" w:eastAsiaTheme="minorEastAsia" w:hAnsi="Calibri" w:cs="Calibri"/>
          <w:lang w:val="en-US"/>
        </w:rPr>
        <w:t xml:space="preserve">negative. Therefore, we can conclude that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r>
              <w:rPr>
                <w:rFonts w:ascii="Cambria Math" w:hAnsi="Cambria Math" w:cs="Calibri"/>
                <w:lang w:val="en-US"/>
              </w:rPr>
              <m:t>≥</m:t>
            </m:r>
            <m:r>
              <w:rPr>
                <w:rFonts w:ascii="Cambria Math" w:hAnsi="Cambria Math" w:cs="Calibri"/>
                <w:lang w:val="en-US"/>
              </w:rPr>
              <m:t>ELBO</m:t>
            </m:r>
          </m:e>
        </m:func>
      </m:oMath>
      <w:r w:rsidRPr="003E038A">
        <w:rPr>
          <w:rFonts w:ascii="Calibri" w:eastAsiaTheme="minorEastAsia" w:hAnsi="Calibri" w:cs="Calibri"/>
          <w:lang w:val="en-US"/>
        </w:rPr>
        <w:t xml:space="preserve">. </w:t>
      </w:r>
      <w:r w:rsidR="003E038A" w:rsidRPr="003E038A">
        <w:rPr>
          <w:rFonts w:ascii="Calibri" w:hAnsi="Calibri" w:cs="Calibri"/>
        </w:rPr>
        <w:t>This means the ELBO serves as a lower bound for</w:t>
      </w:r>
      <w:r w:rsidRPr="003E038A">
        <w:rPr>
          <w:rFonts w:ascii="Calibri" w:eastAsiaTheme="minorEastAsia" w:hAnsi="Calibri" w:cs="Calibri"/>
          <w:lang w:val="en-US"/>
        </w:rPr>
        <w:t xml:space="preserve">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e>
        </m:func>
      </m:oMath>
      <w:r w:rsidRPr="003E038A">
        <w:rPr>
          <w:rFonts w:ascii="Calibri" w:eastAsiaTheme="minorEastAsia" w:hAnsi="Calibri" w:cs="Calibri"/>
          <w:lang w:val="en-US"/>
        </w:rPr>
        <w:t>.</w:t>
      </w:r>
    </w:p>
    <w:p w14:paraId="5515CB31" w14:textId="319EB9BF" w:rsidR="000F7B61" w:rsidRPr="003E038A" w:rsidRDefault="000F7B61" w:rsidP="000F7B61">
      <w:pPr>
        <w:pStyle w:val="ListParagraph"/>
        <w:ind w:left="1080"/>
        <w:rPr>
          <w:rFonts w:ascii="Calibri" w:eastAsiaTheme="minorEastAsia" w:hAnsi="Calibri" w:cs="Calibri"/>
          <w:lang w:val="en-US"/>
        </w:rPr>
      </w:pPr>
      <w:r w:rsidRPr="003E038A">
        <w:rPr>
          <w:rFonts w:ascii="Calibri" w:hAnsi="Calibri" w:cs="Calibri"/>
          <w:lang w:val="en-US"/>
        </w:rPr>
        <w:t xml:space="preserve">Since our goal is to maximize </w:t>
      </w:r>
      <m:oMath>
        <m:func>
          <m:funcPr>
            <m:ctrlPr>
              <w:rPr>
                <w:rFonts w:ascii="Cambria Math" w:hAnsi="Cambria Math" w:cs="Calibri"/>
                <w:i/>
                <w:lang w:val="en-US"/>
              </w:rPr>
            </m:ctrlPr>
          </m:funcPr>
          <m:fName>
            <m:r>
              <m:rPr>
                <m:sty m:val="p"/>
              </m:rPr>
              <w:rPr>
                <w:rFonts w:ascii="Cambria Math" w:hAnsi="Cambria Math" w:cs="Calibri"/>
                <w:lang w:val="en-US"/>
              </w:rPr>
              <m:t>log</m:t>
            </m:r>
          </m:fName>
          <m:e>
            <m:sSub>
              <m:sSubPr>
                <m:ctrlPr>
                  <w:rPr>
                    <w:rFonts w:ascii="Cambria Math" w:hAnsi="Cambria Math" w:cs="Calibri"/>
                    <w:i/>
                    <w:lang w:val="en-US"/>
                  </w:rPr>
                </m:ctrlPr>
              </m:sSubPr>
              <m:e>
                <m:r>
                  <w:rPr>
                    <w:rFonts w:ascii="Cambria Math" w:hAnsi="Cambria Math" w:cs="Calibri"/>
                    <w:lang w:val="en-US"/>
                  </w:rPr>
                  <m:t>p</m:t>
                </m:r>
              </m:e>
              <m:sub>
                <m:r>
                  <w:rPr>
                    <w:rFonts w:ascii="Cambria Math" w:hAnsi="Cambria Math" w:cs="Calibri"/>
                    <w:lang w:val="en-US"/>
                  </w:rPr>
                  <m:t>θ</m:t>
                </m:r>
              </m:sub>
            </m:sSub>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e>
            </m:d>
          </m:e>
        </m:func>
      </m:oMath>
      <w:r w:rsidRPr="003E038A">
        <w:rPr>
          <w:rFonts w:ascii="Calibri" w:eastAsiaTheme="minorEastAsia" w:hAnsi="Calibri" w:cs="Calibri"/>
          <w:lang w:val="en-US"/>
        </w:rPr>
        <w:t xml:space="preserve">  </w:t>
      </w:r>
      <w:r w:rsidR="003E038A" w:rsidRPr="003E038A">
        <w:rPr>
          <w:rFonts w:ascii="Calibri" w:hAnsi="Calibri" w:cs="Calibri"/>
        </w:rPr>
        <w:t>(in line with the maximum likelihood estimation approach), if we maximize the ELBO term, we also maximize what we want to optimize: the likelihood.</w:t>
      </w:r>
    </w:p>
    <w:p w14:paraId="4F75B037" w14:textId="77777777" w:rsidR="000F7B61" w:rsidRPr="0029411F" w:rsidRDefault="000F7B61" w:rsidP="000F7B61">
      <w:pPr>
        <w:pStyle w:val="ListParagraph"/>
        <w:ind w:left="1080"/>
        <w:rPr>
          <w:rFonts w:ascii="Calibri" w:hAnsi="Calibri" w:cs="Calibri"/>
          <w:b/>
          <w:bCs/>
          <w:lang w:val="en-US"/>
        </w:rPr>
      </w:pPr>
    </w:p>
    <w:p w14:paraId="1A1BA7CF" w14:textId="07DEEB38" w:rsidR="00E72DBF" w:rsidRPr="00DC3E75" w:rsidRDefault="000E773D" w:rsidP="000E773D">
      <w:pPr>
        <w:pStyle w:val="ListParagraph"/>
        <w:numPr>
          <w:ilvl w:val="0"/>
          <w:numId w:val="15"/>
        </w:numPr>
        <w:rPr>
          <w:rFonts w:ascii="Calibri" w:hAnsi="Calibri" w:cs="Calibri"/>
          <w:b/>
          <w:bCs/>
          <w:color w:val="FF0000"/>
          <w:lang w:val="en-US"/>
        </w:rPr>
      </w:pPr>
      <w:r w:rsidRPr="00DC3E75">
        <w:rPr>
          <w:rFonts w:ascii="Calibri" w:hAnsi="Calibri" w:cs="Calibri"/>
          <w:color w:val="FF0000"/>
          <w:lang w:val="en-US"/>
        </w:rPr>
        <w:t xml:space="preserve">To compute the KL-divergence </w:t>
      </w:r>
      <w:r w:rsidR="00E72DBF" w:rsidRPr="00DC3E75">
        <w:rPr>
          <w:rFonts w:ascii="Calibri" w:hAnsi="Calibri" w:cs="Calibri"/>
          <w:color w:val="FF0000"/>
          <w:lang w:val="en-US"/>
        </w:rPr>
        <w:t xml:space="preserve">between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00E72DBF" w:rsidRPr="00DC3E75">
        <w:rPr>
          <w:rFonts w:ascii="Calibri" w:eastAsiaTheme="minorEastAsia" w:hAnsi="Calibri" w:cs="Calibri"/>
          <w:color w:val="FF0000"/>
          <w:lang w:val="en-US"/>
        </w:rPr>
        <w:t xml:space="preserve"> and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00E72DBF" w:rsidRPr="00DC3E75">
        <w:rPr>
          <w:rFonts w:ascii="Calibri" w:hAnsi="Calibri" w:cs="Calibri"/>
          <w:color w:val="FF0000"/>
          <w:lang w:val="en-US"/>
        </w:rPr>
        <w:t xml:space="preserve"> </w:t>
      </w:r>
      <w:r w:rsidRPr="00DC3E75">
        <w:rPr>
          <w:rFonts w:ascii="Calibri" w:hAnsi="Calibri" w:cs="Calibri"/>
          <w:color w:val="FF0000"/>
          <w:lang w:val="en-US"/>
        </w:rPr>
        <w:t xml:space="preserve"> </w:t>
      </w:r>
      <w:r w:rsidR="00E72DBF" w:rsidRPr="00DC3E75">
        <w:rPr>
          <w:color w:val="FF0000"/>
        </w:rPr>
        <w:t>, we can either estimate it empirically (by sampling from the distributions) or use an analytical solution if the distributions are explicitly defined. In this case, we don’t have an exact form for these distributions.</w:t>
      </w:r>
    </w:p>
    <w:p w14:paraId="7B53CA44" w14:textId="77777777" w:rsidR="00E72DBF" w:rsidRPr="00DC3E75" w:rsidRDefault="00E72DBF" w:rsidP="00E72DBF">
      <w:pPr>
        <w:pStyle w:val="ListParagraph"/>
        <w:ind w:left="1080"/>
        <w:rPr>
          <w:rFonts w:ascii="Calibri" w:hAnsi="Calibri" w:cs="Calibri"/>
          <w:b/>
          <w:bCs/>
          <w:color w:val="FF0000"/>
          <w:lang w:val="en-US"/>
        </w:rPr>
      </w:pPr>
    </w:p>
    <w:p w14:paraId="246A7280" w14:textId="30595E34" w:rsidR="00E72DBF" w:rsidRPr="00DC3E75" w:rsidRDefault="00E72DBF" w:rsidP="00E72DBF">
      <w:pPr>
        <w:pStyle w:val="ListParagraph"/>
        <w:ind w:left="1080"/>
        <w:rPr>
          <w:rFonts w:ascii="Calibri" w:hAnsi="Calibri" w:cs="Calibri"/>
          <w:color w:val="FF0000"/>
        </w:rPr>
      </w:pPr>
      <w:r w:rsidRPr="00DC3E75">
        <w:rPr>
          <w:color w:val="FF0000"/>
        </w:rPr>
        <w:t>While we could attempt to approximate</w:t>
      </w:r>
      <w:r w:rsidRPr="00DC3E75">
        <w:rPr>
          <w:rFonts w:ascii="Cambria Math" w:hAnsi="Cambria Math" w:cs="Calibri"/>
          <w:b/>
          <w:bCs/>
          <w:i/>
          <w:color w:val="FF0000"/>
          <w:lang w:val="en-US"/>
        </w:rPr>
        <w:t xml:space="preserve">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i/>
          <w:color w:val="FF0000"/>
          <w:lang w:val="en-US"/>
        </w:rPr>
        <w:t xml:space="preserve"> </w:t>
      </w:r>
      <w:r w:rsidRPr="00DC3E75">
        <w:rPr>
          <w:rFonts w:ascii="Calibri" w:hAnsi="Calibri" w:cs="Calibri"/>
          <w:color w:val="FF0000"/>
        </w:rPr>
        <w:t>using Markov rules, this would require estimating intermediate values</w:t>
      </w:r>
      <w:r w:rsidRPr="00DC3E75">
        <w:rPr>
          <w:rFonts w:ascii="Calibri" w:hAnsi="Calibri" w:cs="Calibri"/>
          <w:color w:val="FF0000"/>
          <w:lang w:val="en-US"/>
        </w:rPr>
        <w:t xml:space="preserve"> </w:t>
      </w:r>
      <m:oMath>
        <m:sSub>
          <m:sSubPr>
            <m:ctrlPr>
              <w:rPr>
                <w:rFonts w:ascii="Cambria Math" w:eastAsiaTheme="minorEastAsia" w:hAnsi="Cambria Math" w:cs="Calibri"/>
                <w:i/>
                <w:color w:val="FF0000"/>
                <w:lang w:val="en-US"/>
              </w:rPr>
            </m:ctrlPr>
          </m:sSubPr>
          <m:e>
            <m:r>
              <w:rPr>
                <w:rFonts w:ascii="Cambria Math" w:eastAsiaTheme="minorEastAsia" w:hAnsi="Cambria Math" w:cs="Calibri"/>
                <w:color w:val="FF0000"/>
                <w:lang w:val="en-US"/>
              </w:rPr>
              <m:t>x</m:t>
            </m:r>
          </m:e>
          <m:sub>
            <m:r>
              <w:rPr>
                <w:rFonts w:ascii="Cambria Math" w:eastAsiaTheme="minorEastAsia" w:hAnsi="Cambria Math" w:cs="Calibri"/>
                <w:color w:val="FF0000"/>
                <w:lang w:val="en-US"/>
              </w:rPr>
              <m:t>i</m:t>
            </m:r>
          </m:sub>
        </m:sSub>
        <m:r>
          <w:rPr>
            <w:rFonts w:ascii="Cambria Math" w:eastAsiaTheme="minorEastAsia" w:hAnsi="Cambria Math" w:cs="Calibri"/>
            <w:color w:val="FF0000"/>
            <w:lang w:val="en-US"/>
          </w:rPr>
          <m:t xml:space="preserve"> for 1≤t≤T</m:t>
        </m:r>
      </m:oMath>
      <w:r w:rsidRPr="00DC3E75">
        <w:rPr>
          <w:rFonts w:ascii="Calibri" w:eastAsiaTheme="minorEastAsia" w:hAnsi="Calibri" w:cs="Calibri"/>
          <w:color w:val="FF0000"/>
          <w:lang w:val="en-US"/>
        </w:rPr>
        <w:t xml:space="preserve">, </w:t>
      </w:r>
      <w:r w:rsidRPr="00DC3E75">
        <w:rPr>
          <w:rFonts w:ascii="Calibri" w:hAnsi="Calibri" w:cs="Calibri"/>
          <w:color w:val="FF0000"/>
        </w:rPr>
        <w:t>which is generally avoided during training. Instead, we typically compute</w:t>
      </w:r>
      <w:r w:rsidRPr="00DC3E75">
        <w:rPr>
          <w:rFonts w:ascii="Calibri" w:hAnsi="Calibri" w:cs="Calibri"/>
          <w:color w:val="FF0000"/>
          <w:lang w:val="en-US"/>
        </w:rPr>
        <w:t xml:space="preserve"> </w:t>
      </w:r>
      <m:oMath>
        <m:r>
          <w:rPr>
            <w:rFonts w:ascii="Cambria Math" w:hAnsi="Cambria Math" w:cs="Calibri"/>
            <w:color w:val="FF0000"/>
            <w:lang w:val="en-US"/>
          </w:rPr>
          <m:t>q</m:t>
        </m:r>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color w:val="FF0000"/>
          <w:lang w:val="en-US"/>
        </w:rPr>
        <w:t xml:space="preserve"> directly</w:t>
      </w:r>
      <w:r w:rsidRPr="00DC3E75">
        <w:rPr>
          <w:rFonts w:ascii="Calibri" w:hAnsi="Calibri" w:cs="Calibri"/>
          <w:color w:val="FF0000"/>
        </w:rPr>
        <w:t xml:space="preserve"> </w:t>
      </w:r>
      <w:r w:rsidRPr="00DC3E75">
        <w:rPr>
          <w:rFonts w:ascii="Calibri" w:hAnsi="Calibri" w:cs="Calibri"/>
          <w:color w:val="FF0000"/>
        </w:rPr>
        <w:t>, as it's more practical.</w:t>
      </w:r>
    </w:p>
    <w:p w14:paraId="625EF705" w14:textId="38A23514" w:rsidR="00E72DBF" w:rsidRPr="00DC3E75" w:rsidRDefault="00E72DBF" w:rsidP="00E72DBF">
      <w:pPr>
        <w:pStyle w:val="ListParagraph"/>
        <w:ind w:left="1080"/>
        <w:rPr>
          <w:rFonts w:ascii="Calibri" w:eastAsiaTheme="minorEastAsia" w:hAnsi="Calibri" w:cs="Calibri"/>
          <w:color w:val="FF0000"/>
          <w:lang w:val="en-US"/>
        </w:rPr>
      </w:pPr>
      <w:r w:rsidRPr="00DC3E75">
        <w:rPr>
          <w:rFonts w:ascii="Calibri" w:hAnsi="Calibri" w:cs="Calibri"/>
          <w:color w:val="FF0000"/>
        </w:rPr>
        <w:t>On the other hand,</w:t>
      </w:r>
      <w:r w:rsidRPr="00DC3E75">
        <w:rPr>
          <w:rFonts w:ascii="Calibri" w:hAnsi="Calibri" w:cs="Calibri"/>
          <w: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r>
          <w:rPr>
            <w:rFonts w:ascii="Cambria Math" w:hAnsi="Cambria Math" w:cs="Calibri"/>
            <w:color w:val="FF0000"/>
            <w:lang w:val="en-US"/>
          </w:rPr>
          <m:t>)</m:t>
        </m:r>
      </m:oMath>
      <w:r w:rsidRPr="00DC3E75">
        <w:rPr>
          <w:rFonts w:ascii="Calibri" w:eastAsiaTheme="minorEastAsia" w:hAnsi="Calibri" w:cs="Calibri"/>
          <w:color w:val="FF0000"/>
          <w:lang w:val="en-US"/>
        </w:rPr>
        <w:t xml:space="preserve"> is estimated through a neural network</w:t>
      </w:r>
      <w:r w:rsidRPr="00DC3E75">
        <w:rPr>
          <w:rFonts w:ascii="Calibri" w:eastAsiaTheme="minorEastAsia" w:hAnsi="Calibri" w:cs="Calibri"/>
          <w:color w:val="FF0000"/>
          <w:lang w:val="en-US"/>
        </w:rPr>
        <w:t xml:space="preserve">. </w:t>
      </w:r>
      <w:r w:rsidRPr="00DC3E75">
        <w:rPr>
          <w:rFonts w:ascii="Calibri" w:hAnsi="Calibri" w:cs="Calibri"/>
          <w:color w:val="FF0000"/>
        </w:rPr>
        <w:t>While we could use this neural network to estimate the full distribution</w:t>
      </w:r>
      <w:r w:rsidRPr="00DC3E75">
        <w:rPr>
          <w:rFonts w:ascii="Calibri" w:hAnsi="Calibri" w:cs="Calibr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1</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2</m:t>
                </m:r>
              </m:sub>
            </m:sSub>
            <m:r>
              <w:rPr>
                <w:rFonts w:ascii="Cambria Math" w:hAnsi="Cambria Math" w:cs="Calibri"/>
                <w:color w:val="FF0000"/>
                <w:lang w:val="en-US"/>
              </w:rPr>
              <m:t>,…</m:t>
            </m:r>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0</m:t>
                </m:r>
              </m:sub>
            </m:sSub>
          </m:e>
        </m:d>
      </m:oMath>
      <w:r w:rsidRPr="00DC3E75">
        <w:rPr>
          <w:rFonts w:ascii="Calibri" w:eastAsiaTheme="minorEastAsia" w:hAnsi="Calibri" w:cs="Calibri"/>
          <w:color w:val="FF0000"/>
          <w:lang w:val="en-US"/>
        </w:rPr>
        <w:t xml:space="preserve"> ,</w:t>
      </w:r>
      <w:r w:rsidRPr="00DC3E75">
        <w:rPr>
          <w:rFonts w:ascii="Calibri" w:hAnsi="Calibri" w:cs="Calibri"/>
          <w:color w:val="FF0000"/>
        </w:rPr>
        <w:t>it becomes challenging because we would need additional unknown values, such as the joint distribution or marginal probabilities like</w:t>
      </w:r>
      <w:r w:rsidRPr="00DC3E75">
        <w:rPr>
          <w:rFonts w:ascii="Calibri" w:hAnsi="Calibri" w:cs="Calibri"/>
          <w:color w:val="FF0000"/>
          <w:lang w:val="en-US"/>
        </w:rPr>
        <w:t xml:space="preserve"> </w:t>
      </w:r>
      <m:oMath>
        <m:sSub>
          <m:sSubPr>
            <m:ctrlPr>
              <w:rPr>
                <w:rFonts w:ascii="Cambria Math" w:hAnsi="Cambria Math" w:cs="Calibri"/>
                <w:i/>
                <w:color w:val="FF0000"/>
                <w:lang w:val="en-US"/>
              </w:rPr>
            </m:ctrlPr>
          </m:sSubPr>
          <m:e>
            <m:r>
              <w:rPr>
                <w:rFonts w:ascii="Cambria Math" w:hAnsi="Cambria Math" w:cs="Calibri"/>
                <w:color w:val="FF0000"/>
                <w:lang w:val="en-US"/>
              </w:rPr>
              <m:t>p</m:t>
            </m:r>
          </m:e>
          <m:sub>
            <m:r>
              <w:rPr>
                <w:rFonts w:ascii="Cambria Math" w:hAnsi="Cambria Math" w:cs="Calibri"/>
                <w:color w:val="FF0000"/>
                <w:lang w:val="en-US"/>
              </w:rPr>
              <m:t>θ</m:t>
            </m:r>
          </m:sub>
        </m:sSub>
        <m:d>
          <m:dPr>
            <m:ctrlPr>
              <w:rPr>
                <w:rFonts w:ascii="Cambria Math" w:hAnsi="Cambria Math" w:cs="Calibri"/>
                <w:i/>
                <w:color w:val="FF0000"/>
                <w:lang w:val="en-US"/>
              </w:rPr>
            </m:ctrlPr>
          </m:dPr>
          <m:e>
            <m:sSub>
              <m:sSubPr>
                <m:ctrlPr>
                  <w:rPr>
                    <w:rFonts w:ascii="Cambria Math" w:hAnsi="Cambria Math" w:cs="Calibri"/>
                    <w:i/>
                    <w:color w:val="FF0000"/>
                    <w:lang w:val="en-US"/>
                  </w:rPr>
                </m:ctrlPr>
              </m:sSubPr>
              <m:e>
                <m:r>
                  <w:rPr>
                    <w:rFonts w:ascii="Cambria Math" w:hAnsi="Cambria Math" w:cs="Calibri"/>
                    <w:color w:val="FF0000"/>
                    <w:lang w:val="en-US"/>
                  </w:rPr>
                  <m:t>x</m:t>
                </m:r>
              </m:e>
              <m:sub>
                <m:r>
                  <w:rPr>
                    <w:rFonts w:ascii="Cambria Math" w:hAnsi="Cambria Math" w:cs="Calibri"/>
                    <w:color w:val="FF0000"/>
                    <w:lang w:val="en-US"/>
                  </w:rPr>
                  <m:t>t</m:t>
                </m:r>
              </m:sub>
            </m:sSub>
          </m:e>
        </m:d>
        <m:r>
          <w:rPr>
            <w:rFonts w:ascii="Cambria Math" w:hAnsi="Cambria Math" w:cs="Calibri"/>
            <w:color w:val="FF0000"/>
            <w:lang w:val="en-US"/>
          </w:rPr>
          <m:t>.</m:t>
        </m:r>
      </m:oMath>
    </w:p>
    <w:p w14:paraId="6611855B" w14:textId="4B9D0894" w:rsidR="00841AFE" w:rsidRPr="00DC3E75" w:rsidRDefault="00E72DBF" w:rsidP="00E72DBF">
      <w:pPr>
        <w:pStyle w:val="ListParagraph"/>
        <w:ind w:left="1080"/>
        <w:rPr>
          <w:color w:val="FF0000"/>
          <w:lang w:val="en-US"/>
        </w:rPr>
      </w:pPr>
      <w:r w:rsidRPr="00DC3E75">
        <w:rPr>
          <w:rFonts w:ascii="Calibri" w:hAnsi="Calibri" w:cs="Calibri"/>
          <w:color w:val="FF0000"/>
        </w:rPr>
        <w:t>Moreover, even if we had these distributions</w:t>
      </w:r>
      <w:r w:rsidRPr="00DC3E75">
        <w:rPr>
          <w:rFonts w:ascii="Calibri" w:hAnsi="Calibri" w:cs="Calibri"/>
          <w:b/>
          <w:bCs/>
          <w:color w:val="FF0000"/>
        </w:rPr>
        <w:t xml:space="preserve">, </w:t>
      </w:r>
      <w:r w:rsidRPr="00DC3E75">
        <w:rPr>
          <w:rStyle w:val="Strong"/>
          <w:rFonts w:ascii="Calibri" w:hAnsi="Calibri" w:cs="Calibri"/>
          <w:b w:val="0"/>
          <w:bCs w:val="0"/>
          <w:color w:val="FF0000"/>
        </w:rPr>
        <w:t>computing the expectation required for the KL divergence itself can be difficult</w:t>
      </w:r>
      <w:r w:rsidRPr="00DC3E75">
        <w:rPr>
          <w:rFonts w:ascii="Calibri" w:hAnsi="Calibri" w:cs="Calibri"/>
          <w:b/>
          <w:bCs/>
          <w:color w:val="FF0000"/>
        </w:rPr>
        <w:t>.</w:t>
      </w:r>
      <w:r w:rsidRPr="00DC3E75">
        <w:rPr>
          <w:rFonts w:ascii="Calibri" w:hAnsi="Calibri" w:cs="Calibri"/>
          <w:color w:val="FF0000"/>
        </w:rPr>
        <w:t xml:space="preserve"> The expectation involves integrating over all possible sequences, which can be computationally expensive or intractable, particularly when working with h</w:t>
      </w:r>
      <w:r w:rsidRPr="00DC3E75">
        <w:rPr>
          <w:color w:val="FF0000"/>
        </w:rPr>
        <w:t>igh-dimensional distributions</w:t>
      </w:r>
    </w:p>
    <w:p w14:paraId="20EACEDD" w14:textId="77777777" w:rsidR="00E72DBF" w:rsidRPr="00DC3E75" w:rsidRDefault="00E72DBF" w:rsidP="00841AFE">
      <w:pPr>
        <w:rPr>
          <w:rFonts w:ascii="Calibri" w:hAnsi="Calibri" w:cs="Calibri"/>
          <w:b/>
          <w:bCs/>
          <w:color w:val="FF0000"/>
          <w:lang w:val="en-US"/>
        </w:rPr>
      </w:pPr>
    </w:p>
    <w:p w14:paraId="01F52392" w14:textId="77777777" w:rsidR="00121112" w:rsidRPr="00DC3E75" w:rsidRDefault="00121112" w:rsidP="00841AFE">
      <w:pPr>
        <w:rPr>
          <w:rFonts w:ascii="Calibri" w:hAnsi="Calibri" w:cs="Calibri"/>
          <w:b/>
          <w:bCs/>
          <w:color w:val="FF0000"/>
          <w:lang w:val="en-US"/>
        </w:rPr>
      </w:pPr>
    </w:p>
    <w:p w14:paraId="3C17202F" w14:textId="77777777" w:rsidR="00121112" w:rsidRDefault="00121112" w:rsidP="00841AFE">
      <w:pPr>
        <w:rPr>
          <w:rFonts w:ascii="Calibri" w:hAnsi="Calibri" w:cs="Calibri"/>
          <w:b/>
          <w:bCs/>
          <w:lang w:val="en-US"/>
        </w:rPr>
      </w:pPr>
    </w:p>
    <w:p w14:paraId="07AD83CD" w14:textId="77777777" w:rsidR="00121112" w:rsidRPr="0029411F" w:rsidRDefault="00121112" w:rsidP="00841AFE">
      <w:pPr>
        <w:rPr>
          <w:rFonts w:ascii="Calibri" w:hAnsi="Calibri" w:cs="Calibri"/>
          <w:b/>
          <w:bCs/>
          <w:lang w:val="en-US"/>
        </w:rPr>
      </w:pPr>
    </w:p>
    <w:p w14:paraId="1585802F" w14:textId="2F5179C2" w:rsidR="00204009" w:rsidRPr="00204009" w:rsidRDefault="00204009" w:rsidP="00204009">
      <w:pPr>
        <w:pStyle w:val="ListParagraph"/>
        <w:numPr>
          <w:ilvl w:val="0"/>
          <w:numId w:val="15"/>
        </w:numPr>
        <w:rPr>
          <w:rFonts w:ascii="Calibri" w:hAnsi="Calibri" w:cs="Calibri"/>
          <w:lang w:val="en-US"/>
        </w:rPr>
      </w:pPr>
      <w:r w:rsidRPr="00204009">
        <w:rPr>
          <w:rFonts w:ascii="Calibri" w:hAnsi="Calibri" w:cs="Calibri"/>
        </w:rPr>
        <w:t>We ignore this term because it is constant with respect to the learned parameters</w:t>
      </w:r>
      <w:r w:rsidRPr="00204009">
        <w:rPr>
          <w:rFonts w:ascii="Calibri" w:hAnsi="Calibri" w:cs="Calibri"/>
          <w:lang w:val="en-US"/>
        </w:rPr>
        <w:t xml:space="preserve"> </w:t>
      </w:r>
      <m:oMath>
        <m:r>
          <w:rPr>
            <w:rFonts w:ascii="Cambria Math" w:hAnsi="Cambria Math" w:cs="Calibri"/>
            <w:lang w:val="en-US"/>
          </w:rPr>
          <m:t xml:space="preserve">θ. </m:t>
        </m:r>
      </m:oMath>
    </w:p>
    <w:p w14:paraId="324DC987" w14:textId="5B5AE548" w:rsidR="00841AFE" w:rsidRPr="00204009" w:rsidRDefault="00204009" w:rsidP="00204009">
      <w:pPr>
        <w:pStyle w:val="ListParagraph"/>
        <w:ind w:left="1080"/>
        <w:rPr>
          <w:rFonts w:ascii="Calibri" w:hAnsi="Calibri" w:cs="Calibri"/>
          <w:lang w:val="en-US"/>
        </w:rPr>
      </w:pPr>
      <w:r w:rsidRPr="00204009">
        <w:rPr>
          <w:rFonts w:ascii="Calibri" w:hAnsi="Calibri" w:cs="Calibri"/>
          <w:lang w:val="en-US"/>
        </w:rPr>
        <w:t xml:space="preserve">Since </w:t>
      </w:r>
      <m:oMath>
        <m:r>
          <w:rPr>
            <w:rFonts w:ascii="Cambria Math" w:hAnsi="Cambria Math" w:cs="Calibri"/>
            <w:lang w:val="en-US"/>
          </w:rPr>
          <m:t>q(</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T</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x</m:t>
            </m:r>
          </m:e>
          <m:sub>
            <m:r>
              <w:rPr>
                <w:rFonts w:ascii="Cambria Math" w:hAnsi="Cambria Math" w:cs="Calibri"/>
                <w:lang w:val="en-US"/>
              </w:rPr>
              <m:t>0</m:t>
            </m:r>
          </m:sub>
        </m:sSub>
        <m:r>
          <w:rPr>
            <w:rFonts w:ascii="Cambria Math" w:hAnsi="Cambria Math" w:cs="Calibri"/>
            <w:lang w:val="en-US"/>
          </w:rPr>
          <m:t>)</m:t>
        </m:r>
      </m:oMath>
      <w:r w:rsidR="0029411F" w:rsidRPr="00204009">
        <w:rPr>
          <w:rFonts w:ascii="Calibri" w:eastAsiaTheme="minorEastAsia" w:hAnsi="Calibri" w:cs="Calibri"/>
          <w:lang w:val="en-US"/>
        </w:rPr>
        <w:t xml:space="preserve"> is not learned and </w:t>
      </w:r>
      <m:oMath>
        <m:sSub>
          <m:sSubPr>
            <m:ctrlPr>
              <w:rPr>
                <w:rFonts w:ascii="Cambria Math" w:eastAsiaTheme="minorEastAsia" w:hAnsi="Cambria Math" w:cs="Calibri"/>
                <w:i/>
                <w:lang w:val="en-US"/>
              </w:rPr>
            </m:ctrlPr>
          </m:sSubPr>
          <m:e>
            <m:r>
              <w:rPr>
                <w:rFonts w:ascii="Cambria Math" w:eastAsiaTheme="minorEastAsia" w:hAnsi="Cambria Math" w:cs="Calibri"/>
                <w:lang w:val="en-US"/>
              </w:rPr>
              <m:t>p</m:t>
            </m:r>
          </m:e>
          <m:sub>
            <m:r>
              <w:rPr>
                <w:rFonts w:ascii="Cambria Math" w:eastAsiaTheme="minorEastAsia" w:hAnsi="Cambria Math" w:cs="Calibri"/>
                <w:lang w:val="en-US"/>
              </w:rPr>
              <m:t>θ</m:t>
            </m:r>
          </m:sub>
        </m:sSub>
        <m:d>
          <m:dPr>
            <m:ctrlPr>
              <w:rPr>
                <w:rFonts w:ascii="Cambria Math" w:eastAsiaTheme="minorEastAsia" w:hAnsi="Cambria Math" w:cs="Calibri"/>
                <w:i/>
                <w:lang w:val="en-US"/>
              </w:rPr>
            </m:ctrlPr>
          </m:dPr>
          <m:e>
            <m:sSub>
              <m:sSubPr>
                <m:ctrlPr>
                  <w:rPr>
                    <w:rFonts w:ascii="Cambria Math" w:eastAsiaTheme="minorEastAsia" w:hAnsi="Cambria Math" w:cs="Calibri"/>
                    <w:i/>
                    <w:lang w:val="en-US"/>
                  </w:rPr>
                </m:ctrlPr>
              </m:sSubPr>
              <m:e>
                <m:r>
                  <w:rPr>
                    <w:rFonts w:ascii="Cambria Math" w:eastAsiaTheme="minorEastAsia" w:hAnsi="Cambria Math" w:cs="Calibri"/>
                    <w:lang w:val="en-US"/>
                  </w:rPr>
                  <m:t>x</m:t>
                </m:r>
              </m:e>
              <m:sub>
                <m:r>
                  <w:rPr>
                    <w:rFonts w:ascii="Cambria Math" w:eastAsiaTheme="minorEastAsia" w:hAnsi="Cambria Math" w:cs="Calibri"/>
                    <w:lang w:val="en-US"/>
                  </w:rPr>
                  <m:t>T</m:t>
                </m:r>
              </m:sub>
            </m:sSub>
          </m:e>
        </m:d>
        <m:r>
          <w:rPr>
            <w:rFonts w:ascii="Cambria Math" w:eastAsiaTheme="minorEastAsia" w:hAnsi="Cambria Math" w:cs="Calibri"/>
            <w:lang w:val="en-US"/>
          </w:rPr>
          <m:t>~N(0,I)</m:t>
        </m:r>
      </m:oMath>
      <w:r w:rsidR="0029411F" w:rsidRPr="00204009">
        <w:rPr>
          <w:rFonts w:ascii="Calibri" w:eastAsiaTheme="minorEastAsia" w:hAnsi="Calibri" w:cs="Calibri"/>
          <w:lang w:val="en-US"/>
        </w:rPr>
        <w:t xml:space="preserve"> </w:t>
      </w:r>
      <w:r w:rsidRPr="00204009">
        <w:rPr>
          <w:rFonts w:ascii="Calibri" w:hAnsi="Calibri" w:cs="Calibri"/>
        </w:rPr>
        <w:t xml:space="preserve">is a known prior, this KL-divergence does not depend on </w:t>
      </w:r>
      <m:oMath>
        <m:r>
          <w:rPr>
            <w:rFonts w:ascii="Cambria Math" w:hAnsi="Cambria Math" w:cs="Calibri"/>
            <w:lang w:val="en-US"/>
          </w:rPr>
          <m:t>θ</m:t>
        </m:r>
      </m:oMath>
      <w:r w:rsidRPr="00204009">
        <w:rPr>
          <w:rFonts w:ascii="Calibri" w:hAnsi="Calibri" w:cs="Calibri"/>
        </w:rPr>
        <w:t>. Therefore, its gradient is zero, meaning it does not affect the optimization process, allowing us to safely ignore it during training.</w:t>
      </w:r>
    </w:p>
    <w:p w14:paraId="0E327D6F" w14:textId="77777777" w:rsidR="000F7B61" w:rsidRDefault="000F7B61" w:rsidP="000F7B61">
      <w:pPr>
        <w:rPr>
          <w:rFonts w:ascii="Calibri" w:hAnsi="Calibri" w:cs="Calibri"/>
          <w:b/>
          <w:bCs/>
          <w:u w:val="single"/>
          <w:lang w:val="en-US"/>
        </w:rPr>
      </w:pPr>
    </w:p>
    <w:p w14:paraId="7C9584B4" w14:textId="77777777" w:rsidR="000F7B61" w:rsidRDefault="000F7B61" w:rsidP="000F7B61">
      <w:pPr>
        <w:rPr>
          <w:rFonts w:ascii="Calibri" w:hAnsi="Calibri" w:cs="Calibri"/>
          <w:b/>
          <w:bCs/>
          <w:u w:val="single"/>
          <w:lang w:val="en-US"/>
        </w:rPr>
      </w:pPr>
    </w:p>
    <w:p w14:paraId="17DC4D5E" w14:textId="77777777" w:rsidR="000F7B61" w:rsidRDefault="000F7B61" w:rsidP="000F7B61">
      <w:pPr>
        <w:rPr>
          <w:rFonts w:ascii="Calibri" w:hAnsi="Calibri" w:cs="Calibri"/>
          <w:b/>
          <w:bCs/>
          <w:u w:val="single"/>
          <w:lang w:val="en-US"/>
        </w:rPr>
      </w:pPr>
    </w:p>
    <w:p w14:paraId="42D796AA" w14:textId="77777777" w:rsidR="000F7B61" w:rsidRDefault="000F7B61" w:rsidP="000F7B61">
      <w:pPr>
        <w:rPr>
          <w:rFonts w:ascii="Calibri" w:hAnsi="Calibri" w:cs="Calibri"/>
          <w:b/>
          <w:bCs/>
          <w:u w:val="single"/>
          <w:lang w:val="en-US"/>
        </w:rPr>
      </w:pPr>
    </w:p>
    <w:p w14:paraId="39D19052" w14:textId="77777777" w:rsidR="000F7B61" w:rsidRDefault="000F7B61" w:rsidP="000F7B61">
      <w:pPr>
        <w:rPr>
          <w:rFonts w:ascii="Calibri" w:hAnsi="Calibri" w:cs="Calibri"/>
          <w:b/>
          <w:bCs/>
          <w:u w:val="single"/>
          <w:lang w:val="en-US"/>
        </w:rPr>
      </w:pPr>
    </w:p>
    <w:p w14:paraId="5B883FCE" w14:textId="77777777" w:rsidR="001528FF" w:rsidRDefault="001528FF" w:rsidP="000F7B61">
      <w:pPr>
        <w:rPr>
          <w:rFonts w:ascii="Calibri" w:hAnsi="Calibri" w:cs="Calibri"/>
          <w:b/>
          <w:bCs/>
          <w:u w:val="single"/>
          <w:lang w:val="en-US"/>
        </w:rPr>
      </w:pPr>
    </w:p>
    <w:p w14:paraId="6D2B49A3" w14:textId="77777777" w:rsidR="001528FF" w:rsidRDefault="001528FF" w:rsidP="000F7B61">
      <w:pPr>
        <w:rPr>
          <w:rFonts w:ascii="Calibri" w:hAnsi="Calibri" w:cs="Calibri"/>
          <w:b/>
          <w:bCs/>
          <w:u w:val="single"/>
          <w:lang w:val="en-US"/>
        </w:rPr>
      </w:pPr>
    </w:p>
    <w:p w14:paraId="3A168763" w14:textId="77777777" w:rsidR="000F7B61" w:rsidRDefault="000F7B61" w:rsidP="000F7B61">
      <w:pPr>
        <w:rPr>
          <w:rFonts w:ascii="Calibri" w:hAnsi="Calibri" w:cs="Calibri"/>
          <w:b/>
          <w:bCs/>
          <w:u w:val="single"/>
          <w:lang w:val="en-US"/>
        </w:rPr>
      </w:pPr>
    </w:p>
    <w:p w14:paraId="056FCF72" w14:textId="77777777" w:rsidR="000F7B61" w:rsidRDefault="000F7B61" w:rsidP="000F7B61">
      <w:pPr>
        <w:rPr>
          <w:rFonts w:ascii="Calibri" w:hAnsi="Calibri" w:cs="Calibri"/>
          <w:b/>
          <w:bCs/>
          <w:u w:val="single"/>
          <w:lang w:val="en-US"/>
        </w:rPr>
      </w:pPr>
    </w:p>
    <w:p w14:paraId="20C07D59" w14:textId="77777777" w:rsidR="000F7B61" w:rsidRDefault="000F7B61" w:rsidP="000F7B61">
      <w:pPr>
        <w:rPr>
          <w:rFonts w:ascii="Calibri" w:hAnsi="Calibri" w:cs="Calibri"/>
          <w:b/>
          <w:bCs/>
          <w:u w:val="single"/>
          <w:lang w:val="en-US"/>
        </w:rPr>
      </w:pPr>
    </w:p>
    <w:p w14:paraId="6C0E0B12" w14:textId="77777777" w:rsidR="000F7B61" w:rsidRDefault="000F7B61" w:rsidP="000F7B61">
      <w:pPr>
        <w:rPr>
          <w:rFonts w:ascii="Calibri" w:hAnsi="Calibri" w:cs="Calibri"/>
          <w:b/>
          <w:bCs/>
          <w:u w:val="single"/>
          <w:lang w:val="en-US"/>
        </w:rPr>
      </w:pPr>
    </w:p>
    <w:p w14:paraId="2A698612" w14:textId="77777777" w:rsidR="000F7B61" w:rsidRDefault="000F7B61" w:rsidP="000F7B61">
      <w:pPr>
        <w:rPr>
          <w:rFonts w:ascii="Calibri" w:hAnsi="Calibri" w:cs="Calibri"/>
          <w:b/>
          <w:bCs/>
          <w:u w:val="single"/>
          <w:lang w:val="en-US"/>
        </w:rPr>
      </w:pPr>
    </w:p>
    <w:p w14:paraId="6B2F457B" w14:textId="77777777" w:rsidR="000F7B61" w:rsidRDefault="000F7B61" w:rsidP="000F7B61">
      <w:pPr>
        <w:rPr>
          <w:rFonts w:ascii="Calibri" w:hAnsi="Calibri" w:cs="Calibri"/>
          <w:b/>
          <w:bCs/>
          <w:u w:val="single"/>
          <w:lang w:val="en-US"/>
        </w:rPr>
      </w:pPr>
    </w:p>
    <w:p w14:paraId="2586A10C" w14:textId="77777777" w:rsidR="000F7B61" w:rsidRDefault="000F7B61" w:rsidP="000F7B61">
      <w:pPr>
        <w:rPr>
          <w:rFonts w:ascii="Calibri" w:hAnsi="Calibri" w:cs="Calibri"/>
          <w:b/>
          <w:bCs/>
          <w:u w:val="single"/>
          <w:lang w:val="en-US"/>
        </w:rPr>
      </w:pPr>
    </w:p>
    <w:p w14:paraId="590AF7BB" w14:textId="0F8968D0" w:rsidR="00773A13" w:rsidRPr="000F7B61" w:rsidRDefault="00773A13" w:rsidP="000F7B61">
      <w:pPr>
        <w:rPr>
          <w:rFonts w:ascii="Calibri" w:hAnsi="Calibri" w:cs="Calibri"/>
          <w:b/>
          <w:bCs/>
          <w:u w:val="single"/>
          <w:lang w:val="en-US"/>
        </w:rPr>
      </w:pPr>
      <w:r w:rsidRPr="000F7B61">
        <w:rPr>
          <w:rFonts w:ascii="Calibri" w:hAnsi="Calibri" w:cs="Calibri"/>
          <w:b/>
          <w:bCs/>
          <w:u w:val="single"/>
          <w:lang w:val="en-US"/>
        </w:rPr>
        <w:t xml:space="preserve">Bibliography </w:t>
      </w:r>
    </w:p>
    <w:p w14:paraId="2D4FC67F" w14:textId="385A2A16" w:rsidR="00773A13" w:rsidRPr="00245460" w:rsidRDefault="00D15BB8" w:rsidP="00773A13">
      <w:pPr>
        <w:rPr>
          <w:rFonts w:ascii="Calibri" w:hAnsi="Calibri" w:cs="Calibri"/>
        </w:rPr>
      </w:pPr>
      <w:r w:rsidRPr="00245460">
        <w:rPr>
          <w:rFonts w:ascii="Calibri" w:hAnsi="Calibri" w:cs="Calibri"/>
          <w:lang w:val="en-US"/>
        </w:rPr>
        <w:t xml:space="preserve">[1] </w:t>
      </w:r>
      <w:r w:rsidRPr="00245460">
        <w:rPr>
          <w:rFonts w:ascii="Calibri" w:hAnsi="Calibri" w:cs="Calibri"/>
        </w:rPr>
        <w:t>Emilien Dupont, Hyunjik Kim, SM Ali Eslami, Danilo Jimenez Rezende, and Dan Rosenbaum. From data to functa: Your data point is a function and you can treat it like one. In International Conference on Machine Learning, pp. 5694–5725. PMLR, 2022.</w:t>
      </w:r>
    </w:p>
    <w:p w14:paraId="55CC5872" w14:textId="77777777" w:rsidR="00D15BB8" w:rsidRPr="00245460" w:rsidRDefault="00D15BB8" w:rsidP="00773A13">
      <w:pPr>
        <w:rPr>
          <w:rFonts w:ascii="Calibri" w:hAnsi="Calibri" w:cs="Calibri"/>
        </w:rPr>
      </w:pPr>
    </w:p>
    <w:p w14:paraId="4CC78D05" w14:textId="694B3757" w:rsidR="00D15BB8" w:rsidRPr="00245460" w:rsidRDefault="00D15BB8" w:rsidP="00773A13">
      <w:pPr>
        <w:rPr>
          <w:rFonts w:ascii="Calibri" w:hAnsi="Calibri" w:cs="Calibri"/>
        </w:rPr>
      </w:pPr>
      <w:r w:rsidRPr="00245460">
        <w:rPr>
          <w:rFonts w:ascii="Calibri" w:hAnsi="Calibri" w:cs="Calibri"/>
          <w:lang w:val="en-US"/>
        </w:rPr>
        <w:t>[2]</w:t>
      </w:r>
      <w:r w:rsidR="007D32E5" w:rsidRPr="00245460">
        <w:rPr>
          <w:rFonts w:ascii="Calibri" w:hAnsi="Calibri" w:cs="Calibri"/>
          <w:lang w:val="en-US"/>
        </w:rPr>
        <w:t xml:space="preserve"> </w:t>
      </w:r>
      <w:r w:rsidR="007D32E5" w:rsidRPr="00245460">
        <w:rPr>
          <w:rFonts w:ascii="Calibri" w:hAnsi="Calibri" w:cs="Calibri"/>
        </w:rPr>
        <w:t>L. De Luigi, A. Cardace, R. Spezialetti, P. Zama Ramirez, S. Salti, and L. Di Stefano. Deep learning on implicit neural representations of shapes. In International Conference on Learning Representations (ICLR), 2023.</w:t>
      </w:r>
    </w:p>
    <w:p w14:paraId="45ECA1F5" w14:textId="77777777" w:rsidR="007D32E5" w:rsidRPr="00245460" w:rsidRDefault="007D32E5" w:rsidP="00773A13">
      <w:pPr>
        <w:rPr>
          <w:rFonts w:ascii="Calibri" w:hAnsi="Calibri" w:cs="Calibri"/>
        </w:rPr>
      </w:pPr>
    </w:p>
    <w:p w14:paraId="1197793D" w14:textId="646EC621" w:rsidR="007D32E5" w:rsidRPr="00245460" w:rsidRDefault="007D32E5" w:rsidP="00773A13">
      <w:pPr>
        <w:rPr>
          <w:rFonts w:ascii="Calibri" w:hAnsi="Calibri" w:cs="Calibri"/>
        </w:rPr>
      </w:pPr>
      <w:r w:rsidRPr="00245460">
        <w:rPr>
          <w:rFonts w:ascii="Calibri" w:hAnsi="Calibri" w:cs="Calibri"/>
          <w:lang w:val="en-US"/>
        </w:rPr>
        <w:t xml:space="preserve">[3] </w:t>
      </w:r>
      <w:r w:rsidR="000B170C" w:rsidRPr="00245460">
        <w:rPr>
          <w:rFonts w:ascii="Calibri" w:hAnsi="Calibri" w:cs="Calibri"/>
        </w:rPr>
        <w:t>KIM, Taewoon. Generalizing mlps with dropouts, batch normalization, and skip connections. arXiv preprint arXiv:2108.08186, 2021</w:t>
      </w:r>
    </w:p>
    <w:p w14:paraId="0C9C3AAE" w14:textId="77777777" w:rsidR="00A816C2" w:rsidRPr="00245460" w:rsidRDefault="00A816C2" w:rsidP="00773A13">
      <w:pPr>
        <w:rPr>
          <w:rFonts w:ascii="Calibri" w:hAnsi="Calibri" w:cs="Calibri"/>
        </w:rPr>
      </w:pPr>
    </w:p>
    <w:p w14:paraId="479EF874" w14:textId="5F2286A1" w:rsidR="00EA2BEC" w:rsidRPr="00245460" w:rsidRDefault="00EA2BEC" w:rsidP="00EA2BEC">
      <w:pPr>
        <w:jc w:val="right"/>
        <w:rPr>
          <w:rFonts w:ascii="Calibri" w:hAnsi="Calibri" w:cs="Calibri"/>
          <w:lang w:val="en-US"/>
        </w:rPr>
      </w:pPr>
    </w:p>
    <w:p w14:paraId="340BD23A" w14:textId="4A93AA6D" w:rsidR="00A816C2" w:rsidRPr="00245460" w:rsidRDefault="00A816C2" w:rsidP="00A050CD">
      <w:pPr>
        <w:rPr>
          <w:rFonts w:ascii="Calibri" w:hAnsi="Calibri" w:cs="Calibri"/>
          <w:lang w:val="en-US"/>
        </w:rPr>
      </w:pPr>
    </w:p>
    <w:sectPr w:rsidR="00A816C2" w:rsidRPr="002454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70"/>
    <w:multiLevelType w:val="multilevel"/>
    <w:tmpl w:val="79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D27"/>
    <w:multiLevelType w:val="hybridMultilevel"/>
    <w:tmpl w:val="35CAF584"/>
    <w:lvl w:ilvl="0" w:tplc="6B5AC06E">
      <w:start w:val="3"/>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B4E65"/>
    <w:multiLevelType w:val="hybridMultilevel"/>
    <w:tmpl w:val="A8A8DAD8"/>
    <w:lvl w:ilvl="0" w:tplc="26B2F976">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26D54"/>
    <w:multiLevelType w:val="hybridMultilevel"/>
    <w:tmpl w:val="77E03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0116B"/>
    <w:multiLevelType w:val="multilevel"/>
    <w:tmpl w:val="DD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81599"/>
    <w:multiLevelType w:val="hybridMultilevel"/>
    <w:tmpl w:val="32C66702"/>
    <w:lvl w:ilvl="0" w:tplc="19ECC7F0">
      <w:start w:val="1"/>
      <w:numFmt w:val="lowerLetter"/>
      <w:lvlText w:val="(%1)"/>
      <w:lvlJc w:val="left"/>
      <w:pPr>
        <w:ind w:left="1080" w:hanging="360"/>
      </w:pPr>
      <w:rPr>
        <w:rFonts w:hint="default"/>
        <w:b w:val="0"/>
        <w:bCs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D33CBC"/>
    <w:multiLevelType w:val="multilevel"/>
    <w:tmpl w:val="841E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00622"/>
    <w:multiLevelType w:val="hybridMultilevel"/>
    <w:tmpl w:val="7AE06318"/>
    <w:lvl w:ilvl="0" w:tplc="6B5AC06E">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981607">
    <w:abstractNumId w:val="11"/>
  </w:num>
  <w:num w:numId="2" w16cid:durableId="59066115">
    <w:abstractNumId w:val="10"/>
  </w:num>
  <w:num w:numId="3" w16cid:durableId="629432222">
    <w:abstractNumId w:val="9"/>
  </w:num>
  <w:num w:numId="4" w16cid:durableId="3099121">
    <w:abstractNumId w:val="8"/>
  </w:num>
  <w:num w:numId="5" w16cid:durableId="2011789605">
    <w:abstractNumId w:val="5"/>
  </w:num>
  <w:num w:numId="6" w16cid:durableId="1220633984">
    <w:abstractNumId w:val="4"/>
  </w:num>
  <w:num w:numId="7" w16cid:durableId="1947232054">
    <w:abstractNumId w:val="2"/>
  </w:num>
  <w:num w:numId="8" w16cid:durableId="2135053273">
    <w:abstractNumId w:val="1"/>
  </w:num>
  <w:num w:numId="9" w16cid:durableId="1059790072">
    <w:abstractNumId w:val="14"/>
  </w:num>
  <w:num w:numId="10" w16cid:durableId="848367392">
    <w:abstractNumId w:val="7"/>
  </w:num>
  <w:num w:numId="11" w16cid:durableId="128939077">
    <w:abstractNumId w:val="13"/>
  </w:num>
  <w:num w:numId="12" w16cid:durableId="395781564">
    <w:abstractNumId w:val="0"/>
  </w:num>
  <w:num w:numId="13" w16cid:durableId="249706857">
    <w:abstractNumId w:val="6"/>
  </w:num>
  <w:num w:numId="14" w16cid:durableId="1061102587">
    <w:abstractNumId w:val="3"/>
  </w:num>
  <w:num w:numId="15" w16cid:durableId="8547342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22DE7"/>
    <w:rsid w:val="00046F58"/>
    <w:rsid w:val="0007667A"/>
    <w:rsid w:val="000911EF"/>
    <w:rsid w:val="00096359"/>
    <w:rsid w:val="000B170C"/>
    <w:rsid w:val="000B2777"/>
    <w:rsid w:val="000C3952"/>
    <w:rsid w:val="000C77BA"/>
    <w:rsid w:val="000D6859"/>
    <w:rsid w:val="000E773D"/>
    <w:rsid w:val="000F7B61"/>
    <w:rsid w:val="00121112"/>
    <w:rsid w:val="00150A0A"/>
    <w:rsid w:val="0015223A"/>
    <w:rsid w:val="001528FF"/>
    <w:rsid w:val="00164317"/>
    <w:rsid w:val="00174F90"/>
    <w:rsid w:val="0019321F"/>
    <w:rsid w:val="00204009"/>
    <w:rsid w:val="0020416D"/>
    <w:rsid w:val="002214F9"/>
    <w:rsid w:val="00221D91"/>
    <w:rsid w:val="00224353"/>
    <w:rsid w:val="00230CB6"/>
    <w:rsid w:val="00245460"/>
    <w:rsid w:val="00246851"/>
    <w:rsid w:val="002716CE"/>
    <w:rsid w:val="00273587"/>
    <w:rsid w:val="0029411F"/>
    <w:rsid w:val="002B2969"/>
    <w:rsid w:val="002C6C97"/>
    <w:rsid w:val="002D05C2"/>
    <w:rsid w:val="002D4454"/>
    <w:rsid w:val="0030244A"/>
    <w:rsid w:val="0032068F"/>
    <w:rsid w:val="0034213B"/>
    <w:rsid w:val="003925B2"/>
    <w:rsid w:val="003C2BFE"/>
    <w:rsid w:val="003E038A"/>
    <w:rsid w:val="00454DC5"/>
    <w:rsid w:val="004A3E63"/>
    <w:rsid w:val="004B1EC2"/>
    <w:rsid w:val="004D3E7B"/>
    <w:rsid w:val="004E4DE9"/>
    <w:rsid w:val="004E6408"/>
    <w:rsid w:val="005047FD"/>
    <w:rsid w:val="00507F2A"/>
    <w:rsid w:val="00531BF6"/>
    <w:rsid w:val="00551EC7"/>
    <w:rsid w:val="005B32CA"/>
    <w:rsid w:val="005E46EF"/>
    <w:rsid w:val="00600B8A"/>
    <w:rsid w:val="00647EFF"/>
    <w:rsid w:val="006968A7"/>
    <w:rsid w:val="00696CC6"/>
    <w:rsid w:val="006B017E"/>
    <w:rsid w:val="006B19B3"/>
    <w:rsid w:val="006D7715"/>
    <w:rsid w:val="00702233"/>
    <w:rsid w:val="0074474A"/>
    <w:rsid w:val="007713CA"/>
    <w:rsid w:val="00773A13"/>
    <w:rsid w:val="00773E21"/>
    <w:rsid w:val="007D32E5"/>
    <w:rsid w:val="00841AFE"/>
    <w:rsid w:val="0086679E"/>
    <w:rsid w:val="00892772"/>
    <w:rsid w:val="008D4781"/>
    <w:rsid w:val="008E5301"/>
    <w:rsid w:val="008E58D7"/>
    <w:rsid w:val="009501D2"/>
    <w:rsid w:val="009727AB"/>
    <w:rsid w:val="00984129"/>
    <w:rsid w:val="009D07C5"/>
    <w:rsid w:val="009D524E"/>
    <w:rsid w:val="009E595C"/>
    <w:rsid w:val="00A050CD"/>
    <w:rsid w:val="00A1003E"/>
    <w:rsid w:val="00A17526"/>
    <w:rsid w:val="00A30EBF"/>
    <w:rsid w:val="00A32759"/>
    <w:rsid w:val="00A816C2"/>
    <w:rsid w:val="00A9051A"/>
    <w:rsid w:val="00A97BD1"/>
    <w:rsid w:val="00AF57B9"/>
    <w:rsid w:val="00B11951"/>
    <w:rsid w:val="00B27D52"/>
    <w:rsid w:val="00B3133B"/>
    <w:rsid w:val="00B77F13"/>
    <w:rsid w:val="00B86618"/>
    <w:rsid w:val="00BA6E5A"/>
    <w:rsid w:val="00BB4E3A"/>
    <w:rsid w:val="00BF4A1E"/>
    <w:rsid w:val="00C04F86"/>
    <w:rsid w:val="00C0668D"/>
    <w:rsid w:val="00C07ED2"/>
    <w:rsid w:val="00C40156"/>
    <w:rsid w:val="00C616C3"/>
    <w:rsid w:val="00CA4BA8"/>
    <w:rsid w:val="00CA682E"/>
    <w:rsid w:val="00CC3DBC"/>
    <w:rsid w:val="00CD4606"/>
    <w:rsid w:val="00CD48A9"/>
    <w:rsid w:val="00D15BB8"/>
    <w:rsid w:val="00D51861"/>
    <w:rsid w:val="00D579E8"/>
    <w:rsid w:val="00D647EA"/>
    <w:rsid w:val="00D941A4"/>
    <w:rsid w:val="00DC3E75"/>
    <w:rsid w:val="00DD46C8"/>
    <w:rsid w:val="00E13D1F"/>
    <w:rsid w:val="00E40559"/>
    <w:rsid w:val="00E72DBF"/>
    <w:rsid w:val="00E82B77"/>
    <w:rsid w:val="00E93987"/>
    <w:rsid w:val="00EA1185"/>
    <w:rsid w:val="00EA13BC"/>
    <w:rsid w:val="00EA1597"/>
    <w:rsid w:val="00EA2BEC"/>
    <w:rsid w:val="00EA7C1D"/>
    <w:rsid w:val="00EE5DBA"/>
    <w:rsid w:val="00F00B81"/>
    <w:rsid w:val="00F0582E"/>
    <w:rsid w:val="00F40AF7"/>
    <w:rsid w:val="00F55E38"/>
    <w:rsid w:val="00F96FE1"/>
    <w:rsid w:val="00FA7318"/>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unhideWhenUsed/>
    <w:rsid w:val="000C77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74A"/>
    <w:rPr>
      <w:rFonts w:ascii="Courier New" w:eastAsia="Times New Roman" w:hAnsi="Courier New" w:cs="Courier New"/>
      <w:sz w:val="20"/>
      <w:szCs w:val="20"/>
    </w:rPr>
  </w:style>
  <w:style w:type="character" w:customStyle="1" w:styleId="mi">
    <w:name w:val="mi"/>
    <w:basedOn w:val="DefaultParagraphFont"/>
    <w:rsid w:val="00551EC7"/>
  </w:style>
  <w:style w:type="character" w:customStyle="1" w:styleId="mo">
    <w:name w:val="mo"/>
    <w:basedOn w:val="DefaultParagraphFont"/>
    <w:rsid w:val="00551EC7"/>
  </w:style>
  <w:style w:type="character" w:customStyle="1" w:styleId="mn">
    <w:name w:val="mn"/>
    <w:basedOn w:val="DefaultParagraphFont"/>
    <w:rsid w:val="00551EC7"/>
  </w:style>
  <w:style w:type="character" w:customStyle="1" w:styleId="mjxassistivemathml">
    <w:name w:val="mjx_assistive_mathml"/>
    <w:basedOn w:val="DefaultParagraphFont"/>
    <w:rsid w:val="00551EC7"/>
  </w:style>
  <w:style w:type="character" w:styleId="PlaceholderText">
    <w:name w:val="Placeholder Text"/>
    <w:basedOn w:val="DefaultParagraphFont"/>
    <w:uiPriority w:val="99"/>
    <w:semiHidden/>
    <w:rsid w:val="00551EC7"/>
    <w:rPr>
      <w:color w:val="666666"/>
    </w:rPr>
  </w:style>
  <w:style w:type="character" w:customStyle="1" w:styleId="katex-mathml">
    <w:name w:val="katex-mathml"/>
    <w:basedOn w:val="DefaultParagraphFont"/>
    <w:rsid w:val="00551EC7"/>
  </w:style>
  <w:style w:type="character" w:customStyle="1" w:styleId="mord">
    <w:name w:val="mord"/>
    <w:basedOn w:val="DefaultParagraphFont"/>
    <w:rsid w:val="00551EC7"/>
  </w:style>
  <w:style w:type="character" w:customStyle="1" w:styleId="mbin">
    <w:name w:val="mbin"/>
    <w:basedOn w:val="DefaultParagraphFont"/>
    <w:rsid w:val="00551EC7"/>
  </w:style>
  <w:style w:type="character" w:customStyle="1" w:styleId="vlist-s">
    <w:name w:val="vlist-s"/>
    <w:basedOn w:val="DefaultParagraphFont"/>
    <w:rsid w:val="00FA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297">
      <w:bodyDiv w:val="1"/>
      <w:marLeft w:val="0"/>
      <w:marRight w:val="0"/>
      <w:marTop w:val="0"/>
      <w:marBottom w:val="0"/>
      <w:divBdr>
        <w:top w:val="none" w:sz="0" w:space="0" w:color="auto"/>
        <w:left w:val="none" w:sz="0" w:space="0" w:color="auto"/>
        <w:bottom w:val="none" w:sz="0" w:space="0" w:color="auto"/>
        <w:right w:val="none" w:sz="0" w:space="0" w:color="auto"/>
      </w:divBdr>
    </w:div>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598877094">
      <w:bodyDiv w:val="1"/>
      <w:marLeft w:val="0"/>
      <w:marRight w:val="0"/>
      <w:marTop w:val="0"/>
      <w:marBottom w:val="0"/>
      <w:divBdr>
        <w:top w:val="none" w:sz="0" w:space="0" w:color="auto"/>
        <w:left w:val="none" w:sz="0" w:space="0" w:color="auto"/>
        <w:bottom w:val="none" w:sz="0" w:space="0" w:color="auto"/>
        <w:right w:val="none" w:sz="0" w:space="0" w:color="auto"/>
      </w:divBdr>
    </w:div>
    <w:div w:id="657273121">
      <w:bodyDiv w:val="1"/>
      <w:marLeft w:val="0"/>
      <w:marRight w:val="0"/>
      <w:marTop w:val="0"/>
      <w:marBottom w:val="0"/>
      <w:divBdr>
        <w:top w:val="none" w:sz="0" w:space="0" w:color="auto"/>
        <w:left w:val="none" w:sz="0" w:space="0" w:color="auto"/>
        <w:bottom w:val="none" w:sz="0" w:space="0" w:color="auto"/>
        <w:right w:val="none" w:sz="0" w:space="0" w:color="auto"/>
      </w:divBdr>
    </w:div>
    <w:div w:id="940068830">
      <w:bodyDiv w:val="1"/>
      <w:marLeft w:val="0"/>
      <w:marRight w:val="0"/>
      <w:marTop w:val="0"/>
      <w:marBottom w:val="0"/>
      <w:divBdr>
        <w:top w:val="none" w:sz="0" w:space="0" w:color="auto"/>
        <w:left w:val="none" w:sz="0" w:space="0" w:color="auto"/>
        <w:bottom w:val="none" w:sz="0" w:space="0" w:color="auto"/>
        <w:right w:val="none" w:sz="0" w:space="0" w:color="auto"/>
      </w:divBdr>
      <w:divsChild>
        <w:div w:id="1501388618">
          <w:marLeft w:val="0"/>
          <w:marRight w:val="0"/>
          <w:marTop w:val="0"/>
          <w:marBottom w:val="0"/>
          <w:divBdr>
            <w:top w:val="none" w:sz="0" w:space="0" w:color="auto"/>
            <w:left w:val="none" w:sz="0" w:space="0" w:color="auto"/>
            <w:bottom w:val="none" w:sz="0" w:space="0" w:color="auto"/>
            <w:right w:val="none" w:sz="0" w:space="0" w:color="auto"/>
          </w:divBdr>
          <w:divsChild>
            <w:div w:id="1214267369">
              <w:marLeft w:val="0"/>
              <w:marRight w:val="0"/>
              <w:marTop w:val="0"/>
              <w:marBottom w:val="0"/>
              <w:divBdr>
                <w:top w:val="none" w:sz="0" w:space="0" w:color="auto"/>
                <w:left w:val="none" w:sz="0" w:space="0" w:color="auto"/>
                <w:bottom w:val="none" w:sz="0" w:space="0" w:color="auto"/>
                <w:right w:val="none" w:sz="0" w:space="0" w:color="auto"/>
              </w:divBdr>
              <w:divsChild>
                <w:div w:id="1290934165">
                  <w:marLeft w:val="0"/>
                  <w:marRight w:val="0"/>
                  <w:marTop w:val="0"/>
                  <w:marBottom w:val="0"/>
                  <w:divBdr>
                    <w:top w:val="none" w:sz="0" w:space="0" w:color="auto"/>
                    <w:left w:val="none" w:sz="0" w:space="0" w:color="auto"/>
                    <w:bottom w:val="none" w:sz="0" w:space="0" w:color="auto"/>
                    <w:right w:val="none" w:sz="0" w:space="0" w:color="auto"/>
                  </w:divBdr>
                  <w:divsChild>
                    <w:div w:id="1010370222">
                      <w:marLeft w:val="0"/>
                      <w:marRight w:val="0"/>
                      <w:marTop w:val="0"/>
                      <w:marBottom w:val="0"/>
                      <w:divBdr>
                        <w:top w:val="none" w:sz="0" w:space="0" w:color="auto"/>
                        <w:left w:val="none" w:sz="0" w:space="0" w:color="auto"/>
                        <w:bottom w:val="none" w:sz="0" w:space="0" w:color="auto"/>
                        <w:right w:val="none" w:sz="0" w:space="0" w:color="auto"/>
                      </w:divBdr>
                      <w:divsChild>
                        <w:div w:id="2002735345">
                          <w:marLeft w:val="0"/>
                          <w:marRight w:val="0"/>
                          <w:marTop w:val="0"/>
                          <w:marBottom w:val="0"/>
                          <w:divBdr>
                            <w:top w:val="none" w:sz="0" w:space="0" w:color="auto"/>
                            <w:left w:val="none" w:sz="0" w:space="0" w:color="auto"/>
                            <w:bottom w:val="none" w:sz="0" w:space="0" w:color="auto"/>
                            <w:right w:val="none" w:sz="0" w:space="0" w:color="auto"/>
                          </w:divBdr>
                          <w:divsChild>
                            <w:div w:id="1544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436830">
      <w:bodyDiv w:val="1"/>
      <w:marLeft w:val="0"/>
      <w:marRight w:val="0"/>
      <w:marTop w:val="0"/>
      <w:marBottom w:val="0"/>
      <w:divBdr>
        <w:top w:val="none" w:sz="0" w:space="0" w:color="auto"/>
        <w:left w:val="none" w:sz="0" w:space="0" w:color="auto"/>
        <w:bottom w:val="none" w:sz="0" w:space="0" w:color="auto"/>
        <w:right w:val="none" w:sz="0" w:space="0" w:color="auto"/>
      </w:divBdr>
    </w:div>
    <w:div w:id="1081483657">
      <w:bodyDiv w:val="1"/>
      <w:marLeft w:val="0"/>
      <w:marRight w:val="0"/>
      <w:marTop w:val="0"/>
      <w:marBottom w:val="0"/>
      <w:divBdr>
        <w:top w:val="none" w:sz="0" w:space="0" w:color="auto"/>
        <w:left w:val="none" w:sz="0" w:space="0" w:color="auto"/>
        <w:bottom w:val="none" w:sz="0" w:space="0" w:color="auto"/>
        <w:right w:val="none" w:sz="0" w:space="0" w:color="auto"/>
      </w:divBdr>
      <w:divsChild>
        <w:div w:id="1116757641">
          <w:marLeft w:val="0"/>
          <w:marRight w:val="0"/>
          <w:marTop w:val="0"/>
          <w:marBottom w:val="0"/>
          <w:divBdr>
            <w:top w:val="none" w:sz="0" w:space="0" w:color="auto"/>
            <w:left w:val="none" w:sz="0" w:space="0" w:color="auto"/>
            <w:bottom w:val="none" w:sz="0" w:space="0" w:color="auto"/>
            <w:right w:val="none" w:sz="0" w:space="0" w:color="auto"/>
          </w:divBdr>
          <w:divsChild>
            <w:div w:id="1963994901">
              <w:marLeft w:val="0"/>
              <w:marRight w:val="0"/>
              <w:marTop w:val="0"/>
              <w:marBottom w:val="0"/>
              <w:divBdr>
                <w:top w:val="none" w:sz="0" w:space="0" w:color="auto"/>
                <w:left w:val="none" w:sz="0" w:space="0" w:color="auto"/>
                <w:bottom w:val="none" w:sz="0" w:space="0" w:color="auto"/>
                <w:right w:val="none" w:sz="0" w:space="0" w:color="auto"/>
              </w:divBdr>
              <w:divsChild>
                <w:div w:id="21083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7399">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440220446">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656">
      <w:bodyDiv w:val="1"/>
      <w:marLeft w:val="0"/>
      <w:marRight w:val="0"/>
      <w:marTop w:val="0"/>
      <w:marBottom w:val="0"/>
      <w:divBdr>
        <w:top w:val="none" w:sz="0" w:space="0" w:color="auto"/>
        <w:left w:val="none" w:sz="0" w:space="0" w:color="auto"/>
        <w:bottom w:val="none" w:sz="0" w:space="0" w:color="auto"/>
        <w:right w:val="none" w:sz="0" w:space="0" w:color="auto"/>
      </w:divBdr>
    </w:div>
    <w:div w:id="1807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3092</TotalTime>
  <Pages>14</Pages>
  <Words>3987</Words>
  <Characters>22730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112</cp:revision>
  <dcterms:created xsi:type="dcterms:W3CDTF">2024-10-03T13:28:00Z</dcterms:created>
  <dcterms:modified xsi:type="dcterms:W3CDTF">2024-10-15T18:18:00Z</dcterms:modified>
</cp:coreProperties>
</file>