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5AA" w:rsidRDefault="000875AA">
      <w:pPr>
        <w:rPr>
          <w:iCs/>
          <w:sz w:val="28"/>
          <w:szCs w:val="28"/>
        </w:rPr>
      </w:pPr>
    </w:p>
    <w:p w:rsidR="000875AA" w:rsidRDefault="007053FC">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0875AA" w:rsidRDefault="000875AA">
      <w:pPr>
        <w:wordWrap w:val="0"/>
        <w:ind w:firstLineChars="597" w:firstLine="1433"/>
        <w:jc w:val="right"/>
      </w:pPr>
    </w:p>
    <w:p w:rsidR="000875AA" w:rsidRDefault="000875AA">
      <w:pPr>
        <w:ind w:firstLineChars="597" w:firstLine="1433"/>
      </w:pPr>
    </w:p>
    <w:p w:rsidR="000875AA" w:rsidRDefault="007053FC">
      <w:pPr>
        <w:jc w:val="center"/>
        <w:rPr>
          <w:rFonts w:eastAsia="黑体"/>
          <w:b/>
          <w:bCs/>
          <w:sz w:val="44"/>
          <w:szCs w:val="44"/>
        </w:rPr>
      </w:pPr>
      <w:r>
        <w:rPr>
          <w:rFonts w:eastAsia="黑体" w:hint="eastAsia"/>
          <w:b/>
          <w:bCs/>
          <w:sz w:val="44"/>
          <w:szCs w:val="44"/>
        </w:rPr>
        <w:t>The Experiment Report of</w:t>
      </w:r>
    </w:p>
    <w:p w:rsidR="000875AA" w:rsidRDefault="007053FC">
      <w:pPr>
        <w:jc w:val="center"/>
        <w:rPr>
          <w:rFonts w:eastAsia="黑体"/>
          <w:b/>
          <w:bCs/>
          <w:i/>
          <w:iCs/>
          <w:sz w:val="44"/>
          <w:szCs w:val="44"/>
        </w:rPr>
      </w:pPr>
      <w:r>
        <w:rPr>
          <w:rFonts w:eastAsia="黑体" w:hint="eastAsia"/>
          <w:b/>
          <w:bCs/>
          <w:sz w:val="44"/>
          <w:szCs w:val="44"/>
        </w:rPr>
        <w:t xml:space="preserve"> </w:t>
      </w:r>
      <w:r w:rsidR="00F9731E" w:rsidRPr="00F9731E">
        <w:rPr>
          <w:rFonts w:eastAsia="黑体" w:hint="eastAsia"/>
          <w:b/>
          <w:bCs/>
          <w:i/>
          <w:iCs/>
          <w:sz w:val="44"/>
          <w:szCs w:val="44"/>
        </w:rPr>
        <w:t>Deep</w:t>
      </w:r>
      <w:r>
        <w:rPr>
          <w:rFonts w:eastAsia="黑体" w:hint="eastAsia"/>
          <w:b/>
          <w:bCs/>
          <w:i/>
          <w:iCs/>
          <w:sz w:val="44"/>
          <w:szCs w:val="44"/>
        </w:rPr>
        <w:t xml:space="preserve"> Learning </w:t>
      </w:r>
    </w:p>
    <w:p w:rsidR="000875AA" w:rsidRDefault="007053FC">
      <w:pPr>
        <w:rPr>
          <w:i/>
          <w:iCs/>
        </w:rPr>
      </w:pPr>
      <w:r>
        <w:rPr>
          <w:rFonts w:hint="eastAsia"/>
          <w:sz w:val="30"/>
        </w:rPr>
        <w:t xml:space="preserve">                                          </w:t>
      </w:r>
      <w:r>
        <w:rPr>
          <w:rFonts w:hint="eastAsia"/>
          <w:i/>
          <w:iCs/>
        </w:rPr>
        <w:t xml:space="preserve"> </w:t>
      </w:r>
    </w:p>
    <w:p w:rsidR="000875AA" w:rsidRDefault="000875AA">
      <w:pPr>
        <w:jc w:val="center"/>
        <w:rPr>
          <w:sz w:val="30"/>
        </w:rPr>
      </w:pPr>
    </w:p>
    <w:p w:rsidR="000875AA" w:rsidRDefault="000875AA">
      <w:pPr>
        <w:jc w:val="center"/>
        <w:rPr>
          <w:sz w:val="30"/>
        </w:rPr>
      </w:pPr>
    </w:p>
    <w:p w:rsidR="000875AA" w:rsidRDefault="000875AA">
      <w:pPr>
        <w:jc w:val="center"/>
        <w:rPr>
          <w:sz w:val="30"/>
        </w:rPr>
      </w:pPr>
    </w:p>
    <w:p w:rsidR="000875AA" w:rsidRDefault="007053FC">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0875AA" w:rsidRDefault="007053FC">
      <w:pPr>
        <w:rPr>
          <w:sz w:val="30"/>
        </w:rPr>
      </w:pPr>
      <w:r>
        <w:rPr>
          <w:sz w:val="30"/>
        </w:rPr>
        <w:t xml:space="preserve">                                          </w:t>
      </w:r>
    </w:p>
    <w:p w:rsidR="000875AA" w:rsidRDefault="007053FC">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0875AA" w:rsidRDefault="007053FC">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0875AA" w:rsidRDefault="007053FC">
      <w:pPr>
        <w:ind w:firstLineChars="575" w:firstLine="1732"/>
        <w:rPr>
          <w:sz w:val="30"/>
          <w:u w:val="single"/>
        </w:rPr>
      </w:pPr>
      <w:r>
        <w:rPr>
          <w:rFonts w:hint="eastAsia"/>
          <w:b/>
          <w:bCs/>
          <w:sz w:val="30"/>
        </w:rPr>
        <w:t xml:space="preserve">Members </w:t>
      </w:r>
      <w:r>
        <w:rPr>
          <w:rFonts w:hint="eastAsia"/>
          <w:sz w:val="30"/>
          <w:u w:val="single"/>
        </w:rPr>
        <w:t xml:space="preserve">       </w:t>
      </w:r>
      <w:r w:rsidR="00F9731E">
        <w:rPr>
          <w:b/>
          <w:sz w:val="30"/>
          <w:u w:val="single"/>
        </w:rPr>
        <w:t xml:space="preserve"> </w:t>
      </w:r>
      <w:r>
        <w:rPr>
          <w:rFonts w:hint="eastAsia"/>
          <w:b/>
          <w:sz w:val="30"/>
          <w:u w:val="single"/>
        </w:rPr>
        <w:t xml:space="preserve"> </w:t>
      </w:r>
      <w:r w:rsidR="00F9731E">
        <w:rPr>
          <w:rFonts w:hint="eastAsia"/>
          <w:b/>
          <w:sz w:val="30"/>
          <w:u w:val="single"/>
        </w:rPr>
        <w:t>Qi</w:t>
      </w:r>
      <w:r w:rsidR="00F9731E">
        <w:rPr>
          <w:b/>
          <w:sz w:val="30"/>
          <w:u w:val="single"/>
        </w:rPr>
        <w:t xml:space="preserve"> </w:t>
      </w:r>
      <w:r w:rsidR="00F9731E">
        <w:rPr>
          <w:rFonts w:hint="eastAsia"/>
          <w:b/>
          <w:sz w:val="30"/>
          <w:u w:val="single"/>
        </w:rPr>
        <w:t>Chen</w:t>
      </w:r>
      <w:r>
        <w:rPr>
          <w:rFonts w:hint="eastAsia"/>
          <w:sz w:val="30"/>
          <w:u w:val="single"/>
        </w:rPr>
        <w:t xml:space="preserve">             </w:t>
      </w:r>
    </w:p>
    <w:p w:rsidR="000875AA" w:rsidRDefault="007053FC">
      <w:pPr>
        <w:ind w:firstLineChars="575" w:firstLine="1732"/>
        <w:rPr>
          <w:b/>
          <w:sz w:val="30"/>
        </w:rPr>
      </w:pPr>
      <w:r>
        <w:rPr>
          <w:rFonts w:hint="eastAsia"/>
          <w:b/>
          <w:sz w:val="30"/>
        </w:rPr>
        <w:t xml:space="preserve">Student ID    </w:t>
      </w:r>
      <w:r>
        <w:rPr>
          <w:rFonts w:ascii="宋体" w:hAnsi="宋体" w:hint="eastAsia"/>
          <w:b/>
          <w:u w:val="single"/>
        </w:rPr>
        <w:t xml:space="preserve">      </w:t>
      </w:r>
      <w:r w:rsidR="00F9731E">
        <w:rPr>
          <w:rFonts w:ascii="宋体" w:hAnsi="宋体"/>
          <w:b/>
          <w:u w:val="single"/>
        </w:rPr>
        <w:t>201720144924</w:t>
      </w:r>
      <w:r>
        <w:rPr>
          <w:rFonts w:ascii="宋体" w:hAnsi="宋体"/>
          <w:b/>
          <w:u w:val="single"/>
        </w:rPr>
        <w:t xml:space="preserve">   </w:t>
      </w:r>
      <w:r>
        <w:rPr>
          <w:rFonts w:ascii="宋体" w:hAnsi="宋体" w:hint="eastAsia"/>
          <w:b/>
          <w:u w:val="single"/>
        </w:rPr>
        <w:t xml:space="preserve">     </w:t>
      </w:r>
    </w:p>
    <w:p w:rsidR="000875AA" w:rsidRDefault="007053FC">
      <w:pPr>
        <w:ind w:firstLineChars="575" w:firstLine="1732"/>
        <w:rPr>
          <w:b/>
          <w:sz w:val="30"/>
        </w:rPr>
      </w:pPr>
      <w:r>
        <w:rPr>
          <w:rFonts w:hint="eastAsia"/>
          <w:b/>
          <w:sz w:val="30"/>
        </w:rPr>
        <w:t>E-mail</w:t>
      </w:r>
      <w:r>
        <w:rPr>
          <w:rFonts w:ascii="宋体" w:hAnsi="宋体" w:hint="eastAsia"/>
          <w:b/>
          <w:sz w:val="30"/>
        </w:rPr>
        <w:t xml:space="preserve">        </w:t>
      </w:r>
      <w:r w:rsidR="00F9731E">
        <w:rPr>
          <w:rFonts w:ascii="宋体" w:hAnsi="宋体" w:hint="eastAsia"/>
          <w:b/>
          <w:sz w:val="30"/>
          <w:u w:val="single"/>
        </w:rPr>
        <w:t xml:space="preserve"> </w:t>
      </w:r>
      <w:r>
        <w:rPr>
          <w:rFonts w:ascii="宋体" w:hAnsi="宋体" w:hint="eastAsia"/>
          <w:b/>
          <w:sz w:val="30"/>
          <w:u w:val="single"/>
        </w:rPr>
        <w:t xml:space="preserve">  </w:t>
      </w:r>
      <w:r w:rsidR="00F9731E">
        <w:rPr>
          <w:rFonts w:ascii="宋体" w:hAnsi="宋体"/>
          <w:b/>
          <w:sz w:val="30"/>
          <w:u w:val="single"/>
        </w:rPr>
        <w:t>821788277</w:t>
      </w:r>
      <w:r w:rsidR="00F9731E">
        <w:rPr>
          <w:rFonts w:ascii="宋体" w:hAnsi="宋体" w:hint="eastAsia"/>
          <w:b/>
          <w:sz w:val="30"/>
          <w:u w:val="single"/>
        </w:rPr>
        <w:t>@</w:t>
      </w:r>
      <w:r w:rsidR="00F9731E">
        <w:rPr>
          <w:rFonts w:ascii="宋体" w:hAnsi="宋体"/>
          <w:b/>
          <w:sz w:val="30"/>
          <w:u w:val="single"/>
        </w:rPr>
        <w:t>qq.com</w:t>
      </w:r>
      <w:r>
        <w:rPr>
          <w:rFonts w:ascii="宋体" w:hAnsi="宋体" w:hint="eastAsia"/>
          <w:b/>
          <w:sz w:val="30"/>
          <w:u w:val="single"/>
        </w:rPr>
        <w:t xml:space="preserve">     </w:t>
      </w:r>
    </w:p>
    <w:p w:rsidR="000875AA" w:rsidRDefault="007053FC">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F9731E">
        <w:rPr>
          <w:rFonts w:ascii="宋体" w:hAnsi="宋体"/>
          <w:b/>
          <w:sz w:val="30"/>
          <w:u w:val="single"/>
        </w:rPr>
        <w:t>Jian Chen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0875AA" w:rsidRDefault="007053FC">
      <w:pPr>
        <w:ind w:firstLineChars="575" w:firstLine="1732"/>
        <w:rPr>
          <w:b/>
        </w:rPr>
        <w:sectPr w:rsidR="000875AA">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F9731E">
        <w:rPr>
          <w:rFonts w:ascii="宋体" w:hAnsi="宋体"/>
          <w:b/>
          <w:sz w:val="30"/>
          <w:u w:val="single"/>
        </w:rPr>
        <w:t>12</w:t>
      </w:r>
      <w:r>
        <w:rPr>
          <w:rFonts w:ascii="宋体" w:hAnsi="宋体" w:hint="eastAsia"/>
          <w:b/>
          <w:sz w:val="30"/>
          <w:u w:val="single"/>
        </w:rPr>
        <w:t>.</w:t>
      </w:r>
      <w:r w:rsidR="00F9731E">
        <w:rPr>
          <w:rFonts w:ascii="宋体" w:hAnsi="宋体"/>
          <w:b/>
          <w:sz w:val="30"/>
          <w:u w:val="single"/>
        </w:rPr>
        <w:t>7</w:t>
      </w:r>
      <w:r>
        <w:rPr>
          <w:rFonts w:ascii="宋体" w:hAnsi="宋体" w:hint="eastAsia"/>
          <w:b/>
          <w:sz w:val="30"/>
          <w:u w:val="single"/>
        </w:rPr>
        <w:t xml:space="preserve">   </w:t>
      </w:r>
      <w:r>
        <w:rPr>
          <w:rFonts w:ascii="宋体" w:hAnsi="宋体" w:hint="eastAsia"/>
          <w:sz w:val="30"/>
          <w:u w:val="single"/>
        </w:rPr>
        <w:t xml:space="preserve">     </w:t>
      </w:r>
    </w:p>
    <w:p w:rsidR="000875AA" w:rsidRPr="00A36882" w:rsidRDefault="007053FC" w:rsidP="00A36882">
      <w:pPr>
        <w:pStyle w:val="a6"/>
        <w:numPr>
          <w:ilvl w:val="0"/>
          <w:numId w:val="1"/>
        </w:numPr>
        <w:ind w:firstLineChars="0"/>
        <w:jc w:val="left"/>
        <w:rPr>
          <w:rFonts w:eastAsia="黑体" w:cs="Times New Roman"/>
          <w:b/>
          <w:bCs/>
          <w:sz w:val="28"/>
          <w:szCs w:val="32"/>
        </w:rPr>
      </w:pPr>
      <w:r w:rsidRPr="00A36882">
        <w:rPr>
          <w:rFonts w:eastAsia="黑体" w:cs="Times New Roman" w:hint="eastAsia"/>
          <w:b/>
          <w:bCs/>
          <w:sz w:val="28"/>
          <w:szCs w:val="32"/>
        </w:rPr>
        <w:lastRenderedPageBreak/>
        <w:t>T</w:t>
      </w:r>
      <w:r w:rsidRPr="00A36882">
        <w:rPr>
          <w:rFonts w:eastAsia="黑体" w:cs="Times New Roman"/>
          <w:b/>
          <w:bCs/>
          <w:sz w:val="28"/>
          <w:szCs w:val="32"/>
        </w:rPr>
        <w:t>opic:</w:t>
      </w:r>
      <w:r w:rsidR="00A36882" w:rsidRPr="00A36882">
        <w:t xml:space="preserve"> </w:t>
      </w:r>
      <w:r w:rsidR="00A36882" w:rsidRPr="00A36882">
        <w:rPr>
          <w:rFonts w:eastAsia="黑体" w:cs="Times New Roman"/>
          <w:b/>
          <w:bCs/>
          <w:sz w:val="28"/>
          <w:szCs w:val="32"/>
        </w:rPr>
        <w:t>Linear Regression, Linear Classification and Gradient Descent</w:t>
      </w:r>
    </w:p>
    <w:p w:rsidR="000875AA" w:rsidRDefault="007053FC">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FB4236" w:rsidRPr="00FB4236">
        <w:rPr>
          <w:rFonts w:eastAsia="黑体" w:cs="Times New Roman"/>
          <w:b/>
          <w:bCs/>
          <w:sz w:val="28"/>
          <w:szCs w:val="32"/>
        </w:rPr>
        <w:t>2017-12-02</w:t>
      </w:r>
    </w:p>
    <w:p w:rsidR="000875AA" w:rsidRDefault="007053FC">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FB4236">
        <w:rPr>
          <w:rFonts w:eastAsia="黑体" w:cs="Times New Roman"/>
          <w:b/>
          <w:bCs/>
          <w:sz w:val="28"/>
          <w:szCs w:val="32"/>
        </w:rPr>
        <w:t xml:space="preserve"> Qi Chen</w:t>
      </w:r>
    </w:p>
    <w:p w:rsidR="000875AA" w:rsidRDefault="007053FC">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362D5F" w:rsidRPr="00362D5F" w:rsidRDefault="00362D5F" w:rsidP="00491DBE">
      <w:pPr>
        <w:pStyle w:val="a6"/>
        <w:numPr>
          <w:ilvl w:val="0"/>
          <w:numId w:val="4"/>
        </w:numPr>
        <w:spacing w:line="360" w:lineRule="auto"/>
        <w:ind w:left="1214" w:firstLineChars="0"/>
        <w:jc w:val="left"/>
        <w:rPr>
          <w:rFonts w:eastAsia="黑体" w:cs="Times New Roman"/>
          <w:bCs/>
          <w:szCs w:val="32"/>
        </w:rPr>
      </w:pPr>
      <w:r w:rsidRPr="00362D5F">
        <w:rPr>
          <w:rFonts w:eastAsia="黑体" w:cs="Times New Roman"/>
          <w:bCs/>
          <w:szCs w:val="32"/>
        </w:rPr>
        <w:t>Further understand</w:t>
      </w:r>
      <w:r w:rsidR="00805FAC">
        <w:rPr>
          <w:rFonts w:eastAsia="黑体" w:cs="Times New Roman"/>
          <w:bCs/>
          <w:szCs w:val="32"/>
        </w:rPr>
        <w:t xml:space="preserve"> the process</w:t>
      </w:r>
      <w:r w:rsidRPr="00362D5F">
        <w:rPr>
          <w:rFonts w:eastAsia="黑体" w:cs="Times New Roman"/>
          <w:bCs/>
          <w:szCs w:val="32"/>
        </w:rPr>
        <w:t xml:space="preserve"> of linear regression and gradient descent.</w:t>
      </w:r>
    </w:p>
    <w:p w:rsidR="00362D5F" w:rsidRPr="00362D5F" w:rsidRDefault="00362D5F" w:rsidP="00491DBE">
      <w:pPr>
        <w:pStyle w:val="a6"/>
        <w:numPr>
          <w:ilvl w:val="0"/>
          <w:numId w:val="4"/>
        </w:numPr>
        <w:spacing w:line="360" w:lineRule="auto"/>
        <w:ind w:left="1214" w:firstLineChars="0"/>
        <w:jc w:val="left"/>
        <w:rPr>
          <w:rFonts w:eastAsia="黑体" w:cs="Times New Roman"/>
          <w:bCs/>
          <w:szCs w:val="32"/>
        </w:rPr>
      </w:pPr>
      <w:r w:rsidRPr="00362D5F">
        <w:rPr>
          <w:rFonts w:eastAsia="黑体" w:cs="Times New Roman"/>
          <w:bCs/>
          <w:szCs w:val="32"/>
        </w:rPr>
        <w:t>Conduct some experiments under small scale dataset</w:t>
      </w:r>
      <w:r w:rsidR="00805FAC">
        <w:rPr>
          <w:rFonts w:eastAsia="黑体" w:cs="Times New Roman"/>
          <w:bCs/>
          <w:szCs w:val="32"/>
        </w:rPr>
        <w:t xml:space="preserve"> to explore the performance of different algorithm</w:t>
      </w:r>
      <w:r w:rsidRPr="00362D5F">
        <w:rPr>
          <w:rFonts w:eastAsia="黑体" w:cs="Times New Roman"/>
          <w:bCs/>
          <w:szCs w:val="32"/>
        </w:rPr>
        <w:t>.</w:t>
      </w:r>
    </w:p>
    <w:p w:rsidR="00362D5F" w:rsidRDefault="00362D5F" w:rsidP="00491DBE">
      <w:pPr>
        <w:pStyle w:val="a6"/>
        <w:numPr>
          <w:ilvl w:val="0"/>
          <w:numId w:val="4"/>
        </w:numPr>
        <w:spacing w:line="360" w:lineRule="auto"/>
        <w:ind w:left="1214" w:firstLineChars="0"/>
        <w:jc w:val="left"/>
        <w:rPr>
          <w:rFonts w:eastAsia="黑体" w:cs="Times New Roman"/>
          <w:bCs/>
          <w:szCs w:val="32"/>
        </w:rPr>
      </w:pPr>
      <w:r w:rsidRPr="00362D5F">
        <w:rPr>
          <w:rFonts w:eastAsia="黑体" w:cs="Times New Roman"/>
          <w:bCs/>
          <w:szCs w:val="32"/>
        </w:rPr>
        <w:t>Realize</w:t>
      </w:r>
      <w:r w:rsidR="00805FAC">
        <w:rPr>
          <w:rFonts w:eastAsia="黑体" w:cs="Times New Roman"/>
          <w:bCs/>
          <w:szCs w:val="32"/>
        </w:rPr>
        <w:t xml:space="preserve"> and analyze</w:t>
      </w:r>
      <w:r w:rsidRPr="00362D5F">
        <w:rPr>
          <w:rFonts w:eastAsia="黑体" w:cs="Times New Roman"/>
          <w:bCs/>
          <w:szCs w:val="32"/>
        </w:rPr>
        <w:t xml:space="preserve"> the process of optimization and adjusting parameters.</w:t>
      </w:r>
    </w:p>
    <w:p w:rsidR="00DD5EB9" w:rsidRPr="00362D5F" w:rsidRDefault="00DD5EB9" w:rsidP="00DD5EB9">
      <w:pPr>
        <w:pStyle w:val="a6"/>
        <w:ind w:left="1214" w:firstLineChars="0" w:firstLine="0"/>
        <w:jc w:val="left"/>
        <w:rPr>
          <w:rFonts w:eastAsia="黑体" w:cs="Times New Roman"/>
          <w:bCs/>
          <w:szCs w:val="32"/>
        </w:rPr>
      </w:pPr>
    </w:p>
    <w:p w:rsidR="000875AA" w:rsidRDefault="007053FC">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607E74" w:rsidRPr="00491DBE" w:rsidRDefault="00607E74" w:rsidP="00491DBE">
      <w:pPr>
        <w:pStyle w:val="a6"/>
        <w:numPr>
          <w:ilvl w:val="0"/>
          <w:numId w:val="4"/>
        </w:numPr>
        <w:spacing w:line="360" w:lineRule="auto"/>
        <w:ind w:left="1214" w:firstLineChars="0"/>
        <w:jc w:val="left"/>
        <w:rPr>
          <w:rFonts w:eastAsia="黑体" w:cs="Times New Roman"/>
          <w:bCs/>
          <w:szCs w:val="32"/>
        </w:rPr>
      </w:pPr>
      <w:r w:rsidRPr="00491DBE">
        <w:rPr>
          <w:rFonts w:eastAsia="黑体" w:cs="Times New Roman"/>
          <w:bCs/>
          <w:szCs w:val="32"/>
        </w:rPr>
        <w:t>We use ‘Housing’ dataset in LIBSVM Data, which contains 506 samples with 13 features, for the experiments of Linear Regression.</w:t>
      </w:r>
    </w:p>
    <w:p w:rsidR="00607E74" w:rsidRPr="00491DBE" w:rsidRDefault="00607E74" w:rsidP="00491DBE">
      <w:pPr>
        <w:pStyle w:val="a6"/>
        <w:numPr>
          <w:ilvl w:val="0"/>
          <w:numId w:val="4"/>
        </w:numPr>
        <w:spacing w:line="360" w:lineRule="auto"/>
        <w:ind w:left="1214" w:firstLineChars="0"/>
        <w:jc w:val="left"/>
        <w:rPr>
          <w:rFonts w:eastAsia="黑体" w:cs="Times New Roman"/>
          <w:bCs/>
          <w:szCs w:val="32"/>
        </w:rPr>
      </w:pPr>
      <w:r w:rsidRPr="00491DBE">
        <w:rPr>
          <w:rFonts w:eastAsia="黑体" w:cs="Times New Roman"/>
          <w:bCs/>
          <w:szCs w:val="32"/>
        </w:rPr>
        <w:t>We use ‘</w:t>
      </w:r>
      <w:proofErr w:type="spellStart"/>
      <w:r w:rsidRPr="00491DBE">
        <w:rPr>
          <w:rFonts w:eastAsia="黑体" w:cs="Times New Roman"/>
          <w:bCs/>
          <w:szCs w:val="32"/>
        </w:rPr>
        <w:t>australian</w:t>
      </w:r>
      <w:proofErr w:type="spellEnd"/>
      <w:r w:rsidRPr="00491DBE">
        <w:rPr>
          <w:rFonts w:eastAsia="黑体" w:cs="Times New Roman"/>
          <w:bCs/>
          <w:szCs w:val="32"/>
        </w:rPr>
        <w:t>’ dataset in LIBSVM Data, which contains 690 samples with 14 features, for the experiments of Linear Classification.</w:t>
      </w:r>
    </w:p>
    <w:p w:rsidR="00DD5EB9" w:rsidRPr="00607E74" w:rsidRDefault="00DD5EB9" w:rsidP="00DD5EB9">
      <w:pPr>
        <w:pStyle w:val="a6"/>
        <w:ind w:left="1214" w:firstLineChars="0" w:firstLine="0"/>
        <w:jc w:val="left"/>
        <w:rPr>
          <w:rFonts w:eastAsia="黑体" w:cs="Times New Roman"/>
          <w:bCs/>
          <w:szCs w:val="32"/>
        </w:rPr>
      </w:pPr>
    </w:p>
    <w:p w:rsidR="000875AA" w:rsidRDefault="007053FC">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1C2DF5" w:rsidRP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Load the dataset and divide dataset into training set and validation set.</w:t>
      </w:r>
    </w:p>
    <w:p w:rsidR="001C2DF5" w:rsidRP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Initialize linear regression or SVM model parameters with normal distribution.</w:t>
      </w:r>
    </w:p>
    <w:p w:rsidR="001C2DF5" w:rsidRP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Define the loss function.</w:t>
      </w:r>
    </w:p>
    <w:p w:rsidR="001C2DF5" w:rsidRP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Compute the gradient with respect to the weight.</w:t>
      </w:r>
    </w:p>
    <w:p w:rsidR="001C2DF5" w:rsidRP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Using gradient descent to update the weight.</w:t>
      </w:r>
    </w:p>
    <w:p w:rsidR="001C2DF5" w:rsidRDefault="001C2DF5" w:rsidP="00491DBE">
      <w:pPr>
        <w:pStyle w:val="a6"/>
        <w:numPr>
          <w:ilvl w:val="0"/>
          <w:numId w:val="8"/>
        </w:numPr>
        <w:spacing w:line="360" w:lineRule="auto"/>
        <w:ind w:left="1214" w:firstLineChars="0"/>
        <w:jc w:val="left"/>
        <w:rPr>
          <w:rFonts w:eastAsia="黑体" w:cs="Times New Roman"/>
          <w:bCs/>
          <w:szCs w:val="32"/>
        </w:rPr>
      </w:pPr>
      <w:r w:rsidRPr="001C2DF5">
        <w:rPr>
          <w:rFonts w:eastAsia="黑体" w:cs="Times New Roman"/>
          <w:bCs/>
          <w:szCs w:val="32"/>
        </w:rPr>
        <w:t xml:space="preserve">Repeat step </w:t>
      </w:r>
      <w:r>
        <w:rPr>
          <w:rFonts w:eastAsia="黑体" w:cs="Times New Roman"/>
          <w:bCs/>
          <w:szCs w:val="32"/>
        </w:rPr>
        <w:t>(4) and (5)</w:t>
      </w:r>
      <w:r w:rsidRPr="001C2DF5">
        <w:rPr>
          <w:rFonts w:eastAsia="黑体" w:cs="Times New Roman"/>
          <w:bCs/>
          <w:szCs w:val="32"/>
        </w:rPr>
        <w:t xml:space="preserve"> for several times until convergence.</w:t>
      </w:r>
    </w:p>
    <w:p w:rsidR="00DD5EB9" w:rsidRPr="001C2DF5" w:rsidRDefault="00DD5EB9" w:rsidP="00DD5EB9">
      <w:pPr>
        <w:pStyle w:val="a6"/>
        <w:ind w:left="1214" w:firstLineChars="0" w:firstLine="0"/>
        <w:jc w:val="left"/>
        <w:rPr>
          <w:rFonts w:eastAsia="黑体" w:cs="Times New Roman"/>
          <w:bCs/>
          <w:szCs w:val="32"/>
        </w:rPr>
      </w:pPr>
    </w:p>
    <w:p w:rsidR="000875AA" w:rsidRDefault="007053FC">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r w:rsidR="00141B50">
        <w:rPr>
          <w:rFonts w:eastAsia="黑体" w:cs="Times New Roman"/>
          <w:b/>
          <w:bCs/>
          <w:sz w:val="28"/>
          <w:szCs w:val="32"/>
        </w:rPr>
        <w:t xml:space="preserve"> (Double click the object to see the code)</w:t>
      </w:r>
    </w:p>
    <w:p w:rsidR="00E4520E" w:rsidRPr="000E5D1C" w:rsidRDefault="00E4520E" w:rsidP="00E4520E">
      <w:pPr>
        <w:pStyle w:val="a6"/>
        <w:numPr>
          <w:ilvl w:val="0"/>
          <w:numId w:val="9"/>
        </w:numPr>
        <w:ind w:firstLineChars="0"/>
        <w:jc w:val="left"/>
        <w:rPr>
          <w:rFonts w:eastAsia="黑体" w:cs="Times New Roman"/>
          <w:bCs/>
          <w:szCs w:val="32"/>
        </w:rPr>
      </w:pPr>
      <w:r w:rsidRPr="000E5D1C">
        <w:rPr>
          <w:rFonts w:eastAsia="黑体" w:cs="Times New Roman"/>
          <w:bCs/>
          <w:szCs w:val="32"/>
        </w:rPr>
        <w:t>Linear Regression and Gradient Descent</w:t>
      </w:r>
    </w:p>
    <w:bookmarkStart w:id="0" w:name="_MON_1574151654"/>
    <w:bookmarkEnd w:id="0"/>
    <w:p w:rsidR="00EB0CD2" w:rsidRDefault="00141B50" w:rsidP="00EB0CD2">
      <w:pPr>
        <w:ind w:left="420" w:firstLine="0"/>
        <w:jc w:val="left"/>
        <w:rPr>
          <w:rFonts w:eastAsia="黑体" w:cs="Times New Roman"/>
          <w:bCs/>
          <w:szCs w:val="32"/>
        </w:rPr>
      </w:pPr>
      <w:r>
        <w:rPr>
          <w:rFonts w:eastAsia="黑体" w:cs="Times New Roman"/>
          <w:bCs/>
          <w:szCs w:val="32"/>
        </w:rPr>
        <w:object w:dxaOrig="8640" w:dyaOrig="12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4.85pt" o:ole="">
            <v:imagedata r:id="rId12" o:title=""/>
          </v:shape>
          <o:OLEObject Type="Embed" ProgID="Word.OpenDocumentText.12" ShapeID="_x0000_i1025" DrawAspect="Content" ObjectID="_1574181369" r:id="rId13"/>
        </w:object>
      </w:r>
    </w:p>
    <w:p w:rsidR="00EB0CD2" w:rsidRDefault="00EB0CD2" w:rsidP="00EB0CD2">
      <w:pPr>
        <w:ind w:left="420" w:firstLine="0"/>
        <w:jc w:val="left"/>
        <w:rPr>
          <w:rFonts w:eastAsia="黑体" w:cs="Times New Roman"/>
          <w:bCs/>
          <w:szCs w:val="32"/>
        </w:rPr>
      </w:pPr>
    </w:p>
    <w:p w:rsidR="00141B50" w:rsidRDefault="00141B50" w:rsidP="00DD5EB9">
      <w:pPr>
        <w:ind w:firstLine="0"/>
        <w:jc w:val="left"/>
        <w:rPr>
          <w:rFonts w:eastAsia="黑体" w:cs="Times New Roman"/>
          <w:bCs/>
          <w:szCs w:val="32"/>
        </w:rPr>
      </w:pPr>
    </w:p>
    <w:p w:rsidR="00DD5EB9" w:rsidRPr="00EB0CD2" w:rsidRDefault="00DD5EB9" w:rsidP="00DD5EB9">
      <w:pPr>
        <w:ind w:firstLine="0"/>
        <w:jc w:val="left"/>
        <w:rPr>
          <w:rFonts w:eastAsia="黑体" w:cs="Times New Roman"/>
          <w:bCs/>
          <w:szCs w:val="32"/>
        </w:rPr>
      </w:pPr>
    </w:p>
    <w:p w:rsidR="00E4520E" w:rsidRPr="00B2438F" w:rsidRDefault="00E4520E" w:rsidP="00E4520E">
      <w:pPr>
        <w:pStyle w:val="a6"/>
        <w:numPr>
          <w:ilvl w:val="0"/>
          <w:numId w:val="9"/>
        </w:numPr>
        <w:ind w:firstLineChars="0"/>
        <w:jc w:val="left"/>
        <w:rPr>
          <w:rFonts w:eastAsia="黑体" w:cs="Times New Roman"/>
          <w:bCs/>
          <w:szCs w:val="32"/>
        </w:rPr>
      </w:pPr>
      <w:r w:rsidRPr="00B2438F">
        <w:rPr>
          <w:rFonts w:eastAsia="黑体" w:cs="Times New Roman"/>
          <w:bCs/>
          <w:szCs w:val="32"/>
        </w:rPr>
        <w:lastRenderedPageBreak/>
        <w:t>Linear Classification and Gradient Descent</w:t>
      </w:r>
    </w:p>
    <w:p w:rsidR="00DD5EB9" w:rsidRPr="00DD5EB9" w:rsidRDefault="00DD5EB9" w:rsidP="00DD5EB9">
      <w:pPr>
        <w:ind w:left="420" w:firstLine="0"/>
        <w:jc w:val="left"/>
        <w:rPr>
          <w:rFonts w:eastAsia="黑体" w:cs="Times New Roman"/>
          <w:b/>
          <w:bCs/>
          <w:szCs w:val="32"/>
        </w:rPr>
      </w:pPr>
    </w:p>
    <w:bookmarkStart w:id="1" w:name="_MON_1574162819"/>
    <w:bookmarkEnd w:id="1"/>
    <w:p w:rsidR="00E4520E" w:rsidRPr="00141B50" w:rsidRDefault="00DD5EB9" w:rsidP="00EB0CD2">
      <w:pPr>
        <w:ind w:left="420" w:firstLine="0"/>
        <w:jc w:val="left"/>
        <w:rPr>
          <w:rFonts w:eastAsia="黑体" w:cs="Times New Roman"/>
          <w:bCs/>
          <w:szCs w:val="32"/>
        </w:rPr>
      </w:pPr>
      <w:r>
        <w:rPr>
          <w:rFonts w:eastAsia="黑体" w:cs="Times New Roman"/>
          <w:bCs/>
          <w:szCs w:val="32"/>
        </w:rPr>
        <w:object w:dxaOrig="8640" w:dyaOrig="12695">
          <v:shape id="_x0000_i1026" type="#_x0000_t75" style="width:6in;height:634.85pt" o:ole="">
            <v:imagedata r:id="rId14" o:title=""/>
          </v:shape>
          <o:OLEObject Type="Embed" ProgID="Word.OpenDocumentText.12" ShapeID="_x0000_i1026" DrawAspect="Content" ObjectID="_1574181370" r:id="rId15"/>
        </w:object>
      </w:r>
    </w:p>
    <w:p w:rsidR="00141B50" w:rsidRDefault="00141B50" w:rsidP="00EB0CD2">
      <w:pPr>
        <w:ind w:left="420" w:firstLine="0"/>
        <w:jc w:val="left"/>
        <w:rPr>
          <w:rFonts w:eastAsia="黑体" w:cs="Times New Roman"/>
          <w:bCs/>
          <w:szCs w:val="32"/>
        </w:rPr>
      </w:pPr>
    </w:p>
    <w:p w:rsidR="00EB0CD2" w:rsidRPr="00EB0CD2" w:rsidRDefault="00EB0CD2" w:rsidP="00EB0CD2">
      <w:pPr>
        <w:ind w:left="420" w:firstLine="0"/>
        <w:jc w:val="left"/>
        <w:rPr>
          <w:rFonts w:eastAsia="黑体" w:cs="Times New Roman"/>
          <w:bCs/>
          <w:szCs w:val="32"/>
        </w:rPr>
      </w:pPr>
    </w:p>
    <w:p w:rsidR="007150A6" w:rsidRDefault="007053FC" w:rsidP="00C6718A">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C6718A">
        <w:rPr>
          <w:rFonts w:eastAsia="黑体" w:cs="Times New Roman"/>
          <w:b/>
          <w:bCs/>
          <w:sz w:val="28"/>
          <w:szCs w:val="32"/>
        </w:rPr>
        <w:t xml:space="preserve"> hold-out</w:t>
      </w:r>
    </w:p>
    <w:p w:rsidR="00C6718A" w:rsidRPr="00C6718A" w:rsidRDefault="00C6718A" w:rsidP="00C6718A">
      <w:pPr>
        <w:jc w:val="left"/>
        <w:rPr>
          <w:rFonts w:eastAsia="黑体" w:cs="Times New Roman" w:hint="eastAsia"/>
          <w:b/>
          <w:bCs/>
          <w:sz w:val="28"/>
          <w:szCs w:val="32"/>
        </w:rPr>
      </w:pPr>
    </w:p>
    <w:p w:rsidR="000875AA" w:rsidRDefault="007053FC">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243159">
        <w:rPr>
          <w:rFonts w:eastAsia="黑体" w:cs="Times New Roman"/>
          <w:b/>
          <w:bCs/>
          <w:sz w:val="28"/>
          <w:szCs w:val="32"/>
        </w:rPr>
        <w:t xml:space="preserve"> </w:t>
      </w:r>
    </w:p>
    <w:p w:rsidR="00243159" w:rsidRPr="000D3C4E" w:rsidRDefault="00243159">
      <w:pPr>
        <w:jc w:val="left"/>
        <w:rPr>
          <w:rFonts w:eastAsia="黑体" w:cs="Times New Roman"/>
          <w:bCs/>
          <w:szCs w:val="32"/>
        </w:rPr>
      </w:pPr>
      <w:r w:rsidRPr="000D3C4E">
        <w:rPr>
          <w:rFonts w:eastAsia="黑体" w:cs="Times New Roman"/>
          <w:bCs/>
          <w:szCs w:val="32"/>
        </w:rPr>
        <w:t>Initialize the parameters by zero</w:t>
      </w:r>
      <w:r w:rsidR="007150A6" w:rsidRPr="000D3C4E">
        <w:rPr>
          <w:rFonts w:eastAsia="黑体" w:cs="Times New Roman"/>
          <w:bCs/>
          <w:szCs w:val="32"/>
        </w:rPr>
        <w:t>.</w:t>
      </w:r>
    </w:p>
    <w:p w:rsidR="007150A6" w:rsidRPr="00243159" w:rsidRDefault="007150A6">
      <w:pPr>
        <w:jc w:val="left"/>
        <w:rPr>
          <w:rFonts w:eastAsia="黑体" w:cs="Times New Roman"/>
          <w:bCs/>
          <w:sz w:val="28"/>
          <w:szCs w:val="32"/>
        </w:rPr>
      </w:pPr>
    </w:p>
    <w:p w:rsidR="000875AA" w:rsidRDefault="007053FC">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51746" w:rsidRPr="000D3C4E" w:rsidRDefault="00051746" w:rsidP="000D3C4E">
      <w:pPr>
        <w:pStyle w:val="a6"/>
        <w:numPr>
          <w:ilvl w:val="0"/>
          <w:numId w:val="10"/>
        </w:numPr>
        <w:spacing w:line="360" w:lineRule="auto"/>
        <w:ind w:firstLineChars="0"/>
        <w:jc w:val="left"/>
        <w:rPr>
          <w:rFonts w:eastAsia="黑体" w:cs="Times New Roman"/>
          <w:bCs/>
        </w:rPr>
      </w:pPr>
      <w:r w:rsidRPr="000D3C4E">
        <w:rPr>
          <w:rFonts w:eastAsia="黑体" w:cs="Times New Roman" w:hint="eastAsia"/>
          <w:bCs/>
        </w:rPr>
        <w:t>L</w:t>
      </w:r>
      <w:r w:rsidRPr="000D3C4E">
        <w:rPr>
          <w:rFonts w:eastAsia="黑体" w:cs="Times New Roman"/>
          <w:bCs/>
        </w:rPr>
        <w:t>oss function:</w:t>
      </w:r>
    </w:p>
    <w:p w:rsidR="00051746" w:rsidRPr="000D3C4E" w:rsidRDefault="00051746" w:rsidP="000D3C4E">
      <w:pPr>
        <w:pStyle w:val="a6"/>
        <w:numPr>
          <w:ilvl w:val="1"/>
          <w:numId w:val="10"/>
        </w:numPr>
        <w:spacing w:line="360" w:lineRule="auto"/>
        <w:ind w:firstLineChars="0"/>
        <w:jc w:val="left"/>
        <w:rPr>
          <w:rFonts w:eastAsia="黑体" w:cs="Times New Roman"/>
          <w:bCs/>
        </w:rPr>
      </w:pPr>
      <w:r w:rsidRPr="000D3C4E">
        <w:rPr>
          <w:rFonts w:eastAsia="黑体" w:cs="Times New Roman" w:hint="eastAsia"/>
          <w:bCs/>
        </w:rPr>
        <w:t>L</w:t>
      </w:r>
      <w:r w:rsidRPr="000D3C4E">
        <w:rPr>
          <w:rFonts w:eastAsia="黑体" w:cs="Times New Roman"/>
          <w:bCs/>
        </w:rPr>
        <w:t>inear Regression:</w:t>
      </w:r>
    </w:p>
    <w:p w:rsidR="004435A1" w:rsidRPr="000D3C4E" w:rsidRDefault="004435A1" w:rsidP="000D3C4E">
      <w:pPr>
        <w:spacing w:line="360" w:lineRule="auto"/>
        <w:ind w:firstLine="0"/>
        <w:jc w:val="center"/>
        <w:rPr>
          <w:rFonts w:eastAsia="黑体" w:cs="Times New Roman"/>
          <w:b/>
          <w:bCs/>
        </w:rPr>
      </w:pPr>
      <m:oMathPara>
        <m:oMath>
          <m:r>
            <w:rPr>
              <w:rFonts w:ascii="Cambria Math" w:eastAsia="黑体" w:hAnsi="Cambria Math" w:cs="Times New Roman"/>
            </w:rPr>
            <m:t>L</m:t>
          </m:r>
          <m:r>
            <m:rPr>
              <m:sty m:val="p"/>
            </m:rPr>
            <w:rPr>
              <w:rFonts w:ascii="Cambria Math" w:eastAsia="黑体" w:hAnsi="Cambria Math" w:cs="Times New Roman"/>
            </w:rPr>
            <m:t>=</m:t>
          </m:r>
          <m:f>
            <m:fPr>
              <m:ctrlPr>
                <w:rPr>
                  <w:rFonts w:ascii="Cambria Math" w:eastAsia="黑体" w:hAnsi="Cambria Math" w:cs="Times New Roman"/>
                  <w:bCs/>
                </w:rPr>
              </m:ctrlPr>
            </m:fPr>
            <m:num>
              <m:r>
                <w:rPr>
                  <w:rFonts w:ascii="Cambria Math" w:eastAsia="黑体" w:hAnsi="Cambria Math" w:cs="Times New Roman"/>
                </w:rPr>
                <m:t>1</m:t>
              </m:r>
            </m:num>
            <m:den>
              <m:r>
                <w:rPr>
                  <w:rFonts w:ascii="Cambria Math" w:eastAsia="黑体" w:hAnsi="Cambria Math" w:cs="Times New Roman"/>
                </w:rPr>
                <m:t>2N</m:t>
              </m:r>
            </m:den>
          </m:f>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sSup>
                <m:sSupPr>
                  <m:ctrlPr>
                    <w:rPr>
                      <w:rFonts w:ascii="Cambria Math" w:eastAsia="黑体" w:hAnsi="Cambria Math" w:cs="Times New Roman"/>
                      <w:bCs/>
                      <w:i/>
                    </w:rPr>
                  </m:ctrlPr>
                </m:sSupPr>
                <m:e>
                  <m:r>
                    <w:rPr>
                      <w:rFonts w:ascii="Cambria Math" w:eastAsia="黑体" w:hAnsi="Cambria Math" w:cs="Times New Roman"/>
                    </w:rPr>
                    <m:t>(</m:t>
                  </m:r>
                  <m:sSup>
                    <m:sSupPr>
                      <m:ctrlPr>
                        <w:rPr>
                          <w:rFonts w:ascii="Cambria Math" w:eastAsia="黑体" w:hAnsi="Cambria Math" w:cs="Times New Roman"/>
                          <w:bCs/>
                          <w:i/>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oMath>
      </m:oMathPara>
    </w:p>
    <w:p w:rsidR="00051746" w:rsidRPr="000D3C4E" w:rsidRDefault="00051746" w:rsidP="000D3C4E">
      <w:pPr>
        <w:spacing w:line="360" w:lineRule="auto"/>
        <w:ind w:firstLine="0"/>
        <w:jc w:val="center"/>
        <w:rPr>
          <w:rFonts w:eastAsia="黑体" w:cs="Times New Roman"/>
          <w:b/>
          <w:bCs/>
        </w:rPr>
      </w:pPr>
    </w:p>
    <w:p w:rsidR="00051746" w:rsidRPr="000D3C4E" w:rsidRDefault="00051746" w:rsidP="000D3C4E">
      <w:pPr>
        <w:pStyle w:val="a6"/>
        <w:numPr>
          <w:ilvl w:val="1"/>
          <w:numId w:val="10"/>
        </w:numPr>
        <w:spacing w:line="360" w:lineRule="auto"/>
        <w:ind w:firstLineChars="0"/>
        <w:jc w:val="left"/>
      </w:pPr>
      <w:r w:rsidRPr="000D3C4E">
        <w:rPr>
          <w:rFonts w:eastAsia="黑体" w:cs="Times New Roman"/>
          <w:bCs/>
        </w:rPr>
        <w:t>Linear Classification (SVM):</w:t>
      </w:r>
    </w:p>
    <w:p w:rsidR="004435A1" w:rsidRPr="000D3C4E" w:rsidRDefault="004435A1" w:rsidP="000D3C4E">
      <w:pPr>
        <w:spacing w:line="360" w:lineRule="auto"/>
        <w:ind w:firstLine="0"/>
        <w:jc w:val="center"/>
        <w:rPr>
          <w:rFonts w:ascii="Cambria Math" w:eastAsia="黑体" w:hAnsi="Cambria Math" w:cs="Times New Roman" w:hint="eastAsia"/>
          <w:bCs/>
        </w:rPr>
      </w:pPr>
      <m:oMathPara>
        <m:oMath>
          <m:r>
            <w:rPr>
              <w:rFonts w:ascii="Cambria Math" w:eastAsia="黑体" w:hAnsi="Cambria Math" w:cs="Times New Roman"/>
            </w:rPr>
            <m:t>L=</m:t>
          </m:r>
          <m:f>
            <m:fPr>
              <m:ctrlPr>
                <w:rPr>
                  <w:rFonts w:ascii="Cambria Math" w:eastAsia="黑体" w:hAnsi="Cambria Math" w:cs="Times New Roman"/>
                  <w:bCs/>
                  <w:i/>
                </w:rPr>
              </m:ctrlPr>
            </m:fPr>
            <m:num>
              <m:sSup>
                <m:sSupPr>
                  <m:ctrlPr>
                    <w:rPr>
                      <w:rFonts w:ascii="Cambria Math" w:eastAsia="黑体" w:hAnsi="Cambria Math" w:cs="Times New Roman"/>
                      <w:bCs/>
                      <w:i/>
                    </w:rPr>
                  </m:ctrlPr>
                </m:sSupPr>
                <m:e>
                  <m:r>
                    <w:rPr>
                      <w:rFonts w:ascii="Cambria Math" w:eastAsia="黑体" w:hAnsi="Cambria Math" w:cs="Times New Roman"/>
                    </w:rPr>
                    <m:t>∥w∥</m:t>
                  </m:r>
                </m:e>
                <m:sup>
                  <m:r>
                    <w:rPr>
                      <w:rFonts w:ascii="Cambria Math" w:eastAsia="黑体" w:hAnsi="Cambria Math" w:cs="Times New Roman"/>
                    </w:rPr>
                    <m:t>2</m:t>
                  </m:r>
                </m:sup>
              </m:sSup>
            </m:num>
            <m:den>
              <m:r>
                <w:rPr>
                  <w:rFonts w:ascii="Cambria Math" w:eastAsia="黑体" w:hAnsi="Cambria Math" w:cs="Times New Roman"/>
                </w:rPr>
                <m:t>2</m:t>
              </m:r>
            </m:den>
          </m:f>
          <m:r>
            <w:rPr>
              <w:rFonts w:ascii="Cambria Math" w:eastAsia="黑体" w:hAnsi="Cambria Math" w:cs="Times New Roman"/>
            </w:rPr>
            <m:t>+C</m:t>
          </m:r>
          <m:f>
            <m:fPr>
              <m:ctrlPr>
                <w:rPr>
                  <w:rFonts w:ascii="Cambria Math" w:eastAsia="黑体" w:hAnsi="Cambria Math" w:cs="Times New Roman"/>
                  <w:bCs/>
                  <w:i/>
                </w:rPr>
              </m:ctrlPr>
            </m:fPr>
            <m:num>
              <m:r>
                <w:rPr>
                  <w:rFonts w:ascii="Cambria Math" w:eastAsia="黑体" w:hAnsi="Cambria Math" w:cs="Times New Roman"/>
                </w:rPr>
                <m:t>1</m:t>
              </m:r>
            </m:num>
            <m:den>
              <m:r>
                <w:rPr>
                  <w:rFonts w:ascii="Cambria Math" w:eastAsia="黑体" w:hAnsi="Cambria Math" w:cs="Times New Roman"/>
                </w:rPr>
                <m:t>N</m:t>
              </m:r>
            </m:den>
          </m:f>
          <m:nary>
            <m:naryPr>
              <m:chr m:val="∑"/>
              <m:limLoc m:val="undOvr"/>
              <m:ctrlPr>
                <w:rPr>
                  <w:rFonts w:ascii="Cambria Math" w:eastAsia="黑体" w:hAnsi="Cambria Math" w:cs="Times New Roman"/>
                  <w:bCs/>
                  <w:i/>
                </w:rPr>
              </m:ctrlPr>
            </m:naryPr>
            <m:sub>
              <m:r>
                <w:rPr>
                  <w:rFonts w:ascii="Cambria Math" w:eastAsia="黑体" w:hAnsi="Cambria Math" w:cs="Times New Roman"/>
                </w:rPr>
                <m:t>i=1</m:t>
              </m:r>
            </m:sub>
            <m:sup>
              <m:r>
                <w:rPr>
                  <w:rFonts w:ascii="Cambria Math" w:eastAsia="黑体" w:hAnsi="Cambria Math" w:cs="Times New Roman"/>
                </w:rPr>
                <m:t>N</m:t>
              </m:r>
            </m:sup>
            <m:e>
              <m:r>
                <w:rPr>
                  <w:rFonts w:ascii="Cambria Math" w:eastAsia="黑体" w:hAnsi="Cambria Math" w:cs="Times New Roman"/>
                </w:rPr>
                <m:t>max(0, 1-</m:t>
              </m:r>
              <m:sSub>
                <m:sSubPr>
                  <m:ctrlPr>
                    <w:rPr>
                      <w:rFonts w:ascii="Cambria Math" w:eastAsia="黑体" w:hAnsi="Cambria Math" w:cs="Times New Roman"/>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sSup>
                <m:sSupPr>
                  <m:ctrlPr>
                    <w:rPr>
                      <w:rFonts w:ascii="Cambria Math" w:eastAsia="黑体" w:hAnsi="Cambria Math" w:cs="Times New Roman"/>
                      <w:bCs/>
                      <w:i/>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cs="Times New Roman"/>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+b))</m:t>
              </m:r>
            </m:e>
          </m:nary>
        </m:oMath>
      </m:oMathPara>
    </w:p>
    <w:p w:rsidR="004435A1" w:rsidRPr="000D3C4E" w:rsidRDefault="004435A1" w:rsidP="000D3C4E">
      <w:pPr>
        <w:spacing w:line="360" w:lineRule="auto"/>
        <w:ind w:firstLine="0"/>
        <w:jc w:val="center"/>
        <w:rPr>
          <w:rFonts w:eastAsia="黑体" w:cs="Times New Roman"/>
          <w:bCs/>
        </w:rPr>
      </w:pPr>
    </w:p>
    <w:p w:rsidR="00051746" w:rsidRPr="000D3C4E" w:rsidRDefault="00051746" w:rsidP="000D3C4E">
      <w:pPr>
        <w:pStyle w:val="a6"/>
        <w:numPr>
          <w:ilvl w:val="0"/>
          <w:numId w:val="10"/>
        </w:numPr>
        <w:spacing w:line="360" w:lineRule="auto"/>
        <w:ind w:firstLineChars="0"/>
        <w:rPr>
          <w:rFonts w:eastAsia="黑体" w:cs="Times New Roman"/>
          <w:bCs/>
        </w:rPr>
      </w:pPr>
      <w:r w:rsidRPr="000D3C4E">
        <w:rPr>
          <w:rFonts w:eastAsia="黑体" w:cs="Times New Roman" w:hint="eastAsia"/>
          <w:bCs/>
        </w:rPr>
        <w:t>G</w:t>
      </w:r>
      <w:r w:rsidRPr="000D3C4E">
        <w:rPr>
          <w:rFonts w:eastAsia="黑体" w:cs="Times New Roman"/>
          <w:bCs/>
        </w:rPr>
        <w:t>radient with respect to the weight:</w:t>
      </w:r>
    </w:p>
    <w:p w:rsidR="00051746" w:rsidRPr="000D3C4E" w:rsidRDefault="00051746" w:rsidP="000D3C4E">
      <w:pPr>
        <w:pStyle w:val="a6"/>
        <w:numPr>
          <w:ilvl w:val="1"/>
          <w:numId w:val="10"/>
        </w:numPr>
        <w:spacing w:line="360" w:lineRule="auto"/>
        <w:ind w:firstLineChars="0"/>
        <w:rPr>
          <w:rFonts w:eastAsia="黑体" w:cs="Times New Roman"/>
          <w:bCs/>
        </w:rPr>
      </w:pPr>
      <w:r w:rsidRPr="000D3C4E">
        <w:rPr>
          <w:rFonts w:eastAsia="黑体" w:cs="Times New Roman" w:hint="eastAsia"/>
          <w:bCs/>
        </w:rPr>
        <w:t>L</w:t>
      </w:r>
      <w:r w:rsidRPr="000D3C4E">
        <w:rPr>
          <w:rFonts w:eastAsia="黑体" w:cs="Times New Roman"/>
          <w:bCs/>
        </w:rPr>
        <w:t>inear Regression:</w:t>
      </w:r>
    </w:p>
    <w:p w:rsidR="004376B3" w:rsidRPr="000D3C4E" w:rsidRDefault="00103C5D" w:rsidP="000D3C4E">
      <w:pPr>
        <w:spacing w:line="360" w:lineRule="auto"/>
        <w:rPr>
          <w:rFonts w:ascii="Cambria Math" w:eastAsia="黑体" w:hAnsi="Cambria Math" w:cs="Times New Roman" w:hint="eastAsia"/>
          <w:bCs/>
        </w:rPr>
      </w:pPr>
      <m:oMathPara>
        <m:oMath>
          <m:r>
            <w:rPr>
              <w:rFonts w:ascii="Cambria Math" w:eastAsia="黑体" w:hAnsi="Cambria Math" w:cs="Times New Roman"/>
            </w:rPr>
            <m:t>X</m:t>
          </m:r>
          <m:r>
            <m:rPr>
              <m:sty m:val="p"/>
            </m:rPr>
            <w:rPr>
              <w:rFonts w:ascii="Cambria Math" w:eastAsia="黑体" w:hAnsi="Cambria Math" w:cs="Times New Roman"/>
            </w:rPr>
            <m:t>∈</m:t>
          </m:r>
          <m:sSup>
            <m:sSupPr>
              <m:ctrlPr>
                <w:rPr>
                  <w:rFonts w:ascii="Cambria Math" w:eastAsia="黑体" w:hAnsi="Cambria Math" w:cs="Times New Roman"/>
                  <w:bCs/>
                </w:rPr>
              </m:ctrlPr>
            </m:sSupPr>
            <m:e>
              <m:r>
                <m:rPr>
                  <m:scr m:val="double-struck"/>
                  <m:sty m:val="p"/>
                </m:rPr>
                <w:rPr>
                  <w:rFonts w:ascii="Cambria Math" w:eastAsia="黑体" w:hAnsi="Cambria Math" w:cs="Times New Roman"/>
                </w:rPr>
                <m:t>R</m:t>
              </m:r>
            </m:e>
            <m:sup>
              <m:r>
                <w:rPr>
                  <w:rFonts w:ascii="Cambria Math" w:eastAsia="黑体" w:hAnsi="Cambria Math" w:cs="Times New Roman"/>
                </w:rPr>
                <m:t>n</m:t>
              </m:r>
              <m:r>
                <m:rPr>
                  <m:sty m:val="p"/>
                </m:rPr>
                <w:rPr>
                  <w:rFonts w:ascii="Cambria Math" w:eastAsia="黑体" w:hAnsi="Cambria Math" w:cs="Times New Roman"/>
                </w:rPr>
                <m:t>×</m:t>
              </m:r>
              <m:r>
                <w:rPr>
                  <w:rFonts w:ascii="Cambria Math" w:eastAsia="黑体" w:hAnsi="Cambria Math" w:cs="Times New Roman"/>
                </w:rPr>
                <m:t>d</m:t>
              </m:r>
            </m:sup>
          </m:sSup>
          <m:r>
            <m:rPr>
              <m:sty m:val="p"/>
            </m:rPr>
            <w:rPr>
              <w:rFonts w:ascii="Cambria Math" w:eastAsia="黑体" w:hAnsi="Cambria Math" w:cs="Times New Roman"/>
            </w:rPr>
            <m:t xml:space="preserve">, </m:t>
          </m:r>
          <m:r>
            <w:rPr>
              <w:rFonts w:ascii="Cambria Math" w:eastAsia="黑体" w:hAnsi="Cambria Math" w:cs="Times New Roman"/>
            </w:rPr>
            <m:t>w</m:t>
          </m:r>
          <m:r>
            <m:rPr>
              <m:sty m:val="p"/>
            </m:rPr>
            <w:rPr>
              <w:rFonts w:ascii="Cambria Math" w:eastAsia="黑体" w:hAnsi="Cambria Math" w:cs="Times New Roman"/>
            </w:rPr>
            <m:t>∈</m:t>
          </m:r>
          <m:sSup>
            <m:sSupPr>
              <m:ctrlPr>
                <w:rPr>
                  <w:rFonts w:ascii="Cambria Math" w:eastAsia="黑体" w:hAnsi="Cambria Math" w:cs="Times New Roman"/>
                  <w:bCs/>
                </w:rPr>
              </m:ctrlPr>
            </m:sSupPr>
            <m:e>
              <m:r>
                <m:rPr>
                  <m:scr m:val="double-struck"/>
                  <m:sty m:val="p"/>
                </m:rPr>
                <w:rPr>
                  <w:rFonts w:ascii="Cambria Math" w:eastAsia="黑体" w:hAnsi="Cambria Math" w:cs="Times New Roman"/>
                </w:rPr>
                <m:t>R</m:t>
              </m:r>
            </m:e>
            <m:sup>
              <m:r>
                <w:rPr>
                  <w:rFonts w:ascii="Cambria Math" w:eastAsia="黑体" w:hAnsi="Cambria Math" w:cs="Times New Roman"/>
                </w:rPr>
                <m:t>d</m:t>
              </m:r>
            </m:sup>
          </m:sSup>
          <m:r>
            <m:rPr>
              <m:sty m:val="p"/>
            </m:rPr>
            <w:rPr>
              <w:rFonts w:ascii="Cambria Math" w:eastAsia="黑体" w:hAnsi="Cambria Math" w:cs="Times New Roman"/>
            </w:rPr>
            <m:t>,</m:t>
          </m:r>
          <m:r>
            <m:rPr>
              <m:sty m:val="p"/>
            </m:rPr>
            <w:rPr>
              <w:rFonts w:ascii="Cambria Math" w:eastAsia="黑体" w:hAnsi="Cambria Math" w:cs="Times New Roman"/>
            </w:rPr>
            <m:t xml:space="preserve"> </m:t>
          </m:r>
          <m:r>
            <w:rPr>
              <w:rFonts w:ascii="Cambria Math" w:eastAsia="黑体" w:hAnsi="Cambria Math" w:cs="Times New Roman"/>
            </w:rPr>
            <m:t>y</m:t>
          </m:r>
          <m:r>
            <m:rPr>
              <m:sty m:val="p"/>
            </m:rPr>
            <w:rPr>
              <w:rFonts w:ascii="Cambria Math" w:eastAsia="黑体" w:hAnsi="Cambria Math" w:cs="Times New Roman"/>
            </w:rPr>
            <m:t>∈</m:t>
          </m:r>
          <m:sSup>
            <m:sSupPr>
              <m:ctrlPr>
                <w:rPr>
                  <w:rFonts w:ascii="Cambria Math" w:eastAsia="黑体" w:hAnsi="Cambria Math" w:cs="Times New Roman"/>
                  <w:bCs/>
                </w:rPr>
              </m:ctrlPr>
            </m:sSupPr>
            <m:e>
              <m:r>
                <m:rPr>
                  <m:scr m:val="double-struck"/>
                  <m:sty m:val="p"/>
                </m:rPr>
                <w:rPr>
                  <w:rFonts w:ascii="Cambria Math" w:eastAsia="黑体" w:hAnsi="Cambria Math" w:cs="Times New Roman"/>
                </w:rPr>
                <m:t>R</m:t>
              </m:r>
            </m:e>
            <m:sup>
              <m:r>
                <w:rPr>
                  <w:rFonts w:ascii="Cambria Math" w:eastAsia="黑体" w:hAnsi="Cambria Math" w:cs="Times New Roman"/>
                </w:rPr>
                <m:t>d</m:t>
              </m:r>
            </m:sup>
          </m:sSup>
        </m:oMath>
      </m:oMathPara>
    </w:p>
    <w:p w:rsidR="004376B3" w:rsidRPr="000D3C4E" w:rsidRDefault="004376B3" w:rsidP="000D3C4E">
      <w:pPr>
        <w:spacing w:line="360" w:lineRule="auto"/>
        <w:rPr>
          <w:rFonts w:ascii="Cambria Math" w:eastAsia="黑体" w:hAnsi="Cambria Math" w:cs="Times New Roman"/>
          <w:bCs/>
          <w:i/>
          <w:iCs/>
        </w:rPr>
      </w:pPr>
      <m:oMathPara>
        <m:oMath>
          <m:f>
            <m:fPr>
              <m:ctrlPr>
                <w:rPr>
                  <w:rFonts w:ascii="Cambria Math" w:eastAsia="黑体" w:hAnsi="Cambria Math" w:cs="Times New Roman"/>
                  <w:bCs/>
                  <w:i/>
                  <w:iCs/>
                </w:rPr>
              </m:ctrlPr>
            </m:fPr>
            <m:num>
              <m:r>
                <w:rPr>
                  <w:rFonts w:ascii="Cambria Math" w:eastAsia="黑体" w:hAnsi="Cambria Math" w:cs="Times New Roman"/>
                </w:rPr>
                <m:t>∂L</m:t>
              </m:r>
            </m:num>
            <m:den>
              <m:r>
                <w:rPr>
                  <w:rFonts w:ascii="Cambria Math" w:eastAsia="黑体" w:hAnsi="Cambria Math" w:cs="Times New Roman"/>
                </w:rPr>
                <m:t>∂w</m:t>
              </m:r>
            </m:den>
          </m:f>
          <m:r>
            <w:rPr>
              <w:rFonts w:ascii="Cambria Math" w:eastAsia="黑体" w:hAnsi="Cambria Math" w:cs="Times New Roman"/>
            </w:rPr>
            <m:t>=</m:t>
          </m:r>
          <m:sSup>
            <m:sSupPr>
              <m:ctrlPr>
                <w:rPr>
                  <w:rFonts w:ascii="Cambria Math" w:eastAsia="黑体" w:hAnsi="Cambria Math" w:cs="Times New Roman"/>
                  <w:bCs/>
                  <w:i/>
                  <w:iCs/>
                </w:rPr>
              </m:ctrlPr>
            </m:sSupPr>
            <m:e>
              <m:r>
                <w:rPr>
                  <w:rFonts w:ascii="Cambria Math" w:eastAsia="黑体" w:hAnsi="Cambria Math" w:cs="Times New Roman"/>
                </w:rPr>
                <m:t>X</m:t>
              </m:r>
            </m:e>
            <m:sup>
              <m:r>
                <w:rPr>
                  <w:rFonts w:ascii="Cambria Math" w:eastAsia="黑体" w:hAnsi="Cambria Math" w:cs="Times New Roman"/>
                </w:rPr>
                <m:t>T</m:t>
              </m:r>
            </m:sup>
          </m:sSup>
          <m:r>
            <w:rPr>
              <w:rFonts w:ascii="Cambria Math" w:eastAsia="黑体" w:hAnsi="Cambria Math" w:cs="Times New Roman"/>
            </w:rPr>
            <m:t>(</m:t>
          </m:r>
          <m:r>
            <w:rPr>
              <w:rFonts w:ascii="Cambria Math" w:eastAsia="黑体" w:hAnsi="Cambria Math" w:cs="Times New Roman"/>
            </w:rPr>
            <m:t>Xw-y</m:t>
          </m:r>
          <m:r>
            <w:rPr>
              <w:rFonts w:ascii="Cambria Math" w:eastAsia="黑体" w:hAnsi="Cambria Math" w:cs="Times New Roman"/>
            </w:rPr>
            <m:t>)</m:t>
          </m:r>
        </m:oMath>
      </m:oMathPara>
    </w:p>
    <w:p w:rsidR="00051746" w:rsidRPr="000D3C4E" w:rsidRDefault="00051746" w:rsidP="000D3C4E">
      <w:pPr>
        <w:spacing w:line="360" w:lineRule="auto"/>
        <w:ind w:firstLine="0"/>
        <w:jc w:val="center"/>
        <w:rPr>
          <w:rFonts w:eastAsia="黑体" w:cs="Times New Roman"/>
          <w:bCs/>
        </w:rPr>
      </w:pPr>
    </w:p>
    <w:p w:rsidR="00051746" w:rsidRPr="000D3C4E" w:rsidRDefault="00051746" w:rsidP="000D3C4E">
      <w:pPr>
        <w:pStyle w:val="a6"/>
        <w:numPr>
          <w:ilvl w:val="1"/>
          <w:numId w:val="10"/>
        </w:numPr>
        <w:spacing w:line="360" w:lineRule="auto"/>
        <w:ind w:firstLineChars="0"/>
        <w:rPr>
          <w:rFonts w:eastAsia="黑体" w:cs="Times New Roman"/>
          <w:bCs/>
        </w:rPr>
      </w:pPr>
      <w:r w:rsidRPr="000D3C4E">
        <w:t>Linear Classification (SVM)</w:t>
      </w:r>
      <w:r w:rsidRPr="000D3C4E">
        <w:rPr>
          <w:rFonts w:eastAsia="黑体" w:cs="Times New Roman"/>
          <w:bCs/>
        </w:rPr>
        <w:t>:</w:t>
      </w:r>
    </w:p>
    <w:p w:rsidR="00CC4333" w:rsidRPr="000D3C4E" w:rsidRDefault="00CC4333" w:rsidP="000D3C4E">
      <w:pPr>
        <w:spacing w:line="360" w:lineRule="auto"/>
        <w:rPr>
          <w:rFonts w:ascii="Cambria Math" w:eastAsia="黑体" w:hAnsi="Cambria Math" w:cs="Times New Roman"/>
          <w:bCs/>
          <w:i/>
          <w:iCs/>
        </w:rPr>
      </w:pPr>
      <m:oMathPara>
        <m:oMath>
          <m:r>
            <w:rPr>
              <w:rFonts w:ascii="Cambria Math" w:eastAsia="黑体" w:hAnsi="Cambria Math" w:cs="Times New Roman"/>
            </w:rPr>
            <m:t>X∈</m:t>
          </m:r>
          <m:sSup>
            <m:sSupPr>
              <m:ctrlPr>
                <w:rPr>
                  <w:rFonts w:ascii="Cambria Math" w:eastAsia="黑体" w:hAnsi="Cambria Math" w:cs="Times New Roman"/>
                  <w:bCs/>
                  <w:i/>
                  <w:iCs/>
                </w:rPr>
              </m:ctrlPr>
            </m:sSupPr>
            <m:e>
              <m:r>
                <m:rPr>
                  <m:scr m:val="double-struck"/>
                </m:rPr>
                <w:rPr>
                  <w:rFonts w:ascii="Cambria Math" w:eastAsia="黑体" w:hAnsi="Cambria Math" w:cs="Times New Roman"/>
                </w:rPr>
                <m:t>R</m:t>
              </m:r>
            </m:e>
            <m:sup>
              <m:r>
                <w:rPr>
                  <w:rFonts w:ascii="Cambria Math" w:eastAsia="黑体" w:hAnsi="Cambria Math" w:cs="Times New Roman"/>
                </w:rPr>
                <m:t>n×d</m:t>
              </m:r>
            </m:sup>
          </m:sSup>
          <m:r>
            <w:rPr>
              <w:rFonts w:ascii="Cambria Math" w:eastAsia="黑体" w:hAnsi="Cambria Math" w:cs="Times New Roman"/>
            </w:rPr>
            <m:t>, w∈</m:t>
          </m:r>
          <m:sSup>
            <m:sSupPr>
              <m:ctrlPr>
                <w:rPr>
                  <w:rFonts w:ascii="Cambria Math" w:eastAsia="黑体" w:hAnsi="Cambria Math" w:cs="Times New Roman"/>
                  <w:bCs/>
                  <w:i/>
                  <w:iCs/>
                </w:rPr>
              </m:ctrlPr>
            </m:sSupPr>
            <m:e>
              <m:r>
                <m:rPr>
                  <m:scr m:val="double-struck"/>
                </m:rPr>
                <w:rPr>
                  <w:rFonts w:ascii="Cambria Math" w:eastAsia="黑体" w:hAnsi="Cambria Math" w:cs="Times New Roman"/>
                </w:rPr>
                <m:t>R</m:t>
              </m:r>
            </m:e>
            <m:sup>
              <m:r>
                <w:rPr>
                  <w:rFonts w:ascii="Cambria Math" w:eastAsia="黑体" w:hAnsi="Cambria Math" w:cs="Times New Roman"/>
                </w:rPr>
                <m:t>d</m:t>
              </m:r>
            </m:sup>
          </m:sSup>
          <m:r>
            <w:rPr>
              <w:rFonts w:ascii="Cambria Math" w:eastAsia="黑体" w:hAnsi="Cambria Math" w:cs="Times New Roman"/>
            </w:rPr>
            <m:t>, y∈</m:t>
          </m:r>
          <m:sSup>
            <m:sSupPr>
              <m:ctrlPr>
                <w:rPr>
                  <w:rFonts w:ascii="Cambria Math" w:eastAsia="黑体" w:hAnsi="Cambria Math" w:cs="Times New Roman"/>
                  <w:bCs/>
                  <w:i/>
                  <w:iCs/>
                </w:rPr>
              </m:ctrlPr>
            </m:sSupPr>
            <m:e>
              <m:r>
                <m:rPr>
                  <m:scr m:val="double-struck"/>
                </m:rPr>
                <w:rPr>
                  <w:rFonts w:ascii="Cambria Math" w:eastAsia="黑体" w:hAnsi="Cambria Math" w:cs="Times New Roman"/>
                </w:rPr>
                <m:t>R</m:t>
              </m:r>
            </m:e>
            <m:sup>
              <m:r>
                <w:rPr>
                  <w:rFonts w:ascii="Cambria Math" w:eastAsia="黑体" w:hAnsi="Cambria Math" w:cs="Times New Roman"/>
                </w:rPr>
                <m:t>d</m:t>
              </m:r>
            </m:sup>
          </m:sSup>
          <m:r>
            <w:rPr>
              <w:rFonts w:ascii="Cambria Math" w:eastAsia="黑体" w:hAnsi="Cambria Math" w:cs="Times New Roman"/>
            </w:rPr>
            <m:t>,s</m:t>
          </m:r>
          <m:r>
            <w:rPr>
              <w:rFonts w:ascii="Cambria Math" w:eastAsia="黑体" w:hAnsi="Cambria Math" w:cs="Times New Roman"/>
            </w:rPr>
            <m:t>ign</m:t>
          </m:r>
          <m:r>
            <w:rPr>
              <w:rFonts w:ascii="Cambria Math" w:eastAsia="黑体" w:hAnsi="Cambria Math" w:cs="Times New Roman"/>
            </w:rPr>
            <m:t>∈</m:t>
          </m:r>
          <m:sSup>
            <m:sSupPr>
              <m:ctrlPr>
                <w:rPr>
                  <w:rFonts w:ascii="Cambria Math" w:eastAsia="黑体" w:hAnsi="Cambria Math" w:cs="Times New Roman"/>
                  <w:bCs/>
                  <w:i/>
                  <w:iCs/>
                </w:rPr>
              </m:ctrlPr>
            </m:sSupPr>
            <m:e>
              <m:r>
                <m:rPr>
                  <m:scr m:val="double-struck"/>
                </m:rPr>
                <w:rPr>
                  <w:rFonts w:ascii="Cambria Math" w:eastAsia="黑体" w:hAnsi="Cambria Math" w:cs="Times New Roman"/>
                </w:rPr>
                <m:t>R</m:t>
              </m:r>
            </m:e>
            <m:sup>
              <m:r>
                <w:rPr>
                  <w:rFonts w:ascii="Cambria Math" w:eastAsia="黑体" w:hAnsi="Cambria Math" w:cs="Times New Roman"/>
                </w:rPr>
                <m:t>n</m:t>
              </m:r>
            </m:sup>
          </m:sSup>
        </m:oMath>
      </m:oMathPara>
    </w:p>
    <w:p w:rsidR="007D18C1" w:rsidRPr="000D3C4E" w:rsidRDefault="00F93500" w:rsidP="000D3C4E">
      <w:pPr>
        <w:spacing w:line="360" w:lineRule="auto"/>
        <w:rPr>
          <w:rFonts w:ascii="Cambria Math" w:eastAsia="黑体" w:hAnsi="Cambria Math" w:cs="Times New Roman" w:hint="eastAsia"/>
          <w:bCs/>
          <w:i/>
          <w:iCs/>
        </w:rPr>
      </w:pPr>
      <m:oMathPara>
        <m:oMath>
          <m:sSub>
            <m:sSubPr>
              <m:ctrlPr>
                <w:rPr>
                  <w:rFonts w:ascii="Cambria Math" w:eastAsia="黑体" w:hAnsi="Cambria Math" w:cs="Times New Roman"/>
                  <w:bCs/>
                  <w:iCs/>
                </w:rPr>
              </m:ctrlPr>
            </m:sSubPr>
            <m:e>
              <m:r>
                <w:rPr>
                  <w:rFonts w:ascii="Cambria Math" w:eastAsia="黑体" w:hAnsi="Cambria Math" w:cs="Times New Roman"/>
                </w:rPr>
                <m:t>sign</m:t>
              </m:r>
            </m:e>
            <m:sub>
              <m:r>
                <w:rPr>
                  <w:rFonts w:ascii="Cambria Math" w:eastAsia="黑体" w:hAnsi="Cambria Math" w:cs="Times New Roman"/>
                </w:rPr>
                <m:t>i</m:t>
              </m:r>
            </m:sub>
          </m:sSub>
          <m:r>
            <w:rPr>
              <w:rFonts w:ascii="Cambria Math" w:eastAsia="黑体" w:hAnsi="Cambria Math" w:cs="Times New Roman"/>
            </w:rPr>
            <m:t>=</m:t>
          </m:r>
          <m:d>
            <m:dPr>
              <m:begChr m:val="{"/>
              <m:endChr m:val=""/>
              <m:ctrlPr>
                <w:rPr>
                  <w:rFonts w:ascii="Cambria Math" w:eastAsia="黑体" w:hAnsi="Cambria Math" w:cs="Times New Roman"/>
                  <w:bCs/>
                  <w:i/>
                  <w:iCs/>
                </w:rPr>
              </m:ctrlPr>
            </m:dPr>
            <m:e>
              <m:eqArr>
                <m:eqArrPr>
                  <m:ctrlPr>
                    <w:rPr>
                      <w:rFonts w:ascii="Cambria Math" w:eastAsia="黑体" w:hAnsi="Cambria Math" w:cs="Times New Roman"/>
                      <w:bCs/>
                      <w:i/>
                      <w:iCs/>
                    </w:rPr>
                  </m:ctrlPr>
                </m:eqArrPr>
                <m:e>
                  <m:r>
                    <w:rPr>
                      <w:rFonts w:ascii="Cambria Math" w:eastAsia="黑体" w:hAnsi="Cambria Math" w:cs="Times New Roman"/>
                    </w:rPr>
                    <m:t xml:space="preserve">0  </m:t>
                  </m:r>
                  <w:bookmarkStart w:id="2" w:name="OLE_LINK1"/>
                  <w:bookmarkStart w:id="3" w:name="OLE_LINK2"/>
                  <m:r>
                    <w:rPr>
                      <w:rFonts w:ascii="Cambria Math" w:eastAsia="黑体" w:hAnsi="Cambria Math" w:cs="Times New Roman"/>
                    </w:rPr>
                    <m:t>1-</m:t>
                  </m:r>
                  <m:sSub>
                    <m:sSubPr>
                      <m:ctrlPr>
                        <w:rPr>
                          <w:rFonts w:ascii="Cambria Math" w:eastAsia="黑体" w:hAnsi="Cambria Math" w:cs="Times New Roman"/>
                          <w:bCs/>
                          <w:i/>
                          <w:iCs/>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iCs/>
                        </w:rPr>
                      </m:ctrlPr>
                    </m:dPr>
                    <m:e>
                      <m:sSup>
                        <m:sSupPr>
                          <m:ctrlPr>
                            <w:rPr>
                              <w:rFonts w:ascii="Cambria Math" w:eastAsia="黑体" w:hAnsi="Cambria Math" w:cs="Times New Roman"/>
                              <w:bCs/>
                              <w:i/>
                              <w:iCs/>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cs="Times New Roman"/>
                              <w:bCs/>
                              <w:i/>
                              <w:iCs/>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+b</m:t>
                      </m:r>
                    </m:e>
                  </m:d>
                  <m:r>
                    <w:rPr>
                      <w:rFonts w:ascii="Cambria Math" w:eastAsia="黑体" w:hAnsi="Cambria Math" w:cs="Times New Roman"/>
                    </w:rPr>
                    <m:t>≤0</m:t>
                  </m:r>
                  <w:bookmarkEnd w:id="2"/>
                  <w:bookmarkEnd w:id="3"/>
                </m:e>
                <m:e>
                  <m:r>
                    <w:rPr>
                      <w:rFonts w:ascii="Cambria Math" w:eastAsia="黑体" w:hAnsi="Cambria Math" w:cs="Times New Roman"/>
                    </w:rPr>
                    <m:t xml:space="preserve">1  </m:t>
                  </m:r>
                  <m:r>
                    <w:rPr>
                      <w:rFonts w:ascii="Cambria Math" w:eastAsia="黑体" w:hAnsi="Cambria Math" w:cs="Times New Roman"/>
                    </w:rPr>
                    <m:t>1-</m:t>
                  </m:r>
                  <m:sSub>
                    <m:sSubPr>
                      <m:ctrlPr>
                        <w:rPr>
                          <w:rFonts w:ascii="Cambria Math" w:eastAsia="黑体" w:hAnsi="Cambria Math" w:cs="Times New Roman"/>
                          <w:bCs/>
                          <w:i/>
                          <w:iCs/>
                        </w:rPr>
                      </m:ctrlPr>
                    </m:sSubPr>
                    <m:e>
                      <m:r>
                        <w:rPr>
                          <w:rFonts w:ascii="Cambria Math" w:eastAsia="黑体" w:hAnsi="Cambria Math" w:cs="Times New Roman"/>
                        </w:rPr>
                        <m:t>y</m:t>
                      </m:r>
                    </m:e>
                    <m:sub>
                      <m:r>
                        <w:rPr>
                          <w:rFonts w:ascii="Cambria Math" w:eastAsia="黑体" w:hAnsi="Cambria Math" w:cs="Times New Roman"/>
                        </w:rPr>
                        <m:t>i</m:t>
                      </m:r>
                    </m:sub>
                  </m:sSub>
                  <m:d>
                    <m:dPr>
                      <m:ctrlPr>
                        <w:rPr>
                          <w:rFonts w:ascii="Cambria Math" w:eastAsia="黑体" w:hAnsi="Cambria Math" w:cs="Times New Roman"/>
                          <w:bCs/>
                          <w:i/>
                          <w:iCs/>
                        </w:rPr>
                      </m:ctrlPr>
                    </m:dPr>
                    <m:e>
                      <m:sSup>
                        <m:sSupPr>
                          <m:ctrlPr>
                            <w:rPr>
                              <w:rFonts w:ascii="Cambria Math" w:eastAsia="黑体" w:hAnsi="Cambria Math" w:cs="Times New Roman"/>
                              <w:bCs/>
                              <w:i/>
                              <w:iCs/>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cs="Times New Roman"/>
                              <w:bCs/>
                              <w:i/>
                              <w:iCs/>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+b</m:t>
                      </m:r>
                    </m:e>
                  </m:d>
                  <m:r>
                    <w:rPr>
                      <w:rFonts w:ascii="Cambria Math" w:eastAsia="黑体" w:hAnsi="Cambria Math" w:cs="Times New Roman"/>
                    </w:rPr>
                    <m:t>&gt;</m:t>
                  </m:r>
                  <m:r>
                    <w:rPr>
                      <w:rFonts w:ascii="Cambria Math" w:eastAsia="黑体" w:hAnsi="Cambria Math" w:cs="Times New Roman"/>
                    </w:rPr>
                    <m:t>0</m:t>
                  </m:r>
                </m:e>
              </m:eqArr>
            </m:e>
          </m:d>
        </m:oMath>
      </m:oMathPara>
    </w:p>
    <w:p w:rsidR="00051746" w:rsidRPr="000D3C4E" w:rsidRDefault="00CC4333" w:rsidP="000D3C4E">
      <w:pPr>
        <w:spacing w:line="360" w:lineRule="auto"/>
        <w:rPr>
          <w:rFonts w:ascii="Cambria Math" w:eastAsia="黑体" w:hAnsi="Cambria Math" w:cs="Times New Roman" w:hint="eastAsia"/>
          <w:bCs/>
          <w:i/>
          <w:iCs/>
        </w:rPr>
      </w:pPr>
      <m:oMathPara>
        <m:oMath>
          <m:f>
            <m:fPr>
              <m:ctrlPr>
                <w:rPr>
                  <w:rFonts w:ascii="Cambria Math" w:eastAsia="黑体" w:hAnsi="Cambria Math" w:cs="Times New Roman"/>
                  <w:bCs/>
                  <w:i/>
                  <w:iCs/>
                </w:rPr>
              </m:ctrlPr>
            </m:fPr>
            <m:num>
              <m:r>
                <w:rPr>
                  <w:rFonts w:ascii="Cambria Math" w:eastAsia="黑体" w:hAnsi="Cambria Math" w:cs="Times New Roman"/>
                </w:rPr>
                <m:t>∂L</m:t>
              </m:r>
            </m:num>
            <m:den>
              <m:r>
                <w:rPr>
                  <w:rFonts w:ascii="Cambria Math" w:eastAsia="黑体" w:hAnsi="Cambria Math" w:cs="Times New Roman"/>
                </w:rPr>
                <m:t>∂w</m:t>
              </m:r>
            </m:den>
          </m:f>
          <m:r>
            <w:rPr>
              <w:rFonts w:ascii="Cambria Math" w:eastAsia="黑体" w:hAnsi="Cambria Math" w:cs="Times New Roman"/>
            </w:rPr>
            <m:t>=</m:t>
          </m:r>
          <m:r>
            <w:rPr>
              <w:rFonts w:ascii="Cambria Math" w:eastAsia="黑体" w:hAnsi="Cambria Math" w:cs="Times New Roman"/>
            </w:rPr>
            <m:t>w+</m:t>
          </m:r>
          <m:r>
            <m:rPr>
              <m:sty m:val="p"/>
            </m:rPr>
            <w:rPr>
              <w:rFonts w:ascii="Cambria Math" w:eastAsia="黑体" w:hAnsi="Cambria Math" w:cs="Times New Roman"/>
            </w:rPr>
            <m:t>C</m:t>
          </m:r>
          <m:sSup>
            <m:sSupPr>
              <m:ctrlPr>
                <w:rPr>
                  <w:rFonts w:ascii="Cambria Math" w:eastAsia="黑体" w:hAnsi="Cambria Math" w:cs="Times New Roman"/>
                  <w:bCs/>
                  <w:i/>
                  <w:iCs/>
                </w:rPr>
              </m:ctrlPr>
            </m:sSupPr>
            <m:e>
              <m:r>
                <w:rPr>
                  <w:rFonts w:ascii="Cambria Math" w:eastAsia="黑体" w:hAnsi="Cambria Math" w:cs="Times New Roman"/>
                </w:rPr>
                <m:t>X</m:t>
              </m:r>
            </m:e>
            <m:sup>
              <m:r>
                <w:rPr>
                  <w:rFonts w:ascii="Cambria Math" w:eastAsia="黑体" w:hAnsi="Cambria Math" w:cs="Times New Roman"/>
                </w:rPr>
                <m:t>T</m:t>
              </m:r>
            </m:sup>
          </m:sSup>
          <m:r>
            <w:rPr>
              <w:rFonts w:ascii="Cambria Math" w:eastAsia="黑体" w:hAnsi="Cambria Math" w:cs="Times New Roman"/>
            </w:rPr>
            <m:t>(y⨀</m:t>
          </m:r>
          <m:r>
            <w:rPr>
              <w:rFonts w:ascii="Cambria Math" w:eastAsia="黑体" w:hAnsi="Cambria Math" w:cs="Times New Roman"/>
            </w:rPr>
            <m:t>s</m:t>
          </m:r>
          <m:r>
            <w:rPr>
              <w:rFonts w:ascii="Cambria Math" w:eastAsia="黑体" w:hAnsi="Cambria Math" w:cs="Times New Roman"/>
            </w:rPr>
            <m:t>ign</m:t>
          </m:r>
          <m:r>
            <w:rPr>
              <w:rFonts w:ascii="Cambria Math" w:eastAsia="黑体" w:hAnsi="Cambria Math" w:cs="Times New Roman"/>
            </w:rPr>
            <m:t>)</m:t>
          </m:r>
        </m:oMath>
      </m:oMathPara>
    </w:p>
    <w:p w:rsidR="00051746" w:rsidRDefault="00051746">
      <w:pPr>
        <w:jc w:val="left"/>
        <w:rPr>
          <w:rFonts w:eastAsia="黑体" w:cs="Times New Roman"/>
          <w:b/>
          <w:bCs/>
          <w:sz w:val="28"/>
          <w:szCs w:val="32"/>
        </w:rPr>
      </w:pPr>
    </w:p>
    <w:p w:rsidR="000875AA" w:rsidRDefault="007053FC">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0875AA" w:rsidRDefault="007053F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B430E1" w:rsidRPr="008A16B0" w:rsidRDefault="00B430E1" w:rsidP="008A16B0">
      <w:pPr>
        <w:pStyle w:val="a6"/>
        <w:numPr>
          <w:ilvl w:val="0"/>
          <w:numId w:val="17"/>
        </w:numPr>
        <w:spacing w:line="360" w:lineRule="auto"/>
        <w:ind w:left="1259" w:firstLineChars="0"/>
      </w:pPr>
      <w:r w:rsidRPr="008A16B0">
        <w:rPr>
          <w:rFonts w:hint="eastAsia"/>
        </w:rPr>
        <w:t>Linear regression</w:t>
      </w:r>
    </w:p>
    <w:p w:rsidR="00B430E1" w:rsidRPr="008A16B0" w:rsidRDefault="00B430E1" w:rsidP="008A16B0">
      <w:pPr>
        <w:pStyle w:val="a6"/>
        <w:spacing w:line="360" w:lineRule="auto"/>
        <w:ind w:left="1259" w:firstLineChars="0" w:firstLine="0"/>
      </w:pPr>
      <w:bookmarkStart w:id="4" w:name="OLE_LINK14"/>
      <w:bookmarkStart w:id="5" w:name="OLE_LINK15"/>
      <w:bookmarkStart w:id="6" w:name="OLE_LINK16"/>
      <m:oMath>
        <m:r>
          <m:rPr>
            <m:sty m:val="p"/>
          </m:rPr>
          <w:rPr>
            <w:rFonts w:ascii="Cambria Math" w:hAnsi="Cambria Math"/>
          </w:rPr>
          <m:t>η</m:t>
        </m:r>
      </m:oMath>
      <w:r w:rsidRPr="008A16B0">
        <w:rPr>
          <w:rFonts w:hint="eastAsia"/>
        </w:rPr>
        <w:t xml:space="preserve"> = 0.</w:t>
      </w:r>
      <w:r w:rsidRPr="008A16B0">
        <w:t>1</w:t>
      </w:r>
      <w:r w:rsidRPr="008A16B0">
        <w:rPr>
          <w:rFonts w:hint="eastAsia"/>
        </w:rPr>
        <w:t xml:space="preserve">, epoch = </w:t>
      </w:r>
      <w:r w:rsidRPr="008A16B0">
        <w:t>1</w:t>
      </w:r>
      <w:r w:rsidRPr="008A16B0">
        <w:rPr>
          <w:rFonts w:hint="eastAsia"/>
        </w:rPr>
        <w:t>00</w:t>
      </w:r>
    </w:p>
    <w:bookmarkEnd w:id="4"/>
    <w:bookmarkEnd w:id="5"/>
    <w:bookmarkEnd w:id="6"/>
    <w:p w:rsidR="00B430E1" w:rsidRPr="008A16B0" w:rsidRDefault="00B430E1" w:rsidP="008A16B0">
      <w:pPr>
        <w:pStyle w:val="a6"/>
        <w:numPr>
          <w:ilvl w:val="0"/>
          <w:numId w:val="17"/>
        </w:numPr>
        <w:spacing w:line="360" w:lineRule="auto"/>
        <w:ind w:left="1259" w:firstLineChars="0"/>
      </w:pPr>
      <w:r w:rsidRPr="008A16B0">
        <w:rPr>
          <w:rFonts w:hint="eastAsia"/>
        </w:rPr>
        <w:t>Linear classification</w:t>
      </w:r>
    </w:p>
    <w:p w:rsidR="00B430E1" w:rsidRPr="008A16B0" w:rsidRDefault="00B430E1" w:rsidP="008A16B0">
      <w:pPr>
        <w:pStyle w:val="a6"/>
        <w:spacing w:line="360" w:lineRule="auto"/>
        <w:ind w:left="1259" w:firstLineChars="0" w:firstLine="0"/>
        <w:rPr>
          <w:rFonts w:hint="eastAsia"/>
        </w:rPr>
      </w:pPr>
      <w:bookmarkStart w:id="7" w:name="OLE_LINK17"/>
      <w:bookmarkStart w:id="8" w:name="OLE_LINK18"/>
      <m:oMath>
        <m:r>
          <m:rPr>
            <m:sty m:val="p"/>
          </m:rPr>
          <w:rPr>
            <w:rFonts w:ascii="Cambria Math" w:hAnsi="Cambria Math"/>
          </w:rPr>
          <m:t>η</m:t>
        </m:r>
      </m:oMath>
      <w:r w:rsidRPr="008A16B0">
        <w:rPr>
          <w:rFonts w:hint="eastAsia"/>
        </w:rPr>
        <w:t xml:space="preserve"> = 0.</w:t>
      </w:r>
      <w:r w:rsidRPr="008A16B0">
        <w:t>1</w:t>
      </w:r>
      <w:r w:rsidRPr="008A16B0">
        <w:rPr>
          <w:rFonts w:hint="eastAsia"/>
        </w:rPr>
        <w:t xml:space="preserve">, </w:t>
      </w:r>
      <m:oMath>
        <m:r>
          <m:rPr>
            <m:sty m:val="p"/>
          </m:rPr>
          <w:rPr>
            <w:rFonts w:ascii="Cambria Math" w:hAnsi="Cambria Math"/>
          </w:rPr>
          <m:t>C=</m:t>
        </m:r>
        <m:sSup>
          <m:sSupPr>
            <m:ctrlPr>
              <w:rPr>
                <w:rFonts w:ascii="Cambria Math" w:hAnsi="Cambria Math"/>
              </w:rPr>
            </m:ctrlPr>
          </m:sSupPr>
          <m:e>
            <m:r>
              <w:rPr>
                <w:rFonts w:ascii="Cambria Math" w:hAnsi="Cambria Math"/>
              </w:rPr>
              <m:t>2</m:t>
            </m:r>
          </m:e>
          <m:sup>
            <m:r>
              <w:rPr>
                <w:rFonts w:ascii="Cambria Math" w:hAnsi="Cambria Math"/>
              </w:rPr>
              <m:t>-3</m:t>
            </m:r>
          </m:sup>
        </m:sSup>
      </m:oMath>
      <w:r w:rsidRPr="008A16B0">
        <w:rPr>
          <w:rFonts w:hint="eastAsia"/>
        </w:rPr>
        <w:t xml:space="preserve">, epoch = </w:t>
      </w:r>
      <w:r w:rsidRPr="008A16B0">
        <w:t>1</w:t>
      </w:r>
      <w:r w:rsidRPr="008A16B0">
        <w:rPr>
          <w:rFonts w:hint="eastAsia"/>
        </w:rPr>
        <w:t>00</w:t>
      </w:r>
      <w:bookmarkEnd w:id="7"/>
      <w:bookmarkEnd w:id="8"/>
    </w:p>
    <w:p w:rsidR="00B430E1" w:rsidRPr="00B430E1" w:rsidRDefault="00B430E1" w:rsidP="00B430E1">
      <w:pPr>
        <w:rPr>
          <w:rFonts w:hint="eastAsia"/>
        </w:rPr>
      </w:pPr>
    </w:p>
    <w:p w:rsidR="00B430E1" w:rsidRPr="00B430E1" w:rsidRDefault="00B430E1" w:rsidP="00B430E1">
      <w:pPr>
        <w:pStyle w:val="2"/>
        <w:spacing w:beforeLines="50" w:before="156" w:afterLines="50" w:after="156" w:line="400" w:lineRule="exact"/>
        <w:ind w:left="420"/>
        <w:jc w:val="left"/>
        <w:rPr>
          <w:rFonts w:ascii="Times New Roman" w:hAnsi="Times New Roman" w:cs="Times New Roman" w:hint="eastAsia"/>
          <w:b w:val="0"/>
          <w:sz w:val="28"/>
          <w:szCs w:val="32"/>
        </w:rPr>
      </w:pPr>
      <w:r>
        <w:rPr>
          <w:rFonts w:ascii="Times New Roman" w:hAnsi="Times New Roman" w:cs="Times New Roman"/>
          <w:b w:val="0"/>
          <w:sz w:val="28"/>
          <w:szCs w:val="32"/>
        </w:rPr>
        <w:t>Assessment Results (based on selected validation):</w:t>
      </w:r>
    </w:p>
    <w:p w:rsidR="00A05BD2" w:rsidRPr="008A16B0" w:rsidRDefault="00A05BD2" w:rsidP="008A16B0">
      <w:pPr>
        <w:pStyle w:val="a6"/>
        <w:numPr>
          <w:ilvl w:val="0"/>
          <w:numId w:val="14"/>
        </w:numPr>
        <w:spacing w:line="360" w:lineRule="auto"/>
        <w:ind w:firstLineChars="0"/>
      </w:pPr>
      <w:r w:rsidRPr="008A16B0">
        <w:rPr>
          <w:rFonts w:hint="eastAsia"/>
        </w:rPr>
        <w:t>Linear regression</w:t>
      </w:r>
    </w:p>
    <w:p w:rsidR="00A05BD2" w:rsidRDefault="00A05BD2" w:rsidP="008A16B0">
      <w:pPr>
        <w:pStyle w:val="a6"/>
        <w:numPr>
          <w:ilvl w:val="0"/>
          <w:numId w:val="15"/>
        </w:numPr>
        <w:spacing w:line="360" w:lineRule="auto"/>
        <w:ind w:firstLineChars="0"/>
      </w:pPr>
      <w:r w:rsidRPr="008A16B0">
        <w:rPr>
          <w:rFonts w:hint="eastAsia"/>
        </w:rPr>
        <w:t xml:space="preserve">Learning rate </w:t>
      </w:r>
      <m:oMath>
        <m:r>
          <m:rPr>
            <m:sty m:val="p"/>
          </m:rPr>
          <w:rPr>
            <w:rFonts w:ascii="Cambria Math" w:hAnsi="Cambria Math"/>
          </w:rPr>
          <m:t>η</m:t>
        </m:r>
      </m:oMath>
    </w:p>
    <w:p w:rsidR="00031CB7" w:rsidRPr="008A16B0" w:rsidRDefault="00031CB7" w:rsidP="00E51CA4">
      <w:pPr>
        <w:spacing w:line="360" w:lineRule="auto"/>
        <w:rPr>
          <w:rFonts w:hint="eastAsia"/>
        </w:rPr>
      </w:pPr>
      <w:r>
        <w:rPr>
          <w:rFonts w:hint="eastAsia"/>
        </w:rPr>
        <w:t xml:space="preserve">In this section, we chose </w:t>
      </w:r>
      <w:r>
        <w:t>5 different learning rate</w:t>
      </w:r>
      <w:r w:rsidR="004473AB">
        <w:t>s</w:t>
      </w:r>
      <w:r>
        <w:t xml:space="preserve"> [0.01, 0.11, 0.21, 0.32, 0.41] to optimize the</w:t>
      </w:r>
      <w:r w:rsidR="00494588">
        <w:t xml:space="preserve"> linear regression</w:t>
      </w:r>
      <w:r>
        <w:t xml:space="preserve"> algorithm</w:t>
      </w:r>
      <w:r>
        <w:rPr>
          <w:rFonts w:hint="eastAsia"/>
        </w:rPr>
        <w:t>, the results</w:t>
      </w:r>
      <w:r>
        <w:t xml:space="preserve"> are</w:t>
      </w:r>
      <w:r>
        <w:rPr>
          <w:rFonts w:hint="eastAsia"/>
        </w:rPr>
        <w:t xml:space="preserve"> as</w:t>
      </w:r>
      <w:r>
        <w:t xml:space="preserve"> the</w:t>
      </w:r>
      <w:r>
        <w:rPr>
          <w:rFonts w:hint="eastAsia"/>
        </w:rPr>
        <w:t xml:space="preserve"> following:</w:t>
      </w:r>
    </w:p>
    <w:p w:rsidR="00DD62DE" w:rsidRDefault="00A05BD2" w:rsidP="00C226D0">
      <w:pPr>
        <w:jc w:val="center"/>
      </w:pPr>
      <w:r w:rsidRPr="00A05BD2">
        <w:rPr>
          <w:noProof/>
        </w:rPr>
        <w:drawing>
          <wp:inline distT="0" distB="0" distL="0" distR="0">
            <wp:extent cx="4559999" cy="3420000"/>
            <wp:effectExtent l="0" t="0" r="0" b="9525"/>
            <wp:docPr id="2" name="图片 2" descr="F:\研究生\硕士一年级（上）\深度学习\实验课\deep_learning_experiments\first\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研究生\硕士一年级（上）\深度学习\实验课\deep_learning_experiments\first\l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9999" cy="3420000"/>
                    </a:xfrm>
                    <a:prstGeom prst="rect">
                      <a:avLst/>
                    </a:prstGeom>
                    <a:noFill/>
                    <a:ln>
                      <a:noFill/>
                    </a:ln>
                  </pic:spPr>
                </pic:pic>
              </a:graphicData>
            </a:graphic>
          </wp:inline>
        </w:drawing>
      </w:r>
    </w:p>
    <w:p w:rsidR="00031CB7" w:rsidRDefault="00D14F3E" w:rsidP="00E51CA4">
      <w:pPr>
        <w:spacing w:line="360" w:lineRule="auto"/>
        <w:rPr>
          <w:rFonts w:hint="eastAsia"/>
        </w:rPr>
      </w:pPr>
      <w:r>
        <w:rPr>
          <w:rFonts w:hint="eastAsia"/>
        </w:rPr>
        <w:t xml:space="preserve">In this figure, we can obverse that </w:t>
      </w:r>
      <w:r>
        <w:t xml:space="preserve">during the learning rate increasing, the validation loss decrease progressively. However, when the learning rate is out of a boundary, the loss will be </w:t>
      </w:r>
      <w:r w:rsidRPr="00D14F3E">
        <w:t>vibrating</w:t>
      </w:r>
      <w:r>
        <w:t xml:space="preserve"> and </w:t>
      </w:r>
      <w:proofErr w:type="spellStart"/>
      <w:r>
        <w:t>can not</w:t>
      </w:r>
      <w:proofErr w:type="spellEnd"/>
      <w:r>
        <w:t xml:space="preserve"> achieve the </w:t>
      </w:r>
      <w:r w:rsidR="00FF788E">
        <w:t>best performance.</w:t>
      </w:r>
    </w:p>
    <w:p w:rsidR="00D14F3E" w:rsidRDefault="00D14F3E" w:rsidP="00D14F3E"/>
    <w:p w:rsidR="00494588" w:rsidRDefault="00494588" w:rsidP="00D14F3E">
      <w:pPr>
        <w:rPr>
          <w:rFonts w:hint="eastAsia"/>
        </w:rPr>
      </w:pPr>
    </w:p>
    <w:p w:rsidR="00A97083" w:rsidRPr="008A16B0" w:rsidRDefault="00A97083" w:rsidP="008A16B0">
      <w:pPr>
        <w:pStyle w:val="a6"/>
        <w:numPr>
          <w:ilvl w:val="0"/>
          <w:numId w:val="14"/>
        </w:numPr>
        <w:spacing w:line="360" w:lineRule="auto"/>
        <w:ind w:firstLineChars="0"/>
      </w:pPr>
      <w:r w:rsidRPr="008A16B0">
        <w:rPr>
          <w:rFonts w:hint="eastAsia"/>
        </w:rPr>
        <w:lastRenderedPageBreak/>
        <w:t>Linear classification</w:t>
      </w:r>
    </w:p>
    <w:p w:rsidR="00C161D3" w:rsidRDefault="00C161D3" w:rsidP="008A16B0">
      <w:pPr>
        <w:pStyle w:val="a6"/>
        <w:numPr>
          <w:ilvl w:val="0"/>
          <w:numId w:val="16"/>
        </w:numPr>
        <w:spacing w:line="360" w:lineRule="auto"/>
        <w:ind w:firstLineChars="0"/>
      </w:pPr>
      <w:r w:rsidRPr="008A16B0">
        <w:rPr>
          <w:rFonts w:hint="eastAsia"/>
        </w:rPr>
        <w:t xml:space="preserve">Learning rate </w:t>
      </w:r>
      <m:oMath>
        <m:r>
          <m:rPr>
            <m:sty m:val="p"/>
          </m:rPr>
          <w:rPr>
            <w:rFonts w:ascii="Cambria Math" w:hAnsi="Cambria Math"/>
          </w:rPr>
          <m:t>η</m:t>
        </m:r>
      </m:oMath>
    </w:p>
    <w:p w:rsidR="00913DAA" w:rsidRPr="00913DAA" w:rsidRDefault="00913DAA" w:rsidP="00913DAA">
      <w:pPr>
        <w:spacing w:line="360" w:lineRule="auto"/>
        <w:rPr>
          <w:rFonts w:hint="eastAsia"/>
        </w:rPr>
      </w:pPr>
      <w:r w:rsidRPr="00913DAA">
        <w:t>In this section, we chose 5 different learning rate</w:t>
      </w:r>
      <w:r w:rsidR="004473AB">
        <w:t>s</w:t>
      </w:r>
      <w:r w:rsidRPr="00913DAA">
        <w:t xml:space="preserve"> [0.01, 0.</w:t>
      </w:r>
      <w:r>
        <w:t>1325, 0.2550, 0.3775, 0.5</w:t>
      </w:r>
      <w:r w:rsidR="007670F6">
        <w:t>000</w:t>
      </w:r>
      <w:r w:rsidRPr="00913DAA">
        <w:t xml:space="preserve">] to optimize the linear </w:t>
      </w:r>
      <w:r w:rsidR="00725629">
        <w:t>classification</w:t>
      </w:r>
      <w:r w:rsidRPr="00913DAA">
        <w:t xml:space="preserve"> algorithm, the results are as the following:</w:t>
      </w:r>
    </w:p>
    <w:p w:rsidR="00C161D3" w:rsidRDefault="00E17D28" w:rsidP="00C226D0">
      <w:pPr>
        <w:ind w:firstLine="0"/>
        <w:jc w:val="center"/>
      </w:pPr>
      <w:r w:rsidRPr="00E17D28">
        <w:rPr>
          <w:noProof/>
        </w:rPr>
        <w:drawing>
          <wp:inline distT="0" distB="0" distL="0" distR="0">
            <wp:extent cx="4558748" cy="3419061"/>
            <wp:effectExtent l="0" t="0" r="0" b="0"/>
            <wp:docPr id="9" name="图片 9" descr="F:\研究生\硕士一年级（上）\深度学习\实验课\deep_learning_experiments\first\linear_classification_lr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研究生\硕士一年级（上）\深度学习\实验课\deep_learning_experiments\first\linear_classification_lr_accurac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3307" cy="3422480"/>
                    </a:xfrm>
                    <a:prstGeom prst="rect">
                      <a:avLst/>
                    </a:prstGeom>
                    <a:noFill/>
                    <a:ln>
                      <a:noFill/>
                    </a:ln>
                  </pic:spPr>
                </pic:pic>
              </a:graphicData>
            </a:graphic>
          </wp:inline>
        </w:drawing>
      </w:r>
      <w:r w:rsidRPr="00E17D28">
        <w:rPr>
          <w:noProof/>
        </w:rPr>
        <w:drawing>
          <wp:inline distT="0" distB="0" distL="0" distR="0">
            <wp:extent cx="4560000" cy="3420000"/>
            <wp:effectExtent l="0" t="0" r="0" b="9525"/>
            <wp:docPr id="7" name="图片 7" descr="F:\研究生\硕士一年级（上）\深度学习\实验课\deep_learning_experiments\first\linear_classification_lr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研究生\硕士一年级（上）\深度学习\实验课\deep_learning_experiments\first\linear_classification_lr_lo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0000" cy="3420000"/>
                    </a:xfrm>
                    <a:prstGeom prst="rect">
                      <a:avLst/>
                    </a:prstGeom>
                    <a:noFill/>
                    <a:ln>
                      <a:noFill/>
                    </a:ln>
                  </pic:spPr>
                </pic:pic>
              </a:graphicData>
            </a:graphic>
          </wp:inline>
        </w:drawing>
      </w:r>
    </w:p>
    <w:p w:rsidR="00C80921" w:rsidRDefault="00C80921" w:rsidP="00C80921">
      <w:pPr>
        <w:spacing w:line="360" w:lineRule="auto"/>
        <w:rPr>
          <w:rFonts w:hint="eastAsia"/>
        </w:rPr>
      </w:pPr>
      <w:r>
        <w:rPr>
          <w:rFonts w:hint="eastAsia"/>
        </w:rPr>
        <w:t xml:space="preserve">In this figure, we can obverse that </w:t>
      </w:r>
      <w:r>
        <w:t xml:space="preserve">during the learning rate increasing, the validation loss decrease progressively. </w:t>
      </w:r>
      <w:r w:rsidR="006C2E1E">
        <w:t xml:space="preserve">Moreover, when the learning rate is increasing, the speed </w:t>
      </w:r>
      <w:r w:rsidR="006C2E1E">
        <w:lastRenderedPageBreak/>
        <w:t xml:space="preserve">of convergence also </w:t>
      </w:r>
      <w:proofErr w:type="gramStart"/>
      <w:r w:rsidR="006C2E1E">
        <w:t>improve</w:t>
      </w:r>
      <w:proofErr w:type="gramEnd"/>
      <w:r w:rsidR="006C2E1E">
        <w:t>.</w:t>
      </w:r>
    </w:p>
    <w:p w:rsidR="00C161D3" w:rsidRPr="00C80921" w:rsidRDefault="00C161D3" w:rsidP="00C161D3"/>
    <w:p w:rsidR="00C161D3" w:rsidRPr="00A05BD2" w:rsidRDefault="00C161D3" w:rsidP="00C161D3">
      <w:pPr>
        <w:rPr>
          <w:rFonts w:hint="eastAsia"/>
        </w:rPr>
      </w:pPr>
    </w:p>
    <w:p w:rsidR="00A97083" w:rsidRPr="008A16B0" w:rsidRDefault="00C161D3" w:rsidP="004473AB">
      <w:pPr>
        <w:pStyle w:val="a6"/>
        <w:numPr>
          <w:ilvl w:val="0"/>
          <w:numId w:val="16"/>
        </w:numPr>
        <w:spacing w:line="360" w:lineRule="auto"/>
        <w:ind w:firstLineChars="0"/>
      </w:pPr>
      <w:r w:rsidRPr="008A16B0">
        <w:rPr>
          <w:rFonts w:hint="eastAsia"/>
        </w:rPr>
        <w:t>Hyper-parameter C</w:t>
      </w:r>
    </w:p>
    <w:p w:rsidR="00A97083" w:rsidRPr="00CB0D8A" w:rsidRDefault="00CB0D8A" w:rsidP="004473AB">
      <w:pPr>
        <w:spacing w:line="360" w:lineRule="auto"/>
      </w:pPr>
      <w:r w:rsidRPr="00CB0D8A">
        <w:t xml:space="preserve">In this section, we chose </w:t>
      </w:r>
      <w:r w:rsidR="004473AB">
        <w:t>6</w:t>
      </w:r>
      <w:r w:rsidRPr="00CB0D8A">
        <w:t xml:space="preserve"> different </w:t>
      </w:r>
      <w:r w:rsidR="004473AB">
        <w:t>hyper-parameters C [</w:t>
      </w:r>
      <m:oMath>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oMath>
      <w:r w:rsidRPr="00CB0D8A">
        <w:t>] to optimize the linear classification algorithm, the results are as the following:</w:t>
      </w:r>
    </w:p>
    <w:p w:rsidR="00A97083" w:rsidRDefault="00950AC2" w:rsidP="00846E6F">
      <w:pPr>
        <w:ind w:firstLine="0"/>
        <w:jc w:val="center"/>
      </w:pPr>
      <w:r w:rsidRPr="00950AC2">
        <w:rPr>
          <w:noProof/>
        </w:rPr>
        <w:drawing>
          <wp:inline distT="0" distB="0" distL="0" distR="0">
            <wp:extent cx="4560000" cy="3420000"/>
            <wp:effectExtent l="0" t="0" r="0" b="9525"/>
            <wp:docPr id="12" name="图片 12" descr="F:\研究生\硕士一年级（上）\深度学习\实验课\deep_learning_experiments\first\linear_classification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研究生\硕士一年级（上）\深度学习\实验课\deep_learning_experiments\first\linear_classification_C_accurac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0000" cy="3420000"/>
                    </a:xfrm>
                    <a:prstGeom prst="rect">
                      <a:avLst/>
                    </a:prstGeom>
                    <a:noFill/>
                    <a:ln>
                      <a:noFill/>
                    </a:ln>
                  </pic:spPr>
                </pic:pic>
              </a:graphicData>
            </a:graphic>
          </wp:inline>
        </w:drawing>
      </w:r>
      <w:r w:rsidRPr="00950AC2">
        <w:rPr>
          <w:noProof/>
        </w:rPr>
        <w:drawing>
          <wp:inline distT="0" distB="0" distL="0" distR="0">
            <wp:extent cx="4560000" cy="3420000"/>
            <wp:effectExtent l="0" t="0" r="0" b="9525"/>
            <wp:docPr id="10" name="图片 10" descr="F:\研究生\硕士一年级（上）\深度学习\实验课\deep_learning_experiments\first\linear_classification_C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研究生\硕士一年级（上）\深度学习\实验课\deep_learning_experiments\first\linear_classification_C_lo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0000" cy="3420000"/>
                    </a:xfrm>
                    <a:prstGeom prst="rect">
                      <a:avLst/>
                    </a:prstGeom>
                    <a:noFill/>
                    <a:ln>
                      <a:noFill/>
                    </a:ln>
                  </pic:spPr>
                </pic:pic>
              </a:graphicData>
            </a:graphic>
          </wp:inline>
        </w:drawing>
      </w:r>
    </w:p>
    <w:p w:rsidR="00BF390E" w:rsidRDefault="00D355F7" w:rsidP="00BF390E">
      <w:pPr>
        <w:spacing w:line="360" w:lineRule="auto"/>
        <w:rPr>
          <w:rFonts w:hint="eastAsia"/>
        </w:rPr>
      </w:pPr>
      <w:r>
        <w:lastRenderedPageBreak/>
        <w:t>As we can see, in</w:t>
      </w:r>
      <w:r w:rsidR="00BF390E">
        <w:rPr>
          <w:rFonts w:hint="eastAsia"/>
        </w:rPr>
        <w:t xml:space="preserve"> t</w:t>
      </w:r>
      <w:r>
        <w:rPr>
          <w:rFonts w:hint="eastAsia"/>
        </w:rPr>
        <w:t xml:space="preserve">his figure, </w:t>
      </w:r>
      <w:r w:rsidR="00BF390E">
        <w:t>during the hyper-parameters C increasing, the validation loss</w:t>
      </w:r>
      <w:r w:rsidR="00F25F42">
        <w:t xml:space="preserve"> </w:t>
      </w:r>
      <w:r w:rsidR="00F25F42">
        <w:t>decrease</w:t>
      </w:r>
      <w:r w:rsidR="00F25F42">
        <w:t xml:space="preserve"> </w:t>
      </w:r>
      <w:r w:rsidR="00F25F42">
        <w:t>progressively</w:t>
      </w:r>
      <w:r w:rsidR="00F25F42">
        <w:t>, but the accuracy first increases and then decline</w:t>
      </w:r>
      <w:r w:rsidR="00FD7626">
        <w:t xml:space="preserve"> when the parameter C become larger</w:t>
      </w:r>
      <w:r>
        <w:t>.</w:t>
      </w:r>
    </w:p>
    <w:p w:rsidR="00BF390E" w:rsidRPr="00BF390E" w:rsidRDefault="00BF390E" w:rsidP="00846E6F">
      <w:pPr>
        <w:ind w:firstLine="0"/>
        <w:jc w:val="center"/>
        <w:rPr>
          <w:rFonts w:hint="eastAsia"/>
        </w:rPr>
      </w:pPr>
    </w:p>
    <w:p w:rsidR="000875AA" w:rsidRDefault="007053F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7E1994" w:rsidRPr="007E1994" w:rsidRDefault="007E1994" w:rsidP="007E1994">
      <w:pPr>
        <w:spacing w:line="360" w:lineRule="auto"/>
        <w:ind w:left="420" w:firstLineChars="200" w:firstLine="480"/>
        <w:rPr>
          <w:rFonts w:hint="eastAsia"/>
        </w:rPr>
      </w:pPr>
      <w:r>
        <w:rPr>
          <w:rFonts w:hint="eastAsia"/>
        </w:rPr>
        <w:t>According to the experiments before, we chose the best hyper-parameters to optimize our model</w:t>
      </w:r>
      <w:r>
        <w:t>:</w:t>
      </w:r>
    </w:p>
    <w:p w:rsidR="000C5869" w:rsidRDefault="000C5869" w:rsidP="008A16B0">
      <w:pPr>
        <w:pStyle w:val="a6"/>
        <w:numPr>
          <w:ilvl w:val="0"/>
          <w:numId w:val="18"/>
        </w:numPr>
        <w:spacing w:line="360" w:lineRule="auto"/>
        <w:ind w:left="839" w:firstLineChars="0"/>
      </w:pPr>
      <w:r w:rsidRPr="008A16B0">
        <w:rPr>
          <w:rFonts w:hint="eastAsia"/>
        </w:rPr>
        <w:t>Linear regression</w:t>
      </w:r>
    </w:p>
    <w:p w:rsidR="007E1994" w:rsidRPr="008A16B0" w:rsidRDefault="007E1994" w:rsidP="007E1994">
      <w:pPr>
        <w:pStyle w:val="a6"/>
        <w:spacing w:line="360" w:lineRule="auto"/>
        <w:ind w:left="839" w:firstLineChars="0" w:firstLine="0"/>
      </w:pPr>
      <w:r>
        <w:t>The chosen parameters are:</w:t>
      </w:r>
    </w:p>
    <w:p w:rsidR="000C5869" w:rsidRPr="008A16B0" w:rsidRDefault="000C5869" w:rsidP="007E1994">
      <w:pPr>
        <w:pStyle w:val="a6"/>
        <w:spacing w:line="360" w:lineRule="auto"/>
        <w:ind w:left="839" w:firstLineChars="0" w:firstLine="0"/>
        <w:jc w:val="center"/>
      </w:pPr>
      <m:oMath>
        <m:r>
          <m:rPr>
            <m:sty m:val="p"/>
          </m:rPr>
          <w:rPr>
            <w:rFonts w:ascii="Cambria Math" w:hAnsi="Cambria Math"/>
          </w:rPr>
          <m:t>η</m:t>
        </m:r>
      </m:oMath>
      <w:r w:rsidRPr="008A16B0">
        <w:rPr>
          <w:rFonts w:hint="eastAsia"/>
        </w:rPr>
        <w:t xml:space="preserve"> = 0.</w:t>
      </w:r>
      <w:r w:rsidRPr="008A16B0">
        <w:t>31</w:t>
      </w:r>
      <w:r w:rsidRPr="008A16B0">
        <w:rPr>
          <w:rFonts w:hint="eastAsia"/>
        </w:rPr>
        <w:t xml:space="preserve">, epoch = </w:t>
      </w:r>
      <w:r w:rsidRPr="008A16B0">
        <w:t>1</w:t>
      </w:r>
      <w:r w:rsidRPr="008A16B0">
        <w:rPr>
          <w:rFonts w:hint="eastAsia"/>
        </w:rPr>
        <w:t>00</w:t>
      </w:r>
    </w:p>
    <w:p w:rsidR="007E1994" w:rsidRDefault="007E1994" w:rsidP="008A16B0">
      <w:pPr>
        <w:pStyle w:val="a6"/>
        <w:spacing w:line="360" w:lineRule="auto"/>
        <w:ind w:left="839" w:firstLineChars="0" w:firstLine="0"/>
      </w:pPr>
      <w:r>
        <w:rPr>
          <w:rFonts w:hint="eastAsia"/>
        </w:rPr>
        <w:t xml:space="preserve">The result of this </w:t>
      </w:r>
      <w:r>
        <w:t>parameters is:</w:t>
      </w:r>
    </w:p>
    <w:p w:rsidR="000C5869" w:rsidRPr="008A16B0" w:rsidRDefault="000C5869" w:rsidP="007E1994">
      <w:pPr>
        <w:pStyle w:val="a6"/>
        <w:spacing w:line="360" w:lineRule="auto"/>
        <w:ind w:left="839" w:firstLineChars="0" w:firstLine="0"/>
        <w:jc w:val="center"/>
      </w:pPr>
      <w:r w:rsidRPr="008A16B0">
        <w:t xml:space="preserve">Validation Loss = </w:t>
      </w:r>
      <w:r w:rsidR="007935FB" w:rsidRPr="008A16B0">
        <w:t>11.504951</w:t>
      </w:r>
    </w:p>
    <w:p w:rsidR="00846E6F" w:rsidRDefault="00A07C2B" w:rsidP="006A038E">
      <w:pPr>
        <w:jc w:val="center"/>
        <w:rPr>
          <w:noProof/>
        </w:rPr>
      </w:pPr>
      <w:r>
        <w:rPr>
          <w:noProof/>
        </w:rPr>
        <w:pict>
          <v:shape id="_x0000_i1035" type="#_x0000_t75" style="width:359.35pt;height:269.2pt">
            <v:imagedata r:id="rId21" o:title="linear_regression_best"/>
          </v:shape>
        </w:pict>
      </w:r>
    </w:p>
    <w:p w:rsidR="00A07C2B" w:rsidRDefault="00A07C2B" w:rsidP="00846E6F">
      <w:pPr>
        <w:rPr>
          <w:noProof/>
        </w:rPr>
      </w:pPr>
    </w:p>
    <w:p w:rsidR="00761851" w:rsidRDefault="00761851" w:rsidP="008A16B0">
      <w:pPr>
        <w:pStyle w:val="a6"/>
        <w:numPr>
          <w:ilvl w:val="0"/>
          <w:numId w:val="18"/>
        </w:numPr>
        <w:spacing w:line="360" w:lineRule="auto"/>
        <w:ind w:left="839" w:firstLineChars="0"/>
      </w:pPr>
      <w:r w:rsidRPr="008A16B0">
        <w:rPr>
          <w:rFonts w:hint="eastAsia"/>
        </w:rPr>
        <w:t>Linear classification</w:t>
      </w:r>
    </w:p>
    <w:p w:rsidR="00C95B98" w:rsidRPr="008A16B0" w:rsidRDefault="00C95B98" w:rsidP="00C95B98">
      <w:pPr>
        <w:pStyle w:val="a6"/>
        <w:spacing w:line="360" w:lineRule="auto"/>
        <w:ind w:left="839" w:firstLineChars="0" w:firstLine="0"/>
      </w:pPr>
      <w:r w:rsidRPr="00C95B98">
        <w:t>The chosen parameters are:</w:t>
      </w:r>
    </w:p>
    <w:p w:rsidR="00761851" w:rsidRDefault="00761851" w:rsidP="00C95B98">
      <w:pPr>
        <w:pStyle w:val="a6"/>
        <w:spacing w:line="360" w:lineRule="auto"/>
        <w:ind w:left="839" w:firstLineChars="0" w:firstLine="0"/>
        <w:jc w:val="center"/>
      </w:pPr>
      <m:oMath>
        <m:r>
          <m:rPr>
            <m:sty m:val="p"/>
          </m:rPr>
          <w:rPr>
            <w:rFonts w:ascii="Cambria Math" w:hAnsi="Cambria Math"/>
          </w:rPr>
          <m:t>η</m:t>
        </m:r>
      </m:oMath>
      <w:r w:rsidRPr="008A16B0">
        <w:rPr>
          <w:rFonts w:hint="eastAsia"/>
        </w:rPr>
        <w:t xml:space="preserve"> = 0.</w:t>
      </w:r>
      <w:r w:rsidRPr="008A16B0">
        <w:t>1</w:t>
      </w:r>
      <w:r w:rsidRPr="008A16B0">
        <w:rPr>
          <w:rFonts w:hint="eastAsia"/>
        </w:rPr>
        <w:t xml:space="preserve">, </w:t>
      </w:r>
      <m:oMath>
        <m:r>
          <m:rPr>
            <m:sty m:val="p"/>
          </m:rPr>
          <w:rPr>
            <w:rFonts w:ascii="Cambria Math" w:hAnsi="Cambria Math"/>
          </w:rPr>
          <m:t>C=</m:t>
        </m:r>
        <m:sSup>
          <m:sSupPr>
            <m:ctrlPr>
              <w:rPr>
                <w:rFonts w:ascii="Cambria Math" w:hAnsi="Cambria Math"/>
              </w:rPr>
            </m:ctrlPr>
          </m:sSupPr>
          <m:e>
            <m:r>
              <w:rPr>
                <w:rFonts w:ascii="Cambria Math" w:hAnsi="Cambria Math"/>
              </w:rPr>
              <m:t>2</m:t>
            </m:r>
          </m:e>
          <m:sup>
            <m:r>
              <w:rPr>
                <w:rFonts w:ascii="Cambria Math" w:hAnsi="Cambria Math"/>
              </w:rPr>
              <m:t>-1</m:t>
            </m:r>
          </m:sup>
        </m:sSup>
      </m:oMath>
      <w:r w:rsidRPr="008A16B0">
        <w:rPr>
          <w:rFonts w:hint="eastAsia"/>
        </w:rPr>
        <w:t xml:space="preserve">, epoch = </w:t>
      </w:r>
      <w:r w:rsidRPr="008A16B0">
        <w:t>100</w:t>
      </w:r>
    </w:p>
    <w:p w:rsidR="00C95B98" w:rsidRDefault="00C95B98" w:rsidP="00C95B98">
      <w:pPr>
        <w:pStyle w:val="a6"/>
        <w:spacing w:line="360" w:lineRule="auto"/>
        <w:ind w:left="839" w:firstLineChars="0" w:firstLine="0"/>
      </w:pPr>
      <w:r>
        <w:rPr>
          <w:rFonts w:hint="eastAsia"/>
        </w:rPr>
        <w:t xml:space="preserve">The result of this </w:t>
      </w:r>
      <w:r>
        <w:t>parameters is:</w:t>
      </w:r>
    </w:p>
    <w:p w:rsidR="00C95B98" w:rsidRPr="00C95B98" w:rsidRDefault="00C95B98" w:rsidP="00686367">
      <w:pPr>
        <w:pStyle w:val="a6"/>
        <w:spacing w:line="360" w:lineRule="auto"/>
        <w:ind w:left="839" w:firstLineChars="0" w:firstLine="0"/>
        <w:jc w:val="center"/>
      </w:pPr>
      <w:r>
        <w:t>Accuracy = 0.87246</w:t>
      </w:r>
    </w:p>
    <w:p w:rsidR="003E3758" w:rsidRPr="00BF6E2D" w:rsidRDefault="003E3758" w:rsidP="003E3758">
      <w:pPr>
        <w:pStyle w:val="a6"/>
        <w:ind w:left="840" w:firstLineChars="0" w:firstLine="0"/>
        <w:jc w:val="center"/>
      </w:pPr>
      <w:r w:rsidRPr="003E3758">
        <w:rPr>
          <w:noProof/>
        </w:rPr>
        <w:lastRenderedPageBreak/>
        <w:drawing>
          <wp:inline distT="0" distB="0" distL="0" distR="0">
            <wp:extent cx="4559999" cy="3420000"/>
            <wp:effectExtent l="0" t="0" r="0" b="9525"/>
            <wp:docPr id="15" name="图片 15" descr="F:\研究生\硕士一年级（上）\深度学习\实验课\deep_learning_experiments\first\linear_classification_best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研究生\硕士一年级（上）\深度学习\实验课\deep_learning_experiments\first\linear_classification_best_lo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9999" cy="3420000"/>
                    </a:xfrm>
                    <a:prstGeom prst="rect">
                      <a:avLst/>
                    </a:prstGeom>
                    <a:noFill/>
                    <a:ln>
                      <a:noFill/>
                    </a:ln>
                  </pic:spPr>
                </pic:pic>
              </a:graphicData>
            </a:graphic>
          </wp:inline>
        </w:drawing>
      </w:r>
    </w:p>
    <w:p w:rsidR="00A07C2B" w:rsidRDefault="006A038E" w:rsidP="006A038E">
      <w:pPr>
        <w:jc w:val="center"/>
      </w:pPr>
      <w:r w:rsidRPr="006A038E">
        <w:rPr>
          <w:noProof/>
        </w:rPr>
        <w:drawing>
          <wp:inline distT="0" distB="0" distL="0" distR="0">
            <wp:extent cx="4559999" cy="3420000"/>
            <wp:effectExtent l="0" t="0" r="0" b="9525"/>
            <wp:docPr id="14" name="图片 14" descr="F:\研究生\硕士一年级（上）\深度学习\实验课\deep_learning_experiments\first\linear_classification_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研究生\硕士一年级（上）\深度学习\实验课\deep_learning_experiments\first\linear_classification_b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999" cy="3420000"/>
                    </a:xfrm>
                    <a:prstGeom prst="rect">
                      <a:avLst/>
                    </a:prstGeom>
                    <a:noFill/>
                    <a:ln>
                      <a:noFill/>
                    </a:ln>
                  </pic:spPr>
                </pic:pic>
              </a:graphicData>
            </a:graphic>
          </wp:inline>
        </w:drawing>
      </w:r>
    </w:p>
    <w:p w:rsidR="00846E6F" w:rsidRPr="00846E6F" w:rsidRDefault="00846E6F" w:rsidP="00E235D6">
      <w:pPr>
        <w:ind w:firstLine="0"/>
        <w:rPr>
          <w:rFonts w:hint="eastAsia"/>
        </w:rPr>
      </w:pPr>
    </w:p>
    <w:p w:rsidR="002A429B" w:rsidRDefault="002A429B" w:rsidP="004E5322">
      <w:pPr>
        <w:spacing w:line="360" w:lineRule="auto"/>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2A429B" w:rsidRDefault="00A60AF4" w:rsidP="00A60AF4">
      <w:pPr>
        <w:spacing w:line="360" w:lineRule="auto"/>
        <w:ind w:firstLineChars="200" w:firstLine="480"/>
      </w:pPr>
      <w:r>
        <w:t>For the linear regression and linear classification, the proper value of learning rate is significant</w:t>
      </w:r>
      <w:r w:rsidR="00293A10">
        <w:t xml:space="preserve">. When value is too large or too small, the loss will not achieve the minimum. Specially, for the linear classification (i.e. support vector machine in this experiment), we have to adjust another hyper-parameter C to balance the loss and the </w:t>
      </w:r>
      <w:r w:rsidR="00293A10">
        <w:lastRenderedPageBreak/>
        <w:t>penalty in object function.</w:t>
      </w:r>
    </w:p>
    <w:p w:rsidR="004E5322" w:rsidRDefault="004E5322" w:rsidP="004E5322">
      <w:pPr>
        <w:spacing w:line="360" w:lineRule="auto"/>
        <w:ind w:firstLine="0"/>
        <w:jc w:val="left"/>
      </w:pPr>
    </w:p>
    <w:p w:rsidR="002A429B" w:rsidRDefault="002A429B" w:rsidP="004E5322">
      <w:pPr>
        <w:spacing w:line="360" w:lineRule="auto"/>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2A429B" w:rsidRDefault="002A429B" w:rsidP="00BE0132">
      <w:pPr>
        <w:spacing w:line="360" w:lineRule="auto"/>
        <w:ind w:firstLine="0"/>
        <w:rPr>
          <w:rFonts w:eastAsia="黑体" w:cs="Times New Roman"/>
          <w:b/>
          <w:bCs/>
          <w:szCs w:val="32"/>
        </w:rPr>
      </w:pPr>
      <w:r w:rsidRPr="003D321E">
        <w:rPr>
          <w:rFonts w:eastAsia="黑体" w:cs="Times New Roman"/>
          <w:bCs/>
          <w:szCs w:val="32"/>
        </w:rPr>
        <w:tab/>
      </w:r>
      <w:r w:rsidRPr="003D321E">
        <w:rPr>
          <w:rFonts w:eastAsia="黑体" w:cs="Times New Roman" w:hint="eastAsia"/>
          <w:b/>
          <w:bCs/>
          <w:szCs w:val="32"/>
        </w:rPr>
        <w:t>Similarities</w:t>
      </w:r>
      <w:r w:rsidRPr="003D321E">
        <w:rPr>
          <w:rFonts w:eastAsia="黑体" w:cs="Times New Roman" w:hint="eastAsia"/>
          <w:b/>
          <w:bCs/>
          <w:szCs w:val="32"/>
        </w:rPr>
        <w:t>：</w:t>
      </w:r>
      <w:r w:rsidRPr="003D321E">
        <w:rPr>
          <w:rFonts w:eastAsia="黑体" w:cs="Times New Roman" w:hint="eastAsia"/>
          <w:bCs/>
          <w:szCs w:val="32"/>
        </w:rPr>
        <w:t>Both</w:t>
      </w:r>
      <w:r>
        <w:rPr>
          <w:rFonts w:eastAsia="黑体" w:cs="Times New Roman"/>
          <w:bCs/>
          <w:szCs w:val="32"/>
        </w:rPr>
        <w:t xml:space="preserve"> </w:t>
      </w:r>
      <w:r>
        <w:rPr>
          <w:rFonts w:eastAsia="黑体" w:cs="Times New Roman" w:hint="eastAsia"/>
          <w:bCs/>
          <w:szCs w:val="32"/>
        </w:rPr>
        <w:t>linear</w:t>
      </w:r>
      <w:r>
        <w:rPr>
          <w:rFonts w:eastAsia="黑体" w:cs="Times New Roman"/>
          <w:bCs/>
          <w:szCs w:val="32"/>
        </w:rPr>
        <w:t xml:space="preserve"> regression and linear classification </w:t>
      </w:r>
      <w:r w:rsidR="00AC301D">
        <w:rPr>
          <w:rFonts w:eastAsia="黑体" w:cs="Times New Roman"/>
          <w:bCs/>
          <w:szCs w:val="32"/>
        </w:rPr>
        <w:t xml:space="preserve">are </w:t>
      </w:r>
      <w:r>
        <w:rPr>
          <w:rFonts w:eastAsia="黑体" w:cs="Times New Roman"/>
          <w:bCs/>
          <w:szCs w:val="32"/>
        </w:rPr>
        <w:t xml:space="preserve">linear model. </w:t>
      </w:r>
      <w:r w:rsidR="00AC301D">
        <w:rPr>
          <w:rFonts w:eastAsia="黑体" w:cs="Times New Roman"/>
          <w:bCs/>
          <w:szCs w:val="32"/>
        </w:rPr>
        <w:t>The purpose of these algorithm is to learn a mapping between input domain and output domain.</w:t>
      </w:r>
    </w:p>
    <w:p w:rsidR="00AC301D" w:rsidRDefault="002A429B" w:rsidP="00BE0132">
      <w:pPr>
        <w:spacing w:line="360" w:lineRule="auto"/>
        <w:ind w:firstLine="0"/>
        <w:rPr>
          <w:rFonts w:eastAsia="黑体" w:cs="Times New Roman" w:hint="eastAsia"/>
          <w:bCs/>
          <w:szCs w:val="32"/>
        </w:rPr>
      </w:pPr>
      <w:r>
        <w:rPr>
          <w:rFonts w:eastAsia="黑体" w:cs="Times New Roman"/>
          <w:b/>
          <w:bCs/>
          <w:szCs w:val="32"/>
        </w:rPr>
        <w:tab/>
        <w:t xml:space="preserve">Differences: </w:t>
      </w:r>
      <w:r>
        <w:rPr>
          <w:rFonts w:eastAsia="黑体" w:cs="Times New Roman"/>
          <w:bCs/>
          <w:szCs w:val="32"/>
        </w:rPr>
        <w:t>Linear regression and linear classification use different loss function.</w:t>
      </w:r>
      <w:r w:rsidR="00AC301D">
        <w:rPr>
          <w:rFonts w:eastAsia="黑体" w:cs="Times New Roman"/>
          <w:bCs/>
          <w:szCs w:val="32"/>
        </w:rPr>
        <w:t xml:space="preserve"> On the other hand, for the linear regression, we learning a model to simulate the mapping between input X and output y. But for the linear classification task, we want to find a hyper plane to separate the different target.</w:t>
      </w:r>
    </w:p>
    <w:p w:rsidR="004E5322" w:rsidRPr="00377059" w:rsidRDefault="004E5322" w:rsidP="004E5322">
      <w:pPr>
        <w:spacing w:line="360" w:lineRule="auto"/>
        <w:ind w:firstLine="0"/>
        <w:jc w:val="left"/>
        <w:rPr>
          <w:rFonts w:eastAsia="黑体" w:cs="Times New Roman"/>
          <w:bCs/>
          <w:szCs w:val="32"/>
        </w:rPr>
      </w:pPr>
    </w:p>
    <w:p w:rsidR="002A429B" w:rsidRDefault="002A429B" w:rsidP="004E5322">
      <w:pPr>
        <w:spacing w:line="360" w:lineRule="auto"/>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382274" w:rsidRPr="00FF105E" w:rsidRDefault="00382274" w:rsidP="00382274">
      <w:pPr>
        <w:spacing w:line="360" w:lineRule="auto"/>
        <w:rPr>
          <w:rFonts w:eastAsia="黑体" w:cs="Times New Roman" w:hint="eastAsia"/>
          <w:bCs/>
          <w:szCs w:val="32"/>
        </w:rPr>
      </w:pPr>
      <w:r>
        <w:rPr>
          <w:rFonts w:eastAsia="黑体" w:cs="Times New Roman"/>
          <w:bCs/>
          <w:szCs w:val="32"/>
        </w:rPr>
        <w:t xml:space="preserve">Both </w:t>
      </w:r>
      <w:r>
        <w:rPr>
          <w:rFonts w:eastAsia="黑体" w:cs="Times New Roman" w:hint="eastAsia"/>
          <w:bCs/>
          <w:szCs w:val="32"/>
        </w:rPr>
        <w:t>l</w:t>
      </w:r>
      <w:r w:rsidR="002A429B" w:rsidRPr="00FF105E">
        <w:rPr>
          <w:rFonts w:eastAsia="黑体" w:cs="Times New Roman"/>
          <w:bCs/>
          <w:szCs w:val="32"/>
        </w:rPr>
        <w:t>inear regression and linear classification</w:t>
      </w:r>
      <w:r w:rsidR="002A429B">
        <w:rPr>
          <w:rFonts w:eastAsia="黑体" w:cs="Times New Roman"/>
          <w:bCs/>
          <w:szCs w:val="32"/>
        </w:rPr>
        <w:t xml:space="preserve"> </w:t>
      </w:r>
      <w:r>
        <w:rPr>
          <w:rFonts w:eastAsia="黑体" w:cs="Times New Roman"/>
          <w:bCs/>
          <w:szCs w:val="32"/>
        </w:rPr>
        <w:t>are linear model,</w:t>
      </w:r>
      <w:bookmarkStart w:id="9" w:name="_GoBack"/>
      <w:bookmarkEnd w:id="9"/>
      <w:r>
        <w:rPr>
          <w:rFonts w:eastAsia="黑体" w:cs="Times New Roman"/>
          <w:bCs/>
          <w:szCs w:val="32"/>
        </w:rPr>
        <w:t xml:space="preserve"> they are easy to train but have a limited capacity to some difficult tasks, which </w:t>
      </w:r>
      <w:proofErr w:type="spellStart"/>
      <w:r>
        <w:rPr>
          <w:rFonts w:eastAsia="黑体" w:cs="Times New Roman"/>
          <w:bCs/>
          <w:szCs w:val="32"/>
        </w:rPr>
        <w:t>can not</w:t>
      </w:r>
      <w:proofErr w:type="spellEnd"/>
      <w:r>
        <w:rPr>
          <w:rFonts w:eastAsia="黑体" w:cs="Times New Roman"/>
          <w:bCs/>
          <w:szCs w:val="32"/>
        </w:rPr>
        <w:t xml:space="preserve"> be simulate or separate by the naïve modes.</w:t>
      </w:r>
    </w:p>
    <w:p w:rsidR="000875AA" w:rsidRPr="00382274" w:rsidRDefault="000875AA" w:rsidP="002A429B">
      <w:pPr>
        <w:jc w:val="left"/>
        <w:rPr>
          <w:rFonts w:eastAsia="黑体" w:cs="Times New Roman"/>
          <w:b/>
          <w:bCs/>
          <w:sz w:val="28"/>
          <w:szCs w:val="32"/>
        </w:rPr>
      </w:pPr>
    </w:p>
    <w:sectPr w:rsidR="000875AA" w:rsidRPr="003822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E24" w:rsidRDefault="00536E24">
      <w:r>
        <w:separator/>
      </w:r>
    </w:p>
  </w:endnote>
  <w:endnote w:type="continuationSeparator" w:id="0">
    <w:p w:rsidR="00536E24" w:rsidRDefault="00536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A" w:rsidRDefault="007053FC">
    <w:pPr>
      <w:pStyle w:val="a3"/>
      <w:framePr w:wrap="around" w:vAnchor="text" w:hAnchor="margin" w:xAlign="center" w:y="1"/>
      <w:rPr>
        <w:rStyle w:val="a5"/>
      </w:rPr>
    </w:pPr>
    <w:r>
      <w:fldChar w:fldCharType="begin"/>
    </w:r>
    <w:r>
      <w:rPr>
        <w:rStyle w:val="a5"/>
      </w:rPr>
      <w:instrText xml:space="preserve">PAGE  </w:instrText>
    </w:r>
    <w:r>
      <w:fldChar w:fldCharType="end"/>
    </w:r>
  </w:p>
  <w:p w:rsidR="000875AA" w:rsidRDefault="000875AA">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A" w:rsidRDefault="000875AA">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E24" w:rsidRDefault="00536E24">
      <w:r>
        <w:separator/>
      </w:r>
    </w:p>
  </w:footnote>
  <w:footnote w:type="continuationSeparator" w:id="0">
    <w:p w:rsidR="00536E24" w:rsidRDefault="00536E2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5AA" w:rsidRDefault="007053FC">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321E"/>
    <w:multiLevelType w:val="hybridMultilevel"/>
    <w:tmpl w:val="F4B45F0C"/>
    <w:lvl w:ilvl="0" w:tplc="3BE8A862">
      <w:start w:val="1"/>
      <w:numFmt w:val="lowerLetter"/>
      <w:lvlText w:val="%1."/>
      <w:lvlJc w:val="left"/>
      <w:pPr>
        <w:ind w:left="1262" w:hanging="420"/>
      </w:pPr>
      <w:rPr>
        <w:rFonts w:hint="eastAsia"/>
      </w:rPr>
    </w:lvl>
    <w:lvl w:ilvl="1" w:tplc="04090019">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 w15:restartNumberingAfterBreak="0">
    <w:nsid w:val="1EE4595E"/>
    <w:multiLevelType w:val="hybridMultilevel"/>
    <w:tmpl w:val="2FBEE390"/>
    <w:lvl w:ilvl="0" w:tplc="DAE623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B10DB2"/>
    <w:multiLevelType w:val="hybridMultilevel"/>
    <w:tmpl w:val="3A84306E"/>
    <w:lvl w:ilvl="0" w:tplc="DAE623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CF1BF3"/>
    <w:multiLevelType w:val="hybridMultilevel"/>
    <w:tmpl w:val="CB00637A"/>
    <w:lvl w:ilvl="0" w:tplc="3BE8A862">
      <w:start w:val="1"/>
      <w:numFmt w:val="lowerLetter"/>
      <w:lvlText w:val="%1."/>
      <w:lvlJc w:val="left"/>
      <w:pPr>
        <w:ind w:left="1262" w:hanging="420"/>
      </w:pPr>
      <w:rPr>
        <w:rFonts w:hint="eastAsia"/>
      </w:rPr>
    </w:lvl>
    <w:lvl w:ilvl="1" w:tplc="04090019">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 w15:restartNumberingAfterBreak="0">
    <w:nsid w:val="395B23EA"/>
    <w:multiLevelType w:val="hybridMultilevel"/>
    <w:tmpl w:val="C3D68608"/>
    <w:lvl w:ilvl="0" w:tplc="7A102F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0C453F"/>
    <w:multiLevelType w:val="hybridMultilevel"/>
    <w:tmpl w:val="68F60C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C16443"/>
    <w:multiLevelType w:val="hybridMultilevel"/>
    <w:tmpl w:val="423C4A5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C163782"/>
    <w:multiLevelType w:val="hybridMultilevel"/>
    <w:tmpl w:val="AB5A3E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C435FD6"/>
    <w:multiLevelType w:val="hybridMultilevel"/>
    <w:tmpl w:val="A568271C"/>
    <w:lvl w:ilvl="0" w:tplc="DAE623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1B30CB7"/>
    <w:multiLevelType w:val="hybridMultilevel"/>
    <w:tmpl w:val="FA1E0CA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C706E8B"/>
    <w:multiLevelType w:val="hybridMultilevel"/>
    <w:tmpl w:val="E35849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EB50ABB"/>
    <w:multiLevelType w:val="hybridMultilevel"/>
    <w:tmpl w:val="3F2CE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8D2D23"/>
    <w:multiLevelType w:val="hybridMultilevel"/>
    <w:tmpl w:val="C4603B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25763BB"/>
    <w:multiLevelType w:val="hybridMultilevel"/>
    <w:tmpl w:val="B2B20978"/>
    <w:lvl w:ilvl="0" w:tplc="DAE623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68B2136"/>
    <w:multiLevelType w:val="hybridMultilevel"/>
    <w:tmpl w:val="A568271C"/>
    <w:lvl w:ilvl="0" w:tplc="DAE623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A4C3378"/>
    <w:multiLevelType w:val="hybridMultilevel"/>
    <w:tmpl w:val="3CC23BEA"/>
    <w:lvl w:ilvl="0" w:tplc="3BE8A862">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B490B95"/>
    <w:multiLevelType w:val="hybridMultilevel"/>
    <w:tmpl w:val="3CC23BEA"/>
    <w:lvl w:ilvl="0" w:tplc="3BE8A862">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F3C0443"/>
    <w:multiLevelType w:val="hybridMultilevel"/>
    <w:tmpl w:val="3CC23BEA"/>
    <w:lvl w:ilvl="0" w:tplc="3BE8A862">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6"/>
  </w:num>
  <w:num w:numId="3">
    <w:abstractNumId w:val="5"/>
  </w:num>
  <w:num w:numId="4">
    <w:abstractNumId w:val="17"/>
  </w:num>
  <w:num w:numId="5">
    <w:abstractNumId w:val="16"/>
  </w:num>
  <w:num w:numId="6">
    <w:abstractNumId w:val="15"/>
  </w:num>
  <w:num w:numId="7">
    <w:abstractNumId w:val="2"/>
  </w:num>
  <w:num w:numId="8">
    <w:abstractNumId w:val="13"/>
  </w:num>
  <w:num w:numId="9">
    <w:abstractNumId w:val="9"/>
  </w:num>
  <w:num w:numId="10">
    <w:abstractNumId w:val="0"/>
  </w:num>
  <w:num w:numId="11">
    <w:abstractNumId w:val="3"/>
  </w:num>
  <w:num w:numId="12">
    <w:abstractNumId w:val="11"/>
  </w:num>
  <w:num w:numId="13">
    <w:abstractNumId w:val="10"/>
  </w:num>
  <w:num w:numId="14">
    <w:abstractNumId w:val="12"/>
  </w:num>
  <w:num w:numId="15">
    <w:abstractNumId w:val="8"/>
  </w:num>
  <w:num w:numId="16">
    <w:abstractNumId w:val="14"/>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wsLA0MjUyNzM1MzZW0lEKTi0uzszPAykwrAUAhQ5i9iwAAAA="/>
  </w:docVars>
  <w:rsids>
    <w:rsidRoot w:val="24701AD3"/>
    <w:rsid w:val="00031CB7"/>
    <w:rsid w:val="00051746"/>
    <w:rsid w:val="000615F4"/>
    <w:rsid w:val="000875AA"/>
    <w:rsid w:val="000C5869"/>
    <w:rsid w:val="000D3C4E"/>
    <w:rsid w:val="000E5D1C"/>
    <w:rsid w:val="00103C5D"/>
    <w:rsid w:val="00141B50"/>
    <w:rsid w:val="001A2B08"/>
    <w:rsid w:val="001C2DF5"/>
    <w:rsid w:val="00243159"/>
    <w:rsid w:val="00293A10"/>
    <w:rsid w:val="002A429B"/>
    <w:rsid w:val="0030298F"/>
    <w:rsid w:val="00342E8F"/>
    <w:rsid w:val="00350433"/>
    <w:rsid w:val="00362D5F"/>
    <w:rsid w:val="00382274"/>
    <w:rsid w:val="003E3758"/>
    <w:rsid w:val="004376B3"/>
    <w:rsid w:val="004435A1"/>
    <w:rsid w:val="004473AB"/>
    <w:rsid w:val="00483245"/>
    <w:rsid w:val="00491DBE"/>
    <w:rsid w:val="00494588"/>
    <w:rsid w:val="004A38E3"/>
    <w:rsid w:val="004E5322"/>
    <w:rsid w:val="00533924"/>
    <w:rsid w:val="00536E24"/>
    <w:rsid w:val="005659C0"/>
    <w:rsid w:val="00597EEE"/>
    <w:rsid w:val="005F5C5B"/>
    <w:rsid w:val="00607E74"/>
    <w:rsid w:val="00624C41"/>
    <w:rsid w:val="00686367"/>
    <w:rsid w:val="006A038E"/>
    <w:rsid w:val="006A4645"/>
    <w:rsid w:val="006C26F2"/>
    <w:rsid w:val="006C2E1E"/>
    <w:rsid w:val="007053FC"/>
    <w:rsid w:val="007150A6"/>
    <w:rsid w:val="00725629"/>
    <w:rsid w:val="00761851"/>
    <w:rsid w:val="007670F6"/>
    <w:rsid w:val="007935FB"/>
    <w:rsid w:val="007C2EF2"/>
    <w:rsid w:val="007C738D"/>
    <w:rsid w:val="007D18C1"/>
    <w:rsid w:val="007E1994"/>
    <w:rsid w:val="00805FAC"/>
    <w:rsid w:val="00846E6F"/>
    <w:rsid w:val="0087393D"/>
    <w:rsid w:val="008A16B0"/>
    <w:rsid w:val="00913DAA"/>
    <w:rsid w:val="00940DD5"/>
    <w:rsid w:val="00950AC2"/>
    <w:rsid w:val="00972968"/>
    <w:rsid w:val="009F43D0"/>
    <w:rsid w:val="00A05BD2"/>
    <w:rsid w:val="00A07C2B"/>
    <w:rsid w:val="00A25398"/>
    <w:rsid w:val="00A32315"/>
    <w:rsid w:val="00A36882"/>
    <w:rsid w:val="00A56DA1"/>
    <w:rsid w:val="00A60AF4"/>
    <w:rsid w:val="00A97083"/>
    <w:rsid w:val="00AA0896"/>
    <w:rsid w:val="00AC301D"/>
    <w:rsid w:val="00AC601F"/>
    <w:rsid w:val="00AD4665"/>
    <w:rsid w:val="00AE19C5"/>
    <w:rsid w:val="00B076B6"/>
    <w:rsid w:val="00B2438F"/>
    <w:rsid w:val="00B430E1"/>
    <w:rsid w:val="00BE0132"/>
    <w:rsid w:val="00BF390E"/>
    <w:rsid w:val="00C04E3F"/>
    <w:rsid w:val="00C161D3"/>
    <w:rsid w:val="00C226D0"/>
    <w:rsid w:val="00C601C0"/>
    <w:rsid w:val="00C6718A"/>
    <w:rsid w:val="00C80921"/>
    <w:rsid w:val="00C95B98"/>
    <w:rsid w:val="00CA5815"/>
    <w:rsid w:val="00CB0D8A"/>
    <w:rsid w:val="00CC4333"/>
    <w:rsid w:val="00D14F3E"/>
    <w:rsid w:val="00D355F7"/>
    <w:rsid w:val="00DD5EB9"/>
    <w:rsid w:val="00DD62DE"/>
    <w:rsid w:val="00E17D28"/>
    <w:rsid w:val="00E235D6"/>
    <w:rsid w:val="00E4520E"/>
    <w:rsid w:val="00E51CA4"/>
    <w:rsid w:val="00E57208"/>
    <w:rsid w:val="00EB0CD2"/>
    <w:rsid w:val="00EF1538"/>
    <w:rsid w:val="00F25F42"/>
    <w:rsid w:val="00F81954"/>
    <w:rsid w:val="00F91C8A"/>
    <w:rsid w:val="00F93500"/>
    <w:rsid w:val="00F9731E"/>
    <w:rsid w:val="00FB4236"/>
    <w:rsid w:val="00FC4FDE"/>
    <w:rsid w:val="00FD7626"/>
    <w:rsid w:val="00FF788E"/>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286F5"/>
  <w15:docId w15:val="{51598AFB-276F-4259-A58D-B4829C8E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A36882"/>
    <w:pPr>
      <w:ind w:firstLineChars="200" w:firstLine="200"/>
    </w:pPr>
  </w:style>
  <w:style w:type="paragraph" w:styleId="a7">
    <w:name w:val="Plain Text"/>
    <w:basedOn w:val="a"/>
    <w:link w:val="a8"/>
    <w:uiPriority w:val="99"/>
    <w:unhideWhenUsed/>
    <w:rsid w:val="0087393D"/>
    <w:pPr>
      <w:ind w:firstLine="0"/>
    </w:pPr>
    <w:rPr>
      <w:rFonts w:asciiTheme="minorEastAsia" w:hAnsi="Courier New" w:cs="Courier New"/>
      <w:sz w:val="21"/>
      <w:szCs w:val="22"/>
    </w:rPr>
  </w:style>
  <w:style w:type="character" w:customStyle="1" w:styleId="a8">
    <w:name w:val="纯文本 字符"/>
    <w:basedOn w:val="a0"/>
    <w:link w:val="a7"/>
    <w:uiPriority w:val="99"/>
    <w:rsid w:val="0087393D"/>
    <w:rPr>
      <w:rFonts w:asciiTheme="minorEastAsia" w:eastAsiaTheme="minorEastAsia" w:hAnsi="Courier New" w:cs="Courier New"/>
      <w:kern w:val="2"/>
      <w:sz w:val="21"/>
      <w:szCs w:val="22"/>
    </w:rPr>
  </w:style>
  <w:style w:type="character" w:styleId="a9">
    <w:name w:val="Placeholder Text"/>
    <w:basedOn w:val="a0"/>
    <w:uiPriority w:val="99"/>
    <w:semiHidden/>
    <w:rsid w:val="004435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Qi Chen</cp:lastModifiedBy>
  <cp:revision>108</cp:revision>
  <dcterms:created xsi:type="dcterms:W3CDTF">2017-11-13T06:32:00Z</dcterms:created>
  <dcterms:modified xsi:type="dcterms:W3CDTF">2017-12-07T11:47:00Z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