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7D7F1" w14:textId="18B3EC67" w:rsidR="00B71FAA" w:rsidRPr="00B71FAA" w:rsidRDefault="00B71FAA" w:rsidP="00B71FAA">
      <w:pPr>
        <w:jc w:val="center"/>
        <w:rPr>
          <w:rFonts w:ascii="微软雅黑" w:eastAsia="微软雅黑" w:hAnsi="微软雅黑" w:cs="宋体"/>
          <w:b/>
          <w:bCs/>
          <w:color w:val="222226"/>
          <w:kern w:val="36"/>
          <w:sz w:val="42"/>
          <w:szCs w:val="42"/>
        </w:rPr>
      </w:pPr>
      <w:proofErr w:type="spellStart"/>
      <w:r w:rsidRPr="00B71FAA">
        <w:rPr>
          <w:rFonts w:ascii="微软雅黑" w:eastAsia="微软雅黑" w:hAnsi="微软雅黑" w:cs="宋体" w:hint="eastAsia"/>
          <w:b/>
          <w:bCs/>
          <w:color w:val="222226"/>
          <w:kern w:val="36"/>
          <w:sz w:val="42"/>
          <w:szCs w:val="42"/>
        </w:rPr>
        <w:t>Alexnet</w:t>
      </w:r>
      <w:proofErr w:type="spellEnd"/>
      <w:r w:rsidRPr="00B71FAA">
        <w:rPr>
          <w:rFonts w:ascii="微软雅黑" w:eastAsia="微软雅黑" w:hAnsi="微软雅黑" w:cs="宋体" w:hint="eastAsia"/>
          <w:b/>
          <w:bCs/>
          <w:color w:val="222226"/>
          <w:kern w:val="36"/>
          <w:sz w:val="42"/>
          <w:szCs w:val="42"/>
        </w:rPr>
        <w:t>论文</w:t>
      </w:r>
      <w:r>
        <w:rPr>
          <w:rFonts w:ascii="微软雅黑" w:eastAsia="微软雅黑" w:hAnsi="微软雅黑" w:cs="宋体" w:hint="eastAsia"/>
          <w:b/>
          <w:bCs/>
          <w:color w:val="222226"/>
          <w:kern w:val="36"/>
          <w:sz w:val="42"/>
          <w:szCs w:val="42"/>
        </w:rPr>
        <w:t>解读</w:t>
      </w:r>
    </w:p>
    <w:p w14:paraId="531DD7A8" w14:textId="5058E0C0" w:rsidR="00B71FAA" w:rsidRDefault="00B71FAA">
      <w:pPr>
        <w:rPr>
          <w:rFonts w:asciiTheme="minorEastAsia" w:hAnsiTheme="minorEastAsia"/>
        </w:rPr>
      </w:pPr>
    </w:p>
    <w:p w14:paraId="7CB30654" w14:textId="77777777" w:rsidR="00B71FAA" w:rsidRDefault="00B71FAA">
      <w:pPr>
        <w:widowControl/>
        <w:jc w:val="left"/>
        <w:rPr>
          <w:rFonts w:asciiTheme="minorEastAsia" w:hAnsiTheme="minorEastAsia"/>
        </w:rPr>
      </w:pPr>
      <w:r>
        <w:rPr>
          <w:rFonts w:asciiTheme="minorEastAsia" w:hAnsiTheme="minorEastAsia"/>
        </w:rPr>
        <w:br w:type="page"/>
      </w:r>
    </w:p>
    <w:p w14:paraId="73F31AD2" w14:textId="4520071F" w:rsidR="00002D12" w:rsidRDefault="00002D12">
      <w:pPr>
        <w:rPr>
          <w:rFonts w:asciiTheme="minorEastAsia" w:hAnsiTheme="minorEastAsia"/>
        </w:rPr>
      </w:pPr>
    </w:p>
    <w:p w14:paraId="78BE1423" w14:textId="2F1787CA" w:rsidR="00B71FAA" w:rsidRDefault="00B71FAA">
      <w:pPr>
        <w:rPr>
          <w:rFonts w:asciiTheme="minorEastAsia" w:hAnsiTheme="minorEastAsia"/>
        </w:rPr>
      </w:pPr>
    </w:p>
    <w:p w14:paraId="34C11AA3" w14:textId="6F27B947" w:rsidR="00B71FAA" w:rsidRDefault="00B71FAA">
      <w:pPr>
        <w:rPr>
          <w:rFonts w:asciiTheme="minorEastAsia" w:hAnsiTheme="minorEastAsia"/>
        </w:rPr>
      </w:pPr>
    </w:p>
    <w:p w14:paraId="61FBBF5E" w14:textId="11E96C9E" w:rsidR="00B71FAA" w:rsidRDefault="00B71FAA">
      <w:pPr>
        <w:rPr>
          <w:rFonts w:asciiTheme="minorEastAsia" w:hAnsiTheme="minorEastAsia"/>
        </w:rPr>
      </w:pPr>
    </w:p>
    <w:p w14:paraId="42F8995A" w14:textId="561FF520" w:rsidR="00B71FAA" w:rsidRDefault="00B71FAA">
      <w:pPr>
        <w:rPr>
          <w:rFonts w:asciiTheme="minorEastAsia" w:hAnsiTheme="minorEastAsia"/>
        </w:rPr>
      </w:pPr>
    </w:p>
    <w:p w14:paraId="230BA7E4" w14:textId="11349273" w:rsidR="00B71FAA" w:rsidRDefault="00B71FAA">
      <w:pPr>
        <w:rPr>
          <w:rFonts w:asciiTheme="minorEastAsia" w:hAnsiTheme="minorEastAsia"/>
        </w:rPr>
      </w:pPr>
    </w:p>
    <w:p w14:paraId="28E2F73B" w14:textId="263367C7" w:rsidR="00B71FAA" w:rsidRDefault="00B71FAA">
      <w:pPr>
        <w:rPr>
          <w:rFonts w:asciiTheme="minorEastAsia" w:hAnsiTheme="minorEastAsia"/>
        </w:rPr>
      </w:pPr>
    </w:p>
    <w:p w14:paraId="1D2112DD" w14:textId="18DD6C66" w:rsidR="00B71FAA" w:rsidRDefault="00B71FAA">
      <w:pPr>
        <w:rPr>
          <w:rFonts w:asciiTheme="minorEastAsia" w:hAnsiTheme="minorEastAsia"/>
        </w:rPr>
      </w:pPr>
    </w:p>
    <w:p w14:paraId="01943CCE" w14:textId="2EED63B5" w:rsidR="00B71FAA" w:rsidRDefault="00B71FAA">
      <w:pPr>
        <w:rPr>
          <w:rFonts w:asciiTheme="minorEastAsia" w:hAnsiTheme="minorEastAsia"/>
        </w:rPr>
      </w:pPr>
    </w:p>
    <w:p w14:paraId="1D9E5DF3" w14:textId="77777777" w:rsidR="00B71FAA" w:rsidRPr="00C26899" w:rsidRDefault="00B71FAA">
      <w:pPr>
        <w:rPr>
          <w:rFonts w:asciiTheme="minorEastAsia" w:hAnsiTheme="minorEastAsia" w:hint="eastAsia"/>
        </w:rPr>
      </w:pPr>
    </w:p>
    <w:p w14:paraId="7E957B61" w14:textId="77777777" w:rsidR="00B71FAA" w:rsidRDefault="00B71FAA" w:rsidP="00B71FAA">
      <w:pPr>
        <w:autoSpaceDE w:val="0"/>
        <w:autoSpaceDN w:val="0"/>
        <w:adjustRightInd w:val="0"/>
        <w:jc w:val="center"/>
        <w:rPr>
          <w:rFonts w:asciiTheme="majorEastAsia" w:eastAsiaTheme="majorEastAsia" w:hAnsiTheme="majorEastAsia" w:cs="NimbusRomNo9L-Medi"/>
          <w:b/>
          <w:kern w:val="0"/>
          <w:sz w:val="28"/>
          <w:szCs w:val="28"/>
        </w:rPr>
      </w:pPr>
      <w:r w:rsidRPr="00C26899">
        <w:rPr>
          <w:rFonts w:asciiTheme="majorEastAsia" w:eastAsiaTheme="majorEastAsia" w:hAnsiTheme="majorEastAsia" w:cs="NimbusRomNo9L-Medi"/>
          <w:b/>
          <w:kern w:val="0"/>
          <w:sz w:val="28"/>
          <w:szCs w:val="28"/>
        </w:rPr>
        <w:t>ImageNet Classification with Deep Convolutional</w:t>
      </w:r>
      <w:r w:rsidRPr="00C26899">
        <w:rPr>
          <w:rFonts w:asciiTheme="majorEastAsia" w:eastAsiaTheme="majorEastAsia" w:hAnsiTheme="majorEastAsia" w:cs="NimbusRomNo9L-Medi" w:hint="eastAsia"/>
          <w:b/>
          <w:kern w:val="0"/>
          <w:sz w:val="28"/>
          <w:szCs w:val="28"/>
        </w:rPr>
        <w:t xml:space="preserve"> </w:t>
      </w:r>
      <w:r w:rsidRPr="00C26899">
        <w:rPr>
          <w:rFonts w:asciiTheme="majorEastAsia" w:eastAsiaTheme="majorEastAsia" w:hAnsiTheme="majorEastAsia" w:cs="NimbusRomNo9L-Medi"/>
          <w:b/>
          <w:kern w:val="0"/>
          <w:sz w:val="28"/>
          <w:szCs w:val="28"/>
        </w:rPr>
        <w:t>Neural Networks</w:t>
      </w:r>
    </w:p>
    <w:p w14:paraId="4E6631DE" w14:textId="6719DDAE" w:rsidR="00B71FAA" w:rsidRDefault="00B71FAA" w:rsidP="00B71FAA">
      <w:pPr>
        <w:autoSpaceDE w:val="0"/>
        <w:autoSpaceDN w:val="0"/>
        <w:adjustRightInd w:val="0"/>
        <w:jc w:val="center"/>
        <w:rPr>
          <w:rFonts w:asciiTheme="majorEastAsia" w:eastAsiaTheme="majorEastAsia" w:hAnsiTheme="majorEastAsia" w:cs="NimbusRomNo9L-Medi"/>
          <w:b/>
          <w:kern w:val="0"/>
          <w:sz w:val="28"/>
          <w:szCs w:val="28"/>
        </w:rPr>
      </w:pPr>
      <w:r>
        <w:rPr>
          <w:rFonts w:asciiTheme="majorEastAsia" w:eastAsiaTheme="majorEastAsia" w:hAnsiTheme="majorEastAsia" w:cs="NimbusRomNo9L-Medi" w:hint="eastAsia"/>
          <w:b/>
          <w:kern w:val="0"/>
          <w:sz w:val="28"/>
          <w:szCs w:val="28"/>
        </w:rPr>
        <w:t>翻译：</w:t>
      </w:r>
      <w:proofErr w:type="gramStart"/>
      <w:r>
        <w:rPr>
          <w:rFonts w:asciiTheme="majorEastAsia" w:eastAsiaTheme="majorEastAsia" w:hAnsiTheme="majorEastAsia" w:cs="NimbusRomNo9L-Medi" w:hint="eastAsia"/>
          <w:b/>
          <w:kern w:val="0"/>
          <w:sz w:val="28"/>
          <w:szCs w:val="28"/>
        </w:rPr>
        <w:t>陈千鹤</w:t>
      </w:r>
      <w:proofErr w:type="gramEnd"/>
    </w:p>
    <w:p w14:paraId="665A5A50" w14:textId="578930BF" w:rsidR="00B71FAA" w:rsidRDefault="00B71FAA" w:rsidP="00B71FAA">
      <w:pPr>
        <w:autoSpaceDE w:val="0"/>
        <w:autoSpaceDN w:val="0"/>
        <w:adjustRightInd w:val="0"/>
        <w:jc w:val="center"/>
        <w:rPr>
          <w:rFonts w:asciiTheme="majorEastAsia" w:eastAsiaTheme="majorEastAsia" w:hAnsiTheme="majorEastAsia" w:cs="NimbusRomNo9L-Medi" w:hint="eastAsia"/>
          <w:b/>
          <w:kern w:val="0"/>
          <w:sz w:val="28"/>
          <w:szCs w:val="28"/>
        </w:rPr>
      </w:pPr>
      <w:r>
        <w:rPr>
          <w:rFonts w:asciiTheme="majorEastAsia" w:eastAsiaTheme="majorEastAsia" w:hAnsiTheme="majorEastAsia" w:cs="NimbusRomNo9L-Medi" w:hint="eastAsia"/>
          <w:b/>
          <w:kern w:val="0"/>
          <w:sz w:val="28"/>
          <w:szCs w:val="28"/>
        </w:rPr>
        <w:t>2</w:t>
      </w:r>
      <w:r>
        <w:rPr>
          <w:rFonts w:asciiTheme="majorEastAsia" w:eastAsiaTheme="majorEastAsia" w:hAnsiTheme="majorEastAsia" w:cs="NimbusRomNo9L-Medi"/>
          <w:b/>
          <w:kern w:val="0"/>
          <w:sz w:val="28"/>
          <w:szCs w:val="28"/>
        </w:rPr>
        <w:t>020.7.7</w:t>
      </w:r>
    </w:p>
    <w:p w14:paraId="7C488E5D" w14:textId="4310E10D" w:rsidR="00002D12" w:rsidRPr="00B71FAA" w:rsidRDefault="00B71FAA">
      <w:pPr>
        <w:widowControl/>
        <w:jc w:val="left"/>
        <w:rPr>
          <w:rFonts w:asciiTheme="majorEastAsia" w:eastAsiaTheme="majorEastAsia" w:hAnsiTheme="majorEastAsia" w:cs="NimbusRomNo9L-Medi" w:hint="eastAsia"/>
          <w:b/>
          <w:kern w:val="0"/>
          <w:sz w:val="28"/>
          <w:szCs w:val="28"/>
        </w:rPr>
      </w:pPr>
      <w:r>
        <w:rPr>
          <w:rFonts w:asciiTheme="majorEastAsia" w:eastAsiaTheme="majorEastAsia" w:hAnsiTheme="majorEastAsia" w:cs="NimbusRomNo9L-Medi"/>
          <w:b/>
          <w:kern w:val="0"/>
          <w:sz w:val="28"/>
          <w:szCs w:val="28"/>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4337"/>
      </w:tblGrid>
      <w:tr w:rsidR="00DB4AD7" w:rsidRPr="00C26899" w14:paraId="2C61F710" w14:textId="77777777" w:rsidTr="005657FD">
        <w:tc>
          <w:tcPr>
            <w:tcW w:w="3969" w:type="dxa"/>
          </w:tcPr>
          <w:p w14:paraId="2EF2930F" w14:textId="75584BCE" w:rsidR="00DB4AD7" w:rsidRPr="00C26899" w:rsidRDefault="005657FD" w:rsidP="005657FD">
            <w:pPr>
              <w:autoSpaceDE w:val="0"/>
              <w:autoSpaceDN w:val="0"/>
              <w:adjustRightInd w:val="0"/>
              <w:jc w:val="left"/>
              <w:rPr>
                <w:rFonts w:asciiTheme="majorEastAsia" w:eastAsiaTheme="majorEastAsia" w:hAnsiTheme="majorEastAsia" w:cs="NimbusRomNo9L-Medi"/>
                <w:b/>
                <w:kern w:val="0"/>
                <w:sz w:val="28"/>
                <w:szCs w:val="28"/>
              </w:rPr>
            </w:pPr>
            <w:r w:rsidRPr="00C26899">
              <w:rPr>
                <w:rFonts w:asciiTheme="majorEastAsia" w:eastAsiaTheme="majorEastAsia" w:hAnsiTheme="majorEastAsia" w:cs="NimbusRomNo9L-Medi"/>
                <w:b/>
                <w:kern w:val="0"/>
                <w:sz w:val="28"/>
                <w:szCs w:val="28"/>
              </w:rPr>
              <w:lastRenderedPageBreak/>
              <w:t>ImageNet Classification with Deep Convolutional</w:t>
            </w:r>
            <w:r w:rsidRPr="00C26899">
              <w:rPr>
                <w:rFonts w:asciiTheme="majorEastAsia" w:eastAsiaTheme="majorEastAsia" w:hAnsiTheme="majorEastAsia" w:cs="NimbusRomNo9L-Medi" w:hint="eastAsia"/>
                <w:b/>
                <w:kern w:val="0"/>
                <w:sz w:val="28"/>
                <w:szCs w:val="28"/>
              </w:rPr>
              <w:t xml:space="preserve"> </w:t>
            </w:r>
            <w:r w:rsidRPr="00C26899">
              <w:rPr>
                <w:rFonts w:asciiTheme="majorEastAsia" w:eastAsiaTheme="majorEastAsia" w:hAnsiTheme="majorEastAsia" w:cs="NimbusRomNo9L-Medi"/>
                <w:b/>
                <w:kern w:val="0"/>
                <w:sz w:val="28"/>
                <w:szCs w:val="28"/>
              </w:rPr>
              <w:t>Neural Networks</w:t>
            </w:r>
          </w:p>
          <w:p w14:paraId="57611C64" w14:textId="438AFA3A" w:rsidR="005657FD" w:rsidRPr="00C26899" w:rsidRDefault="005657FD" w:rsidP="005657FD">
            <w:pPr>
              <w:autoSpaceDE w:val="0"/>
              <w:autoSpaceDN w:val="0"/>
              <w:adjustRightInd w:val="0"/>
              <w:jc w:val="left"/>
              <w:rPr>
                <w:rFonts w:asciiTheme="minorEastAsia" w:hAnsiTheme="minorEastAsia" w:cs="NimbusRomNo9L-Medi"/>
                <w:kern w:val="0"/>
                <w:sz w:val="24"/>
                <w:szCs w:val="34"/>
              </w:rPr>
            </w:pPr>
          </w:p>
          <w:p w14:paraId="392C5739" w14:textId="77777777" w:rsidR="005657FD" w:rsidRPr="00C26899" w:rsidRDefault="005657FD" w:rsidP="005657FD">
            <w:pPr>
              <w:autoSpaceDE w:val="0"/>
              <w:autoSpaceDN w:val="0"/>
              <w:adjustRightInd w:val="0"/>
              <w:jc w:val="left"/>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t>Abstract</w:t>
            </w:r>
          </w:p>
          <w:p w14:paraId="45AE4B00" w14:textId="6230EB64" w:rsidR="005657FD" w:rsidRPr="00C26899" w:rsidRDefault="005657FD" w:rsidP="005657F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We trained a large, deep convolutional neural network to classify the 1.2 million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high-resolution images in the ImageNet LSVRC-2010 contest into the 1000 different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classes. On the test data, we achieved top-1 and top-5 error rates of 37.5%</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and 17.0% which is considerably better than the previous state-of-the-art.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neural network, which has 60 million parameters and 650,000 neurons, consists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five convolutional layers, some of which are followed by max-pooling layers,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and three fully-connected layers with a final 1000-way </w:t>
            </w:r>
            <w:proofErr w:type="spellStart"/>
            <w:r w:rsidRPr="00C26899">
              <w:rPr>
                <w:rFonts w:asciiTheme="minorEastAsia" w:hAnsiTheme="minorEastAsia" w:cs="NimbusRomNo9L-Regu"/>
                <w:kern w:val="0"/>
                <w:sz w:val="20"/>
                <w:szCs w:val="20"/>
              </w:rPr>
              <w:t>softmax</w:t>
            </w:r>
            <w:proofErr w:type="spellEnd"/>
            <w:r w:rsidRPr="00C26899">
              <w:rPr>
                <w:rFonts w:asciiTheme="minorEastAsia" w:hAnsiTheme="minorEastAsia" w:cs="NimbusRomNo9L-Regu"/>
                <w:kern w:val="0"/>
                <w:sz w:val="20"/>
                <w:szCs w:val="20"/>
              </w:rPr>
              <w:t>. To make training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faster, we used non-saturating neurons and a very efficient GPU implementation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the convolution operation. To reduce overfitting in the fully-connected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layers we employed a recently-developed regularization method called “dropout”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that proved to be very effective. We also entered a variant of this model in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ILSVRC-2012 competition and achieved a winning top-5 test error rate of 15.3%,</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compared to 26.2% achieved by the second-best entry.</w:t>
            </w:r>
          </w:p>
          <w:p w14:paraId="6F63B614" w14:textId="61DB23A0" w:rsidR="005657FD" w:rsidRPr="00C26899" w:rsidRDefault="005657FD" w:rsidP="005657FD">
            <w:pPr>
              <w:autoSpaceDE w:val="0"/>
              <w:autoSpaceDN w:val="0"/>
              <w:adjustRightInd w:val="0"/>
              <w:jc w:val="left"/>
              <w:rPr>
                <w:rFonts w:asciiTheme="minorEastAsia" w:hAnsiTheme="minorEastAsia" w:cs="NimbusRomNo9L-Medi"/>
                <w:kern w:val="0"/>
                <w:sz w:val="24"/>
                <w:szCs w:val="34"/>
              </w:rPr>
            </w:pPr>
          </w:p>
        </w:tc>
        <w:tc>
          <w:tcPr>
            <w:tcW w:w="4337" w:type="dxa"/>
          </w:tcPr>
          <w:p w14:paraId="6520959A" w14:textId="77777777" w:rsidR="00DB4AD7" w:rsidRPr="00C26899" w:rsidRDefault="005657FD">
            <w:pPr>
              <w:rPr>
                <w:rFonts w:asciiTheme="majorEastAsia" w:eastAsiaTheme="majorEastAsia" w:hAnsiTheme="majorEastAsia"/>
                <w:sz w:val="28"/>
                <w:szCs w:val="28"/>
              </w:rPr>
            </w:pPr>
            <w:r w:rsidRPr="00C26899">
              <w:rPr>
                <w:rFonts w:asciiTheme="majorEastAsia" w:eastAsiaTheme="majorEastAsia" w:hAnsiTheme="majorEastAsia" w:hint="eastAsia"/>
                <w:sz w:val="28"/>
                <w:szCs w:val="28"/>
              </w:rPr>
              <w:t>基于深层卷积神经网络的图像分类网络</w:t>
            </w:r>
          </w:p>
          <w:p w14:paraId="32EF7636" w14:textId="77777777" w:rsidR="005657FD" w:rsidRPr="00C26899" w:rsidRDefault="005657FD">
            <w:pPr>
              <w:rPr>
                <w:rFonts w:asciiTheme="minorEastAsia" w:hAnsiTheme="minorEastAsia"/>
              </w:rPr>
            </w:pPr>
          </w:p>
          <w:p w14:paraId="5244BF7F" w14:textId="77777777" w:rsidR="005657FD" w:rsidRPr="00C26899" w:rsidRDefault="005657FD" w:rsidP="005657FD">
            <w:pPr>
              <w:rPr>
                <w:rFonts w:asciiTheme="minorEastAsia" w:hAnsiTheme="minorEastAsia"/>
                <w:b/>
                <w:sz w:val="24"/>
              </w:rPr>
            </w:pPr>
            <w:r w:rsidRPr="00C26899">
              <w:rPr>
                <w:rFonts w:asciiTheme="minorEastAsia" w:hAnsiTheme="minorEastAsia" w:hint="eastAsia"/>
                <w:b/>
                <w:sz w:val="24"/>
              </w:rPr>
              <w:t>摘要</w:t>
            </w:r>
          </w:p>
          <w:p w14:paraId="3273505E" w14:textId="682B5745" w:rsidR="005657FD" w:rsidRPr="00C26899" w:rsidRDefault="005657FD" w:rsidP="00843BE8">
            <w:pPr>
              <w:spacing w:line="400" w:lineRule="exact"/>
              <w:rPr>
                <w:rFonts w:asciiTheme="minorEastAsia" w:hAnsiTheme="minorEastAsia"/>
                <w:sz w:val="24"/>
              </w:rPr>
            </w:pPr>
            <w:r w:rsidRPr="00C26899">
              <w:rPr>
                <w:rFonts w:asciiTheme="minorEastAsia" w:hAnsiTheme="minorEastAsia" w:hint="eastAsia"/>
                <w:sz w:val="24"/>
              </w:rPr>
              <w:t>我们训练了一个庞大的深层卷积神经网络，将</w:t>
            </w:r>
            <w:r w:rsidRPr="00C26899">
              <w:rPr>
                <w:rFonts w:asciiTheme="minorEastAsia" w:hAnsiTheme="minorEastAsia"/>
                <w:sz w:val="24"/>
              </w:rPr>
              <w:t>ImageNet LSVRC-2010比赛中的120万张高分辨率图像分为1000个不同的类别。在测试数据上，我们取得了37.5％和17.0％的</w:t>
            </w:r>
            <w:commentRangeStart w:id="0"/>
            <w:r w:rsidR="00C0503F" w:rsidRPr="00C26899">
              <w:rPr>
                <w:rFonts w:asciiTheme="minorEastAsia" w:hAnsiTheme="minorEastAsia" w:hint="eastAsia"/>
                <w:sz w:val="24"/>
              </w:rPr>
              <w:t>T</w:t>
            </w:r>
            <w:r w:rsidR="00C0503F" w:rsidRPr="00C26899">
              <w:rPr>
                <w:rFonts w:asciiTheme="minorEastAsia" w:hAnsiTheme="minorEastAsia"/>
                <w:sz w:val="24"/>
              </w:rPr>
              <w:t>OP-1</w:t>
            </w:r>
            <w:r w:rsidR="00C0503F" w:rsidRPr="00C26899">
              <w:rPr>
                <w:rFonts w:asciiTheme="minorEastAsia" w:hAnsiTheme="minorEastAsia" w:hint="eastAsia"/>
                <w:sz w:val="24"/>
              </w:rPr>
              <w:t>和T</w:t>
            </w:r>
            <w:r w:rsidR="00C0503F" w:rsidRPr="00C26899">
              <w:rPr>
                <w:rFonts w:asciiTheme="minorEastAsia" w:hAnsiTheme="minorEastAsia"/>
                <w:sz w:val="24"/>
              </w:rPr>
              <w:t>OP-5</w:t>
            </w:r>
            <w:r w:rsidRPr="00C26899">
              <w:rPr>
                <w:rFonts w:asciiTheme="minorEastAsia" w:hAnsiTheme="minorEastAsia"/>
                <w:sz w:val="24"/>
              </w:rPr>
              <w:t>错误率</w:t>
            </w:r>
            <w:commentRangeEnd w:id="0"/>
            <w:r w:rsidR="00412F8F" w:rsidRPr="00C26899">
              <w:rPr>
                <w:rStyle w:val="a3"/>
                <w:rFonts w:asciiTheme="minorEastAsia" w:hAnsiTheme="minorEastAsia"/>
              </w:rPr>
              <w:commentReference w:id="0"/>
            </w:r>
            <w:r w:rsidRPr="00C26899">
              <w:rPr>
                <w:rFonts w:asciiTheme="minorEastAsia" w:hAnsiTheme="minorEastAsia"/>
                <w:sz w:val="24"/>
              </w:rPr>
              <w:t>，这比以前的先进水平要好得多。具有6000万个参数和650,000个神经元的神经网络由五个卷积层组成，其中一些</w:t>
            </w:r>
            <w:r w:rsidR="00990211" w:rsidRPr="00C26899">
              <w:rPr>
                <w:rFonts w:asciiTheme="minorEastAsia" w:hAnsiTheme="minorEastAsia" w:hint="eastAsia"/>
                <w:sz w:val="24"/>
              </w:rPr>
              <w:t>连接着</w:t>
            </w:r>
            <w:r w:rsidRPr="00C26899">
              <w:rPr>
                <w:rFonts w:asciiTheme="minorEastAsia" w:hAnsiTheme="minorEastAsia"/>
                <w:sz w:val="24"/>
              </w:rPr>
              <w:t>最大池化层，</w:t>
            </w:r>
            <w:r w:rsidR="00422CB2" w:rsidRPr="00C26899">
              <w:rPr>
                <w:rFonts w:asciiTheme="minorEastAsia" w:hAnsiTheme="minorEastAsia" w:hint="eastAsia"/>
                <w:sz w:val="24"/>
              </w:rPr>
              <w:t>接着是</w:t>
            </w:r>
            <w:r w:rsidRPr="00C26899">
              <w:rPr>
                <w:rFonts w:asciiTheme="minorEastAsia" w:hAnsiTheme="minorEastAsia"/>
                <w:sz w:val="24"/>
              </w:rPr>
              <w:t>三个全连接层以及最后的</w:t>
            </w:r>
            <w:r w:rsidR="00422CB2" w:rsidRPr="00C26899">
              <w:rPr>
                <w:rFonts w:asciiTheme="minorEastAsia" w:hAnsiTheme="minorEastAsia" w:hint="eastAsia"/>
                <w:sz w:val="24"/>
              </w:rPr>
              <w:t>大小为</w:t>
            </w:r>
            <w:r w:rsidRPr="00C26899">
              <w:rPr>
                <w:rFonts w:asciiTheme="minorEastAsia" w:hAnsiTheme="minorEastAsia"/>
                <w:sz w:val="24"/>
              </w:rPr>
              <w:t>1000</w:t>
            </w:r>
            <w:r w:rsidR="00422CB2" w:rsidRPr="00C26899">
              <w:rPr>
                <w:rFonts w:asciiTheme="minorEastAsia" w:hAnsiTheme="minorEastAsia" w:hint="eastAsia"/>
                <w:sz w:val="24"/>
              </w:rPr>
              <w:t>的</w:t>
            </w:r>
            <w:proofErr w:type="spellStart"/>
            <w:r w:rsidRPr="00C26899">
              <w:rPr>
                <w:rFonts w:asciiTheme="minorEastAsia" w:hAnsiTheme="minorEastAsia"/>
                <w:sz w:val="24"/>
              </w:rPr>
              <w:t>softmax</w:t>
            </w:r>
            <w:proofErr w:type="spellEnd"/>
            <w:r w:rsidRPr="00C26899">
              <w:rPr>
                <w:rFonts w:asciiTheme="minorEastAsia" w:hAnsiTheme="minorEastAsia"/>
                <w:sz w:val="24"/>
              </w:rPr>
              <w:t>输出</w:t>
            </w:r>
            <w:r w:rsidR="00422CB2" w:rsidRPr="00C26899">
              <w:rPr>
                <w:rFonts w:asciiTheme="minorEastAsia" w:hAnsiTheme="minorEastAsia" w:hint="eastAsia"/>
                <w:sz w:val="24"/>
              </w:rPr>
              <w:t>层</w:t>
            </w:r>
            <w:r w:rsidRPr="00C26899">
              <w:rPr>
                <w:rFonts w:asciiTheme="minorEastAsia" w:hAnsiTheme="minorEastAsia"/>
                <w:sz w:val="24"/>
              </w:rPr>
              <w:t>。为了加快训练速度，我们使用非饱和神经元和能高效进行卷积运算的GPU实现。为了减少全连接层中的过拟合，我们采用了最近开发的称为“dropout”的正则化方法，该方法证明是非常有效的。我们还在ILSVRC-2012比赛中使用了这种模式的一个变种，取得了15.3％的</w:t>
            </w:r>
            <w:r w:rsidR="00C0503F" w:rsidRPr="00C26899">
              <w:rPr>
                <w:rFonts w:asciiTheme="minorEastAsia" w:hAnsiTheme="minorEastAsia" w:hint="eastAsia"/>
                <w:sz w:val="24"/>
              </w:rPr>
              <w:t>T</w:t>
            </w:r>
            <w:r w:rsidR="00C0503F" w:rsidRPr="00C26899">
              <w:rPr>
                <w:rFonts w:asciiTheme="minorEastAsia" w:hAnsiTheme="minorEastAsia"/>
                <w:sz w:val="24"/>
              </w:rPr>
              <w:t>IP-5</w:t>
            </w:r>
            <w:r w:rsidR="00C0503F" w:rsidRPr="00C26899">
              <w:rPr>
                <w:rFonts w:asciiTheme="minorEastAsia" w:hAnsiTheme="minorEastAsia" w:hint="eastAsia"/>
                <w:sz w:val="24"/>
              </w:rPr>
              <w:t>错误</w:t>
            </w:r>
            <w:r w:rsidRPr="00C26899">
              <w:rPr>
                <w:rFonts w:asciiTheme="minorEastAsia" w:hAnsiTheme="minorEastAsia"/>
                <w:sz w:val="24"/>
              </w:rPr>
              <w:t>率，而第二名的成绩是26.2％。</w:t>
            </w:r>
          </w:p>
          <w:p w14:paraId="5F4D1D17" w14:textId="7B719848" w:rsidR="005657FD" w:rsidRPr="00C26899" w:rsidRDefault="005657FD" w:rsidP="005657FD">
            <w:pPr>
              <w:rPr>
                <w:rFonts w:asciiTheme="minorEastAsia" w:hAnsiTheme="minorEastAsia"/>
              </w:rPr>
            </w:pPr>
          </w:p>
        </w:tc>
      </w:tr>
    </w:tbl>
    <w:p w14:paraId="0C47FE53" w14:textId="121D5444" w:rsidR="00843BE8" w:rsidRPr="00C26899" w:rsidRDefault="00843BE8">
      <w:pPr>
        <w:rPr>
          <w:rFonts w:asciiTheme="minorEastAsia" w:hAnsiTheme="minorEastAsia"/>
        </w:rPr>
      </w:pPr>
    </w:p>
    <w:p w14:paraId="0A367C43" w14:textId="77777777" w:rsidR="00843BE8" w:rsidRPr="00C26899" w:rsidRDefault="00843BE8">
      <w:pPr>
        <w:widowControl/>
        <w:jc w:val="left"/>
        <w:rPr>
          <w:rFonts w:asciiTheme="minorEastAsia" w:hAnsiTheme="minorEastAsia"/>
        </w:rPr>
      </w:pPr>
      <w:r w:rsidRPr="00C26899">
        <w:rPr>
          <w:rFonts w:asciiTheme="minorEastAsia" w:hAnsiTheme="minorEastAsia"/>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043"/>
      </w:tblGrid>
      <w:tr w:rsidR="00843BE8" w:rsidRPr="00C26899" w14:paraId="0A881BD2" w14:textId="77777777" w:rsidTr="006E7AE8">
        <w:tc>
          <w:tcPr>
            <w:tcW w:w="4253" w:type="dxa"/>
          </w:tcPr>
          <w:p w14:paraId="23396531" w14:textId="229630DA" w:rsidR="00843BE8" w:rsidRPr="00C26899" w:rsidRDefault="00843BE8">
            <w:pPr>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lastRenderedPageBreak/>
              <w:t>1 Introduction</w:t>
            </w:r>
          </w:p>
          <w:p w14:paraId="76DCD530" w14:textId="3E357298" w:rsidR="00843BE8" w:rsidRPr="00C26899" w:rsidRDefault="00843BE8" w:rsidP="00843BE8">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Current approaches to object recognition make essential use of machine learning methods. To improve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their performance, we can collect larger datasets, learn more powerful models, and use better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techniques for preventing overfitting. Until recently, datasets of labeled images were relatively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small — on the order of tens of thousands of images (e.g., NORB [16], Caltech-101/256 [8, 9], and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CIFAR-10/100 [12]). Simple recognition tasks can be solved quite well with datasets of this size,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especially if they are augmented with label-preserving transformations. For example, the current</w:t>
            </w:r>
            <w:r w:rsidRPr="00C26899">
              <w:rPr>
                <w:rFonts w:asciiTheme="minorEastAsia" w:hAnsiTheme="minorEastAsia" w:cs="NimbusRomNo9L-Regu" w:hint="eastAsia"/>
                <w:kern w:val="0"/>
                <w:sz w:val="20"/>
                <w:szCs w:val="20"/>
              </w:rPr>
              <w:t>-</w:t>
            </w:r>
            <w:r w:rsidRPr="00C26899">
              <w:rPr>
                <w:rFonts w:asciiTheme="minorEastAsia" w:hAnsiTheme="minorEastAsia" w:cs="NimbusRomNo9L-Regu"/>
                <w:kern w:val="0"/>
                <w:sz w:val="20"/>
                <w:szCs w:val="20"/>
              </w:rPr>
              <w:t>best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error rate on the MNIST digit-recognition task (&lt;0.3%) approaches human performance [4</w:t>
            </w:r>
            <w:proofErr w:type="gramStart"/>
            <w:r w:rsidRPr="00C26899">
              <w:rPr>
                <w:rFonts w:asciiTheme="minorEastAsia" w:hAnsiTheme="minorEastAsia" w:cs="NimbusRomNo9L-Regu"/>
                <w:kern w:val="0"/>
                <w:sz w:val="20"/>
                <w:szCs w:val="20"/>
              </w:rPr>
              <w:t>].But</w:t>
            </w:r>
            <w:proofErr w:type="gramEnd"/>
            <w:r w:rsidRPr="00C26899">
              <w:rPr>
                <w:rFonts w:asciiTheme="minorEastAsia" w:hAnsiTheme="minorEastAsia" w:cs="NimbusRomNo9L-Regu"/>
                <w:kern w:val="0"/>
                <w:sz w:val="20"/>
                <w:szCs w:val="20"/>
              </w:rPr>
              <w:t xml:space="preserve"> objects in realistic settings exhibit considerable variability, so to learn to recognize them it is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necessary to use much larger training sets. And indeed, the shortcomings of small image datasets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have been widely recognized (e.g., Pinto et al. [21]), but it has only recently become possible to collect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labeled datasets with millions of images. The new larger datasets include LabelMe [23], which</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consists of hundreds of thousands of fully-segmented images, and ImageNet [6], which consists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over 15 million labeled high-resolution images in over 22,000 categories.</w:t>
            </w:r>
          </w:p>
          <w:p w14:paraId="683CE200" w14:textId="77777777" w:rsidR="00843BE8" w:rsidRPr="00C26899" w:rsidRDefault="00843BE8" w:rsidP="00843BE8">
            <w:pPr>
              <w:autoSpaceDE w:val="0"/>
              <w:autoSpaceDN w:val="0"/>
              <w:adjustRightInd w:val="0"/>
              <w:jc w:val="left"/>
              <w:rPr>
                <w:rFonts w:asciiTheme="minorEastAsia" w:hAnsiTheme="minorEastAsia" w:cs="NimbusRomNo9L-Regu"/>
                <w:kern w:val="0"/>
                <w:sz w:val="20"/>
                <w:szCs w:val="20"/>
              </w:rPr>
            </w:pPr>
          </w:p>
          <w:p w14:paraId="294F03FA" w14:textId="77777777" w:rsidR="00843BE8" w:rsidRPr="00C26899" w:rsidRDefault="00843BE8" w:rsidP="00843BE8">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To learn about thousands of objects from millions of images, we need a model with a large learning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capacity. However, the immense complexity of the object recognition task means that this problem</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cannot be specified even by a dataset as large as ImageNet, so our model should also have lots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prior knowledge to compensate for all the data we don’t have. Convolutional neural networks (CNNs) constitute one such class of models [16, 11, 13, 18, 15, 22, 26]. Their capacity can be controlled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by varying their depth and </w:t>
            </w:r>
            <w:r w:rsidRPr="00C26899">
              <w:rPr>
                <w:rFonts w:asciiTheme="minorEastAsia" w:hAnsiTheme="minorEastAsia" w:cs="NimbusRomNo9L-Regu"/>
                <w:kern w:val="0"/>
                <w:sz w:val="20"/>
                <w:szCs w:val="20"/>
              </w:rPr>
              <w:lastRenderedPageBreak/>
              <w:t>breadth, and they also make strong and mostly correct assumptions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about the nature of images (namely, stationarity of statistics and locality of pixel dependencies). Thus, compared to standard feedforward neural networks with similarly-sized layers, CNNs have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much fewer connections and parameters and so they are easier to train, while their theoretically-best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performance is likely to be only slightly worse.</w:t>
            </w:r>
          </w:p>
          <w:p w14:paraId="7359CD70" w14:textId="77777777" w:rsidR="00843BE8" w:rsidRPr="00C26899" w:rsidRDefault="00843BE8" w:rsidP="00843BE8">
            <w:pPr>
              <w:autoSpaceDE w:val="0"/>
              <w:autoSpaceDN w:val="0"/>
              <w:adjustRightInd w:val="0"/>
              <w:jc w:val="left"/>
              <w:rPr>
                <w:rFonts w:asciiTheme="minorEastAsia" w:hAnsiTheme="minorEastAsia" w:cs="NimbusRomNo9L-Regu"/>
                <w:kern w:val="0"/>
                <w:sz w:val="20"/>
                <w:szCs w:val="20"/>
              </w:rPr>
            </w:pPr>
          </w:p>
          <w:p w14:paraId="18E54B65" w14:textId="77777777" w:rsidR="00843BE8" w:rsidRPr="00C26899" w:rsidRDefault="00843BE8" w:rsidP="00843BE8">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Despite the attractive qualities of CNNs, and despite the relative efficiency of their local architecture,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they have still been prohibitively expensive to apply in large scale to high-resolution images. Luckily,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current GPUs, paired with a highly-optimized implementation of 2D convolution, are powerful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enough to facilitate the training of interestingly-large CNNs, and recent datasets such as ImageNet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contain enough labeled examples to train such models without severe overfitting.</w:t>
            </w:r>
          </w:p>
          <w:p w14:paraId="6129AF78" w14:textId="77777777" w:rsidR="00843BE8" w:rsidRPr="00C26899" w:rsidRDefault="00843BE8" w:rsidP="00843BE8">
            <w:pPr>
              <w:autoSpaceDE w:val="0"/>
              <w:autoSpaceDN w:val="0"/>
              <w:adjustRightInd w:val="0"/>
              <w:jc w:val="left"/>
              <w:rPr>
                <w:rFonts w:asciiTheme="minorEastAsia" w:hAnsiTheme="minorEastAsia" w:cs="NimbusRomNo9L-Regu"/>
                <w:kern w:val="0"/>
                <w:sz w:val="20"/>
                <w:szCs w:val="20"/>
              </w:rPr>
            </w:pPr>
          </w:p>
          <w:p w14:paraId="546B9274" w14:textId="77777777" w:rsidR="00843BE8" w:rsidRPr="00C26899" w:rsidRDefault="00843BE8" w:rsidP="00843BE8">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The specific contributions of this paper are as follows: we trained one of the largest convolutional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neural networks to date on the subsets of ImageNet used in the ILSVRC-2010 and ILSVRC-2012</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competitions [2] and achieved by far the best results ever reported on these datasets. We wrote a</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highly-optimized GPU implementation of 2D convolution and all the other operations inherent in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training convolutional neural networks, which we make available publicly</w:t>
            </w:r>
            <w:r w:rsidRPr="00C26899">
              <w:rPr>
                <w:rFonts w:asciiTheme="minorEastAsia" w:hAnsiTheme="minorEastAsia" w:cs="NimbusRomNo9L-Regu"/>
                <w:kern w:val="0"/>
                <w:sz w:val="14"/>
                <w:szCs w:val="14"/>
              </w:rPr>
              <w:t>1</w:t>
            </w:r>
            <w:r w:rsidRPr="00C26899">
              <w:rPr>
                <w:rFonts w:asciiTheme="minorEastAsia" w:hAnsiTheme="minorEastAsia" w:cs="NimbusRomNo9L-Regu"/>
                <w:kern w:val="0"/>
                <w:sz w:val="20"/>
                <w:szCs w:val="20"/>
              </w:rPr>
              <w:t>. Our network contains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 number of new and unusual features which improve its performance and reduce its training time,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which are detailed in Section 3. The size of our network made overfitting a significant problem, even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with 1.2 million labeled training examples, so we used several effective techniques for preventing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overfitting, which are described in Section 4. Our final network </w:t>
            </w:r>
            <w:r w:rsidRPr="00C26899">
              <w:rPr>
                <w:rFonts w:asciiTheme="minorEastAsia" w:hAnsiTheme="minorEastAsia" w:cs="NimbusRomNo9L-Regu"/>
                <w:kern w:val="0"/>
                <w:sz w:val="20"/>
                <w:szCs w:val="20"/>
              </w:rPr>
              <w:lastRenderedPageBreak/>
              <w:t>contains five convolutional and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three fully-connected layers, and this depth seems to be important: we found that removing any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convolutional layer (each of which contains no more than 1% of the model’s parameters) resulted in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inferior performance</w:t>
            </w:r>
          </w:p>
          <w:p w14:paraId="15EA006F" w14:textId="77777777" w:rsidR="00843BE8" w:rsidRPr="00C26899" w:rsidRDefault="00843BE8" w:rsidP="00843BE8">
            <w:pPr>
              <w:autoSpaceDE w:val="0"/>
              <w:autoSpaceDN w:val="0"/>
              <w:adjustRightInd w:val="0"/>
              <w:jc w:val="left"/>
              <w:rPr>
                <w:rFonts w:asciiTheme="minorEastAsia" w:hAnsiTheme="minorEastAsia" w:cs="NimbusRomNo9L-Regu"/>
                <w:kern w:val="0"/>
                <w:sz w:val="20"/>
                <w:szCs w:val="20"/>
              </w:rPr>
            </w:pPr>
          </w:p>
          <w:p w14:paraId="54D6A3C9" w14:textId="388E7E0B" w:rsidR="00843BE8" w:rsidRPr="00C26899" w:rsidRDefault="00843BE8" w:rsidP="00843BE8">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In the end, the network’s size is limited mainly by the amount of memory available on current GPUs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and by the amount of training time that we are willing to tolerate. Our network takes between five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and six days to train on two GTX 580 3GB GPUs. All of our experiments suggest that our results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can be improved simply by waiting for faster GPUs and bigger datasets to become available.</w:t>
            </w:r>
          </w:p>
        </w:tc>
        <w:tc>
          <w:tcPr>
            <w:tcW w:w="4043" w:type="dxa"/>
          </w:tcPr>
          <w:p w14:paraId="616E603B" w14:textId="77777777" w:rsidR="00843BE8" w:rsidRPr="00C26899" w:rsidRDefault="00843BE8" w:rsidP="00843BE8">
            <w:pPr>
              <w:rPr>
                <w:rFonts w:asciiTheme="minorEastAsia" w:hAnsiTheme="minorEastAsia"/>
                <w:b/>
                <w:sz w:val="24"/>
              </w:rPr>
            </w:pPr>
            <w:r w:rsidRPr="00C26899">
              <w:rPr>
                <w:rFonts w:asciiTheme="minorEastAsia" w:hAnsiTheme="minorEastAsia"/>
                <w:b/>
                <w:sz w:val="24"/>
              </w:rPr>
              <w:lastRenderedPageBreak/>
              <w:t>1、介绍</w:t>
            </w:r>
          </w:p>
          <w:p w14:paraId="626EB131" w14:textId="617E137F" w:rsidR="00843BE8" w:rsidRPr="00C26899" w:rsidRDefault="00843BE8" w:rsidP="00843BE8">
            <w:pPr>
              <w:rPr>
                <w:rFonts w:asciiTheme="minorEastAsia" w:hAnsiTheme="minorEastAsia"/>
              </w:rPr>
            </w:pPr>
            <w:r w:rsidRPr="00C26899">
              <w:rPr>
                <w:rFonts w:asciiTheme="minorEastAsia" w:hAnsiTheme="minorEastAsia" w:hint="eastAsia"/>
              </w:rPr>
              <w:t>目前，机器学习方法对物体识别非常重要。为了改善他们的表现，我们可以收集更大的数据集，训练更强大的模型，并使用更好的技术来防止过拟合。直到最近，标记好图像的数据集相对还较小——大约上万的数量级（例如，</w:t>
            </w:r>
            <w:r w:rsidRPr="00C26899">
              <w:rPr>
                <w:rFonts w:asciiTheme="minorEastAsia" w:hAnsiTheme="minorEastAsia"/>
              </w:rPr>
              <w:t>NORB [16]，Caltech-101/256 [8,9]和CIFAR-10/100 [12]）。使用这种规模的数据集可以很好地解决简单的识别任务，特别是如果他们增加了保留标签转换（label-preserving transformations）。例如，目前MNIST数字识别任务的最低错误率（&lt;0.3％）基</w:t>
            </w:r>
            <w:r w:rsidRPr="00C26899">
              <w:rPr>
                <w:rFonts w:asciiTheme="minorEastAsia" w:hAnsiTheme="minorEastAsia" w:hint="eastAsia"/>
              </w:rPr>
              <w:t>本达到了人类的识别水平</w:t>
            </w:r>
            <w:r w:rsidRPr="00C26899">
              <w:rPr>
                <w:rFonts w:asciiTheme="minorEastAsia" w:hAnsiTheme="minorEastAsia"/>
              </w:rPr>
              <w:t>[4]。但是物体在现实环境中可能表现出相当大的变化性，所以要学会识别它们，就必须使用更大的训练集。事实上，小图像数据集的缺点已是众所周知（例如，Pinto[21]），但直到最近才可以收集到数百万的标记数据集。新的大型数据</w:t>
            </w:r>
            <w:proofErr w:type="gramStart"/>
            <w:r w:rsidRPr="00C26899">
              <w:rPr>
                <w:rFonts w:asciiTheme="minorEastAsia" w:hAnsiTheme="minorEastAsia"/>
              </w:rPr>
              <w:t>集包括</w:t>
            </w:r>
            <w:proofErr w:type="gramEnd"/>
            <w:r w:rsidRPr="00C26899">
              <w:rPr>
                <w:rFonts w:asciiTheme="minorEastAsia" w:hAnsiTheme="minorEastAsia"/>
              </w:rPr>
              <w:t>LabelMe [23]，其中包含数十万个完全分割的图像，以及ImageNet [6]，其中包含超过15</w:t>
            </w:r>
            <w:r w:rsidR="001F4674" w:rsidRPr="00C26899">
              <w:rPr>
                <w:rFonts w:asciiTheme="minorEastAsia" w:hAnsiTheme="minorEastAsia"/>
              </w:rPr>
              <w:t>0</w:t>
            </w:r>
            <w:r w:rsidRPr="00C26899">
              <w:rPr>
                <w:rFonts w:asciiTheme="minorEastAsia" w:hAnsiTheme="minorEastAsia"/>
              </w:rPr>
              <w:t>,000万个超过22,000个类别的高分辨率图像。</w:t>
            </w:r>
          </w:p>
          <w:p w14:paraId="4CA02008" w14:textId="77777777" w:rsidR="006E7AE8" w:rsidRPr="00C26899" w:rsidRDefault="006E7AE8" w:rsidP="00843BE8">
            <w:pPr>
              <w:rPr>
                <w:rFonts w:asciiTheme="minorEastAsia" w:hAnsiTheme="minorEastAsia"/>
              </w:rPr>
            </w:pPr>
          </w:p>
          <w:p w14:paraId="4B908502" w14:textId="77777777" w:rsidR="00843BE8" w:rsidRPr="00C26899" w:rsidRDefault="00843BE8" w:rsidP="00843BE8">
            <w:pPr>
              <w:rPr>
                <w:rFonts w:asciiTheme="minorEastAsia" w:hAnsiTheme="minorEastAsia"/>
              </w:rPr>
            </w:pPr>
            <w:r w:rsidRPr="00C26899">
              <w:rPr>
                <w:rFonts w:asciiTheme="minorEastAsia" w:hAnsiTheme="minorEastAsia" w:hint="eastAsia"/>
              </w:rPr>
              <w:t>要从数百万图像中学习数千个类别，我们需要一个具有强大学习能力的模型。然而，物体识别任务的巨大复杂性意味着即使是像</w:t>
            </w:r>
            <w:r w:rsidRPr="00C26899">
              <w:rPr>
                <w:rFonts w:asciiTheme="minorEastAsia" w:hAnsiTheme="minorEastAsia"/>
              </w:rPr>
              <w:t>ImageNet这样大的数据集也不能完美地解决这个问题，所以我们的模型也需要使用很多先验知识来弥补我们数据</w:t>
            </w:r>
            <w:proofErr w:type="gramStart"/>
            <w:r w:rsidRPr="00C26899">
              <w:rPr>
                <w:rFonts w:asciiTheme="minorEastAsia" w:hAnsiTheme="minorEastAsia"/>
              </w:rPr>
              <w:t>集不足</w:t>
            </w:r>
            <w:proofErr w:type="gramEnd"/>
            <w:r w:rsidRPr="00C26899">
              <w:rPr>
                <w:rFonts w:asciiTheme="minorEastAsia" w:hAnsiTheme="minorEastAsia"/>
              </w:rPr>
              <w:t>的问题。卷积神经网络（CNN）就构成了一类这样的模型[16,11,13,18,15,22,26]。它们的容量可以通过改变它们的深度和宽度来控制，并且它们也对图像的性质（即统计量的定态假设以及像素局部依赖性假设）做出准确而且全面的假设。因此，与具有相同大小的层的标准前馈神经网络相比，CNN</w:t>
            </w:r>
            <w:r w:rsidRPr="00C26899">
              <w:rPr>
                <w:rFonts w:asciiTheme="minorEastAsia" w:hAnsiTheme="minorEastAsia" w:hint="eastAsia"/>
              </w:rPr>
              <w:t>具有更少的连接和参数，因此它们更容易训练，而其理论最优性能可能稍微弱一些。</w:t>
            </w:r>
          </w:p>
          <w:p w14:paraId="024B8043" w14:textId="1448DF22" w:rsidR="00843BE8" w:rsidRPr="00C26899" w:rsidRDefault="00843BE8" w:rsidP="00843BE8">
            <w:pPr>
              <w:rPr>
                <w:rFonts w:asciiTheme="minorEastAsia" w:hAnsiTheme="minorEastAsia"/>
              </w:rPr>
            </w:pPr>
            <w:r w:rsidRPr="00C26899">
              <w:rPr>
                <w:rFonts w:asciiTheme="minorEastAsia" w:hAnsiTheme="minorEastAsia" w:hint="eastAsia"/>
              </w:rPr>
              <w:t>尽管</w:t>
            </w:r>
            <w:r w:rsidRPr="00C26899">
              <w:rPr>
                <w:rFonts w:asciiTheme="minorEastAsia" w:hAnsiTheme="minorEastAsia"/>
              </w:rPr>
              <w:t>CNN具有很好的质量，并且尽管其局部结构的效率相对较高，但将它们大规模应用于高分辨率图像时仍然显得非常昂贵。幸运的是，当前的GPU可以用于高度优化的二维卷积，能够加速许多大型CNN</w:t>
            </w:r>
            <w:r w:rsidRPr="00C26899">
              <w:rPr>
                <w:rFonts w:asciiTheme="minorEastAsia" w:hAnsiTheme="minorEastAsia"/>
              </w:rPr>
              <w:lastRenderedPageBreak/>
              <w:t>的训练，并且最近的数据集（如ImageNet）包含足够多的标记样本来训练此类模型，而不会出现严重的过度拟合。</w:t>
            </w:r>
          </w:p>
          <w:p w14:paraId="4AA4C6F6" w14:textId="77777777" w:rsidR="006E7AE8" w:rsidRPr="00C26899" w:rsidRDefault="006E7AE8" w:rsidP="00843BE8">
            <w:pPr>
              <w:rPr>
                <w:rFonts w:asciiTheme="minorEastAsia" w:hAnsiTheme="minorEastAsia"/>
              </w:rPr>
            </w:pPr>
          </w:p>
          <w:p w14:paraId="25843859" w14:textId="2E719A45" w:rsidR="00843BE8" w:rsidRPr="00C26899" w:rsidRDefault="00843BE8" w:rsidP="00843BE8">
            <w:pPr>
              <w:rPr>
                <w:rFonts w:asciiTheme="minorEastAsia" w:hAnsiTheme="minorEastAsia"/>
              </w:rPr>
            </w:pPr>
            <w:r w:rsidRPr="00C26899">
              <w:rPr>
                <w:rFonts w:asciiTheme="minorEastAsia" w:hAnsiTheme="minorEastAsia" w:hint="eastAsia"/>
              </w:rPr>
              <w:t>本文的具体贡献如下：我们在</w:t>
            </w:r>
            <w:r w:rsidRPr="00C26899">
              <w:rPr>
                <w:rFonts w:asciiTheme="minorEastAsia" w:hAnsiTheme="minorEastAsia"/>
              </w:rPr>
              <w:t>ILSVRC-2010和ILSVRC-2012比赛中使用的ImageNet子集上训练了迄今为止最大的卷积神经网络之一[2]，并在这些数据集上取得了迄今为止最好的结果。我们编写了一个高度优化的2D卷积的GPU实现以及其他训练卷积神经网络的固有操作，并将其公开。我们的网络包含许多新的和不同寻常的功能，这些功能可以提高网络的性能并缩短训练时间，详情请参阅第3节。我们的网络规模较大，即使有120万个带标签的训练样本，仍然存在过拟合的问题，所以我们采用了几个有效的技巧来阻止过拟合，在第4节中</w:t>
            </w:r>
            <w:r w:rsidRPr="00C26899">
              <w:rPr>
                <w:rFonts w:asciiTheme="minorEastAsia" w:hAnsiTheme="minorEastAsia" w:hint="eastAsia"/>
              </w:rPr>
              <w:t>有详细的描述。我们最终的网络包含五个卷积层和三个全连接层，并且这个深度似乎很重要：我们发现去除任何卷积层（每个</w:t>
            </w:r>
            <w:proofErr w:type="gramStart"/>
            <w:r w:rsidRPr="00C26899">
              <w:rPr>
                <w:rFonts w:asciiTheme="minorEastAsia" w:hAnsiTheme="minorEastAsia" w:hint="eastAsia"/>
              </w:rPr>
              <w:t>卷积层只包含</w:t>
            </w:r>
            <w:proofErr w:type="gramEnd"/>
            <w:r w:rsidRPr="00C26899">
              <w:rPr>
                <w:rFonts w:asciiTheme="minorEastAsia" w:hAnsiTheme="minorEastAsia" w:hint="eastAsia"/>
              </w:rPr>
              <w:t>不超过整个模型参数的</w:t>
            </w:r>
            <w:r w:rsidRPr="00C26899">
              <w:rPr>
                <w:rFonts w:asciiTheme="minorEastAsia" w:hAnsiTheme="minorEastAsia"/>
              </w:rPr>
              <w:t>1%的参数）都会使网络的性能变差。</w:t>
            </w:r>
          </w:p>
          <w:p w14:paraId="573806CE" w14:textId="77777777" w:rsidR="006E7AE8" w:rsidRPr="00C26899" w:rsidRDefault="006E7AE8" w:rsidP="00843BE8">
            <w:pPr>
              <w:rPr>
                <w:rFonts w:asciiTheme="minorEastAsia" w:hAnsiTheme="minorEastAsia"/>
              </w:rPr>
            </w:pPr>
          </w:p>
          <w:p w14:paraId="5C72760A" w14:textId="77777777" w:rsidR="00843BE8" w:rsidRPr="00C26899" w:rsidRDefault="00843BE8" w:rsidP="00843BE8">
            <w:pPr>
              <w:rPr>
                <w:rFonts w:asciiTheme="minorEastAsia" w:hAnsiTheme="minorEastAsia"/>
              </w:rPr>
            </w:pPr>
            <w:r w:rsidRPr="00C26899">
              <w:rPr>
                <w:rFonts w:asciiTheme="minorEastAsia" w:hAnsiTheme="minorEastAsia" w:hint="eastAsia"/>
              </w:rPr>
              <w:t>最后，网络的规模主要受限于目前</w:t>
            </w:r>
            <w:r w:rsidRPr="00C26899">
              <w:rPr>
                <w:rFonts w:asciiTheme="minorEastAsia" w:hAnsiTheme="minorEastAsia"/>
              </w:rPr>
              <w:t>GPU上可用的内存量以及我们可接受的训练时间。我们的网络需要在两块GTX 580 3GB GPU上花费五到六天的时间来训练。我们所有的实验都表明，通过等待更快的GPU和更大的数据集出现，我们的结果可以进一步完善。</w:t>
            </w:r>
          </w:p>
          <w:p w14:paraId="4956304F" w14:textId="6E3C5073" w:rsidR="00843BE8" w:rsidRPr="00C26899" w:rsidRDefault="00843BE8" w:rsidP="00843BE8">
            <w:pPr>
              <w:rPr>
                <w:rFonts w:asciiTheme="minorEastAsia" w:hAnsiTheme="minorEastAsia"/>
              </w:rPr>
            </w:pPr>
          </w:p>
        </w:tc>
      </w:tr>
    </w:tbl>
    <w:p w14:paraId="1224354C" w14:textId="130F2375" w:rsidR="00755C2D" w:rsidRPr="00C26899" w:rsidRDefault="00755C2D">
      <w:pPr>
        <w:rPr>
          <w:rFonts w:asciiTheme="minorEastAsia" w:hAnsiTheme="minorEastAsia"/>
        </w:rPr>
      </w:pPr>
    </w:p>
    <w:p w14:paraId="46D0002B" w14:textId="77777777" w:rsidR="00755C2D" w:rsidRPr="00C26899" w:rsidRDefault="00755C2D">
      <w:pPr>
        <w:widowControl/>
        <w:jc w:val="left"/>
        <w:rPr>
          <w:rFonts w:asciiTheme="minorEastAsia" w:hAnsiTheme="minorEastAsia"/>
        </w:rPr>
      </w:pPr>
      <w:r w:rsidRPr="00C26899">
        <w:rPr>
          <w:rFonts w:asciiTheme="minorEastAsia" w:hAnsiTheme="minorEastAsia"/>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185"/>
      </w:tblGrid>
      <w:tr w:rsidR="00755C2D" w:rsidRPr="00C26899" w14:paraId="394DA8C6" w14:textId="77777777" w:rsidTr="00755C2D">
        <w:tc>
          <w:tcPr>
            <w:tcW w:w="4111" w:type="dxa"/>
          </w:tcPr>
          <w:p w14:paraId="10C6FE70" w14:textId="77777777" w:rsidR="00755C2D" w:rsidRPr="00C26899" w:rsidRDefault="00755C2D">
            <w:pPr>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lastRenderedPageBreak/>
              <w:t>2 The Dataset</w:t>
            </w:r>
          </w:p>
          <w:p w14:paraId="6088A85E" w14:textId="77777777" w:rsidR="00755C2D" w:rsidRPr="00C26899" w:rsidRDefault="00755C2D" w:rsidP="00755C2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ImageNet is a dataset of over 15 million labeled high-resolution images belonging to roughly 22,000</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categories. The images were collected from the web and labeled by human labelers using Amazon’s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Mechanical Turk crowd-sourcing tool. Starting in 2010, as part of the Pascal Visual Object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Challenge, an annual competition called the ImageNet Large-Scale Visual Recognition Challenge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(ILSVRC) has been held. ILSVRC uses a subset of ImageNet with roughly 1000 images in each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1000 categories. In all, there are roughly 1.2 million training images, 50,000 validation images, and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150,000 testing images.</w:t>
            </w:r>
          </w:p>
          <w:p w14:paraId="7B30F1EC" w14:textId="77777777" w:rsidR="00755C2D" w:rsidRPr="00C26899" w:rsidRDefault="00755C2D" w:rsidP="00755C2D">
            <w:pPr>
              <w:autoSpaceDE w:val="0"/>
              <w:autoSpaceDN w:val="0"/>
              <w:adjustRightInd w:val="0"/>
              <w:jc w:val="left"/>
              <w:rPr>
                <w:rFonts w:asciiTheme="minorEastAsia" w:hAnsiTheme="minorEastAsia" w:cs="NimbusRomNo9L-Regu"/>
                <w:kern w:val="0"/>
                <w:sz w:val="20"/>
                <w:szCs w:val="20"/>
              </w:rPr>
            </w:pPr>
          </w:p>
          <w:p w14:paraId="13DB641E" w14:textId="77777777" w:rsidR="00755C2D" w:rsidRPr="00C26899" w:rsidRDefault="00755C2D" w:rsidP="00755C2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ILSVRC-2010 is the only version of ILSVRC for which the test set labels are available, so this is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version on which we performed most of our experiments. Since we also entered our model in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ILSVRC-2012 competition, in Section 6 we report our results on this version of the dataset as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well, for which test set labels are unavailable. On ImageNet, it is customary to report two error rates: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top-1 and top-5, where the top-5 error rate is the fraction of test images for which the correct label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is not among the five labels considered most probable by the model.</w:t>
            </w:r>
          </w:p>
          <w:p w14:paraId="2C3A6743" w14:textId="77777777" w:rsidR="00755C2D" w:rsidRPr="00C26899" w:rsidRDefault="00755C2D" w:rsidP="00755C2D">
            <w:pPr>
              <w:autoSpaceDE w:val="0"/>
              <w:autoSpaceDN w:val="0"/>
              <w:adjustRightInd w:val="0"/>
              <w:jc w:val="left"/>
              <w:rPr>
                <w:rFonts w:asciiTheme="minorEastAsia" w:hAnsiTheme="minorEastAsia" w:cs="NimbusRomNo9L-Regu"/>
                <w:kern w:val="0"/>
                <w:sz w:val="20"/>
                <w:szCs w:val="20"/>
              </w:rPr>
            </w:pPr>
          </w:p>
          <w:p w14:paraId="0D43A8E7" w14:textId="5753775A" w:rsidR="00755C2D" w:rsidRPr="00C26899" w:rsidRDefault="00755C2D" w:rsidP="00755C2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ImageNet consists of variable-resolution images, while our system requires a constant input dimensionality.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Therefore, we down-sampled the images to a fixed resolution of </w:t>
            </w:r>
            <w:r w:rsidRPr="00C26899">
              <w:rPr>
                <w:rFonts w:asciiTheme="minorEastAsia" w:hAnsiTheme="minorEastAsia" w:cs="CMR10"/>
                <w:kern w:val="0"/>
                <w:sz w:val="20"/>
                <w:szCs w:val="20"/>
              </w:rPr>
              <w:t xml:space="preserve">256 </w:t>
            </w:r>
            <w:r w:rsidRPr="00C26899">
              <w:rPr>
                <w:rFonts w:asciiTheme="minorEastAsia" w:hAnsiTheme="minorEastAsia" w:cs="CMSY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R10"/>
                <w:kern w:val="0"/>
                <w:sz w:val="20"/>
                <w:szCs w:val="20"/>
              </w:rPr>
              <w:t>256</w:t>
            </w:r>
            <w:r w:rsidRPr="00C26899">
              <w:rPr>
                <w:rFonts w:asciiTheme="minorEastAsia" w:hAnsiTheme="minorEastAsia" w:cs="NimbusRomNo9L-Regu"/>
                <w:kern w:val="0"/>
                <w:sz w:val="20"/>
                <w:szCs w:val="20"/>
              </w:rPr>
              <w:t>. Given a</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rectangular image, we first rescaled the image such that the shorter side was of length 256, and then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cropped out the central </w:t>
            </w:r>
            <w:r w:rsidRPr="00C26899">
              <w:rPr>
                <w:rFonts w:asciiTheme="minorEastAsia" w:hAnsiTheme="minorEastAsia" w:cs="CMR10"/>
                <w:kern w:val="0"/>
                <w:sz w:val="20"/>
                <w:szCs w:val="20"/>
              </w:rPr>
              <w:t>256</w:t>
            </w:r>
            <w:r w:rsidRPr="00C26899">
              <w:rPr>
                <w:rFonts w:asciiTheme="minorEastAsia" w:hAnsiTheme="minorEastAsia" w:cs="CMSY10"/>
                <w:kern w:val="0"/>
                <w:sz w:val="20"/>
                <w:szCs w:val="20"/>
              </w:rPr>
              <w:t>_</w:t>
            </w:r>
            <w:r w:rsidRPr="00C26899">
              <w:rPr>
                <w:rFonts w:asciiTheme="minorEastAsia" w:hAnsiTheme="minorEastAsia" w:cs="CMR10"/>
                <w:kern w:val="0"/>
                <w:sz w:val="20"/>
                <w:szCs w:val="20"/>
              </w:rPr>
              <w:t xml:space="preserve">256 </w:t>
            </w:r>
            <w:r w:rsidRPr="00C26899">
              <w:rPr>
                <w:rFonts w:asciiTheme="minorEastAsia" w:hAnsiTheme="minorEastAsia" w:cs="NimbusRomNo9L-Regu"/>
                <w:kern w:val="0"/>
                <w:sz w:val="20"/>
                <w:szCs w:val="20"/>
              </w:rPr>
              <w:t>patch from the resulting image. We did not pre-process the images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in any other way, except for subtracting the mean activity over the training set from each </w:t>
            </w:r>
            <w:r w:rsidRPr="00C26899">
              <w:rPr>
                <w:rFonts w:asciiTheme="minorEastAsia" w:hAnsiTheme="minorEastAsia" w:cs="NimbusRomNo9L-Regu"/>
                <w:kern w:val="0"/>
                <w:sz w:val="20"/>
                <w:szCs w:val="20"/>
              </w:rPr>
              <w:lastRenderedPageBreak/>
              <w:t xml:space="preserve">pixel. </w:t>
            </w:r>
            <w:proofErr w:type="gramStart"/>
            <w:r w:rsidRPr="00C26899">
              <w:rPr>
                <w:rFonts w:asciiTheme="minorEastAsia" w:hAnsiTheme="minorEastAsia" w:cs="NimbusRomNo9L-Regu"/>
                <w:kern w:val="0"/>
                <w:sz w:val="20"/>
                <w:szCs w:val="20"/>
              </w:rPr>
              <w:t>So</w:t>
            </w:r>
            <w:proofErr w:type="gramEnd"/>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we trained our network on the (centered) raw RGB values of the pixels.</w:t>
            </w:r>
          </w:p>
        </w:tc>
        <w:tc>
          <w:tcPr>
            <w:tcW w:w="4185" w:type="dxa"/>
          </w:tcPr>
          <w:p w14:paraId="56362981" w14:textId="77777777" w:rsidR="00755C2D" w:rsidRPr="00C26899" w:rsidRDefault="00755C2D" w:rsidP="00755C2D">
            <w:pPr>
              <w:rPr>
                <w:rFonts w:asciiTheme="minorEastAsia" w:hAnsiTheme="minorEastAsia"/>
                <w:b/>
                <w:sz w:val="24"/>
              </w:rPr>
            </w:pPr>
            <w:r w:rsidRPr="00C26899">
              <w:rPr>
                <w:rFonts w:asciiTheme="minorEastAsia" w:hAnsiTheme="minorEastAsia"/>
                <w:b/>
                <w:sz w:val="24"/>
              </w:rPr>
              <w:lastRenderedPageBreak/>
              <w:t>2、数据集</w:t>
            </w:r>
          </w:p>
          <w:p w14:paraId="76E30D8E" w14:textId="4AA23765" w:rsidR="00755C2D" w:rsidRPr="00C26899" w:rsidRDefault="00755C2D" w:rsidP="00755C2D">
            <w:pPr>
              <w:rPr>
                <w:rFonts w:asciiTheme="minorEastAsia" w:hAnsiTheme="minorEastAsia"/>
              </w:rPr>
            </w:pPr>
            <w:r w:rsidRPr="00C26899">
              <w:rPr>
                <w:rFonts w:asciiTheme="minorEastAsia" w:hAnsiTheme="minorEastAsia"/>
              </w:rPr>
              <w:t>ImageNet是一个拥有超过1500万个已标记高分辨率图像的数据集，大概有22,000个类别。图像都是从网上收集，并使用Amazon-Mechanical Turk</w:t>
            </w:r>
            <w:proofErr w:type="gramStart"/>
            <w:r w:rsidRPr="00C26899">
              <w:rPr>
                <w:rFonts w:asciiTheme="minorEastAsia" w:hAnsiTheme="minorEastAsia"/>
              </w:rPr>
              <w:t>群智工具</w:t>
            </w:r>
            <w:proofErr w:type="gramEnd"/>
            <w:r w:rsidRPr="00C26899">
              <w:rPr>
                <w:rFonts w:asciiTheme="minorEastAsia" w:hAnsiTheme="minorEastAsia"/>
              </w:rPr>
              <w:t>人工标记。从2010年起，作为Pascal视觉对象挑战赛的一部分，</w:t>
            </w:r>
            <w:r w:rsidRPr="00C26899">
              <w:rPr>
                <w:rFonts w:asciiTheme="minorEastAsia" w:hAnsiTheme="minorEastAsia" w:hint="eastAsia"/>
              </w:rPr>
              <w:t>即</w:t>
            </w:r>
            <w:r w:rsidRPr="00C26899">
              <w:rPr>
                <w:rFonts w:asciiTheme="minorEastAsia" w:hAnsiTheme="minorEastAsia"/>
              </w:rPr>
              <w:t>是每年举办一次的名为ImageNet大型视觉识别挑战赛（ILSVRC）的比赛。 ILSVRC使用的是ImageNet的一个子集，每1000个类别中大约有1000个图像。总共有大约120万张训练图像，50,000张验证图像和150,000张测试图像。</w:t>
            </w:r>
          </w:p>
          <w:p w14:paraId="3EB84F4D" w14:textId="77777777" w:rsidR="00755C2D" w:rsidRPr="00C26899" w:rsidRDefault="00755C2D" w:rsidP="00755C2D">
            <w:pPr>
              <w:rPr>
                <w:rFonts w:asciiTheme="minorEastAsia" w:hAnsiTheme="minorEastAsia"/>
              </w:rPr>
            </w:pPr>
          </w:p>
          <w:p w14:paraId="7F8BFCAA" w14:textId="3FC71A69" w:rsidR="00755C2D" w:rsidRPr="00C26899" w:rsidRDefault="00755C2D" w:rsidP="00755C2D">
            <w:pPr>
              <w:rPr>
                <w:rFonts w:asciiTheme="minorEastAsia" w:hAnsiTheme="minorEastAsia"/>
              </w:rPr>
            </w:pPr>
            <w:r w:rsidRPr="00C26899">
              <w:rPr>
                <w:rFonts w:asciiTheme="minorEastAsia" w:hAnsiTheme="minorEastAsia"/>
              </w:rPr>
              <w:t>ILSVRC-2010是ILSVRC中的唯一可以使用测试集标签的版本，因此这也正是我们进行大部分实验的版本。由于我们也在ILSVRC-2012比赛中引入了我们的模型，因此在第6部分中，我们也会给出此版本数据集的结果，尽管这个版本的测试集标签</w:t>
            </w:r>
            <w:proofErr w:type="gramStart"/>
            <w:r w:rsidRPr="00C26899">
              <w:rPr>
                <w:rFonts w:asciiTheme="minorEastAsia" w:hAnsiTheme="minorEastAsia"/>
              </w:rPr>
              <w:t>不</w:t>
            </w:r>
            <w:proofErr w:type="gramEnd"/>
            <w:r w:rsidRPr="00C26899">
              <w:rPr>
                <w:rFonts w:asciiTheme="minorEastAsia" w:hAnsiTheme="minorEastAsia"/>
              </w:rPr>
              <w:t>可用。在ImageNet上，习惯上使用两种错误率：top-1和top-5，其中top-5错误率是正确标签不在被模型认为最可能的五个标签之中的测试图像的百分率。</w:t>
            </w:r>
          </w:p>
          <w:p w14:paraId="544CF507" w14:textId="77777777" w:rsidR="00755C2D" w:rsidRPr="00C26899" w:rsidRDefault="00755C2D" w:rsidP="00755C2D">
            <w:pPr>
              <w:rPr>
                <w:rFonts w:asciiTheme="minorEastAsia" w:hAnsiTheme="minorEastAsia"/>
              </w:rPr>
            </w:pPr>
          </w:p>
          <w:p w14:paraId="3868FE2B" w14:textId="77777777" w:rsidR="00755C2D" w:rsidRPr="00C26899" w:rsidRDefault="00755C2D" w:rsidP="00755C2D">
            <w:pPr>
              <w:rPr>
                <w:rFonts w:asciiTheme="minorEastAsia" w:hAnsiTheme="minorEastAsia"/>
              </w:rPr>
            </w:pPr>
            <w:r w:rsidRPr="00C26899">
              <w:rPr>
                <w:rFonts w:asciiTheme="minorEastAsia" w:hAnsiTheme="minorEastAsia"/>
              </w:rPr>
              <w:t>ImageNet由可变分辨率的图像组成，而我们的系统需要固定的输入尺寸。因此，我们将图像下采样到256×256的固定分辨率。给定一个矩形图像，我们首先重新缩放图像，使得短边长度为256，然后从结果中裁剪出中心的256×256的图片。除了将每个像素中减去训练集的像素均值之外，我们没有以任何其他方式对图像进行预处理。所以我们在像素的（中心）原始RGB值上训练了我们的网络。</w:t>
            </w:r>
          </w:p>
          <w:p w14:paraId="77B36C46" w14:textId="0B2CF85D" w:rsidR="00755C2D" w:rsidRPr="00C26899" w:rsidRDefault="00755C2D" w:rsidP="00755C2D">
            <w:pPr>
              <w:rPr>
                <w:rFonts w:asciiTheme="minorEastAsia" w:hAnsiTheme="minorEastAsia"/>
              </w:rPr>
            </w:pPr>
          </w:p>
        </w:tc>
      </w:tr>
    </w:tbl>
    <w:p w14:paraId="08801F90" w14:textId="2E862C14" w:rsidR="00C26899" w:rsidRDefault="00C26899">
      <w:pPr>
        <w:widowControl/>
        <w:jc w:val="left"/>
        <w:rPr>
          <w:rFonts w:asciiTheme="minorEastAsia" w:hAnsiTheme="minorEastAsia"/>
        </w:rPr>
      </w:pPr>
    </w:p>
    <w:p w14:paraId="6D25FA4A" w14:textId="1EC51B5B" w:rsidR="005B603D" w:rsidRPr="00C26899" w:rsidRDefault="00C26899">
      <w:pPr>
        <w:widowControl/>
        <w:jc w:val="left"/>
        <w:rPr>
          <w:rFonts w:asciiTheme="minorEastAsia" w:hAnsiTheme="minorEastAsia"/>
        </w:rPr>
      </w:pPr>
      <w:r>
        <w:rPr>
          <w:rFonts w:asciiTheme="minorEastAsia" w:hAnsiTheme="minorEastAsia"/>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618"/>
      </w:tblGrid>
      <w:tr w:rsidR="007A2E5C" w:rsidRPr="00C26899" w14:paraId="34F8D934" w14:textId="77777777" w:rsidTr="00F62A30">
        <w:tc>
          <w:tcPr>
            <w:tcW w:w="4678" w:type="dxa"/>
          </w:tcPr>
          <w:p w14:paraId="132A05D3" w14:textId="77777777" w:rsidR="005B603D" w:rsidRPr="00C26899" w:rsidRDefault="005B603D">
            <w:pPr>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lastRenderedPageBreak/>
              <w:t>3 The Architecture</w:t>
            </w:r>
          </w:p>
          <w:p w14:paraId="6D8B455F" w14:textId="77777777" w:rsidR="005B603D" w:rsidRPr="00C26899" w:rsidRDefault="005B603D" w:rsidP="005B603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The architecture of our network is summarized in Figure 2. It contains eight learned layers —</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five convolutional and three fully-connected. Below, we describe some of the novel or unusual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features of our network’s architecture. Sections 3.1-3.4 are sorted according to our estimation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their importance, with the most important first.</w:t>
            </w:r>
          </w:p>
          <w:p w14:paraId="4AD83E56" w14:textId="77777777" w:rsidR="005B603D" w:rsidRPr="00C26899" w:rsidRDefault="005B603D" w:rsidP="005B603D">
            <w:pPr>
              <w:autoSpaceDE w:val="0"/>
              <w:autoSpaceDN w:val="0"/>
              <w:adjustRightInd w:val="0"/>
              <w:jc w:val="left"/>
              <w:rPr>
                <w:rFonts w:asciiTheme="minorEastAsia" w:hAnsiTheme="minorEastAsia" w:cs="NimbusRomNo9L-Regu"/>
                <w:kern w:val="0"/>
                <w:sz w:val="20"/>
                <w:szCs w:val="20"/>
              </w:rPr>
            </w:pPr>
          </w:p>
          <w:p w14:paraId="741CCABC" w14:textId="77777777" w:rsidR="005B603D" w:rsidRPr="00C26899" w:rsidRDefault="005B603D" w:rsidP="005B603D">
            <w:pPr>
              <w:autoSpaceDE w:val="0"/>
              <w:autoSpaceDN w:val="0"/>
              <w:adjustRightInd w:val="0"/>
              <w:jc w:val="left"/>
              <w:rPr>
                <w:rFonts w:asciiTheme="minorEastAsia" w:hAnsiTheme="minorEastAsia" w:cs="NimbusRomNo9L-Regu"/>
                <w:kern w:val="0"/>
                <w:sz w:val="20"/>
                <w:szCs w:val="20"/>
              </w:rPr>
            </w:pPr>
          </w:p>
          <w:p w14:paraId="31A95AB8" w14:textId="77777777" w:rsidR="005B603D" w:rsidRPr="00C26899" w:rsidRDefault="005B603D" w:rsidP="005B603D">
            <w:pPr>
              <w:autoSpaceDE w:val="0"/>
              <w:autoSpaceDN w:val="0"/>
              <w:adjustRightInd w:val="0"/>
              <w:jc w:val="left"/>
              <w:rPr>
                <w:rFonts w:asciiTheme="minorEastAsia" w:hAnsiTheme="minorEastAsia" w:cs="NimbusRomNo9L-Medi"/>
                <w:b/>
                <w:kern w:val="0"/>
                <w:szCs w:val="20"/>
              </w:rPr>
            </w:pPr>
            <w:r w:rsidRPr="00C26899">
              <w:rPr>
                <w:rFonts w:asciiTheme="minorEastAsia" w:hAnsiTheme="minorEastAsia" w:cs="NimbusRomNo9L-Medi"/>
                <w:b/>
                <w:kern w:val="0"/>
                <w:szCs w:val="20"/>
              </w:rPr>
              <w:t xml:space="preserve">3.1 </w:t>
            </w:r>
            <w:proofErr w:type="spellStart"/>
            <w:r w:rsidRPr="00C26899">
              <w:rPr>
                <w:rFonts w:asciiTheme="minorEastAsia" w:hAnsiTheme="minorEastAsia" w:cs="NimbusRomNo9L-Medi"/>
                <w:b/>
                <w:kern w:val="0"/>
                <w:szCs w:val="20"/>
              </w:rPr>
              <w:t>ReLU</w:t>
            </w:r>
            <w:proofErr w:type="spellEnd"/>
            <w:r w:rsidRPr="00C26899">
              <w:rPr>
                <w:rFonts w:asciiTheme="minorEastAsia" w:hAnsiTheme="minorEastAsia" w:cs="NimbusRomNo9L-Medi"/>
                <w:b/>
                <w:kern w:val="0"/>
                <w:szCs w:val="20"/>
              </w:rPr>
              <w:t xml:space="preserve"> Nonlinearity</w:t>
            </w:r>
          </w:p>
          <w:p w14:paraId="6EF9B53B" w14:textId="77777777" w:rsidR="005B603D" w:rsidRPr="00C26899" w:rsidRDefault="005B603D" w:rsidP="005B603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 xml:space="preserve">The standard way to model a neuron’s output </w:t>
            </w:r>
            <w:r w:rsidRPr="00C26899">
              <w:rPr>
                <w:rFonts w:asciiTheme="minorEastAsia" w:hAnsiTheme="minorEastAsia" w:cs="CMMI10"/>
                <w:kern w:val="0"/>
                <w:sz w:val="20"/>
                <w:szCs w:val="20"/>
              </w:rPr>
              <w:t xml:space="preserve">f </w:t>
            </w:r>
            <w:r w:rsidRPr="00C26899">
              <w:rPr>
                <w:rFonts w:asciiTheme="minorEastAsia" w:hAnsiTheme="minorEastAsia" w:cs="NimbusRomNo9L-Regu"/>
                <w:kern w:val="0"/>
                <w:sz w:val="20"/>
                <w:szCs w:val="20"/>
              </w:rPr>
              <w:t>as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a function of its input </w:t>
            </w:r>
            <w:r w:rsidRPr="00C26899">
              <w:rPr>
                <w:rFonts w:asciiTheme="minorEastAsia" w:hAnsiTheme="minorEastAsia" w:cs="CMMI10"/>
                <w:kern w:val="0"/>
                <w:sz w:val="20"/>
                <w:szCs w:val="20"/>
              </w:rPr>
              <w:t xml:space="preserve">x </w:t>
            </w:r>
            <w:r w:rsidRPr="00C26899">
              <w:rPr>
                <w:rFonts w:asciiTheme="minorEastAsia" w:hAnsiTheme="minorEastAsia" w:cs="NimbusRomNo9L-Regu"/>
                <w:kern w:val="0"/>
                <w:sz w:val="20"/>
                <w:szCs w:val="20"/>
              </w:rPr>
              <w:t xml:space="preserve">is with </w:t>
            </w:r>
            <w:r w:rsidRPr="00C26899">
              <w:rPr>
                <w:rFonts w:asciiTheme="minorEastAsia" w:hAnsiTheme="minorEastAsia" w:cs="CMMI10"/>
                <w:kern w:val="0"/>
                <w:sz w:val="20"/>
                <w:szCs w:val="20"/>
              </w:rPr>
              <w:t>f</w:t>
            </w:r>
            <w:r w:rsidRPr="00C26899">
              <w:rPr>
                <w:rFonts w:asciiTheme="minorEastAsia" w:hAnsiTheme="minorEastAsia" w:cs="CMR10"/>
                <w:kern w:val="0"/>
                <w:sz w:val="20"/>
                <w:szCs w:val="20"/>
              </w:rPr>
              <w:t>(</w:t>
            </w:r>
            <w:r w:rsidRPr="00C26899">
              <w:rPr>
                <w:rFonts w:asciiTheme="minorEastAsia" w:hAnsiTheme="minorEastAsia" w:cs="CMMI10"/>
                <w:kern w:val="0"/>
                <w:sz w:val="20"/>
                <w:szCs w:val="20"/>
              </w:rPr>
              <w:t>x</w:t>
            </w:r>
            <w:r w:rsidRPr="00C26899">
              <w:rPr>
                <w:rFonts w:asciiTheme="minorEastAsia" w:hAnsiTheme="minorEastAsia" w:cs="CMR10"/>
                <w:kern w:val="0"/>
                <w:sz w:val="20"/>
                <w:szCs w:val="20"/>
              </w:rPr>
              <w:t>) = tanh(</w:t>
            </w:r>
            <w:r w:rsidRPr="00C26899">
              <w:rPr>
                <w:rFonts w:asciiTheme="minorEastAsia" w:hAnsiTheme="minorEastAsia" w:cs="CMMI10"/>
                <w:kern w:val="0"/>
                <w:sz w:val="20"/>
                <w:szCs w:val="20"/>
              </w:rPr>
              <w:t>x</w:t>
            </w:r>
            <w:r w:rsidRPr="00C26899">
              <w:rPr>
                <w:rFonts w:asciiTheme="minorEastAsia" w:hAnsiTheme="minorEastAsia" w:cs="CMR10"/>
                <w:kern w:val="0"/>
                <w:sz w:val="20"/>
                <w:szCs w:val="20"/>
              </w:rPr>
              <w:t>)</w:t>
            </w:r>
            <w:r w:rsidRPr="00C26899">
              <w:rPr>
                <w:rFonts w:asciiTheme="minorEastAsia" w:hAnsiTheme="minorEastAsia" w:cs="CMR10" w:hint="eastAsia"/>
                <w:kern w:val="0"/>
                <w:sz w:val="20"/>
                <w:szCs w:val="20"/>
              </w:rPr>
              <w:t xml:space="preserve"> </w:t>
            </w:r>
            <w:r w:rsidRPr="00C26899">
              <w:rPr>
                <w:rFonts w:asciiTheme="minorEastAsia" w:hAnsiTheme="minorEastAsia" w:cs="NimbusRomNo9L-Regu"/>
                <w:kern w:val="0"/>
                <w:sz w:val="20"/>
                <w:szCs w:val="20"/>
              </w:rPr>
              <w:t xml:space="preserve">or </w:t>
            </w:r>
            <w:r w:rsidRPr="00C26899">
              <w:rPr>
                <w:rFonts w:asciiTheme="minorEastAsia" w:hAnsiTheme="minorEastAsia" w:cs="CMMI10"/>
                <w:kern w:val="0"/>
                <w:sz w:val="20"/>
                <w:szCs w:val="20"/>
              </w:rPr>
              <w:t>f</w:t>
            </w:r>
            <w:r w:rsidRPr="00C26899">
              <w:rPr>
                <w:rFonts w:asciiTheme="minorEastAsia" w:hAnsiTheme="minorEastAsia" w:cs="CMR10"/>
                <w:kern w:val="0"/>
                <w:sz w:val="20"/>
                <w:szCs w:val="20"/>
              </w:rPr>
              <w:t>(</w:t>
            </w:r>
            <w:r w:rsidRPr="00C26899">
              <w:rPr>
                <w:rFonts w:asciiTheme="minorEastAsia" w:hAnsiTheme="minorEastAsia" w:cs="CMMI10"/>
                <w:kern w:val="0"/>
                <w:sz w:val="20"/>
                <w:szCs w:val="20"/>
              </w:rPr>
              <w:t>x</w:t>
            </w:r>
            <w:r w:rsidRPr="00C26899">
              <w:rPr>
                <w:rFonts w:asciiTheme="minorEastAsia" w:hAnsiTheme="minorEastAsia" w:cs="CMR10"/>
                <w:kern w:val="0"/>
                <w:sz w:val="20"/>
                <w:szCs w:val="20"/>
              </w:rPr>
              <w:t xml:space="preserve">) = (1 + </w:t>
            </w:r>
            <w:r w:rsidRPr="00C26899">
              <w:rPr>
                <w:rFonts w:asciiTheme="minorEastAsia" w:hAnsiTheme="minorEastAsia" w:cs="CMMI10"/>
                <w:kern w:val="0"/>
                <w:sz w:val="20"/>
                <w:szCs w:val="20"/>
              </w:rPr>
              <w:t>e</w:t>
            </w:r>
            <w:r w:rsidRPr="00C26899">
              <w:rPr>
                <w:rFonts w:asciiTheme="minorEastAsia" w:hAnsiTheme="minorEastAsia" w:cs="CMMI10" w:hint="eastAsia"/>
                <w:kern w:val="0"/>
                <w:sz w:val="20"/>
                <w:szCs w:val="20"/>
              </w:rPr>
              <w:t>-x</w:t>
            </w:r>
            <w:r w:rsidRPr="00C26899">
              <w:rPr>
                <w:rFonts w:asciiTheme="minorEastAsia" w:hAnsiTheme="minorEastAsia" w:cs="CMR10"/>
                <w:kern w:val="0"/>
                <w:sz w:val="20"/>
                <w:szCs w:val="20"/>
              </w:rPr>
              <w:t>)-</w:t>
            </w:r>
            <w:r w:rsidRPr="00C26899">
              <w:rPr>
                <w:rFonts w:asciiTheme="minorEastAsia" w:hAnsiTheme="minorEastAsia" w:cs="CMR7"/>
                <w:kern w:val="0"/>
                <w:sz w:val="14"/>
                <w:szCs w:val="14"/>
              </w:rPr>
              <w:t>1</w:t>
            </w:r>
            <w:r w:rsidRPr="00C26899">
              <w:rPr>
                <w:rFonts w:asciiTheme="minorEastAsia" w:hAnsiTheme="minorEastAsia" w:cs="NimbusRomNo9L-Regu"/>
                <w:kern w:val="0"/>
                <w:sz w:val="20"/>
                <w:szCs w:val="20"/>
              </w:rPr>
              <w:t>. In terms of training time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with gradient descent, these saturating nonlinearities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are much slower than the non-saturating nonlinearity</w:t>
            </w:r>
            <w:r w:rsidRPr="00C26899">
              <w:rPr>
                <w:rFonts w:asciiTheme="minorEastAsia" w:hAnsiTheme="minorEastAsia" w:cs="NimbusRomNo9L-Regu" w:hint="eastAsia"/>
                <w:kern w:val="0"/>
                <w:sz w:val="20"/>
                <w:szCs w:val="20"/>
              </w:rPr>
              <w:t xml:space="preserve"> </w:t>
            </w:r>
            <w:r w:rsidRPr="00C26899">
              <w:rPr>
                <w:rFonts w:asciiTheme="minorEastAsia" w:hAnsiTheme="minorEastAsia" w:cs="CMMI10"/>
                <w:kern w:val="0"/>
                <w:sz w:val="20"/>
                <w:szCs w:val="20"/>
              </w:rPr>
              <w:t>f</w:t>
            </w:r>
            <w:r w:rsidRPr="00C26899">
              <w:rPr>
                <w:rFonts w:asciiTheme="minorEastAsia" w:hAnsiTheme="minorEastAsia" w:cs="CMR10"/>
                <w:kern w:val="0"/>
                <w:sz w:val="20"/>
                <w:szCs w:val="20"/>
              </w:rPr>
              <w:t>(</w:t>
            </w:r>
            <w:r w:rsidRPr="00C26899">
              <w:rPr>
                <w:rFonts w:asciiTheme="minorEastAsia" w:hAnsiTheme="minorEastAsia" w:cs="CMMI10"/>
                <w:kern w:val="0"/>
                <w:sz w:val="20"/>
                <w:szCs w:val="20"/>
              </w:rPr>
              <w:t>x</w:t>
            </w:r>
            <w:r w:rsidRPr="00C26899">
              <w:rPr>
                <w:rFonts w:asciiTheme="minorEastAsia" w:hAnsiTheme="minorEastAsia" w:cs="CMR10"/>
                <w:kern w:val="0"/>
                <w:sz w:val="20"/>
                <w:szCs w:val="20"/>
              </w:rPr>
              <w:t xml:space="preserve">) = </w:t>
            </w:r>
            <w:proofErr w:type="gramStart"/>
            <w:r w:rsidRPr="00C26899">
              <w:rPr>
                <w:rFonts w:asciiTheme="minorEastAsia" w:hAnsiTheme="minorEastAsia" w:cs="CMR10"/>
                <w:kern w:val="0"/>
                <w:sz w:val="20"/>
                <w:szCs w:val="20"/>
              </w:rPr>
              <w:t>max(</w:t>
            </w:r>
            <w:proofErr w:type="gramEnd"/>
            <w:r w:rsidRPr="00C26899">
              <w:rPr>
                <w:rFonts w:asciiTheme="minorEastAsia" w:hAnsiTheme="minorEastAsia" w:cs="CMR10"/>
                <w:kern w:val="0"/>
                <w:sz w:val="20"/>
                <w:szCs w:val="20"/>
              </w:rPr>
              <w:t xml:space="preserve">0, </w:t>
            </w:r>
            <w:r w:rsidRPr="00C26899">
              <w:rPr>
                <w:rFonts w:asciiTheme="minorEastAsia" w:hAnsiTheme="minorEastAsia" w:cs="CMMI10"/>
                <w:kern w:val="0"/>
                <w:sz w:val="20"/>
                <w:szCs w:val="20"/>
              </w:rPr>
              <w:t>x</w:t>
            </w:r>
            <w:r w:rsidRPr="00C26899">
              <w:rPr>
                <w:rFonts w:asciiTheme="minorEastAsia" w:hAnsiTheme="minorEastAsia" w:cs="CMR10"/>
                <w:kern w:val="0"/>
                <w:sz w:val="20"/>
                <w:szCs w:val="20"/>
              </w:rPr>
              <w:t>)</w:t>
            </w:r>
            <w:r w:rsidRPr="00C26899">
              <w:rPr>
                <w:rFonts w:asciiTheme="minorEastAsia" w:hAnsiTheme="minorEastAsia" w:cs="NimbusRomNo9L-Regu"/>
                <w:kern w:val="0"/>
                <w:sz w:val="20"/>
                <w:szCs w:val="20"/>
              </w:rPr>
              <w:t>. Following Nair and Hinton [20],</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we refer to neurons with this nonlinearity as Rectified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Linear Units (</w:t>
            </w:r>
            <w:proofErr w:type="spellStart"/>
            <w:r w:rsidRPr="00C26899">
              <w:rPr>
                <w:rFonts w:asciiTheme="minorEastAsia" w:hAnsiTheme="minorEastAsia" w:cs="NimbusRomNo9L-Regu"/>
                <w:kern w:val="0"/>
                <w:sz w:val="20"/>
                <w:szCs w:val="20"/>
              </w:rPr>
              <w:t>ReLUs</w:t>
            </w:r>
            <w:proofErr w:type="spellEnd"/>
            <w:r w:rsidRPr="00C26899">
              <w:rPr>
                <w:rFonts w:asciiTheme="minorEastAsia" w:hAnsiTheme="minorEastAsia" w:cs="NimbusRomNo9L-Regu"/>
                <w:kern w:val="0"/>
                <w:sz w:val="20"/>
                <w:szCs w:val="20"/>
              </w:rPr>
              <w:t>). Deep convolutional neural networks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with </w:t>
            </w:r>
            <w:proofErr w:type="spellStart"/>
            <w:r w:rsidRPr="00C26899">
              <w:rPr>
                <w:rFonts w:asciiTheme="minorEastAsia" w:hAnsiTheme="minorEastAsia" w:cs="NimbusRomNo9L-Regu"/>
                <w:kern w:val="0"/>
                <w:sz w:val="20"/>
                <w:szCs w:val="20"/>
              </w:rPr>
              <w:t>ReLUs</w:t>
            </w:r>
            <w:proofErr w:type="spellEnd"/>
            <w:r w:rsidRPr="00C26899">
              <w:rPr>
                <w:rFonts w:asciiTheme="minorEastAsia" w:hAnsiTheme="minorEastAsia" w:cs="NimbusRomNo9L-Regu"/>
                <w:kern w:val="0"/>
                <w:sz w:val="20"/>
                <w:szCs w:val="20"/>
              </w:rPr>
              <w:t xml:space="preserve"> train several times faster than their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equivalents with </w:t>
            </w:r>
            <w:r w:rsidRPr="00C26899">
              <w:rPr>
                <w:rFonts w:asciiTheme="minorEastAsia" w:hAnsiTheme="minorEastAsia" w:cs="CMR10"/>
                <w:kern w:val="0"/>
                <w:sz w:val="20"/>
                <w:szCs w:val="20"/>
              </w:rPr>
              <w:t xml:space="preserve">tanh </w:t>
            </w:r>
            <w:r w:rsidRPr="00C26899">
              <w:rPr>
                <w:rFonts w:asciiTheme="minorEastAsia" w:hAnsiTheme="minorEastAsia" w:cs="NimbusRomNo9L-Regu"/>
                <w:kern w:val="0"/>
                <w:sz w:val="20"/>
                <w:szCs w:val="20"/>
              </w:rPr>
              <w:t>units. This is demonstrated in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Figure 1, which shows the number of iterations required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 reach 25% training error on the CIFAR-10</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dataset for a particular four-layer convolutional network.</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This plot shows that we would not have been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able to experiment with such large neural networks for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this work if we had used traditional saturating neuron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models.</w:t>
            </w:r>
          </w:p>
          <w:p w14:paraId="37247D2C" w14:textId="77777777" w:rsidR="005B603D" w:rsidRPr="00C26899" w:rsidRDefault="005B603D" w:rsidP="005B603D">
            <w:pPr>
              <w:autoSpaceDE w:val="0"/>
              <w:autoSpaceDN w:val="0"/>
              <w:adjustRightInd w:val="0"/>
              <w:jc w:val="left"/>
              <w:rPr>
                <w:rFonts w:asciiTheme="minorEastAsia" w:hAnsiTheme="minorEastAsia" w:cs="NimbusRomNo9L-Regu"/>
                <w:kern w:val="0"/>
                <w:sz w:val="20"/>
                <w:szCs w:val="20"/>
              </w:rPr>
            </w:pPr>
          </w:p>
          <w:p w14:paraId="33220A17" w14:textId="77777777" w:rsidR="005B603D" w:rsidRPr="00C26899" w:rsidRDefault="005B603D" w:rsidP="005B603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We are not the first to consider alternatives to traditional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neuron models in CNNs. For example, Jarrett</w:t>
            </w:r>
            <w:r w:rsidR="00F62A30" w:rsidRPr="00C26899">
              <w:rPr>
                <w:rFonts w:asciiTheme="minorEastAsia" w:hAnsiTheme="minorEastAsia" w:cs="NimbusRomNo9L-Regu"/>
                <w:kern w:val="0"/>
                <w:sz w:val="20"/>
                <w:szCs w:val="20"/>
              </w:rPr>
              <w:t xml:space="preserve"> </w:t>
            </w:r>
            <w:r w:rsidRPr="00C26899">
              <w:rPr>
                <w:rFonts w:asciiTheme="minorEastAsia" w:hAnsiTheme="minorEastAsia" w:cs="NimbusRomNo9L-Regu"/>
                <w:kern w:val="0"/>
                <w:sz w:val="20"/>
                <w:szCs w:val="20"/>
              </w:rPr>
              <w:t xml:space="preserve">et al. [11] claim that the nonlinearity </w:t>
            </w:r>
            <w:r w:rsidRPr="00C26899">
              <w:rPr>
                <w:rFonts w:asciiTheme="minorEastAsia" w:hAnsiTheme="minorEastAsia" w:cs="CMMI10"/>
                <w:kern w:val="0"/>
                <w:sz w:val="20"/>
                <w:szCs w:val="20"/>
              </w:rPr>
              <w:t>f</w:t>
            </w:r>
            <w:r w:rsidRPr="00C26899">
              <w:rPr>
                <w:rFonts w:asciiTheme="minorEastAsia" w:hAnsiTheme="minorEastAsia" w:cs="CMR10"/>
                <w:kern w:val="0"/>
                <w:sz w:val="20"/>
                <w:szCs w:val="20"/>
              </w:rPr>
              <w:t>(</w:t>
            </w:r>
            <w:r w:rsidRPr="00C26899">
              <w:rPr>
                <w:rFonts w:asciiTheme="minorEastAsia" w:hAnsiTheme="minorEastAsia" w:cs="CMMI10"/>
                <w:kern w:val="0"/>
                <w:sz w:val="20"/>
                <w:szCs w:val="20"/>
              </w:rPr>
              <w:t>x</w:t>
            </w:r>
            <w:r w:rsidRPr="00C26899">
              <w:rPr>
                <w:rFonts w:asciiTheme="minorEastAsia" w:hAnsiTheme="minorEastAsia" w:cs="CMR10"/>
                <w:kern w:val="0"/>
                <w:sz w:val="20"/>
                <w:szCs w:val="20"/>
              </w:rPr>
              <w:t xml:space="preserve">) = </w:t>
            </w:r>
            <w:r w:rsidR="00F62A30" w:rsidRPr="00C26899">
              <w:rPr>
                <w:rFonts w:asciiTheme="minorEastAsia" w:hAnsiTheme="minorEastAsia" w:cs="CMR10"/>
                <w:kern w:val="0"/>
                <w:sz w:val="20"/>
                <w:szCs w:val="20"/>
              </w:rPr>
              <w:t>|</w:t>
            </w:r>
            <w:r w:rsidRPr="00C26899">
              <w:rPr>
                <w:rFonts w:asciiTheme="minorEastAsia" w:hAnsiTheme="minorEastAsia" w:cs="CMR10"/>
                <w:kern w:val="0"/>
                <w:sz w:val="20"/>
                <w:szCs w:val="20"/>
              </w:rPr>
              <w:t>tanh(</w:t>
            </w:r>
            <w:r w:rsidRPr="00C26899">
              <w:rPr>
                <w:rFonts w:asciiTheme="minorEastAsia" w:hAnsiTheme="minorEastAsia" w:cs="CMMI10"/>
                <w:kern w:val="0"/>
                <w:sz w:val="20"/>
                <w:szCs w:val="20"/>
              </w:rPr>
              <w:t>x</w:t>
            </w:r>
            <w:r w:rsidRPr="00C26899">
              <w:rPr>
                <w:rFonts w:asciiTheme="minorEastAsia" w:hAnsiTheme="minorEastAsia" w:cs="CMR10"/>
                <w:kern w:val="0"/>
                <w:sz w:val="20"/>
                <w:szCs w:val="20"/>
              </w:rPr>
              <w:t>)</w:t>
            </w:r>
            <w:r w:rsidR="00F62A30" w:rsidRPr="00C26899">
              <w:rPr>
                <w:rFonts w:asciiTheme="minorEastAsia" w:hAnsiTheme="minorEastAsia" w:cs="CMR10"/>
                <w:kern w:val="0"/>
                <w:sz w:val="20"/>
                <w:szCs w:val="20"/>
              </w:rPr>
              <w:t>|</w:t>
            </w:r>
            <w:r w:rsidR="00F62A30" w:rsidRPr="00C26899">
              <w:rPr>
                <w:rFonts w:asciiTheme="minorEastAsia" w:hAnsiTheme="minorEastAsia" w:cs="CMSY10" w:hint="eastAsia"/>
                <w:kern w:val="0"/>
                <w:sz w:val="20"/>
                <w:szCs w:val="20"/>
              </w:rPr>
              <w:t xml:space="preserve"> </w:t>
            </w:r>
            <w:r w:rsidRPr="00C26899">
              <w:rPr>
                <w:rFonts w:asciiTheme="minorEastAsia" w:hAnsiTheme="minorEastAsia" w:cs="NimbusRomNo9L-Regu"/>
                <w:kern w:val="0"/>
                <w:sz w:val="20"/>
                <w:szCs w:val="20"/>
              </w:rPr>
              <w:t>works particularly well with their type of contrast normalization</w:t>
            </w:r>
            <w:r w:rsidR="00F62A30"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followed by local average pooling on the</w:t>
            </w:r>
            <w:r w:rsidR="00F62A30"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Caltech-101 dataset. However, on this dataset the primary</w:t>
            </w:r>
            <w:r w:rsidR="00F62A30"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concern is preventing overfitting, so the effect</w:t>
            </w:r>
            <w:r w:rsidR="00F62A30"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they are observing is different from the accelerated</w:t>
            </w:r>
            <w:r w:rsidR="00F62A30"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ability to fit the training set which we report when using</w:t>
            </w:r>
            <w:r w:rsidR="00F62A30" w:rsidRPr="00C26899">
              <w:rPr>
                <w:rFonts w:asciiTheme="minorEastAsia" w:hAnsiTheme="minorEastAsia" w:cs="NimbusRomNo9L-Regu" w:hint="eastAsia"/>
                <w:kern w:val="0"/>
                <w:sz w:val="20"/>
                <w:szCs w:val="20"/>
              </w:rPr>
              <w:t xml:space="preserve"> </w:t>
            </w:r>
            <w:proofErr w:type="spellStart"/>
            <w:r w:rsidRPr="00C26899">
              <w:rPr>
                <w:rFonts w:asciiTheme="minorEastAsia" w:hAnsiTheme="minorEastAsia" w:cs="NimbusRomNo9L-Regu"/>
                <w:kern w:val="0"/>
                <w:sz w:val="20"/>
                <w:szCs w:val="20"/>
              </w:rPr>
              <w:t>ReLUs</w:t>
            </w:r>
            <w:proofErr w:type="spellEnd"/>
            <w:r w:rsidRPr="00C26899">
              <w:rPr>
                <w:rFonts w:asciiTheme="minorEastAsia" w:hAnsiTheme="minorEastAsia" w:cs="NimbusRomNo9L-Regu"/>
                <w:kern w:val="0"/>
                <w:sz w:val="20"/>
                <w:szCs w:val="20"/>
              </w:rPr>
              <w:t>. Faster learning has a great influence on the</w:t>
            </w:r>
            <w:r w:rsidR="00F62A30"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performance of large models trained on large datasets.</w:t>
            </w:r>
          </w:p>
          <w:p w14:paraId="198EB864" w14:textId="77777777" w:rsidR="007A2E5C" w:rsidRPr="00C26899" w:rsidRDefault="007A2E5C" w:rsidP="005B603D">
            <w:pPr>
              <w:autoSpaceDE w:val="0"/>
              <w:autoSpaceDN w:val="0"/>
              <w:adjustRightInd w:val="0"/>
              <w:jc w:val="left"/>
              <w:rPr>
                <w:rFonts w:asciiTheme="minorEastAsia" w:hAnsiTheme="minorEastAsia" w:cs="NimbusRomNo9L-Regu"/>
                <w:kern w:val="0"/>
                <w:sz w:val="20"/>
                <w:szCs w:val="20"/>
              </w:rPr>
            </w:pPr>
          </w:p>
          <w:p w14:paraId="698D386D" w14:textId="69B66488" w:rsidR="007A2E5C" w:rsidRPr="00C26899" w:rsidRDefault="007A2E5C" w:rsidP="005B603D">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noProof/>
              </w:rPr>
              <w:lastRenderedPageBreak/>
              <w:drawing>
                <wp:inline distT="0" distB="0" distL="0" distR="0" wp14:anchorId="153B9BFC" wp14:editId="39DC4097">
                  <wp:extent cx="2757831" cy="4376010"/>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7999" cy="4439746"/>
                          </a:xfrm>
                          <a:prstGeom prst="rect">
                            <a:avLst/>
                          </a:prstGeom>
                        </pic:spPr>
                      </pic:pic>
                    </a:graphicData>
                  </a:graphic>
                </wp:inline>
              </w:drawing>
            </w:r>
          </w:p>
        </w:tc>
        <w:tc>
          <w:tcPr>
            <w:tcW w:w="3618" w:type="dxa"/>
          </w:tcPr>
          <w:p w14:paraId="665972AF" w14:textId="77777777" w:rsidR="005B603D" w:rsidRPr="00C26899" w:rsidRDefault="00F62A30">
            <w:pPr>
              <w:rPr>
                <w:rFonts w:asciiTheme="minorEastAsia" w:hAnsiTheme="minorEastAsia"/>
                <w:b/>
                <w:sz w:val="24"/>
              </w:rPr>
            </w:pPr>
            <w:r w:rsidRPr="00C26899">
              <w:rPr>
                <w:rFonts w:asciiTheme="minorEastAsia" w:hAnsiTheme="minorEastAsia"/>
                <w:b/>
                <w:sz w:val="24"/>
              </w:rPr>
              <w:lastRenderedPageBreak/>
              <w:t>3、结构</w:t>
            </w:r>
          </w:p>
          <w:p w14:paraId="683332E7" w14:textId="77777777" w:rsidR="00F62A30" w:rsidRPr="00C26899" w:rsidRDefault="00F62A30">
            <w:pPr>
              <w:rPr>
                <w:rFonts w:asciiTheme="minorEastAsia" w:hAnsiTheme="minorEastAsia"/>
              </w:rPr>
            </w:pPr>
            <w:r w:rsidRPr="00C26899">
              <w:rPr>
                <w:rFonts w:asciiTheme="minorEastAsia" w:hAnsiTheme="minorEastAsia" w:hint="eastAsia"/>
              </w:rPr>
              <w:t>图</w:t>
            </w:r>
            <w:r w:rsidRPr="00C26899">
              <w:rPr>
                <w:rFonts w:asciiTheme="minorEastAsia" w:hAnsiTheme="minorEastAsia"/>
              </w:rPr>
              <w:t>2概括了我们所提出网络的结构。它包含八个学习层——五个卷积层和三个全连接层。下面，我们将描述一些所提出网络框架中新颖或不寻常的地方。 3.1-3.4节按照我们对它们重要性的估计进行排序，其中最重要的是第一个。</w:t>
            </w:r>
          </w:p>
          <w:p w14:paraId="74EB9614" w14:textId="68FEA7EE" w:rsidR="00F62A30" w:rsidRPr="00C26899" w:rsidRDefault="00F62A30">
            <w:pPr>
              <w:rPr>
                <w:rFonts w:asciiTheme="minorEastAsia" w:hAnsiTheme="minorEastAsia"/>
                <w:b/>
              </w:rPr>
            </w:pPr>
          </w:p>
          <w:p w14:paraId="0C7D324D" w14:textId="77777777" w:rsidR="00F62A30" w:rsidRPr="00C26899" w:rsidRDefault="00F62A30">
            <w:pPr>
              <w:rPr>
                <w:rFonts w:asciiTheme="minorEastAsia" w:hAnsiTheme="minorEastAsia"/>
                <w:b/>
              </w:rPr>
            </w:pPr>
          </w:p>
          <w:p w14:paraId="65F4521A" w14:textId="77777777" w:rsidR="00F62A30" w:rsidRPr="00C26899" w:rsidRDefault="00F62A30">
            <w:pPr>
              <w:rPr>
                <w:rFonts w:asciiTheme="minorEastAsia" w:hAnsiTheme="minorEastAsia"/>
                <w:b/>
              </w:rPr>
            </w:pPr>
            <w:r w:rsidRPr="00C26899">
              <w:rPr>
                <w:rFonts w:asciiTheme="minorEastAsia" w:hAnsiTheme="minorEastAsia"/>
                <w:b/>
              </w:rPr>
              <w:t>3.1、</w:t>
            </w:r>
            <w:proofErr w:type="spellStart"/>
            <w:r w:rsidRPr="00C26899">
              <w:rPr>
                <w:rFonts w:asciiTheme="minorEastAsia" w:hAnsiTheme="minorEastAsia"/>
                <w:b/>
              </w:rPr>
              <w:t>ReLU</w:t>
            </w:r>
            <w:proofErr w:type="spellEnd"/>
            <w:r w:rsidRPr="00C26899">
              <w:rPr>
                <w:rFonts w:asciiTheme="minorEastAsia" w:hAnsiTheme="minorEastAsia"/>
                <w:b/>
              </w:rPr>
              <w:t>非线性单元</w:t>
            </w:r>
          </w:p>
          <w:p w14:paraId="4740629C" w14:textId="1C9F9766" w:rsidR="00F62A30" w:rsidRPr="00C26899" w:rsidRDefault="00F62A30" w:rsidP="00F62A30">
            <w:pPr>
              <w:rPr>
                <w:rFonts w:asciiTheme="minorEastAsia" w:hAnsiTheme="minorEastAsia"/>
              </w:rPr>
            </w:pPr>
            <w:r w:rsidRPr="00C26899">
              <w:rPr>
                <w:rFonts w:asciiTheme="minorEastAsia" w:hAnsiTheme="minorEastAsia" w:hint="eastAsia"/>
              </w:rPr>
              <w:t>对一个神经元模型的输出的常规套路是，给他接上一个激活函数：</w:t>
            </w:r>
            <w:r w:rsidRPr="00C26899">
              <w:rPr>
                <w:rFonts w:asciiTheme="minorEastAsia" w:hAnsiTheme="minorEastAsia"/>
              </w:rPr>
              <w:t>f(x)=tanh(x)或者f(x)=(1+e</w:t>
            </w:r>
            <w:r w:rsidRPr="00C26899">
              <w:rPr>
                <w:rFonts w:ascii="微软雅黑" w:eastAsia="微软雅黑" w:hAnsi="微软雅黑" w:cs="微软雅黑" w:hint="eastAsia"/>
              </w:rPr>
              <w:t>−</w:t>
            </w:r>
            <w:r w:rsidRPr="00C26899">
              <w:rPr>
                <w:rFonts w:asciiTheme="minorEastAsia" w:hAnsiTheme="minorEastAsia"/>
              </w:rPr>
              <w:t>x)</w:t>
            </w:r>
            <w:r w:rsidRPr="00C26899">
              <w:rPr>
                <w:rFonts w:ascii="微软雅黑" w:eastAsia="微软雅黑" w:hAnsi="微软雅黑" w:cs="微软雅黑" w:hint="eastAsia"/>
              </w:rPr>
              <w:t>−</w:t>
            </w:r>
            <w:r w:rsidRPr="00C26899">
              <w:rPr>
                <w:rFonts w:asciiTheme="minorEastAsia" w:hAnsiTheme="minorEastAsia"/>
              </w:rPr>
              <w:t>1。就梯度下降法的训练时间而言，这些</w:t>
            </w:r>
            <w:commentRangeStart w:id="1"/>
            <w:r w:rsidRPr="00C26899">
              <w:rPr>
                <w:rFonts w:asciiTheme="minorEastAsia" w:hAnsiTheme="minorEastAsia"/>
              </w:rPr>
              <w:t>饱和非线性函数比非饱和非线性函数</w:t>
            </w:r>
            <w:commentRangeEnd w:id="1"/>
            <w:r w:rsidRPr="00C26899">
              <w:rPr>
                <w:rStyle w:val="a3"/>
                <w:rFonts w:asciiTheme="minorEastAsia" w:hAnsiTheme="minorEastAsia"/>
              </w:rPr>
              <w:commentReference w:id="1"/>
            </w:r>
            <w:r w:rsidRPr="00C26899">
              <w:rPr>
                <w:rFonts w:asciiTheme="minorEastAsia" w:hAnsiTheme="minorEastAsia"/>
              </w:rPr>
              <w:t>如f(x)=max(0,x)慢得多。根据Nair和Hinton的说法[20]，我们将这种非线性单元称为——修正非线性单元（Rectified Linear Units (</w:t>
            </w:r>
            <w:proofErr w:type="spellStart"/>
            <w:r w:rsidRPr="00C26899">
              <w:rPr>
                <w:rFonts w:asciiTheme="minorEastAsia" w:hAnsiTheme="minorEastAsia"/>
              </w:rPr>
              <w:t>ReLUs</w:t>
            </w:r>
            <w:proofErr w:type="spellEnd"/>
            <w:r w:rsidRPr="00C26899">
              <w:rPr>
                <w:rFonts w:asciiTheme="minorEastAsia" w:hAnsiTheme="minorEastAsia"/>
              </w:rPr>
              <w:t>)）。使用</w:t>
            </w:r>
            <w:proofErr w:type="spellStart"/>
            <w:r w:rsidRPr="00C26899">
              <w:rPr>
                <w:rFonts w:asciiTheme="minorEastAsia" w:hAnsiTheme="minorEastAsia"/>
              </w:rPr>
              <w:t>ReLUs</w:t>
            </w:r>
            <w:proofErr w:type="spellEnd"/>
            <w:proofErr w:type="gramStart"/>
            <w:r w:rsidRPr="00C26899">
              <w:rPr>
                <w:rFonts w:asciiTheme="minorEastAsia" w:hAnsiTheme="minorEastAsia"/>
              </w:rPr>
              <w:t>做为</w:t>
            </w:r>
            <w:proofErr w:type="gramEnd"/>
            <w:r w:rsidRPr="00C26899">
              <w:rPr>
                <w:rFonts w:asciiTheme="minorEastAsia" w:hAnsiTheme="minorEastAsia"/>
              </w:rPr>
              <w:t>激活函数的卷积神经网络比起使用tanh单元作为</w:t>
            </w:r>
            <w:r w:rsidRPr="00C26899">
              <w:rPr>
                <w:rFonts w:asciiTheme="minorEastAsia" w:hAnsiTheme="minorEastAsia" w:hint="eastAsia"/>
              </w:rPr>
              <w:t>激活函数的训练起来快了好几倍。这个结果从图</w:t>
            </w:r>
            <w:r w:rsidRPr="00C26899">
              <w:rPr>
                <w:rFonts w:asciiTheme="minorEastAsia" w:hAnsiTheme="minorEastAsia"/>
              </w:rPr>
              <w:t>1中可以看出来，该图展示了对于一个特定的四层CNN，CIFAR-10数据集训练中的误差率达到25%所需要的迭代次数。从这张图的结果可以看出，如果我们使用传统的饱和神经元模型来训练CNN，那么我们将无法为这项工作训练如此大型的神经网络。</w:t>
            </w:r>
          </w:p>
          <w:p w14:paraId="017A3294" w14:textId="77777777" w:rsidR="00F62A30" w:rsidRPr="00C26899" w:rsidRDefault="00F62A30" w:rsidP="00F62A30">
            <w:pPr>
              <w:rPr>
                <w:rFonts w:asciiTheme="minorEastAsia" w:hAnsiTheme="minorEastAsia"/>
                <w:b/>
              </w:rPr>
            </w:pPr>
          </w:p>
          <w:p w14:paraId="21CF659C" w14:textId="36415846" w:rsidR="00F62A30" w:rsidRPr="00C26899" w:rsidRDefault="00F62A30" w:rsidP="00F62A30">
            <w:pPr>
              <w:rPr>
                <w:rFonts w:asciiTheme="minorEastAsia" w:hAnsiTheme="minorEastAsia"/>
              </w:rPr>
            </w:pPr>
            <w:r w:rsidRPr="00C26899">
              <w:rPr>
                <w:rFonts w:asciiTheme="minorEastAsia" w:hAnsiTheme="minorEastAsia" w:hint="eastAsia"/>
              </w:rPr>
              <w:t>我们并不是第一个考虑在</w:t>
            </w:r>
            <w:r w:rsidRPr="00C26899">
              <w:rPr>
                <w:rFonts w:asciiTheme="minorEastAsia" w:hAnsiTheme="minorEastAsia"/>
              </w:rPr>
              <w:t>CNN中替换</w:t>
            </w:r>
            <w:proofErr w:type="gramStart"/>
            <w:r w:rsidRPr="00C26899">
              <w:rPr>
                <w:rFonts w:asciiTheme="minorEastAsia" w:hAnsiTheme="minorEastAsia"/>
              </w:rPr>
              <w:t>掉传统</w:t>
            </w:r>
            <w:proofErr w:type="gramEnd"/>
            <w:r w:rsidRPr="00C26899">
              <w:rPr>
                <w:rFonts w:asciiTheme="minorEastAsia" w:hAnsiTheme="minorEastAsia"/>
              </w:rPr>
              <w:t>神经元模型的。例如，Jarrett等人[11]声称，非线性函数f(x)=|tanh(x)|在他们的对比度归一化问题上，再接上局部均值池化单元，在Caltech-101数据集上表现的非常好。然而，在这个数据集中，主要担心的还是防止过拟合，所以他们观察到的效果与我们在使用</w:t>
            </w:r>
            <w:proofErr w:type="spellStart"/>
            <w:r w:rsidRPr="00C26899">
              <w:rPr>
                <w:rFonts w:asciiTheme="minorEastAsia" w:hAnsiTheme="minorEastAsia"/>
              </w:rPr>
              <w:t>ReLU</w:t>
            </w:r>
            <w:proofErr w:type="spellEnd"/>
            <w:r w:rsidRPr="00C26899">
              <w:rPr>
                <w:rFonts w:asciiTheme="minorEastAsia" w:hAnsiTheme="minorEastAsia"/>
              </w:rPr>
              <w:t>时观察到的训练集的加速能力还是不一样。加快训练速度对大型数据集上训练的大型模</w:t>
            </w:r>
            <w:r w:rsidRPr="00C26899">
              <w:rPr>
                <w:rFonts w:asciiTheme="minorEastAsia" w:hAnsiTheme="minorEastAsia"/>
              </w:rPr>
              <w:lastRenderedPageBreak/>
              <w:t>型的性能有很大的影响。</w:t>
            </w:r>
          </w:p>
          <w:p w14:paraId="69BA8E7A" w14:textId="5C2FF11A" w:rsidR="00F62A30" w:rsidRPr="00C26899" w:rsidRDefault="00F62A30" w:rsidP="00F62A30">
            <w:pPr>
              <w:rPr>
                <w:rFonts w:asciiTheme="minorEastAsia" w:hAnsiTheme="minorEastAsia"/>
                <w:b/>
              </w:rPr>
            </w:pPr>
          </w:p>
        </w:tc>
      </w:tr>
    </w:tbl>
    <w:p w14:paraId="21EC09F9" w14:textId="0BF7FCFF" w:rsidR="00E932EB" w:rsidRPr="00C26899" w:rsidRDefault="00E932EB">
      <w:pPr>
        <w:rPr>
          <w:rFonts w:asciiTheme="minorEastAsia" w:hAnsiTheme="minorEastAsia"/>
        </w:rPr>
      </w:pPr>
    </w:p>
    <w:p w14:paraId="43B1809A" w14:textId="77777777" w:rsidR="00E932EB" w:rsidRPr="00C26899" w:rsidRDefault="00E932EB">
      <w:pPr>
        <w:widowControl/>
        <w:jc w:val="left"/>
        <w:rPr>
          <w:rFonts w:asciiTheme="minorEastAsia" w:hAnsiTheme="minorEastAsia"/>
        </w:rPr>
      </w:pPr>
      <w:r w:rsidRPr="00C26899">
        <w:rPr>
          <w:rFonts w:asciiTheme="minorEastAsia" w:hAnsiTheme="minorEastAsia"/>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185"/>
      </w:tblGrid>
      <w:tr w:rsidR="00E932EB" w:rsidRPr="00C26899" w14:paraId="6D1B7F46" w14:textId="77777777" w:rsidTr="00227239">
        <w:tc>
          <w:tcPr>
            <w:tcW w:w="4111" w:type="dxa"/>
          </w:tcPr>
          <w:p w14:paraId="0B1172BB" w14:textId="77777777" w:rsidR="00E932EB" w:rsidRPr="00C26899" w:rsidRDefault="00E932EB">
            <w:pPr>
              <w:rPr>
                <w:rFonts w:asciiTheme="minorEastAsia" w:hAnsiTheme="minorEastAsia" w:cs="NimbusRomNo9L-Medi"/>
                <w:b/>
                <w:kern w:val="0"/>
                <w:szCs w:val="20"/>
              </w:rPr>
            </w:pPr>
            <w:r w:rsidRPr="00C26899">
              <w:rPr>
                <w:rFonts w:asciiTheme="minorEastAsia" w:hAnsiTheme="minorEastAsia" w:cs="NimbusRomNo9L-Medi"/>
                <w:b/>
                <w:kern w:val="0"/>
                <w:szCs w:val="20"/>
              </w:rPr>
              <w:lastRenderedPageBreak/>
              <w:t>3.2 Training on Multiple GPUs</w:t>
            </w:r>
          </w:p>
          <w:p w14:paraId="5558D427" w14:textId="77777777" w:rsidR="00E932EB" w:rsidRPr="00C26899" w:rsidRDefault="00227239" w:rsidP="00227239">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A single GTX 580 GPU has only 3GB of memory, which limits the maximum size of the networks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that can be trained on it. It turns out that 1.2 million training examples are enough to train networks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which are too big to fit on one GPU. </w:t>
            </w:r>
            <w:proofErr w:type="gramStart"/>
            <w:r w:rsidRPr="00C26899">
              <w:rPr>
                <w:rFonts w:asciiTheme="minorEastAsia" w:hAnsiTheme="minorEastAsia" w:cs="NimbusRomNo9L-Regu"/>
                <w:kern w:val="0"/>
                <w:sz w:val="20"/>
                <w:szCs w:val="20"/>
              </w:rPr>
              <w:t>Therefore</w:t>
            </w:r>
            <w:proofErr w:type="gramEnd"/>
            <w:r w:rsidRPr="00C26899">
              <w:rPr>
                <w:rFonts w:asciiTheme="minorEastAsia" w:hAnsiTheme="minorEastAsia" w:cs="NimbusRomNo9L-Regu"/>
                <w:kern w:val="0"/>
                <w:sz w:val="20"/>
                <w:szCs w:val="20"/>
              </w:rPr>
              <w:t xml:space="preserve"> we spread the net across two GPUs. Current GPUs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are particularly well-suited to cross-GPU parallelization, as they are able to read from and write to</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one another’s memory directly, without going through host machine memory. The parallelization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scheme that we employ essentially puts half of the kernels (or neurons) on each GPU, with one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additional trick: the GPUs communicate only in certain layers. This means that, for example,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kernels of layer 3 take input from all kernel maps in layer 2. However, kernels in layer 4 take input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only from those kernel maps in layer 3 which reside on the same GPU. Choosing the pattern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connectivity is a problem for cross-validation, but this allows us to precisely tune the amount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communication until it is an acceptable fraction of the amount of computation.</w:t>
            </w:r>
          </w:p>
          <w:p w14:paraId="7D54DC10" w14:textId="77777777" w:rsidR="00227239" w:rsidRPr="00C26899" w:rsidRDefault="00227239" w:rsidP="00227239">
            <w:pPr>
              <w:autoSpaceDE w:val="0"/>
              <w:autoSpaceDN w:val="0"/>
              <w:adjustRightInd w:val="0"/>
              <w:jc w:val="left"/>
              <w:rPr>
                <w:rFonts w:asciiTheme="minorEastAsia" w:hAnsiTheme="minorEastAsia" w:cs="NimbusRomNo9L-Regu"/>
                <w:kern w:val="0"/>
                <w:sz w:val="20"/>
                <w:szCs w:val="20"/>
              </w:rPr>
            </w:pPr>
          </w:p>
          <w:p w14:paraId="7EBE0423" w14:textId="4C96BD6F" w:rsidR="00227239" w:rsidRPr="00C26899" w:rsidRDefault="00227239" w:rsidP="00227239">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 xml:space="preserve">The resultant architecture is somewhat similar to that of the “columnar” CNN employed by </w:t>
            </w:r>
            <w:proofErr w:type="spellStart"/>
            <w:r w:rsidRPr="00C26899">
              <w:rPr>
                <w:rFonts w:asciiTheme="minorEastAsia" w:hAnsiTheme="minorEastAsia" w:cs="NimbusRomNo9L-Regu"/>
                <w:kern w:val="0"/>
                <w:sz w:val="20"/>
                <w:szCs w:val="20"/>
              </w:rPr>
              <w:t>Ciresan</w:t>
            </w:r>
            <w:proofErr w:type="spellEnd"/>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et al. [5], except that our columns are not independent (see Figure 2). This scheme reduces our top-1</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and top-5 error rates by 1.7% and 1.2%, respectively, as compared with a net with half as many kernels in each convolutional layer trained on one GPU. The two-GPU net takes slightly less time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 train than the one-GPU net.</w:t>
            </w:r>
          </w:p>
        </w:tc>
        <w:tc>
          <w:tcPr>
            <w:tcW w:w="4185" w:type="dxa"/>
          </w:tcPr>
          <w:p w14:paraId="4B1C8342" w14:textId="77777777" w:rsidR="00227239" w:rsidRPr="00C26899" w:rsidRDefault="00227239" w:rsidP="00227239">
            <w:pPr>
              <w:rPr>
                <w:rFonts w:asciiTheme="minorEastAsia" w:hAnsiTheme="minorEastAsia"/>
                <w:b/>
              </w:rPr>
            </w:pPr>
            <w:r w:rsidRPr="00C26899">
              <w:rPr>
                <w:rFonts w:asciiTheme="minorEastAsia" w:hAnsiTheme="minorEastAsia"/>
                <w:b/>
              </w:rPr>
              <w:t>3.2、在多个GPU上训练</w:t>
            </w:r>
          </w:p>
          <w:p w14:paraId="1FE4533F" w14:textId="599C60B4" w:rsidR="00227239" w:rsidRPr="00C26899" w:rsidRDefault="00227239" w:rsidP="00227239">
            <w:pPr>
              <w:rPr>
                <w:rFonts w:asciiTheme="minorEastAsia" w:hAnsiTheme="minorEastAsia"/>
              </w:rPr>
            </w:pPr>
            <w:r w:rsidRPr="00C26899">
              <w:rPr>
                <w:rFonts w:asciiTheme="minorEastAsia" w:hAnsiTheme="minorEastAsia" w:hint="eastAsia"/>
              </w:rPr>
              <w:t>单个</w:t>
            </w:r>
            <w:r w:rsidRPr="00C26899">
              <w:rPr>
                <w:rFonts w:asciiTheme="minorEastAsia" w:hAnsiTheme="minorEastAsia"/>
              </w:rPr>
              <w:t>GTX 580 GPU只有3GB内存，这限制了可以在其上训练的网络的最大尺寸。事实证明，120万个训练样本足以训练那些因规模太大而不适合使用一个GPU训练的网络。因此，我们将网络分布在两个GPU上。目前的GPU很适合于跨GPU并行化操作，因为它们能够直接读写对方的内存，而无需通过主机内存。我们采用的并行化方案基本上将半个内核（或神经元）放在各个GPU上，另外还有一个技巧：GPU只在某些层间进行通信。这意味着，例如，第3层的内核从第2层的所有内核映射（kernel maps）中获取输入。然而，第4层中的内</w:t>
            </w:r>
            <w:r w:rsidRPr="00C26899">
              <w:rPr>
                <w:rFonts w:asciiTheme="minorEastAsia" w:hAnsiTheme="minorEastAsia" w:hint="eastAsia"/>
              </w:rPr>
              <w:t>核又仅从位于同一</w:t>
            </w:r>
            <w:r w:rsidRPr="00C26899">
              <w:rPr>
                <w:rFonts w:asciiTheme="minorEastAsia" w:hAnsiTheme="minorEastAsia"/>
              </w:rPr>
              <w:t>GPU上的第3层中的那些内核映射获取输入。选择连接模式对于交叉验证是一个不小的问题，但这使得我们能够精确调整通信量，直到它的计算量的达到可接受的程度。</w:t>
            </w:r>
          </w:p>
          <w:p w14:paraId="5F36C0CA" w14:textId="77777777" w:rsidR="00227239" w:rsidRPr="00C26899" w:rsidRDefault="00227239" w:rsidP="00227239">
            <w:pPr>
              <w:rPr>
                <w:rFonts w:asciiTheme="minorEastAsia" w:hAnsiTheme="minorEastAsia"/>
              </w:rPr>
            </w:pPr>
          </w:p>
          <w:p w14:paraId="155A4A51" w14:textId="77777777" w:rsidR="00227239" w:rsidRPr="00C26899" w:rsidRDefault="00227239" w:rsidP="00227239">
            <w:pPr>
              <w:rPr>
                <w:rFonts w:asciiTheme="minorEastAsia" w:hAnsiTheme="minorEastAsia"/>
              </w:rPr>
            </w:pPr>
            <w:r w:rsidRPr="00C26899">
              <w:rPr>
                <w:rFonts w:asciiTheme="minorEastAsia" w:hAnsiTheme="minorEastAsia" w:hint="eastAsia"/>
              </w:rPr>
              <w:t>由此产生的架构有点类似于</w:t>
            </w:r>
            <w:proofErr w:type="spellStart"/>
            <w:r w:rsidRPr="00C26899">
              <w:rPr>
                <w:rFonts w:asciiTheme="minorEastAsia" w:hAnsiTheme="minorEastAsia"/>
              </w:rPr>
              <w:t>Cire¸san</w:t>
            </w:r>
            <w:proofErr w:type="spellEnd"/>
            <w:r w:rsidRPr="00C26899">
              <w:rPr>
                <w:rFonts w:asciiTheme="minorEastAsia" w:hAnsiTheme="minorEastAsia"/>
              </w:rPr>
              <w:t>等人使用的“柱状”CNN[5]，除了我们的每列不是独立的之外（见图2）。与一个GPU上训练的每个卷积层只有一半的内核数量的网络相比，该方案分别将我们的top-1和top-5错误率分别降低了1.7％和1.2％。双GPU网络的训练时间比单GPU网络更少。</w:t>
            </w:r>
          </w:p>
          <w:p w14:paraId="5AB1ABDF" w14:textId="58B27975" w:rsidR="00E932EB" w:rsidRPr="00C26899" w:rsidRDefault="00E932EB" w:rsidP="00227239">
            <w:pPr>
              <w:rPr>
                <w:rFonts w:asciiTheme="minorEastAsia" w:hAnsiTheme="minorEastAsia"/>
              </w:rPr>
            </w:pPr>
          </w:p>
        </w:tc>
      </w:tr>
    </w:tbl>
    <w:p w14:paraId="4C73A7C5" w14:textId="40DA8874" w:rsidR="00227239" w:rsidRPr="00C26899" w:rsidRDefault="00227239">
      <w:pPr>
        <w:rPr>
          <w:rFonts w:asciiTheme="minorEastAsia" w:hAnsiTheme="minorEastAsia"/>
        </w:rPr>
      </w:pPr>
    </w:p>
    <w:p w14:paraId="1AB1A4A8" w14:textId="77777777" w:rsidR="00227239" w:rsidRPr="00C26899" w:rsidRDefault="00227239">
      <w:pPr>
        <w:widowControl/>
        <w:jc w:val="left"/>
        <w:rPr>
          <w:rFonts w:asciiTheme="minorEastAsia" w:hAnsiTheme="minorEastAsia"/>
        </w:rPr>
      </w:pPr>
      <w:r w:rsidRPr="00C26899">
        <w:rPr>
          <w:rFonts w:asciiTheme="minorEastAsia" w:hAnsiTheme="minorEastAsia"/>
        </w:rPr>
        <w:br w:type="page"/>
      </w:r>
    </w:p>
    <w:p w14:paraId="65C2ACE0" w14:textId="792E2314" w:rsidR="00227239" w:rsidRPr="00C26899" w:rsidRDefault="00227239" w:rsidP="00227239">
      <w:pPr>
        <w:rPr>
          <w:rFonts w:asciiTheme="minorEastAsia" w:hAnsiTheme="minorEastAsia" w:cs="NimbusRomNo9L-Medi"/>
          <w:b/>
          <w:kern w:val="0"/>
          <w:szCs w:val="20"/>
        </w:rPr>
      </w:pPr>
      <w:r w:rsidRPr="00C26899">
        <w:rPr>
          <w:rFonts w:asciiTheme="minorEastAsia" w:hAnsiTheme="minorEastAsia" w:cs="NimbusRomNo9L-Medi"/>
          <w:b/>
          <w:kern w:val="0"/>
          <w:szCs w:val="20"/>
        </w:rPr>
        <w:lastRenderedPageBreak/>
        <w:t>3.3 Local Response Normalization</w:t>
      </w:r>
    </w:p>
    <w:p w14:paraId="7A04B292" w14:textId="77777777" w:rsidR="00227239" w:rsidRPr="00C26899" w:rsidRDefault="00227239" w:rsidP="00227239">
      <w:pPr>
        <w:rPr>
          <w:rFonts w:asciiTheme="minorEastAsia" w:hAnsiTheme="minorEastAsia" w:cs="NimbusRomNo9L-Medi"/>
          <w:b/>
          <w:kern w:val="0"/>
          <w:szCs w:val="20"/>
        </w:rPr>
      </w:pPr>
    </w:p>
    <w:p w14:paraId="51E7B368" w14:textId="1040C5A0" w:rsidR="00D94928" w:rsidRPr="00C26899" w:rsidRDefault="00227239">
      <w:pPr>
        <w:rPr>
          <w:rFonts w:asciiTheme="minorEastAsia" w:hAnsiTheme="minorEastAsia"/>
        </w:rPr>
      </w:pPr>
      <w:r w:rsidRPr="00C26899">
        <w:rPr>
          <w:rFonts w:asciiTheme="minorEastAsia" w:hAnsiTheme="minorEastAsia"/>
          <w:noProof/>
        </w:rPr>
        <w:drawing>
          <wp:inline distT="0" distB="0" distL="0" distR="0" wp14:anchorId="2AF43F17" wp14:editId="768610D5">
            <wp:extent cx="5230368" cy="3300454"/>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3976" cy="3441554"/>
                    </a:xfrm>
                    <a:prstGeom prst="rect">
                      <a:avLst/>
                    </a:prstGeom>
                  </pic:spPr>
                </pic:pic>
              </a:graphicData>
            </a:graphic>
          </wp:inline>
        </w:drawing>
      </w:r>
    </w:p>
    <w:p w14:paraId="1FEA438C" w14:textId="280925DF" w:rsidR="00227239" w:rsidRPr="00C26899" w:rsidRDefault="00227239" w:rsidP="00227239">
      <w:pPr>
        <w:rPr>
          <w:rFonts w:asciiTheme="minorEastAsia" w:hAnsiTheme="minorEastAsia"/>
          <w:b/>
        </w:rPr>
      </w:pPr>
      <w:r w:rsidRPr="00C26899">
        <w:rPr>
          <w:rFonts w:asciiTheme="minorEastAsia" w:hAnsiTheme="minorEastAsia"/>
          <w:b/>
        </w:rPr>
        <w:t>3.3、局部响应归一化（Local Response Normalization）</w:t>
      </w:r>
    </w:p>
    <w:p w14:paraId="01FEB63B" w14:textId="638534FF" w:rsidR="00227239" w:rsidRPr="00C26899" w:rsidRDefault="00227239" w:rsidP="00227239">
      <w:pPr>
        <w:rPr>
          <w:rFonts w:asciiTheme="minorEastAsia" w:hAnsiTheme="minorEastAsia"/>
          <w:b/>
        </w:rPr>
      </w:pPr>
      <w:r w:rsidRPr="00C26899">
        <w:rPr>
          <w:rFonts w:asciiTheme="minorEastAsia" w:hAnsiTheme="minorEastAsia"/>
          <w:noProof/>
        </w:rPr>
        <w:drawing>
          <wp:inline distT="0" distB="0" distL="0" distR="0" wp14:anchorId="751A9E52" wp14:editId="4C8D4B0E">
            <wp:extent cx="5274310" cy="23742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74265"/>
                    </a:xfrm>
                    <a:prstGeom prst="rect">
                      <a:avLst/>
                    </a:prstGeom>
                  </pic:spPr>
                </pic:pic>
              </a:graphicData>
            </a:graphic>
          </wp:inline>
        </w:drawing>
      </w:r>
    </w:p>
    <w:p w14:paraId="084EFD79" w14:textId="6480D068" w:rsidR="00F5018F" w:rsidRPr="00C26899" w:rsidRDefault="00F5018F" w:rsidP="00227239">
      <w:pPr>
        <w:rPr>
          <w:rFonts w:asciiTheme="minorEastAsia" w:hAnsiTheme="minorEastAsia"/>
          <w:b/>
        </w:rPr>
      </w:pPr>
    </w:p>
    <w:p w14:paraId="3CC80517" w14:textId="77777777" w:rsidR="00F5018F" w:rsidRPr="00C26899" w:rsidRDefault="00F5018F">
      <w:pPr>
        <w:widowControl/>
        <w:jc w:val="left"/>
        <w:rPr>
          <w:rFonts w:asciiTheme="minorEastAsia" w:hAnsiTheme="minorEastAsia"/>
          <w:b/>
        </w:rPr>
      </w:pPr>
      <w:r w:rsidRPr="00C26899">
        <w:rPr>
          <w:rFonts w:asciiTheme="minorEastAsia" w:hAnsiTheme="minorEastAsia"/>
          <w:b/>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618"/>
      </w:tblGrid>
      <w:tr w:rsidR="00F5018F" w:rsidRPr="00C26899" w14:paraId="3A7031A8" w14:textId="77777777" w:rsidTr="00F5018F">
        <w:tc>
          <w:tcPr>
            <w:tcW w:w="4678" w:type="dxa"/>
          </w:tcPr>
          <w:p w14:paraId="2DCCD660" w14:textId="77777777" w:rsidR="00F5018F" w:rsidRPr="00C26899" w:rsidRDefault="00F5018F" w:rsidP="00227239">
            <w:pPr>
              <w:rPr>
                <w:rFonts w:asciiTheme="minorEastAsia" w:hAnsiTheme="minorEastAsia" w:cs="NimbusRomNo9L-Medi"/>
                <w:b/>
                <w:kern w:val="0"/>
                <w:szCs w:val="20"/>
              </w:rPr>
            </w:pPr>
            <w:r w:rsidRPr="00C26899">
              <w:rPr>
                <w:rFonts w:asciiTheme="minorEastAsia" w:hAnsiTheme="minorEastAsia" w:cs="NimbusRomNo9L-Medi"/>
                <w:b/>
                <w:kern w:val="0"/>
                <w:szCs w:val="20"/>
              </w:rPr>
              <w:lastRenderedPageBreak/>
              <w:t>3.4 Overlapping Pooling</w:t>
            </w:r>
          </w:p>
          <w:p w14:paraId="7FE60E07" w14:textId="230E9EBB" w:rsidR="00F5018F" w:rsidRPr="00C26899" w:rsidRDefault="00F5018F" w:rsidP="00F5018F">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Pooling layers in CNNs summarize the outputs of neighboring groups of neurons in the same kernel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map. Traditionally, the neighborhoods summarized by adjacent pooling units do not overlap (e.g.,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[17, 11, 4]). To be more precise, a pooling layer can be thought of as consisting of a grid of pooling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units spaced </w:t>
            </w:r>
            <w:r w:rsidRPr="00C26899">
              <w:rPr>
                <w:rFonts w:asciiTheme="minorEastAsia" w:hAnsiTheme="minorEastAsia" w:cs="CMMI10"/>
                <w:kern w:val="0"/>
                <w:sz w:val="20"/>
                <w:szCs w:val="20"/>
              </w:rPr>
              <w:t xml:space="preserve">s </w:t>
            </w:r>
            <w:r w:rsidRPr="00C26899">
              <w:rPr>
                <w:rFonts w:asciiTheme="minorEastAsia" w:hAnsiTheme="minorEastAsia" w:cs="NimbusRomNo9L-Regu"/>
                <w:kern w:val="0"/>
                <w:sz w:val="20"/>
                <w:szCs w:val="20"/>
              </w:rPr>
              <w:t xml:space="preserve">pixels apart, each summarizing a neighborhood of size </w:t>
            </w:r>
            <w:r w:rsidRPr="00C26899">
              <w:rPr>
                <w:rFonts w:asciiTheme="minorEastAsia" w:hAnsiTheme="minorEastAsia" w:cs="CMMI10"/>
                <w:kern w:val="0"/>
                <w:sz w:val="20"/>
                <w:szCs w:val="20"/>
              </w:rPr>
              <w:t xml:space="preserve">z </w:t>
            </w:r>
            <w:r w:rsidRPr="00C26899">
              <w:rPr>
                <w:rFonts w:asciiTheme="minorEastAsia" w:hAnsiTheme="minorEastAsia" w:cs="CMMI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MI10"/>
                <w:kern w:val="0"/>
                <w:sz w:val="20"/>
                <w:szCs w:val="20"/>
              </w:rPr>
              <w:t xml:space="preserve">z </w:t>
            </w:r>
            <w:r w:rsidRPr="00C26899">
              <w:rPr>
                <w:rFonts w:asciiTheme="minorEastAsia" w:hAnsiTheme="minorEastAsia" w:cs="NimbusRomNo9L-Regu"/>
                <w:kern w:val="0"/>
                <w:sz w:val="20"/>
                <w:szCs w:val="20"/>
              </w:rPr>
              <w:t>centered at the location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of the pooling unit. If we set </w:t>
            </w:r>
            <w:r w:rsidRPr="00C26899">
              <w:rPr>
                <w:rFonts w:asciiTheme="minorEastAsia" w:hAnsiTheme="minorEastAsia" w:cs="CMMI10"/>
                <w:kern w:val="0"/>
                <w:sz w:val="20"/>
                <w:szCs w:val="20"/>
              </w:rPr>
              <w:t xml:space="preserve">s </w:t>
            </w:r>
            <w:r w:rsidRPr="00C26899">
              <w:rPr>
                <w:rFonts w:asciiTheme="minorEastAsia" w:hAnsiTheme="minorEastAsia" w:cs="CMR10"/>
                <w:kern w:val="0"/>
                <w:sz w:val="20"/>
                <w:szCs w:val="20"/>
              </w:rPr>
              <w:t xml:space="preserve">= </w:t>
            </w:r>
            <w:r w:rsidRPr="00C26899">
              <w:rPr>
                <w:rFonts w:asciiTheme="minorEastAsia" w:hAnsiTheme="minorEastAsia" w:cs="CMMI10"/>
                <w:kern w:val="0"/>
                <w:sz w:val="20"/>
                <w:szCs w:val="20"/>
              </w:rPr>
              <w:t>z</w:t>
            </w:r>
            <w:r w:rsidRPr="00C26899">
              <w:rPr>
                <w:rFonts w:asciiTheme="minorEastAsia" w:hAnsiTheme="minorEastAsia" w:cs="NimbusRomNo9L-Regu"/>
                <w:kern w:val="0"/>
                <w:sz w:val="20"/>
                <w:szCs w:val="20"/>
              </w:rPr>
              <w:t>, we obtain traditional local pooling as commonly employed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in CNNs. If we set </w:t>
            </w:r>
            <w:r w:rsidRPr="00C26899">
              <w:rPr>
                <w:rFonts w:asciiTheme="minorEastAsia" w:hAnsiTheme="minorEastAsia" w:cs="CMMI10"/>
                <w:kern w:val="0"/>
                <w:sz w:val="20"/>
                <w:szCs w:val="20"/>
              </w:rPr>
              <w:t>s &lt; z</w:t>
            </w:r>
            <w:r w:rsidRPr="00C26899">
              <w:rPr>
                <w:rFonts w:asciiTheme="minorEastAsia" w:hAnsiTheme="minorEastAsia" w:cs="NimbusRomNo9L-Regu"/>
                <w:kern w:val="0"/>
                <w:sz w:val="20"/>
                <w:szCs w:val="20"/>
              </w:rPr>
              <w:t>, we obtain overlapping pooling. This is what we use throughout our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network, with </w:t>
            </w:r>
            <w:r w:rsidRPr="00C26899">
              <w:rPr>
                <w:rFonts w:asciiTheme="minorEastAsia" w:hAnsiTheme="minorEastAsia" w:cs="CMMI10"/>
                <w:kern w:val="0"/>
                <w:sz w:val="20"/>
                <w:szCs w:val="20"/>
              </w:rPr>
              <w:t xml:space="preserve">s </w:t>
            </w:r>
            <w:r w:rsidRPr="00C26899">
              <w:rPr>
                <w:rFonts w:asciiTheme="minorEastAsia" w:hAnsiTheme="minorEastAsia" w:cs="CMR10"/>
                <w:kern w:val="0"/>
                <w:sz w:val="20"/>
                <w:szCs w:val="20"/>
              </w:rPr>
              <w:t xml:space="preserve">= 2 </w:t>
            </w:r>
            <w:r w:rsidRPr="00C26899">
              <w:rPr>
                <w:rFonts w:asciiTheme="minorEastAsia" w:hAnsiTheme="minorEastAsia" w:cs="NimbusRomNo9L-Regu"/>
                <w:kern w:val="0"/>
                <w:sz w:val="20"/>
                <w:szCs w:val="20"/>
              </w:rPr>
              <w:t xml:space="preserve">and </w:t>
            </w:r>
            <w:r w:rsidRPr="00C26899">
              <w:rPr>
                <w:rFonts w:asciiTheme="minorEastAsia" w:hAnsiTheme="minorEastAsia" w:cs="CMMI10"/>
                <w:kern w:val="0"/>
                <w:sz w:val="20"/>
                <w:szCs w:val="20"/>
              </w:rPr>
              <w:t xml:space="preserve">z </w:t>
            </w:r>
            <w:r w:rsidRPr="00C26899">
              <w:rPr>
                <w:rFonts w:asciiTheme="minorEastAsia" w:hAnsiTheme="minorEastAsia" w:cs="CMR10"/>
                <w:kern w:val="0"/>
                <w:sz w:val="20"/>
                <w:szCs w:val="20"/>
              </w:rPr>
              <w:t>= 3</w:t>
            </w:r>
            <w:r w:rsidRPr="00C26899">
              <w:rPr>
                <w:rFonts w:asciiTheme="minorEastAsia" w:hAnsiTheme="minorEastAsia" w:cs="NimbusRomNo9L-Regu"/>
                <w:kern w:val="0"/>
                <w:sz w:val="20"/>
                <w:szCs w:val="20"/>
              </w:rPr>
              <w:t>. This scheme reduces the top-1 and top-5 error rates by 0.4% and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0.3%, respectively, as compared with the non-overlapping scheme </w:t>
            </w:r>
            <w:r w:rsidRPr="00C26899">
              <w:rPr>
                <w:rFonts w:asciiTheme="minorEastAsia" w:hAnsiTheme="minorEastAsia" w:cs="CMMI10"/>
                <w:kern w:val="0"/>
                <w:sz w:val="20"/>
                <w:szCs w:val="20"/>
              </w:rPr>
              <w:t xml:space="preserve">s </w:t>
            </w:r>
            <w:r w:rsidRPr="00C26899">
              <w:rPr>
                <w:rFonts w:asciiTheme="minorEastAsia" w:hAnsiTheme="minorEastAsia" w:cs="CMR10"/>
                <w:kern w:val="0"/>
                <w:sz w:val="20"/>
                <w:szCs w:val="20"/>
              </w:rPr>
              <w:t>= 2</w:t>
            </w:r>
            <w:r w:rsidRPr="00C26899">
              <w:rPr>
                <w:rFonts w:asciiTheme="minorEastAsia" w:hAnsiTheme="minorEastAsia" w:cs="CMMI10"/>
                <w:kern w:val="0"/>
                <w:sz w:val="20"/>
                <w:szCs w:val="20"/>
              </w:rPr>
              <w:t xml:space="preserve">; z </w:t>
            </w:r>
            <w:r w:rsidRPr="00C26899">
              <w:rPr>
                <w:rFonts w:asciiTheme="minorEastAsia" w:hAnsiTheme="minorEastAsia" w:cs="CMR10"/>
                <w:kern w:val="0"/>
                <w:sz w:val="20"/>
                <w:szCs w:val="20"/>
              </w:rPr>
              <w:t>= 2</w:t>
            </w:r>
            <w:r w:rsidRPr="00C26899">
              <w:rPr>
                <w:rFonts w:asciiTheme="minorEastAsia" w:hAnsiTheme="minorEastAsia" w:cs="NimbusRomNo9L-Regu"/>
                <w:kern w:val="0"/>
                <w:sz w:val="20"/>
                <w:szCs w:val="20"/>
              </w:rPr>
              <w:t>, which produces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output of equivalent dimensions. We generally observe during training that models with overlapping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pooling find it slightly more difficult to overfit.</w:t>
            </w:r>
          </w:p>
        </w:tc>
        <w:tc>
          <w:tcPr>
            <w:tcW w:w="3618" w:type="dxa"/>
          </w:tcPr>
          <w:p w14:paraId="18A6380F" w14:textId="6A17AF3E" w:rsidR="00F5018F" w:rsidRPr="00C26899" w:rsidRDefault="00F5018F" w:rsidP="00F5018F">
            <w:pPr>
              <w:rPr>
                <w:rFonts w:asciiTheme="minorEastAsia" w:hAnsiTheme="minorEastAsia"/>
                <w:b/>
              </w:rPr>
            </w:pPr>
            <w:r w:rsidRPr="00C26899">
              <w:rPr>
                <w:rFonts w:asciiTheme="minorEastAsia" w:hAnsiTheme="minorEastAsia" w:hint="eastAsia"/>
                <w:b/>
              </w:rPr>
              <w:t>3</w:t>
            </w:r>
            <w:r w:rsidRPr="00C26899">
              <w:rPr>
                <w:rFonts w:asciiTheme="minorEastAsia" w:hAnsiTheme="minorEastAsia"/>
                <w:b/>
              </w:rPr>
              <w:t>.4</w:t>
            </w:r>
            <w:r w:rsidRPr="00C26899">
              <w:rPr>
                <w:rFonts w:asciiTheme="minorEastAsia" w:hAnsiTheme="minorEastAsia" w:hint="eastAsia"/>
                <w:b/>
              </w:rPr>
              <w:t>、重叠池化</w:t>
            </w:r>
          </w:p>
          <w:p w14:paraId="37B51EED" w14:textId="66B00CD8" w:rsidR="00F5018F" w:rsidRPr="00C26899" w:rsidRDefault="00F5018F" w:rsidP="00F5018F">
            <w:pPr>
              <w:rPr>
                <w:rFonts w:asciiTheme="minorEastAsia" w:hAnsiTheme="minorEastAsia"/>
              </w:rPr>
            </w:pPr>
            <w:r w:rsidRPr="00C26899">
              <w:rPr>
                <w:rFonts w:asciiTheme="minorEastAsia" w:hAnsiTheme="minorEastAsia"/>
              </w:rPr>
              <w:t>CNN中的池化层负责对同一内核映射中相邻的神经元组的输出求和。一般地，被邻接的池化单元求和的邻居节点是没有重复的【17，11，4】。</w:t>
            </w:r>
            <w:r w:rsidRPr="00C26899">
              <w:rPr>
                <w:rFonts w:asciiTheme="minorEastAsia" w:hAnsiTheme="minorEastAsia" w:hint="eastAsia"/>
              </w:rPr>
              <w:t>为了更加精确，一个池化层可以</w:t>
            </w:r>
            <w:proofErr w:type="gramStart"/>
            <w:r w:rsidRPr="00C26899">
              <w:rPr>
                <w:rFonts w:asciiTheme="minorEastAsia" w:hAnsiTheme="minorEastAsia" w:hint="eastAsia"/>
              </w:rPr>
              <w:t>看做</w:t>
            </w:r>
            <w:proofErr w:type="gramEnd"/>
            <w:r w:rsidRPr="00C26899">
              <w:rPr>
                <w:rFonts w:asciiTheme="minorEastAsia" w:hAnsiTheme="minorEastAsia" w:hint="eastAsia"/>
              </w:rPr>
              <w:t>由相隔</w:t>
            </w:r>
            <w:r w:rsidRPr="00C26899">
              <w:rPr>
                <w:rFonts w:asciiTheme="minorEastAsia" w:hAnsiTheme="minorEastAsia"/>
              </w:rPr>
              <w:t>s</w:t>
            </w:r>
            <w:proofErr w:type="gramStart"/>
            <w:r w:rsidRPr="00C26899">
              <w:rPr>
                <w:rFonts w:asciiTheme="minorEastAsia" w:hAnsiTheme="minorEastAsia"/>
              </w:rPr>
              <w:t>个</w:t>
            </w:r>
            <w:proofErr w:type="gramEnd"/>
            <w:r w:rsidRPr="00C26899">
              <w:rPr>
                <w:rFonts w:asciiTheme="minorEastAsia" w:hAnsiTheme="minorEastAsia"/>
              </w:rPr>
              <w:t>像素占据的池化单元组成的网格所构成，每个单元负责对相邻的z*z范围的中心区域求和。若设s=z，我们就能够获得用于大多数CNN的传统的局部池化方法。若设s&lt;z，我们就得到了有重叠的池化。</w:t>
            </w:r>
            <w:r w:rsidRPr="00C26899">
              <w:rPr>
                <w:rFonts w:asciiTheme="minorEastAsia" w:hAnsiTheme="minorEastAsia" w:hint="eastAsia"/>
              </w:rPr>
              <w:t>这就是我们在自己的网络中使用的方法，</w:t>
            </w:r>
            <w:r w:rsidRPr="00C26899">
              <w:rPr>
                <w:rFonts w:asciiTheme="minorEastAsia" w:hAnsiTheme="minorEastAsia"/>
              </w:rPr>
              <w:t>s=2，z=3.与无重叠的s=z=2相比，这一模式在产生相同维度的输出时分别将TOP1和TOP5降低了0.4%和0.3%。</w:t>
            </w:r>
            <w:r w:rsidRPr="00C26899">
              <w:rPr>
                <w:rFonts w:asciiTheme="minorEastAsia" w:hAnsiTheme="minorEastAsia" w:hint="eastAsia"/>
              </w:rPr>
              <w:t>我们还观察到，采用有重叠的池化能</w:t>
            </w:r>
            <w:proofErr w:type="gramStart"/>
            <w:r w:rsidRPr="00C26899">
              <w:rPr>
                <w:rFonts w:asciiTheme="minorEastAsia" w:hAnsiTheme="minorEastAsia" w:hint="eastAsia"/>
              </w:rPr>
              <w:t>稍稍让</w:t>
            </w:r>
            <w:proofErr w:type="gramEnd"/>
            <w:r w:rsidRPr="00C26899">
              <w:rPr>
                <w:rFonts w:asciiTheme="minorEastAsia" w:hAnsiTheme="minorEastAsia" w:hint="eastAsia"/>
              </w:rPr>
              <w:t>模型更难过拟合。</w:t>
            </w:r>
          </w:p>
        </w:tc>
      </w:tr>
    </w:tbl>
    <w:p w14:paraId="20186FAC" w14:textId="34B952F9" w:rsidR="00655AB5" w:rsidRPr="00C26899" w:rsidRDefault="00655AB5" w:rsidP="00227239">
      <w:pPr>
        <w:rPr>
          <w:rFonts w:asciiTheme="minorEastAsia" w:hAnsiTheme="minorEastAsia"/>
          <w:b/>
        </w:rPr>
      </w:pPr>
    </w:p>
    <w:p w14:paraId="44B0DFB1" w14:textId="77777777" w:rsidR="00655AB5" w:rsidRPr="00C26899" w:rsidRDefault="00655AB5">
      <w:pPr>
        <w:widowControl/>
        <w:jc w:val="left"/>
        <w:rPr>
          <w:rFonts w:asciiTheme="minorEastAsia" w:hAnsiTheme="minorEastAsia"/>
          <w:b/>
        </w:rPr>
      </w:pPr>
      <w:r w:rsidRPr="00C26899">
        <w:rPr>
          <w:rFonts w:asciiTheme="minorEastAsia" w:hAnsiTheme="minorEastAsia"/>
          <w:b/>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901"/>
      </w:tblGrid>
      <w:tr w:rsidR="00655AB5" w:rsidRPr="00C26899" w14:paraId="00F90D81" w14:textId="77777777" w:rsidTr="00C70AA3">
        <w:tc>
          <w:tcPr>
            <w:tcW w:w="4395" w:type="dxa"/>
          </w:tcPr>
          <w:p w14:paraId="477D8E5A" w14:textId="77777777" w:rsidR="00655AB5" w:rsidRPr="00C26899" w:rsidRDefault="00655AB5" w:rsidP="00227239">
            <w:pPr>
              <w:rPr>
                <w:rFonts w:asciiTheme="minorEastAsia" w:hAnsiTheme="minorEastAsia" w:cs="NimbusRomNo9L-Medi"/>
                <w:b/>
                <w:kern w:val="0"/>
                <w:szCs w:val="20"/>
              </w:rPr>
            </w:pPr>
            <w:r w:rsidRPr="00C26899">
              <w:rPr>
                <w:rFonts w:asciiTheme="minorEastAsia" w:hAnsiTheme="minorEastAsia" w:cs="NimbusRomNo9L-Medi"/>
                <w:b/>
                <w:kern w:val="0"/>
                <w:szCs w:val="20"/>
              </w:rPr>
              <w:lastRenderedPageBreak/>
              <w:t>3.5 Overall Architecture</w:t>
            </w:r>
          </w:p>
          <w:p w14:paraId="06D1F363" w14:textId="77777777" w:rsidR="00655AB5" w:rsidRPr="00C26899" w:rsidRDefault="00655AB5" w:rsidP="001F4674">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Now we are ready to describe the overall architecture of our CNN. As depicted in Figure 2, the net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contains eight layers with weights; the first five are convolutional and the remaining three are fully</w:t>
            </w:r>
            <w:r w:rsidR="001F4674" w:rsidRPr="00C26899">
              <w:rPr>
                <w:rFonts w:asciiTheme="minorEastAsia" w:hAnsiTheme="minorEastAsia" w:cs="NimbusRomNo9L-Regu" w:hint="eastAsia"/>
                <w:kern w:val="0"/>
                <w:sz w:val="20"/>
                <w:szCs w:val="20"/>
              </w:rPr>
              <w:t>-</w:t>
            </w:r>
            <w:r w:rsidRPr="00C26899">
              <w:rPr>
                <w:rFonts w:asciiTheme="minorEastAsia" w:hAnsiTheme="minorEastAsia" w:cs="NimbusRomNo9L-Regu"/>
                <w:kern w:val="0"/>
                <w:sz w:val="20"/>
                <w:szCs w:val="20"/>
              </w:rPr>
              <w:t>connected.</w:t>
            </w:r>
            <w:r w:rsidR="001F4674"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The output of the last fully-connected layer is fed to a 1000-way </w:t>
            </w:r>
            <w:proofErr w:type="spellStart"/>
            <w:r w:rsidRPr="00C26899">
              <w:rPr>
                <w:rFonts w:asciiTheme="minorEastAsia" w:hAnsiTheme="minorEastAsia" w:cs="NimbusRomNo9L-Regu"/>
                <w:kern w:val="0"/>
                <w:sz w:val="20"/>
                <w:szCs w:val="20"/>
              </w:rPr>
              <w:t>softmax</w:t>
            </w:r>
            <w:proofErr w:type="spellEnd"/>
            <w:r w:rsidRPr="00C26899">
              <w:rPr>
                <w:rFonts w:asciiTheme="minorEastAsia" w:hAnsiTheme="minorEastAsia" w:cs="NimbusRomNo9L-Regu"/>
                <w:kern w:val="0"/>
                <w:sz w:val="20"/>
                <w:szCs w:val="20"/>
              </w:rPr>
              <w:t xml:space="preserve"> which produces</w:t>
            </w:r>
            <w:r w:rsidR="001F4674"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 distribution over the 1000 class labels. Our network maximizes the multinomial logistic regression</w:t>
            </w:r>
            <w:r w:rsidR="001F4674"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objective, which is equivalent to maximizing the average across training cases of the log-probability</w:t>
            </w:r>
            <w:r w:rsidR="001F4674"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the correct label under the prediction distribution.</w:t>
            </w:r>
          </w:p>
          <w:p w14:paraId="332EEB2A" w14:textId="77777777" w:rsidR="001F4674" w:rsidRPr="00C26899" w:rsidRDefault="001F4674" w:rsidP="001F4674">
            <w:pPr>
              <w:autoSpaceDE w:val="0"/>
              <w:autoSpaceDN w:val="0"/>
              <w:adjustRightInd w:val="0"/>
              <w:jc w:val="left"/>
              <w:rPr>
                <w:rFonts w:asciiTheme="minorEastAsia" w:hAnsiTheme="minorEastAsia" w:cs="NimbusRomNo9L-Regu"/>
                <w:kern w:val="0"/>
                <w:sz w:val="20"/>
                <w:szCs w:val="20"/>
              </w:rPr>
            </w:pPr>
          </w:p>
          <w:p w14:paraId="3E09AFB6" w14:textId="77777777" w:rsidR="001F4674" w:rsidRPr="00C26899" w:rsidRDefault="001F4674" w:rsidP="001F4674">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The kernels of the second, fourth, and fifth convolutional layers are connected only to those kernel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maps in the previous layer which reside on the same GPU (see Figure 2). The kernels of the third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convolutional layer are connected to all kernel maps in the second layer. The neurons in the fully</w:t>
            </w:r>
            <w:r w:rsidRPr="00C26899">
              <w:rPr>
                <w:rFonts w:asciiTheme="minorEastAsia" w:hAnsiTheme="minorEastAsia" w:cs="NimbusRomNo9L-Regu" w:hint="eastAsia"/>
                <w:kern w:val="0"/>
                <w:sz w:val="20"/>
                <w:szCs w:val="20"/>
              </w:rPr>
              <w:t>-</w:t>
            </w:r>
            <w:r w:rsidRPr="00C26899">
              <w:rPr>
                <w:rFonts w:asciiTheme="minorEastAsia" w:hAnsiTheme="minorEastAsia" w:cs="NimbusRomNo9L-Regu"/>
                <w:kern w:val="0"/>
                <w:sz w:val="20"/>
                <w:szCs w:val="20"/>
              </w:rPr>
              <w:t>connected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layers are connected to all neurons in the previous layer. Response-normalization layers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follow the first and second convolutional layers. Max-pooling layers, of the kind described in Section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3.4, follow both response-normalization layers as well as the fifth convolutional layer. The </w:t>
            </w:r>
            <w:proofErr w:type="spellStart"/>
            <w:r w:rsidRPr="00C26899">
              <w:rPr>
                <w:rFonts w:asciiTheme="minorEastAsia" w:hAnsiTheme="minorEastAsia" w:cs="NimbusRomNo9L-Regu"/>
                <w:kern w:val="0"/>
                <w:sz w:val="20"/>
                <w:szCs w:val="20"/>
              </w:rPr>
              <w:t>ReLU</w:t>
            </w:r>
            <w:proofErr w:type="spellEnd"/>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non-linearity is applied to the output of every convolutional and fully-connected layer.</w:t>
            </w:r>
          </w:p>
          <w:p w14:paraId="5BCCFFEC" w14:textId="77777777" w:rsidR="001F4674" w:rsidRPr="00C26899" w:rsidRDefault="001F4674" w:rsidP="001F4674">
            <w:pPr>
              <w:autoSpaceDE w:val="0"/>
              <w:autoSpaceDN w:val="0"/>
              <w:adjustRightInd w:val="0"/>
              <w:jc w:val="left"/>
              <w:rPr>
                <w:rFonts w:asciiTheme="minorEastAsia" w:hAnsiTheme="minorEastAsia" w:cs="NimbusRomNo9L-Regu"/>
                <w:kern w:val="0"/>
                <w:sz w:val="20"/>
                <w:szCs w:val="20"/>
              </w:rPr>
            </w:pPr>
          </w:p>
          <w:p w14:paraId="0F3E4217" w14:textId="7201FAEE" w:rsidR="001F4674" w:rsidRPr="00C26899" w:rsidRDefault="001F4674" w:rsidP="001F4674">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 xml:space="preserve">The first convolutional layer filters the </w:t>
            </w:r>
            <w:r w:rsidRPr="00C26899">
              <w:rPr>
                <w:rFonts w:asciiTheme="minorEastAsia" w:hAnsiTheme="minorEastAsia" w:cs="CMR10"/>
                <w:kern w:val="0"/>
                <w:sz w:val="20"/>
                <w:szCs w:val="20"/>
              </w:rPr>
              <w:t>224</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224</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 xml:space="preserve">3 </w:t>
            </w:r>
            <w:r w:rsidRPr="00C26899">
              <w:rPr>
                <w:rFonts w:asciiTheme="minorEastAsia" w:hAnsiTheme="minorEastAsia" w:cs="NimbusRomNo9L-Regu"/>
                <w:kern w:val="0"/>
                <w:sz w:val="20"/>
                <w:szCs w:val="20"/>
              </w:rPr>
              <w:t xml:space="preserve">input image with 96 kernels of size </w:t>
            </w:r>
            <w:r w:rsidRPr="00C26899">
              <w:rPr>
                <w:rFonts w:asciiTheme="minorEastAsia" w:hAnsiTheme="minorEastAsia" w:cs="CMR10"/>
                <w:kern w:val="0"/>
                <w:sz w:val="20"/>
                <w:szCs w:val="20"/>
              </w:rPr>
              <w:t>11</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11</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3</w:t>
            </w:r>
            <w:r w:rsidRPr="00C26899">
              <w:rPr>
                <w:rFonts w:asciiTheme="minorEastAsia" w:hAnsiTheme="minorEastAsia" w:cs="CMR10" w:hint="eastAsia"/>
                <w:kern w:val="0"/>
                <w:sz w:val="20"/>
                <w:szCs w:val="20"/>
              </w:rPr>
              <w:t xml:space="preserve"> </w:t>
            </w:r>
            <w:r w:rsidRPr="00C26899">
              <w:rPr>
                <w:rFonts w:asciiTheme="minorEastAsia" w:hAnsiTheme="minorEastAsia" w:cs="NimbusRomNo9L-Regu"/>
                <w:kern w:val="0"/>
                <w:sz w:val="20"/>
                <w:szCs w:val="20"/>
              </w:rPr>
              <w:t>with a stride of 4 pixels (this is the distance between the receptive field centers of neighboring neurons in a kernel map). The second convolutional layer takes as input the (response-normalized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and pooled) output of the first convolutional layer and filters it with 256 kernels of size </w:t>
            </w:r>
            <w:r w:rsidRPr="00C26899">
              <w:rPr>
                <w:rFonts w:asciiTheme="minorEastAsia" w:hAnsiTheme="minorEastAsia" w:cs="CMR10"/>
                <w:kern w:val="0"/>
                <w:sz w:val="20"/>
                <w:szCs w:val="20"/>
              </w:rPr>
              <w:t xml:space="preserve">5 </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 xml:space="preserve"> 5 </w:t>
            </w:r>
            <w:r w:rsidRPr="00C26899">
              <w:rPr>
                <w:rFonts w:asciiTheme="minorEastAsia" w:hAnsiTheme="minorEastAsia" w:cs="CMR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R10"/>
                <w:kern w:val="0"/>
                <w:sz w:val="20"/>
                <w:szCs w:val="20"/>
              </w:rPr>
              <w:t>48</w:t>
            </w:r>
            <w:r w:rsidRPr="00C26899">
              <w:rPr>
                <w:rFonts w:asciiTheme="minorEastAsia" w:hAnsiTheme="minorEastAsia" w:cs="NimbusRomNo9L-Regu"/>
                <w:kern w:val="0"/>
                <w:sz w:val="20"/>
                <w:szCs w:val="20"/>
              </w:rPr>
              <w: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third, fourth, and fifth convolutional layers are connected to one another without any intervening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pooling or normalization layers. The third convolutional layer has 384 kernels of size </w:t>
            </w:r>
            <w:r w:rsidRPr="00C26899">
              <w:rPr>
                <w:rFonts w:asciiTheme="minorEastAsia" w:hAnsiTheme="minorEastAsia" w:cs="CMR10"/>
                <w:kern w:val="0"/>
                <w:sz w:val="20"/>
                <w:szCs w:val="20"/>
              </w:rPr>
              <w:t xml:space="preserve">3 </w:t>
            </w:r>
            <w:r w:rsidRPr="00C26899">
              <w:rPr>
                <w:rFonts w:asciiTheme="minorEastAsia" w:hAnsiTheme="minorEastAsia" w:cs="CMR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R10"/>
                <w:kern w:val="0"/>
                <w:sz w:val="20"/>
                <w:szCs w:val="20"/>
              </w:rPr>
              <w:t xml:space="preserve">3 </w:t>
            </w:r>
            <w:r w:rsidRPr="00C26899">
              <w:rPr>
                <w:rFonts w:asciiTheme="minorEastAsia" w:hAnsiTheme="minorEastAsia" w:cs="CMR10" w:hint="eastAsia"/>
                <w:kern w:val="0"/>
                <w:sz w:val="20"/>
                <w:szCs w:val="20"/>
              </w:rPr>
              <w:t xml:space="preserve">* </w:t>
            </w:r>
            <w:r w:rsidRPr="00C26899">
              <w:rPr>
                <w:rFonts w:asciiTheme="minorEastAsia" w:hAnsiTheme="minorEastAsia" w:cs="CMR10"/>
                <w:kern w:val="0"/>
                <w:sz w:val="20"/>
                <w:szCs w:val="20"/>
              </w:rPr>
              <w:t xml:space="preserve">256 </w:t>
            </w:r>
            <w:r w:rsidRPr="00C26899">
              <w:rPr>
                <w:rFonts w:asciiTheme="minorEastAsia" w:hAnsiTheme="minorEastAsia" w:cs="NimbusRomNo9L-Regu"/>
                <w:kern w:val="0"/>
                <w:sz w:val="20"/>
                <w:szCs w:val="20"/>
              </w:rPr>
              <w:t xml:space="preserve">connected to the (normalized, pooled) outputs </w:t>
            </w:r>
            <w:r w:rsidRPr="00C26899">
              <w:rPr>
                <w:rFonts w:asciiTheme="minorEastAsia" w:hAnsiTheme="minorEastAsia" w:cs="NimbusRomNo9L-Regu"/>
                <w:kern w:val="0"/>
                <w:sz w:val="20"/>
                <w:szCs w:val="20"/>
              </w:rPr>
              <w:lastRenderedPageBreak/>
              <w:t>of the second convolutional layer. The fourth</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convolutional layer has 384 kernels of size </w:t>
            </w:r>
            <w:r w:rsidRPr="00C26899">
              <w:rPr>
                <w:rFonts w:asciiTheme="minorEastAsia" w:hAnsiTheme="minorEastAsia" w:cs="CMR10"/>
                <w:kern w:val="0"/>
                <w:sz w:val="20"/>
                <w:szCs w:val="20"/>
              </w:rPr>
              <w:t xml:space="preserve">3 </w:t>
            </w:r>
            <w:r w:rsidRPr="00C26899">
              <w:rPr>
                <w:rFonts w:asciiTheme="minorEastAsia" w:hAnsiTheme="minorEastAsia" w:cs="CMR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R10"/>
                <w:kern w:val="0"/>
                <w:sz w:val="20"/>
                <w:szCs w:val="20"/>
              </w:rPr>
              <w:t xml:space="preserve">3 </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 xml:space="preserve"> </w:t>
            </w:r>
            <w:proofErr w:type="gramStart"/>
            <w:r w:rsidRPr="00C26899">
              <w:rPr>
                <w:rFonts w:asciiTheme="minorEastAsia" w:hAnsiTheme="minorEastAsia" w:cs="CMR10"/>
                <w:kern w:val="0"/>
                <w:sz w:val="20"/>
                <w:szCs w:val="20"/>
              </w:rPr>
              <w:t xml:space="preserve">192 </w:t>
            </w:r>
            <w:r w:rsidRPr="00C26899">
              <w:rPr>
                <w:rFonts w:asciiTheme="minorEastAsia" w:hAnsiTheme="minorEastAsia" w:cs="NimbusRomNo9L-Regu"/>
                <w:kern w:val="0"/>
                <w:sz w:val="20"/>
                <w:szCs w:val="20"/>
              </w:rPr>
              <w:t>,</w:t>
            </w:r>
            <w:proofErr w:type="gramEnd"/>
            <w:r w:rsidRPr="00C26899">
              <w:rPr>
                <w:rFonts w:asciiTheme="minorEastAsia" w:hAnsiTheme="minorEastAsia" w:cs="NimbusRomNo9L-Regu"/>
                <w:kern w:val="0"/>
                <w:sz w:val="20"/>
                <w:szCs w:val="20"/>
              </w:rPr>
              <w:t xml:space="preserve"> and the fifth convolutional layer has 256</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kernels of size </w:t>
            </w:r>
            <w:r w:rsidRPr="00C26899">
              <w:rPr>
                <w:rFonts w:asciiTheme="minorEastAsia" w:hAnsiTheme="minorEastAsia" w:cs="CMR10"/>
                <w:kern w:val="0"/>
                <w:sz w:val="20"/>
                <w:szCs w:val="20"/>
              </w:rPr>
              <w:t xml:space="preserve">3 </w:t>
            </w:r>
            <w:r w:rsidRPr="00C26899">
              <w:rPr>
                <w:rFonts w:asciiTheme="minorEastAsia" w:hAnsiTheme="minorEastAsia" w:cs="CMR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R10"/>
                <w:kern w:val="0"/>
                <w:sz w:val="20"/>
                <w:szCs w:val="20"/>
              </w:rPr>
              <w:t xml:space="preserve">3 </w:t>
            </w:r>
            <w:r w:rsidRPr="00C26899">
              <w:rPr>
                <w:rFonts w:asciiTheme="minorEastAsia" w:hAnsiTheme="minorEastAsia" w:cs="CMR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R10"/>
                <w:kern w:val="0"/>
                <w:sz w:val="20"/>
                <w:szCs w:val="20"/>
              </w:rPr>
              <w:t>192</w:t>
            </w:r>
            <w:r w:rsidRPr="00C26899">
              <w:rPr>
                <w:rFonts w:asciiTheme="minorEastAsia" w:hAnsiTheme="minorEastAsia" w:cs="NimbusRomNo9L-Regu"/>
                <w:kern w:val="0"/>
                <w:sz w:val="20"/>
                <w:szCs w:val="20"/>
              </w:rPr>
              <w:t>. The fully-connected layers have 4096 neurons each.</w:t>
            </w:r>
          </w:p>
        </w:tc>
        <w:tc>
          <w:tcPr>
            <w:tcW w:w="3901" w:type="dxa"/>
          </w:tcPr>
          <w:p w14:paraId="5AF38C04" w14:textId="77777777" w:rsidR="00655AB5" w:rsidRPr="00C26899" w:rsidRDefault="00AE6973" w:rsidP="00AE6973">
            <w:pPr>
              <w:tabs>
                <w:tab w:val="left" w:pos="910"/>
              </w:tabs>
              <w:rPr>
                <w:rFonts w:asciiTheme="minorEastAsia" w:hAnsiTheme="minorEastAsia"/>
                <w:b/>
              </w:rPr>
            </w:pPr>
            <w:r w:rsidRPr="00C26899">
              <w:rPr>
                <w:rFonts w:asciiTheme="minorEastAsia" w:hAnsiTheme="minorEastAsia"/>
                <w:b/>
              </w:rPr>
              <w:lastRenderedPageBreak/>
              <w:t>3.5、整体结构</w:t>
            </w:r>
          </w:p>
          <w:p w14:paraId="1B7DC1EF" w14:textId="7E6277E4" w:rsidR="00AE6973" w:rsidRPr="00C26899" w:rsidRDefault="00AE6973" w:rsidP="00AE6973">
            <w:pPr>
              <w:tabs>
                <w:tab w:val="left" w:pos="910"/>
              </w:tabs>
              <w:rPr>
                <w:rFonts w:asciiTheme="minorEastAsia" w:hAnsiTheme="minorEastAsia"/>
              </w:rPr>
            </w:pPr>
            <w:r w:rsidRPr="00C26899">
              <w:rPr>
                <w:rFonts w:asciiTheme="minorEastAsia" w:hAnsiTheme="minorEastAsia" w:hint="eastAsia"/>
              </w:rPr>
              <w:t>现在我们已经准备好描述</w:t>
            </w:r>
            <w:r w:rsidRPr="00C26899">
              <w:rPr>
                <w:rFonts w:asciiTheme="minorEastAsia" w:hAnsiTheme="minorEastAsia"/>
              </w:rPr>
              <w:t>CNN的整体架构了。如图2所示，这个网络包含了八层权重;前五个是卷积层，其余三个为全连接层。最后的全连接层的输出被送到1000维的</w:t>
            </w:r>
            <w:proofErr w:type="spellStart"/>
            <w:r w:rsidRPr="00C26899">
              <w:rPr>
                <w:rFonts w:asciiTheme="minorEastAsia" w:hAnsiTheme="minorEastAsia"/>
              </w:rPr>
              <w:t>softmax</w:t>
            </w:r>
            <w:proofErr w:type="spellEnd"/>
            <w:r w:rsidRPr="00C26899">
              <w:rPr>
                <w:rFonts w:asciiTheme="minorEastAsia" w:hAnsiTheme="minorEastAsia"/>
              </w:rPr>
              <w:t>函数，其产生1000个类的预测。我们的网络最大化多项逻辑回归目标，这相当于在预测的分布下最大化训练样本中正确标签对数概率的平均值。</w:t>
            </w:r>
          </w:p>
          <w:p w14:paraId="229E4EF4" w14:textId="77777777" w:rsidR="00AE6973" w:rsidRPr="00C26899" w:rsidRDefault="00AE6973" w:rsidP="00AE6973">
            <w:pPr>
              <w:tabs>
                <w:tab w:val="left" w:pos="910"/>
              </w:tabs>
              <w:rPr>
                <w:rFonts w:asciiTheme="minorEastAsia" w:hAnsiTheme="minorEastAsia"/>
              </w:rPr>
            </w:pPr>
          </w:p>
          <w:p w14:paraId="4285AC17" w14:textId="2E47BA7D" w:rsidR="00AE6973" w:rsidRPr="00C26899" w:rsidRDefault="00AE6973" w:rsidP="00AE6973">
            <w:pPr>
              <w:tabs>
                <w:tab w:val="left" w:pos="910"/>
              </w:tabs>
              <w:rPr>
                <w:rFonts w:asciiTheme="minorEastAsia" w:hAnsiTheme="minorEastAsia"/>
              </w:rPr>
            </w:pPr>
            <w:r w:rsidRPr="00C26899">
              <w:rPr>
                <w:rFonts w:asciiTheme="minorEastAsia" w:hAnsiTheme="minorEastAsia" w:hint="eastAsia"/>
              </w:rPr>
              <w:t>第二，第四和第五个卷积层的</w:t>
            </w:r>
            <w:proofErr w:type="gramStart"/>
            <w:r w:rsidRPr="00C26899">
              <w:rPr>
                <w:rFonts w:asciiTheme="minorEastAsia" w:hAnsiTheme="minorEastAsia" w:hint="eastAsia"/>
              </w:rPr>
              <w:t>内核仅</w:t>
            </w:r>
            <w:proofErr w:type="gramEnd"/>
            <w:r w:rsidRPr="00C26899">
              <w:rPr>
                <w:rFonts w:asciiTheme="minorEastAsia" w:hAnsiTheme="minorEastAsia" w:hint="eastAsia"/>
              </w:rPr>
              <w:t>与上一层存放在同一</w:t>
            </w:r>
            <w:r w:rsidRPr="00C26899">
              <w:rPr>
                <w:rFonts w:asciiTheme="minorEastAsia" w:hAnsiTheme="minorEastAsia"/>
              </w:rPr>
              <w:t>GPU上的内核映射相连（见图2）。第三个卷积层的内核连接到第二层中的所有内核映射。全连接层中的神经元连接到前一层中的所有神经元。响应归一化层紧接着第一个和第二个卷积层。 在3.4节中介绍的最大池化层，后面连接响应归一化层以及第五个卷积层。将</w:t>
            </w:r>
            <w:proofErr w:type="spellStart"/>
            <w:r w:rsidRPr="00C26899">
              <w:rPr>
                <w:rFonts w:asciiTheme="minorEastAsia" w:hAnsiTheme="minorEastAsia"/>
              </w:rPr>
              <w:t>ReLU</w:t>
            </w:r>
            <w:proofErr w:type="spellEnd"/>
            <w:r w:rsidRPr="00C26899">
              <w:rPr>
                <w:rFonts w:asciiTheme="minorEastAsia" w:hAnsiTheme="minorEastAsia"/>
              </w:rPr>
              <w:t>应用于每个卷积层和全连接层的输出。</w:t>
            </w:r>
          </w:p>
          <w:p w14:paraId="10CA0AB4" w14:textId="77777777" w:rsidR="00AE6973" w:rsidRPr="00C26899" w:rsidRDefault="00AE6973" w:rsidP="00AE6973">
            <w:pPr>
              <w:tabs>
                <w:tab w:val="left" w:pos="910"/>
              </w:tabs>
              <w:rPr>
                <w:rFonts w:asciiTheme="minorEastAsia" w:hAnsiTheme="minorEastAsia"/>
              </w:rPr>
            </w:pPr>
          </w:p>
          <w:p w14:paraId="289F242E" w14:textId="77777777" w:rsidR="00C70AA3" w:rsidRPr="00C26899" w:rsidRDefault="00C70AA3" w:rsidP="00C70AA3">
            <w:pPr>
              <w:tabs>
                <w:tab w:val="left" w:pos="910"/>
              </w:tabs>
              <w:rPr>
                <w:rFonts w:asciiTheme="minorEastAsia" w:hAnsiTheme="minorEastAsia"/>
              </w:rPr>
            </w:pPr>
            <w:r w:rsidRPr="00C26899">
              <w:rPr>
                <w:rFonts w:asciiTheme="minorEastAsia" w:hAnsiTheme="minorEastAsia" w:hint="eastAsia"/>
              </w:rPr>
              <w:t>第一个卷积层的输入为</w:t>
            </w:r>
            <w:proofErr w:type="gramStart"/>
            <w:r w:rsidRPr="00C26899">
              <w:rPr>
                <w:rFonts w:asciiTheme="minorEastAsia" w:hAnsiTheme="minorEastAsia"/>
              </w:rPr>
              <w:t>224×224×</w:t>
            </w:r>
            <w:proofErr w:type="gramEnd"/>
            <w:r w:rsidRPr="00C26899">
              <w:rPr>
                <w:rFonts w:asciiTheme="minorEastAsia" w:hAnsiTheme="minorEastAsia"/>
              </w:rPr>
              <w:t>3的图像，对其使用96个大小为</w:t>
            </w:r>
            <w:proofErr w:type="gramStart"/>
            <w:r w:rsidRPr="00C26899">
              <w:rPr>
                <w:rFonts w:asciiTheme="minorEastAsia" w:hAnsiTheme="minorEastAsia"/>
              </w:rPr>
              <w:t>11×11×</w:t>
            </w:r>
            <w:proofErr w:type="gramEnd"/>
            <w:r w:rsidRPr="00C26899">
              <w:rPr>
                <w:rFonts w:asciiTheme="minorEastAsia" w:hAnsiTheme="minorEastAsia"/>
              </w:rPr>
              <w:t>3、步长为4（步长表示内核映射中相邻神经元感受野中心之间的距离）的内核来处理输入图像。第二个卷积层将第一个卷积层的输出（响应归一化以及池化）作为输入，并使用256个内核处理图像，每个内核大小为5×5×48。第三个、第四个和第五个卷积层彼此连接而中间没有任何池化或归一化层。第三个卷积层有384个内核，每个的大小为3×3×256，其输入为第二个卷积层的输出。第四个卷积层有384个内核，每个内核大小为3×3×192。第五个卷积层有256</w:t>
            </w:r>
            <w:r w:rsidRPr="00C26899">
              <w:rPr>
                <w:rFonts w:asciiTheme="minorEastAsia" w:hAnsiTheme="minorEastAsia" w:hint="eastAsia"/>
              </w:rPr>
              <w:t>个内核，每个内核大小为</w:t>
            </w:r>
            <w:r w:rsidRPr="00C26899">
              <w:rPr>
                <w:rFonts w:asciiTheme="minorEastAsia" w:hAnsiTheme="minorEastAsia"/>
              </w:rPr>
              <w:t>3×3×192。全连接层各有4096个神经元。</w:t>
            </w:r>
          </w:p>
          <w:p w14:paraId="627A1809" w14:textId="2D9FA9DE" w:rsidR="00AE6973" w:rsidRPr="00C26899" w:rsidRDefault="00AE6973" w:rsidP="00C70AA3">
            <w:pPr>
              <w:tabs>
                <w:tab w:val="left" w:pos="910"/>
              </w:tabs>
              <w:rPr>
                <w:rFonts w:asciiTheme="minorEastAsia" w:hAnsiTheme="minorEastAsia"/>
                <w:b/>
              </w:rPr>
            </w:pPr>
          </w:p>
        </w:tc>
      </w:tr>
    </w:tbl>
    <w:p w14:paraId="26520C94" w14:textId="5F0AB6E1" w:rsidR="00227239" w:rsidRPr="00C26899" w:rsidRDefault="00C70AA3" w:rsidP="00227239">
      <w:pPr>
        <w:rPr>
          <w:rFonts w:asciiTheme="minorEastAsia" w:hAnsiTheme="minorEastAsia"/>
          <w:b/>
        </w:rPr>
      </w:pPr>
      <w:r w:rsidRPr="00C26899">
        <w:rPr>
          <w:rFonts w:asciiTheme="minorEastAsia" w:hAnsiTheme="minorEastAsia"/>
          <w:noProof/>
        </w:rPr>
        <w:drawing>
          <wp:inline distT="0" distB="0" distL="0" distR="0" wp14:anchorId="20A58CF2" wp14:editId="673B0A65">
            <wp:extent cx="5274310" cy="2566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14:paraId="3916CF0C" w14:textId="3CF9DEA7" w:rsidR="00C70AA3" w:rsidRPr="00C26899" w:rsidRDefault="00C70AA3" w:rsidP="00227239">
      <w:pPr>
        <w:rPr>
          <w:rFonts w:asciiTheme="minorEastAsia" w:hAnsiTheme="minorEastAsia"/>
          <w:b/>
        </w:rPr>
      </w:pPr>
    </w:p>
    <w:p w14:paraId="58DF8981" w14:textId="77777777" w:rsidR="00C70AA3" w:rsidRPr="00C26899" w:rsidRDefault="00C70AA3">
      <w:pPr>
        <w:widowControl/>
        <w:jc w:val="left"/>
        <w:rPr>
          <w:rFonts w:asciiTheme="minorEastAsia" w:hAnsiTheme="minorEastAsia"/>
          <w:b/>
        </w:rPr>
      </w:pPr>
      <w:r w:rsidRPr="00C26899">
        <w:rPr>
          <w:rFonts w:asciiTheme="minorEastAsia" w:hAnsiTheme="minorEastAsia"/>
          <w:b/>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3812"/>
      </w:tblGrid>
      <w:tr w:rsidR="0043275B" w:rsidRPr="00C26899" w14:paraId="0CD17983" w14:textId="77777777" w:rsidTr="0043275B">
        <w:tc>
          <w:tcPr>
            <w:tcW w:w="4678" w:type="dxa"/>
          </w:tcPr>
          <w:p w14:paraId="6DDE3B80" w14:textId="77777777" w:rsidR="00500969" w:rsidRPr="00C26899" w:rsidRDefault="00DE3D86" w:rsidP="00227239">
            <w:pPr>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lastRenderedPageBreak/>
              <w:t>4 Reducing Overfitting</w:t>
            </w:r>
          </w:p>
          <w:p w14:paraId="3B87454D" w14:textId="23E798E3" w:rsidR="0043275B" w:rsidRPr="00C26899" w:rsidRDefault="0043275B" w:rsidP="0043275B">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Our neural network architecture has 60 million parameters. Although the 1000 classes of ILSVRC</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make each training example impose 10 bits of constraint on the mapping from image to label, this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turns out to be insufficient to learn so many parameters without considerable overfitting. Below, we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describe the two primary ways in which we combat overfitting.</w:t>
            </w:r>
          </w:p>
          <w:p w14:paraId="06E10620" w14:textId="01B49BF2" w:rsidR="0043275B" w:rsidRPr="00C26899" w:rsidRDefault="0043275B" w:rsidP="0043275B">
            <w:pPr>
              <w:autoSpaceDE w:val="0"/>
              <w:autoSpaceDN w:val="0"/>
              <w:adjustRightInd w:val="0"/>
              <w:jc w:val="left"/>
              <w:rPr>
                <w:rFonts w:asciiTheme="minorEastAsia" w:hAnsiTheme="minorEastAsia" w:cs="NimbusRomNo9L-Regu"/>
                <w:kern w:val="0"/>
                <w:sz w:val="20"/>
                <w:szCs w:val="20"/>
              </w:rPr>
            </w:pPr>
          </w:p>
          <w:p w14:paraId="08CF4DBD" w14:textId="771B45AA" w:rsidR="0043275B" w:rsidRPr="00C26899" w:rsidRDefault="0043275B" w:rsidP="0043275B">
            <w:pPr>
              <w:autoSpaceDE w:val="0"/>
              <w:autoSpaceDN w:val="0"/>
              <w:adjustRightInd w:val="0"/>
              <w:jc w:val="left"/>
              <w:rPr>
                <w:rFonts w:asciiTheme="minorEastAsia" w:hAnsiTheme="minorEastAsia" w:cs="NimbusRomNo9L-Medi"/>
                <w:b/>
                <w:kern w:val="0"/>
                <w:szCs w:val="20"/>
              </w:rPr>
            </w:pPr>
            <w:r w:rsidRPr="00C26899">
              <w:rPr>
                <w:rFonts w:asciiTheme="minorEastAsia" w:hAnsiTheme="minorEastAsia" w:cs="NimbusRomNo9L-Medi"/>
                <w:b/>
                <w:kern w:val="0"/>
                <w:szCs w:val="20"/>
              </w:rPr>
              <w:t>4.1 Data Augmentation</w:t>
            </w:r>
          </w:p>
          <w:p w14:paraId="6C4C8BBF" w14:textId="0B2202AB" w:rsidR="0043275B" w:rsidRPr="00C26899" w:rsidRDefault="0043275B" w:rsidP="0043275B">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The easiest and most common method to reduce overfitting on image data is to artificially enlarge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dataset using label-preserving transformations (e.g., [25, 4, 5]). We employ two distinct forms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data augmentation, both of which allow transformed images to be produced from the original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images with very little computation, so the transformed images do not need to be stored on disk.</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In our implementation, the transformed images are generated in Python code on the CPU while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GPU is training on the previous batch of images. </w:t>
            </w:r>
            <w:proofErr w:type="gramStart"/>
            <w:r w:rsidRPr="00C26899">
              <w:rPr>
                <w:rFonts w:asciiTheme="minorEastAsia" w:hAnsiTheme="minorEastAsia" w:cs="NimbusRomNo9L-Regu"/>
                <w:kern w:val="0"/>
                <w:sz w:val="20"/>
                <w:szCs w:val="20"/>
              </w:rPr>
              <w:t>So</w:t>
            </w:r>
            <w:proofErr w:type="gramEnd"/>
            <w:r w:rsidRPr="00C26899">
              <w:rPr>
                <w:rFonts w:asciiTheme="minorEastAsia" w:hAnsiTheme="minorEastAsia" w:cs="NimbusRomNo9L-Regu"/>
                <w:kern w:val="0"/>
                <w:sz w:val="20"/>
                <w:szCs w:val="20"/>
              </w:rPr>
              <w:t xml:space="preserve"> these data augmentation schemes are, in effect,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computationally free.</w:t>
            </w:r>
          </w:p>
          <w:p w14:paraId="32CD1876" w14:textId="01304581" w:rsidR="0043275B" w:rsidRPr="00C26899" w:rsidRDefault="0043275B" w:rsidP="0043275B">
            <w:pPr>
              <w:autoSpaceDE w:val="0"/>
              <w:autoSpaceDN w:val="0"/>
              <w:adjustRightInd w:val="0"/>
              <w:jc w:val="left"/>
              <w:rPr>
                <w:rFonts w:asciiTheme="minorEastAsia" w:hAnsiTheme="minorEastAsia" w:cs="NimbusRomNo9L-Regu"/>
                <w:kern w:val="0"/>
                <w:sz w:val="20"/>
                <w:szCs w:val="20"/>
              </w:rPr>
            </w:pPr>
          </w:p>
          <w:p w14:paraId="33E72926" w14:textId="2B04EA4B" w:rsidR="0043275B" w:rsidRPr="00C26899" w:rsidRDefault="0043275B" w:rsidP="0043275B">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The first form of data augmentation consists of generating image translations and horizontal reflections.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We do this by extracting random </w:t>
            </w:r>
            <w:r w:rsidRPr="00C26899">
              <w:rPr>
                <w:rFonts w:asciiTheme="minorEastAsia" w:hAnsiTheme="minorEastAsia" w:cs="CMR10"/>
                <w:kern w:val="0"/>
                <w:sz w:val="20"/>
                <w:szCs w:val="20"/>
              </w:rPr>
              <w:t>224</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 xml:space="preserve">224 </w:t>
            </w:r>
            <w:r w:rsidRPr="00C26899">
              <w:rPr>
                <w:rFonts w:asciiTheme="minorEastAsia" w:hAnsiTheme="minorEastAsia" w:cs="NimbusRomNo9L-Regu"/>
                <w:kern w:val="0"/>
                <w:sz w:val="20"/>
                <w:szCs w:val="20"/>
              </w:rPr>
              <w:t>patches (and their horizontal reflections) from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CMR10"/>
                <w:kern w:val="0"/>
                <w:sz w:val="20"/>
                <w:szCs w:val="20"/>
              </w:rPr>
              <w:t>256</w:t>
            </w:r>
            <w:r w:rsidRPr="00C26899">
              <w:rPr>
                <w:rFonts w:asciiTheme="minorEastAsia" w:hAnsiTheme="minorEastAsia" w:cs="CMR10" w:hint="eastAsia"/>
                <w:kern w:val="0"/>
                <w:sz w:val="20"/>
                <w:szCs w:val="20"/>
              </w:rPr>
              <w:t>*</w:t>
            </w:r>
            <w:r w:rsidRPr="00C26899">
              <w:rPr>
                <w:rFonts w:asciiTheme="minorEastAsia" w:hAnsiTheme="minorEastAsia" w:cs="CMR10"/>
                <w:kern w:val="0"/>
                <w:sz w:val="20"/>
                <w:szCs w:val="20"/>
              </w:rPr>
              <w:t xml:space="preserve">256 </w:t>
            </w:r>
            <w:r w:rsidRPr="00C26899">
              <w:rPr>
                <w:rFonts w:asciiTheme="minorEastAsia" w:hAnsiTheme="minorEastAsia" w:cs="NimbusRomNo9L-Regu"/>
                <w:kern w:val="0"/>
                <w:sz w:val="20"/>
                <w:szCs w:val="20"/>
              </w:rPr>
              <w:t>images and training our network on these extracted patches</w:t>
            </w:r>
            <w:r w:rsidRPr="00C26899">
              <w:rPr>
                <w:rFonts w:asciiTheme="minorEastAsia" w:hAnsiTheme="minorEastAsia" w:cs="NimbusRomNo9L-Regu"/>
                <w:kern w:val="0"/>
                <w:sz w:val="14"/>
                <w:szCs w:val="14"/>
              </w:rPr>
              <w:t>4</w:t>
            </w:r>
            <w:r w:rsidRPr="00C26899">
              <w:rPr>
                <w:rFonts w:asciiTheme="minorEastAsia" w:hAnsiTheme="minorEastAsia" w:cs="NimbusRomNo9L-Regu"/>
                <w:kern w:val="0"/>
                <w:sz w:val="20"/>
                <w:szCs w:val="20"/>
              </w:rPr>
              <w:t>. This increases the size of our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training set by a factor of 2048, though the resulting training examples are, of course, highly interdependent.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Without this scheme, our network suffers from substantial overfitting, which would have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forced us to use much smaller networks. At test time, the network makes a prediction by extracting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five </w:t>
            </w:r>
            <w:r w:rsidRPr="00C26899">
              <w:rPr>
                <w:rFonts w:asciiTheme="minorEastAsia" w:hAnsiTheme="minorEastAsia" w:cs="CMR10"/>
                <w:kern w:val="0"/>
                <w:sz w:val="20"/>
                <w:szCs w:val="20"/>
              </w:rPr>
              <w:t xml:space="preserve">224 </w:t>
            </w:r>
            <w:r w:rsidRPr="00C26899">
              <w:rPr>
                <w:rFonts w:asciiTheme="minorEastAsia" w:hAnsiTheme="minorEastAsia" w:cs="CMR10" w:hint="eastAsia"/>
                <w:kern w:val="0"/>
                <w:sz w:val="20"/>
                <w:szCs w:val="20"/>
              </w:rPr>
              <w:t>*</w:t>
            </w:r>
            <w:r w:rsidRPr="00C26899">
              <w:rPr>
                <w:rFonts w:asciiTheme="minorEastAsia" w:hAnsiTheme="minorEastAsia" w:cs="CMSY10"/>
                <w:kern w:val="0"/>
                <w:sz w:val="20"/>
                <w:szCs w:val="20"/>
              </w:rPr>
              <w:t xml:space="preserve"> </w:t>
            </w:r>
            <w:r w:rsidRPr="00C26899">
              <w:rPr>
                <w:rFonts w:asciiTheme="minorEastAsia" w:hAnsiTheme="minorEastAsia" w:cs="CMR10"/>
                <w:kern w:val="0"/>
                <w:sz w:val="20"/>
                <w:szCs w:val="20"/>
              </w:rPr>
              <w:t xml:space="preserve">224 </w:t>
            </w:r>
            <w:r w:rsidRPr="00C26899">
              <w:rPr>
                <w:rFonts w:asciiTheme="minorEastAsia" w:hAnsiTheme="minorEastAsia" w:cs="NimbusRomNo9L-Regu"/>
                <w:kern w:val="0"/>
                <w:sz w:val="20"/>
                <w:szCs w:val="20"/>
              </w:rPr>
              <w:t>patches (the four corner patches and the center patch) as well as their horizontal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reflections (hence ten patches in all), and averaging the predictions made by the network’s </w:t>
            </w:r>
            <w:proofErr w:type="spellStart"/>
            <w:r w:rsidRPr="00C26899">
              <w:rPr>
                <w:rFonts w:asciiTheme="minorEastAsia" w:hAnsiTheme="minorEastAsia" w:cs="NimbusRomNo9L-Regu"/>
                <w:kern w:val="0"/>
                <w:sz w:val="20"/>
                <w:szCs w:val="20"/>
              </w:rPr>
              <w:t>softmax</w:t>
            </w:r>
            <w:proofErr w:type="spellEnd"/>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layer </w:t>
            </w:r>
            <w:r w:rsidRPr="00C26899">
              <w:rPr>
                <w:rFonts w:asciiTheme="minorEastAsia" w:hAnsiTheme="minorEastAsia" w:cs="NimbusRomNo9L-Regu"/>
                <w:kern w:val="0"/>
                <w:sz w:val="20"/>
                <w:szCs w:val="20"/>
              </w:rPr>
              <w:lastRenderedPageBreak/>
              <w:t>on the ten patches.</w:t>
            </w:r>
          </w:p>
          <w:p w14:paraId="28EB7535" w14:textId="77777777" w:rsidR="0043275B" w:rsidRPr="00C26899" w:rsidRDefault="0043275B" w:rsidP="0043275B">
            <w:pPr>
              <w:autoSpaceDE w:val="0"/>
              <w:autoSpaceDN w:val="0"/>
              <w:adjustRightInd w:val="0"/>
              <w:jc w:val="left"/>
              <w:rPr>
                <w:rFonts w:asciiTheme="minorEastAsia" w:hAnsiTheme="minorEastAsia" w:cs="NimbusRomNo9L-Regu"/>
                <w:kern w:val="0"/>
                <w:sz w:val="20"/>
                <w:szCs w:val="20"/>
              </w:rPr>
            </w:pPr>
          </w:p>
          <w:p w14:paraId="31CE2752" w14:textId="77777777" w:rsidR="0043275B" w:rsidRPr="00C26899" w:rsidRDefault="0043275B" w:rsidP="0043275B">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The second form of data augmentation consists of altering the intensities of the RGB channels in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training images. Specifically, we perform PCA on the set of RGB pixel values throughout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ImageNet training set. To each training image, we add multiples of the found principal components, with magnitudes proportional to the corresponding eigenvalues times a random variable drawn from</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a Gaussian with mean zero and standard deviation 0.1. Therefore to each RGB image pixel </w:t>
            </w:r>
            <w:proofErr w:type="spellStart"/>
            <w:r w:rsidRPr="00C26899">
              <w:rPr>
                <w:rFonts w:asciiTheme="minorEastAsia" w:hAnsiTheme="minorEastAsia" w:cs="CMMI10"/>
                <w:kern w:val="0"/>
                <w:sz w:val="20"/>
                <w:szCs w:val="20"/>
              </w:rPr>
              <w:t>I</w:t>
            </w:r>
            <w:r w:rsidRPr="00C26899">
              <w:rPr>
                <w:rFonts w:asciiTheme="minorEastAsia" w:hAnsiTheme="minorEastAsia" w:cs="CMMI7"/>
                <w:kern w:val="0"/>
                <w:sz w:val="14"/>
                <w:szCs w:val="14"/>
              </w:rPr>
              <w:t>xy</w:t>
            </w:r>
            <w:proofErr w:type="spellEnd"/>
            <w:r w:rsidRPr="00C26899">
              <w:rPr>
                <w:rFonts w:asciiTheme="minorEastAsia" w:hAnsiTheme="minorEastAsia" w:cs="CMMI7"/>
                <w:kern w:val="0"/>
                <w:sz w:val="14"/>
                <w:szCs w:val="14"/>
              </w:rPr>
              <w:t xml:space="preserve"> </w:t>
            </w:r>
            <w:proofErr w:type="gramStart"/>
            <w:r w:rsidRPr="00C26899">
              <w:rPr>
                <w:rFonts w:asciiTheme="minorEastAsia" w:hAnsiTheme="minorEastAsia" w:cs="CMR10"/>
                <w:kern w:val="0"/>
                <w:sz w:val="20"/>
                <w:szCs w:val="20"/>
              </w:rPr>
              <w:t>=[</w:t>
            </w:r>
            <w:proofErr w:type="spellStart"/>
            <w:proofErr w:type="gramEnd"/>
            <w:r w:rsidRPr="00C26899">
              <w:rPr>
                <w:rFonts w:asciiTheme="minorEastAsia" w:hAnsiTheme="minorEastAsia" w:cs="CMMI10"/>
                <w:kern w:val="0"/>
                <w:sz w:val="20"/>
                <w:szCs w:val="20"/>
              </w:rPr>
              <w:t>I</w:t>
            </w:r>
            <w:r w:rsidRPr="00C26899">
              <w:rPr>
                <w:rFonts w:asciiTheme="minorEastAsia" w:hAnsiTheme="minorEastAsia" w:cs="CMMI7"/>
                <w:kern w:val="0"/>
                <w:sz w:val="14"/>
                <w:szCs w:val="14"/>
                <w:vertAlign w:val="superscript"/>
              </w:rPr>
              <w:t>R</w:t>
            </w:r>
            <w:r w:rsidRPr="00C26899">
              <w:rPr>
                <w:rFonts w:asciiTheme="minorEastAsia" w:hAnsiTheme="minorEastAsia" w:cs="CMMI7"/>
                <w:kern w:val="0"/>
                <w:sz w:val="14"/>
                <w:szCs w:val="14"/>
                <w:vertAlign w:val="subscript"/>
              </w:rPr>
              <w:t>xy</w:t>
            </w:r>
            <w:proofErr w:type="spellEnd"/>
            <w:r w:rsidRPr="00C26899">
              <w:rPr>
                <w:rFonts w:asciiTheme="minorEastAsia" w:hAnsiTheme="minorEastAsia" w:cs="CMMI10"/>
                <w:kern w:val="0"/>
                <w:sz w:val="20"/>
                <w:szCs w:val="20"/>
              </w:rPr>
              <w:t xml:space="preserve">; </w:t>
            </w:r>
            <w:proofErr w:type="spellStart"/>
            <w:r w:rsidRPr="00C26899">
              <w:rPr>
                <w:rFonts w:asciiTheme="minorEastAsia" w:hAnsiTheme="minorEastAsia" w:cs="CMMI10"/>
                <w:kern w:val="0"/>
                <w:sz w:val="20"/>
                <w:szCs w:val="20"/>
              </w:rPr>
              <w:t>I</w:t>
            </w:r>
            <w:r w:rsidRPr="00C26899">
              <w:rPr>
                <w:rFonts w:asciiTheme="minorEastAsia" w:hAnsiTheme="minorEastAsia" w:cs="CMMI7"/>
                <w:kern w:val="0"/>
                <w:sz w:val="14"/>
                <w:szCs w:val="14"/>
                <w:vertAlign w:val="superscript"/>
              </w:rPr>
              <w:t>G</w:t>
            </w:r>
            <w:r w:rsidRPr="00C26899">
              <w:rPr>
                <w:rFonts w:asciiTheme="minorEastAsia" w:hAnsiTheme="minorEastAsia" w:cs="CMMI7"/>
                <w:kern w:val="0"/>
                <w:sz w:val="14"/>
                <w:szCs w:val="14"/>
                <w:vertAlign w:val="subscript"/>
              </w:rPr>
              <w:t>xy</w:t>
            </w:r>
            <w:proofErr w:type="spellEnd"/>
            <w:r w:rsidRPr="00C26899">
              <w:rPr>
                <w:rFonts w:asciiTheme="minorEastAsia" w:hAnsiTheme="minorEastAsia" w:cs="CMMI10"/>
                <w:kern w:val="0"/>
                <w:sz w:val="20"/>
                <w:szCs w:val="20"/>
              </w:rPr>
              <w:t xml:space="preserve">; </w:t>
            </w:r>
            <w:proofErr w:type="spellStart"/>
            <w:r w:rsidRPr="00C26899">
              <w:rPr>
                <w:rFonts w:asciiTheme="minorEastAsia" w:hAnsiTheme="minorEastAsia" w:cs="CMMI10"/>
                <w:kern w:val="0"/>
                <w:sz w:val="20"/>
                <w:szCs w:val="20"/>
              </w:rPr>
              <w:t>I</w:t>
            </w:r>
            <w:r w:rsidRPr="00C26899">
              <w:rPr>
                <w:rFonts w:asciiTheme="minorEastAsia" w:hAnsiTheme="minorEastAsia" w:cs="CMMI7"/>
                <w:kern w:val="0"/>
                <w:sz w:val="14"/>
                <w:szCs w:val="14"/>
                <w:vertAlign w:val="superscript"/>
              </w:rPr>
              <w:t>B</w:t>
            </w:r>
            <w:r w:rsidRPr="00C26899">
              <w:rPr>
                <w:rFonts w:asciiTheme="minorEastAsia" w:hAnsiTheme="minorEastAsia" w:cs="CMMI7"/>
                <w:kern w:val="0"/>
                <w:sz w:val="14"/>
                <w:szCs w:val="14"/>
                <w:vertAlign w:val="subscript"/>
              </w:rPr>
              <w:t>xy</w:t>
            </w:r>
            <w:proofErr w:type="spellEnd"/>
            <w:r w:rsidRPr="00C26899">
              <w:rPr>
                <w:rFonts w:asciiTheme="minorEastAsia" w:hAnsiTheme="minorEastAsia" w:cs="CMR10"/>
                <w:kern w:val="0"/>
                <w:sz w:val="20"/>
                <w:szCs w:val="20"/>
              </w:rPr>
              <w:t>]</w:t>
            </w:r>
            <w:r w:rsidRPr="00C26899">
              <w:rPr>
                <w:rFonts w:asciiTheme="minorEastAsia" w:hAnsiTheme="minorEastAsia" w:cs="CMMI7"/>
                <w:kern w:val="0"/>
                <w:sz w:val="14"/>
                <w:szCs w:val="14"/>
              </w:rPr>
              <w:t xml:space="preserve">T </w:t>
            </w:r>
            <w:r w:rsidRPr="00C26899">
              <w:rPr>
                <w:rFonts w:asciiTheme="minorEastAsia" w:hAnsiTheme="minorEastAsia" w:cs="NimbusRomNo9L-Regu"/>
                <w:kern w:val="0"/>
                <w:sz w:val="20"/>
                <w:szCs w:val="20"/>
              </w:rPr>
              <w:t>we add the following quantity:</w:t>
            </w:r>
          </w:p>
          <w:p w14:paraId="40C827B9" w14:textId="77777777" w:rsidR="0043275B" w:rsidRPr="00C26899" w:rsidRDefault="0043275B" w:rsidP="0043275B">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noProof/>
              </w:rPr>
              <w:drawing>
                <wp:inline distT="0" distB="0" distL="0" distR="0" wp14:anchorId="73AF9E1E" wp14:editId="3351E567">
                  <wp:extent cx="2066667" cy="257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667" cy="257143"/>
                          </a:xfrm>
                          <a:prstGeom prst="rect">
                            <a:avLst/>
                          </a:prstGeom>
                        </pic:spPr>
                      </pic:pic>
                    </a:graphicData>
                  </a:graphic>
                </wp:inline>
              </w:drawing>
            </w:r>
          </w:p>
          <w:p w14:paraId="55A4F2FB" w14:textId="2FFF8B1F" w:rsidR="0043275B" w:rsidRPr="00C26899" w:rsidRDefault="0043275B" w:rsidP="0043275B">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noProof/>
              </w:rPr>
              <w:drawing>
                <wp:inline distT="0" distB="0" distL="0" distR="0" wp14:anchorId="79890404" wp14:editId="56E58372">
                  <wp:extent cx="2757831" cy="94996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6624" cy="956433"/>
                          </a:xfrm>
                          <a:prstGeom prst="rect">
                            <a:avLst/>
                          </a:prstGeom>
                        </pic:spPr>
                      </pic:pic>
                    </a:graphicData>
                  </a:graphic>
                </wp:inline>
              </w:drawing>
            </w:r>
          </w:p>
        </w:tc>
        <w:tc>
          <w:tcPr>
            <w:tcW w:w="3618" w:type="dxa"/>
          </w:tcPr>
          <w:p w14:paraId="33A8BC3F" w14:textId="77777777" w:rsidR="0043275B" w:rsidRPr="00C26899" w:rsidRDefault="0043275B" w:rsidP="0043275B">
            <w:pPr>
              <w:rPr>
                <w:rFonts w:asciiTheme="minorEastAsia" w:hAnsiTheme="minorEastAsia"/>
                <w:b/>
                <w:sz w:val="24"/>
              </w:rPr>
            </w:pPr>
            <w:r w:rsidRPr="00C26899">
              <w:rPr>
                <w:rFonts w:asciiTheme="minorEastAsia" w:hAnsiTheme="minorEastAsia"/>
                <w:b/>
                <w:sz w:val="24"/>
              </w:rPr>
              <w:lastRenderedPageBreak/>
              <w:t>4、减少过拟合</w:t>
            </w:r>
          </w:p>
          <w:p w14:paraId="5149A70A" w14:textId="77777777" w:rsidR="00500969" w:rsidRPr="00C26899" w:rsidRDefault="0043275B" w:rsidP="0043275B">
            <w:pPr>
              <w:rPr>
                <w:rFonts w:asciiTheme="minorEastAsia" w:hAnsiTheme="minorEastAsia"/>
              </w:rPr>
            </w:pPr>
            <w:r w:rsidRPr="00C26899">
              <w:rPr>
                <w:rFonts w:asciiTheme="minorEastAsia" w:hAnsiTheme="minorEastAsia" w:hint="eastAsia"/>
              </w:rPr>
              <w:t>我们的神经网络架构拥有</w:t>
            </w:r>
            <w:r w:rsidRPr="00C26899">
              <w:rPr>
                <w:rFonts w:asciiTheme="minorEastAsia" w:hAnsiTheme="minorEastAsia"/>
              </w:rPr>
              <w:t>6000万个参数。尽管ILSVRC的1000个类别使得每个训练样本从图像到标签的映射被限制在了10 bit之内，但这不足以保证训练这么多参数而不出现过拟合。下面，我们将介绍对付过度拟合的两个方法。</w:t>
            </w:r>
          </w:p>
          <w:p w14:paraId="5F9B85BE" w14:textId="77777777" w:rsidR="0043275B" w:rsidRPr="00C26899" w:rsidRDefault="0043275B" w:rsidP="0043275B">
            <w:pPr>
              <w:rPr>
                <w:rFonts w:asciiTheme="minorEastAsia" w:hAnsiTheme="minorEastAsia"/>
                <w:b/>
              </w:rPr>
            </w:pPr>
          </w:p>
          <w:p w14:paraId="5916E99E" w14:textId="77777777" w:rsidR="0043275B" w:rsidRPr="00C26899" w:rsidRDefault="0043275B" w:rsidP="0043275B">
            <w:pPr>
              <w:rPr>
                <w:rFonts w:asciiTheme="minorEastAsia" w:hAnsiTheme="minorEastAsia"/>
                <w:b/>
              </w:rPr>
            </w:pPr>
            <w:r w:rsidRPr="00C26899">
              <w:rPr>
                <w:rFonts w:asciiTheme="minorEastAsia" w:hAnsiTheme="minorEastAsia"/>
                <w:b/>
              </w:rPr>
              <w:t>4.1、数据增强（Data Augmentation）</w:t>
            </w:r>
          </w:p>
          <w:p w14:paraId="5F0D29FD" w14:textId="238E01CD" w:rsidR="0043275B" w:rsidRPr="00C26899" w:rsidRDefault="0043275B" w:rsidP="0043275B">
            <w:pPr>
              <w:rPr>
                <w:rFonts w:asciiTheme="minorEastAsia" w:hAnsiTheme="minorEastAsia"/>
              </w:rPr>
            </w:pPr>
            <w:r w:rsidRPr="00C26899">
              <w:rPr>
                <w:rFonts w:asciiTheme="minorEastAsia" w:hAnsiTheme="minorEastAsia" w:hint="eastAsia"/>
              </w:rPr>
              <w:t>减小过拟合的最简单且最常用的方法就是，使用标签保留转换（</w:t>
            </w:r>
            <w:r w:rsidRPr="00C26899">
              <w:rPr>
                <w:rFonts w:asciiTheme="minorEastAsia" w:hAnsiTheme="minorEastAsia"/>
              </w:rPr>
              <w:t>label-preserving transformations，例如[25,4,5]），人为地放大数据集。我们采用两种不同形式的数据增强方法，它们都允许通过很少的计算就能从原始图像中生成转换图像，所以转换后的图像不需要存储在硬盘上。在我们实现过程中，转换后的图像是使用CPU上的Python代码生成的，在生成这些转换图像的同时，GPU还在训练上一批图像数据。所以这些数据增强方案实际上是很高效的。</w:t>
            </w:r>
          </w:p>
          <w:p w14:paraId="19E7E340" w14:textId="77777777" w:rsidR="0043275B" w:rsidRPr="00C26899" w:rsidRDefault="0043275B" w:rsidP="0043275B">
            <w:pPr>
              <w:rPr>
                <w:rFonts w:asciiTheme="minorEastAsia" w:hAnsiTheme="minorEastAsia"/>
              </w:rPr>
            </w:pPr>
          </w:p>
          <w:p w14:paraId="1710B5B7" w14:textId="769CF784" w:rsidR="0043275B" w:rsidRPr="00C26899" w:rsidRDefault="0043275B" w:rsidP="0043275B">
            <w:pPr>
              <w:rPr>
                <w:rFonts w:asciiTheme="minorEastAsia" w:hAnsiTheme="minorEastAsia"/>
              </w:rPr>
            </w:pPr>
            <w:r w:rsidRPr="00C26899">
              <w:rPr>
                <w:rFonts w:asciiTheme="minorEastAsia" w:hAnsiTheme="minorEastAsia" w:hint="eastAsia"/>
              </w:rPr>
              <w:t>数据增强的第一种形式包括平移图像和水平映射。我们通过从</w:t>
            </w:r>
            <w:r w:rsidRPr="00C26899">
              <w:rPr>
                <w:rFonts w:asciiTheme="minorEastAsia" w:hAnsiTheme="minorEastAsia"/>
              </w:rPr>
              <w:t>256×256图像中随机提取224×224的图像块（及其水平映射）并在这些提取的图像块上训练我们的网络来做到这一点。这使我们的训练集的规模增加了2048倍，尽管由此产生的训练样本当然还是高度相互依赖的。如果没有这个方案，我们的网络就可能会遭受大量的</w:t>
            </w:r>
            <w:proofErr w:type="gramStart"/>
            <w:r w:rsidRPr="00C26899">
              <w:rPr>
                <w:rFonts w:asciiTheme="minorEastAsia" w:hAnsiTheme="minorEastAsia"/>
              </w:rPr>
              <w:t>的</w:t>
            </w:r>
            <w:proofErr w:type="gramEnd"/>
            <w:r w:rsidRPr="00C26899">
              <w:rPr>
                <w:rFonts w:asciiTheme="minorEastAsia" w:hAnsiTheme="minorEastAsia"/>
              </w:rPr>
              <w:t>过拟合，可能会迫使我们不得不使用更小的网络。在测试时，网络通过提取5个224×224的图像块（</w:t>
            </w:r>
            <w:proofErr w:type="gramStart"/>
            <w:r w:rsidRPr="00C26899">
              <w:rPr>
                <w:rFonts w:asciiTheme="minorEastAsia" w:hAnsiTheme="minorEastAsia"/>
              </w:rPr>
              <w:t>四个角块和</w:t>
            </w:r>
            <w:proofErr w:type="gramEnd"/>
            <w:r w:rsidRPr="00C26899">
              <w:rPr>
                <w:rFonts w:asciiTheme="minorEastAsia" w:hAnsiTheme="minorEastAsia"/>
              </w:rPr>
              <w:t>中心块）以及它们的水平映射（因此总共包括10个块）来进行预测，并</w:t>
            </w:r>
            <w:proofErr w:type="gramStart"/>
            <w:r w:rsidRPr="00C26899">
              <w:rPr>
                <w:rFonts w:asciiTheme="minorEastAsia" w:hAnsiTheme="minorEastAsia"/>
              </w:rPr>
              <w:t>求网络</w:t>
            </w:r>
            <w:proofErr w:type="gramEnd"/>
            <w:r w:rsidRPr="00C26899">
              <w:rPr>
                <w:rFonts w:asciiTheme="minorEastAsia" w:hAnsiTheme="minorEastAsia"/>
              </w:rPr>
              <w:t>的</w:t>
            </w:r>
            <w:proofErr w:type="spellStart"/>
            <w:r w:rsidRPr="00C26899">
              <w:rPr>
                <w:rFonts w:asciiTheme="minorEastAsia" w:hAnsiTheme="minorEastAsia"/>
              </w:rPr>
              <w:t>softmax</w:t>
            </w:r>
            <w:proofErr w:type="spellEnd"/>
            <w:r w:rsidRPr="00C26899">
              <w:rPr>
                <w:rFonts w:asciiTheme="minorEastAsia" w:hAnsiTheme="minorEastAsia"/>
              </w:rPr>
              <w:t>层的上的十个预测结</w:t>
            </w:r>
            <w:r w:rsidRPr="00C26899">
              <w:rPr>
                <w:rFonts w:asciiTheme="minorEastAsia" w:hAnsiTheme="minorEastAsia" w:hint="eastAsia"/>
              </w:rPr>
              <w:t>果的均值。</w:t>
            </w:r>
          </w:p>
          <w:p w14:paraId="7ED06C99" w14:textId="77777777" w:rsidR="0043275B" w:rsidRPr="00C26899" w:rsidRDefault="0043275B" w:rsidP="0043275B">
            <w:pPr>
              <w:rPr>
                <w:rFonts w:asciiTheme="minorEastAsia" w:hAnsiTheme="minorEastAsia"/>
              </w:rPr>
            </w:pPr>
          </w:p>
          <w:p w14:paraId="6B545AB5" w14:textId="28B5E220" w:rsidR="0043275B" w:rsidRPr="00C26899" w:rsidRDefault="0043275B" w:rsidP="0043275B">
            <w:pPr>
              <w:rPr>
                <w:rFonts w:asciiTheme="minorEastAsia" w:hAnsiTheme="minorEastAsia"/>
              </w:rPr>
            </w:pPr>
            <w:r w:rsidRPr="00C26899">
              <w:rPr>
                <w:rFonts w:asciiTheme="minorEastAsia" w:hAnsiTheme="minorEastAsia" w:hint="eastAsia"/>
              </w:rPr>
              <w:t>第二种形式的数据增强包括改变训练图像中</w:t>
            </w:r>
            <w:r w:rsidRPr="00C26899">
              <w:rPr>
                <w:rFonts w:asciiTheme="minorEastAsia" w:hAnsiTheme="minorEastAsia"/>
              </w:rPr>
              <w:t>RGB通道的灰度。具体而言，我们在整个ImageNet训练集的图像的RGB</w:t>
            </w:r>
            <w:proofErr w:type="gramStart"/>
            <w:r w:rsidRPr="00C26899">
              <w:rPr>
                <w:rFonts w:asciiTheme="minorEastAsia" w:hAnsiTheme="minorEastAsia"/>
              </w:rPr>
              <w:t>像素值</w:t>
            </w:r>
            <w:proofErr w:type="gramEnd"/>
            <w:r w:rsidRPr="00C26899">
              <w:rPr>
                <w:rFonts w:asciiTheme="minorEastAsia" w:hAnsiTheme="minorEastAsia"/>
              </w:rPr>
              <w:t>上使用PCA。对于每个训练图像，我们添加多个通过PCA找到的主成分，</w:t>
            </w:r>
            <w:r w:rsidRPr="00C26899">
              <w:rPr>
                <w:rFonts w:asciiTheme="minorEastAsia" w:hAnsiTheme="minorEastAsia"/>
              </w:rPr>
              <w:lastRenderedPageBreak/>
              <w:t>大小与相应的特征值成比例，乘以一个随机值，该随机</w:t>
            </w:r>
            <w:proofErr w:type="gramStart"/>
            <w:r w:rsidRPr="00C26899">
              <w:rPr>
                <w:rFonts w:asciiTheme="minorEastAsia" w:hAnsiTheme="minorEastAsia"/>
              </w:rPr>
              <w:t>值属于</w:t>
            </w:r>
            <w:proofErr w:type="gramEnd"/>
            <w:r w:rsidRPr="00C26899">
              <w:rPr>
                <w:rFonts w:asciiTheme="minorEastAsia" w:hAnsiTheme="minorEastAsia"/>
              </w:rPr>
              <w:t>均值为0、标准差为0.1的高斯分布。因此，对于每个图像的RGB像素有：</w:t>
            </w:r>
            <w:proofErr w:type="spellStart"/>
            <w:r w:rsidRPr="00C26899">
              <w:rPr>
                <w:rFonts w:asciiTheme="minorEastAsia" w:hAnsiTheme="minorEastAsia"/>
              </w:rPr>
              <w:t>Ixy</w:t>
            </w:r>
            <w:proofErr w:type="spellEnd"/>
            <w:r w:rsidRPr="00C26899">
              <w:rPr>
                <w:rFonts w:asciiTheme="minorEastAsia" w:hAnsiTheme="minorEastAsia"/>
              </w:rPr>
              <w:t>=[</w:t>
            </w:r>
            <w:proofErr w:type="spellStart"/>
            <w:r w:rsidRPr="00C26899">
              <w:rPr>
                <w:rFonts w:asciiTheme="minorEastAsia" w:hAnsiTheme="minorEastAsia"/>
              </w:rPr>
              <w:t>IRxyIGxyIBxy</w:t>
            </w:r>
            <w:proofErr w:type="spellEnd"/>
            <w:r w:rsidRPr="00C26899">
              <w:rPr>
                <w:rFonts w:asciiTheme="minorEastAsia" w:hAnsiTheme="minorEastAsia"/>
              </w:rPr>
              <w:t>]</w:t>
            </w:r>
            <w:proofErr w:type="spellStart"/>
            <w:r w:rsidRPr="00C26899">
              <w:rPr>
                <w:rFonts w:asciiTheme="minorEastAsia" w:hAnsiTheme="minorEastAsia"/>
              </w:rPr>
              <w:t>TIxy</w:t>
            </w:r>
            <w:proofErr w:type="spellEnd"/>
            <w:r w:rsidRPr="00C26899">
              <w:rPr>
                <w:rFonts w:asciiTheme="minorEastAsia" w:hAnsiTheme="minorEastAsia"/>
              </w:rPr>
              <w:t>=[</w:t>
            </w:r>
            <w:proofErr w:type="spellStart"/>
            <w:r w:rsidRPr="00C26899">
              <w:rPr>
                <w:rFonts w:asciiTheme="minorEastAsia" w:hAnsiTheme="minorEastAsia"/>
              </w:rPr>
              <w:t>IxyRIxyGIxyB</w:t>
            </w:r>
            <w:proofErr w:type="spellEnd"/>
            <w:r w:rsidRPr="00C26899">
              <w:rPr>
                <w:rFonts w:asciiTheme="minorEastAsia" w:hAnsiTheme="minorEastAsia"/>
              </w:rPr>
              <w:t>]T，我们加入如下的值：</w:t>
            </w:r>
          </w:p>
          <w:p w14:paraId="64B0A071" w14:textId="77777777" w:rsidR="00152237" w:rsidRPr="00C26899" w:rsidRDefault="00152237" w:rsidP="0043275B">
            <w:pPr>
              <w:rPr>
                <w:rFonts w:asciiTheme="minorEastAsia" w:hAnsiTheme="minorEastAsia"/>
              </w:rPr>
            </w:pPr>
          </w:p>
          <w:p w14:paraId="1B8A9E1A" w14:textId="22E02CA1" w:rsidR="0043275B" w:rsidRPr="00C26899" w:rsidRDefault="0043275B" w:rsidP="0043275B">
            <w:pPr>
              <w:rPr>
                <w:rFonts w:asciiTheme="minorEastAsia" w:hAnsiTheme="minorEastAsia"/>
              </w:rPr>
            </w:pPr>
            <w:r w:rsidRPr="00C26899">
              <w:rPr>
                <w:rFonts w:asciiTheme="minorEastAsia" w:hAnsiTheme="minorEastAsia"/>
              </w:rPr>
              <w:t>[p1p2p</w:t>
            </w:r>
            <w:proofErr w:type="gramStart"/>
            <w:r w:rsidRPr="00C26899">
              <w:rPr>
                <w:rFonts w:asciiTheme="minorEastAsia" w:hAnsiTheme="minorEastAsia"/>
              </w:rPr>
              <w:t>3][</w:t>
            </w:r>
            <w:proofErr w:type="gramEnd"/>
            <w:r w:rsidRPr="00C26899">
              <w:rPr>
                <w:rFonts w:asciiTheme="minorEastAsia" w:hAnsiTheme="minorEastAsia"/>
              </w:rPr>
              <w:t>α1λ1α2λ2α3λ3]T</w:t>
            </w:r>
          </w:p>
          <w:p w14:paraId="0D1CE625" w14:textId="77777777" w:rsidR="00152237" w:rsidRPr="00C26899" w:rsidRDefault="00152237" w:rsidP="0043275B">
            <w:pPr>
              <w:rPr>
                <w:rFonts w:asciiTheme="minorEastAsia" w:hAnsiTheme="minorEastAsia"/>
              </w:rPr>
            </w:pPr>
          </w:p>
          <w:p w14:paraId="2FE01939" w14:textId="5DED8ACA" w:rsidR="0043275B" w:rsidRPr="00C26899" w:rsidRDefault="0043275B" w:rsidP="0043275B">
            <w:pPr>
              <w:rPr>
                <w:rFonts w:asciiTheme="minorEastAsia" w:hAnsiTheme="minorEastAsia"/>
              </w:rPr>
            </w:pPr>
            <w:r w:rsidRPr="00C26899">
              <w:rPr>
                <w:rFonts w:asciiTheme="minorEastAsia" w:hAnsiTheme="minorEastAsia" w:hint="eastAsia"/>
              </w:rPr>
              <w:t>其中，</w:t>
            </w:r>
            <w:r w:rsidRPr="00C26899">
              <w:rPr>
                <w:rFonts w:asciiTheme="minorEastAsia" w:hAnsiTheme="minorEastAsia"/>
              </w:rPr>
              <w:t>pi和</w:t>
            </w:r>
            <w:proofErr w:type="spellStart"/>
            <w:r w:rsidRPr="00C26899">
              <w:rPr>
                <w:rFonts w:asciiTheme="minorEastAsia" w:hAnsiTheme="minorEastAsia"/>
              </w:rPr>
              <w:t>λi</w:t>
            </w:r>
            <w:proofErr w:type="spellEnd"/>
            <w:r w:rsidRPr="00C26899">
              <w:rPr>
                <w:rFonts w:asciiTheme="minorEastAsia" w:hAnsiTheme="minorEastAsia"/>
              </w:rPr>
              <w:t>分别是3x3的RGB协方差矩阵的第</w:t>
            </w:r>
            <w:proofErr w:type="spellStart"/>
            <w:r w:rsidRPr="00C26899">
              <w:rPr>
                <w:rFonts w:asciiTheme="minorEastAsia" w:hAnsiTheme="minorEastAsia"/>
              </w:rPr>
              <w:t>i</w:t>
            </w:r>
            <w:proofErr w:type="spellEnd"/>
            <w:proofErr w:type="gramStart"/>
            <w:r w:rsidRPr="00C26899">
              <w:rPr>
                <w:rFonts w:asciiTheme="minorEastAsia" w:hAnsiTheme="minorEastAsia"/>
              </w:rPr>
              <w:t>个</w:t>
            </w:r>
            <w:proofErr w:type="gramEnd"/>
            <w:r w:rsidRPr="00C26899">
              <w:rPr>
                <w:rFonts w:asciiTheme="minorEastAsia" w:hAnsiTheme="minorEastAsia"/>
              </w:rPr>
              <w:t>特征向量和第</w:t>
            </w:r>
            <w:proofErr w:type="spellStart"/>
            <w:r w:rsidRPr="00C26899">
              <w:rPr>
                <w:rFonts w:asciiTheme="minorEastAsia" w:hAnsiTheme="minorEastAsia"/>
              </w:rPr>
              <w:t>i</w:t>
            </w:r>
            <w:proofErr w:type="spellEnd"/>
            <w:proofErr w:type="gramStart"/>
            <w:r w:rsidRPr="00C26899">
              <w:rPr>
                <w:rFonts w:asciiTheme="minorEastAsia" w:hAnsiTheme="minorEastAsia"/>
              </w:rPr>
              <w:t>个</w:t>
            </w:r>
            <w:proofErr w:type="gramEnd"/>
            <w:r w:rsidRPr="00C26899">
              <w:rPr>
                <w:rFonts w:asciiTheme="minorEastAsia" w:hAnsiTheme="minorEastAsia"/>
              </w:rPr>
              <w:t>的特征值，而α</w:t>
            </w:r>
            <w:proofErr w:type="spellStart"/>
            <w:r w:rsidRPr="00C26899">
              <w:rPr>
                <w:rFonts w:asciiTheme="minorEastAsia" w:hAnsiTheme="minorEastAsia"/>
              </w:rPr>
              <w:t>i</w:t>
            </w:r>
            <w:proofErr w:type="spellEnd"/>
            <w:r w:rsidRPr="00C26899">
              <w:rPr>
                <w:rFonts w:asciiTheme="minorEastAsia" w:hAnsiTheme="minorEastAsia"/>
              </w:rPr>
              <w:t>是前面所说的随机值。对于一张特定图像中的所有像素，每个α</w:t>
            </w:r>
            <w:proofErr w:type="spellStart"/>
            <w:r w:rsidRPr="00C26899">
              <w:rPr>
                <w:rFonts w:asciiTheme="minorEastAsia" w:hAnsiTheme="minorEastAsia"/>
              </w:rPr>
              <w:t>i</w:t>
            </w:r>
            <w:proofErr w:type="spellEnd"/>
            <w:r w:rsidRPr="00C26899">
              <w:rPr>
                <w:rFonts w:asciiTheme="minorEastAsia" w:hAnsiTheme="minorEastAsia"/>
              </w:rPr>
              <w:t>只会被抽取一次，知道这张图片再次用于训练时，才会重新提取随机变量。这个方案近似地捕捉原始图像的一些重要属性，对象的身份不受光照的强度和颜色变化影响。这个方案将top-1错误率降低了1％以上。</w:t>
            </w:r>
          </w:p>
          <w:p w14:paraId="340A5E54" w14:textId="5FCBABE3" w:rsidR="0043275B" w:rsidRPr="00C26899" w:rsidRDefault="0043275B" w:rsidP="0043275B">
            <w:pPr>
              <w:rPr>
                <w:rFonts w:asciiTheme="minorEastAsia" w:hAnsiTheme="minorEastAsia"/>
                <w:b/>
              </w:rPr>
            </w:pPr>
          </w:p>
        </w:tc>
      </w:tr>
    </w:tbl>
    <w:p w14:paraId="37366628" w14:textId="25A3A47B" w:rsidR="00152237" w:rsidRPr="00C26899" w:rsidRDefault="00152237" w:rsidP="00227239">
      <w:pPr>
        <w:rPr>
          <w:rFonts w:asciiTheme="minorEastAsia" w:hAnsiTheme="minorEastAsia"/>
          <w:b/>
        </w:rPr>
      </w:pPr>
    </w:p>
    <w:p w14:paraId="11E9D9D4" w14:textId="77777777" w:rsidR="00152237" w:rsidRPr="00C26899" w:rsidRDefault="00152237">
      <w:pPr>
        <w:widowControl/>
        <w:jc w:val="left"/>
        <w:rPr>
          <w:rFonts w:asciiTheme="minorEastAsia" w:hAnsiTheme="minorEastAsia"/>
          <w:b/>
        </w:rPr>
      </w:pPr>
      <w:r w:rsidRPr="00C26899">
        <w:rPr>
          <w:rFonts w:asciiTheme="minorEastAsia" w:hAnsiTheme="minorEastAsia"/>
          <w:b/>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901"/>
      </w:tblGrid>
      <w:tr w:rsidR="00152237" w:rsidRPr="00C26899" w14:paraId="507257C0" w14:textId="77777777" w:rsidTr="00152237">
        <w:tc>
          <w:tcPr>
            <w:tcW w:w="4395" w:type="dxa"/>
          </w:tcPr>
          <w:p w14:paraId="0FE60108" w14:textId="77777777" w:rsidR="00152237" w:rsidRPr="00C26899" w:rsidRDefault="00152237" w:rsidP="00227239">
            <w:pPr>
              <w:rPr>
                <w:rFonts w:asciiTheme="minorEastAsia" w:hAnsiTheme="minorEastAsia" w:cs="NimbusRomNo9L-Medi"/>
                <w:b/>
                <w:kern w:val="0"/>
                <w:szCs w:val="20"/>
              </w:rPr>
            </w:pPr>
            <w:r w:rsidRPr="00C26899">
              <w:rPr>
                <w:rFonts w:asciiTheme="minorEastAsia" w:hAnsiTheme="minorEastAsia" w:cs="NimbusRomNo9L-Medi"/>
                <w:b/>
                <w:kern w:val="0"/>
                <w:szCs w:val="20"/>
              </w:rPr>
              <w:lastRenderedPageBreak/>
              <w:t>4.2 Dropout</w:t>
            </w:r>
          </w:p>
          <w:p w14:paraId="5EA5C2D9" w14:textId="77777777" w:rsidR="00152237" w:rsidRPr="00C26899" w:rsidRDefault="00152237" w:rsidP="00152237">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Combining the predictions of many different models is a very successful way to reduce test errors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[1, 3], but it appears to be too expensive for big neural networks that already take several days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 train. There is, however, a very efficient version of model combination that only costs about a</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factor of two during training. The recently-introduced technique, called “dropout” [10], consists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setting to zero the output of each hidden neuron with probability 0.5. The neurons which are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“dropped out” in this way do not contribute to the forward pass and do not participate in backpropagation.</w:t>
            </w:r>
            <w:r w:rsidRPr="00C26899">
              <w:rPr>
                <w:rFonts w:asciiTheme="minorEastAsia" w:hAnsiTheme="minorEastAsia" w:cs="NimbusRomNo9L-Regu" w:hint="eastAsia"/>
                <w:kern w:val="0"/>
                <w:sz w:val="20"/>
                <w:szCs w:val="20"/>
              </w:rPr>
              <w:t xml:space="preserve"> </w:t>
            </w:r>
            <w:proofErr w:type="gramStart"/>
            <w:r w:rsidRPr="00C26899">
              <w:rPr>
                <w:rFonts w:asciiTheme="minorEastAsia" w:hAnsiTheme="minorEastAsia" w:cs="NimbusRomNo9L-Regu"/>
                <w:kern w:val="0"/>
                <w:sz w:val="20"/>
                <w:szCs w:val="20"/>
              </w:rPr>
              <w:t>So</w:t>
            </w:r>
            <w:proofErr w:type="gramEnd"/>
            <w:r w:rsidRPr="00C26899">
              <w:rPr>
                <w:rFonts w:asciiTheme="minorEastAsia" w:hAnsiTheme="minorEastAsia" w:cs="NimbusRomNo9L-Regu"/>
                <w:kern w:val="0"/>
                <w:sz w:val="20"/>
                <w:szCs w:val="20"/>
              </w:rPr>
              <w:t xml:space="preserve"> every time an input is presented, the neural network samples a different architecture,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but all these architectures share weights. This technique reduces complex co-adaptations of neurons,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since a neuron cannot rely on the presence of particular other neurons. It is, therefore, forced to</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learn more robust features that are useful in conjunction with many different random subsets of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other neurons. At test time, we use all the neurons but multiply their outputs by 0.5, which is a</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reasonable approximation to taking the geometric mean of the predictive distributions produced by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exponentially-many dropout networks.</w:t>
            </w:r>
          </w:p>
          <w:p w14:paraId="289E25FF" w14:textId="77777777" w:rsidR="00152237" w:rsidRPr="00C26899" w:rsidRDefault="00152237" w:rsidP="00152237">
            <w:pPr>
              <w:autoSpaceDE w:val="0"/>
              <w:autoSpaceDN w:val="0"/>
              <w:adjustRightInd w:val="0"/>
              <w:jc w:val="left"/>
              <w:rPr>
                <w:rFonts w:asciiTheme="minorEastAsia" w:hAnsiTheme="minorEastAsia" w:cs="NimbusRomNo9L-Regu"/>
                <w:kern w:val="0"/>
                <w:sz w:val="20"/>
                <w:szCs w:val="20"/>
              </w:rPr>
            </w:pPr>
          </w:p>
          <w:p w14:paraId="5D85F0E3" w14:textId="60C53C72" w:rsidR="00152237" w:rsidRPr="00C26899" w:rsidRDefault="00152237" w:rsidP="00152237">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We use dropout in the first two fully-connected layers of Figure 2. Without dropout, our network exhibits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substantial overfitting. Dropout roughly doubles the number of iterations required to converge.</w:t>
            </w:r>
          </w:p>
        </w:tc>
        <w:tc>
          <w:tcPr>
            <w:tcW w:w="3901" w:type="dxa"/>
          </w:tcPr>
          <w:p w14:paraId="6F698739" w14:textId="77777777" w:rsidR="00152237" w:rsidRPr="00C26899" w:rsidRDefault="00152237" w:rsidP="00152237">
            <w:pPr>
              <w:rPr>
                <w:rFonts w:asciiTheme="minorEastAsia" w:hAnsiTheme="minorEastAsia"/>
                <w:b/>
              </w:rPr>
            </w:pPr>
            <w:r w:rsidRPr="00C26899">
              <w:rPr>
                <w:rFonts w:asciiTheme="minorEastAsia" w:hAnsiTheme="minorEastAsia"/>
                <w:b/>
              </w:rPr>
              <w:t>4.2、Dropout</w:t>
            </w:r>
          </w:p>
          <w:p w14:paraId="3E75770A" w14:textId="57097C2D" w:rsidR="00152237" w:rsidRPr="00C26899" w:rsidRDefault="00152237" w:rsidP="00152237">
            <w:pPr>
              <w:rPr>
                <w:rFonts w:asciiTheme="minorEastAsia" w:hAnsiTheme="minorEastAsia"/>
              </w:rPr>
            </w:pPr>
            <w:r w:rsidRPr="00C26899">
              <w:rPr>
                <w:rFonts w:asciiTheme="minorEastAsia" w:hAnsiTheme="minorEastAsia" w:hint="eastAsia"/>
              </w:rPr>
              <w:t>结合许多不同模型的预测结果是减少测试错误率的一种非常成功的方法</w:t>
            </w:r>
            <w:r w:rsidRPr="00C26899">
              <w:rPr>
                <w:rFonts w:asciiTheme="minorEastAsia" w:hAnsiTheme="minorEastAsia"/>
              </w:rPr>
              <w:t>[1,3]，但对于已经花费数天时</w:t>
            </w:r>
            <w:proofErr w:type="gramStart"/>
            <w:r w:rsidRPr="00C26899">
              <w:rPr>
                <w:rFonts w:asciiTheme="minorEastAsia" w:hAnsiTheme="minorEastAsia"/>
              </w:rPr>
              <w:t>间训练</w:t>
            </w:r>
            <w:proofErr w:type="gramEnd"/>
            <w:r w:rsidRPr="00C26899">
              <w:rPr>
                <w:rFonts w:asciiTheme="minorEastAsia" w:hAnsiTheme="minorEastAsia"/>
              </w:rPr>
              <w:t>的大型神经网络来说，它似乎成本太高了。然而，有一种非常有效的模型组合方法，在训练期间，只需要消耗1/2的参数。这个新发现的技术叫做“Dropout”[10]，它会以50%的概率将隐含层的神经元输出置为0。以这种方法被置0的神经元不参与网络的前馈和反向传播。因此，每次给网络提供了输入后，神经网络都会采用一个不同的结构，但是这些结构都共享权重。这种技术减少了神经元的复杂适应性，因为神经元无法依赖于其他特定的神经元</w:t>
            </w:r>
            <w:r w:rsidRPr="00C26899">
              <w:rPr>
                <w:rFonts w:asciiTheme="minorEastAsia" w:hAnsiTheme="minorEastAsia" w:hint="eastAsia"/>
              </w:rPr>
              <w:t>而存在。因此，它被迫学习更</w:t>
            </w:r>
            <w:proofErr w:type="gramStart"/>
            <w:r w:rsidRPr="00C26899">
              <w:rPr>
                <w:rFonts w:asciiTheme="minorEastAsia" w:hAnsiTheme="minorEastAsia" w:hint="eastAsia"/>
              </w:rPr>
              <w:t>强大更鲁棒</w:t>
            </w:r>
            <w:proofErr w:type="gramEnd"/>
            <w:r w:rsidRPr="00C26899">
              <w:rPr>
                <w:rFonts w:asciiTheme="minorEastAsia" w:hAnsiTheme="minorEastAsia" w:hint="eastAsia"/>
              </w:rPr>
              <w:t>的功能，使得这些神经元可以与其他神经元的许多不同的随机子集结合使用。在测试时，我们试着使用了所有的神经元，并将它们的输出乘以</w:t>
            </w:r>
            <w:r w:rsidRPr="00C26899">
              <w:rPr>
                <w:rFonts w:asciiTheme="minorEastAsia" w:hAnsiTheme="minorEastAsia"/>
              </w:rPr>
              <w:t>0.5。这与采用大量dropout的网络产生的预测结果分布的几何均值近似。</w:t>
            </w:r>
          </w:p>
          <w:p w14:paraId="21EDB160" w14:textId="77777777" w:rsidR="00152237" w:rsidRPr="00C26899" w:rsidRDefault="00152237" w:rsidP="00152237">
            <w:pPr>
              <w:rPr>
                <w:rFonts w:asciiTheme="minorEastAsia" w:hAnsiTheme="minorEastAsia"/>
              </w:rPr>
            </w:pPr>
          </w:p>
          <w:p w14:paraId="3B6492AD" w14:textId="77777777" w:rsidR="00152237" w:rsidRPr="00C26899" w:rsidRDefault="00152237" w:rsidP="00152237">
            <w:pPr>
              <w:rPr>
                <w:rFonts w:asciiTheme="minorEastAsia" w:hAnsiTheme="minorEastAsia"/>
              </w:rPr>
            </w:pPr>
            <w:r w:rsidRPr="00C26899">
              <w:rPr>
                <w:rFonts w:asciiTheme="minorEastAsia" w:hAnsiTheme="minorEastAsia" w:hint="eastAsia"/>
              </w:rPr>
              <w:t>我们在图</w:t>
            </w:r>
            <w:r w:rsidRPr="00C26899">
              <w:rPr>
                <w:rFonts w:asciiTheme="minorEastAsia" w:hAnsiTheme="minorEastAsia"/>
              </w:rPr>
              <w:t>2中的前两个全连接层上使用了dropout。没有dropout，我们的网络会出现严重的过拟合。Dropout大概会使达到收敛的迭代次数翻倍。</w:t>
            </w:r>
          </w:p>
          <w:p w14:paraId="76770E73" w14:textId="19BA03A1" w:rsidR="00152237" w:rsidRPr="00C26899" w:rsidRDefault="00152237" w:rsidP="00152237">
            <w:pPr>
              <w:rPr>
                <w:rFonts w:asciiTheme="minorEastAsia" w:hAnsiTheme="minorEastAsia"/>
                <w:b/>
              </w:rPr>
            </w:pPr>
          </w:p>
        </w:tc>
      </w:tr>
    </w:tbl>
    <w:p w14:paraId="792F462A" w14:textId="2064EE0A" w:rsidR="00FA59DD" w:rsidRPr="00C26899" w:rsidRDefault="00FA59DD" w:rsidP="00227239">
      <w:pPr>
        <w:rPr>
          <w:rFonts w:asciiTheme="minorEastAsia" w:hAnsiTheme="minorEastAsia"/>
          <w:b/>
        </w:rPr>
      </w:pPr>
    </w:p>
    <w:p w14:paraId="5B0CBAB7" w14:textId="77777777" w:rsidR="00FA59DD" w:rsidRPr="00C26899" w:rsidRDefault="00FA59DD">
      <w:pPr>
        <w:widowControl/>
        <w:jc w:val="left"/>
        <w:rPr>
          <w:rFonts w:asciiTheme="minorEastAsia" w:hAnsiTheme="minorEastAsia"/>
          <w:b/>
        </w:rPr>
      </w:pPr>
      <w:r w:rsidRPr="00C26899">
        <w:rPr>
          <w:rFonts w:asciiTheme="minorEastAsia" w:hAnsiTheme="minorEastAsia"/>
          <w:b/>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901"/>
      </w:tblGrid>
      <w:tr w:rsidR="005338E2" w:rsidRPr="00C26899" w14:paraId="2DC35386" w14:textId="77777777" w:rsidTr="005338E2">
        <w:tc>
          <w:tcPr>
            <w:tcW w:w="4395" w:type="dxa"/>
          </w:tcPr>
          <w:p w14:paraId="379831E9" w14:textId="77777777" w:rsidR="00FA59DD" w:rsidRPr="00C26899" w:rsidRDefault="00FA59DD" w:rsidP="00227239">
            <w:pPr>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lastRenderedPageBreak/>
              <w:t>5 Details of learning</w:t>
            </w:r>
          </w:p>
          <w:p w14:paraId="7560B5F9" w14:textId="77777777" w:rsidR="003A6431" w:rsidRPr="00C26899" w:rsidRDefault="003A6431" w:rsidP="003A6431">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We trained our models using stochastic gradient descent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with a batch size of 128 examples, momentum of 0.9, and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weight decay of 0.0005. We found that this small amount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weight decay was important for the model to learn. In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other words, weight decay here is not merely a </w:t>
            </w:r>
            <w:proofErr w:type="spellStart"/>
            <w:r w:rsidRPr="00C26899">
              <w:rPr>
                <w:rFonts w:asciiTheme="minorEastAsia" w:hAnsiTheme="minorEastAsia" w:cs="NimbusRomNo9L-Regu"/>
                <w:kern w:val="0"/>
                <w:sz w:val="20"/>
                <w:szCs w:val="20"/>
              </w:rPr>
              <w:t>regularizer</w:t>
            </w:r>
            <w:proofErr w:type="spellEnd"/>
            <w:r w:rsidRPr="00C26899">
              <w:rPr>
                <w:rFonts w:asciiTheme="minorEastAsia" w:hAnsiTheme="minorEastAsia" w:cs="NimbusRomNo9L-Regu"/>
                <w:kern w:val="0"/>
                <w:sz w:val="20"/>
                <w:szCs w:val="20"/>
              </w:rPr>
              <w: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it reduces the model’s training error. The update rule for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weight </w:t>
            </w:r>
            <w:r w:rsidRPr="00C26899">
              <w:rPr>
                <w:rFonts w:asciiTheme="minorEastAsia" w:hAnsiTheme="minorEastAsia" w:cs="CMMI10"/>
                <w:kern w:val="0"/>
                <w:sz w:val="20"/>
                <w:szCs w:val="20"/>
              </w:rPr>
              <w:t xml:space="preserve">w </w:t>
            </w:r>
            <w:r w:rsidRPr="00C26899">
              <w:rPr>
                <w:rFonts w:asciiTheme="minorEastAsia" w:hAnsiTheme="minorEastAsia" w:cs="NimbusRomNo9L-Regu"/>
                <w:kern w:val="0"/>
                <w:sz w:val="20"/>
                <w:szCs w:val="20"/>
              </w:rPr>
              <w:t>was</w:t>
            </w:r>
          </w:p>
          <w:p w14:paraId="677BB30B" w14:textId="77777777" w:rsidR="003A6431" w:rsidRPr="00C26899" w:rsidRDefault="003A6431" w:rsidP="003A6431">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noProof/>
              </w:rPr>
              <w:drawing>
                <wp:inline distT="0" distB="0" distL="0" distR="0" wp14:anchorId="46FE16A5" wp14:editId="22D218E3">
                  <wp:extent cx="2560320" cy="549149"/>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855" cy="576503"/>
                          </a:xfrm>
                          <a:prstGeom prst="rect">
                            <a:avLst/>
                          </a:prstGeom>
                        </pic:spPr>
                      </pic:pic>
                    </a:graphicData>
                  </a:graphic>
                </wp:inline>
              </w:drawing>
            </w:r>
          </w:p>
          <w:p w14:paraId="6F149324" w14:textId="4A0435C6" w:rsidR="003A6431" w:rsidRPr="00C26899" w:rsidRDefault="003A6431" w:rsidP="003A6431">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 xml:space="preserve">where </w:t>
            </w:r>
            <w:proofErr w:type="spellStart"/>
            <w:r w:rsidRPr="00C26899">
              <w:rPr>
                <w:rFonts w:asciiTheme="minorEastAsia" w:hAnsiTheme="minorEastAsia" w:cs="CMMI10"/>
                <w:kern w:val="0"/>
                <w:sz w:val="20"/>
                <w:szCs w:val="20"/>
              </w:rPr>
              <w:t>i</w:t>
            </w:r>
            <w:proofErr w:type="spellEnd"/>
            <w:r w:rsidRPr="00C26899">
              <w:rPr>
                <w:rFonts w:asciiTheme="minorEastAsia" w:hAnsiTheme="minorEastAsia" w:cs="CMMI10"/>
                <w:kern w:val="0"/>
                <w:sz w:val="20"/>
                <w:szCs w:val="20"/>
              </w:rPr>
              <w:t xml:space="preserve"> </w:t>
            </w:r>
            <w:r w:rsidRPr="00C26899">
              <w:rPr>
                <w:rFonts w:asciiTheme="minorEastAsia" w:hAnsiTheme="minorEastAsia" w:cs="NimbusRomNo9L-Regu"/>
                <w:kern w:val="0"/>
                <w:sz w:val="20"/>
                <w:szCs w:val="20"/>
              </w:rPr>
              <w:t xml:space="preserve">is the iteration index, </w:t>
            </w:r>
            <w:r w:rsidRPr="00C26899">
              <w:rPr>
                <w:rFonts w:asciiTheme="minorEastAsia" w:hAnsiTheme="minorEastAsia" w:cs="CMMI10"/>
                <w:kern w:val="0"/>
                <w:sz w:val="20"/>
                <w:szCs w:val="20"/>
              </w:rPr>
              <w:t xml:space="preserve">v </w:t>
            </w:r>
            <w:r w:rsidRPr="00C26899">
              <w:rPr>
                <w:rFonts w:asciiTheme="minorEastAsia" w:hAnsiTheme="minorEastAsia" w:cs="NimbusRomNo9L-Regu"/>
                <w:kern w:val="0"/>
                <w:sz w:val="20"/>
                <w:szCs w:val="20"/>
              </w:rPr>
              <w:t xml:space="preserve">is the momentum variable, </w:t>
            </w:r>
            <w:r w:rsidRPr="00C26899">
              <w:rPr>
                <w:rFonts w:asciiTheme="minorEastAsia" w:hAnsiTheme="minorEastAsia" w:cs="Calibri"/>
                <w:kern w:val="0"/>
                <w:sz w:val="20"/>
                <w:szCs w:val="20"/>
              </w:rPr>
              <w:t>ε</w:t>
            </w:r>
            <w:r w:rsidRPr="00C26899">
              <w:rPr>
                <w:rFonts w:asciiTheme="minorEastAsia" w:hAnsiTheme="minorEastAsia" w:cs="CMMI10"/>
                <w:kern w:val="0"/>
                <w:sz w:val="20"/>
                <w:szCs w:val="20"/>
              </w:rPr>
              <w:t xml:space="preserve"> </w:t>
            </w:r>
            <w:r w:rsidRPr="00C26899">
              <w:rPr>
                <w:rFonts w:asciiTheme="minorEastAsia" w:hAnsiTheme="minorEastAsia" w:cs="NimbusRomNo9L-Regu"/>
                <w:kern w:val="0"/>
                <w:sz w:val="20"/>
                <w:szCs w:val="20"/>
              </w:rPr>
              <w:t xml:space="preserve">is the learning rate, and </w:t>
            </w:r>
            <w:r w:rsidRPr="00C26899">
              <w:rPr>
                <w:rFonts w:asciiTheme="minorEastAsia" w:hAnsiTheme="minorEastAsia"/>
                <w:noProof/>
              </w:rPr>
              <w:drawing>
                <wp:inline distT="0" distB="0" distL="0" distR="0" wp14:anchorId="16BE6967" wp14:editId="27E07773">
                  <wp:extent cx="732155" cy="260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2155" cy="260985"/>
                          </a:xfrm>
                          <a:prstGeom prst="rect">
                            <a:avLst/>
                          </a:prstGeom>
                        </pic:spPr>
                      </pic:pic>
                    </a:graphicData>
                  </a:graphic>
                </wp:inline>
              </w:drawing>
            </w:r>
            <w:r w:rsidRPr="00C26899">
              <w:rPr>
                <w:rFonts w:asciiTheme="minorEastAsia" w:hAnsiTheme="minorEastAsia" w:cs="NimbusRomNo9L-Regu"/>
                <w:kern w:val="0"/>
                <w:sz w:val="20"/>
                <w:szCs w:val="20"/>
              </w:rPr>
              <w:t xml:space="preserve"> is the average over the </w:t>
            </w:r>
            <w:proofErr w:type="spellStart"/>
            <w:r w:rsidRPr="00C26899">
              <w:rPr>
                <w:rFonts w:asciiTheme="minorEastAsia" w:hAnsiTheme="minorEastAsia" w:cs="CMMI10"/>
                <w:kern w:val="0"/>
                <w:sz w:val="20"/>
                <w:szCs w:val="20"/>
              </w:rPr>
              <w:t>i</w:t>
            </w:r>
            <w:r w:rsidRPr="00C26899">
              <w:rPr>
                <w:rFonts w:asciiTheme="minorEastAsia" w:hAnsiTheme="minorEastAsia" w:cs="NimbusRomNo9L-Regu"/>
                <w:kern w:val="0"/>
                <w:sz w:val="20"/>
                <w:szCs w:val="20"/>
              </w:rPr>
              <w:t>th</w:t>
            </w:r>
            <w:proofErr w:type="spellEnd"/>
            <w:r w:rsidRPr="00C26899">
              <w:rPr>
                <w:rFonts w:asciiTheme="minorEastAsia" w:hAnsiTheme="minorEastAsia" w:cs="NimbusRomNo9L-Regu"/>
                <w:kern w:val="0"/>
                <w:sz w:val="20"/>
                <w:szCs w:val="20"/>
              </w:rPr>
              <w:t xml:space="preserve"> batch </w:t>
            </w:r>
            <w:r w:rsidRPr="00C26899">
              <w:rPr>
                <w:rFonts w:asciiTheme="minorEastAsia" w:hAnsiTheme="minorEastAsia" w:cs="CMMI10"/>
                <w:kern w:val="0"/>
                <w:sz w:val="20"/>
                <w:szCs w:val="20"/>
              </w:rPr>
              <w:t>D</w:t>
            </w:r>
            <w:r w:rsidRPr="00C26899">
              <w:rPr>
                <w:rFonts w:asciiTheme="minorEastAsia" w:hAnsiTheme="minorEastAsia" w:cs="CMMI7"/>
                <w:kern w:val="0"/>
                <w:sz w:val="14"/>
                <w:szCs w:val="14"/>
              </w:rPr>
              <w:t xml:space="preserve">i </w:t>
            </w:r>
            <w:r w:rsidRPr="00C26899">
              <w:rPr>
                <w:rFonts w:asciiTheme="minorEastAsia" w:hAnsiTheme="minorEastAsia" w:cs="NimbusRomNo9L-Regu"/>
                <w:kern w:val="0"/>
                <w:sz w:val="20"/>
                <w:szCs w:val="20"/>
              </w:rPr>
              <w:t xml:space="preserve">of the derivative of the objective with respect to </w:t>
            </w:r>
            <w:r w:rsidRPr="00C26899">
              <w:rPr>
                <w:rFonts w:asciiTheme="minorEastAsia" w:hAnsiTheme="minorEastAsia" w:cs="CMMI10"/>
                <w:kern w:val="0"/>
                <w:sz w:val="20"/>
                <w:szCs w:val="20"/>
              </w:rPr>
              <w:t>w</w:t>
            </w:r>
            <w:r w:rsidRPr="00C26899">
              <w:rPr>
                <w:rFonts w:asciiTheme="minorEastAsia" w:hAnsiTheme="minorEastAsia" w:cs="NimbusRomNo9L-Regu"/>
                <w:kern w:val="0"/>
                <w:sz w:val="20"/>
                <w:szCs w:val="20"/>
              </w:rPr>
              <w:t>, evaluated at</w:t>
            </w:r>
            <w:r w:rsidR="005338E2" w:rsidRPr="00C26899">
              <w:rPr>
                <w:rFonts w:asciiTheme="minorEastAsia" w:hAnsiTheme="minorEastAsia" w:cs="NimbusRomNo9L-Regu" w:hint="eastAsia"/>
                <w:kern w:val="0"/>
                <w:sz w:val="20"/>
                <w:szCs w:val="20"/>
              </w:rPr>
              <w:t xml:space="preserve"> </w:t>
            </w:r>
            <w:proofErr w:type="spellStart"/>
            <w:r w:rsidRPr="00C26899">
              <w:rPr>
                <w:rFonts w:asciiTheme="minorEastAsia" w:hAnsiTheme="minorEastAsia" w:cs="CMMI10"/>
                <w:kern w:val="0"/>
                <w:sz w:val="20"/>
                <w:szCs w:val="20"/>
              </w:rPr>
              <w:t>w</w:t>
            </w:r>
            <w:r w:rsidRPr="00C26899">
              <w:rPr>
                <w:rFonts w:asciiTheme="minorEastAsia" w:hAnsiTheme="minorEastAsia" w:cs="CMMI7"/>
                <w:kern w:val="0"/>
                <w:sz w:val="14"/>
                <w:szCs w:val="14"/>
              </w:rPr>
              <w:t>i</w:t>
            </w:r>
            <w:proofErr w:type="spellEnd"/>
            <w:r w:rsidRPr="00C26899">
              <w:rPr>
                <w:rFonts w:asciiTheme="minorEastAsia" w:hAnsiTheme="minorEastAsia" w:cs="NimbusRomNo9L-Regu"/>
                <w:kern w:val="0"/>
                <w:sz w:val="20"/>
                <w:szCs w:val="20"/>
              </w:rPr>
              <w:t>.</w:t>
            </w:r>
          </w:p>
          <w:p w14:paraId="3BA46F41" w14:textId="77777777" w:rsidR="005338E2" w:rsidRPr="00C26899" w:rsidRDefault="005338E2" w:rsidP="003A6431">
            <w:pPr>
              <w:autoSpaceDE w:val="0"/>
              <w:autoSpaceDN w:val="0"/>
              <w:adjustRightInd w:val="0"/>
              <w:jc w:val="left"/>
              <w:rPr>
                <w:rFonts w:asciiTheme="minorEastAsia" w:hAnsiTheme="minorEastAsia" w:cs="NimbusRomNo9L-Regu"/>
                <w:kern w:val="0"/>
                <w:sz w:val="20"/>
                <w:szCs w:val="20"/>
              </w:rPr>
            </w:pPr>
          </w:p>
          <w:p w14:paraId="7009CEA0" w14:textId="77777777" w:rsidR="005338E2" w:rsidRPr="00C26899" w:rsidRDefault="005338E2" w:rsidP="005338E2">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We initialized the weights in each layer from a zero-mean Gaussian distribution with standard deviation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0.01. We initialized the neuron biases in the second, fourth, and fifth convolutional layers,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as well as in the fully-connected hidden layers, with the constant 1. This initialization accelerates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the early stages of learning by providing the </w:t>
            </w:r>
            <w:proofErr w:type="spellStart"/>
            <w:r w:rsidRPr="00C26899">
              <w:rPr>
                <w:rFonts w:asciiTheme="minorEastAsia" w:hAnsiTheme="minorEastAsia" w:cs="NimbusRomNo9L-Regu"/>
                <w:kern w:val="0"/>
                <w:sz w:val="20"/>
                <w:szCs w:val="20"/>
              </w:rPr>
              <w:t>ReLUs</w:t>
            </w:r>
            <w:proofErr w:type="spellEnd"/>
            <w:r w:rsidRPr="00C26899">
              <w:rPr>
                <w:rFonts w:asciiTheme="minorEastAsia" w:hAnsiTheme="minorEastAsia" w:cs="NimbusRomNo9L-Regu"/>
                <w:kern w:val="0"/>
                <w:sz w:val="20"/>
                <w:szCs w:val="20"/>
              </w:rPr>
              <w:t xml:space="preserve"> with positive inputs. We initialized the neuron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biases in the remaining layers with the constant 0.</w:t>
            </w:r>
          </w:p>
          <w:p w14:paraId="589898DA" w14:textId="77777777" w:rsidR="005338E2" w:rsidRPr="00C26899" w:rsidRDefault="005338E2" w:rsidP="005338E2">
            <w:pPr>
              <w:autoSpaceDE w:val="0"/>
              <w:autoSpaceDN w:val="0"/>
              <w:adjustRightInd w:val="0"/>
              <w:jc w:val="left"/>
              <w:rPr>
                <w:rFonts w:asciiTheme="minorEastAsia" w:hAnsiTheme="minorEastAsia" w:cs="NimbusRomNo9L-Regu"/>
                <w:kern w:val="0"/>
                <w:sz w:val="20"/>
                <w:szCs w:val="20"/>
              </w:rPr>
            </w:pPr>
          </w:p>
          <w:p w14:paraId="347AF205" w14:textId="1B60F5A6" w:rsidR="005338E2" w:rsidRPr="00C26899" w:rsidRDefault="005338E2" w:rsidP="005338E2">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We used an equal learning rate for all layers, which we adjusted manually throughout training.</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heuristic which we followed was to divide the learning rate by 10 when the validation error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rate stopped improving with the current learning rate. The learning rate was initialized at 0.01 and reduced three times prior to termination. We trained the network for roughly 90 cycles through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training set of 1.2 million images, which took five to six days on two NVIDIA GTX 580 3GB GPUs.</w:t>
            </w:r>
          </w:p>
          <w:p w14:paraId="59FCFB49" w14:textId="658AD653" w:rsidR="005338E2" w:rsidRPr="00C26899" w:rsidRDefault="005338E2" w:rsidP="005338E2">
            <w:pPr>
              <w:autoSpaceDE w:val="0"/>
              <w:autoSpaceDN w:val="0"/>
              <w:adjustRightInd w:val="0"/>
              <w:jc w:val="left"/>
              <w:rPr>
                <w:rFonts w:asciiTheme="minorEastAsia" w:hAnsiTheme="minorEastAsia" w:cs="NimbusRomNo9L-Regu"/>
                <w:kern w:val="0"/>
                <w:sz w:val="20"/>
                <w:szCs w:val="20"/>
              </w:rPr>
            </w:pPr>
          </w:p>
        </w:tc>
        <w:tc>
          <w:tcPr>
            <w:tcW w:w="3901" w:type="dxa"/>
          </w:tcPr>
          <w:p w14:paraId="461AEFCC" w14:textId="77777777" w:rsidR="005338E2" w:rsidRPr="00C26899" w:rsidRDefault="005338E2" w:rsidP="005338E2">
            <w:pPr>
              <w:rPr>
                <w:rFonts w:asciiTheme="minorEastAsia" w:hAnsiTheme="minorEastAsia"/>
                <w:b/>
              </w:rPr>
            </w:pPr>
            <w:r w:rsidRPr="00C26899">
              <w:rPr>
                <w:rFonts w:asciiTheme="minorEastAsia" w:hAnsiTheme="minorEastAsia"/>
                <w:b/>
              </w:rPr>
              <w:t>5、训练细节</w:t>
            </w:r>
          </w:p>
          <w:p w14:paraId="126E2E5B" w14:textId="38056082" w:rsidR="005338E2" w:rsidRPr="00C26899" w:rsidRDefault="005338E2" w:rsidP="005338E2">
            <w:pPr>
              <w:rPr>
                <w:rFonts w:asciiTheme="minorEastAsia" w:hAnsiTheme="minorEastAsia"/>
              </w:rPr>
            </w:pPr>
            <w:r w:rsidRPr="00C26899">
              <w:rPr>
                <w:rFonts w:asciiTheme="minorEastAsia" w:hAnsiTheme="minorEastAsia" w:hint="eastAsia"/>
              </w:rPr>
              <w:t>我们使用随机梯度下降法来训练我们的模型，每个</w:t>
            </w:r>
            <w:r w:rsidRPr="00C26899">
              <w:rPr>
                <w:rFonts w:asciiTheme="minorEastAsia" w:hAnsiTheme="minorEastAsia"/>
              </w:rPr>
              <w:t>batch有128个样本，动量（momentum）为0.9，权重衰减（weight decay）为0.0005。我们发现这种较小的权重衰减对于模型的训练很重要。换句话说，权重衰减在这里不仅仅是一个正则化方法：它减少了模型的训练误差。权重ω的更新法则是：</w:t>
            </w:r>
          </w:p>
          <w:p w14:paraId="41543A50" w14:textId="7A020F6A" w:rsidR="005338E2" w:rsidRPr="00C26899" w:rsidRDefault="005338E2" w:rsidP="005338E2">
            <w:pPr>
              <w:rPr>
                <w:rFonts w:asciiTheme="minorEastAsia" w:hAnsiTheme="minorEastAsia"/>
              </w:rPr>
            </w:pPr>
            <w:r w:rsidRPr="00C26899">
              <w:rPr>
                <w:rFonts w:asciiTheme="minorEastAsia" w:hAnsiTheme="minorEastAsia"/>
                <w:noProof/>
              </w:rPr>
              <w:drawing>
                <wp:inline distT="0" distB="0" distL="0" distR="0" wp14:anchorId="3C1651F7" wp14:editId="52EAB627">
                  <wp:extent cx="2260397" cy="434340"/>
                  <wp:effectExtent l="0" t="0" r="698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1779" cy="484565"/>
                          </a:xfrm>
                          <a:prstGeom prst="rect">
                            <a:avLst/>
                          </a:prstGeom>
                        </pic:spPr>
                      </pic:pic>
                    </a:graphicData>
                  </a:graphic>
                </wp:inline>
              </w:drawing>
            </w:r>
          </w:p>
          <w:p w14:paraId="38056AB3" w14:textId="59FED20B" w:rsidR="005338E2" w:rsidRPr="00C26899" w:rsidRDefault="005338E2" w:rsidP="005338E2">
            <w:pPr>
              <w:rPr>
                <w:rFonts w:asciiTheme="minorEastAsia" w:hAnsiTheme="minorEastAsia"/>
              </w:rPr>
            </w:pPr>
            <w:r w:rsidRPr="00C26899">
              <w:rPr>
                <w:rFonts w:asciiTheme="minorEastAsia" w:hAnsiTheme="minorEastAsia" w:hint="eastAsia"/>
              </w:rPr>
              <w:t>其中，</w:t>
            </w:r>
            <w:proofErr w:type="spellStart"/>
            <w:r w:rsidRPr="00C26899">
              <w:rPr>
                <w:rFonts w:asciiTheme="minorEastAsia" w:hAnsiTheme="minorEastAsia"/>
              </w:rPr>
              <w:t>i</w:t>
            </w:r>
            <w:proofErr w:type="spellEnd"/>
            <w:r w:rsidRPr="00C26899">
              <w:rPr>
                <w:rFonts w:asciiTheme="minorEastAsia" w:hAnsiTheme="minorEastAsia"/>
              </w:rPr>
              <w:t>表示当前的迭代次数，v表示动量（momentum），ε表示学习率，</w:t>
            </w:r>
            <w:r w:rsidRPr="00C26899">
              <w:rPr>
                <w:rFonts w:asciiTheme="minorEastAsia" w:hAnsiTheme="minorEastAsia"/>
                <w:noProof/>
              </w:rPr>
              <w:drawing>
                <wp:inline distT="0" distB="0" distL="0" distR="0" wp14:anchorId="5120070B" wp14:editId="6E8D1DD1">
                  <wp:extent cx="541325" cy="2287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03" cy="233579"/>
                          </a:xfrm>
                          <a:prstGeom prst="rect">
                            <a:avLst/>
                          </a:prstGeom>
                        </pic:spPr>
                      </pic:pic>
                    </a:graphicData>
                  </a:graphic>
                </wp:inline>
              </w:drawing>
            </w:r>
            <w:r w:rsidRPr="00C26899">
              <w:rPr>
                <w:rFonts w:asciiTheme="minorEastAsia" w:hAnsiTheme="minorEastAsia"/>
              </w:rPr>
              <w:t>是第</w:t>
            </w:r>
            <w:proofErr w:type="spellStart"/>
            <w:r w:rsidRPr="00C26899">
              <w:rPr>
                <w:rFonts w:asciiTheme="minorEastAsia" w:hAnsiTheme="minorEastAsia"/>
              </w:rPr>
              <w:t>i</w:t>
            </w:r>
            <w:proofErr w:type="spellEnd"/>
            <w:r w:rsidRPr="00C26899">
              <w:rPr>
                <w:rFonts w:asciiTheme="minorEastAsia" w:hAnsiTheme="minorEastAsia"/>
              </w:rPr>
              <w:t>批次的目标函数关于w的导数（</w:t>
            </w:r>
            <w:proofErr w:type="spellStart"/>
            <w:r w:rsidRPr="00C26899">
              <w:rPr>
                <w:rFonts w:asciiTheme="minorEastAsia" w:hAnsiTheme="minorEastAsia"/>
              </w:rPr>
              <w:t>wi</w:t>
            </w:r>
            <w:proofErr w:type="spellEnd"/>
            <w:r w:rsidRPr="00C26899">
              <w:rPr>
                <w:rFonts w:asciiTheme="minorEastAsia" w:hAnsiTheme="minorEastAsia"/>
              </w:rPr>
              <w:t>的偏导数）Di的平均值。</w:t>
            </w:r>
          </w:p>
          <w:p w14:paraId="1FCCDCA5" w14:textId="77777777" w:rsidR="005338E2" w:rsidRPr="00C26899" w:rsidRDefault="005338E2" w:rsidP="005338E2">
            <w:pPr>
              <w:rPr>
                <w:rFonts w:asciiTheme="minorEastAsia" w:hAnsiTheme="minorEastAsia"/>
              </w:rPr>
            </w:pPr>
          </w:p>
          <w:p w14:paraId="42DB390F" w14:textId="113967F5" w:rsidR="005338E2" w:rsidRPr="00C26899" w:rsidRDefault="005338E2" w:rsidP="005338E2">
            <w:pPr>
              <w:rPr>
                <w:rFonts w:asciiTheme="minorEastAsia" w:hAnsiTheme="minorEastAsia"/>
              </w:rPr>
            </w:pPr>
            <w:r w:rsidRPr="00C26899">
              <w:rPr>
                <w:rFonts w:asciiTheme="minorEastAsia" w:hAnsiTheme="minorEastAsia" w:hint="eastAsia"/>
              </w:rPr>
              <w:t>我们使用标准差为</w:t>
            </w:r>
            <w:r w:rsidRPr="00C26899">
              <w:rPr>
                <w:rFonts w:asciiTheme="minorEastAsia" w:hAnsiTheme="minorEastAsia"/>
              </w:rPr>
              <w:t>0.01、均值为0的高斯分布来初始化各层的权重。我们使用常数1来初始化了网络中的第二个、第四个和第五个卷积层以及全连接层中的隐含层中的所有偏置参数。这种初始化权重的方法通过向</w:t>
            </w:r>
            <w:proofErr w:type="spellStart"/>
            <w:r w:rsidRPr="00C26899">
              <w:rPr>
                <w:rFonts w:asciiTheme="minorEastAsia" w:hAnsiTheme="minorEastAsia"/>
              </w:rPr>
              <w:t>ReLU</w:t>
            </w:r>
            <w:proofErr w:type="spellEnd"/>
            <w:r w:rsidRPr="00C26899">
              <w:rPr>
                <w:rFonts w:asciiTheme="minorEastAsia" w:hAnsiTheme="minorEastAsia"/>
              </w:rPr>
              <w:t>提供了正的输入，来加速前期的训练。我们使用常数0来初始化剩余层中的偏置参数。</w:t>
            </w:r>
          </w:p>
          <w:p w14:paraId="6255D674" w14:textId="77777777" w:rsidR="005338E2" w:rsidRPr="00C26899" w:rsidRDefault="005338E2" w:rsidP="005338E2">
            <w:pPr>
              <w:rPr>
                <w:rFonts w:asciiTheme="minorEastAsia" w:hAnsiTheme="minorEastAsia"/>
              </w:rPr>
            </w:pPr>
          </w:p>
          <w:p w14:paraId="6F28BABB" w14:textId="77777777" w:rsidR="005338E2" w:rsidRPr="00C26899" w:rsidRDefault="005338E2" w:rsidP="005338E2">
            <w:pPr>
              <w:rPr>
                <w:rFonts w:asciiTheme="minorEastAsia" w:hAnsiTheme="minorEastAsia"/>
              </w:rPr>
            </w:pPr>
            <w:r w:rsidRPr="00C26899">
              <w:rPr>
                <w:rFonts w:asciiTheme="minorEastAsia" w:hAnsiTheme="minorEastAsia" w:hint="eastAsia"/>
              </w:rPr>
              <w:t>我们对所有层都使用相同的学习率，在训练过程中又手动进行了调整。我们遵循的启发式方法是：以当前的学习速率训练，验证集上的错误率停止降低时，将学习速率除以</w:t>
            </w:r>
            <w:r w:rsidRPr="00C26899">
              <w:rPr>
                <w:rFonts w:asciiTheme="minorEastAsia" w:hAnsiTheme="minorEastAsia"/>
              </w:rPr>
              <w:t>10.学习率初始时设为0.01，并且在终止前减少3次。我们使用120万张图像的训练集对网络进行了大约90次迭代的训练，这在两块NVIDIA GTX 580 3GB GPU上花费了大约5到6天的时间。</w:t>
            </w:r>
          </w:p>
          <w:p w14:paraId="594100AA" w14:textId="60F7A0B9" w:rsidR="00FA59DD" w:rsidRPr="00C26899" w:rsidRDefault="00FA59DD" w:rsidP="005338E2">
            <w:pPr>
              <w:rPr>
                <w:rFonts w:asciiTheme="minorEastAsia" w:hAnsiTheme="minorEastAsia"/>
                <w:b/>
              </w:rPr>
            </w:pPr>
          </w:p>
        </w:tc>
      </w:tr>
    </w:tbl>
    <w:p w14:paraId="14CE9E62" w14:textId="16DDB1DA" w:rsidR="00AA2C41" w:rsidRPr="00C26899" w:rsidRDefault="00AA2C41">
      <w:pPr>
        <w:widowControl/>
        <w:jc w:val="left"/>
        <w:rPr>
          <w:rFonts w:asciiTheme="minorEastAsia" w:hAnsiTheme="minorEastAsia"/>
          <w:b/>
        </w:rPr>
      </w:pPr>
    </w:p>
    <w:p w14:paraId="51FCA71A" w14:textId="64A35F0B" w:rsidR="00EA1581" w:rsidRPr="00C26899" w:rsidRDefault="00EA1581">
      <w:pPr>
        <w:widowControl/>
        <w:jc w:val="left"/>
        <w:rPr>
          <w:rFonts w:asciiTheme="minorEastAsia" w:hAnsiTheme="minorEastAsia"/>
          <w:b/>
        </w:rPr>
      </w:pPr>
    </w:p>
    <w:p w14:paraId="6A821797" w14:textId="1BCFD998" w:rsidR="00EA1581" w:rsidRPr="00C26899" w:rsidRDefault="00EA1581">
      <w:pPr>
        <w:widowControl/>
        <w:jc w:val="left"/>
        <w:rPr>
          <w:rFonts w:asciiTheme="minorEastAsia" w:hAnsiTheme="minorEastAsia"/>
          <w:b/>
        </w:rPr>
      </w:pPr>
    </w:p>
    <w:p w14:paraId="0FDB589D" w14:textId="77777777" w:rsidR="00EA1581" w:rsidRPr="00C26899" w:rsidRDefault="00EA1581">
      <w:pPr>
        <w:widowControl/>
        <w:jc w:val="left"/>
        <w:rPr>
          <w:rFonts w:asciiTheme="minorEastAsia" w:hAnsiTheme="minorEastAsia"/>
          <w:b/>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901"/>
      </w:tblGrid>
      <w:tr w:rsidR="000706AA" w:rsidRPr="00C26899" w14:paraId="7C156EA5" w14:textId="77777777" w:rsidTr="000706AA">
        <w:tc>
          <w:tcPr>
            <w:tcW w:w="4395" w:type="dxa"/>
          </w:tcPr>
          <w:p w14:paraId="1F246260" w14:textId="77777777" w:rsidR="00066395" w:rsidRPr="00C26899" w:rsidRDefault="00066395" w:rsidP="00227239">
            <w:pPr>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t>6 Results</w:t>
            </w:r>
          </w:p>
          <w:p w14:paraId="4F1D44EF" w14:textId="77777777" w:rsidR="00066395" w:rsidRPr="00C26899" w:rsidRDefault="00066395" w:rsidP="000706A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Our results on ILSVRC-2010 are summarized in Table 1. Our network achieves top-1 and top-5</w:t>
            </w:r>
            <w:r w:rsidR="000706AA"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test set error rates of </w:t>
            </w:r>
            <w:r w:rsidRPr="00C26899">
              <w:rPr>
                <w:rFonts w:asciiTheme="minorEastAsia" w:hAnsiTheme="minorEastAsia" w:cs="NimbusRomNo9L-Medi"/>
                <w:kern w:val="0"/>
                <w:sz w:val="20"/>
                <w:szCs w:val="20"/>
              </w:rPr>
              <w:t xml:space="preserve">37.5% </w:t>
            </w:r>
            <w:r w:rsidRPr="00C26899">
              <w:rPr>
                <w:rFonts w:asciiTheme="minorEastAsia" w:hAnsiTheme="minorEastAsia" w:cs="NimbusRomNo9L-Regu"/>
                <w:kern w:val="0"/>
                <w:sz w:val="20"/>
                <w:szCs w:val="20"/>
              </w:rPr>
              <w:t xml:space="preserve">and </w:t>
            </w:r>
            <w:r w:rsidRPr="00C26899">
              <w:rPr>
                <w:rFonts w:asciiTheme="minorEastAsia" w:hAnsiTheme="minorEastAsia" w:cs="NimbusRomNo9L-Medi"/>
                <w:kern w:val="0"/>
                <w:sz w:val="20"/>
                <w:szCs w:val="20"/>
              </w:rPr>
              <w:t>17.0%</w:t>
            </w:r>
            <w:r w:rsidRPr="00C26899">
              <w:rPr>
                <w:rFonts w:asciiTheme="minorEastAsia" w:hAnsiTheme="minorEastAsia" w:cs="NimbusRomNo9L-Regu"/>
                <w:kern w:val="0"/>
                <w:sz w:val="14"/>
                <w:szCs w:val="14"/>
              </w:rPr>
              <w:t>5</w:t>
            </w:r>
            <w:r w:rsidRPr="00C26899">
              <w:rPr>
                <w:rFonts w:asciiTheme="minorEastAsia" w:hAnsiTheme="minorEastAsia" w:cs="NimbusRomNo9L-Regu"/>
                <w:kern w:val="0"/>
                <w:sz w:val="20"/>
                <w:szCs w:val="20"/>
              </w:rPr>
              <w:t>. The best performance achieved during the ILSVRC-</w:t>
            </w:r>
            <w:r w:rsidR="000706AA" w:rsidRPr="00C26899">
              <w:rPr>
                <w:rFonts w:asciiTheme="minorEastAsia" w:hAnsiTheme="minorEastAsia" w:cs="NimbusRomNo9L-Regu"/>
                <w:kern w:val="0"/>
                <w:sz w:val="20"/>
                <w:szCs w:val="20"/>
              </w:rPr>
              <w:t xml:space="preserve"> </w:t>
            </w:r>
            <w:r w:rsidRPr="00C26899">
              <w:rPr>
                <w:rFonts w:asciiTheme="minorEastAsia" w:hAnsiTheme="minorEastAsia" w:cs="NimbusRomNo9L-Regu"/>
                <w:kern w:val="0"/>
                <w:sz w:val="20"/>
                <w:szCs w:val="20"/>
              </w:rPr>
              <w:t>2010 competition was 47.1% and 28.2% with an approach that averages the predictions produced</w:t>
            </w:r>
            <w:r w:rsidR="000706AA"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from six sparse-coding models trained on different features [2], and since then the best published</w:t>
            </w:r>
            <w:r w:rsidR="000706AA"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results are 45.7% and 25.7% with an approach that averages the predictions of two classifiers</w:t>
            </w:r>
            <w:r w:rsidR="000706AA"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trained on Fisher Vectors (FVs) computed from two types of densely-sampled features [24].</w:t>
            </w:r>
          </w:p>
          <w:p w14:paraId="2ABA0BDF" w14:textId="3F74FC19" w:rsidR="000706AA" w:rsidRPr="00C26899" w:rsidRDefault="000706AA" w:rsidP="000706A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noProof/>
              </w:rPr>
              <w:drawing>
                <wp:inline distT="0" distB="0" distL="0" distR="0" wp14:anchorId="6E407AE8" wp14:editId="3AB7FD16">
                  <wp:extent cx="2571429" cy="14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429" cy="1485714"/>
                          </a:xfrm>
                          <a:prstGeom prst="rect">
                            <a:avLst/>
                          </a:prstGeom>
                        </pic:spPr>
                      </pic:pic>
                    </a:graphicData>
                  </a:graphic>
                </wp:inline>
              </w:drawing>
            </w:r>
          </w:p>
          <w:p w14:paraId="05F83363" w14:textId="77777777" w:rsidR="000706AA" w:rsidRPr="00C26899" w:rsidRDefault="000706AA" w:rsidP="000706AA">
            <w:pPr>
              <w:autoSpaceDE w:val="0"/>
              <w:autoSpaceDN w:val="0"/>
              <w:adjustRightInd w:val="0"/>
              <w:jc w:val="left"/>
              <w:rPr>
                <w:rFonts w:asciiTheme="minorEastAsia" w:hAnsiTheme="minorEastAsia" w:cs="NimbusRomNo9L-Regu"/>
                <w:kern w:val="0"/>
                <w:sz w:val="20"/>
                <w:szCs w:val="20"/>
              </w:rPr>
            </w:pPr>
          </w:p>
          <w:p w14:paraId="38B3E46F" w14:textId="77777777" w:rsidR="000706AA" w:rsidRPr="00C26899" w:rsidRDefault="000706AA" w:rsidP="000706A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We also entered our model in the ILSVRC-2012 competition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and report our results in Table 2. Since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ILSVRC-2012 test set labels are not publicly available,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we cannot report test error rates for all the models that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we tried. In the remainder of this paragraph, we use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validation and test error rates interchangeably because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in our experience they do not differ by more than 0.1%</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(see Table 2). The CNN described in this paper achieves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 top-5 error rate of 18.2%. Averaging the predictions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of five similar CNNs gives an error rate of 16.4%. Training one CNN, with an extra sixth convolutional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layer over the last pooling layer, to classify the entire ImageNet Fall 2011 release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(15M images, 22K categories), and then “fine-tuning” it on ILSVRC-2012 gives an error rate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16.6%. Averaging the predictions </w:t>
            </w:r>
            <w:r w:rsidRPr="00C26899">
              <w:rPr>
                <w:rFonts w:asciiTheme="minorEastAsia" w:hAnsiTheme="minorEastAsia" w:cs="NimbusRomNo9L-Regu"/>
                <w:kern w:val="0"/>
                <w:sz w:val="20"/>
                <w:szCs w:val="20"/>
              </w:rPr>
              <w:lastRenderedPageBreak/>
              <w:t>of two CNNs that were pre-trained on the entire Fall 2011 release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with the aforementioned five CNNs gives an error rate of </w:t>
            </w:r>
            <w:r w:rsidRPr="00C26899">
              <w:rPr>
                <w:rFonts w:asciiTheme="minorEastAsia" w:hAnsiTheme="minorEastAsia" w:cs="NimbusRomNo9L-Medi"/>
                <w:kern w:val="0"/>
                <w:sz w:val="20"/>
                <w:szCs w:val="20"/>
              </w:rPr>
              <w:t>15.3%</w:t>
            </w:r>
            <w:r w:rsidRPr="00C26899">
              <w:rPr>
                <w:rFonts w:asciiTheme="minorEastAsia" w:hAnsiTheme="minorEastAsia" w:cs="NimbusRomNo9L-Regu"/>
                <w:kern w:val="0"/>
                <w:sz w:val="20"/>
                <w:szCs w:val="20"/>
              </w:rPr>
              <w:t>. The second-best contest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entry achieved an error rate of 26.2% with an approach that averages the predictions of several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classifiers trained on FVs computed from different types of densely-sampled features [7].</w:t>
            </w:r>
          </w:p>
          <w:p w14:paraId="438166ED" w14:textId="77777777" w:rsidR="000706AA" w:rsidRPr="00C26899" w:rsidRDefault="000706AA" w:rsidP="000706AA">
            <w:pPr>
              <w:autoSpaceDE w:val="0"/>
              <w:autoSpaceDN w:val="0"/>
              <w:adjustRightInd w:val="0"/>
              <w:jc w:val="left"/>
              <w:rPr>
                <w:rFonts w:asciiTheme="minorEastAsia" w:hAnsiTheme="minorEastAsia" w:cs="NimbusRomNo9L-Regu"/>
                <w:kern w:val="0"/>
                <w:sz w:val="20"/>
                <w:szCs w:val="20"/>
              </w:rPr>
            </w:pPr>
          </w:p>
          <w:p w14:paraId="613CD520" w14:textId="77777777" w:rsidR="000706AA" w:rsidRPr="00C26899" w:rsidRDefault="000706AA" w:rsidP="000706A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Finally, we also report our error</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rates on the Fall 2009 version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ImageNet with 10,184 categories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and 8.9 million images. On this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dataset we follow the convention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in the literature of using half of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images for training and half</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for testing. Since there is no established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test set, our split necessarily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differs from the splits used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by previous authors, but this does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not affect the results appreciably.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Our top-1 and top-5 error rates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on this dataset are </w:t>
            </w:r>
            <w:r w:rsidRPr="00C26899">
              <w:rPr>
                <w:rFonts w:asciiTheme="minorEastAsia" w:hAnsiTheme="minorEastAsia" w:cs="NimbusRomNo9L-Medi"/>
                <w:kern w:val="0"/>
                <w:sz w:val="20"/>
                <w:szCs w:val="20"/>
              </w:rPr>
              <w:t xml:space="preserve">67.4% </w:t>
            </w:r>
            <w:r w:rsidRPr="00C26899">
              <w:rPr>
                <w:rFonts w:asciiTheme="minorEastAsia" w:hAnsiTheme="minorEastAsia" w:cs="NimbusRomNo9L-Regu"/>
                <w:kern w:val="0"/>
                <w:sz w:val="20"/>
                <w:szCs w:val="20"/>
              </w:rPr>
              <w:t>and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Medi"/>
                <w:kern w:val="0"/>
                <w:sz w:val="20"/>
                <w:szCs w:val="20"/>
              </w:rPr>
              <w:t>40.9%</w:t>
            </w:r>
            <w:r w:rsidRPr="00C26899">
              <w:rPr>
                <w:rFonts w:asciiTheme="minorEastAsia" w:hAnsiTheme="minorEastAsia" w:cs="NimbusRomNo9L-Regu"/>
                <w:kern w:val="0"/>
                <w:sz w:val="20"/>
                <w:szCs w:val="20"/>
              </w:rPr>
              <w:t>, attained by the net described above but with an additional, sixth convolutional layer over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last pooling layer. The best published results on this dataset are 78.1% and 60.9% [19].</w:t>
            </w:r>
          </w:p>
          <w:p w14:paraId="7BCE93E9" w14:textId="11D0643C" w:rsidR="000706AA" w:rsidRPr="00C26899" w:rsidRDefault="000706AA" w:rsidP="000706A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noProof/>
              </w:rPr>
              <w:drawing>
                <wp:inline distT="0" distB="0" distL="0" distR="0" wp14:anchorId="02A1FFF5" wp14:editId="2032F6F0">
                  <wp:extent cx="2537812" cy="128747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3105" cy="1345965"/>
                          </a:xfrm>
                          <a:prstGeom prst="rect">
                            <a:avLst/>
                          </a:prstGeom>
                        </pic:spPr>
                      </pic:pic>
                    </a:graphicData>
                  </a:graphic>
                </wp:inline>
              </w:drawing>
            </w:r>
          </w:p>
        </w:tc>
        <w:tc>
          <w:tcPr>
            <w:tcW w:w="3901" w:type="dxa"/>
          </w:tcPr>
          <w:p w14:paraId="6C177C85" w14:textId="77777777" w:rsidR="00383EFC" w:rsidRPr="00C26899" w:rsidRDefault="00383EFC" w:rsidP="00383EFC">
            <w:pPr>
              <w:rPr>
                <w:rFonts w:asciiTheme="minorEastAsia" w:hAnsiTheme="minorEastAsia"/>
                <w:b/>
              </w:rPr>
            </w:pPr>
            <w:r w:rsidRPr="00C26899">
              <w:rPr>
                <w:rFonts w:asciiTheme="minorEastAsia" w:hAnsiTheme="minorEastAsia"/>
                <w:b/>
              </w:rPr>
              <w:lastRenderedPageBreak/>
              <w:t>6、结果</w:t>
            </w:r>
          </w:p>
          <w:p w14:paraId="5C10ED1B" w14:textId="089E3397" w:rsidR="00383EFC" w:rsidRPr="00C26899" w:rsidRDefault="00383EFC" w:rsidP="00383EFC">
            <w:pPr>
              <w:rPr>
                <w:rFonts w:asciiTheme="minorEastAsia" w:hAnsiTheme="minorEastAsia"/>
              </w:rPr>
            </w:pPr>
            <w:r w:rsidRPr="00C26899">
              <w:rPr>
                <w:rFonts w:asciiTheme="minorEastAsia" w:hAnsiTheme="minorEastAsia" w:hint="eastAsia"/>
              </w:rPr>
              <w:t>我们在</w:t>
            </w:r>
            <w:r w:rsidRPr="00C26899">
              <w:rPr>
                <w:rFonts w:asciiTheme="minorEastAsia" w:hAnsiTheme="minorEastAsia"/>
              </w:rPr>
              <w:t>ILSVRC-2010上取得的结果如表1所示。我们的网络的top-1和top-5测试集错误率分别为37.5％和17.0％。在ILSVRC-2010比赛期间取得的最佳成绩是47.1％和28.2％，其方法是对六种不同的稀疏编码模型所产生的预测结果</w:t>
            </w:r>
            <w:proofErr w:type="gramStart"/>
            <w:r w:rsidRPr="00C26899">
              <w:rPr>
                <w:rFonts w:asciiTheme="minorEastAsia" w:hAnsiTheme="minorEastAsia"/>
              </w:rPr>
              <w:t>求平均[</w:t>
            </w:r>
            <w:proofErr w:type="gramEnd"/>
            <w:r w:rsidRPr="00C26899">
              <w:rPr>
                <w:rFonts w:asciiTheme="minorEastAsia" w:hAnsiTheme="minorEastAsia"/>
              </w:rPr>
              <w:t>2]。</w:t>
            </w:r>
            <w:proofErr w:type="gramStart"/>
            <w:r w:rsidRPr="00C26899">
              <w:rPr>
                <w:rFonts w:asciiTheme="minorEastAsia" w:hAnsiTheme="minorEastAsia"/>
              </w:rPr>
              <w:t>此后公布</w:t>
            </w:r>
            <w:proofErr w:type="gramEnd"/>
            <w:r w:rsidRPr="00C26899">
              <w:rPr>
                <w:rFonts w:asciiTheme="minorEastAsia" w:hAnsiTheme="minorEastAsia"/>
              </w:rPr>
              <w:t>的最佳结果为45.7％、25.7％，其方法是对两种经过密集采样的特征[24]计算出来的Fisher向量（FV）训练的两个分类器取平均值。</w:t>
            </w:r>
          </w:p>
          <w:p w14:paraId="382DDC3B" w14:textId="77777777" w:rsidR="00383EFC" w:rsidRPr="00C26899" w:rsidRDefault="00383EFC" w:rsidP="00383EFC">
            <w:pPr>
              <w:rPr>
                <w:rFonts w:asciiTheme="minorEastAsia" w:hAnsiTheme="minorEastAsia"/>
              </w:rPr>
            </w:pPr>
          </w:p>
          <w:p w14:paraId="301CBA13" w14:textId="67E920DF" w:rsidR="00383EFC" w:rsidRPr="00C26899" w:rsidRDefault="00383EFC" w:rsidP="00383EFC">
            <w:pPr>
              <w:rPr>
                <w:rFonts w:asciiTheme="minorEastAsia" w:hAnsiTheme="minorEastAsia"/>
              </w:rPr>
            </w:pPr>
            <w:r w:rsidRPr="00C26899">
              <w:rPr>
                <w:rFonts w:asciiTheme="minorEastAsia" w:hAnsiTheme="minorEastAsia" w:hint="eastAsia"/>
              </w:rPr>
              <w:t>我们还在</w:t>
            </w:r>
            <w:r w:rsidRPr="00C26899">
              <w:rPr>
                <w:rFonts w:asciiTheme="minorEastAsia" w:hAnsiTheme="minorEastAsia"/>
              </w:rPr>
              <w:t>ILSVRC-2012竞赛中使用了我们的模型，并在表2中给出了我们的结果。由于ILSVRC-2012测试集标签未公开，因此我们无法给出我们测试过的所有模型在测试集上的错误率。在本节的其余部分中，我们将验证集和测试集的错误率互换，因为根据我们的经验，它们之间的差值不超过0.1％（见表2）。本文描述的CNN的top-5错误率达到了18.2％。对五个相似CNN的预测结果计算均值，得到的错误率为16.4％。单独一个CNN，在最后一个池化层之后，额外添加第六个卷积层，对整个ImageNet Fall 2011 release(15M images, 22K categories)进行分类，然后在ILSVRC-2012上“微调”（fine-tuning）网络，得到的错误率为16.6％。对整个ImageNet Fall 2011版本的数据集</w:t>
            </w:r>
            <w:proofErr w:type="gramStart"/>
            <w:r w:rsidRPr="00C26899">
              <w:rPr>
                <w:rFonts w:asciiTheme="minorEastAsia" w:hAnsiTheme="minorEastAsia"/>
              </w:rPr>
              <w:t>下预训练</w:t>
            </w:r>
            <w:proofErr w:type="gramEnd"/>
            <w:r w:rsidRPr="00C26899">
              <w:rPr>
                <w:rFonts w:asciiTheme="minorEastAsia" w:hAnsiTheme="minorEastAsia"/>
              </w:rPr>
              <w:t>的两个CNN，求他们输出的预测值与前面提到的5个不同的CNN输出的预测值的均值，得到的错误率为15.3％。比赛的第二名达到了26.2％的top-5错误率，他们的方法是：对几个在特征取样密度不同的Fisher向量上训练的分类器的预测结果取平均的方法[7]。</w:t>
            </w:r>
          </w:p>
          <w:p w14:paraId="759F00DF" w14:textId="6FF1607F" w:rsidR="00383EFC" w:rsidRPr="00C26899" w:rsidRDefault="00383EFC" w:rsidP="00383EFC">
            <w:pPr>
              <w:rPr>
                <w:rFonts w:asciiTheme="minorEastAsia" w:hAnsiTheme="minorEastAsia"/>
              </w:rPr>
            </w:pPr>
          </w:p>
          <w:p w14:paraId="1A0FE126" w14:textId="5215F140" w:rsidR="00383EFC" w:rsidRPr="00C26899" w:rsidRDefault="00383EFC" w:rsidP="00383EFC">
            <w:pPr>
              <w:rPr>
                <w:rFonts w:asciiTheme="minorEastAsia" w:hAnsiTheme="minorEastAsia"/>
              </w:rPr>
            </w:pPr>
            <w:r w:rsidRPr="00C26899">
              <w:rPr>
                <w:rFonts w:asciiTheme="minorEastAsia" w:hAnsiTheme="minorEastAsia" w:hint="eastAsia"/>
              </w:rPr>
              <w:t>最后，我们还在ImageNet Fall 2009版本的数据集上提交了错误率，总共有10,184个类别和890万张图像。在这个数据集</w:t>
            </w:r>
            <w:r w:rsidRPr="00C26899">
              <w:rPr>
                <w:rFonts w:asciiTheme="minorEastAsia" w:hAnsiTheme="minorEastAsia" w:hint="eastAsia"/>
              </w:rPr>
              <w:lastRenderedPageBreak/>
              <w:t>中，我们遵循文献中的使用一半图像用于训练，一半图像用于测试的惯例。由于没有建立测试集，所以我们的拆分方法有必要与先前作者使用的拆分方法不同，但这并不会对结果产生显著的影响。我们在这个数据集上的top-1和top-5错误率分别是67.4％和40.9％，是通过前面描述的网络获得的，但是在最后的池化层上还有额外的第6个卷积层。该数据集</w:t>
            </w:r>
            <w:proofErr w:type="gramStart"/>
            <w:r w:rsidRPr="00C26899">
              <w:rPr>
                <w:rFonts w:asciiTheme="minorEastAsia" w:hAnsiTheme="minorEastAsia" w:hint="eastAsia"/>
              </w:rPr>
              <w:t>此前公布</w:t>
            </w:r>
            <w:proofErr w:type="gramEnd"/>
            <w:r w:rsidRPr="00C26899">
              <w:rPr>
                <w:rFonts w:asciiTheme="minorEastAsia" w:hAnsiTheme="minorEastAsia" w:hint="eastAsia"/>
              </w:rPr>
              <w:t>的最佳结果是78.1％和60.9％[19]。</w:t>
            </w:r>
          </w:p>
          <w:p w14:paraId="3F0D4B7A" w14:textId="164B758B" w:rsidR="00066395" w:rsidRPr="00C26899" w:rsidRDefault="00066395" w:rsidP="00383EFC">
            <w:pPr>
              <w:rPr>
                <w:rFonts w:asciiTheme="minorEastAsia" w:hAnsiTheme="minorEastAsia"/>
                <w:b/>
              </w:rPr>
            </w:pPr>
          </w:p>
        </w:tc>
      </w:tr>
    </w:tbl>
    <w:p w14:paraId="6A5F916E" w14:textId="7DD3D951" w:rsidR="00383EFC" w:rsidRPr="00C26899" w:rsidRDefault="00383EFC" w:rsidP="00227239">
      <w:pPr>
        <w:rPr>
          <w:rFonts w:asciiTheme="minorEastAsia" w:hAnsiTheme="minorEastAsia"/>
          <w:b/>
        </w:rPr>
      </w:pPr>
    </w:p>
    <w:p w14:paraId="4344E2D3" w14:textId="77777777" w:rsidR="00383EFC" w:rsidRPr="00C26899" w:rsidRDefault="00383EFC">
      <w:pPr>
        <w:widowControl/>
        <w:jc w:val="left"/>
        <w:rPr>
          <w:rFonts w:asciiTheme="minorEastAsia" w:hAnsiTheme="minorEastAsia"/>
          <w:b/>
        </w:rPr>
      </w:pPr>
      <w:r w:rsidRPr="00C26899">
        <w:rPr>
          <w:rFonts w:asciiTheme="minorEastAsia" w:hAnsiTheme="minorEastAsia"/>
          <w:b/>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476"/>
      </w:tblGrid>
      <w:tr w:rsidR="00383EFC" w:rsidRPr="00C26899" w14:paraId="1327EB16" w14:textId="77777777" w:rsidTr="003404D5">
        <w:tc>
          <w:tcPr>
            <w:tcW w:w="4820" w:type="dxa"/>
          </w:tcPr>
          <w:p w14:paraId="75CAE1C0" w14:textId="77777777" w:rsidR="00383EFC" w:rsidRPr="00C26899" w:rsidRDefault="00EA1581" w:rsidP="00227239">
            <w:pPr>
              <w:rPr>
                <w:rFonts w:asciiTheme="minorEastAsia" w:hAnsiTheme="minorEastAsia" w:cs="NimbusRomNo9L-Medi"/>
                <w:b/>
                <w:kern w:val="0"/>
                <w:szCs w:val="20"/>
              </w:rPr>
            </w:pPr>
            <w:r w:rsidRPr="00C26899">
              <w:rPr>
                <w:rFonts w:asciiTheme="minorEastAsia" w:hAnsiTheme="minorEastAsia" w:cs="NimbusRomNo9L-Medi"/>
                <w:b/>
                <w:kern w:val="0"/>
                <w:szCs w:val="20"/>
              </w:rPr>
              <w:lastRenderedPageBreak/>
              <w:t>6.1 Qualitative Evaluations</w:t>
            </w:r>
          </w:p>
          <w:p w14:paraId="6FD06777" w14:textId="77777777" w:rsidR="00EA1581" w:rsidRPr="00C26899" w:rsidRDefault="00EA1581" w:rsidP="00EA1581">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Figure 3 shows the convolutional kernels learned by the network’s two data-connected layers.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network has learned a variety of frequency- and orientation-selective kernels, as well as various colored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blobs. Notice the specialization exhibited by the two GPUs, a result of the restricted connectivity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described in Section 3.5. The kernels on GPU 1 are largely color-agnostic, while the kernels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on </w:t>
            </w:r>
            <w:proofErr w:type="spellStart"/>
            <w:r w:rsidRPr="00C26899">
              <w:rPr>
                <w:rFonts w:asciiTheme="minorEastAsia" w:hAnsiTheme="minorEastAsia" w:cs="NimbusRomNo9L-Regu"/>
                <w:kern w:val="0"/>
                <w:sz w:val="20"/>
                <w:szCs w:val="20"/>
              </w:rPr>
              <w:t>on</w:t>
            </w:r>
            <w:proofErr w:type="spellEnd"/>
            <w:r w:rsidRPr="00C26899">
              <w:rPr>
                <w:rFonts w:asciiTheme="minorEastAsia" w:hAnsiTheme="minorEastAsia" w:cs="NimbusRomNo9L-Regu"/>
                <w:kern w:val="0"/>
                <w:sz w:val="20"/>
                <w:szCs w:val="20"/>
              </w:rPr>
              <w:t xml:space="preserve"> GPU 2 are largely color-specific. This kind of specialization occurs during every run and is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independent of any particular random weight initialization (modulo a renumbering of the GPUs).</w:t>
            </w:r>
          </w:p>
          <w:p w14:paraId="7F8DCEF3" w14:textId="77777777" w:rsidR="00EA1581" w:rsidRPr="00C26899" w:rsidRDefault="00EA1581" w:rsidP="00EA1581">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noProof/>
              </w:rPr>
              <w:drawing>
                <wp:inline distT="0" distB="0" distL="0" distR="0" wp14:anchorId="6565C29E" wp14:editId="087DC7FC">
                  <wp:extent cx="2706624" cy="15854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6549" cy="1872477"/>
                          </a:xfrm>
                          <a:prstGeom prst="rect">
                            <a:avLst/>
                          </a:prstGeom>
                        </pic:spPr>
                      </pic:pic>
                    </a:graphicData>
                  </a:graphic>
                </wp:inline>
              </w:drawing>
            </w:r>
          </w:p>
          <w:p w14:paraId="536780A9" w14:textId="77777777" w:rsidR="004622D7" w:rsidRPr="00C26899" w:rsidRDefault="004622D7" w:rsidP="004622D7">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In the left panel of Figure 4 we qualitatively assess what the network has learned by computing its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top-5 predictions on eight test images. Notice that even off-center objects, such as the mite in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top-left, can be recognized by the net. Most of the top-5 labels appear reasonable. For example,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only other types of cat are considered plausible labels for the leopard. In some cases (grille, cherry)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there is genuine ambiguity about the intended focus of the photograph.</w:t>
            </w:r>
          </w:p>
          <w:p w14:paraId="0C849902" w14:textId="77777777" w:rsidR="00980F9A" w:rsidRPr="00C26899" w:rsidRDefault="00980F9A" w:rsidP="004622D7">
            <w:pPr>
              <w:autoSpaceDE w:val="0"/>
              <w:autoSpaceDN w:val="0"/>
              <w:adjustRightInd w:val="0"/>
              <w:jc w:val="left"/>
              <w:rPr>
                <w:rFonts w:asciiTheme="minorEastAsia" w:hAnsiTheme="minorEastAsia" w:cs="NimbusRomNo9L-Regu"/>
                <w:kern w:val="0"/>
                <w:sz w:val="20"/>
                <w:szCs w:val="20"/>
              </w:rPr>
            </w:pPr>
          </w:p>
          <w:p w14:paraId="11FBC30F" w14:textId="77777777" w:rsidR="00980F9A" w:rsidRPr="00C26899" w:rsidRDefault="00980F9A" w:rsidP="00980F9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Another way to probe the network’s visual knowledge is to consider the feature activations induced</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by an image at the last, 4096-dimensional hidden layer. If two images produce feature activation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vectors with a small Euclidean separation, we can say that the higher levels of the neural network</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consider them to be similar. Figure 4 shows five images from the test set and the six images from</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the training set that are most similar to each of them according to this measure. Notice that at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pixel level, the retrieved training images are generally not </w:t>
            </w:r>
            <w:r w:rsidRPr="00C26899">
              <w:rPr>
                <w:rFonts w:asciiTheme="minorEastAsia" w:hAnsiTheme="minorEastAsia" w:cs="NimbusRomNo9L-Regu"/>
                <w:kern w:val="0"/>
                <w:sz w:val="20"/>
                <w:szCs w:val="20"/>
              </w:rPr>
              <w:lastRenderedPageBreak/>
              <w:t>close in L2 to the query images in the first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column. For example, the retrieved dogs and elephants appear in a variety of poses. We present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results for many more test images in the supplementary material.</w:t>
            </w:r>
          </w:p>
          <w:p w14:paraId="2335CEE0" w14:textId="77777777" w:rsidR="00980F9A" w:rsidRPr="00C26899" w:rsidRDefault="00980F9A" w:rsidP="00980F9A">
            <w:pPr>
              <w:autoSpaceDE w:val="0"/>
              <w:autoSpaceDN w:val="0"/>
              <w:adjustRightInd w:val="0"/>
              <w:jc w:val="left"/>
              <w:rPr>
                <w:rFonts w:asciiTheme="minorEastAsia" w:hAnsiTheme="minorEastAsia" w:cs="NimbusRomNo9L-Regu"/>
                <w:kern w:val="0"/>
                <w:sz w:val="20"/>
                <w:szCs w:val="20"/>
              </w:rPr>
            </w:pPr>
          </w:p>
          <w:p w14:paraId="2B92C283" w14:textId="2853D849" w:rsidR="00980F9A" w:rsidRPr="00C26899" w:rsidRDefault="00980F9A" w:rsidP="00980F9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Computing similarity by using Euclidean distance between two 4096-dimensional, real-valued vectors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is inefficient, but it could be made efficient by training an auto-encoder to compress these vectors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 short binary codes. This should produce a much better image retrieval method than applying autoencoders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to the raw pixels [14], which does not make use of image labels and hence </w:t>
            </w:r>
            <w:proofErr w:type="gramStart"/>
            <w:r w:rsidRPr="00C26899">
              <w:rPr>
                <w:rFonts w:asciiTheme="minorEastAsia" w:hAnsiTheme="minorEastAsia" w:cs="NimbusRomNo9L-Regu"/>
                <w:kern w:val="0"/>
                <w:sz w:val="20"/>
                <w:szCs w:val="20"/>
              </w:rPr>
              <w:t>has a tendency</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to</w:t>
            </w:r>
            <w:proofErr w:type="gramEnd"/>
            <w:r w:rsidRPr="00C26899">
              <w:rPr>
                <w:rFonts w:asciiTheme="minorEastAsia" w:hAnsiTheme="minorEastAsia" w:cs="NimbusRomNo9L-Regu"/>
                <w:kern w:val="0"/>
                <w:sz w:val="20"/>
                <w:szCs w:val="20"/>
              </w:rPr>
              <w:t xml:space="preserve"> retrieve images with similar patterns of edges, whether or not they are semantically similar.</w:t>
            </w:r>
          </w:p>
        </w:tc>
        <w:tc>
          <w:tcPr>
            <w:tcW w:w="3476" w:type="dxa"/>
          </w:tcPr>
          <w:p w14:paraId="5535F9C2" w14:textId="77777777" w:rsidR="00383EFC" w:rsidRPr="00C26899" w:rsidRDefault="00980F9A" w:rsidP="00227239">
            <w:pPr>
              <w:rPr>
                <w:rFonts w:asciiTheme="minorEastAsia" w:hAnsiTheme="minorEastAsia"/>
                <w:b/>
              </w:rPr>
            </w:pPr>
            <w:r w:rsidRPr="00C26899">
              <w:rPr>
                <w:rFonts w:asciiTheme="minorEastAsia" w:hAnsiTheme="minorEastAsia"/>
                <w:b/>
              </w:rPr>
              <w:lastRenderedPageBreak/>
              <w:t>6.1、定性评估</w:t>
            </w:r>
          </w:p>
          <w:p w14:paraId="7B373EF2" w14:textId="3144FB5F" w:rsidR="00980F9A" w:rsidRPr="00C26899" w:rsidRDefault="00980F9A" w:rsidP="00980F9A">
            <w:pPr>
              <w:rPr>
                <w:rFonts w:asciiTheme="minorEastAsia" w:hAnsiTheme="minorEastAsia"/>
              </w:rPr>
            </w:pPr>
            <w:r w:rsidRPr="00C26899">
              <w:rPr>
                <w:rFonts w:asciiTheme="minorEastAsia" w:hAnsiTheme="minorEastAsia" w:hint="eastAsia"/>
              </w:rPr>
              <w:t>图</w:t>
            </w:r>
            <w:r w:rsidRPr="00C26899">
              <w:rPr>
                <w:rFonts w:asciiTheme="minorEastAsia" w:hAnsiTheme="minorEastAsia"/>
              </w:rPr>
              <w:t>3显示了由网络的两个数据连接</w:t>
            </w:r>
            <w:proofErr w:type="gramStart"/>
            <w:r w:rsidRPr="00C26899">
              <w:rPr>
                <w:rFonts w:asciiTheme="minorEastAsia" w:hAnsiTheme="minorEastAsia"/>
              </w:rPr>
              <w:t>层学习</w:t>
            </w:r>
            <w:proofErr w:type="gramEnd"/>
            <w:r w:rsidRPr="00C26899">
              <w:rPr>
                <w:rFonts w:asciiTheme="minorEastAsia" w:hAnsiTheme="minorEastAsia"/>
              </w:rPr>
              <w:t>得到的卷积内核。该网络已经学习到许多频率和方向提取的内核，以及各种色块。请注意两个GPU所展现的不同特性，这也是3.5节中介绍的限制互连的结果。GPU1上的内核在很大程度上与颜色无关，然而GPU2上的内核在很大程度上都于颜色有关。这种特异性在每次迭代期间都会发生，并且独立于任何特定的随机权重初始化过程（以GPU的重新编号为模）。</w:t>
            </w:r>
          </w:p>
          <w:p w14:paraId="3E6C40DB" w14:textId="5A00E720" w:rsidR="00980F9A" w:rsidRPr="00C26899" w:rsidRDefault="00980F9A" w:rsidP="00980F9A">
            <w:pPr>
              <w:rPr>
                <w:rFonts w:asciiTheme="minorEastAsia" w:hAnsiTheme="minorEastAsia"/>
              </w:rPr>
            </w:pPr>
          </w:p>
          <w:p w14:paraId="78FAF881" w14:textId="2C839E37" w:rsidR="00980F9A" w:rsidRPr="00C26899" w:rsidRDefault="00980F9A" w:rsidP="00980F9A">
            <w:pPr>
              <w:rPr>
                <w:rFonts w:asciiTheme="minorEastAsia" w:hAnsiTheme="minorEastAsia"/>
              </w:rPr>
            </w:pPr>
            <w:r w:rsidRPr="00C26899">
              <w:rPr>
                <w:rFonts w:asciiTheme="minorEastAsia" w:hAnsiTheme="minorEastAsia" w:hint="eastAsia"/>
              </w:rPr>
              <w:t>在图</w:t>
            </w:r>
            <w:r w:rsidRPr="00C26899">
              <w:rPr>
                <w:rFonts w:asciiTheme="minorEastAsia" w:hAnsiTheme="minorEastAsia"/>
              </w:rPr>
              <w:t>4的左边，我们通过计算8张测试图像的top-5预测来定性评估网络的训练结果。请注意，即使是偏离中心的物体，如左上角的螨虫，也可以被网络识别出来。大多数top-5的标签都显得比较合理。例如，只有其他类型的猫才被认为是豹子的可能标签。在某些情况下（栅栏、樱桃），照片的关注点存在模糊性，不知道到底该关注哪个。</w:t>
            </w:r>
          </w:p>
          <w:p w14:paraId="50596E9C" w14:textId="77777777" w:rsidR="00980F9A" w:rsidRPr="00C26899" w:rsidRDefault="00980F9A" w:rsidP="00980F9A">
            <w:pPr>
              <w:rPr>
                <w:rFonts w:asciiTheme="minorEastAsia" w:hAnsiTheme="minorEastAsia"/>
              </w:rPr>
            </w:pPr>
          </w:p>
          <w:p w14:paraId="4F1C5B9B" w14:textId="24C04FB5" w:rsidR="00980F9A" w:rsidRPr="00C26899" w:rsidRDefault="00980F9A" w:rsidP="00980F9A">
            <w:pPr>
              <w:rPr>
                <w:rFonts w:asciiTheme="minorEastAsia" w:hAnsiTheme="minorEastAsia"/>
              </w:rPr>
            </w:pPr>
            <w:r w:rsidRPr="00C26899">
              <w:rPr>
                <w:rFonts w:asciiTheme="minorEastAsia" w:hAnsiTheme="minorEastAsia" w:hint="eastAsia"/>
              </w:rPr>
              <w:t>另一个研究可视化的网络的方法是，考虑由最后一个</w:t>
            </w:r>
            <w:r w:rsidRPr="00C26899">
              <w:rPr>
                <w:rFonts w:asciiTheme="minorEastAsia" w:hAnsiTheme="minorEastAsia"/>
              </w:rPr>
              <w:t>4096维隐含层中的图像的特征的激活函数输出值。如果两幅图像产生有的欧氏距离，我们可以认为高层次的神经网络认为它们是相似的。图4显示了测试集中的5个图像和来</w:t>
            </w:r>
            <w:r w:rsidR="00B8663F" w:rsidRPr="00C26899">
              <w:rPr>
                <w:rFonts w:asciiTheme="minorEastAsia" w:hAnsiTheme="minorEastAsia" w:hint="eastAsia"/>
              </w:rPr>
              <w:t>自</w:t>
            </w:r>
            <w:r w:rsidRPr="00C26899">
              <w:rPr>
                <w:rFonts w:asciiTheme="minorEastAsia" w:hAnsiTheme="minorEastAsia"/>
              </w:rPr>
              <w:t>训练集的6个图像，这些图像根据这种度量方法来比较它们中的哪一个与其最相似。请注意，在像素层次上，待检测的训练图像通常不会与第一列中的查询图像有较小的L2距离。例如，检索到的狗和大象有各种不同的姿势。我们在补充材料中提供了更多测试图像的结果。</w:t>
            </w:r>
          </w:p>
          <w:p w14:paraId="3EF620BB" w14:textId="77777777" w:rsidR="00980F9A" w:rsidRPr="00C26899" w:rsidRDefault="00980F9A" w:rsidP="00980F9A">
            <w:pPr>
              <w:rPr>
                <w:rFonts w:asciiTheme="minorEastAsia" w:hAnsiTheme="minorEastAsia"/>
              </w:rPr>
            </w:pPr>
          </w:p>
          <w:p w14:paraId="0DF33522" w14:textId="143FF152" w:rsidR="00980F9A" w:rsidRPr="00C26899" w:rsidRDefault="00980F9A" w:rsidP="00980F9A">
            <w:pPr>
              <w:rPr>
                <w:rFonts w:asciiTheme="minorEastAsia" w:hAnsiTheme="minorEastAsia"/>
              </w:rPr>
            </w:pPr>
            <w:r w:rsidRPr="00C26899">
              <w:rPr>
                <w:rFonts w:asciiTheme="minorEastAsia" w:hAnsiTheme="minorEastAsia" w:hint="eastAsia"/>
              </w:rPr>
              <w:t>通过使用欧式距离来计算两个</w:t>
            </w:r>
            <w:r w:rsidRPr="00C26899">
              <w:rPr>
                <w:rFonts w:asciiTheme="minorEastAsia" w:hAnsiTheme="minorEastAsia"/>
              </w:rPr>
              <w:t>4096维实值向量的相似性，效率不高，但是通过</w:t>
            </w:r>
            <w:proofErr w:type="gramStart"/>
            <w:r w:rsidRPr="00C26899">
              <w:rPr>
                <w:rFonts w:asciiTheme="minorEastAsia" w:hAnsiTheme="minorEastAsia"/>
              </w:rPr>
              <w:t>训练自</w:t>
            </w:r>
            <w:proofErr w:type="gramEnd"/>
            <w:r w:rsidRPr="00C26899">
              <w:rPr>
                <w:rFonts w:asciiTheme="minorEastAsia" w:hAnsiTheme="minorEastAsia"/>
              </w:rPr>
              <w:t>编码器可以将这些向量压缩为较短的二进制码，能够使其</w:t>
            </w:r>
            <w:r w:rsidRPr="00C26899">
              <w:rPr>
                <w:rFonts w:asciiTheme="minorEastAsia" w:hAnsiTheme="minorEastAsia"/>
              </w:rPr>
              <w:lastRenderedPageBreak/>
              <w:t>更高效。与</w:t>
            </w:r>
            <w:proofErr w:type="gramStart"/>
            <w:r w:rsidRPr="00C26899">
              <w:rPr>
                <w:rFonts w:asciiTheme="minorEastAsia" w:hAnsiTheme="minorEastAsia"/>
              </w:rPr>
              <w:t>应用自</w:t>
            </w:r>
            <w:proofErr w:type="gramEnd"/>
            <w:r w:rsidRPr="00C26899">
              <w:rPr>
                <w:rFonts w:asciiTheme="minorEastAsia" w:hAnsiTheme="minorEastAsia"/>
              </w:rPr>
              <w:t>编码器到原始像素[14]相比，这应该是更好的图像检索方法。它不使用图像标签，因此更</w:t>
            </w:r>
            <w:r w:rsidR="00A46552" w:rsidRPr="00C26899">
              <w:rPr>
                <w:rFonts w:asciiTheme="minorEastAsia" w:hAnsiTheme="minorEastAsia" w:hint="eastAsia"/>
              </w:rPr>
              <w:t>倾向于</w:t>
            </w:r>
            <w:r w:rsidRPr="00C26899">
              <w:rPr>
                <w:rFonts w:asciiTheme="minorEastAsia" w:hAnsiTheme="minorEastAsia"/>
              </w:rPr>
              <w:t>检索具有相似图案边缘的图像，不管它们的图像语义是否相似。</w:t>
            </w:r>
          </w:p>
          <w:p w14:paraId="383CE4F2" w14:textId="04399CE7" w:rsidR="00980F9A" w:rsidRPr="00C26899" w:rsidRDefault="00980F9A" w:rsidP="00980F9A">
            <w:pPr>
              <w:rPr>
                <w:rFonts w:asciiTheme="minorEastAsia" w:hAnsiTheme="minorEastAsia"/>
                <w:b/>
              </w:rPr>
            </w:pPr>
          </w:p>
        </w:tc>
      </w:tr>
    </w:tbl>
    <w:p w14:paraId="3F4965D1" w14:textId="0A74A8C7" w:rsidR="00C70AA3" w:rsidRPr="00C26899" w:rsidRDefault="00980F9A" w:rsidP="00227239">
      <w:pPr>
        <w:rPr>
          <w:rFonts w:asciiTheme="minorEastAsia" w:hAnsiTheme="minorEastAsia"/>
          <w:b/>
        </w:rPr>
      </w:pPr>
      <w:r w:rsidRPr="00C26899">
        <w:rPr>
          <w:rFonts w:asciiTheme="minorEastAsia" w:hAnsiTheme="minorEastAsia"/>
          <w:noProof/>
        </w:rPr>
        <w:lastRenderedPageBreak/>
        <w:drawing>
          <wp:inline distT="0" distB="0" distL="0" distR="0" wp14:anchorId="3D1D0E49" wp14:editId="0D2A5821">
            <wp:extent cx="5274310" cy="27971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7175"/>
                    </a:xfrm>
                    <a:prstGeom prst="rect">
                      <a:avLst/>
                    </a:prstGeom>
                  </pic:spPr>
                </pic:pic>
              </a:graphicData>
            </a:graphic>
          </wp:inline>
        </w:drawing>
      </w:r>
    </w:p>
    <w:p w14:paraId="387B94AA" w14:textId="3C24BB2E" w:rsidR="00CE34FA" w:rsidRPr="00C26899" w:rsidRDefault="00CE34FA" w:rsidP="00227239">
      <w:pPr>
        <w:rPr>
          <w:rFonts w:asciiTheme="minorEastAsia" w:hAnsiTheme="minorEastAsia"/>
          <w:b/>
        </w:rPr>
      </w:pPr>
    </w:p>
    <w:p w14:paraId="682D9559" w14:textId="77777777" w:rsidR="00CE34FA" w:rsidRPr="00C26899" w:rsidRDefault="00CE34FA">
      <w:pPr>
        <w:widowControl/>
        <w:jc w:val="left"/>
        <w:rPr>
          <w:rFonts w:asciiTheme="minorEastAsia" w:hAnsiTheme="minorEastAsia"/>
          <w:b/>
        </w:rPr>
      </w:pPr>
      <w:r w:rsidRPr="00C26899">
        <w:rPr>
          <w:rFonts w:asciiTheme="minorEastAsia" w:hAnsiTheme="minorEastAsia"/>
          <w:b/>
        </w:rPr>
        <w:br w:type="page"/>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760"/>
      </w:tblGrid>
      <w:tr w:rsidR="00CE34FA" w:rsidRPr="00C26899" w14:paraId="4F1FC3D7" w14:textId="77777777" w:rsidTr="00D84419">
        <w:tc>
          <w:tcPr>
            <w:tcW w:w="4536" w:type="dxa"/>
          </w:tcPr>
          <w:p w14:paraId="78F8B8B6" w14:textId="77777777" w:rsidR="00CE34FA" w:rsidRPr="00C26899" w:rsidRDefault="00CE34FA" w:rsidP="00227239">
            <w:pPr>
              <w:rPr>
                <w:rFonts w:asciiTheme="minorEastAsia" w:hAnsiTheme="minorEastAsia" w:cs="NimbusRomNo9L-Medi"/>
                <w:b/>
                <w:kern w:val="0"/>
                <w:sz w:val="24"/>
                <w:szCs w:val="24"/>
              </w:rPr>
            </w:pPr>
            <w:r w:rsidRPr="00C26899">
              <w:rPr>
                <w:rFonts w:asciiTheme="minorEastAsia" w:hAnsiTheme="minorEastAsia" w:cs="NimbusRomNo9L-Medi"/>
                <w:b/>
                <w:kern w:val="0"/>
                <w:sz w:val="24"/>
                <w:szCs w:val="24"/>
              </w:rPr>
              <w:lastRenderedPageBreak/>
              <w:t>7 Discussion</w:t>
            </w:r>
          </w:p>
          <w:p w14:paraId="48E51E88" w14:textId="77777777" w:rsidR="00CE34FA" w:rsidRPr="00C26899" w:rsidRDefault="00CE34FA" w:rsidP="00CE34FA">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 xml:space="preserve">Our results show that a large, deep convolutional neural network is capable of achieving </w:t>
            </w:r>
            <w:proofErr w:type="spellStart"/>
            <w:r w:rsidRPr="00C26899">
              <w:rPr>
                <w:rFonts w:asciiTheme="minorEastAsia" w:hAnsiTheme="minorEastAsia" w:cs="NimbusRomNo9L-Regu"/>
                <w:kern w:val="0"/>
                <w:sz w:val="20"/>
                <w:szCs w:val="20"/>
              </w:rPr>
              <w:t>recordbreaking</w:t>
            </w:r>
            <w:proofErr w:type="spellEnd"/>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results on a highly challenging dataset using purely supervised learning. It is notable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that our network’s performance degrades if a single convolutional layer is removed. For example,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removing any of the middle layers results in a loss of about 2% for the top-1 performance of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network. </w:t>
            </w:r>
            <w:proofErr w:type="gramStart"/>
            <w:r w:rsidRPr="00C26899">
              <w:rPr>
                <w:rFonts w:asciiTheme="minorEastAsia" w:hAnsiTheme="minorEastAsia" w:cs="NimbusRomNo9L-Regu"/>
                <w:kern w:val="0"/>
                <w:sz w:val="20"/>
                <w:szCs w:val="20"/>
              </w:rPr>
              <w:t>So</w:t>
            </w:r>
            <w:proofErr w:type="gramEnd"/>
            <w:r w:rsidRPr="00C26899">
              <w:rPr>
                <w:rFonts w:asciiTheme="minorEastAsia" w:hAnsiTheme="minorEastAsia" w:cs="NimbusRomNo9L-Regu"/>
                <w:kern w:val="0"/>
                <w:sz w:val="20"/>
                <w:szCs w:val="20"/>
              </w:rPr>
              <w:t xml:space="preserve"> the depth really is important for achieving our results.</w:t>
            </w:r>
          </w:p>
          <w:p w14:paraId="2AEF544F" w14:textId="77777777" w:rsidR="003404D5" w:rsidRPr="00C26899" w:rsidRDefault="003404D5" w:rsidP="00CE34FA">
            <w:pPr>
              <w:autoSpaceDE w:val="0"/>
              <w:autoSpaceDN w:val="0"/>
              <w:adjustRightInd w:val="0"/>
              <w:jc w:val="left"/>
              <w:rPr>
                <w:rFonts w:asciiTheme="minorEastAsia" w:hAnsiTheme="minorEastAsia" w:cs="NimbusRomNo9L-Regu"/>
                <w:kern w:val="0"/>
                <w:sz w:val="20"/>
                <w:szCs w:val="20"/>
              </w:rPr>
            </w:pPr>
          </w:p>
          <w:p w14:paraId="2FA3C8C6" w14:textId="4651E79E" w:rsidR="003404D5" w:rsidRPr="00C26899" w:rsidRDefault="003404D5" w:rsidP="003404D5">
            <w:pPr>
              <w:autoSpaceDE w:val="0"/>
              <w:autoSpaceDN w:val="0"/>
              <w:adjustRightInd w:val="0"/>
              <w:jc w:val="left"/>
              <w:rPr>
                <w:rFonts w:asciiTheme="minorEastAsia" w:hAnsiTheme="minorEastAsia" w:cs="NimbusRomNo9L-Regu"/>
                <w:kern w:val="0"/>
                <w:sz w:val="20"/>
                <w:szCs w:val="20"/>
              </w:rPr>
            </w:pPr>
            <w:r w:rsidRPr="00C26899">
              <w:rPr>
                <w:rFonts w:asciiTheme="minorEastAsia" w:hAnsiTheme="minorEastAsia" w:cs="NimbusRomNo9L-Regu"/>
                <w:kern w:val="0"/>
                <w:sz w:val="20"/>
                <w:szCs w:val="20"/>
              </w:rPr>
              <w:t>To simplify our experiments, we did not use any unsupervised pre-training even though we expect</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that it will help, especially if we obtain enough computational power to significantly increase the</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size of the network without obtaining a corresponding increase in the amount of labeled data. Thus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far, our results have improved as we have made our network larger and trained it longer but we still</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have many orders of magnitude to go in order to match the </w:t>
            </w:r>
            <w:proofErr w:type="spellStart"/>
            <w:r w:rsidRPr="00C26899">
              <w:rPr>
                <w:rFonts w:asciiTheme="minorEastAsia" w:hAnsiTheme="minorEastAsia" w:cs="NimbusRomNo9L-Regu"/>
                <w:kern w:val="0"/>
                <w:sz w:val="20"/>
                <w:szCs w:val="20"/>
              </w:rPr>
              <w:t>infero</w:t>
            </w:r>
            <w:proofErr w:type="spellEnd"/>
            <w:r w:rsidRPr="00C26899">
              <w:rPr>
                <w:rFonts w:asciiTheme="minorEastAsia" w:hAnsiTheme="minorEastAsia" w:cs="NimbusRomNo9L-Regu"/>
                <w:kern w:val="0"/>
                <w:sz w:val="20"/>
                <w:szCs w:val="20"/>
              </w:rPr>
              <w:t>-temporal pathway of the human</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 xml:space="preserve">visual system. </w:t>
            </w:r>
            <w:proofErr w:type="gramStart"/>
            <w:r w:rsidRPr="00C26899">
              <w:rPr>
                <w:rFonts w:asciiTheme="minorEastAsia" w:hAnsiTheme="minorEastAsia" w:cs="NimbusRomNo9L-Regu"/>
                <w:kern w:val="0"/>
                <w:sz w:val="20"/>
                <w:szCs w:val="20"/>
              </w:rPr>
              <w:t>Ultimately</w:t>
            </w:r>
            <w:proofErr w:type="gramEnd"/>
            <w:r w:rsidRPr="00C26899">
              <w:rPr>
                <w:rFonts w:asciiTheme="minorEastAsia" w:hAnsiTheme="minorEastAsia" w:cs="NimbusRomNo9L-Regu"/>
                <w:kern w:val="0"/>
                <w:sz w:val="20"/>
                <w:szCs w:val="20"/>
              </w:rPr>
              <w:t xml:space="preserve"> we would like to use very large and deep convolutional nets on video</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sequences where the temporal structure provides very helpful information that is missing or far less</w:t>
            </w:r>
            <w:r w:rsidRPr="00C26899">
              <w:rPr>
                <w:rFonts w:asciiTheme="minorEastAsia" w:hAnsiTheme="minorEastAsia" w:cs="NimbusRomNo9L-Regu" w:hint="eastAsia"/>
                <w:kern w:val="0"/>
                <w:sz w:val="20"/>
                <w:szCs w:val="20"/>
              </w:rPr>
              <w:t xml:space="preserve"> </w:t>
            </w:r>
            <w:r w:rsidRPr="00C26899">
              <w:rPr>
                <w:rFonts w:asciiTheme="minorEastAsia" w:hAnsiTheme="minorEastAsia" w:cs="NimbusRomNo9L-Regu"/>
                <w:kern w:val="0"/>
                <w:sz w:val="20"/>
                <w:szCs w:val="20"/>
              </w:rPr>
              <w:t>obvious in static images.</w:t>
            </w:r>
          </w:p>
        </w:tc>
        <w:tc>
          <w:tcPr>
            <w:tcW w:w="3760" w:type="dxa"/>
          </w:tcPr>
          <w:p w14:paraId="3A139D4C" w14:textId="77777777" w:rsidR="00D84419" w:rsidRPr="00C26899" w:rsidRDefault="00D84419" w:rsidP="00D84419">
            <w:pPr>
              <w:rPr>
                <w:rFonts w:asciiTheme="minorEastAsia" w:hAnsiTheme="minorEastAsia"/>
                <w:b/>
              </w:rPr>
            </w:pPr>
            <w:r w:rsidRPr="00C26899">
              <w:rPr>
                <w:rFonts w:asciiTheme="minorEastAsia" w:hAnsiTheme="minorEastAsia"/>
                <w:b/>
              </w:rPr>
              <w:t>7、讨论</w:t>
            </w:r>
          </w:p>
          <w:p w14:paraId="1D862D0D" w14:textId="51E7E69B" w:rsidR="00D84419" w:rsidRPr="00C26899" w:rsidRDefault="00D84419" w:rsidP="00D84419">
            <w:pPr>
              <w:rPr>
                <w:rFonts w:asciiTheme="minorEastAsia" w:hAnsiTheme="minorEastAsia"/>
              </w:rPr>
            </w:pPr>
            <w:r w:rsidRPr="00C26899">
              <w:rPr>
                <w:rFonts w:asciiTheme="minorEastAsia" w:hAnsiTheme="minorEastAsia" w:hint="eastAsia"/>
              </w:rPr>
              <w:t>我们的研究结果表明，一个大的深层卷积神经网络能够在纯粹使用监督学习的情况下，在极具挑战性的数据集上实现破纪录的结果。值得注意的是，如果移除任何一个卷积层，网络的性能就会下降。例如，删除任何中间层的结果会导致网络性能的</w:t>
            </w:r>
            <w:r w:rsidRPr="00C26899">
              <w:rPr>
                <w:rFonts w:asciiTheme="minorEastAsia" w:hAnsiTheme="minorEastAsia"/>
              </w:rPr>
              <w:t>top-1</w:t>
            </w:r>
            <w:r w:rsidR="00B802CD" w:rsidRPr="00C26899">
              <w:rPr>
                <w:rFonts w:asciiTheme="minorEastAsia" w:hAnsiTheme="minorEastAsia" w:hint="eastAsia"/>
              </w:rPr>
              <w:t>准确率</w:t>
            </w:r>
            <w:r w:rsidRPr="00C26899">
              <w:rPr>
                <w:rFonts w:asciiTheme="minorEastAsia" w:hAnsiTheme="minorEastAsia"/>
              </w:rPr>
              <w:t>下降2%。因此网络的深度对于实现我们的结果真的很重要。</w:t>
            </w:r>
          </w:p>
          <w:p w14:paraId="77BBC51B" w14:textId="77777777" w:rsidR="00D84419" w:rsidRPr="00C26899" w:rsidRDefault="00D84419" w:rsidP="00D84419">
            <w:pPr>
              <w:rPr>
                <w:rFonts w:asciiTheme="minorEastAsia" w:hAnsiTheme="minorEastAsia"/>
              </w:rPr>
            </w:pPr>
          </w:p>
          <w:p w14:paraId="3F7B074A" w14:textId="77777777" w:rsidR="00D84419" w:rsidRPr="00C26899" w:rsidRDefault="00D84419" w:rsidP="00D84419">
            <w:pPr>
              <w:rPr>
                <w:rFonts w:asciiTheme="minorEastAsia" w:hAnsiTheme="minorEastAsia"/>
              </w:rPr>
            </w:pPr>
            <w:r w:rsidRPr="00C26899">
              <w:rPr>
                <w:rFonts w:asciiTheme="minorEastAsia" w:hAnsiTheme="minorEastAsia" w:hint="eastAsia"/>
              </w:rPr>
              <w:t>为了简化我们的实验，我们没有使用任何无监督的</w:t>
            </w:r>
            <w:proofErr w:type="gramStart"/>
            <w:r w:rsidRPr="00C26899">
              <w:rPr>
                <w:rFonts w:asciiTheme="minorEastAsia" w:hAnsiTheme="minorEastAsia" w:hint="eastAsia"/>
              </w:rPr>
              <w:t>预训练</w:t>
            </w:r>
            <w:proofErr w:type="gramEnd"/>
            <w:r w:rsidRPr="00C26899">
              <w:rPr>
                <w:rFonts w:asciiTheme="minorEastAsia" w:hAnsiTheme="minorEastAsia" w:hint="eastAsia"/>
              </w:rPr>
              <w:t>方法，尽管这样可能会有所帮助，特别是如果我们获得了足够的计算能力</w:t>
            </w:r>
            <w:proofErr w:type="gramStart"/>
            <w:r w:rsidRPr="00C26899">
              <w:rPr>
                <w:rFonts w:asciiTheme="minorEastAsia" w:hAnsiTheme="minorEastAsia" w:hint="eastAsia"/>
              </w:rPr>
              <w:t>来显著</w:t>
            </w:r>
            <w:proofErr w:type="gramEnd"/>
            <w:r w:rsidRPr="00C26899">
              <w:rPr>
                <w:rFonts w:asciiTheme="minorEastAsia" w:hAnsiTheme="minorEastAsia" w:hint="eastAsia"/>
              </w:rPr>
              <w:t>地增加网络的大小而不会相应地增加已标记数据的数量。到目前为止，我们的结果已经获得了足够的进步，因为我们已经使网络更大，并且训练了更长时间。但我们仍然有很大的空间去优化网络，使之能够像人类的视觉系统一样感知。最后，我们希望对视频序列使用非常大的深度卷积神经网路，其中时间结构提供了非常有用的信息，这些信息往往在静态图像中丢失了，或者说不太明显。</w:t>
            </w:r>
          </w:p>
          <w:p w14:paraId="395A0FE0" w14:textId="0429E810" w:rsidR="00CE34FA" w:rsidRPr="00C26899" w:rsidRDefault="00CE34FA" w:rsidP="00D84419">
            <w:pPr>
              <w:rPr>
                <w:rFonts w:asciiTheme="minorEastAsia" w:hAnsiTheme="minorEastAsia"/>
                <w:b/>
              </w:rPr>
            </w:pPr>
          </w:p>
        </w:tc>
      </w:tr>
    </w:tbl>
    <w:p w14:paraId="26CA5B7E" w14:textId="058B7829" w:rsidR="00F641F0" w:rsidRPr="00C26899" w:rsidRDefault="00F641F0" w:rsidP="00227239">
      <w:pPr>
        <w:rPr>
          <w:rFonts w:asciiTheme="minorEastAsia" w:hAnsiTheme="minorEastAsia"/>
          <w:b/>
        </w:rPr>
      </w:pPr>
    </w:p>
    <w:p w14:paraId="528D7251" w14:textId="77777777" w:rsidR="00F641F0" w:rsidRPr="00C26899" w:rsidRDefault="00F641F0">
      <w:pPr>
        <w:widowControl/>
        <w:jc w:val="left"/>
        <w:rPr>
          <w:rFonts w:asciiTheme="minorEastAsia" w:hAnsiTheme="minorEastAsia"/>
          <w:b/>
        </w:rPr>
      </w:pPr>
      <w:r w:rsidRPr="00C26899">
        <w:rPr>
          <w:rFonts w:asciiTheme="minorEastAsia" w:hAnsiTheme="minorEastAsia"/>
          <w:b/>
        </w:rPr>
        <w:br w:type="page"/>
      </w:r>
    </w:p>
    <w:p w14:paraId="7D6E28F9" w14:textId="77777777" w:rsidR="00B71FAA" w:rsidRDefault="00B71FAA" w:rsidP="00B71FAA">
      <w:pPr>
        <w:jc w:val="center"/>
        <w:rPr>
          <w:rFonts w:asciiTheme="majorEastAsia" w:eastAsiaTheme="majorEastAsia" w:hAnsiTheme="majorEastAsia"/>
          <w:b/>
          <w:sz w:val="44"/>
        </w:rPr>
      </w:pPr>
    </w:p>
    <w:p w14:paraId="182521AB" w14:textId="77777777" w:rsidR="00B71FAA" w:rsidRDefault="00B71FAA" w:rsidP="00B71FAA">
      <w:pPr>
        <w:jc w:val="center"/>
        <w:rPr>
          <w:rFonts w:asciiTheme="majorEastAsia" w:eastAsiaTheme="majorEastAsia" w:hAnsiTheme="majorEastAsia"/>
          <w:b/>
          <w:sz w:val="44"/>
        </w:rPr>
      </w:pPr>
    </w:p>
    <w:p w14:paraId="2821D585" w14:textId="77777777" w:rsidR="00B71FAA" w:rsidRDefault="00B71FAA" w:rsidP="00B71FAA">
      <w:pPr>
        <w:jc w:val="center"/>
        <w:rPr>
          <w:rFonts w:asciiTheme="majorEastAsia" w:eastAsiaTheme="majorEastAsia" w:hAnsiTheme="majorEastAsia"/>
          <w:b/>
          <w:sz w:val="44"/>
        </w:rPr>
      </w:pPr>
    </w:p>
    <w:p w14:paraId="3940AEF1" w14:textId="77777777" w:rsidR="00B71FAA" w:rsidRDefault="00B71FAA" w:rsidP="00B71FAA">
      <w:pPr>
        <w:jc w:val="center"/>
        <w:rPr>
          <w:rFonts w:asciiTheme="majorEastAsia" w:eastAsiaTheme="majorEastAsia" w:hAnsiTheme="majorEastAsia"/>
          <w:b/>
          <w:sz w:val="44"/>
        </w:rPr>
      </w:pPr>
    </w:p>
    <w:p w14:paraId="4327F108" w14:textId="77777777" w:rsidR="00B71FAA" w:rsidRDefault="00B71FAA" w:rsidP="00B71FAA">
      <w:pPr>
        <w:jc w:val="center"/>
        <w:rPr>
          <w:rFonts w:asciiTheme="majorEastAsia" w:eastAsiaTheme="majorEastAsia" w:hAnsiTheme="majorEastAsia"/>
          <w:b/>
          <w:sz w:val="44"/>
        </w:rPr>
      </w:pPr>
    </w:p>
    <w:p w14:paraId="0AC2781F" w14:textId="77777777" w:rsidR="00B71FAA" w:rsidRDefault="00B71FAA" w:rsidP="00B71FAA">
      <w:pPr>
        <w:jc w:val="center"/>
        <w:rPr>
          <w:rFonts w:asciiTheme="majorEastAsia" w:eastAsiaTheme="majorEastAsia" w:hAnsiTheme="majorEastAsia"/>
          <w:b/>
          <w:sz w:val="44"/>
        </w:rPr>
      </w:pPr>
    </w:p>
    <w:p w14:paraId="2D287E8B" w14:textId="32D4B3D6" w:rsidR="00B71FAA" w:rsidRDefault="00B71FAA" w:rsidP="00B71FAA">
      <w:pPr>
        <w:jc w:val="center"/>
        <w:rPr>
          <w:rFonts w:asciiTheme="majorEastAsia" w:eastAsiaTheme="majorEastAsia" w:hAnsiTheme="majorEastAsia"/>
          <w:b/>
          <w:sz w:val="44"/>
        </w:rPr>
      </w:pPr>
      <w:r w:rsidRPr="00B71FAA">
        <w:rPr>
          <w:rFonts w:asciiTheme="majorEastAsia" w:eastAsiaTheme="majorEastAsia" w:hAnsiTheme="majorEastAsia" w:hint="eastAsia"/>
          <w:b/>
          <w:sz w:val="44"/>
        </w:rPr>
        <w:t>文章重点</w:t>
      </w:r>
    </w:p>
    <w:p w14:paraId="2503F20F" w14:textId="77777777" w:rsidR="00B71FAA" w:rsidRDefault="00B71FAA">
      <w:pPr>
        <w:widowControl/>
        <w:jc w:val="left"/>
        <w:rPr>
          <w:rFonts w:asciiTheme="majorEastAsia" w:eastAsiaTheme="majorEastAsia" w:hAnsiTheme="majorEastAsia"/>
          <w:b/>
          <w:sz w:val="44"/>
        </w:rPr>
      </w:pPr>
      <w:r>
        <w:rPr>
          <w:rFonts w:asciiTheme="majorEastAsia" w:eastAsiaTheme="majorEastAsia" w:hAnsiTheme="majorEastAsia"/>
          <w:b/>
          <w:sz w:val="44"/>
        </w:rPr>
        <w:br w:type="page"/>
      </w:r>
    </w:p>
    <w:p w14:paraId="4679C412" w14:textId="77777777" w:rsidR="00253530" w:rsidRDefault="00253530" w:rsidP="00253530">
      <w:pPr>
        <w:pStyle w:val="2"/>
      </w:pPr>
      <w:bookmarkStart w:id="2" w:name="header-n168"/>
      <w:r>
        <w:lastRenderedPageBreak/>
        <w:t>一、如何提高性能</w:t>
      </w:r>
      <w:bookmarkEnd w:id="2"/>
    </w:p>
    <w:p w14:paraId="4863CF4A" w14:textId="77777777" w:rsidR="00253530" w:rsidRDefault="00253530" w:rsidP="00253530">
      <w:pPr>
        <w:widowControl/>
        <w:numPr>
          <w:ilvl w:val="0"/>
          <w:numId w:val="1"/>
        </w:numPr>
        <w:spacing w:after="200"/>
        <w:jc w:val="left"/>
      </w:pPr>
      <w:r>
        <w:t>得到大的训练数据</w:t>
      </w:r>
    </w:p>
    <w:p w14:paraId="3814212D" w14:textId="77777777" w:rsidR="00253530" w:rsidRDefault="00253530" w:rsidP="00253530">
      <w:pPr>
        <w:widowControl/>
        <w:numPr>
          <w:ilvl w:val="0"/>
          <w:numId w:val="1"/>
        </w:numPr>
        <w:spacing w:after="200"/>
        <w:jc w:val="left"/>
      </w:pPr>
      <w:r>
        <w:t>更好的模型</w:t>
      </w:r>
    </w:p>
    <w:p w14:paraId="77498646" w14:textId="77777777" w:rsidR="00253530" w:rsidRDefault="00253530" w:rsidP="00253530">
      <w:pPr>
        <w:widowControl/>
        <w:numPr>
          <w:ilvl w:val="0"/>
          <w:numId w:val="1"/>
        </w:numPr>
        <w:spacing w:after="200"/>
        <w:jc w:val="left"/>
      </w:pPr>
      <w:r>
        <w:t>更好的方法来应对过拟合</w:t>
      </w:r>
    </w:p>
    <w:p w14:paraId="5AB11DD8" w14:textId="77777777" w:rsidR="00253530" w:rsidRDefault="00253530" w:rsidP="00253530">
      <w:pPr>
        <w:pStyle w:val="2"/>
      </w:pPr>
      <w:bookmarkStart w:id="3" w:name="header-n176"/>
      <w:r>
        <w:t>二、如何缓解过拟合</w:t>
      </w:r>
      <w:bookmarkEnd w:id="3"/>
    </w:p>
    <w:p w14:paraId="57D2CF65" w14:textId="77777777" w:rsidR="00253530" w:rsidRDefault="00253530" w:rsidP="00253530">
      <w:pPr>
        <w:widowControl/>
        <w:numPr>
          <w:ilvl w:val="0"/>
          <w:numId w:val="2"/>
        </w:numPr>
        <w:spacing w:after="200"/>
        <w:jc w:val="left"/>
      </w:pPr>
      <w:r>
        <w:t>数据增强（标签不变）：</w:t>
      </w:r>
    </w:p>
    <w:p w14:paraId="4D6B2D0F" w14:textId="77777777" w:rsidR="00253530" w:rsidRDefault="00253530" w:rsidP="00253530">
      <w:pPr>
        <w:widowControl/>
        <w:numPr>
          <w:ilvl w:val="0"/>
          <w:numId w:val="1"/>
        </w:numPr>
        <w:spacing w:after="200"/>
        <w:jc w:val="left"/>
      </w:pPr>
      <w:r>
        <w:t>平移变换</w:t>
      </w:r>
    </w:p>
    <w:p w14:paraId="23AC6A59" w14:textId="77777777" w:rsidR="00253530" w:rsidRDefault="00253530" w:rsidP="00253530">
      <w:pPr>
        <w:widowControl/>
        <w:numPr>
          <w:ilvl w:val="0"/>
          <w:numId w:val="1"/>
        </w:numPr>
        <w:spacing w:after="200"/>
        <w:jc w:val="left"/>
      </w:pPr>
      <w:r>
        <w:t>水平翻转</w:t>
      </w:r>
    </w:p>
    <w:p w14:paraId="2878A044" w14:textId="77777777" w:rsidR="00253530" w:rsidRDefault="00253530" w:rsidP="00253530">
      <w:pPr>
        <w:widowControl/>
        <w:numPr>
          <w:ilvl w:val="0"/>
          <w:numId w:val="1"/>
        </w:numPr>
        <w:spacing w:after="200"/>
        <w:jc w:val="left"/>
      </w:pPr>
      <w:r>
        <w:t>改变训练图像中RGB通道的灰度——PCA</w:t>
      </w:r>
    </w:p>
    <w:p w14:paraId="36A91291" w14:textId="4C493105" w:rsidR="00253530" w:rsidRDefault="00253530" w:rsidP="006138DC">
      <w:pPr>
        <w:pStyle w:val="af3"/>
        <w:widowControl/>
        <w:numPr>
          <w:ilvl w:val="0"/>
          <w:numId w:val="2"/>
        </w:numPr>
        <w:spacing w:after="200"/>
        <w:ind w:firstLineChars="0"/>
        <w:jc w:val="left"/>
      </w:pPr>
      <w:r>
        <w:t>dropout</w:t>
      </w:r>
      <w:bookmarkStart w:id="4" w:name="_GoBack"/>
      <w:bookmarkEnd w:id="4"/>
    </w:p>
    <w:p w14:paraId="0F3A118E" w14:textId="77777777" w:rsidR="00253530" w:rsidRDefault="00253530" w:rsidP="00253530">
      <w:pPr>
        <w:pStyle w:val="FirstParagraph"/>
        <w:rPr>
          <w:lang w:eastAsia="zh-CN"/>
        </w:rPr>
      </w:pPr>
      <w:r>
        <w:rPr>
          <w:lang w:eastAsia="zh-CN"/>
        </w:rPr>
        <w:t>如果采用多个模型来提高性能（ensemble的方法），我们训练网络的时间也就更长（因为有多个网络）</w:t>
      </w:r>
    </w:p>
    <w:p w14:paraId="41C03600" w14:textId="77777777" w:rsidR="00253530" w:rsidRDefault="00253530" w:rsidP="00253530">
      <w:pPr>
        <w:pStyle w:val="af0"/>
        <w:rPr>
          <w:lang w:eastAsia="zh-CN"/>
        </w:rPr>
      </w:pPr>
      <w:r>
        <w:rPr>
          <w:lang w:eastAsia="zh-CN"/>
        </w:rPr>
        <w:t>dropout中有50%的概率将一个输出变成0.这个时候不能继续前向传播，反向传播也不进行了。这使得那些神经元之间的连接变得有一定的随机性，增加了神经元之间的独立性（这是ensemble方法的核心要素）。</w:t>
      </w:r>
    </w:p>
    <w:p w14:paraId="05E4676F" w14:textId="77777777" w:rsidR="00253530" w:rsidRDefault="00253530" w:rsidP="00253530">
      <w:pPr>
        <w:pStyle w:val="3"/>
      </w:pPr>
      <w:bookmarkStart w:id="5" w:name="header-n191"/>
      <w:r>
        <w:t>dropout为什么主要用在全连接层？</w:t>
      </w:r>
      <w:bookmarkEnd w:id="5"/>
    </w:p>
    <w:p w14:paraId="2660C11A" w14:textId="77777777" w:rsidR="00253530" w:rsidRDefault="00253530" w:rsidP="00253530">
      <w:pPr>
        <w:pStyle w:val="FirstParagraph"/>
        <w:rPr>
          <w:lang w:eastAsia="zh-CN"/>
        </w:rPr>
      </w:pPr>
      <w:r>
        <w:rPr>
          <w:lang w:eastAsia="zh-CN"/>
        </w:rPr>
        <w:t>dropout属于正则化技术中的一种，作用是增加网络的泛化能力，可以用在卷积层和全连接层。dropout是用来防止过拟合的，过多参数才会容易过拟合,卷积层参数本来就没有全连接层参数多，所以</w:t>
      </w:r>
      <w:proofErr w:type="gramStart"/>
      <w:r>
        <w:rPr>
          <w:lang w:eastAsia="zh-CN"/>
        </w:rPr>
        <w:t>卷积层没必要</w:t>
      </w:r>
      <w:proofErr w:type="gramEnd"/>
      <w:r>
        <w:rPr>
          <w:lang w:eastAsia="zh-CN"/>
        </w:rPr>
        <w:t>。</w:t>
      </w:r>
      <w:r>
        <w:rPr>
          <w:lang w:eastAsia="zh-CN"/>
        </w:rPr>
        <w:br/>
      </w:r>
    </w:p>
    <w:p w14:paraId="68DCC9A0" w14:textId="77777777" w:rsidR="00253530" w:rsidRDefault="00253530" w:rsidP="00253530">
      <w:pPr>
        <w:pStyle w:val="2"/>
      </w:pPr>
      <w:bookmarkStart w:id="6" w:name="header-n192"/>
      <w:r>
        <w:lastRenderedPageBreak/>
        <w:t>三、</w:t>
      </w:r>
      <w:proofErr w:type="spellStart"/>
      <w:r>
        <w:t>ReLU</w:t>
      </w:r>
      <w:proofErr w:type="spellEnd"/>
      <w:r>
        <w:t>激活函数</w:t>
      </w:r>
      <w:bookmarkEnd w:id="6"/>
    </w:p>
    <w:p w14:paraId="792FEE64" w14:textId="77777777" w:rsidR="00253530" w:rsidRDefault="00253530" w:rsidP="00253530">
      <w:pPr>
        <w:pStyle w:val="3"/>
      </w:pPr>
      <w:bookmarkStart w:id="7" w:name="header-n193"/>
      <w:r>
        <w:t>什么是饱和激活函数？</w:t>
      </w:r>
      <w:bookmarkEnd w:id="7"/>
    </w:p>
    <w:p w14:paraId="3ED9686A" w14:textId="77777777" w:rsidR="00253530" w:rsidRDefault="00253530" w:rsidP="00253530">
      <w:pPr>
        <w:pStyle w:val="FirstParagraph"/>
        <w:rPr>
          <w:lang w:eastAsia="zh-CN"/>
        </w:rPr>
      </w:pPr>
      <w:r>
        <w:rPr>
          <w:lang w:eastAsia="zh-CN"/>
        </w:rPr>
        <w:t>一个饱和的激活函数会将输出结果压缩到有限的区间。</w:t>
      </w:r>
    </w:p>
    <w:p w14:paraId="35878E8A" w14:textId="77777777" w:rsidR="00253530" w:rsidRDefault="00253530" w:rsidP="00253530">
      <w:pPr>
        <w:pStyle w:val="af0"/>
        <w:rPr>
          <w:lang w:eastAsia="zh-CN"/>
        </w:rPr>
      </w:pPr>
    </w:p>
    <w:p w14:paraId="2C740A6B" w14:textId="77777777" w:rsidR="00253530" w:rsidRDefault="00253530" w:rsidP="00253530">
      <w:pPr>
        <w:pStyle w:val="af0"/>
        <w:rPr>
          <w:lang w:eastAsia="zh-CN"/>
        </w:rPr>
      </w:pPr>
      <w:r>
        <w:rPr>
          <w:lang w:eastAsia="zh-CN"/>
        </w:rPr>
        <w:t>相比较以前的sigmoid来说，</w:t>
      </w:r>
      <w:proofErr w:type="spellStart"/>
      <w:r>
        <w:rPr>
          <w:lang w:eastAsia="zh-CN"/>
        </w:rPr>
        <w:t>ReLU</w:t>
      </w:r>
      <w:proofErr w:type="spellEnd"/>
      <w:r>
        <w:rPr>
          <w:lang w:eastAsia="zh-CN"/>
        </w:rPr>
        <w:t>在计算梯度时更快，梯度饱和也比较慢一点。解决了sigmoid在训练较深的网络中出现的梯度消失的问题。</w:t>
      </w:r>
    </w:p>
    <w:p w14:paraId="7AC06CE1" w14:textId="77777777" w:rsidR="00253530" w:rsidRDefault="00253530" w:rsidP="00253530">
      <w:pPr>
        <w:pStyle w:val="2"/>
      </w:pPr>
      <w:bookmarkStart w:id="8" w:name="header-n205"/>
      <w:r>
        <w:t>四、双GPU的使用</w:t>
      </w:r>
      <w:bookmarkEnd w:id="8"/>
    </w:p>
    <w:p w14:paraId="431DF4EA" w14:textId="77777777" w:rsidR="00253530" w:rsidRDefault="00253530" w:rsidP="00253530">
      <w:pPr>
        <w:pStyle w:val="FirstParagraph"/>
        <w:rPr>
          <w:lang w:eastAsia="zh-CN"/>
        </w:rPr>
      </w:pPr>
      <w:r>
        <w:rPr>
          <w:lang w:eastAsia="zh-CN"/>
        </w:rPr>
        <w:t>受限于GPU技术，但又想提高运行速度和提高网络运行规模，作者采用双GPU的设计模式，并且规定GPU只能在特定的层进行通信交流。但是这不单纯是用于加快计算的，而是整个网络结构都有一些不同，其原因在于不是每一层都有两个GPU之间的交互。</w:t>
      </w:r>
    </w:p>
    <w:p w14:paraId="6F49948A" w14:textId="77777777" w:rsidR="00253530" w:rsidRDefault="00253530" w:rsidP="00253530">
      <w:pPr>
        <w:pStyle w:val="2"/>
      </w:pPr>
      <w:bookmarkStart w:id="9" w:name="header-n209"/>
      <w:r>
        <w:t>五、局部响应归一化（ LRN）</w:t>
      </w:r>
      <w:bookmarkEnd w:id="9"/>
    </w:p>
    <w:p w14:paraId="74D462AC" w14:textId="77777777" w:rsidR="00253530" w:rsidRDefault="00253530" w:rsidP="00253530">
      <w:pPr>
        <w:pStyle w:val="3"/>
      </w:pPr>
      <w:bookmarkStart w:id="10" w:name="header-n216"/>
      <w:r>
        <w:t>LRP的由来：</w:t>
      </w:r>
      <w:bookmarkEnd w:id="10"/>
    </w:p>
    <w:p w14:paraId="12DA5A19" w14:textId="77777777" w:rsidR="00253530" w:rsidRDefault="00253530" w:rsidP="00253530">
      <w:pPr>
        <w:pStyle w:val="FirstParagraph"/>
        <w:rPr>
          <w:lang w:eastAsia="zh-CN"/>
        </w:rPr>
      </w:pPr>
      <w:r>
        <w:rPr>
          <w:lang w:eastAsia="zh-CN"/>
        </w:rPr>
        <w:t>神经生物学中的侧抑制概念，指被激活的神经元会抑制其周围的神经元，所以LRP想实现对神经元的局部抑制。</w:t>
      </w:r>
    </w:p>
    <w:p w14:paraId="5DBF1D10" w14:textId="77777777" w:rsidR="00253530" w:rsidRDefault="00253530" w:rsidP="00253530">
      <w:pPr>
        <w:pStyle w:val="3"/>
      </w:pPr>
      <w:bookmarkStart w:id="11" w:name="header-n219"/>
      <w:r>
        <w:lastRenderedPageBreak/>
        <w:t>LPR作用原理：</w:t>
      </w:r>
      <w:bookmarkEnd w:id="11"/>
    </w:p>
    <w:p w14:paraId="07CAE08F" w14:textId="77777777" w:rsidR="00253530" w:rsidRDefault="00253530" w:rsidP="00253530">
      <w:pPr>
        <w:pStyle w:val="FirstParagraph"/>
        <w:rPr>
          <w:lang w:eastAsia="zh-CN"/>
        </w:rPr>
      </w:pPr>
      <w:r>
        <w:rPr>
          <w:lang w:eastAsia="zh-CN"/>
        </w:rPr>
        <w:t>建立局部竞争机制，使局部较大值得到较大的响应，至于局部的范围是多大，可以通过超参数n进行选择相邻的核，定义想要的局部大小。这种归一化操作实现了某种形式的横向抑制。</w:t>
      </w:r>
    </w:p>
    <w:p w14:paraId="0D157717" w14:textId="77777777" w:rsidR="00253530" w:rsidRDefault="00253530" w:rsidP="00253530">
      <w:pPr>
        <w:pStyle w:val="2"/>
      </w:pPr>
      <w:bookmarkStart w:id="12" w:name="header-n223"/>
      <w:r>
        <w:t>六、重叠池化</w:t>
      </w:r>
      <w:bookmarkEnd w:id="12"/>
    </w:p>
    <w:p w14:paraId="0B86561F" w14:textId="77777777" w:rsidR="00253530" w:rsidRDefault="00253530" w:rsidP="00253530">
      <w:pPr>
        <w:pStyle w:val="FirstParagraph"/>
        <w:rPr>
          <w:lang w:eastAsia="zh-CN"/>
        </w:rPr>
      </w:pPr>
      <w:r>
        <w:rPr>
          <w:lang w:eastAsia="zh-CN"/>
        </w:rPr>
        <w:t>池化层在提取特征时的输出会收到相邻池化层的影像，输出结果也有可能出现重复（在最大池化的情况下），但是其效果却更好，能够避免过拟合。</w:t>
      </w:r>
    </w:p>
    <w:p w14:paraId="3BA28F8C" w14:textId="77777777" w:rsidR="00253530" w:rsidRDefault="00253530" w:rsidP="00253530">
      <w:pPr>
        <w:pStyle w:val="af0"/>
        <w:rPr>
          <w:lang w:eastAsia="zh-CN"/>
        </w:rPr>
      </w:pPr>
      <w:r>
        <w:rPr>
          <w:lang w:eastAsia="zh-CN"/>
        </w:rPr>
        <w:t>重叠池化获得了感受野之间的依赖信息，但是却增大了计算量并且会获取冗余信息。</w:t>
      </w:r>
    </w:p>
    <w:p w14:paraId="6669AEBF" w14:textId="77777777" w:rsidR="00253530" w:rsidRDefault="00253530" w:rsidP="00253530">
      <w:pPr>
        <w:pStyle w:val="3"/>
      </w:pPr>
      <w:bookmarkStart w:id="13" w:name="header-n233"/>
      <w:r>
        <w:t>七、SGD优化</w:t>
      </w:r>
      <w:bookmarkEnd w:id="13"/>
    </w:p>
    <w:p w14:paraId="7F61BAC3" w14:textId="77777777" w:rsidR="00253530" w:rsidRDefault="00253530" w:rsidP="00253530">
      <w:pPr>
        <w:pStyle w:val="CaptionedFigure"/>
      </w:pPr>
      <w:r>
        <w:rPr>
          <w:noProof/>
        </w:rPr>
        <w:drawing>
          <wp:inline distT="0" distB="0" distL="0" distR="0" wp14:anchorId="65E8416E" wp14:editId="1A230D67">
            <wp:extent cx="3419475" cy="73342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Desktop\1.png"/>
                    <pic:cNvPicPr>
                      <a:picLocks noChangeAspect="1" noChangeArrowheads="1"/>
                    </pic:cNvPicPr>
                  </pic:nvPicPr>
                  <pic:blipFill>
                    <a:blip r:embed="rId24"/>
                    <a:stretch>
                      <a:fillRect/>
                    </a:stretch>
                  </pic:blipFill>
                  <pic:spPr bwMode="auto">
                    <a:xfrm>
                      <a:off x="0" y="0"/>
                      <a:ext cx="3419475" cy="733425"/>
                    </a:xfrm>
                    <a:prstGeom prst="rect">
                      <a:avLst/>
                    </a:prstGeom>
                    <a:noFill/>
                    <a:ln w="9525">
                      <a:noFill/>
                      <a:headEnd/>
                      <a:tailEnd/>
                    </a:ln>
                  </pic:spPr>
                </pic:pic>
              </a:graphicData>
            </a:graphic>
          </wp:inline>
        </w:drawing>
      </w:r>
    </w:p>
    <w:p w14:paraId="6346C1D3" w14:textId="77777777" w:rsidR="00253530" w:rsidRDefault="00253530" w:rsidP="00253530">
      <w:pPr>
        <w:pStyle w:val="ImageCaption"/>
      </w:pPr>
    </w:p>
    <w:p w14:paraId="2C86A694" w14:textId="77777777" w:rsidR="00253530" w:rsidRDefault="00253530" w:rsidP="00253530">
      <w:pPr>
        <w:pStyle w:val="af0"/>
      </w:pPr>
      <w:r>
        <w:t>每批图像大小为128，动力为0.9（SGD+</w:t>
      </w:r>
      <w:proofErr w:type="gramStart"/>
      <w:r>
        <w:t>momentum(</w:t>
      </w:r>
      <w:proofErr w:type="gramEnd"/>
      <w:r>
        <w:t>0.9), weight decay）。权重衰减为0.0005</w:t>
      </w:r>
    </w:p>
    <w:p w14:paraId="44B136F6" w14:textId="77777777" w:rsidR="00253530" w:rsidRDefault="00253530" w:rsidP="00253530">
      <w:pPr>
        <w:pStyle w:val="2"/>
      </w:pPr>
      <w:bookmarkStart w:id="14" w:name="header-n247"/>
      <w:r>
        <w:t>八、数据预处理</w:t>
      </w:r>
      <w:bookmarkEnd w:id="14"/>
    </w:p>
    <w:p w14:paraId="5D9641E0" w14:textId="77777777" w:rsidR="00253530" w:rsidRDefault="00253530" w:rsidP="00253530">
      <w:pPr>
        <w:widowControl/>
        <w:numPr>
          <w:ilvl w:val="0"/>
          <w:numId w:val="1"/>
        </w:numPr>
        <w:spacing w:after="200"/>
        <w:jc w:val="left"/>
      </w:pPr>
      <w:r>
        <w:t>数据处理过程：</w:t>
      </w:r>
      <w:r>
        <w:br/>
        <w:t>对于不同尺度大小的图片，我们首先将其resize到256</w:t>
      </w:r>
      <w:r>
        <w:rPr>
          <w:i/>
        </w:rPr>
        <w:t>256，由于全连接层的存在，网络要求输入的图像大小一致。具体实现是先将短边resize到256，然后在中间部分截取256</w:t>
      </w:r>
      <w:r>
        <w:t>256作为训练数据。</w:t>
      </w:r>
      <w:r>
        <w:br/>
        <w:t>对图像resize结束之后，然后减去RGB三个通道每个像素点在整个训练集的均值。</w:t>
      </w:r>
    </w:p>
    <w:p w14:paraId="686A054A" w14:textId="77777777" w:rsidR="00253530" w:rsidRDefault="00253530" w:rsidP="00253530">
      <w:pPr>
        <w:widowControl/>
        <w:numPr>
          <w:ilvl w:val="0"/>
          <w:numId w:val="1"/>
        </w:numPr>
        <w:spacing w:after="200"/>
        <w:jc w:val="left"/>
      </w:pPr>
      <w:r>
        <w:lastRenderedPageBreak/>
        <w:t>训练数据处理过程：</w:t>
      </w:r>
      <w:r>
        <w:br/>
        <w:t>对于256</w:t>
      </w:r>
      <w:r>
        <w:rPr>
          <w:i/>
        </w:rPr>
        <w:t>256大小的图像，首先随机截取224</w:t>
      </w:r>
      <w:r>
        <w:t>224大小的图像。取镜像(水平翻转)，这样可以使原始数据增加(256-224)(256-224)2=2048倍。不然在原来的训练数据上容易过拟合，我们就只能使用更小的网络。</w:t>
      </w:r>
    </w:p>
    <w:p w14:paraId="4659DCB2" w14:textId="77777777" w:rsidR="00253530" w:rsidRDefault="00253530" w:rsidP="00253530">
      <w:pPr>
        <w:widowControl/>
        <w:numPr>
          <w:ilvl w:val="0"/>
          <w:numId w:val="1"/>
        </w:numPr>
        <w:spacing w:after="200"/>
        <w:jc w:val="left"/>
      </w:pPr>
      <w:r>
        <w:t>测试图片处理方式：</w:t>
      </w:r>
      <w:r>
        <w:br/>
        <w:t>抽取图像4个角和中心的224*224大小的图像以及其镜像翻转共10张图像利用</w:t>
      </w:r>
      <w:proofErr w:type="spellStart"/>
      <w:r>
        <w:t>softmax</w:t>
      </w:r>
      <w:proofErr w:type="spellEnd"/>
      <w:r>
        <w:t>进行预测，对所有预测取平均作为最终的分类结果。</w:t>
      </w:r>
    </w:p>
    <w:p w14:paraId="00747953" w14:textId="77777777" w:rsidR="00253530" w:rsidRDefault="00253530" w:rsidP="00253530">
      <w:pPr>
        <w:pStyle w:val="2"/>
      </w:pPr>
      <w:bookmarkStart w:id="15" w:name="header-n240"/>
      <w:r>
        <w:t>九、权重初始化方法</w:t>
      </w:r>
      <w:bookmarkEnd w:id="15"/>
    </w:p>
    <w:p w14:paraId="0F5F24C5" w14:textId="77777777" w:rsidR="00253530" w:rsidRDefault="00253530" w:rsidP="00253530">
      <w:pPr>
        <w:pStyle w:val="FirstParagraph"/>
        <w:rPr>
          <w:lang w:eastAsia="zh-CN"/>
        </w:rPr>
      </w:pPr>
      <w:r>
        <w:rPr>
          <w:lang w:eastAsia="zh-CN"/>
        </w:rPr>
        <w:t>用一个均值为0、标准差为0.01的高斯分布初始化了每一层的权重。用常数1初始化了第二、第四和第五个卷积层以及全</w:t>
      </w:r>
      <w:proofErr w:type="gramStart"/>
      <w:r>
        <w:rPr>
          <w:lang w:eastAsia="zh-CN"/>
        </w:rPr>
        <w:t>连接隐层的</w:t>
      </w:r>
      <w:proofErr w:type="gramEnd"/>
      <w:r>
        <w:rPr>
          <w:lang w:eastAsia="zh-CN"/>
        </w:rPr>
        <w:t>神经元偏差。该初始化通过提供带正输入的</w:t>
      </w:r>
      <w:proofErr w:type="spellStart"/>
      <w:r>
        <w:rPr>
          <w:lang w:eastAsia="zh-CN"/>
        </w:rPr>
        <w:t>ReLU</w:t>
      </w:r>
      <w:proofErr w:type="spellEnd"/>
      <w:r>
        <w:rPr>
          <w:lang w:eastAsia="zh-CN"/>
        </w:rPr>
        <w:t>来加速学习的初级阶段。在</w:t>
      </w:r>
      <w:proofErr w:type="gramStart"/>
      <w:r>
        <w:rPr>
          <w:lang w:eastAsia="zh-CN"/>
        </w:rPr>
        <w:t>其余层用常数</w:t>
      </w:r>
      <w:proofErr w:type="gramEnd"/>
      <w:r>
        <w:rPr>
          <w:lang w:eastAsia="zh-CN"/>
        </w:rPr>
        <w:t>0初始化神经元偏差。</w:t>
      </w:r>
    </w:p>
    <w:p w14:paraId="50125536" w14:textId="77777777" w:rsidR="00253530" w:rsidRDefault="00253530" w:rsidP="00253530">
      <w:pPr>
        <w:pStyle w:val="2"/>
      </w:pPr>
      <w:bookmarkStart w:id="16" w:name="header-n266"/>
      <w:r>
        <w:t>十、网络结构</w:t>
      </w:r>
      <w:bookmarkEnd w:id="16"/>
    </w:p>
    <w:p w14:paraId="6A5BCE12" w14:textId="77777777" w:rsidR="00253530" w:rsidRDefault="00253530" w:rsidP="00253530">
      <w:pPr>
        <w:pStyle w:val="CaptionedFigure"/>
      </w:pPr>
      <w:r>
        <w:rPr>
          <w:noProof/>
        </w:rPr>
        <w:drawing>
          <wp:inline distT="0" distB="0" distL="0" distR="0" wp14:anchorId="4DC5E63C" wp14:editId="3C1E6004">
            <wp:extent cx="5334000" cy="1623732"/>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Desktop\image-20200707224635862.png"/>
                    <pic:cNvPicPr>
                      <a:picLocks noChangeAspect="1" noChangeArrowheads="1"/>
                    </pic:cNvPicPr>
                  </pic:nvPicPr>
                  <pic:blipFill>
                    <a:blip r:embed="rId25"/>
                    <a:stretch>
                      <a:fillRect/>
                    </a:stretch>
                  </pic:blipFill>
                  <pic:spPr bwMode="auto">
                    <a:xfrm>
                      <a:off x="0" y="0"/>
                      <a:ext cx="5334000" cy="1623732"/>
                    </a:xfrm>
                    <a:prstGeom prst="rect">
                      <a:avLst/>
                    </a:prstGeom>
                    <a:noFill/>
                    <a:ln w="9525">
                      <a:noFill/>
                      <a:headEnd/>
                      <a:tailEnd/>
                    </a:ln>
                  </pic:spPr>
                </pic:pic>
              </a:graphicData>
            </a:graphic>
          </wp:inline>
        </w:drawing>
      </w:r>
    </w:p>
    <w:p w14:paraId="5EFD7BC7" w14:textId="77777777" w:rsidR="00253530" w:rsidRDefault="00253530" w:rsidP="00253530">
      <w:pPr>
        <w:pStyle w:val="ImageCaption"/>
      </w:pPr>
    </w:p>
    <w:p w14:paraId="3D826912" w14:textId="77777777" w:rsidR="00253530" w:rsidRDefault="00253530" w:rsidP="00253530">
      <w:pPr>
        <w:pStyle w:val="af0"/>
      </w:pPr>
      <w:r>
        <w:t>5个卷积层加3个全连接层</w:t>
      </w:r>
    </w:p>
    <w:p w14:paraId="4F05A0F8" w14:textId="77777777" w:rsidR="00253530" w:rsidRDefault="00253530" w:rsidP="00253530">
      <w:pPr>
        <w:pStyle w:val="CaptionedFigure"/>
      </w:pPr>
      <w:r>
        <w:rPr>
          <w:noProof/>
        </w:rPr>
        <w:lastRenderedPageBreak/>
        <w:drawing>
          <wp:inline distT="0" distB="0" distL="0" distR="0" wp14:anchorId="74565995" wp14:editId="2FB7AB0E">
            <wp:extent cx="3098800" cy="3492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Users\Administrator\Desktop\image-20200707224528043.png"/>
                    <pic:cNvPicPr>
                      <a:picLocks noChangeAspect="1" noChangeArrowheads="1"/>
                    </pic:cNvPicPr>
                  </pic:nvPicPr>
                  <pic:blipFill>
                    <a:blip r:embed="rId26"/>
                    <a:stretch>
                      <a:fillRect/>
                    </a:stretch>
                  </pic:blipFill>
                  <pic:spPr bwMode="auto">
                    <a:xfrm>
                      <a:off x="0" y="0"/>
                      <a:ext cx="3098800" cy="3492500"/>
                    </a:xfrm>
                    <a:prstGeom prst="rect">
                      <a:avLst/>
                    </a:prstGeom>
                    <a:noFill/>
                    <a:ln w="9525">
                      <a:noFill/>
                      <a:headEnd/>
                      <a:tailEnd/>
                    </a:ln>
                  </pic:spPr>
                </pic:pic>
              </a:graphicData>
            </a:graphic>
          </wp:inline>
        </w:drawing>
      </w:r>
    </w:p>
    <w:p w14:paraId="25FD243C" w14:textId="77777777" w:rsidR="00253530" w:rsidRDefault="00253530" w:rsidP="00253530">
      <w:pPr>
        <w:pStyle w:val="ImageCaption"/>
      </w:pPr>
    </w:p>
    <w:p w14:paraId="7B63D8FA" w14:textId="77777777" w:rsidR="00253530" w:rsidRDefault="00253530" w:rsidP="00253530">
      <w:pPr>
        <w:pStyle w:val="af0"/>
      </w:pPr>
      <w:proofErr w:type="spellStart"/>
      <w:r>
        <w:t>具体参数</w:t>
      </w:r>
      <w:proofErr w:type="spellEnd"/>
      <w:r>
        <w:t>：</w:t>
      </w:r>
    </w:p>
    <w:p w14:paraId="4087DE17" w14:textId="77777777" w:rsidR="00253530" w:rsidRDefault="00253530" w:rsidP="00253530">
      <w:pPr>
        <w:pStyle w:val="CaptionedFigure"/>
      </w:pPr>
      <w:r>
        <w:rPr>
          <w:noProof/>
        </w:rPr>
        <w:lastRenderedPageBreak/>
        <w:drawing>
          <wp:inline distT="0" distB="0" distL="0" distR="0" wp14:anchorId="342A10BA" wp14:editId="4CD084D7">
            <wp:extent cx="5334000" cy="394598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bkimg.cdn.bcebos.com/pic/0df3d7ca7bcb0a46496ec2ca6763f6246a60aff1?x-bce-process=image/watermark,g_7,image_d2F0ZXIvYmFpa2UxNTA=,xp_5,yp_5"/>
                    <pic:cNvPicPr>
                      <a:picLocks noChangeAspect="1" noChangeArrowheads="1"/>
                    </pic:cNvPicPr>
                  </pic:nvPicPr>
                  <pic:blipFill>
                    <a:blip r:embed="rId27"/>
                    <a:stretch>
                      <a:fillRect/>
                    </a:stretch>
                  </pic:blipFill>
                  <pic:spPr bwMode="auto">
                    <a:xfrm>
                      <a:off x="0" y="0"/>
                      <a:ext cx="5334000" cy="3945985"/>
                    </a:xfrm>
                    <a:prstGeom prst="rect">
                      <a:avLst/>
                    </a:prstGeom>
                    <a:noFill/>
                    <a:ln w="9525">
                      <a:noFill/>
                      <a:headEnd/>
                      <a:tailEnd/>
                    </a:ln>
                  </pic:spPr>
                </pic:pic>
              </a:graphicData>
            </a:graphic>
          </wp:inline>
        </w:drawing>
      </w:r>
    </w:p>
    <w:p w14:paraId="375FE828" w14:textId="77777777" w:rsidR="00253530" w:rsidRDefault="00253530" w:rsidP="00253530">
      <w:pPr>
        <w:pStyle w:val="ImageCaption"/>
      </w:pPr>
    </w:p>
    <w:p w14:paraId="755A0B2A" w14:textId="77777777" w:rsidR="00253530" w:rsidRDefault="00253530" w:rsidP="00253530">
      <w:pPr>
        <w:pStyle w:val="af0"/>
        <w:rPr>
          <w:lang w:eastAsia="zh-CN"/>
        </w:rPr>
      </w:pPr>
      <w:r>
        <w:rPr>
          <w:lang w:eastAsia="zh-CN"/>
        </w:rPr>
        <w:t>参数个数：6000 万个（论文网络为准）</w:t>
      </w:r>
    </w:p>
    <w:p w14:paraId="1A6B32C9" w14:textId="77777777" w:rsidR="00253530" w:rsidRDefault="00253530" w:rsidP="00253530">
      <w:pPr>
        <w:pStyle w:val="af0"/>
        <w:rPr>
          <w:lang w:eastAsia="zh-CN"/>
        </w:rPr>
      </w:pPr>
      <w:r>
        <w:rPr>
          <w:lang w:eastAsia="zh-CN"/>
        </w:rPr>
        <w:t>C1：2*48</w:t>
      </w:r>
      <w:proofErr w:type="gramStart"/>
      <w:r>
        <w:rPr>
          <w:lang w:eastAsia="zh-CN"/>
        </w:rPr>
        <w:t>×11×11</w:t>
      </w:r>
      <w:proofErr w:type="gramEnd"/>
      <w:r>
        <w:rPr>
          <w:lang w:eastAsia="zh-CN"/>
        </w:rPr>
        <w:t>×3(卷积核个数/宽/高/上一层输入厚度) 34848个</w:t>
      </w:r>
    </w:p>
    <w:p w14:paraId="1D880B7C" w14:textId="77777777" w:rsidR="00253530" w:rsidRDefault="00253530" w:rsidP="00253530">
      <w:pPr>
        <w:pStyle w:val="af0"/>
        <w:rPr>
          <w:lang w:eastAsia="zh-CN"/>
        </w:rPr>
      </w:pPr>
      <w:r>
        <w:rPr>
          <w:i/>
          <w:lang w:eastAsia="zh-CN"/>
        </w:rPr>
        <w:t>C2：2</w:t>
      </w:r>
      <w:r>
        <w:rPr>
          <w:lang w:eastAsia="zh-CN"/>
        </w:rPr>
        <w:t>128×5×5×48（卷积核个数/宽/高/上一层输入厚度） 307200个</w:t>
      </w:r>
    </w:p>
    <w:p w14:paraId="072D4BF2" w14:textId="77777777" w:rsidR="00253530" w:rsidRDefault="00253530" w:rsidP="00253530">
      <w:pPr>
        <w:pStyle w:val="af0"/>
        <w:rPr>
          <w:lang w:eastAsia="zh-CN"/>
        </w:rPr>
      </w:pPr>
      <w:r>
        <w:rPr>
          <w:lang w:eastAsia="zh-CN"/>
        </w:rPr>
        <w:t>C3：2*192×3×3×256（卷积核个数/宽/高/上一层输入厚度） 884736个</w:t>
      </w:r>
    </w:p>
    <w:p w14:paraId="6FC749B8" w14:textId="77777777" w:rsidR="00253530" w:rsidRDefault="00253530" w:rsidP="00253530">
      <w:pPr>
        <w:pStyle w:val="af0"/>
        <w:rPr>
          <w:lang w:eastAsia="zh-CN"/>
        </w:rPr>
      </w:pPr>
      <w:r>
        <w:rPr>
          <w:i/>
          <w:lang w:eastAsia="zh-CN"/>
        </w:rPr>
        <w:t>C4：2</w:t>
      </w:r>
      <w:r>
        <w:rPr>
          <w:lang w:eastAsia="zh-CN"/>
        </w:rPr>
        <w:t>192×3×3×192（卷积核个数/宽/高/上一层输入厚度） 663552个</w:t>
      </w:r>
    </w:p>
    <w:p w14:paraId="4B640AA2" w14:textId="77777777" w:rsidR="00253530" w:rsidRDefault="00253530" w:rsidP="00253530">
      <w:pPr>
        <w:pStyle w:val="af0"/>
        <w:rPr>
          <w:lang w:eastAsia="zh-CN"/>
        </w:rPr>
      </w:pPr>
      <w:r>
        <w:rPr>
          <w:lang w:eastAsia="zh-CN"/>
        </w:rPr>
        <w:t>C5：2*128×3×3×192（卷积核个数/宽/高/上一层输入厚度） 442368个</w:t>
      </w:r>
    </w:p>
    <w:p w14:paraId="57F8CD2E" w14:textId="77777777" w:rsidR="00253530" w:rsidRDefault="00253530" w:rsidP="00253530">
      <w:pPr>
        <w:pStyle w:val="af0"/>
        <w:rPr>
          <w:lang w:eastAsia="zh-CN"/>
        </w:rPr>
      </w:pPr>
      <w:r>
        <w:rPr>
          <w:lang w:eastAsia="zh-CN"/>
        </w:rPr>
        <w:t>R1：4096×6×6×256（卷积核个数/宽/高/上一层输入厚度） 37748736个</w:t>
      </w:r>
    </w:p>
    <w:p w14:paraId="7EE43FDD" w14:textId="77777777" w:rsidR="00253530" w:rsidRDefault="00253530" w:rsidP="00253530">
      <w:pPr>
        <w:pStyle w:val="af0"/>
      </w:pPr>
      <w:r>
        <w:t>R2：4096×4096 16777216个</w:t>
      </w:r>
    </w:p>
    <w:p w14:paraId="1572FF8B" w14:textId="77777777" w:rsidR="00253530" w:rsidRDefault="00253530" w:rsidP="00253530">
      <w:pPr>
        <w:pStyle w:val="af0"/>
        <w:rPr>
          <w:lang w:eastAsia="zh-CN"/>
        </w:rPr>
      </w:pPr>
      <w:r>
        <w:rPr>
          <w:lang w:eastAsia="zh-CN"/>
        </w:rPr>
        <w:lastRenderedPageBreak/>
        <w:t>R3：4096×1000 4096000个</w:t>
      </w:r>
    </w:p>
    <w:p w14:paraId="77C22D84" w14:textId="77777777" w:rsidR="00253530" w:rsidRDefault="00253530" w:rsidP="00253530">
      <w:pPr>
        <w:pStyle w:val="af0"/>
        <w:rPr>
          <w:lang w:eastAsia="zh-CN"/>
        </w:rPr>
      </w:pPr>
      <w:r>
        <w:rPr>
          <w:lang w:eastAsia="zh-CN"/>
        </w:rPr>
        <w:t>神经元个数：（论文网络为准）</w:t>
      </w:r>
    </w:p>
    <w:p w14:paraId="6F591FBB" w14:textId="77777777" w:rsidR="00253530" w:rsidRDefault="00253530" w:rsidP="00253530">
      <w:pPr>
        <w:pStyle w:val="CaptionedFigure"/>
      </w:pPr>
      <w:r>
        <w:rPr>
          <w:noProof/>
        </w:rPr>
        <w:drawing>
          <wp:inline distT="0" distB="0" distL="0" distR="0" wp14:anchorId="7684FAB4" wp14:editId="6692B9FC">
            <wp:extent cx="1573023" cy="391977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s://img-blog.csdnimg.cn/20181119001341855.png"/>
                    <pic:cNvPicPr>
                      <a:picLocks noChangeAspect="1" noChangeArrowheads="1"/>
                    </pic:cNvPicPr>
                  </pic:nvPicPr>
                  <pic:blipFill>
                    <a:blip r:embed="rId28"/>
                    <a:stretch>
                      <a:fillRect/>
                    </a:stretch>
                  </pic:blipFill>
                  <pic:spPr bwMode="auto">
                    <a:xfrm>
                      <a:off x="0" y="0"/>
                      <a:ext cx="1573023" cy="3919770"/>
                    </a:xfrm>
                    <a:prstGeom prst="rect">
                      <a:avLst/>
                    </a:prstGeom>
                    <a:noFill/>
                    <a:ln w="9525">
                      <a:noFill/>
                      <a:headEnd/>
                      <a:tailEnd/>
                    </a:ln>
                  </pic:spPr>
                </pic:pic>
              </a:graphicData>
            </a:graphic>
          </wp:inline>
        </w:drawing>
      </w:r>
    </w:p>
    <w:p w14:paraId="49232FA9" w14:textId="77777777" w:rsidR="00253530" w:rsidRDefault="00253530" w:rsidP="00253530">
      <w:pPr>
        <w:pStyle w:val="ImageCaption"/>
      </w:pPr>
    </w:p>
    <w:p w14:paraId="1249C344" w14:textId="77777777" w:rsidR="00CE34FA" w:rsidRPr="00B71FAA" w:rsidRDefault="00CE34FA" w:rsidP="00B71FAA">
      <w:pPr>
        <w:jc w:val="left"/>
        <w:rPr>
          <w:rFonts w:asciiTheme="majorEastAsia" w:eastAsiaTheme="majorEastAsia" w:hAnsiTheme="majorEastAsia"/>
          <w:b/>
          <w:sz w:val="44"/>
        </w:rPr>
      </w:pPr>
    </w:p>
    <w:sectPr w:rsidR="00CE34FA" w:rsidRPr="00B71FAA" w:rsidSect="00B9531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陈 千鹤" w:date="2020-07-06T22:03:00Z" w:initials="陈">
    <w:p w14:paraId="27360198" w14:textId="6F8398DC" w:rsidR="00412F8F" w:rsidRDefault="00412F8F" w:rsidP="00412F8F">
      <w:pPr>
        <w:pStyle w:val="ab"/>
        <w:shd w:val="clear" w:color="auto" w:fill="EEEEEE"/>
        <w:spacing w:before="150" w:beforeAutospacing="0" w:after="150" w:afterAutospacing="0"/>
        <w:rPr>
          <w:rFonts w:ascii="Helvetica" w:hAnsi="Helvetica"/>
          <w:color w:val="000000"/>
          <w:sz w:val="21"/>
          <w:szCs w:val="21"/>
        </w:rPr>
      </w:pPr>
      <w:r>
        <w:rPr>
          <w:rStyle w:val="a3"/>
        </w:rPr>
        <w:annotationRef/>
      </w:r>
      <w:r>
        <w:rPr>
          <w:rFonts w:ascii="Helvetica" w:hAnsi="Helvetica"/>
          <w:color w:val="000000"/>
          <w:sz w:val="21"/>
          <w:szCs w:val="21"/>
        </w:rPr>
        <w:t>ImageNet</w:t>
      </w:r>
      <w:r>
        <w:rPr>
          <w:rFonts w:ascii="Helvetica" w:hAnsi="Helvetica"/>
          <w:color w:val="000000"/>
          <w:sz w:val="21"/>
          <w:szCs w:val="21"/>
        </w:rPr>
        <w:t>有大概</w:t>
      </w:r>
      <w:r>
        <w:rPr>
          <w:rFonts w:ascii="Helvetica" w:hAnsi="Helvetica"/>
          <w:color w:val="000000"/>
          <w:sz w:val="21"/>
          <w:szCs w:val="21"/>
        </w:rPr>
        <w:t>1000</w:t>
      </w:r>
      <w:r>
        <w:rPr>
          <w:rFonts w:ascii="Helvetica" w:hAnsi="Helvetica"/>
          <w:color w:val="000000"/>
          <w:sz w:val="21"/>
          <w:szCs w:val="21"/>
        </w:rPr>
        <w:t>个分类，而模型预测某张图片时，会给出</w:t>
      </w:r>
      <w:r>
        <w:rPr>
          <w:rFonts w:ascii="Helvetica" w:hAnsi="Helvetica"/>
          <w:color w:val="000000"/>
          <w:sz w:val="21"/>
          <w:szCs w:val="21"/>
        </w:rPr>
        <w:t>1000</w:t>
      </w:r>
      <w:r>
        <w:rPr>
          <w:rFonts w:ascii="Helvetica" w:hAnsi="Helvetica"/>
          <w:color w:val="000000"/>
          <w:sz w:val="21"/>
          <w:szCs w:val="21"/>
        </w:rPr>
        <w:t>个按概率从高到低的类别排名</w:t>
      </w:r>
      <w:r>
        <w:rPr>
          <w:rFonts w:ascii="Helvetica" w:hAnsi="Helvetica" w:hint="eastAsia"/>
          <w:color w:val="000000"/>
          <w:sz w:val="21"/>
          <w:szCs w:val="21"/>
        </w:rPr>
        <w:t>。</w:t>
      </w:r>
    </w:p>
    <w:p w14:paraId="5DE7F7C3" w14:textId="77777777" w:rsidR="00412F8F" w:rsidRDefault="00412F8F" w:rsidP="00412F8F">
      <w:pPr>
        <w:pStyle w:val="ab"/>
        <w:shd w:val="clear" w:color="auto" w:fill="EEEEEE"/>
        <w:spacing w:before="150" w:beforeAutospacing="0" w:after="150" w:afterAutospacing="0"/>
        <w:rPr>
          <w:rFonts w:ascii="Helvetica" w:hAnsi="Helvetica"/>
          <w:color w:val="000000"/>
          <w:sz w:val="21"/>
          <w:szCs w:val="21"/>
        </w:rPr>
      </w:pPr>
      <w:r>
        <w:rPr>
          <w:rFonts w:ascii="Helvetica" w:hAnsi="Helvetica"/>
          <w:color w:val="000000"/>
          <w:sz w:val="21"/>
          <w:szCs w:val="21"/>
        </w:rPr>
        <w:t xml:space="preserve">　　所谓的</w:t>
      </w:r>
      <w:r>
        <w:rPr>
          <w:rFonts w:ascii="Helvetica" w:hAnsi="Helvetica"/>
          <w:color w:val="000000"/>
          <w:sz w:val="21"/>
          <w:szCs w:val="21"/>
        </w:rPr>
        <w:t>Top-1 Accuracy</w:t>
      </w:r>
      <w:r>
        <w:rPr>
          <w:rFonts w:ascii="Helvetica" w:hAnsi="Helvetica"/>
          <w:color w:val="000000"/>
          <w:sz w:val="21"/>
          <w:szCs w:val="21"/>
        </w:rPr>
        <w:t>是指排名第一的类别与实际结果相符的准确率，</w:t>
      </w:r>
    </w:p>
    <w:p w14:paraId="2718E1FC" w14:textId="77777777" w:rsidR="00412F8F" w:rsidRDefault="00412F8F" w:rsidP="00412F8F">
      <w:pPr>
        <w:pStyle w:val="ab"/>
        <w:shd w:val="clear" w:color="auto" w:fill="EEEEEE"/>
        <w:spacing w:before="150" w:beforeAutospacing="0" w:after="150" w:afterAutospacing="0"/>
        <w:rPr>
          <w:rFonts w:ascii="Helvetica" w:hAnsi="Helvetica"/>
          <w:color w:val="000000"/>
          <w:sz w:val="21"/>
          <w:szCs w:val="21"/>
        </w:rPr>
      </w:pPr>
      <w:r>
        <w:rPr>
          <w:rFonts w:ascii="Helvetica" w:hAnsi="Helvetica"/>
          <w:color w:val="000000"/>
          <w:sz w:val="21"/>
          <w:szCs w:val="21"/>
        </w:rPr>
        <w:t xml:space="preserve">　　而</w:t>
      </w:r>
      <w:r>
        <w:rPr>
          <w:rFonts w:ascii="Helvetica" w:hAnsi="Helvetica"/>
          <w:color w:val="000000"/>
          <w:sz w:val="21"/>
          <w:szCs w:val="21"/>
        </w:rPr>
        <w:t>Top-5 Accuracy</w:t>
      </w:r>
      <w:r>
        <w:rPr>
          <w:rFonts w:ascii="Helvetica" w:hAnsi="Helvetica"/>
          <w:color w:val="000000"/>
          <w:sz w:val="21"/>
          <w:szCs w:val="21"/>
        </w:rPr>
        <w:t>是指排名前五的类别包含实际结果的准确率。</w:t>
      </w:r>
    </w:p>
    <w:p w14:paraId="643D8FA1" w14:textId="28BBF233" w:rsidR="00412F8F" w:rsidRPr="00412F8F" w:rsidRDefault="00412F8F">
      <w:pPr>
        <w:pStyle w:val="a4"/>
      </w:pPr>
    </w:p>
  </w:comment>
  <w:comment w:id="1" w:author="陈 千鹤" w:date="2020-07-06T22:13:00Z" w:initials="陈">
    <w:p w14:paraId="6F248CD0" w14:textId="6ED79AF7" w:rsidR="00F62A30" w:rsidRDefault="00F62A30">
      <w:pPr>
        <w:pStyle w:val="a4"/>
      </w:pPr>
      <w:r>
        <w:rPr>
          <w:rStyle w:val="a3"/>
        </w:rPr>
        <w:annotationRef/>
      </w:r>
      <w:r>
        <w:rPr>
          <w:rFonts w:ascii="微软雅黑" w:eastAsia="微软雅黑" w:hAnsi="微软雅黑" w:hint="eastAsia"/>
          <w:color w:val="4D4D4D"/>
          <w:shd w:val="clear" w:color="auto" w:fill="FFFFFF"/>
        </w:rPr>
        <w:t>直观定义：一个饱和的激活函数会将输出结果压缩到有限的区间。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3D8FA1" w15:done="0"/>
  <w15:commentEx w15:paraId="6F248C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D8FA1" w16cid:durableId="22AE1E2E"/>
  <w16cid:commentId w16cid:paraId="6F248CD0" w16cid:durableId="22AE20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R7">
    <w:altName w:val="Calibri"/>
    <w:panose1 w:val="00000000000000000000"/>
    <w:charset w:val="00"/>
    <w:family w:val="auto"/>
    <w:notTrueType/>
    <w:pitch w:val="default"/>
    <w:sig w:usb0="00000003" w:usb1="00000000" w:usb2="00000000" w:usb3="00000000" w:csb0="00000001" w:csb1="00000000"/>
  </w:font>
  <w:font w:name="CMMI7">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8226A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71315DCA"/>
    <w:multiLevelType w:val="multilevel"/>
    <w:tmpl w:val="D2B859B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陈 千鹤">
    <w15:presenceInfo w15:providerId="Windows Live" w15:userId="aa6b967541ce1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DE"/>
    <w:rsid w:val="00002D12"/>
    <w:rsid w:val="00066395"/>
    <w:rsid w:val="000706AA"/>
    <w:rsid w:val="00152237"/>
    <w:rsid w:val="001F4674"/>
    <w:rsid w:val="00227239"/>
    <w:rsid w:val="00253530"/>
    <w:rsid w:val="003404D5"/>
    <w:rsid w:val="00383EFC"/>
    <w:rsid w:val="003A6431"/>
    <w:rsid w:val="00412F8F"/>
    <w:rsid w:val="00422CB2"/>
    <w:rsid w:val="0043275B"/>
    <w:rsid w:val="004622D7"/>
    <w:rsid w:val="00500969"/>
    <w:rsid w:val="005338E2"/>
    <w:rsid w:val="005657FD"/>
    <w:rsid w:val="005B603D"/>
    <w:rsid w:val="006138DC"/>
    <w:rsid w:val="00655AB5"/>
    <w:rsid w:val="006E7AE8"/>
    <w:rsid w:val="00755C2D"/>
    <w:rsid w:val="007A2E5C"/>
    <w:rsid w:val="007A793A"/>
    <w:rsid w:val="00843BE8"/>
    <w:rsid w:val="00980F9A"/>
    <w:rsid w:val="00990211"/>
    <w:rsid w:val="00A46552"/>
    <w:rsid w:val="00AA2C41"/>
    <w:rsid w:val="00AE6973"/>
    <w:rsid w:val="00B71FAA"/>
    <w:rsid w:val="00B802CD"/>
    <w:rsid w:val="00B8663F"/>
    <w:rsid w:val="00B95311"/>
    <w:rsid w:val="00C0503F"/>
    <w:rsid w:val="00C26899"/>
    <w:rsid w:val="00C70AA3"/>
    <w:rsid w:val="00CE34FA"/>
    <w:rsid w:val="00D84419"/>
    <w:rsid w:val="00D94928"/>
    <w:rsid w:val="00DB4AD7"/>
    <w:rsid w:val="00DE3D86"/>
    <w:rsid w:val="00E652DE"/>
    <w:rsid w:val="00E932EB"/>
    <w:rsid w:val="00EA1581"/>
    <w:rsid w:val="00EC2152"/>
    <w:rsid w:val="00F5018F"/>
    <w:rsid w:val="00F62A30"/>
    <w:rsid w:val="00F641F0"/>
    <w:rsid w:val="00FA5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2728C"/>
  <w15:chartTrackingRefBased/>
  <w15:docId w15:val="{E9300C0A-1CF4-4A8B-B40C-DCF4C59C1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71FA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2535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53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EC2152"/>
    <w:rPr>
      <w:sz w:val="21"/>
      <w:szCs w:val="21"/>
    </w:rPr>
  </w:style>
  <w:style w:type="paragraph" w:styleId="a4">
    <w:name w:val="annotation text"/>
    <w:basedOn w:val="a"/>
    <w:link w:val="a5"/>
    <w:uiPriority w:val="99"/>
    <w:semiHidden/>
    <w:unhideWhenUsed/>
    <w:rsid w:val="00EC2152"/>
    <w:pPr>
      <w:jc w:val="left"/>
    </w:pPr>
  </w:style>
  <w:style w:type="character" w:customStyle="1" w:styleId="a5">
    <w:name w:val="批注文字 字符"/>
    <w:basedOn w:val="a0"/>
    <w:link w:val="a4"/>
    <w:uiPriority w:val="99"/>
    <w:semiHidden/>
    <w:rsid w:val="00EC2152"/>
  </w:style>
  <w:style w:type="paragraph" w:styleId="a6">
    <w:name w:val="annotation subject"/>
    <w:basedOn w:val="a4"/>
    <w:next w:val="a4"/>
    <w:link w:val="a7"/>
    <w:uiPriority w:val="99"/>
    <w:semiHidden/>
    <w:unhideWhenUsed/>
    <w:rsid w:val="00EC2152"/>
    <w:rPr>
      <w:b/>
      <w:bCs/>
    </w:rPr>
  </w:style>
  <w:style w:type="character" w:customStyle="1" w:styleId="a7">
    <w:name w:val="批注主题 字符"/>
    <w:basedOn w:val="a5"/>
    <w:link w:val="a6"/>
    <w:uiPriority w:val="99"/>
    <w:semiHidden/>
    <w:rsid w:val="00EC2152"/>
    <w:rPr>
      <w:b/>
      <w:bCs/>
    </w:rPr>
  </w:style>
  <w:style w:type="paragraph" w:styleId="a8">
    <w:name w:val="Balloon Text"/>
    <w:basedOn w:val="a"/>
    <w:link w:val="a9"/>
    <w:uiPriority w:val="99"/>
    <w:semiHidden/>
    <w:unhideWhenUsed/>
    <w:rsid w:val="00EC2152"/>
    <w:rPr>
      <w:sz w:val="18"/>
      <w:szCs w:val="18"/>
    </w:rPr>
  </w:style>
  <w:style w:type="character" w:customStyle="1" w:styleId="a9">
    <w:name w:val="批注框文本 字符"/>
    <w:basedOn w:val="a0"/>
    <w:link w:val="a8"/>
    <w:uiPriority w:val="99"/>
    <w:semiHidden/>
    <w:rsid w:val="00EC2152"/>
    <w:rPr>
      <w:sz w:val="18"/>
      <w:szCs w:val="18"/>
    </w:rPr>
  </w:style>
  <w:style w:type="table" w:styleId="aa">
    <w:name w:val="Table Grid"/>
    <w:basedOn w:val="a1"/>
    <w:uiPriority w:val="39"/>
    <w:rsid w:val="00DB4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412F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B71FAA"/>
    <w:rPr>
      <w:rFonts w:ascii="宋体" w:eastAsia="宋体" w:hAnsi="宋体" w:cs="宋体"/>
      <w:b/>
      <w:bCs/>
      <w:kern w:val="36"/>
      <w:sz w:val="48"/>
      <w:szCs w:val="48"/>
    </w:rPr>
  </w:style>
  <w:style w:type="paragraph" w:styleId="ac">
    <w:name w:val="No Spacing"/>
    <w:link w:val="ad"/>
    <w:uiPriority w:val="1"/>
    <w:qFormat/>
    <w:rsid w:val="00B71FAA"/>
    <w:rPr>
      <w:kern w:val="0"/>
      <w:sz w:val="22"/>
    </w:rPr>
  </w:style>
  <w:style w:type="character" w:customStyle="1" w:styleId="ad">
    <w:name w:val="无间隔 字符"/>
    <w:basedOn w:val="a0"/>
    <w:link w:val="ac"/>
    <w:uiPriority w:val="1"/>
    <w:rsid w:val="00B71FAA"/>
    <w:rPr>
      <w:kern w:val="0"/>
      <w:sz w:val="22"/>
    </w:rPr>
  </w:style>
  <w:style w:type="paragraph" w:styleId="ae">
    <w:name w:val="Date"/>
    <w:basedOn w:val="a"/>
    <w:next w:val="a"/>
    <w:link w:val="af"/>
    <w:uiPriority w:val="99"/>
    <w:semiHidden/>
    <w:unhideWhenUsed/>
    <w:rsid w:val="00B71FAA"/>
    <w:pPr>
      <w:ind w:leftChars="2500" w:left="100"/>
    </w:pPr>
  </w:style>
  <w:style w:type="character" w:customStyle="1" w:styleId="af">
    <w:name w:val="日期 字符"/>
    <w:basedOn w:val="a0"/>
    <w:link w:val="ae"/>
    <w:uiPriority w:val="99"/>
    <w:semiHidden/>
    <w:rsid w:val="00B71FAA"/>
  </w:style>
  <w:style w:type="character" w:customStyle="1" w:styleId="20">
    <w:name w:val="标题 2 字符"/>
    <w:basedOn w:val="a0"/>
    <w:link w:val="2"/>
    <w:uiPriority w:val="9"/>
    <w:semiHidden/>
    <w:rsid w:val="0025353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53530"/>
    <w:rPr>
      <w:b/>
      <w:bCs/>
      <w:sz w:val="32"/>
      <w:szCs w:val="32"/>
    </w:rPr>
  </w:style>
  <w:style w:type="paragraph" w:styleId="af0">
    <w:name w:val="Body Text"/>
    <w:basedOn w:val="a"/>
    <w:link w:val="af1"/>
    <w:qFormat/>
    <w:rsid w:val="00253530"/>
    <w:pPr>
      <w:widowControl/>
      <w:spacing w:before="180" w:after="180"/>
      <w:jc w:val="left"/>
    </w:pPr>
    <w:rPr>
      <w:kern w:val="0"/>
      <w:sz w:val="24"/>
      <w:szCs w:val="24"/>
      <w:lang w:eastAsia="en-US"/>
    </w:rPr>
  </w:style>
  <w:style w:type="character" w:customStyle="1" w:styleId="af1">
    <w:name w:val="正文文本 字符"/>
    <w:basedOn w:val="a0"/>
    <w:link w:val="af0"/>
    <w:rsid w:val="00253530"/>
    <w:rPr>
      <w:kern w:val="0"/>
      <w:sz w:val="24"/>
      <w:szCs w:val="24"/>
      <w:lang w:eastAsia="en-US"/>
    </w:rPr>
  </w:style>
  <w:style w:type="paragraph" w:customStyle="1" w:styleId="FirstParagraph">
    <w:name w:val="First Paragraph"/>
    <w:basedOn w:val="af0"/>
    <w:next w:val="af0"/>
    <w:qFormat/>
    <w:rsid w:val="00253530"/>
  </w:style>
  <w:style w:type="paragraph" w:customStyle="1" w:styleId="ImageCaption">
    <w:name w:val="Image Caption"/>
    <w:basedOn w:val="af2"/>
    <w:rsid w:val="00253530"/>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253530"/>
    <w:pPr>
      <w:keepNext/>
      <w:widowControl/>
      <w:spacing w:after="200"/>
      <w:jc w:val="left"/>
    </w:pPr>
    <w:rPr>
      <w:kern w:val="0"/>
      <w:sz w:val="24"/>
      <w:szCs w:val="24"/>
      <w:lang w:eastAsia="en-US"/>
    </w:rPr>
  </w:style>
  <w:style w:type="paragraph" w:styleId="af2">
    <w:name w:val="caption"/>
    <w:basedOn w:val="a"/>
    <w:next w:val="a"/>
    <w:uiPriority w:val="35"/>
    <w:semiHidden/>
    <w:unhideWhenUsed/>
    <w:qFormat/>
    <w:rsid w:val="00253530"/>
    <w:rPr>
      <w:rFonts w:asciiTheme="majorHAnsi" w:eastAsia="黑体" w:hAnsiTheme="majorHAnsi" w:cstheme="majorBidi"/>
      <w:sz w:val="20"/>
      <w:szCs w:val="20"/>
    </w:rPr>
  </w:style>
  <w:style w:type="paragraph" w:styleId="af3">
    <w:name w:val="List Paragraph"/>
    <w:basedOn w:val="a"/>
    <w:uiPriority w:val="34"/>
    <w:qFormat/>
    <w:rsid w:val="006138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4560">
      <w:bodyDiv w:val="1"/>
      <w:marLeft w:val="0"/>
      <w:marRight w:val="0"/>
      <w:marTop w:val="0"/>
      <w:marBottom w:val="0"/>
      <w:divBdr>
        <w:top w:val="none" w:sz="0" w:space="0" w:color="auto"/>
        <w:left w:val="none" w:sz="0" w:space="0" w:color="auto"/>
        <w:bottom w:val="none" w:sz="0" w:space="0" w:color="auto"/>
        <w:right w:val="none" w:sz="0" w:space="0" w:color="auto"/>
      </w:divBdr>
    </w:div>
    <w:div w:id="534730062">
      <w:bodyDiv w:val="1"/>
      <w:marLeft w:val="0"/>
      <w:marRight w:val="0"/>
      <w:marTop w:val="0"/>
      <w:marBottom w:val="0"/>
      <w:divBdr>
        <w:top w:val="none" w:sz="0" w:space="0" w:color="auto"/>
        <w:left w:val="none" w:sz="0" w:space="0" w:color="auto"/>
        <w:bottom w:val="none" w:sz="0" w:space="0" w:color="auto"/>
        <w:right w:val="none" w:sz="0" w:space="0" w:color="auto"/>
      </w:divBdr>
    </w:div>
    <w:div w:id="851141132">
      <w:bodyDiv w:val="1"/>
      <w:marLeft w:val="0"/>
      <w:marRight w:val="0"/>
      <w:marTop w:val="0"/>
      <w:marBottom w:val="0"/>
      <w:divBdr>
        <w:top w:val="none" w:sz="0" w:space="0" w:color="auto"/>
        <w:left w:val="none" w:sz="0" w:space="0" w:color="auto"/>
        <w:bottom w:val="none" w:sz="0" w:space="0" w:color="auto"/>
        <w:right w:val="none" w:sz="0" w:space="0" w:color="auto"/>
      </w:divBdr>
    </w:div>
    <w:div w:id="1057781069">
      <w:bodyDiv w:val="1"/>
      <w:marLeft w:val="0"/>
      <w:marRight w:val="0"/>
      <w:marTop w:val="0"/>
      <w:marBottom w:val="0"/>
      <w:divBdr>
        <w:top w:val="none" w:sz="0" w:space="0" w:color="auto"/>
        <w:left w:val="none" w:sz="0" w:space="0" w:color="auto"/>
        <w:bottom w:val="none" w:sz="0" w:space="0" w:color="auto"/>
        <w:right w:val="none" w:sz="0" w:space="0" w:color="auto"/>
      </w:divBdr>
    </w:div>
    <w:div w:id="1311791045">
      <w:bodyDiv w:val="1"/>
      <w:marLeft w:val="0"/>
      <w:marRight w:val="0"/>
      <w:marTop w:val="0"/>
      <w:marBottom w:val="0"/>
      <w:divBdr>
        <w:top w:val="none" w:sz="0" w:space="0" w:color="auto"/>
        <w:left w:val="none" w:sz="0" w:space="0" w:color="auto"/>
        <w:bottom w:val="none" w:sz="0" w:space="0" w:color="auto"/>
        <w:right w:val="none" w:sz="0" w:space="0" w:color="auto"/>
      </w:divBdr>
    </w:div>
    <w:div w:id="1331176632">
      <w:bodyDiv w:val="1"/>
      <w:marLeft w:val="0"/>
      <w:marRight w:val="0"/>
      <w:marTop w:val="0"/>
      <w:marBottom w:val="0"/>
      <w:divBdr>
        <w:top w:val="none" w:sz="0" w:space="0" w:color="auto"/>
        <w:left w:val="none" w:sz="0" w:space="0" w:color="auto"/>
        <w:bottom w:val="none" w:sz="0" w:space="0" w:color="auto"/>
        <w:right w:val="none" w:sz="0" w:space="0" w:color="auto"/>
      </w:divBdr>
    </w:div>
    <w:div w:id="1362127595">
      <w:bodyDiv w:val="1"/>
      <w:marLeft w:val="0"/>
      <w:marRight w:val="0"/>
      <w:marTop w:val="0"/>
      <w:marBottom w:val="0"/>
      <w:divBdr>
        <w:top w:val="none" w:sz="0" w:space="0" w:color="auto"/>
        <w:left w:val="none" w:sz="0" w:space="0" w:color="auto"/>
        <w:bottom w:val="none" w:sz="0" w:space="0" w:color="auto"/>
        <w:right w:val="none" w:sz="0" w:space="0" w:color="auto"/>
      </w:divBdr>
    </w:div>
    <w:div w:id="1637030576">
      <w:bodyDiv w:val="1"/>
      <w:marLeft w:val="0"/>
      <w:marRight w:val="0"/>
      <w:marTop w:val="0"/>
      <w:marBottom w:val="0"/>
      <w:divBdr>
        <w:top w:val="none" w:sz="0" w:space="0" w:color="auto"/>
        <w:left w:val="none" w:sz="0" w:space="0" w:color="auto"/>
        <w:bottom w:val="none" w:sz="0" w:space="0" w:color="auto"/>
        <w:right w:val="none" w:sz="0" w:space="0" w:color="auto"/>
      </w:divBdr>
    </w:div>
    <w:div w:id="1940482561">
      <w:bodyDiv w:val="1"/>
      <w:marLeft w:val="0"/>
      <w:marRight w:val="0"/>
      <w:marTop w:val="0"/>
      <w:marBottom w:val="0"/>
      <w:divBdr>
        <w:top w:val="none" w:sz="0" w:space="0" w:color="auto"/>
        <w:left w:val="none" w:sz="0" w:space="0" w:color="auto"/>
        <w:bottom w:val="none" w:sz="0" w:space="0" w:color="auto"/>
        <w:right w:val="none" w:sz="0" w:space="0" w:color="auto"/>
      </w:divBdr>
    </w:div>
    <w:div w:id="203884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C11437-0FF2-4FF7-BECC-2FF556305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32</Pages>
  <Words>5276</Words>
  <Characters>30074</Characters>
  <Application>Microsoft Office Word</Application>
  <DocSecurity>0</DocSecurity>
  <Lines>250</Lines>
  <Paragraphs>70</Paragraphs>
  <ScaleCrop>false</ScaleCrop>
  <Company/>
  <LinksUpToDate>false</LinksUpToDate>
  <CharactersWithSpaces>35280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千鹤</dc:creator>
  <cp:keywords/>
  <dc:description/>
  <cp:lastModifiedBy>陈 千鹤</cp:lastModifiedBy>
  <cp:revision>26</cp:revision>
  <dcterms:created xsi:type="dcterms:W3CDTF">2020-07-06T09:18:00Z</dcterms:created>
  <dcterms:modified xsi:type="dcterms:W3CDTF">2020-07-07T14:52:00Z</dcterms:modified>
</cp:coreProperties>
</file>