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z w:val="36"/>
          <w:szCs w:val="36"/>
        </w:rPr>
      </w:pPr>
      <w:bookmarkStart w:id="0" w:name="_Toc67925258"/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  <w:rPr>
          <w:rFonts w:ascii="黑体" w:hAnsi="黑体" w:eastAsia="黑体"/>
          <w:sz w:val="36"/>
          <w:szCs w:val="36"/>
        </w:rPr>
      </w:pPr>
    </w:p>
    <w:p>
      <w:pPr>
        <w:jc w:val="center"/>
      </w:pPr>
      <w:r>
        <w:rPr>
          <w:szCs w:val="21"/>
        </w:rPr>
        <w:drawing>
          <wp:inline distT="0" distB="0" distL="0" distR="0">
            <wp:extent cx="2644775" cy="448945"/>
            <wp:effectExtent l="0" t="0" r="0" b="0"/>
            <wp:docPr id="1" name="图片 3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hust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4775" cy="44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jc w:val="center"/>
        <w:rPr>
          <w:rFonts w:ascii="仿宋" w:hAnsi="仿宋" w:eastAsia="仿宋"/>
          <w:b/>
          <w:sz w:val="84"/>
          <w:szCs w:val="84"/>
        </w:rPr>
      </w:pPr>
      <w:r>
        <w:rPr>
          <w:rFonts w:hint="eastAsia" w:ascii="仿宋" w:hAnsi="仿宋" w:eastAsia="仿宋"/>
          <w:b/>
          <w:sz w:val="84"/>
          <w:szCs w:val="84"/>
        </w:rPr>
        <w:t>数据结构实验</w:t>
      </w:r>
    </w:p>
    <w:p>
      <w:pPr>
        <w:jc w:val="center"/>
        <w:rPr>
          <w:rFonts w:eastAsia="仿宋"/>
          <w:b/>
          <w:sz w:val="28"/>
          <w:szCs w:val="28"/>
        </w:rPr>
      </w:pPr>
      <w:r>
        <w:rPr>
          <w:rFonts w:eastAsia="仿宋"/>
          <w:b/>
          <w:sz w:val="28"/>
          <w:szCs w:val="28"/>
        </w:rPr>
        <w:t>(201</w:t>
      </w:r>
      <w:r>
        <w:rPr>
          <w:rFonts w:hint="eastAsia" w:eastAsia="仿宋"/>
          <w:b/>
          <w:sz w:val="28"/>
          <w:szCs w:val="28"/>
        </w:rPr>
        <w:t>9</w:t>
      </w:r>
      <w:r>
        <w:rPr>
          <w:rFonts w:hint="eastAsia" w:hAnsi="仿宋" w:eastAsia="仿宋"/>
          <w:b/>
          <w:sz w:val="28"/>
          <w:szCs w:val="28"/>
        </w:rPr>
        <w:t>级计科、计卓、物联和校交各专业班级</w:t>
      </w:r>
      <w:r>
        <w:rPr>
          <w:rFonts w:eastAsia="仿宋"/>
          <w:b/>
          <w:sz w:val="28"/>
          <w:szCs w:val="28"/>
        </w:rPr>
        <w:t>)</w:t>
      </w:r>
    </w:p>
    <w:p/>
    <w:p/>
    <w:p/>
    <w:p/>
    <w:p/>
    <w:p/>
    <w:p/>
    <w:p/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>
      <w:pPr>
        <w:widowControl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数组结构课程组</w:t>
      </w:r>
    </w:p>
    <w:p>
      <w:pPr>
        <w:widowControl/>
        <w:jc w:val="center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20年9月</w:t>
      </w:r>
    </w:p>
    <w:p>
      <w:pPr>
        <w:pStyle w:val="32"/>
        <w:spacing w:before="156" w:beforeLines="50" w:after="156" w:afterLines="50" w:line="360" w:lineRule="auto"/>
        <w:jc w:val="center"/>
        <w:rPr>
          <w:rFonts w:ascii="黑体" w:hAnsi="黑体" w:eastAsia="黑体"/>
          <w:color w:val="auto"/>
          <w:sz w:val="36"/>
          <w:szCs w:val="36"/>
        </w:rPr>
      </w:pPr>
      <w:r>
        <w:rPr>
          <w:rFonts w:ascii="黑体" w:hAnsi="黑体" w:eastAsia="黑体"/>
          <w:color w:val="auto"/>
          <w:sz w:val="36"/>
          <w:szCs w:val="36"/>
          <w:lang w:val="zh-CN"/>
        </w:rPr>
        <w:br w:type="page"/>
      </w:r>
      <w:r>
        <w:rPr>
          <w:rFonts w:hint="eastAsia" w:ascii="黑体" w:hAnsi="黑体" w:eastAsia="黑体"/>
          <w:color w:val="auto"/>
          <w:sz w:val="36"/>
          <w:szCs w:val="36"/>
          <w:lang w:val="zh-CN"/>
        </w:rPr>
        <w:t>目录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r>
        <w:fldChar w:fldCharType="begin"/>
      </w:r>
      <w:r>
        <w:instrText xml:space="preserve"> HYPERLINK \l "_Toc493144467" </w:instrText>
      </w:r>
      <w:r>
        <w:fldChar w:fldCharType="separate"/>
      </w:r>
      <w:r>
        <w:rPr>
          <w:rStyle w:val="24"/>
        </w:rPr>
        <w:t>1</w:t>
      </w:r>
      <w:r>
        <w:rPr>
          <w:rStyle w:val="24"/>
          <w:rFonts w:hint="eastAsia"/>
        </w:rPr>
        <w:t>基于顺序存储结构的线性表实现</w:t>
      </w:r>
      <w:r>
        <w:tab/>
      </w:r>
      <w:r>
        <w:fldChar w:fldCharType="begin"/>
      </w:r>
      <w:r>
        <w:instrText xml:space="preserve"> PAGEREF _Toc493144467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"_Toc493144468"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_Toc493144468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"_Toc493144469"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1.2 </w:t>
      </w:r>
      <w:r>
        <w:rPr>
          <w:rStyle w:val="24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_Toc493144469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"_Toc493144470"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1.3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2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"_Toc493144471" </w:instrText>
      </w:r>
      <w:r>
        <w:fldChar w:fldCharType="separate"/>
      </w:r>
      <w:r>
        <w:rPr>
          <w:rStyle w:val="24"/>
        </w:rPr>
        <w:t>2</w:t>
      </w:r>
      <w:r>
        <w:rPr>
          <w:rStyle w:val="24"/>
          <w:rFonts w:hint="eastAsia"/>
        </w:rPr>
        <w:t>基于链式存储结构的线性表实现</w:t>
      </w:r>
      <w:r>
        <w:tab/>
      </w:r>
      <w:r>
        <w:fldChar w:fldCharType="begin"/>
      </w:r>
      <w:r>
        <w:instrText xml:space="preserve"> PAGEREF _Toc493144471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"_Toc493144472"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"_Toc493144473"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2.2 </w:t>
      </w:r>
      <w:r>
        <w:rPr>
          <w:rStyle w:val="24"/>
          <w:rFonts w:hint="eastAsia" w:ascii="宋体" w:hAnsi="宋体"/>
          <w:sz w:val="24"/>
          <w:szCs w:val="24"/>
        </w:rPr>
        <w:t>线性表基本运算定义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_Toc493144473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4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"_Toc493144474"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2.3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_Toc493144474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5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"_Toc493144475" </w:instrText>
      </w:r>
      <w:r>
        <w:fldChar w:fldCharType="separate"/>
      </w:r>
      <w:r>
        <w:rPr>
          <w:rStyle w:val="24"/>
        </w:rPr>
        <w:t>3</w:t>
      </w:r>
      <w:r>
        <w:rPr>
          <w:rStyle w:val="24"/>
          <w:rFonts w:hint="eastAsia"/>
        </w:rPr>
        <w:t>基于二叉链表的二叉树实现</w:t>
      </w:r>
      <w:r>
        <w:tab/>
      </w:r>
      <w:r>
        <w:rPr>
          <w:rFonts w:hint="eastAsia"/>
        </w:rPr>
        <w:t>7</w:t>
      </w:r>
      <w:r>
        <w:rPr>
          <w:rFonts w:hint="eastAsia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"_Toc493144476"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"_Toc493144477"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3.2 </w:t>
      </w:r>
      <w:r>
        <w:rPr>
          <w:rStyle w:val="24"/>
          <w:rFonts w:hint="eastAsia" w:ascii="宋体" w:hAnsi="宋体"/>
          <w:sz w:val="24"/>
          <w:szCs w:val="24"/>
        </w:rPr>
        <w:t>二叉树基本运算定义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7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"_Toc493144478"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3.3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hint="eastAsia" w:ascii="宋体" w:hAnsi="宋体"/>
          <w:sz w:val="24"/>
          <w:szCs w:val="24"/>
        </w:rPr>
        <w:t>9</w:t>
      </w:r>
      <w:r>
        <w:rPr>
          <w:rFonts w:hint="eastAsia" w:ascii="宋体" w:hAnsi="宋体"/>
          <w:sz w:val="24"/>
          <w:szCs w:val="24"/>
        </w:rP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"_Toc493144479" </w:instrText>
      </w:r>
      <w:r>
        <w:fldChar w:fldCharType="separate"/>
      </w:r>
      <w:r>
        <w:rPr>
          <w:rStyle w:val="24"/>
        </w:rPr>
        <w:t>4</w:t>
      </w:r>
      <w:r>
        <w:rPr>
          <w:rStyle w:val="24"/>
          <w:rFonts w:hint="eastAsia"/>
        </w:rPr>
        <w:t>基于邻接表的图实现</w:t>
      </w:r>
      <w:r>
        <w:tab/>
      </w:r>
      <w:r>
        <w:fldChar w:fldCharType="begin"/>
      </w:r>
      <w:r>
        <w:instrText xml:space="preserve"> PAGEREF _Toc493144479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"_Toc493144480"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4.1 </w:t>
      </w:r>
      <w:r>
        <w:rPr>
          <w:rStyle w:val="24"/>
          <w:rFonts w:hint="eastAsia" w:ascii="宋体" w:hAnsi="宋体"/>
          <w:sz w:val="24"/>
          <w:szCs w:val="24"/>
        </w:rPr>
        <w:t>实验目的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_Toc493144480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"_Toc493144481"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4.2 </w:t>
      </w:r>
      <w:r>
        <w:rPr>
          <w:rStyle w:val="24"/>
          <w:rFonts w:hint="eastAsia" w:ascii="宋体" w:hAnsi="宋体"/>
          <w:sz w:val="24"/>
          <w:szCs w:val="24"/>
        </w:rPr>
        <w:t>图基本运算定义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_Toc493144481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0</w:t>
      </w:r>
    </w:p>
    <w:p>
      <w:pPr>
        <w:pStyle w:val="16"/>
        <w:tabs>
          <w:tab w:val="right" w:leader="dot" w:pos="8296"/>
        </w:tabs>
        <w:ind w:left="0"/>
        <w:rPr>
          <w:rFonts w:ascii="宋体"/>
          <w:smallCaps w:val="0"/>
          <w:sz w:val="24"/>
          <w:szCs w:val="24"/>
        </w:rPr>
      </w:pPr>
      <w:r>
        <w:fldChar w:fldCharType="begin"/>
      </w:r>
      <w:r>
        <w:instrText xml:space="preserve"> HYPERLINK \l "_Toc493144482" </w:instrText>
      </w:r>
      <w:r>
        <w:fldChar w:fldCharType="separate"/>
      </w:r>
      <w:r>
        <w:rPr>
          <w:rStyle w:val="24"/>
          <w:rFonts w:ascii="宋体" w:hAnsi="宋体"/>
          <w:sz w:val="24"/>
          <w:szCs w:val="24"/>
        </w:rPr>
        <w:t xml:space="preserve">4.3 </w:t>
      </w:r>
      <w:r>
        <w:rPr>
          <w:rStyle w:val="24"/>
          <w:rFonts w:hint="eastAsia" w:ascii="宋体" w:hAnsi="宋体"/>
          <w:sz w:val="24"/>
          <w:szCs w:val="24"/>
        </w:rPr>
        <w:t>实验任务</w:t>
      </w:r>
      <w:r>
        <w:rPr>
          <w:rFonts w:ascii="宋体"/>
          <w:sz w:val="24"/>
          <w:szCs w:val="24"/>
        </w:rPr>
        <w:tab/>
      </w:r>
      <w:r>
        <w:rPr>
          <w:rFonts w:ascii="宋体" w:hAnsi="宋体"/>
          <w:sz w:val="24"/>
          <w:szCs w:val="24"/>
        </w:rPr>
        <w:fldChar w:fldCharType="begin"/>
      </w:r>
      <w:r>
        <w:rPr>
          <w:rFonts w:ascii="宋体" w:hAnsi="宋体"/>
          <w:sz w:val="24"/>
          <w:szCs w:val="24"/>
        </w:rPr>
        <w:instrText xml:space="preserve"> PAGEREF _Toc493144482 \h </w:instrText>
      </w:r>
      <w:r>
        <w:rPr>
          <w:rFonts w:ascii="宋体" w:hAnsi="宋体"/>
          <w:sz w:val="24"/>
          <w:szCs w:val="24"/>
        </w:rPr>
        <w:fldChar w:fldCharType="separate"/>
      </w:r>
      <w:r>
        <w:rPr>
          <w:rFonts w:ascii="宋体" w:hAnsi="宋体"/>
          <w:sz w:val="24"/>
          <w:szCs w:val="24"/>
        </w:rPr>
        <w:t>1</w:t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ascii="宋体" w:hAnsi="宋体"/>
          <w:sz w:val="24"/>
          <w:szCs w:val="24"/>
        </w:rPr>
        <w:fldChar w:fldCharType="end"/>
      </w:r>
      <w:r>
        <w:rPr>
          <w:rFonts w:hint="eastAsia" w:ascii="宋体" w:hAnsi="宋体"/>
          <w:sz w:val="24"/>
          <w:szCs w:val="24"/>
        </w:rPr>
        <w:t>1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"_Toc493144483" </w:instrText>
      </w:r>
      <w:r>
        <w:fldChar w:fldCharType="separate"/>
      </w:r>
      <w:r>
        <w:rPr>
          <w:rStyle w:val="24"/>
          <w:rFonts w:hint="eastAsia"/>
        </w:rPr>
        <w:t>参考文献</w:t>
      </w:r>
      <w:r>
        <w:tab/>
      </w:r>
      <w:r>
        <w:fldChar w:fldCharType="begin"/>
      </w:r>
      <w:r>
        <w:instrText xml:space="preserve"> PAGEREF _Toc493144483 \h </w:instrText>
      </w:r>
      <w:r>
        <w:fldChar w:fldCharType="separate"/>
      </w:r>
      <w:r>
        <w:t>1</w:t>
      </w:r>
      <w:r>
        <w:rPr>
          <w:rFonts w:hint="eastAsia"/>
        </w:rPr>
        <w:t>3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"_Toc493144484"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A </w:t>
      </w:r>
      <w:r>
        <w:rPr>
          <w:rStyle w:val="24"/>
          <w:rFonts w:hint="eastAsia"/>
        </w:rPr>
        <w:t>顺序表实现框架程序清单</w:t>
      </w:r>
      <w:r>
        <w:tab/>
      </w:r>
      <w:r>
        <w:fldChar w:fldCharType="begin"/>
      </w:r>
      <w:r>
        <w:instrText xml:space="preserve"> PAGEREF _Toc493144484 \h </w:instrText>
      </w:r>
      <w:r>
        <w:fldChar w:fldCharType="separate"/>
      </w:r>
      <w:r>
        <w:t>1</w:t>
      </w:r>
      <w:r>
        <w:rPr>
          <w:rFonts w:hint="eastAsia"/>
        </w:rPr>
        <w:t>4</w:t>
      </w:r>
      <w:r>
        <w:fldChar w:fldCharType="end"/>
      </w:r>
      <w:r>
        <w:fldChar w:fldCharType="end"/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"_Toc493144485"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B </w:t>
      </w:r>
      <w:r>
        <w:rPr>
          <w:rStyle w:val="24"/>
          <w:rFonts w:hint="eastAsia"/>
        </w:rPr>
        <w:t>数据元素的文件读写</w:t>
      </w:r>
      <w:r>
        <w:tab/>
      </w:r>
      <w:r>
        <w:fldChar w:fldCharType="begin"/>
      </w:r>
      <w:r>
        <w:instrText xml:space="preserve"> PAGEREF _Toc493144485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  <w:r>
        <w:rPr>
          <w:rFonts w:hint="eastAsia"/>
        </w:rPr>
        <w:t>7</w:t>
      </w:r>
    </w:p>
    <w:p>
      <w:pPr>
        <w:pStyle w:val="13"/>
        <w:rPr>
          <w:b w:val="0"/>
          <w:bCs w:val="0"/>
          <w:caps w:val="0"/>
        </w:rPr>
      </w:pPr>
      <w:r>
        <w:fldChar w:fldCharType="begin"/>
      </w:r>
      <w:r>
        <w:instrText xml:space="preserve"> HYPERLINK \l "_Toc493144486"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C </w:t>
      </w:r>
      <w:r>
        <w:rPr>
          <w:rStyle w:val="24"/>
          <w:rFonts w:hint="eastAsia"/>
        </w:rPr>
        <w:t>线性表模板实例</w:t>
      </w:r>
      <w:r>
        <w:tab/>
      </w:r>
      <w:r>
        <w:rPr>
          <w:rFonts w:hint="eastAsia"/>
        </w:rPr>
        <w:t>18</w:t>
      </w:r>
      <w:r>
        <w:rPr>
          <w:rFonts w:hint="eastAsia"/>
        </w:rPr>
        <w:fldChar w:fldCharType="end"/>
      </w:r>
    </w:p>
    <w:p>
      <w:pPr>
        <w:pStyle w:val="13"/>
        <w:rPr>
          <w:rFonts w:ascii="Times New Roman" w:hAnsi="Times New Roman"/>
          <w:b w:val="0"/>
          <w:bCs w:val="0"/>
          <w:caps w:val="0"/>
          <w:sz w:val="21"/>
        </w:rPr>
      </w:pPr>
      <w:r>
        <w:fldChar w:fldCharType="begin"/>
      </w:r>
      <w:r>
        <w:instrText xml:space="preserve"> HYPERLINK \l "_Toc493144487" </w:instrText>
      </w:r>
      <w:r>
        <w:fldChar w:fldCharType="separate"/>
      </w:r>
      <w:r>
        <w:rPr>
          <w:rStyle w:val="24"/>
          <w:rFonts w:hint="eastAsia"/>
        </w:rPr>
        <w:t>附录</w:t>
      </w:r>
      <w:r>
        <w:rPr>
          <w:rStyle w:val="24"/>
        </w:rPr>
        <w:t xml:space="preserve">D </w:t>
      </w:r>
      <w:r>
        <w:rPr>
          <w:rStyle w:val="24"/>
          <w:rFonts w:hint="eastAsia"/>
        </w:rPr>
        <w:t>数据结构实验评价指标</w:t>
      </w:r>
      <w:r>
        <w:tab/>
      </w:r>
      <w:r>
        <w:t>1</w:t>
      </w:r>
      <w:r>
        <w:fldChar w:fldCharType="end"/>
      </w:r>
      <w:r>
        <w:t>9</w:t>
      </w:r>
    </w:p>
    <w:p>
      <w:pPr>
        <w:widowControl/>
        <w:spacing w:line="360" w:lineRule="auto"/>
        <w:jc w:val="left"/>
        <w:rPr>
          <w:rFonts w:ascii="黑体" w:hAnsi="黑体" w:eastAsia="黑体"/>
          <w:sz w:val="36"/>
          <w:szCs w:val="36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fldChar w:fldCharType="end"/>
      </w:r>
      <w:r>
        <w:rPr>
          <w:rFonts w:ascii="黑体" w:hAnsi="黑体" w:eastAsia="黑体"/>
          <w:sz w:val="36"/>
          <w:szCs w:val="36"/>
        </w:rPr>
        <w:fldChar w:fldCharType="begin"/>
      </w:r>
      <w:r>
        <w:rPr>
          <w:rFonts w:ascii="黑体" w:hAnsi="黑体" w:eastAsia="黑体"/>
          <w:sz w:val="36"/>
          <w:szCs w:val="36"/>
        </w:rPr>
        <w:instrText xml:space="preserve"> TOC \h \z \c "</w:instrText>
      </w:r>
      <w:r>
        <w:rPr>
          <w:rFonts w:hint="eastAsia" w:ascii="黑体" w:hAnsi="黑体" w:eastAsia="黑体"/>
          <w:sz w:val="36"/>
          <w:szCs w:val="36"/>
        </w:rPr>
        <w:instrText xml:space="preserve">图表</w:instrText>
      </w:r>
      <w:r>
        <w:rPr>
          <w:rFonts w:ascii="黑体" w:hAnsi="黑体" w:eastAsia="黑体"/>
          <w:sz w:val="36"/>
          <w:szCs w:val="36"/>
        </w:rPr>
        <w:instrText xml:space="preserve">" </w:instrText>
      </w:r>
      <w:r>
        <w:rPr>
          <w:rFonts w:ascii="黑体" w:hAnsi="黑体" w:eastAsia="黑体"/>
          <w:sz w:val="36"/>
          <w:szCs w:val="36"/>
        </w:rPr>
        <w:fldChar w:fldCharType="end"/>
      </w:r>
    </w:p>
    <w:p>
      <w:pPr>
        <w:widowControl/>
        <w:jc w:val="center"/>
        <w:rPr>
          <w:rFonts w:ascii="黑体" w:hAnsi="黑体" w:eastAsia="黑体"/>
          <w:sz w:val="36"/>
          <w:szCs w:val="36"/>
        </w:rPr>
      </w:pPr>
      <w:bookmarkStart w:id="1" w:name="_Toc426875415"/>
      <w:bookmarkStart w:id="2" w:name="_Toc493144467"/>
      <w:bookmarkStart w:id="3" w:name="_Toc441163489"/>
      <w:r>
        <w:rPr>
          <w:rFonts w:hint="eastAsia" w:ascii="黑体" w:hAnsi="黑体" w:eastAsia="黑体"/>
          <w:sz w:val="36"/>
          <w:szCs w:val="36"/>
        </w:rPr>
        <w:t>实验说明</w:t>
      </w:r>
    </w:p>
    <w:p>
      <w:pPr>
        <w:widowControl/>
        <w:jc w:val="center"/>
        <w:rPr>
          <w:rFonts w:ascii="黑体" w:hAnsi="黑体" w:eastAsia="黑体"/>
          <w:sz w:val="36"/>
          <w:szCs w:val="36"/>
        </w:rPr>
      </w:pP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2020年度数据结构实验采用线上线下结合的方式，每个实验都分为线上和线下两个部分。</w:t>
      </w: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线上任务：严格按照相关操作的语义，实现各个实验中的函数，确保各函数的正确性；</w:t>
      </w:r>
    </w:p>
    <w:p>
      <w:pPr>
        <w:widowControl/>
        <w:ind w:firstLine="420"/>
        <w:jc w:val="both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</w:rPr>
        <w:t>线下任务</w:t>
      </w:r>
      <w:r>
        <w:rPr>
          <w:rFonts w:hint="eastAsia" w:ascii="黑体" w:hAnsi="黑体" w:eastAsia="黑体"/>
          <w:sz w:val="28"/>
          <w:szCs w:val="28"/>
          <w:lang w:eastAsia="zh-CN"/>
        </w:rPr>
        <w:t>：</w:t>
      </w:r>
      <w:r>
        <w:rPr>
          <w:rFonts w:hint="eastAsia" w:ascii="黑体" w:hAnsi="黑体" w:eastAsia="黑体"/>
          <w:sz w:val="28"/>
          <w:szCs w:val="28"/>
        </w:rPr>
        <w:t>将线上实现的函数组装在一起，实现一个相关抽象数据类型的演示系统。比如“基于二叉链表的二叉树操作演示系统”，实现时既可以实现单棵二叉树操作的演示，也可以实现多棵二叉树的演示。</w:t>
      </w:r>
      <w:r>
        <w:rPr>
          <w:rFonts w:hint="eastAsia" w:ascii="黑体" w:hAnsi="黑体" w:eastAsia="黑体"/>
          <w:sz w:val="28"/>
          <w:szCs w:val="28"/>
          <w:lang w:val="en-US" w:eastAsia="zh-CN"/>
        </w:rPr>
        <w:t>线上任务完成后方可在实验课堂上进行面对面系统功能检查，从而进行综合评分。</w:t>
      </w:r>
    </w:p>
    <w:p>
      <w:pPr>
        <w:widowControl/>
        <w:ind w:firstLine="420"/>
        <w:jc w:val="both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线上平台网址：</w:t>
      </w:r>
      <w:r>
        <w:fldChar w:fldCharType="begin"/>
      </w:r>
      <w:r>
        <w:instrText xml:space="preserve"> HYPERLINK "https://shixun.educoder.net/" </w:instrText>
      </w:r>
      <w:r>
        <w:fldChar w:fldCharType="separate"/>
      </w:r>
      <w:r>
        <w:rPr>
          <w:rStyle w:val="24"/>
          <w:rFonts w:ascii="黑体" w:hAnsi="黑体" w:eastAsia="黑体"/>
          <w:sz w:val="28"/>
          <w:szCs w:val="28"/>
        </w:rPr>
        <w:t>https://shixun.educoder.net/</w:t>
      </w:r>
      <w:r>
        <w:rPr>
          <w:rStyle w:val="24"/>
          <w:rFonts w:ascii="黑体" w:hAnsi="黑体" w:eastAsia="黑体"/>
          <w:sz w:val="28"/>
          <w:szCs w:val="28"/>
        </w:rPr>
        <w:fldChar w:fldCharType="end"/>
      </w:r>
      <w:r>
        <w:rPr>
          <w:rFonts w:hint="eastAsia" w:ascii="黑体" w:hAnsi="黑体" w:eastAsia="黑体"/>
          <w:sz w:val="28"/>
          <w:szCs w:val="28"/>
        </w:rPr>
        <w:t>，各位同学实名注册后，使用各自班级的邀请码，以学生身份加入《数据结构实验》课堂。各班的邀请码：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CS1901：</w:t>
      </w:r>
      <w:r>
        <w:rPr>
          <w:rFonts w:ascii="黑体" w:hAnsi="黑体" w:eastAsia="黑体"/>
          <w:sz w:val="28"/>
          <w:szCs w:val="28"/>
        </w:rPr>
        <w:t xml:space="preserve">J283NQ       </w:t>
      </w:r>
      <w:r>
        <w:rPr>
          <w:rFonts w:hint="eastAsia" w:ascii="黑体" w:hAnsi="黑体" w:eastAsia="黑体"/>
          <w:sz w:val="28"/>
          <w:szCs w:val="28"/>
        </w:rPr>
        <w:t>CS1902：</w:t>
      </w:r>
      <w:r>
        <w:rPr>
          <w:rFonts w:ascii="黑体" w:hAnsi="黑体" w:eastAsia="黑体"/>
          <w:sz w:val="28"/>
          <w:szCs w:val="28"/>
        </w:rPr>
        <w:t>VMYQOX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CS1903：</w:t>
      </w:r>
      <w:r>
        <w:rPr>
          <w:rFonts w:ascii="黑体" w:hAnsi="黑体" w:eastAsia="黑体"/>
          <w:sz w:val="28"/>
          <w:szCs w:val="28"/>
        </w:rPr>
        <w:t>EJ6G98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CS1904：</w:t>
      </w:r>
      <w:r>
        <w:rPr>
          <w:rFonts w:ascii="黑体" w:hAnsi="黑体" w:eastAsia="黑体"/>
          <w:sz w:val="28"/>
          <w:szCs w:val="28"/>
        </w:rPr>
        <w:t>V7WK3X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CS1905：</w:t>
      </w:r>
      <w:r>
        <w:rPr>
          <w:rFonts w:ascii="黑体" w:hAnsi="黑体" w:eastAsia="黑体"/>
          <w:sz w:val="28"/>
          <w:szCs w:val="28"/>
        </w:rPr>
        <w:t>JQ3ATW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CS1906：</w:t>
      </w:r>
      <w:r>
        <w:rPr>
          <w:rFonts w:ascii="黑体" w:hAnsi="黑体" w:eastAsia="黑体"/>
          <w:sz w:val="28"/>
          <w:szCs w:val="28"/>
        </w:rPr>
        <w:t>QF5XTP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CS1907：</w:t>
      </w:r>
      <w:r>
        <w:rPr>
          <w:rFonts w:ascii="黑体" w:hAnsi="黑体" w:eastAsia="黑体"/>
          <w:sz w:val="28"/>
          <w:szCs w:val="28"/>
        </w:rPr>
        <w:t>EO4G5S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CS1908：</w:t>
      </w:r>
      <w:r>
        <w:rPr>
          <w:rFonts w:ascii="黑体" w:hAnsi="黑体" w:eastAsia="黑体"/>
          <w:sz w:val="28"/>
          <w:szCs w:val="28"/>
        </w:rPr>
        <w:t>RBXCZ3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卓越1901：</w:t>
      </w:r>
      <w:r>
        <w:rPr>
          <w:rFonts w:ascii="黑体" w:hAnsi="黑体" w:eastAsia="黑体"/>
          <w:sz w:val="28"/>
          <w:szCs w:val="28"/>
        </w:rPr>
        <w:t>NU5Q3P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物联1901：</w:t>
      </w:r>
      <w:r>
        <w:rPr>
          <w:rFonts w:ascii="黑体" w:hAnsi="黑体" w:eastAsia="黑体"/>
          <w:sz w:val="28"/>
          <w:szCs w:val="28"/>
        </w:rPr>
        <w:t>WJU9L5</w:t>
      </w:r>
    </w:p>
    <w:p>
      <w:pPr>
        <w:widowControl/>
        <w:ind w:firstLine="42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校交1901：</w:t>
      </w:r>
      <w:r>
        <w:rPr>
          <w:rFonts w:ascii="黑体" w:hAnsi="黑体" w:eastAsia="黑体"/>
          <w:sz w:val="28"/>
          <w:szCs w:val="28"/>
        </w:rPr>
        <w:t>CLDHYE</w:t>
      </w:r>
      <w:r>
        <w:rPr>
          <w:rFonts w:ascii="黑体" w:hAnsi="黑体" w:eastAsia="黑体"/>
          <w:sz w:val="28"/>
          <w:szCs w:val="28"/>
        </w:rPr>
        <w:tab/>
      </w:r>
      <w:r>
        <w:rPr>
          <w:rFonts w:ascii="黑体" w:hAnsi="黑体" w:eastAsia="黑体"/>
          <w:sz w:val="28"/>
          <w:szCs w:val="28"/>
        </w:rPr>
        <w:tab/>
      </w:r>
      <w:r>
        <w:rPr>
          <w:rFonts w:hint="eastAsia" w:ascii="黑体" w:hAnsi="黑体" w:eastAsia="黑体"/>
          <w:sz w:val="28"/>
          <w:szCs w:val="28"/>
        </w:rPr>
        <w:t>校交1902：</w:t>
      </w:r>
      <w:r>
        <w:rPr>
          <w:rFonts w:ascii="黑体" w:hAnsi="黑体" w:eastAsia="黑体"/>
          <w:sz w:val="28"/>
          <w:szCs w:val="28"/>
        </w:rPr>
        <w:t>8XVFTZ</w:t>
      </w:r>
      <w:bookmarkStart w:id="47" w:name="_GoBack"/>
      <w:bookmarkEnd w:id="47"/>
    </w:p>
    <w:p>
      <w:pPr>
        <w:widowControl/>
        <w:jc w:val="left"/>
        <w:rPr>
          <w:rFonts w:hint="default" w:ascii="黑体" w:hAnsi="黑体" w:eastAsia="黑体"/>
          <w:sz w:val="28"/>
          <w:szCs w:val="28"/>
          <w:lang w:val="en-US" w:eastAsia="zh-CN"/>
        </w:rPr>
      </w:pPr>
      <w:r>
        <w:rPr>
          <w:rFonts w:hint="eastAsia" w:ascii="黑体" w:hAnsi="黑体" w:eastAsia="黑体"/>
          <w:sz w:val="28"/>
          <w:szCs w:val="28"/>
          <w:lang w:val="en-US" w:eastAsia="zh-CN"/>
        </w:rPr>
        <w:t>注：线上提交实验作业和实验报告的时间均严格按照系统设置时间。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t>1</w:t>
      </w:r>
      <w:r>
        <w:rPr>
          <w:rFonts w:hint="eastAsia" w:ascii="黑体" w:hAnsi="黑体" w:eastAsia="黑体"/>
          <w:sz w:val="36"/>
          <w:szCs w:val="36"/>
        </w:rPr>
        <w:t>基于顺序存储结构的线性表实现</w:t>
      </w:r>
      <w:bookmarkEnd w:id="0"/>
      <w:bookmarkEnd w:id="1"/>
      <w:bookmarkEnd w:id="2"/>
      <w:bookmarkEnd w:id="3"/>
    </w:p>
    <w:p>
      <w:pPr>
        <w:pStyle w:val="3"/>
      </w:pPr>
      <w:bookmarkStart w:id="4" w:name="_Toc441163490"/>
      <w:bookmarkStart w:id="5" w:name="_Toc493144468"/>
      <w:bookmarkStart w:id="6" w:name="_Toc426875416"/>
      <w:r>
        <w:t xml:space="preserve">1.1 </w:t>
      </w:r>
      <w:r>
        <w:rPr>
          <w:rFonts w:hint="eastAsia"/>
        </w:rPr>
        <w:t>实验目的</w:t>
      </w:r>
      <w:bookmarkEnd w:id="4"/>
      <w:bookmarkEnd w:id="5"/>
      <w:bookmarkEnd w:id="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物理结构采用顺序表,熟练掌握线性表的基本运算的实现。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7" w:name="_Toc493144469"/>
      <w:bookmarkStart w:id="8" w:name="_Toc426875417"/>
      <w:bookmarkStart w:id="9" w:name="_Toc441163491"/>
      <w:r>
        <w:rPr>
          <w:rFonts w:ascii="Times New Roman" w:hAnsi="Times New Roman"/>
          <w:sz w:val="28"/>
          <w:szCs w:val="28"/>
        </w:rPr>
        <w:t>1.2 线性表基本运算定义</w:t>
      </w:r>
      <w:bookmarkEnd w:id="7"/>
      <w:bookmarkEnd w:id="8"/>
      <w:bookmarkEnd w:id="9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0" w:name="_Toc441163492"/>
      <w:bookmarkStart w:id="11" w:name="_Toc426875418"/>
      <w:bookmarkStart w:id="12" w:name="_Toc493144470"/>
      <w:r>
        <w:rPr>
          <w:rFonts w:ascii="Times New Roman" w:hAnsi="Times New Roman"/>
          <w:sz w:val="28"/>
          <w:szCs w:val="28"/>
        </w:rPr>
        <w:t>1.3 实验任务</w:t>
      </w:r>
      <w:bookmarkEnd w:id="10"/>
      <w:bookmarkEnd w:id="11"/>
      <w:bookmarkEnd w:id="1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采用顺序表作为线性表的物理结构，实现§1.2的基本运算。其中ElemType为数据元素的类型名，具体含义可自行定义，其它有关类型和常量的定义和引用详见文献[1]的p10。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撰写本次实验报告，作为课程实验报告第一章的内容，其内容至少包括问题描述、系统设计、系统实现和实验小结。实验报告需要按照规范格式要求规范排版，详见“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</w:t>
      </w:r>
      <w:r>
        <w:rPr>
          <w:rStyle w:val="24"/>
          <w:rFonts w:hint="eastAsia"/>
          <w:sz w:val="24"/>
        </w:rPr>
        <w:t>20</w:t>
      </w:r>
      <w:r>
        <w:rPr>
          <w:rStyle w:val="24"/>
          <w:sz w:val="24"/>
        </w:rPr>
        <w:t>-数据结构实验报告格式示例（201</w:t>
      </w:r>
      <w:r>
        <w:rPr>
          <w:rStyle w:val="24"/>
          <w:rFonts w:hint="eastAsia"/>
          <w:sz w:val="24"/>
        </w:rPr>
        <w:t>9</w:t>
      </w:r>
      <w:r>
        <w:rPr>
          <w:rStyle w:val="24"/>
          <w:sz w:val="24"/>
        </w:rPr>
        <w:t>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按照公告的时间及时提交电子档实验资料，所有资料存储于每位同学自己的相应文件夹下，其文件夹名称格式为“专业班级-学号姓名-n”。如：CS1801-U201814999李某某-n。其中，n表示第n次实验报告。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  <w:bookmarkStart w:id="13" w:name="_Toc493144471"/>
      <w:r>
        <w:rPr>
          <w:rFonts w:ascii="黑体" w:hAnsi="黑体" w:eastAsia="黑体"/>
          <w:sz w:val="36"/>
          <w:szCs w:val="36"/>
        </w:rPr>
        <w:t>2</w:t>
      </w:r>
      <w:r>
        <w:rPr>
          <w:rFonts w:hint="eastAsia" w:ascii="黑体" w:hAnsi="黑体" w:eastAsia="黑体"/>
          <w:sz w:val="36"/>
          <w:szCs w:val="36"/>
        </w:rPr>
        <w:t>基于链式存储结构的线性表实现</w:t>
      </w:r>
      <w:bookmarkEnd w:id="13"/>
    </w:p>
    <w:p>
      <w:pPr>
        <w:pStyle w:val="3"/>
      </w:pPr>
      <w:bookmarkStart w:id="14" w:name="_Toc493144472"/>
      <w:r>
        <w:t xml:space="preserve">2.1 </w:t>
      </w:r>
      <w:r>
        <w:rPr>
          <w:rFonts w:hint="eastAsia"/>
        </w:rPr>
        <w:t>实验目的</w:t>
      </w:r>
      <w:bookmarkEnd w:id="14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加深对线性表的概念、基本运算的理解；</w:t>
      </w: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熟练掌握线性表的逻辑结构与物理结构的关系；</w:t>
      </w: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物理结构采用单链表,熟练掌握线性表的基本运算的实现。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5" w:name="_Toc493144473"/>
      <w:r>
        <w:rPr>
          <w:rFonts w:ascii="Times New Roman" w:hAnsi="Times New Roman"/>
          <w:sz w:val="28"/>
          <w:szCs w:val="28"/>
        </w:rPr>
        <w:t>2.2 线性表基本运算定义</w:t>
      </w:r>
      <w:bookmarkEnd w:id="1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依据最小完备性和常用性相结合的原则，以函数形式定义了线性表的初始化表、销毁表、清空表、判定空表、求表长和获得元素等12种基本运算，具体运算功能定义如下。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初始化表：函数名称是InitList(L)；初始条件是线性表L不存在；操作结果是构造一个空的线性表。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销毁表：函数名称是DestroyList(L)；初始条件是线性表L已存在；操作结果是销毁线性表L。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⑶</w:t>
      </w:r>
      <w:r>
        <w:rPr>
          <w:sz w:val="24"/>
        </w:rPr>
        <w:t>清空表：函数名称是ClearList(L)；初始条件是线性表L已存在；操作结果是将L重置为空表。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判定空表：函数名称是ListEmpty(L)；初始条件是线性表L已存在；操作结果是若L为空表则返回TRUE,否则返回FALSE。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求表长：函数名称是ListLength(L)；初始条件是线性表已存在；操作结果是返回L中数据元素的个数。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获得元素：函数名称是GetElem(L,i,e)；初始条件是线性表已存在，1≤i≤ListLength(L)；操作结果是用e返回L中第i个数据元素的值。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查找元素：函数名称是LocateElem(L,e,compare())；初始条件是线性表已存在；操作结果是返回L中第1个与e满足关系compare（）关系的数据元素的位序，若这样的数据元素不存在，则返回值为0。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获得前驱：函数名称是PriorElem(L,cur_e,pre_e)；初始条件是线性表L已存在；操作结果是若cur_e是L的数据元素，且不是第一个，则用pre_e返回它的前驱，否则操作失败，pre_e无定义。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获得后继：函数名称是NextElem(L,cur_e,next_e)；初始条件是线性表L已存在；操作结果是若cur_e是L的数据元素，且不是最后一个，则用next_e返回它的后继，否则操作失败，next_e无定义。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插入元素：函数名称是ListInsert(L,i,e)；初始条件是线性表L已存在，1≤i≤ListLength(L)+1；操作结果是在L的第i个位置之前插入新的数据元素e。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删除元素：函数名称是ListDelete(L,i,e)；初始条件是线性表L已存在且非空，1≤i≤ListLength(L)；操作结果：删除L的第i个数据元素，用e返回其值。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sz w:val="24"/>
        </w:rPr>
        <w:t>遍历表：函数名称是ListTraverse(L,visit())，初始条件是线性表L已存在；操作结果是依次对L的每个数据元素调用函数visit()。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16" w:name="_Toc493144474"/>
      <w:r>
        <w:rPr>
          <w:rFonts w:ascii="Times New Roman" w:hAnsi="Times New Roman"/>
          <w:sz w:val="28"/>
          <w:szCs w:val="28"/>
        </w:rPr>
        <w:t>2.3 实验任务</w:t>
      </w:r>
      <w:bookmarkEnd w:id="16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采用单链表作为线性表的物理结构，实现§2.2的基本运算。其中ElemType为数据元素的类型名，具体含义可自行定义，其它有关类型和常量的定义和引用详见文献[1]的p10。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要求构造一个具有菜单的功能演示系统。其中，在主程序中完成函数调用所需实参值的准备和函数执行结果的显示，并给出适当的操作提示显示。附录A提供了简易菜单的框架。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演示系统可选择实现线性表的文件形式保存。其中，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需要设计文件数据记录格式，以高效保存线性表数据逻辑结构(D,{R})的完整信息；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需要设计线性表文件保存和加载操作合理模式。附录B提供了文件存取的参考方法。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演示系统可选择实现多个线性表管理。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撰写本次实验报告，作为课程实验报告第二章的内容，其内容至少包括问题描述、系统设计、系统实现和实验小结。实验报告需要按照规范格式要求规范排版，详见“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2020-数据结构实验报告格式示例（2019级）.docx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17" w:name="_Toc426875431"/>
      <w:bookmarkStart w:id="18" w:name="_Toc493144475"/>
      <w:bookmarkStart w:id="19" w:name="_Toc441163493"/>
      <w:r>
        <w:rPr>
          <w:rFonts w:ascii="黑体" w:hAnsi="黑体" w:eastAsia="黑体"/>
          <w:sz w:val="36"/>
          <w:szCs w:val="36"/>
        </w:rPr>
        <w:t>3</w:t>
      </w:r>
      <w:r>
        <w:rPr>
          <w:rFonts w:hint="eastAsia" w:ascii="黑体" w:hAnsi="黑体" w:eastAsia="黑体"/>
          <w:sz w:val="36"/>
          <w:szCs w:val="36"/>
        </w:rPr>
        <w:t>基于二叉链表的二叉树实现</w:t>
      </w:r>
      <w:bookmarkEnd w:id="17"/>
      <w:bookmarkEnd w:id="18"/>
      <w:bookmarkEnd w:id="19"/>
    </w:p>
    <w:p>
      <w:pPr>
        <w:pStyle w:val="3"/>
        <w:spacing w:before="156" w:beforeLines="50" w:after="156" w:afterLines="50" w:line="360" w:lineRule="auto"/>
        <w:rPr>
          <w:rFonts w:ascii="黑体"/>
          <w:sz w:val="28"/>
          <w:szCs w:val="28"/>
        </w:rPr>
      </w:pPr>
      <w:bookmarkStart w:id="20" w:name="_Toc426875432"/>
      <w:bookmarkStart w:id="21" w:name="_Toc441163494"/>
      <w:bookmarkStart w:id="22" w:name="_Toc493144476"/>
      <w:r>
        <w:rPr>
          <w:rFonts w:ascii="黑体" w:hAnsi="黑体"/>
          <w:sz w:val="28"/>
          <w:szCs w:val="28"/>
        </w:rPr>
        <w:t xml:space="preserve">3.1 </w:t>
      </w:r>
      <w:r>
        <w:rPr>
          <w:rFonts w:hint="eastAsia" w:ascii="黑体" w:hAnsi="黑体"/>
          <w:sz w:val="28"/>
          <w:szCs w:val="28"/>
        </w:rPr>
        <w:t>实验目的</w:t>
      </w:r>
      <w:bookmarkEnd w:id="20"/>
      <w:bookmarkEnd w:id="21"/>
      <w:bookmarkEnd w:id="2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加深对二叉树的概念、基本运算的理解；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熟练掌握二叉树的逻辑结构与物理结构的关系；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以二叉链表作为物理结构，熟练掌握二叉树基本运算的实现。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3" w:name="_Toc493144477"/>
      <w:bookmarkStart w:id="24" w:name="_Toc441163495"/>
      <w:bookmarkStart w:id="25" w:name="_Toc426875433"/>
      <w:r>
        <w:rPr>
          <w:rFonts w:ascii="Times New Roman" w:hAnsi="Times New Roman"/>
          <w:sz w:val="28"/>
          <w:szCs w:val="28"/>
        </w:rPr>
        <w:t>3.2 二叉树基本运算定义</w:t>
      </w:r>
      <w:bookmarkEnd w:id="23"/>
      <w:bookmarkEnd w:id="24"/>
      <w:bookmarkEnd w:id="25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依据最小完备性和常用性相结合的原则，以函数形式定义了二叉树的创建二叉树、销毁二叉树、清空二叉树、判定空二叉树和求二叉树深度等14种基本运算。具体运算功能定义和说明如下。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⑴</w:t>
      </w:r>
      <w:r>
        <w:rPr>
          <w:sz w:val="24"/>
        </w:rPr>
        <w:t>创建二叉树：函数名称是CreateBiTree(T,definition)；初始条件是definition 给出二叉树T的定义，如带空子树的二叉树前序遍历序列、或前序+中序、或后序+中序；操作结果是按definition构造二叉树T。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要求T中各结点关键字具有唯一性。后面各操作的实现，也都要满足一棵二叉树中关键字的唯一性，不再赘述；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>CreateBiTree中根据definition生成T，不应在CreateBiTree中输入二叉树的定义。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销毁二叉树：函数名称是DestroyBiTree(T)；初始条件是二叉树T已存在；操作结果是销毁二叉树T。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清空二叉树：函数名称是ClearBiTree (T)；初始条件是二叉树T存在；操作结果是将二叉树T清空。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⑷</w:t>
      </w:r>
      <w:r>
        <w:rPr>
          <w:sz w:val="24"/>
        </w:rPr>
        <w:t>判定空二叉树：函数名称是BiTreeEmpty(T)；初始条件是二叉树T存在；操作结果是若T为空二叉树则返回TRUE，否则返回FALSE。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⑸</w:t>
      </w:r>
      <w:r>
        <w:rPr>
          <w:sz w:val="24"/>
        </w:rPr>
        <w:t>求二叉树深度：函数名称是BiTreeDepth(T)；初始条件是二叉树T存在；操作结果是返回T的深度。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查找结点：函数名称是LocateNode(T,e)；初始条件是二叉树T已存在，e是和T中结点关键字类型相同的给定值；操作结果是返回查找到的结点指针，如无关键字为e的结点，返回NULL。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⑺</w:t>
      </w:r>
      <w:r>
        <w:rPr>
          <w:sz w:val="24"/>
        </w:rPr>
        <w:t>结点赋值：函数名称是Assign(T,e,value)；初始条件是二叉树T已存在，e是和T中结点关键字类型相同的给定值；操作结果是关键字为e的结点赋值为value。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获得兄弟结点：函数名称是GetSibling(T,e)；初始条件是二叉树T存在，e是和T中结点关键字类型相同的给定值；操作结果是返回关键字为e的结点的（左或右）兄弟结点指针。若关键字为e的结点无兄弟，则返回NULL。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插入结点：函数名称是InsertNode(T,e,LR,c)；初始条件是二叉树T存在，e是和T中结点关键字类型相同的给定值，LR为0或1，c是待插入结点；操作结果是根据LR为0或者1，插入结点c到T中，作为关键字为e的结点的左或右</w:t>
      </w:r>
      <w:r>
        <w:rPr>
          <w:rFonts w:hint="eastAsia"/>
          <w:sz w:val="24"/>
        </w:rPr>
        <w:t>孩</w:t>
      </w:r>
      <w:r>
        <w:rPr>
          <w:sz w:val="24"/>
        </w:rPr>
        <w:t>子结点，结点e的原有左子树或右子树则为结点c的右子树。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特殊情况，c插入作为根结点？可以考虑LR为-1时，作为根结点插入，原根结点作为c</w:t>
      </w:r>
      <w:r>
        <w:rPr>
          <w:sz w:val="24"/>
        </w:rPr>
        <w:t>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结点：函数名称是DeleteNode(T,e)；初始条件是二叉树T存在，e是和T中结点关键字类型相同的给定值。操作结果是删除T中关键字为e的结点；同时，如果关键字为e的结点度为0，删除即可；如关键字为e的结点度为1，用关键字为e的结点孩子代替被删除的e位置；如关键字为e的结点度为2，用e的左孩子代替被删除的e位置，e的右子树作为e的左子树中最右结点的右子树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⑾</w:t>
      </w:r>
      <w:r>
        <w:rPr>
          <w:sz w:val="24"/>
        </w:rPr>
        <w:t>前序遍历：函数名称是PreOrderTraverse(T,Visit())；初始条件是二叉树T存在，Visit是一个函数指针的形参（可使用该函数对结点操作）；操作结果：先序遍历，对每个结点调用函数Visit一次且一次，一旦调用失败，则操作失败。</w:t>
      </w:r>
    </w:p>
    <w:p>
      <w:pPr>
        <w:spacing w:line="360" w:lineRule="auto"/>
        <w:ind w:firstLine="482" w:firstLineChars="200"/>
        <w:rPr>
          <w:sz w:val="24"/>
        </w:rPr>
      </w:pPr>
      <w:r>
        <w:rPr>
          <w:b/>
          <w:bCs/>
          <w:sz w:val="24"/>
        </w:rPr>
        <w:t>注：</w:t>
      </w:r>
      <w:r>
        <w:rPr>
          <w:szCs w:val="21"/>
        </w:rPr>
        <w:t>前序、中序和后序三种遍历算法，要求至少一个用非递归算法实现。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⑿</w:t>
      </w:r>
      <w:r>
        <w:rPr>
          <w:color w:val="3A3A3A"/>
          <w:sz w:val="24"/>
        </w:rPr>
        <w:t>中序遍历：</w:t>
      </w:r>
      <w:r>
        <w:rPr>
          <w:sz w:val="24"/>
        </w:rPr>
        <w:t>函数名称是InOrderTraverse(T,Visit))；初始条件是二叉树T存在，Visit是一个函数指针的形参（可使用该函数对结点操作）；操作结果是中序遍历t，对每个结点调用函数Visit一次且一次，一旦调用失败，则操作失败。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color w:val="3A3A3A"/>
          <w:sz w:val="24"/>
        </w:rPr>
        <w:fldChar w:fldCharType="begin"/>
      </w:r>
      <w:r>
        <w:rPr>
          <w:color w:val="3A3A3A"/>
          <w:sz w:val="24"/>
        </w:rPr>
        <w:instrText xml:space="preserve"> = 13 \* GB2 </w:instrText>
      </w:r>
      <w:r>
        <w:rPr>
          <w:color w:val="3A3A3A"/>
          <w:sz w:val="24"/>
        </w:rPr>
        <w:fldChar w:fldCharType="separate"/>
      </w:r>
      <w:r>
        <w:rPr>
          <w:rFonts w:hint="eastAsia" w:ascii="宋体" w:hAnsi="宋体" w:cs="宋体"/>
          <w:color w:val="3A3A3A"/>
          <w:sz w:val="24"/>
        </w:rPr>
        <w:t>⒀</w:t>
      </w:r>
      <w:r>
        <w:rPr>
          <w:color w:val="3A3A3A"/>
          <w:sz w:val="24"/>
        </w:rPr>
        <w:fldChar w:fldCharType="end"/>
      </w:r>
      <w:r>
        <w:rPr>
          <w:color w:val="3A3A3A"/>
          <w:sz w:val="24"/>
        </w:rPr>
        <w:t>后序遍历：</w:t>
      </w:r>
      <w:r>
        <w:rPr>
          <w:sz w:val="24"/>
        </w:rPr>
        <w:t>函数名称是PostOrderTraverse(T,Visit))；初始条件是二叉树T存在，Visit是一个函数指针的形参（可使用该函数对结点操作）；操作结果是后序遍历t，对每个结点调用函数Visit一次且一次，一旦调用失败，则操作失败。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⒁</w:t>
      </w:r>
      <w:r>
        <w:rPr>
          <w:color w:val="3A3A3A"/>
          <w:sz w:val="24"/>
        </w:rPr>
        <w:t>按层遍历：</w:t>
      </w:r>
      <w:r>
        <w:rPr>
          <w:sz w:val="24"/>
        </w:rPr>
        <w:t>函数名称是LevelOrderTraverse(T,Visit))；初始条件是二叉树T存在，Visit是对结点操作的应用函数；操作结果是层序遍历t，对每个结点调用函数Visit一次且一次，一旦调用失败，则操作失败。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26" w:name="_Toc493144478"/>
      <w:bookmarkStart w:id="27" w:name="_Toc426875434"/>
      <w:bookmarkStart w:id="28" w:name="_Toc441163496"/>
      <w:r>
        <w:rPr>
          <w:rFonts w:ascii="Times New Roman" w:hAnsi="Times New Roman"/>
          <w:sz w:val="28"/>
          <w:szCs w:val="28"/>
        </w:rPr>
        <w:t>3.3 实验任务</w:t>
      </w:r>
      <w:bookmarkEnd w:id="26"/>
      <w:bookmarkEnd w:id="27"/>
      <w:bookmarkEnd w:id="28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二叉链表表作为二叉树的物理结构，实现§3.2的基本运算。其中ElemType为数据元素的类型名，具体含义可自行定义，但要求二叉树结点类型为结构型，至少包含二个部分，一个是能唯一标识一个结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演示系统可选择实现二叉树的文件形式保存。其中，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需要设计文件数据记录格式，以高效保存二叉树数据逻辑结构(D,{R})的完整信息；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需要设计二叉树文件保存和加载操作合理模式。附录B提供了文件存取的方法。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二叉树管理。可采用线性表的方式管理多个二叉树，线性表中的每个数据元素为一个二叉树的基本属性，至少应包含有二叉树的名称。基于顺序表实现的二叉树管理，其物理结构的参考设计如图3-1所示。</w:t>
      </w:r>
    </w:p>
    <w:p>
      <w:pPr>
        <w:widowControl/>
        <w:spacing w:line="360" w:lineRule="auto"/>
        <w:ind w:firstLine="480" w:firstLineChars="200"/>
        <w:jc w:val="center"/>
        <w:rPr>
          <w:sz w:val="24"/>
        </w:rPr>
      </w:pPr>
      <w:r>
        <w:rPr>
          <w:sz w:val="24"/>
        </w:rPr>
        <w:object>
          <v:shape id="_x0000_i1025" o:spt="75" type="#_x0000_t75" style="height:86pt;width:29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7">
            <o:LockedField>false</o:LockedField>
          </o:OLEObject>
        </w:object>
      </w:r>
    </w:p>
    <w:p>
      <w:pPr>
        <w:spacing w:line="360" w:lineRule="auto"/>
        <w:ind w:left="120" w:firstLine="480" w:firstLineChars="200"/>
        <w:jc w:val="center"/>
        <w:rPr>
          <w:sz w:val="24"/>
        </w:rPr>
      </w:pPr>
      <w:r>
        <w:rPr>
          <w:sz w:val="24"/>
        </w:rPr>
        <w:t>图</w:t>
      </w:r>
      <w:r>
        <w:rPr>
          <w:kern w:val="0"/>
          <w:sz w:val="24"/>
        </w:rPr>
        <w:t>3-1</w:t>
      </w:r>
      <w:r>
        <w:rPr>
          <w:sz w:val="24"/>
        </w:rPr>
        <w:t>多二叉树管理的物理结构示意图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撰写本次实验报告，作为课程实验报告第三章的内容，其内容至少包括问题描述、系统设计、系统实现和实验小结。实验报告需要按照规范格式要求规范排版，详见“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2020-数据结构实验报告格式示例（2019级）.docx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rFonts w:ascii="宋体" w:cs="宋体"/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  <w:r>
        <w:rPr>
          <w:rFonts w:ascii="宋体" w:cs="宋体"/>
          <w:sz w:val="24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ascii="黑体" w:hAnsi="黑体" w:eastAsia="黑体"/>
          <w:sz w:val="36"/>
          <w:szCs w:val="36"/>
        </w:rPr>
      </w:pPr>
      <w:bookmarkStart w:id="29" w:name="_Toc493144479"/>
      <w:bookmarkStart w:id="30" w:name="_Toc426875439"/>
      <w:r>
        <w:rPr>
          <w:rFonts w:ascii="黑体" w:hAnsi="黑体" w:eastAsia="黑体"/>
          <w:sz w:val="36"/>
          <w:szCs w:val="36"/>
        </w:rPr>
        <w:t>4</w:t>
      </w:r>
      <w:r>
        <w:rPr>
          <w:rFonts w:hint="eastAsia" w:ascii="黑体" w:hAnsi="黑体" w:eastAsia="黑体"/>
          <w:sz w:val="36"/>
          <w:szCs w:val="36"/>
        </w:rPr>
        <w:t>基于邻接表的图实现</w:t>
      </w:r>
      <w:bookmarkEnd w:id="29"/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1" w:name="_Toc493144480"/>
      <w:r>
        <w:rPr>
          <w:rFonts w:ascii="黑体" w:hAnsi="黑体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.1 实验目的</w:t>
      </w:r>
      <w:bookmarkEnd w:id="31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通过实验达到</w:t>
      </w:r>
      <w:r>
        <w:rPr>
          <w:rFonts w:hint="eastAsia" w:ascii="宋体" w:hAnsi="宋体" w:cs="宋体"/>
          <w:color w:val="3A3A3A"/>
          <w:sz w:val="24"/>
        </w:rPr>
        <w:t>⑴</w:t>
      </w:r>
      <w:r>
        <w:rPr>
          <w:sz w:val="24"/>
        </w:rPr>
        <w:t>加深对图的概念、基本运算的理解；</w:t>
      </w:r>
      <w:r>
        <w:rPr>
          <w:rFonts w:hint="eastAsia" w:ascii="宋体" w:hAnsi="宋体" w:cs="宋体"/>
          <w:color w:val="3A3A3A"/>
          <w:sz w:val="24"/>
        </w:rPr>
        <w:t>⑵</w:t>
      </w:r>
      <w:r>
        <w:rPr>
          <w:sz w:val="24"/>
        </w:rPr>
        <w:t>熟练掌握图的逻辑结构与物理结构的关系；</w:t>
      </w:r>
      <w:r>
        <w:rPr>
          <w:rFonts w:hint="eastAsia" w:ascii="宋体" w:hAnsi="宋体" w:cs="宋体"/>
          <w:color w:val="3A3A3A"/>
          <w:sz w:val="24"/>
        </w:rPr>
        <w:t>⑶</w:t>
      </w:r>
      <w:r>
        <w:rPr>
          <w:sz w:val="24"/>
        </w:rPr>
        <w:t>以邻接表作为物理结构，熟练掌握图基本运算的实现。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2" w:name="_Toc493144481"/>
      <w:r>
        <w:rPr>
          <w:rFonts w:ascii="Times New Roman" w:hAnsi="Times New Roman"/>
          <w:sz w:val="28"/>
          <w:szCs w:val="28"/>
        </w:rPr>
        <w:t>4.2 图基本运算定义</w:t>
      </w:r>
      <w:bookmarkEnd w:id="32"/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依据最小完备性和常用性相结合的原则，以函数形式定义了创建图、销毁图、查找顶点、获得顶点值和顶点赋值等12种基本运算。具体运算功能定义和说明如下。具体运算功能定义如下。</w:t>
      </w:r>
    </w:p>
    <w:p>
      <w:pPr>
        <w:numPr>
          <w:ilvl w:val="0"/>
          <w:numId w:val="1"/>
        </w:numPr>
        <w:spacing w:line="360" w:lineRule="auto"/>
        <w:ind w:left="0" w:firstLine="480"/>
        <w:rPr>
          <w:sz w:val="24"/>
        </w:rPr>
      </w:pPr>
      <w:r>
        <w:rPr>
          <w:sz w:val="24"/>
        </w:rPr>
        <w:t>创建图：函数名称是</w:t>
      </w:r>
      <w:r>
        <w:rPr>
          <w:bCs/>
          <w:sz w:val="24"/>
        </w:rPr>
        <w:t>CreateCraph(G,V,VR)</w:t>
      </w:r>
      <w:r>
        <w:rPr>
          <w:sz w:val="24"/>
        </w:rPr>
        <w:t>；初始条件是V是图的</w:t>
      </w:r>
      <w:r>
        <w:rPr>
          <w:bCs/>
          <w:sz w:val="24"/>
        </w:rPr>
        <w:t>顶点集，VR是图的关系集</w:t>
      </w:r>
      <w:r>
        <w:rPr>
          <w:sz w:val="24"/>
        </w:rPr>
        <w:t>；操作结果是按V和VR的定义构造图G。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注：</w:t>
      </w:r>
      <w:r>
        <w:rPr>
          <w:szCs w:val="21"/>
        </w:rPr>
        <w:fldChar w:fldCharType="begin"/>
      </w:r>
      <w:r>
        <w:rPr>
          <w:szCs w:val="21"/>
        </w:rPr>
        <w:instrText xml:space="preserve"> = 1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①</w:t>
      </w:r>
      <w:r>
        <w:rPr>
          <w:szCs w:val="21"/>
        </w:rPr>
        <w:fldChar w:fldCharType="end"/>
      </w:r>
      <w:r>
        <w:rPr>
          <w:szCs w:val="21"/>
        </w:rPr>
        <w:t>要求图G中顶点关键字具有唯一性。后面各操作的实现，也都要满足一个图中关键字的唯一性，不再赘述；</w:t>
      </w:r>
      <w:r>
        <w:rPr>
          <w:szCs w:val="21"/>
        </w:rPr>
        <w:fldChar w:fldCharType="begin"/>
      </w:r>
      <w:r>
        <w:rPr>
          <w:szCs w:val="21"/>
        </w:rPr>
        <w:instrText xml:space="preserve"> = 2 \* GB3 </w:instrText>
      </w:r>
      <w:r>
        <w:rPr>
          <w:szCs w:val="21"/>
        </w:rPr>
        <w:fldChar w:fldCharType="separate"/>
      </w:r>
      <w:r>
        <w:rPr>
          <w:rFonts w:hint="eastAsia" w:ascii="宋体" w:hAnsi="宋体" w:cs="宋体"/>
          <w:szCs w:val="21"/>
        </w:rPr>
        <w:t>②</w:t>
      </w:r>
      <w:r>
        <w:rPr>
          <w:szCs w:val="21"/>
        </w:rPr>
        <w:fldChar w:fldCharType="end"/>
      </w:r>
      <w:r>
        <w:rPr>
          <w:szCs w:val="21"/>
        </w:rPr>
        <w:t xml:space="preserve"> V和VR对应的是图的逻辑定义形式，比如V为顶点序列，VR为关键字对的序列。不能将邻接矩阵等物理结构来代替V和VR。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⑵</w:t>
      </w:r>
      <w:r>
        <w:rPr>
          <w:sz w:val="24"/>
        </w:rPr>
        <w:t>销毁图：函数名称是DestroyGraph(G)；初始条件图G已存在；操作结果是销毁图G。</w:t>
      </w:r>
    </w:p>
    <w:p>
      <w:pPr>
        <w:pStyle w:val="35"/>
        <w:spacing w:line="360" w:lineRule="auto"/>
        <w:ind w:firstLine="480"/>
        <w:rPr>
          <w:sz w:val="24"/>
        </w:rPr>
      </w:pPr>
      <w:r>
        <w:rPr>
          <w:sz w:val="24"/>
        </w:rPr>
        <w:t>(3)查找顶点：函数名称是</w:t>
      </w:r>
      <w:r>
        <w:rPr>
          <w:bCs/>
          <w:sz w:val="24"/>
        </w:rPr>
        <w:t>LocateVex(G,u)</w:t>
      </w:r>
      <w:r>
        <w:rPr>
          <w:sz w:val="24"/>
        </w:rPr>
        <w:t>；初始条件是图G存在，u是和G中顶点关键字类型相同的给定值；操作结果是若u在图G中存在，返回关键字为u的顶点位置</w:t>
      </w:r>
      <w:r>
        <w:rPr>
          <w:rFonts w:hint="eastAsia"/>
          <w:sz w:val="24"/>
        </w:rPr>
        <w:t>序号（简称位序）</w:t>
      </w:r>
      <w:r>
        <w:rPr>
          <w:sz w:val="24"/>
        </w:rPr>
        <w:t>，否则返回其它</w:t>
      </w:r>
      <w:r>
        <w:rPr>
          <w:rFonts w:hint="eastAsia"/>
          <w:sz w:val="24"/>
        </w:rPr>
        <w:t>表示“不存在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⑷</w:t>
      </w:r>
      <w:r>
        <w:rPr>
          <w:sz w:val="24"/>
        </w:rPr>
        <w:t>顶点赋值：函数名称是PutVex (G,u,value)；初始条件是图G存在，u是和G中顶点关键字类型相同的给定值；操作结果是对关键字为u的顶点赋值value。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⑸</w:t>
      </w:r>
      <w:r>
        <w:rPr>
          <w:sz w:val="24"/>
        </w:rPr>
        <w:t>获得第一邻接点：函数名称是</w:t>
      </w:r>
      <w:r>
        <w:rPr>
          <w:bCs/>
          <w:sz w:val="24"/>
        </w:rPr>
        <w:t>FirstAdjVex(G, u)</w:t>
      </w:r>
      <w:r>
        <w:rPr>
          <w:sz w:val="24"/>
        </w:rPr>
        <w:t>；初始条件是图G存在，u是G中顶点</w:t>
      </w:r>
      <w:r>
        <w:rPr>
          <w:rFonts w:hint="eastAsia"/>
          <w:sz w:val="24"/>
        </w:rPr>
        <w:t>的位序</w:t>
      </w:r>
      <w:r>
        <w:rPr>
          <w:sz w:val="24"/>
        </w:rPr>
        <w:t>；操作结果是返回u</w:t>
      </w:r>
      <w:r>
        <w:rPr>
          <w:rFonts w:hint="eastAsia"/>
          <w:sz w:val="24"/>
        </w:rPr>
        <w:t>对应</w:t>
      </w:r>
      <w:r>
        <w:rPr>
          <w:sz w:val="24"/>
        </w:rPr>
        <w:t>顶点的</w:t>
      </w:r>
      <w:r>
        <w:rPr>
          <w:bCs/>
          <w:sz w:val="24"/>
        </w:rPr>
        <w:t>第一个邻接顶点</w:t>
      </w:r>
      <w:r>
        <w:rPr>
          <w:rFonts w:hint="eastAsia"/>
          <w:sz w:val="24"/>
        </w:rPr>
        <w:t>位序</w:t>
      </w:r>
      <w:r>
        <w:rPr>
          <w:bCs/>
          <w:sz w:val="24"/>
        </w:rPr>
        <w:t>，如果</w:t>
      </w:r>
      <w:r>
        <w:rPr>
          <w:sz w:val="24"/>
        </w:rPr>
        <w:t>u的顶点</w:t>
      </w:r>
      <w:r>
        <w:rPr>
          <w:bCs/>
          <w:sz w:val="24"/>
        </w:rPr>
        <w:t>没有邻接顶点，</w:t>
      </w:r>
      <w:r>
        <w:rPr>
          <w:sz w:val="24"/>
        </w:rPr>
        <w:t>否则返回其它表示</w:t>
      </w:r>
      <w:r>
        <w:rPr>
          <w:rFonts w:hint="eastAsia"/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rFonts w:hint="eastAsia"/>
          <w:bCs/>
          <w:sz w:val="24"/>
        </w:rPr>
        <w:t>”</w:t>
      </w:r>
      <w:r>
        <w:rPr>
          <w:bCs/>
          <w:sz w:val="24"/>
        </w:rPr>
        <w:t>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⑹</w:t>
      </w:r>
      <w:r>
        <w:rPr>
          <w:sz w:val="24"/>
        </w:rPr>
        <w:t>获得下一邻接点：函数名称是NextAdjVex(G, v, w)；初始条件是图G存在，v和w是G中</w:t>
      </w:r>
      <w:r>
        <w:rPr>
          <w:rFonts w:hint="eastAsia"/>
          <w:sz w:val="24"/>
        </w:rPr>
        <w:t>两个</w:t>
      </w:r>
      <w:r>
        <w:rPr>
          <w:sz w:val="24"/>
        </w:rPr>
        <w:t>顶点</w:t>
      </w:r>
      <w:r>
        <w:rPr>
          <w:rFonts w:hint="eastAsia"/>
          <w:sz w:val="24"/>
        </w:rPr>
        <w:t>的位序</w:t>
      </w:r>
      <w:r>
        <w:rPr>
          <w:sz w:val="24"/>
        </w:rPr>
        <w:t>，v</w:t>
      </w:r>
      <w:r>
        <w:rPr>
          <w:rFonts w:hint="eastAsia"/>
          <w:sz w:val="24"/>
        </w:rPr>
        <w:t>对应</w:t>
      </w:r>
      <w:r>
        <w:rPr>
          <w:sz w:val="24"/>
        </w:rPr>
        <w:t>G的一个顶点,w</w:t>
      </w:r>
      <w:r>
        <w:rPr>
          <w:rFonts w:hint="eastAsia"/>
          <w:sz w:val="24"/>
        </w:rPr>
        <w:t>对应</w:t>
      </w:r>
      <w:r>
        <w:rPr>
          <w:sz w:val="24"/>
        </w:rPr>
        <w:t>v的邻接顶点；操作结果是返回v的（相对于w）下一个邻接顶点的</w:t>
      </w:r>
      <w:r>
        <w:rPr>
          <w:rFonts w:hint="eastAsia"/>
          <w:sz w:val="24"/>
        </w:rPr>
        <w:t>位序</w:t>
      </w:r>
      <w:r>
        <w:rPr>
          <w:sz w:val="24"/>
        </w:rPr>
        <w:t>，如果w是最后一个邻接顶点，返回其它表示</w:t>
      </w:r>
      <w:r>
        <w:rPr>
          <w:bCs/>
          <w:sz w:val="24"/>
        </w:rPr>
        <w:t>“</w:t>
      </w:r>
      <w:r>
        <w:rPr>
          <w:rFonts w:hint="eastAsia"/>
          <w:sz w:val="24"/>
        </w:rPr>
        <w:t>不存在</w:t>
      </w:r>
      <w:r>
        <w:rPr>
          <w:bCs/>
          <w:sz w:val="24"/>
        </w:rPr>
        <w:t>”的</w:t>
      </w:r>
      <w:r>
        <w:rPr>
          <w:sz w:val="24"/>
        </w:rPr>
        <w:t>信息。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⑺</w:t>
      </w:r>
      <w:r>
        <w:rPr>
          <w:color w:val="3A3A3A"/>
          <w:sz w:val="24"/>
        </w:rPr>
        <w:t>插入顶点：</w:t>
      </w:r>
      <w:r>
        <w:rPr>
          <w:sz w:val="24"/>
        </w:rPr>
        <w:t>函数名称是</w:t>
      </w:r>
      <w:r>
        <w:rPr>
          <w:bCs/>
          <w:sz w:val="24"/>
        </w:rPr>
        <w:t>InsertVex(G,v)</w:t>
      </w:r>
      <w:r>
        <w:rPr>
          <w:sz w:val="24"/>
        </w:rPr>
        <w:t>；初始条件是图G存在，v和G中的顶点具有相同特征；操作结果是在图G中增加新顶点v。（在这里也保持顶点关键字的唯一性）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⑻</w:t>
      </w:r>
      <w:r>
        <w:rPr>
          <w:sz w:val="24"/>
        </w:rPr>
        <w:t>删除顶点：函数名称是</w:t>
      </w:r>
      <w:r>
        <w:rPr>
          <w:bCs/>
          <w:sz w:val="24"/>
        </w:rPr>
        <w:t>DeleteVex(G,v)</w:t>
      </w:r>
      <w:r>
        <w:rPr>
          <w:sz w:val="24"/>
        </w:rPr>
        <w:t>；初始条件是图G存在，v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</w:t>
      </w:r>
      <w:r>
        <w:rPr>
          <w:rFonts w:hint="eastAsia"/>
          <w:sz w:val="24"/>
        </w:rPr>
        <w:t>关键字v对应的</w:t>
      </w:r>
      <w:r>
        <w:rPr>
          <w:sz w:val="24"/>
        </w:rPr>
        <w:t>顶</w:t>
      </w:r>
      <w:r>
        <w:rPr>
          <w:rFonts w:hint="eastAsia"/>
          <w:sz w:val="24"/>
        </w:rPr>
        <w:t>点以及</w:t>
      </w:r>
      <w:r>
        <w:rPr>
          <w:sz w:val="24"/>
        </w:rPr>
        <w:t>相关的弧。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⑼</w:t>
      </w:r>
      <w:r>
        <w:rPr>
          <w:sz w:val="24"/>
        </w:rPr>
        <w:t>插入弧：函数名称是</w:t>
      </w:r>
      <w:r>
        <w:rPr>
          <w:bCs/>
          <w:sz w:val="24"/>
        </w:rPr>
        <w:t>InsertArc(G,v,w)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G中顶点关键字类型相同的给定值；操作结果是在图G中增加弧&lt;v,w&gt;，如果图G是无向图，还需要增加&lt;w,v&gt;。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sz w:val="24"/>
        </w:rPr>
        <w:t>⑽</w:t>
      </w:r>
      <w:r>
        <w:rPr>
          <w:sz w:val="24"/>
        </w:rPr>
        <w:t>删除弧：函数名称是</w:t>
      </w:r>
      <w:r>
        <w:rPr>
          <w:bCs/>
          <w:sz w:val="24"/>
        </w:rPr>
        <w:t>DeleteArc(G,v,w)</w:t>
      </w:r>
      <w:r>
        <w:rPr>
          <w:sz w:val="24"/>
        </w:rPr>
        <w:t>；初始条件是图G存在，v、w</w:t>
      </w:r>
      <w:r>
        <w:rPr>
          <w:rFonts w:hint="eastAsia"/>
          <w:sz w:val="24"/>
        </w:rPr>
        <w:t>是和</w:t>
      </w:r>
      <w:r>
        <w:rPr>
          <w:sz w:val="24"/>
        </w:rPr>
        <w:t>G中顶点关键字类型相同的给定值；操作结果是在图G中删除弧&lt;v,w&gt;，如果图G是无向图，还需要删除&lt;w,v&gt;。</w:t>
      </w:r>
    </w:p>
    <w:p>
      <w:pPr>
        <w:spacing w:line="360" w:lineRule="auto"/>
        <w:ind w:firstLine="480" w:firstLineChars="200"/>
        <w:rPr>
          <w:color w:val="3A3A3A"/>
          <w:sz w:val="24"/>
        </w:rPr>
      </w:pPr>
      <w:r>
        <w:rPr>
          <w:rFonts w:hint="eastAsia" w:ascii="宋体" w:hAnsi="宋体" w:cs="宋体"/>
          <w:color w:val="3A3A3A"/>
          <w:sz w:val="24"/>
        </w:rPr>
        <w:t>⑾</w:t>
      </w:r>
      <w:r>
        <w:rPr>
          <w:color w:val="3A3A3A"/>
          <w:sz w:val="24"/>
        </w:rPr>
        <w:t>深度优先搜索遍历：函数名称是DFSTraverse(G,visit())；初始条件是图G存在；操作结果是图G进行深度优先搜索遍历，依次对图中的每一个顶点使用函数visit访问一次，且仅访问一次。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 w:ascii="宋体" w:hAnsi="宋体" w:cs="宋体"/>
          <w:color w:val="3A3A3A"/>
          <w:sz w:val="24"/>
        </w:rPr>
        <w:t>⑿</w:t>
      </w:r>
      <w:r>
        <w:rPr>
          <w:color w:val="3A3A3A"/>
          <w:sz w:val="24"/>
        </w:rPr>
        <w:t>广深度优先搜索遍历：函数名称是BFSTraverse(G,visit())；初始条件是图G存在；操作结果是图G进行广度优先搜索遍历，依次对图中的每一个顶点使用函数visit访问一次，且仅访问一次。</w:t>
      </w:r>
    </w:p>
    <w:p>
      <w:pPr>
        <w:pStyle w:val="3"/>
        <w:spacing w:before="156" w:beforeLines="50" w:after="156" w:afterLines="50" w:line="360" w:lineRule="auto"/>
        <w:rPr>
          <w:rFonts w:ascii="Times New Roman" w:hAnsi="Times New Roman"/>
          <w:sz w:val="28"/>
          <w:szCs w:val="28"/>
        </w:rPr>
      </w:pPr>
      <w:bookmarkStart w:id="33" w:name="_Toc493144482"/>
      <w:r>
        <w:rPr>
          <w:rFonts w:ascii="Times New Roman" w:hAnsi="Times New Roman"/>
          <w:sz w:val="28"/>
          <w:szCs w:val="28"/>
        </w:rPr>
        <w:t>4.3 实验任务</w:t>
      </w:r>
      <w:bookmarkEnd w:id="33"/>
    </w:p>
    <w:p>
      <w:pPr>
        <w:widowControl/>
        <w:spacing w:line="360" w:lineRule="auto"/>
        <w:ind w:firstLine="480" w:firstLineChars="200"/>
        <w:jc w:val="left"/>
        <w:rPr>
          <w:sz w:val="24"/>
        </w:rPr>
      </w:pPr>
      <w:r>
        <w:rPr>
          <w:sz w:val="24"/>
        </w:rPr>
        <w:t>采用邻接表作为图的物理结构，实现§4.2的基本运算，可任选无向图、有向图、无向网和有向网这四种图中的一种实现。其中ElemType为数据元素的类型名，具体含义可自行定义，但要求顶点类型为结构型，至少包含二个部分，一个是能唯一标识一个顶点的关键字（类似于学号或职工号），另一个是其它部分。其它有关类型和常量的定义和引用详见文献[1]的p10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要求构造一个具有菜单的功能演示系统。其中，在主程序中完成函数调用所需实参值的准备和函数执行结果的显示，并给出适当的操作提示显示。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演示系统可选择实现图的文件形式保存。其中，</w:t>
      </w:r>
      <w:r>
        <w:rPr>
          <w:rFonts w:hint="eastAsia" w:ascii="宋体" w:hAnsi="宋体" w:cs="宋体"/>
          <w:sz w:val="24"/>
        </w:rPr>
        <w:t>①</w:t>
      </w:r>
      <w:r>
        <w:rPr>
          <w:sz w:val="24"/>
        </w:rPr>
        <w:t>需要设计文件数据记录格式，以高效保存图的数据逻辑结构(D,{R})的完整信息；</w:t>
      </w:r>
      <w:r>
        <w:rPr>
          <w:rFonts w:hint="eastAsia" w:ascii="宋体" w:hAnsi="宋体" w:cs="宋体"/>
          <w:sz w:val="24"/>
        </w:rPr>
        <w:t>②</w:t>
      </w:r>
      <w:r>
        <w:rPr>
          <w:sz w:val="24"/>
        </w:rPr>
        <w:t>需要设计图文件保存和加载操作合理模式。附录B提供了文件存取的方法。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演示系统可选择实现多个图管理。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演示系统的源程序应按照代码规范增加注释和排版，目标程序务必是可以独立于IDE运行的EXE文件。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撰写本次实验报告，作为课程实验报告第四章的内容，其内容至少包括问题描述、系统设计、系统实现和实验小结。实验报告需要按照规范格式要求规范排版，详见“</w:t>
      </w:r>
      <w:r>
        <w:fldChar w:fldCharType="begin"/>
      </w:r>
      <w:r>
        <w:instrText xml:space="preserve"> HYPERLINK "file:///C:\\Users\\zhujianhua\\AppData\\Local\\Temp\\AweZip\\Temp1\\AweZip0\\2018-数据结构实验内容与要求（2017级）\\2017-数据结构实验报告格式示例（2016级）.docx" </w:instrText>
      </w:r>
      <w:r>
        <w:fldChar w:fldCharType="separate"/>
      </w:r>
      <w:r>
        <w:rPr>
          <w:rStyle w:val="24"/>
          <w:sz w:val="24"/>
        </w:rPr>
        <w:t>2020-数据结构实验报告格式示例（2019级）.docx</w:t>
      </w:r>
      <w:r>
        <w:rPr>
          <w:rStyle w:val="24"/>
          <w:sz w:val="24"/>
        </w:rPr>
        <w:fldChar w:fldCharType="end"/>
      </w:r>
      <w:r>
        <w:rPr>
          <w:sz w:val="24"/>
        </w:rPr>
        <w:t>”。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按照公告的时间及时提交电子档实验资料，所有资料存储于每位同学自己的相应文件夹下，其文件夹名称格式为“专业班级-学号姓名-n”。如：CS1802-U201814999李某某-n。其中，n表示第n次实验报告。</w:t>
      </w:r>
    </w:p>
    <w:p>
      <w:pPr>
        <w:spacing w:line="360" w:lineRule="auto"/>
        <w:ind w:firstLine="480" w:firstLineChars="200"/>
        <w:rPr>
          <w:sz w:val="24"/>
        </w:rPr>
      </w:pPr>
      <w:r>
        <w:rPr>
          <w:sz w:val="24"/>
        </w:rPr>
        <w:t>资料至少包括实验报告、实验源程序和实验目标程序。根据需要还可以增加测试用例文件等等。</w:t>
      </w:r>
    </w:p>
    <w:p>
      <w:pPr>
        <w:pStyle w:val="2"/>
        <w:spacing w:before="156" w:beforeLines="50" w:after="156" w:afterLines="50"/>
        <w:jc w:val="center"/>
        <w:rPr>
          <w:rFonts w:ascii="黑体" w:hAnsi="黑体" w:eastAsia="黑体"/>
          <w:sz w:val="36"/>
          <w:szCs w:val="36"/>
        </w:rPr>
      </w:pPr>
      <w:r>
        <w:br w:type="page"/>
      </w:r>
      <w:bookmarkStart w:id="34" w:name="_Toc493144483"/>
      <w:bookmarkStart w:id="35" w:name="_Toc441163497"/>
      <w:r>
        <w:rPr>
          <w:rFonts w:hint="eastAsia" w:ascii="黑体" w:hAnsi="黑体" w:eastAsia="黑体"/>
          <w:sz w:val="36"/>
          <w:szCs w:val="36"/>
        </w:rPr>
        <w:t>参考文献</w:t>
      </w:r>
      <w:bookmarkEnd w:id="30"/>
      <w:bookmarkEnd w:id="34"/>
      <w:bookmarkEnd w:id="35"/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[1]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[2] </w:t>
      </w:r>
      <w:r>
        <w:fldChar w:fldCharType="begin"/>
      </w:r>
      <w:r>
        <w:instrText xml:space="preserve"> HYPERLINK "http://www.calvin.edu/~nyhl/index.html" </w:instrText>
      </w:r>
      <w:r>
        <w:fldChar w:fldCharType="separate"/>
      </w:r>
      <w:r>
        <w:rPr>
          <w:bCs/>
          <w:sz w:val="24"/>
        </w:rPr>
        <w:t>Larry Nyhoff</w:t>
      </w:r>
      <w:r>
        <w:rPr>
          <w:bCs/>
          <w:sz w:val="24"/>
        </w:rPr>
        <w:fldChar w:fldCharType="end"/>
      </w:r>
      <w:r>
        <w:rPr>
          <w:bCs/>
          <w:sz w:val="24"/>
        </w:rPr>
        <w:t xml:space="preserve">. </w:t>
      </w:r>
      <w:r>
        <w:fldChar w:fldCharType="begin"/>
      </w:r>
      <w:r>
        <w:instrText xml:space="preserve"> HYPERLINK "http://vig.prenhall.com/catalog/academic/product/0,1144,0131409093,00.html" </w:instrText>
      </w:r>
      <w:r>
        <w:fldChar w:fldCharType="separate"/>
      </w:r>
      <w:r>
        <w:rPr>
          <w:bCs/>
          <w:sz w:val="24"/>
        </w:rPr>
        <w:t>ADTs, Data Structures, and Problem Solving with C++.  </w:t>
      </w:r>
      <w:r>
        <w:rPr>
          <w:bCs/>
          <w:sz w:val="24"/>
        </w:rPr>
        <w:fldChar w:fldCharType="end"/>
      </w:r>
      <w:r>
        <w:rPr>
          <w:bCs/>
          <w:sz w:val="24"/>
        </w:rPr>
        <w:t>Second Edition,</w:t>
      </w:r>
      <w:r>
        <w:fldChar w:fldCharType="begin"/>
      </w:r>
      <w:r>
        <w:instrText xml:space="preserve"> HYPERLINK "http://cs.calvin.edu/" </w:instrText>
      </w:r>
      <w:r>
        <w:fldChar w:fldCharType="separate"/>
      </w:r>
      <w:r>
        <w:rPr>
          <w:bCs/>
          <w:sz w:val="24"/>
        </w:rPr>
        <w:t>Calvin College</w:t>
      </w:r>
      <w:r>
        <w:rPr>
          <w:bCs/>
          <w:sz w:val="24"/>
        </w:rPr>
        <w:fldChar w:fldCharType="end"/>
      </w:r>
      <w:r>
        <w:rPr>
          <w:bCs/>
          <w:sz w:val="24"/>
        </w:rPr>
        <w:t>,2005</w:t>
      </w:r>
    </w:p>
    <w:p>
      <w:pPr>
        <w:spacing w:line="360" w:lineRule="auto"/>
        <w:rPr>
          <w:bCs/>
          <w:sz w:val="24"/>
        </w:rPr>
      </w:pPr>
      <w:r>
        <w:rPr>
          <w:bCs/>
          <w:sz w:val="24"/>
        </w:rPr>
        <w:t xml:space="preserve">[3] </w:t>
      </w:r>
      <w:r>
        <w:rPr>
          <w:rFonts w:hint="eastAsia"/>
          <w:bCs/>
          <w:sz w:val="24"/>
        </w:rPr>
        <w:t>殷立峰</w:t>
      </w:r>
      <w:r>
        <w:rPr>
          <w:bCs/>
          <w:sz w:val="24"/>
        </w:rPr>
        <w:t>. Qt C++</w:t>
      </w:r>
      <w:r>
        <w:rPr>
          <w:rFonts w:hint="eastAsia"/>
          <w:bCs/>
          <w:sz w:val="24"/>
        </w:rPr>
        <w:t>跨平台图形界面程序设计基础</w:t>
      </w:r>
      <w:r>
        <w:rPr>
          <w:bCs/>
          <w:sz w:val="24"/>
        </w:rPr>
        <w:t xml:space="preserve">. </w:t>
      </w:r>
      <w:r>
        <w:rPr>
          <w:rFonts w:hint="eastAsia"/>
          <w:bCs/>
          <w:sz w:val="24"/>
        </w:rPr>
        <w:t>清华大学出版社</w:t>
      </w:r>
      <w:r>
        <w:rPr>
          <w:bCs/>
          <w:sz w:val="24"/>
        </w:rPr>
        <w:t>,2014:192</w:t>
      </w:r>
      <w:r>
        <w:rPr>
          <w:rFonts w:hint="eastAsia"/>
          <w:bCs/>
          <w:sz w:val="24"/>
        </w:rPr>
        <w:t>～</w:t>
      </w:r>
      <w:r>
        <w:rPr>
          <w:bCs/>
          <w:sz w:val="24"/>
        </w:rPr>
        <w:t>197</w:t>
      </w:r>
    </w:p>
    <w:p>
      <w:pPr>
        <w:rPr>
          <w:bCs/>
          <w:sz w:val="24"/>
        </w:rPr>
      </w:pPr>
      <w:r>
        <w:rPr>
          <w:bCs/>
          <w:sz w:val="24"/>
        </w:rPr>
        <w:t xml:space="preserve">[4] </w:t>
      </w:r>
      <w:r>
        <w:rPr>
          <w:rFonts w:hint="eastAsia"/>
          <w:bCs/>
          <w:sz w:val="24"/>
        </w:rPr>
        <w:t>严蔚敏等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数据结构题集（</w:t>
      </w:r>
      <w:r>
        <w:rPr>
          <w:bCs/>
          <w:sz w:val="24"/>
        </w:rPr>
        <w:t>C</w:t>
      </w:r>
      <w:r>
        <w:rPr>
          <w:rFonts w:hint="eastAsia"/>
          <w:bCs/>
          <w:sz w:val="24"/>
        </w:rPr>
        <w:t>语言版）</w:t>
      </w:r>
      <w:r>
        <w:rPr>
          <w:bCs/>
          <w:sz w:val="24"/>
        </w:rPr>
        <w:t>.</w:t>
      </w:r>
      <w:r>
        <w:rPr>
          <w:rFonts w:hint="eastAsia"/>
          <w:bCs/>
          <w:sz w:val="24"/>
        </w:rPr>
        <w:t>清华大学出版社</w:t>
      </w:r>
    </w:p>
    <w:p>
      <w:pPr>
        <w:widowControl/>
        <w:jc w:val="left"/>
        <w:rPr>
          <w:rFonts w:ascii="黑体" w:hAnsi="黑体" w:eastAsia="黑体"/>
          <w:b/>
          <w:bCs/>
          <w:kern w:val="44"/>
          <w:sz w:val="36"/>
          <w:szCs w:val="36"/>
        </w:rPr>
      </w:pPr>
      <w:r>
        <w:rPr>
          <w:rFonts w:ascii="黑体" w:hAnsi="黑体" w:eastAsia="黑体"/>
          <w:sz w:val="36"/>
          <w:szCs w:val="36"/>
        </w:rPr>
        <w:br w:type="page"/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36" w:name="_Toc441163498"/>
      <w:bookmarkStart w:id="37" w:name="_Toc426875440"/>
      <w:bookmarkStart w:id="38" w:name="_Toc493144484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A</w:t>
      </w:r>
      <w:r>
        <w:rPr>
          <w:rFonts w:hint="eastAsia" w:hAnsi="黑体" w:eastAsia="黑体"/>
          <w:sz w:val="36"/>
          <w:szCs w:val="36"/>
        </w:rPr>
        <w:t>顺序表实现框架程序清单</w:t>
      </w:r>
      <w:bookmarkEnd w:id="36"/>
      <w:bookmarkEnd w:id="37"/>
      <w:bookmarkEnd w:id="38"/>
    </w:p>
    <w:p>
      <w:pPr>
        <w:rPr>
          <w:sz w:val="24"/>
        </w:rPr>
      </w:pPr>
      <w:r>
        <w:rPr>
          <w:sz w:val="24"/>
        </w:rPr>
        <w:t>/* Linear Table On Sequence Structure */</w:t>
      </w:r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&lt;malloc.h&gt;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/*---------page 10 on textbook ---------*/</w:t>
      </w:r>
    </w:p>
    <w:p>
      <w:pPr>
        <w:rPr>
          <w:sz w:val="24"/>
        </w:rPr>
      </w:pPr>
      <w:r>
        <w:rPr>
          <w:sz w:val="24"/>
        </w:rPr>
        <w:t>#define TRUE 1</w:t>
      </w:r>
    </w:p>
    <w:p>
      <w:pPr>
        <w:rPr>
          <w:sz w:val="24"/>
        </w:rPr>
      </w:pPr>
      <w:r>
        <w:rPr>
          <w:sz w:val="24"/>
        </w:rPr>
        <w:t>#define FALSE 0</w:t>
      </w:r>
    </w:p>
    <w:p>
      <w:pPr>
        <w:rPr>
          <w:sz w:val="24"/>
        </w:rPr>
      </w:pPr>
      <w:r>
        <w:rPr>
          <w:sz w:val="24"/>
        </w:rPr>
        <w:t>#define OK 1</w:t>
      </w:r>
    </w:p>
    <w:p>
      <w:pPr>
        <w:rPr>
          <w:sz w:val="24"/>
        </w:rPr>
      </w:pPr>
      <w:r>
        <w:rPr>
          <w:sz w:val="24"/>
        </w:rPr>
        <w:t>#define ERROR 0</w:t>
      </w:r>
    </w:p>
    <w:p>
      <w:pPr>
        <w:rPr>
          <w:sz w:val="24"/>
        </w:rPr>
      </w:pPr>
      <w:r>
        <w:rPr>
          <w:sz w:val="24"/>
        </w:rPr>
        <w:t>#define INFEASTABLE -1</w:t>
      </w:r>
    </w:p>
    <w:p>
      <w:pPr>
        <w:rPr>
          <w:sz w:val="24"/>
        </w:rPr>
      </w:pPr>
      <w:r>
        <w:rPr>
          <w:sz w:val="24"/>
        </w:rPr>
        <w:t>#define OVERFLOW -2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 xml:space="preserve">typedef int status; </w:t>
      </w:r>
    </w:p>
    <w:p>
      <w:pPr>
        <w:rPr>
          <w:sz w:val="24"/>
        </w:rPr>
      </w:pPr>
      <w:r>
        <w:rPr>
          <w:sz w:val="24"/>
        </w:rPr>
        <w:t>typedefintElemType; //</w:t>
      </w:r>
      <w:r>
        <w:rPr>
          <w:rFonts w:hint="eastAsia" w:hAnsi="宋体"/>
          <w:sz w:val="24"/>
        </w:rPr>
        <w:t>数据元素类型定义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/*-------page 22 on textbook -------*/</w:t>
      </w:r>
    </w:p>
    <w:p>
      <w:pPr>
        <w:rPr>
          <w:sz w:val="24"/>
        </w:rPr>
      </w:pPr>
      <w:r>
        <w:rPr>
          <w:sz w:val="24"/>
        </w:rPr>
        <w:t>#define LIST_INIT_SIZE 100</w:t>
      </w:r>
    </w:p>
    <w:p>
      <w:pPr>
        <w:rPr>
          <w:sz w:val="24"/>
        </w:rPr>
      </w:pPr>
      <w:r>
        <w:rPr>
          <w:sz w:val="24"/>
        </w:rPr>
        <w:t>#define LISTINCREMENT  10</w:t>
      </w:r>
    </w:p>
    <w:p>
      <w:pPr>
        <w:rPr>
          <w:sz w:val="24"/>
        </w:rPr>
      </w:pPr>
      <w:r>
        <w:rPr>
          <w:sz w:val="24"/>
        </w:rPr>
        <w:t>typedef struct{  //</w:t>
      </w:r>
      <w:r>
        <w:rPr>
          <w:rFonts w:hint="eastAsia" w:hAnsi="宋体"/>
          <w:sz w:val="24"/>
        </w:rPr>
        <w:t>顺序表（顺序结构）的定义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 * elem;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 length;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intlistsize;</w:t>
      </w:r>
    </w:p>
    <w:p>
      <w:pPr>
        <w:rPr>
          <w:sz w:val="24"/>
        </w:rPr>
      </w:pPr>
      <w:r>
        <w:rPr>
          <w:sz w:val="24"/>
        </w:rPr>
        <w:t>}SqList;</w:t>
      </w:r>
    </w:p>
    <w:p>
      <w:pPr>
        <w:rPr>
          <w:sz w:val="24"/>
        </w:rPr>
      </w:pPr>
      <w:r>
        <w:rPr>
          <w:sz w:val="24"/>
        </w:rPr>
        <w:t>/*-----page 19 on textbook 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L);</w:t>
      </w:r>
    </w:p>
    <w:p>
      <w:pPr>
        <w:rPr>
          <w:sz w:val="24"/>
        </w:rPr>
      </w:pPr>
      <w:r>
        <w:rPr>
          <w:sz w:val="24"/>
        </w:rPr>
        <w:t>//status DestroyList(SqList&amp; L);</w:t>
      </w:r>
    </w:p>
    <w:p>
      <w:pPr>
        <w:rPr>
          <w:sz w:val="24"/>
        </w:rPr>
      </w:pPr>
      <w:r>
        <w:rPr>
          <w:sz w:val="24"/>
        </w:rPr>
        <w:t>//status ClearList(SqList&amp;L);</w:t>
      </w:r>
    </w:p>
    <w:p>
      <w:pPr>
        <w:rPr>
          <w:sz w:val="24"/>
        </w:rPr>
      </w:pPr>
      <w:r>
        <w:rPr>
          <w:sz w:val="24"/>
        </w:rPr>
        <w:t>//status ListEmpty(SqList L);</w:t>
      </w:r>
    </w:p>
    <w:p>
      <w:pPr>
        <w:rPr>
          <w:sz w:val="24"/>
        </w:rPr>
      </w:pPr>
      <w:r>
        <w:rPr>
          <w:sz w:val="24"/>
        </w:rPr>
        <w:t>//intListLength(SqList L);</w:t>
      </w:r>
    </w:p>
    <w:p>
      <w:pPr>
        <w:rPr>
          <w:sz w:val="24"/>
        </w:rPr>
      </w:pPr>
      <w:r>
        <w:rPr>
          <w:sz w:val="24"/>
        </w:rPr>
        <w:t>//status GetElem(SqListL,inti,ElemType&amp; e);</w:t>
      </w:r>
    </w:p>
    <w:p>
      <w:pPr>
        <w:rPr>
          <w:sz w:val="24"/>
        </w:rPr>
      </w:pPr>
      <w:r>
        <w:rPr>
          <w:sz w:val="24"/>
        </w:rPr>
        <w:t>//status LocateElem(SqListL,ElemType e);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//status PriorElem(SqListL,ElemTypecur,ElemType&amp;pre_e);</w:t>
      </w:r>
    </w:p>
    <w:p>
      <w:pPr>
        <w:rPr>
          <w:sz w:val="24"/>
        </w:rPr>
      </w:pPr>
      <w:r>
        <w:rPr>
          <w:sz w:val="24"/>
        </w:rPr>
        <w:t>//status NextElem(SqListL,ElemTypecur,ElemType&amp;next_e);</w:t>
      </w:r>
    </w:p>
    <w:p>
      <w:pPr>
        <w:rPr>
          <w:sz w:val="24"/>
        </w:rPr>
      </w:pPr>
      <w:r>
        <w:rPr>
          <w:sz w:val="24"/>
        </w:rPr>
        <w:t>//status ListInsert(SqList&amp;L,inti,ElemType e);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ListDelete(SqList&amp;L,inti,ElemType&amp; e);</w:t>
      </w:r>
    </w:p>
    <w:p>
      <w:pPr>
        <w:rPr>
          <w:sz w:val="24"/>
        </w:rPr>
      </w:pPr>
      <w:r>
        <w:rPr>
          <w:sz w:val="24"/>
        </w:rPr>
        <w:t>status ListTrabverse(SqList L);  //</w:t>
      </w:r>
      <w:r>
        <w:rPr>
          <w:rFonts w:hint="eastAsia" w:hAnsi="宋体"/>
          <w:sz w:val="24"/>
        </w:rPr>
        <w:t>简化过</w:t>
      </w:r>
    </w:p>
    <w:p>
      <w:pPr>
        <w:rPr>
          <w:sz w:val="24"/>
        </w:rPr>
      </w:pPr>
      <w:r>
        <w:rPr>
          <w:sz w:val="24"/>
        </w:rPr>
        <w:t>/*--------------------------------------------*/</w:t>
      </w:r>
    </w:p>
    <w:p>
      <w:pPr>
        <w:rPr>
          <w:sz w:val="24"/>
        </w:rPr>
      </w:pPr>
      <w:r>
        <w:rPr>
          <w:sz w:val="24"/>
        </w:rPr>
        <w:t>void main(void){</w:t>
      </w:r>
    </w:p>
    <w:p>
      <w:pPr>
        <w:rPr>
          <w:sz w:val="24"/>
        </w:rPr>
      </w:pPr>
      <w:r>
        <w:rPr>
          <w:sz w:val="24"/>
        </w:rPr>
        <w:t>SqList L;  int op=1;</w:t>
      </w:r>
    </w:p>
    <w:p>
      <w:pPr>
        <w:rPr>
          <w:sz w:val="24"/>
        </w:rPr>
      </w:pPr>
      <w:r>
        <w:rPr>
          <w:sz w:val="24"/>
        </w:rPr>
        <w:t>while(op){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system("cls");</w:t>
      </w:r>
      <w:r>
        <w:rPr>
          <w:sz w:val="24"/>
        </w:rPr>
        <w:tab/>
      </w:r>
      <w:r>
        <w:rPr>
          <w:sz w:val="24"/>
        </w:rPr>
        <w:t>printf("\n\n");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      Menu for Linear Table On Sequence Structure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printf("-------------------------------------------------\n");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1. InitList       7. LocateElem\n");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2. DestroyList8. PriorElem\n");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3. ClearList       9. NextElem \n");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4. ListEmpty     10. ListInsert\n");</w:t>
      </w:r>
    </w:p>
    <w:p>
      <w:pPr>
        <w:rPr>
          <w:sz w:val="24"/>
          <w:lang w:val="pt-BR"/>
        </w:rPr>
      </w:pPr>
      <w:r>
        <w:rPr>
          <w:sz w:val="24"/>
        </w:rPr>
        <w:tab/>
      </w:r>
      <w:r>
        <w:rPr>
          <w:sz w:val="24"/>
        </w:rPr>
        <w:t xml:space="preserve">printf("    </w:t>
      </w:r>
      <w:r>
        <w:rPr>
          <w:sz w:val="24"/>
        </w:rPr>
        <w:tab/>
      </w:r>
      <w:r>
        <w:rPr>
          <w:sz w:val="24"/>
        </w:rPr>
        <w:t xml:space="preserve">  5. ListLength     11. </w:t>
      </w:r>
      <w:r>
        <w:rPr>
          <w:sz w:val="24"/>
          <w:lang w:val="pt-BR"/>
        </w:rPr>
        <w:t>ListDelete\n");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6. GetElem       12. ListTrabverse\n");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0. Exit\n");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printf("-------------------------------------------------\n");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printf("    </w:t>
      </w:r>
      <w:r>
        <w:rPr>
          <w:rFonts w:hint="eastAsia" w:hAnsi="宋体"/>
          <w:sz w:val="24"/>
        </w:rPr>
        <w:t>请选择你的操作</w:t>
      </w:r>
      <w:r>
        <w:rPr>
          <w:sz w:val="24"/>
          <w:lang w:val="pt-BR"/>
        </w:rPr>
        <w:t>[0~12]:");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>scanf("%d",&amp;op);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 xml:space="preserve">    switch(op){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//printf("\n----IntiList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if(InitList(L)==OK) printf("</w:t>
      </w:r>
      <w:r>
        <w:rPr>
          <w:rFonts w:hint="eastAsia" w:hAnsi="宋体"/>
          <w:sz w:val="24"/>
        </w:rPr>
        <w:t>线性表创建成功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  else printf("</w:t>
      </w:r>
      <w:r>
        <w:rPr>
          <w:rFonts w:hint="eastAsia" w:hAnsi="宋体"/>
          <w:sz w:val="24"/>
        </w:rPr>
        <w:t>线性表创建失败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printf("\n----DestroyList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3: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printf("\n----ClearList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4: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printf("\n----ListEmpty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5: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printf("\n----ListLength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6: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printf("\n----GetElem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7: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printf("\n----LocateElem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8: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printf("\n----PriorElem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9: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printf("\n----NextElem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10: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printf("\n----ListInsert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11: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printf("\n----ListDelete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  case 12: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//printf("\n----ListTrabverse</w:t>
      </w:r>
      <w:r>
        <w:rPr>
          <w:rFonts w:hint="eastAsia" w:hAnsi="宋体"/>
          <w:sz w:val="24"/>
        </w:rPr>
        <w:t>功能待实现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 xml:space="preserve">\n");     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if(!ListTrabverse(L)) printf("</w:t>
      </w:r>
      <w:r>
        <w:rPr>
          <w:rFonts w:hint="eastAsia" w:hAnsi="宋体"/>
          <w:sz w:val="24"/>
        </w:rPr>
        <w:t>线性表是空表</w:t>
      </w:r>
      <w:r>
        <w:rPr>
          <w:rFonts w:hint="eastAsia" w:hAnsi="宋体"/>
          <w:sz w:val="24"/>
          <w:lang w:val="pt-BR"/>
        </w:rPr>
        <w:t>！</w:t>
      </w:r>
      <w:r>
        <w:rPr>
          <w:sz w:val="24"/>
          <w:lang w:val="pt-BR"/>
        </w:rPr>
        <w:t>\n");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>getchar();getchar();</w:t>
      </w:r>
    </w:p>
    <w:p>
      <w:pPr>
        <w:rPr>
          <w:sz w:val="24"/>
          <w:lang w:val="pt-BR"/>
        </w:rPr>
      </w:pPr>
      <w:r>
        <w:rPr>
          <w:sz w:val="24"/>
          <w:lang w:val="pt-BR"/>
        </w:rPr>
        <w:tab/>
      </w:r>
      <w:r>
        <w:rPr>
          <w:sz w:val="24"/>
          <w:lang w:val="pt-BR"/>
        </w:rPr>
        <w:tab/>
      </w:r>
      <w:r>
        <w:rPr>
          <w:sz w:val="24"/>
          <w:lang w:val="pt-BR"/>
        </w:rPr>
        <w:t xml:space="preserve"> break;</w:t>
      </w:r>
    </w:p>
    <w:p>
      <w:pPr>
        <w:rPr>
          <w:sz w:val="24"/>
        </w:rPr>
      </w:pPr>
      <w:r>
        <w:rPr>
          <w:sz w:val="24"/>
          <w:lang w:val="pt-BR"/>
        </w:rPr>
        <w:tab/>
      </w:r>
      <w:r>
        <w:rPr>
          <w:sz w:val="24"/>
        </w:rPr>
        <w:t>case 0:</w:t>
      </w:r>
    </w:p>
    <w:p>
      <w:pPr>
        <w:rPr>
          <w:sz w:val="24"/>
        </w:rPr>
      </w:pPr>
      <w:r>
        <w:rPr>
          <w:sz w:val="24"/>
        </w:rPr>
        <w:t xml:space="preserve">         break;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}//end of switch</w:t>
      </w:r>
    </w:p>
    <w:p>
      <w:pPr>
        <w:rPr>
          <w:sz w:val="24"/>
        </w:rPr>
      </w:pPr>
      <w:r>
        <w:rPr>
          <w:sz w:val="24"/>
        </w:rPr>
        <w:t xml:space="preserve">  }//end of while</w:t>
      </w:r>
    </w:p>
    <w:p>
      <w:pPr>
        <w:rPr>
          <w:sz w:val="24"/>
        </w:rPr>
      </w:pPr>
      <w:r>
        <w:rPr>
          <w:sz w:val="24"/>
        </w:rPr>
        <w:t>printf("</w:t>
      </w:r>
      <w:r>
        <w:rPr>
          <w:rFonts w:hint="eastAsia" w:hAnsi="宋体"/>
          <w:sz w:val="24"/>
        </w:rPr>
        <w:t>欢迎下次再使用本系统！</w:t>
      </w:r>
      <w:r>
        <w:rPr>
          <w:sz w:val="24"/>
        </w:rPr>
        <w:t>\n");</w:t>
      </w:r>
    </w:p>
    <w:p>
      <w:pPr>
        <w:rPr>
          <w:sz w:val="24"/>
        </w:rPr>
      </w:pPr>
      <w:r>
        <w:rPr>
          <w:sz w:val="24"/>
        </w:rPr>
        <w:t>}//end of main()</w:t>
      </w:r>
    </w:p>
    <w:p>
      <w:pPr>
        <w:rPr>
          <w:sz w:val="24"/>
        </w:rPr>
      </w:pPr>
      <w:r>
        <w:rPr>
          <w:sz w:val="24"/>
        </w:rPr>
        <w:t>/*--------page 23 on textbook --------------------*/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InitList(SqList&amp; L){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L.elem = (ElemType *)malloc( LIST_INIT_SIZE * sizeof (ElemType));</w:t>
      </w:r>
    </w:p>
    <w:p>
      <w:pPr>
        <w:rPr>
          <w:sz w:val="24"/>
        </w:rPr>
      </w:pPr>
      <w:r>
        <w:rPr>
          <w:sz w:val="24"/>
        </w:rPr>
        <w:t>if(!L.elem) exit(OVERFLOW);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L.listsize=LIST_INIT_SIZE;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status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ListTrabverse(SqList L){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i;</w:t>
      </w:r>
    </w:p>
    <w:p>
      <w:pPr>
        <w:rPr>
          <w:sz w:val="24"/>
        </w:rPr>
      </w:pPr>
      <w:r>
        <w:rPr>
          <w:sz w:val="24"/>
        </w:rPr>
        <w:t>printf("\n-----------all elements -----------------------\n");</w:t>
      </w:r>
    </w:p>
    <w:p>
      <w:pPr>
        <w:rPr>
          <w:sz w:val="24"/>
        </w:rPr>
      </w:pPr>
      <w:r>
        <w:rPr>
          <w:sz w:val="24"/>
        </w:rPr>
        <w:t>for(i=0;i&lt;L.length;i++) printf("%d ",L.elem[i]);</w:t>
      </w:r>
    </w:p>
    <w:p>
      <w:pPr>
        <w:rPr>
          <w:sz w:val="24"/>
        </w:rPr>
      </w:pPr>
      <w:r>
        <w:rPr>
          <w:sz w:val="24"/>
        </w:rPr>
        <w:t>printf("\n------------------ end ------------------------\n");</w:t>
      </w:r>
    </w:p>
    <w:p>
      <w:pPr>
        <w:rPr>
          <w:sz w:val="24"/>
        </w:rPr>
      </w:pPr>
      <w:r>
        <w:rPr>
          <w:sz w:val="24"/>
        </w:rPr>
        <w:t>returnL.length;</w:t>
      </w:r>
    </w:p>
    <w:p>
      <w:pPr>
        <w:rPr>
          <w:rFonts w:eastAsia="楷体_GB2312"/>
          <w:color w:val="FF0000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eastAsia="黑体"/>
          <w:sz w:val="36"/>
          <w:szCs w:val="36"/>
        </w:rPr>
      </w:pPr>
      <w:bookmarkStart w:id="39" w:name="_Toc426875441"/>
      <w:r>
        <w:rPr>
          <w:rFonts w:hAnsi="黑体" w:eastAsia="黑体"/>
          <w:sz w:val="36"/>
          <w:szCs w:val="36"/>
        </w:rPr>
        <w:br w:type="page"/>
      </w:r>
      <w:bookmarkStart w:id="40" w:name="_Toc441163499"/>
      <w:bookmarkStart w:id="41" w:name="_Toc493144485"/>
      <w:r>
        <w:rPr>
          <w:rFonts w:hint="eastAsia" w:hAnsi="黑体" w:eastAsia="黑体"/>
          <w:sz w:val="36"/>
          <w:szCs w:val="36"/>
        </w:rPr>
        <w:t>附录</w:t>
      </w:r>
      <w:r>
        <w:rPr>
          <w:rFonts w:eastAsia="黑体"/>
          <w:sz w:val="36"/>
          <w:szCs w:val="36"/>
        </w:rPr>
        <w:t>B</w:t>
      </w:r>
      <w:r>
        <w:rPr>
          <w:rFonts w:hint="eastAsia" w:hAnsi="黑体" w:eastAsia="黑体"/>
          <w:sz w:val="36"/>
          <w:szCs w:val="36"/>
        </w:rPr>
        <w:t>数据元素的文件读写</w:t>
      </w:r>
      <w:bookmarkEnd w:id="39"/>
      <w:bookmarkEnd w:id="40"/>
      <w:bookmarkEnd w:id="41"/>
    </w:p>
    <w:p>
      <w:pPr>
        <w:rPr>
          <w:sz w:val="24"/>
        </w:rPr>
      </w:pPr>
      <w:r>
        <w:rPr>
          <w:sz w:val="24"/>
        </w:rPr>
        <w:t>#include &lt;stdio.h&gt;</w:t>
      </w:r>
    </w:p>
    <w:p>
      <w:pPr>
        <w:rPr>
          <w:sz w:val="24"/>
        </w:rPr>
      </w:pPr>
      <w:r>
        <w:rPr>
          <w:sz w:val="24"/>
        </w:rPr>
        <w:t>#include &lt;stdlib.h&gt;</w:t>
      </w:r>
    </w:p>
    <w:p>
      <w:pPr>
        <w:rPr>
          <w:sz w:val="24"/>
        </w:rPr>
      </w:pPr>
      <w:r>
        <w:rPr>
          <w:sz w:val="24"/>
        </w:rPr>
        <w:t>typedef 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char c;</w:t>
      </w:r>
      <w:r>
        <w:rPr>
          <w:sz w:val="24"/>
        </w:rPr>
        <w:tab/>
      </w:r>
      <w:r>
        <w:rPr>
          <w:sz w:val="24"/>
        </w:rPr>
        <w:t>int  d;</w:t>
      </w:r>
      <w:r>
        <w:rPr>
          <w:sz w:val="24"/>
        </w:rPr>
        <w:tab/>
      </w:r>
      <w:r>
        <w:rPr>
          <w:sz w:val="24"/>
        </w:rPr>
        <w:t>float f;</w:t>
      </w:r>
    </w:p>
    <w:p>
      <w:pPr>
        <w:rPr>
          <w:sz w:val="24"/>
        </w:rPr>
      </w:pPr>
      <w:r>
        <w:rPr>
          <w:sz w:val="24"/>
        </w:rPr>
        <w:t>}  ElemType;</w:t>
      </w:r>
    </w:p>
    <w:p>
      <w:pPr>
        <w:rPr>
          <w:sz w:val="24"/>
        </w:rPr>
      </w:pPr>
      <w:r>
        <w:rPr>
          <w:sz w:val="24"/>
        </w:rPr>
        <w:t>typedef struct 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ElemType</w:t>
      </w:r>
      <w:r>
        <w:rPr>
          <w:rFonts w:hint="eastAsia"/>
          <w:sz w:val="24"/>
        </w:rPr>
        <w:t xml:space="preserve"> </w:t>
      </w:r>
      <w:r>
        <w:rPr>
          <w:sz w:val="24"/>
        </w:rPr>
        <w:t>elem[10];</w:t>
      </w:r>
      <w:r>
        <w:rPr>
          <w:sz w:val="24"/>
        </w:rPr>
        <w:tab/>
      </w:r>
      <w:r>
        <w:rPr>
          <w:sz w:val="24"/>
        </w:rPr>
        <w:t>int length;</w:t>
      </w: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} SqList;</w:t>
      </w:r>
    </w:p>
    <w:p>
      <w:pPr>
        <w:rPr>
          <w:sz w:val="24"/>
        </w:rPr>
      </w:pPr>
      <w:r>
        <w:rPr>
          <w:sz w:val="24"/>
        </w:rPr>
        <w:t>SqList L={{{'a',1,1.1},{'b',2,2.2},{'c',3,3.3},{'d',4,4.4}}, 4};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main(intargc, char *argv[]) {</w:t>
      </w:r>
    </w:p>
    <w:p>
      <w:pPr>
        <w:rPr>
          <w:sz w:val="24"/>
        </w:rPr>
      </w:pPr>
      <w:r>
        <w:rPr>
          <w:sz w:val="24"/>
        </w:rPr>
        <w:t xml:space="preserve">FILE  *fp;char filename[30];inti; </w:t>
      </w:r>
    </w:p>
    <w:p>
      <w:pPr>
        <w:rPr>
          <w:sz w:val="24"/>
        </w:rPr>
      </w:pPr>
      <w:r>
        <w:rPr>
          <w:sz w:val="24"/>
        </w:rPr>
        <w:t>printf("input file name: ");</w:t>
      </w:r>
    </w:p>
    <w:p>
      <w:pPr>
        <w:rPr>
          <w:sz w:val="24"/>
        </w:rPr>
      </w:pPr>
      <w:r>
        <w:rPr>
          <w:sz w:val="24"/>
        </w:rPr>
        <w:t>scanf("%s",filename);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写文件的方法</w:t>
      </w:r>
    </w:p>
    <w:p>
      <w:pPr>
        <w:rPr>
          <w:sz w:val="24"/>
        </w:rPr>
      </w:pPr>
      <w:r>
        <w:rPr>
          <w:sz w:val="24"/>
        </w:rPr>
        <w:t>if ((fp=fopen(filename,"w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fwrite(L.elem,sizeof(ElemType),L.length,fp);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这里是</w:t>
      </w:r>
      <w:r>
        <w:rPr>
          <w:sz w:val="24"/>
        </w:rPr>
        <w:t>1</w:t>
      </w:r>
      <w:r>
        <w:rPr>
          <w:rFonts w:hint="eastAsia"/>
          <w:sz w:val="24"/>
        </w:rPr>
        <w:t>次性写入，对于其它物理结构，可通过遍历，逐个访问数据元素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并写入到文件中。也可以先写入表长，再写入全部元素，这样读入会更方便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ab/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读文件的方法</w:t>
      </w:r>
    </w:p>
    <w:p>
      <w:pPr>
        <w:rPr>
          <w:sz w:val="24"/>
        </w:rPr>
      </w:pPr>
      <w:r>
        <w:rPr>
          <w:sz w:val="24"/>
        </w:rPr>
        <w:t>L.length=0;</w:t>
      </w:r>
    </w:p>
    <w:p>
      <w:pPr>
        <w:rPr>
          <w:sz w:val="24"/>
        </w:rPr>
      </w:pPr>
      <w:r>
        <w:rPr>
          <w:sz w:val="24"/>
        </w:rPr>
        <w:t>if ((fp=fopen(filename,"r</w:t>
      </w:r>
      <w:r>
        <w:rPr>
          <w:rFonts w:hint="eastAsia"/>
          <w:sz w:val="24"/>
        </w:rPr>
        <w:t>b</w:t>
      </w:r>
      <w:r>
        <w:rPr>
          <w:sz w:val="24"/>
        </w:rPr>
        <w:t>"))==NULL)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printf("File open erroe\n ");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 xml:space="preserve"> return 1;</w:t>
      </w:r>
    </w:p>
    <w:p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>}</w:t>
      </w:r>
    </w:p>
    <w:p>
      <w:pPr>
        <w:rPr>
          <w:sz w:val="24"/>
        </w:rPr>
      </w:pPr>
      <w:r>
        <w:rPr>
          <w:sz w:val="24"/>
        </w:rPr>
        <w:t>while(fread(&amp;L.elem[L.length],sizeof(ElemType),1,fp))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//</w:t>
      </w:r>
      <w:r>
        <w:rPr>
          <w:rFonts w:hint="eastAsia"/>
          <w:sz w:val="24"/>
        </w:rPr>
        <w:t>这里从文件中逐个读取数据元素恢复顺序表，对于不同的物理结构，可通过读</w:t>
      </w:r>
      <w:r>
        <w:rPr>
          <w:sz w:val="24"/>
        </w:rPr>
        <w:t>//</w:t>
      </w:r>
      <w:r>
        <w:rPr>
          <w:rFonts w:hint="eastAsia"/>
          <w:sz w:val="24"/>
        </w:rPr>
        <w:t>取的数据元素恢复内存中的物理结构。</w:t>
      </w:r>
    </w:p>
    <w:p>
      <w:pPr>
        <w:rPr>
          <w:sz w:val="24"/>
        </w:rPr>
      </w:pPr>
      <w:r>
        <w:rPr>
          <w:sz w:val="24"/>
        </w:rPr>
        <w:t>fclose(fp);</w:t>
      </w:r>
    </w:p>
    <w:p>
      <w:pPr>
        <w:rPr>
          <w:sz w:val="24"/>
        </w:rPr>
      </w:pPr>
      <w:r>
        <w:rPr>
          <w:sz w:val="24"/>
        </w:rPr>
        <w:t>return 0;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rFonts w:hAnsi="黑体" w:eastAsia="黑体"/>
          <w:sz w:val="36"/>
          <w:szCs w:val="36"/>
        </w:rPr>
      </w:pPr>
      <w:bookmarkStart w:id="42" w:name="_Toc426875442"/>
      <w:r>
        <w:rPr>
          <w:rFonts w:hAnsi="黑体" w:eastAsia="黑体"/>
          <w:sz w:val="36"/>
          <w:szCs w:val="36"/>
        </w:rPr>
        <w:br w:type="page"/>
      </w:r>
      <w:bookmarkStart w:id="43" w:name="_Toc493144486"/>
      <w:bookmarkStart w:id="44" w:name="_Toc441163500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>C</w:t>
      </w:r>
      <w:r>
        <w:rPr>
          <w:rFonts w:hint="eastAsia" w:hAnsi="黑体" w:eastAsia="黑体"/>
          <w:sz w:val="36"/>
          <w:szCs w:val="36"/>
        </w:rPr>
        <w:t>线性表模板实例</w:t>
      </w:r>
      <w:bookmarkEnd w:id="42"/>
      <w:bookmarkEnd w:id="43"/>
      <w:bookmarkEnd w:id="44"/>
    </w:p>
    <w:p>
      <w:pPr>
        <w:rPr>
          <w:sz w:val="24"/>
        </w:rPr>
      </w:pPr>
      <w:r>
        <w:rPr>
          <w:sz w:val="24"/>
        </w:rPr>
        <w:t>#include "iostream"</w:t>
      </w:r>
    </w:p>
    <w:p>
      <w:pPr>
        <w:rPr>
          <w:sz w:val="24"/>
        </w:rPr>
      </w:pPr>
      <w:r>
        <w:rPr>
          <w:sz w:val="24"/>
        </w:rPr>
        <w:t>using namespace std;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typedef float ElemType;</w:t>
      </w:r>
    </w:p>
    <w:p>
      <w:pPr>
        <w:rPr>
          <w:sz w:val="24"/>
        </w:rPr>
      </w:pPr>
      <w:r>
        <w:rPr>
          <w:sz w:val="24"/>
        </w:rPr>
        <w:t>template &lt;typename T&gt;</w:t>
      </w:r>
    </w:p>
    <w:p>
      <w:pPr>
        <w:rPr>
          <w:sz w:val="24"/>
        </w:rPr>
      </w:pPr>
      <w:r>
        <w:rPr>
          <w:sz w:val="24"/>
        </w:rPr>
        <w:t>struct list{</w:t>
      </w:r>
    </w:p>
    <w:p>
      <w:pPr>
        <w:rPr>
          <w:sz w:val="24"/>
        </w:rPr>
      </w:pPr>
      <w:r>
        <w:rPr>
          <w:sz w:val="24"/>
        </w:rPr>
        <w:t xml:space="preserve">    T elem[10];</w:t>
      </w:r>
    </w:p>
    <w:p>
      <w:pPr>
        <w:rPr>
          <w:sz w:val="24"/>
        </w:rPr>
      </w:pPr>
      <w:r>
        <w:rPr>
          <w:sz w:val="24"/>
        </w:rPr>
        <w:t xml:space="preserve">    int length;</w:t>
      </w:r>
    </w:p>
    <w:p>
      <w:pPr>
        <w:rPr>
          <w:sz w:val="24"/>
        </w:rPr>
      </w:pPr>
      <w:r>
        <w:rPr>
          <w:sz w:val="24"/>
        </w:rPr>
        <w:t>};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T1&gt;</w:t>
      </w:r>
    </w:p>
    <w:p>
      <w:pPr>
        <w:rPr>
          <w:sz w:val="24"/>
        </w:rPr>
      </w:pPr>
      <w:r>
        <w:rPr>
          <w:sz w:val="24"/>
        </w:rPr>
        <w:t>int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ListInsert(struct list&lt;T1&gt;&amp;L,inti, T1 x)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 j;</w:t>
      </w:r>
    </w:p>
    <w:p>
      <w:pPr>
        <w:rPr>
          <w:sz w:val="24"/>
        </w:rPr>
      </w:pPr>
      <w:r>
        <w:rPr>
          <w:sz w:val="24"/>
        </w:rPr>
        <w:t>if(i&lt;1 || i&gt;L.length+1) return  ERROR;</w:t>
      </w:r>
    </w:p>
    <w:p>
      <w:pPr>
        <w:rPr>
          <w:sz w:val="24"/>
        </w:rPr>
      </w:pPr>
      <w:r>
        <w:rPr>
          <w:sz w:val="24"/>
        </w:rPr>
        <w:t>if(i&gt;100)               return  OVERFLOW;</w:t>
      </w:r>
    </w:p>
    <w:p>
      <w:pPr>
        <w:rPr>
          <w:sz w:val="24"/>
        </w:rPr>
      </w:pPr>
      <w:r>
        <w:rPr>
          <w:sz w:val="24"/>
        </w:rPr>
        <w:t>for(j=L.length-1;j&gt;=i-1;j--)</w:t>
      </w:r>
    </w:p>
    <w:p>
      <w:pPr>
        <w:rPr>
          <w:sz w:val="24"/>
        </w:rPr>
      </w:pPr>
      <w:r>
        <w:rPr>
          <w:sz w:val="24"/>
        </w:rPr>
        <w:t>L.elem[j+1]=L.elem[j];</w:t>
      </w:r>
    </w:p>
    <w:p>
      <w:pPr>
        <w:rPr>
          <w:sz w:val="24"/>
        </w:rPr>
      </w:pPr>
      <w:r>
        <w:rPr>
          <w:sz w:val="24"/>
        </w:rPr>
        <w:t>L.elem[i-1]=x;</w:t>
      </w:r>
    </w:p>
    <w:p>
      <w:pPr>
        <w:rPr>
          <w:sz w:val="24"/>
        </w:rPr>
      </w:pPr>
      <w:r>
        <w:rPr>
          <w:sz w:val="24"/>
        </w:rPr>
        <w:t>L.length++;</w:t>
      </w:r>
    </w:p>
    <w:p>
      <w:pPr>
        <w:rPr>
          <w:sz w:val="24"/>
        </w:rPr>
      </w:pPr>
      <w:r>
        <w:rPr>
          <w:sz w:val="24"/>
        </w:rPr>
        <w:t>return OK;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template &lt;typename T2&gt;</w:t>
      </w:r>
    </w:p>
    <w:p>
      <w:pPr>
        <w:rPr>
          <w:sz w:val="24"/>
        </w:rPr>
      </w:pPr>
      <w:r>
        <w:rPr>
          <w:sz w:val="24"/>
        </w:rPr>
        <w:t>void</w:t>
      </w:r>
      <w:r>
        <w:rPr>
          <w:rFonts w:hint="eastAsia"/>
          <w:sz w:val="24"/>
        </w:rPr>
        <w:t xml:space="preserve"> </w:t>
      </w:r>
      <w:r>
        <w:rPr>
          <w:sz w:val="24"/>
        </w:rPr>
        <w:t>ListDisplay(struct list&lt;T2&gt;&amp;L)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inti;</w:t>
      </w:r>
    </w:p>
    <w:p>
      <w:pPr>
        <w:rPr>
          <w:sz w:val="24"/>
        </w:rPr>
      </w:pPr>
      <w:r>
        <w:rPr>
          <w:sz w:val="24"/>
        </w:rPr>
        <w:t>for(i=0;i&lt;L.length;i++)</w:t>
      </w:r>
    </w:p>
    <w:p>
      <w:pPr>
        <w:rPr>
          <w:sz w:val="24"/>
        </w:rPr>
      </w:pPr>
      <w:r>
        <w:rPr>
          <w:sz w:val="24"/>
        </w:rPr>
        <w:t>cout&lt;&lt;"   "&lt;&lt;L.elem[i];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rPr>
          <w:sz w:val="24"/>
        </w:rPr>
      </w:pPr>
    </w:p>
    <w:p>
      <w:pPr>
        <w:rPr>
          <w:sz w:val="24"/>
        </w:rPr>
      </w:pPr>
      <w:r>
        <w:rPr>
          <w:sz w:val="24"/>
        </w:rPr>
        <w:t>int main()</w:t>
      </w:r>
    </w:p>
    <w:p>
      <w:pPr>
        <w:rPr>
          <w:sz w:val="24"/>
        </w:rPr>
      </w:pPr>
      <w:r>
        <w:rPr>
          <w:sz w:val="24"/>
        </w:rPr>
        <w:t>{</w:t>
      </w:r>
    </w:p>
    <w:p>
      <w:pPr>
        <w:rPr>
          <w:sz w:val="24"/>
        </w:rPr>
      </w:pPr>
      <w:r>
        <w:rPr>
          <w:sz w:val="24"/>
        </w:rPr>
        <w:t>struct list&lt;ElemType&gt; L1;</w:t>
      </w:r>
    </w:p>
    <w:p>
      <w:pPr>
        <w:rPr>
          <w:sz w:val="24"/>
        </w:rPr>
      </w:pPr>
      <w:r>
        <w:rPr>
          <w:sz w:val="24"/>
        </w:rPr>
        <w:t>L1.length=0;</w:t>
      </w:r>
    </w:p>
    <w:p>
      <w:pPr>
        <w:rPr>
          <w:sz w:val="24"/>
        </w:rPr>
      </w:pPr>
      <w:r>
        <w:rPr>
          <w:sz w:val="24"/>
        </w:rPr>
        <w:t>ListInsert(L1,1,(ElemType)10.2);</w:t>
      </w:r>
    </w:p>
    <w:p>
      <w:pPr>
        <w:rPr>
          <w:sz w:val="24"/>
        </w:rPr>
      </w:pPr>
      <w:r>
        <w:rPr>
          <w:sz w:val="24"/>
        </w:rPr>
        <w:t>ListInsert(L1,1,(ElemType)20);</w:t>
      </w:r>
    </w:p>
    <w:p>
      <w:pPr>
        <w:rPr>
          <w:sz w:val="24"/>
        </w:rPr>
      </w:pPr>
      <w:r>
        <w:rPr>
          <w:sz w:val="24"/>
        </w:rPr>
        <w:t>ListDisplay(L1);</w:t>
      </w:r>
    </w:p>
    <w:p>
      <w:pPr>
        <w:rPr>
          <w:sz w:val="24"/>
        </w:rPr>
      </w:pPr>
      <w:r>
        <w:rPr>
          <w:sz w:val="24"/>
        </w:rPr>
        <w:t>return 1;</w:t>
      </w:r>
    </w:p>
    <w:p>
      <w:pPr>
        <w:rPr>
          <w:sz w:val="24"/>
        </w:rPr>
      </w:pPr>
      <w:r>
        <w:rPr>
          <w:sz w:val="24"/>
        </w:rPr>
        <w:t>}</w:t>
      </w:r>
    </w:p>
    <w:p>
      <w:pPr>
        <w:pStyle w:val="2"/>
        <w:spacing w:before="156" w:beforeLines="50" w:after="156" w:afterLines="50" w:line="240" w:lineRule="auto"/>
        <w:jc w:val="center"/>
        <w:rPr>
          <w:sz w:val="28"/>
          <w:szCs w:val="28"/>
        </w:rPr>
      </w:pPr>
      <w:r>
        <w:rPr>
          <w:sz w:val="24"/>
        </w:rPr>
        <w:br w:type="page"/>
      </w:r>
      <w:bookmarkStart w:id="45" w:name="_Toc441163501"/>
      <w:bookmarkStart w:id="46" w:name="_Toc493144487"/>
      <w:r>
        <w:rPr>
          <w:rFonts w:hint="eastAsia" w:hAnsi="黑体" w:eastAsia="黑体"/>
          <w:sz w:val="36"/>
          <w:szCs w:val="36"/>
        </w:rPr>
        <w:t>附录</w:t>
      </w:r>
      <w:r>
        <w:rPr>
          <w:rFonts w:hAnsi="黑体" w:eastAsia="黑体"/>
          <w:sz w:val="36"/>
          <w:szCs w:val="36"/>
        </w:rPr>
        <w:t xml:space="preserve">D </w:t>
      </w:r>
      <w:r>
        <w:rPr>
          <w:rFonts w:hint="eastAsia" w:hAnsi="黑体" w:eastAsia="黑体"/>
          <w:sz w:val="36"/>
          <w:szCs w:val="36"/>
        </w:rPr>
        <w:t>数据结构实验评价指标</w:t>
      </w:r>
      <w:bookmarkEnd w:id="45"/>
      <w:bookmarkEnd w:id="46"/>
    </w:p>
    <w:tbl>
      <w:tblPr>
        <w:tblStyle w:val="20"/>
        <w:tblW w:w="10331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7"/>
        <w:gridCol w:w="720"/>
        <w:gridCol w:w="78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评价指标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满分</w:t>
            </w:r>
          </w:p>
        </w:tc>
        <w:tc>
          <w:tcPr>
            <w:tcW w:w="7824" w:type="dxa"/>
          </w:tcPr>
          <w:p>
            <w:pPr>
              <w:spacing w:before="156" w:beforeLines="50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评价标准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程序功能（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成绩</w:t>
            </w:r>
            <w:r>
              <w:rPr>
                <w:szCs w:val="21"/>
              </w:rPr>
              <w:t>=(</w:t>
            </w:r>
            <w:r>
              <w:rPr>
                <w:rFonts w:hint="eastAsia"/>
                <w:szCs w:val="21"/>
              </w:rPr>
              <w:t>实完成功能数</w:t>
            </w:r>
            <w:r>
              <w:rPr>
                <w:szCs w:val="21"/>
              </w:rPr>
              <w:t>/</w:t>
            </w:r>
            <w:r>
              <w:rPr>
                <w:rFonts w:hint="eastAsia"/>
                <w:szCs w:val="21"/>
              </w:rPr>
              <w:t>应完成功能数</w:t>
            </w:r>
            <w:r>
              <w:rPr>
                <w:szCs w:val="21"/>
              </w:rPr>
              <w:t>)*100</w:t>
            </w:r>
            <w:r>
              <w:rPr>
                <w:rFonts w:hint="eastAsia"/>
                <w:szCs w:val="21"/>
              </w:rPr>
              <w:t>。其中，正常用例记</w:t>
            </w:r>
            <w:r>
              <w:rPr>
                <w:szCs w:val="21"/>
              </w:rPr>
              <w:t>0.8</w:t>
            </w:r>
            <w:r>
              <w:rPr>
                <w:rFonts w:hint="eastAsia"/>
                <w:szCs w:val="21"/>
              </w:rPr>
              <w:t>，异常用例记</w:t>
            </w:r>
            <w:r>
              <w:rPr>
                <w:szCs w:val="21"/>
              </w:rPr>
              <w:t>0.2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程序规范（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格式规范：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，注释：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报告内容（</w:t>
            </w:r>
            <w:r>
              <w:rPr>
                <w:szCs w:val="21"/>
              </w:rPr>
              <w:t>40%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，数据结构、算法设计和理论分析：</w:t>
            </w:r>
            <w:r>
              <w:rPr>
                <w:szCs w:val="21"/>
              </w:rPr>
              <w:t>60</w:t>
            </w:r>
            <w:r>
              <w:rPr>
                <w:rFonts w:hint="eastAsia"/>
                <w:szCs w:val="21"/>
              </w:rPr>
              <w:t>，测试计划：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报告规范（</w:t>
            </w:r>
            <w:r>
              <w:rPr>
                <w:szCs w:val="21"/>
              </w:rPr>
              <w:t>10%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基本规范：</w:t>
            </w:r>
            <w:r>
              <w:rPr>
                <w:szCs w:val="21"/>
              </w:rPr>
              <w:t>80</w:t>
            </w:r>
            <w:r>
              <w:rPr>
                <w:rFonts w:hint="eastAsia"/>
                <w:szCs w:val="21"/>
              </w:rPr>
              <w:t>，规范：</w:t>
            </w:r>
            <w:r>
              <w:rPr>
                <w:szCs w:val="21"/>
              </w:rPr>
              <w:t>80+</w:t>
            </w:r>
            <w:r>
              <w:rPr>
                <w:rFonts w:hint="eastAsia"/>
                <w:szCs w:val="21"/>
              </w:rPr>
              <w:t>，不规范：</w:t>
            </w:r>
            <w:r>
              <w:rPr>
                <w:szCs w:val="21"/>
              </w:rPr>
              <w:t>80-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7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逾期扣分</w:t>
            </w:r>
          </w:p>
        </w:tc>
        <w:tc>
          <w:tcPr>
            <w:tcW w:w="720" w:type="dxa"/>
          </w:tcPr>
          <w:p>
            <w:pPr>
              <w:spacing w:before="156" w:beforeLines="50"/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24" w:type="dxa"/>
          </w:tcPr>
          <w:p>
            <w:pPr>
              <w:spacing w:before="156" w:beforeLines="50"/>
              <w:rPr>
                <w:szCs w:val="21"/>
              </w:rPr>
            </w:pPr>
            <w:r>
              <w:rPr>
                <w:rFonts w:hint="eastAsia"/>
                <w:szCs w:val="21"/>
              </w:rPr>
              <w:t>逾期提交：</w:t>
            </w:r>
            <w:r>
              <w:rPr>
                <w:szCs w:val="21"/>
              </w:rPr>
              <w:t>2/</w:t>
            </w:r>
            <w:r>
              <w:rPr>
                <w:rFonts w:hint="eastAsia"/>
                <w:szCs w:val="21"/>
              </w:rPr>
              <w:t>天。超过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天者本次实验记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0331" w:type="dxa"/>
            <w:gridSpan w:val="3"/>
          </w:tcPr>
          <w:p>
            <w:pPr>
              <w:spacing w:before="62" w:beforeLines="2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综合成绩</w:t>
            </w:r>
            <w:r>
              <w:rPr>
                <w:rFonts w:hint="eastAsia" w:ascii="宋体" w:hAnsi="宋体"/>
                <w:b/>
                <w:szCs w:val="21"/>
              </w:rPr>
              <w:t>＝实验成绩×</w:t>
            </w:r>
            <w:r>
              <w:rPr>
                <w:b/>
                <w:szCs w:val="21"/>
              </w:rPr>
              <w:t>92%</w:t>
            </w:r>
            <w:r>
              <w:rPr>
                <w:rFonts w:hint="eastAsia" w:ascii="宋体" w:hAnsi="宋体"/>
                <w:b/>
                <w:szCs w:val="21"/>
              </w:rPr>
              <w:t>＋</w:t>
            </w:r>
            <w:r>
              <w:rPr>
                <w:rFonts w:hint="eastAsia"/>
                <w:b/>
                <w:szCs w:val="21"/>
              </w:rPr>
              <w:t>实验考</w:t>
            </w:r>
            <w:r>
              <w:rPr>
                <w:rFonts w:hint="eastAsia" w:ascii="宋体" w:hAnsi="宋体"/>
                <w:b/>
                <w:szCs w:val="21"/>
              </w:rPr>
              <w:t>勤×</w:t>
            </w:r>
            <w:r>
              <w:rPr>
                <w:b/>
                <w:szCs w:val="21"/>
              </w:rPr>
              <w:t>8%</w:t>
            </w:r>
          </w:p>
          <w:p>
            <w:pPr>
              <w:spacing w:after="62" w:afterLines="20"/>
              <w:jc w:val="center"/>
              <w:rPr>
                <w:color w:val="000080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实验成绩＝</w:t>
            </w:r>
            <w:r>
              <w:rPr>
                <w:rFonts w:ascii="宋体" w:hAnsi="宋体"/>
                <w:szCs w:val="21"/>
              </w:rPr>
              <w:t>(</w:t>
            </w:r>
            <w:r>
              <w:rPr>
                <w:rFonts w:hint="eastAsia" w:ascii="宋体" w:hAnsi="宋体"/>
                <w:szCs w:val="21"/>
              </w:rPr>
              <w:t>∑</w:t>
            </w:r>
            <w:r>
              <w:rPr>
                <w:rFonts w:hint="eastAsia"/>
                <w:szCs w:val="21"/>
              </w:rPr>
              <w:t>程序功</w:t>
            </w:r>
            <w:r>
              <w:rPr>
                <w:rFonts w:hint="eastAsia" w:ascii="宋体" w:hAnsi="宋体"/>
                <w:szCs w:val="21"/>
              </w:rPr>
              <w:t>能×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程序规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报告内</w:t>
            </w:r>
            <w:r>
              <w:rPr>
                <w:rFonts w:hint="eastAsia" w:ascii="宋体" w:hAnsi="宋体"/>
                <w:szCs w:val="21"/>
              </w:rPr>
              <w:t>容×</w:t>
            </w:r>
            <w:r>
              <w:rPr>
                <w:szCs w:val="21"/>
              </w:rPr>
              <w:t>40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＋</w:t>
            </w:r>
            <w:r>
              <w:rPr>
                <w:rFonts w:hint="eastAsia"/>
                <w:szCs w:val="21"/>
              </w:rPr>
              <w:t>报告规</w:t>
            </w:r>
            <w:r>
              <w:rPr>
                <w:rFonts w:hint="eastAsia" w:ascii="宋体" w:hAnsi="宋体"/>
                <w:szCs w:val="21"/>
              </w:rPr>
              <w:t>范×</w:t>
            </w:r>
            <w:r>
              <w:rPr>
                <w:szCs w:val="21"/>
              </w:rPr>
              <w:t>10</w:t>
            </w:r>
            <w:r>
              <w:rPr>
                <w:rFonts w:ascii="宋体" w:hAnsi="宋体"/>
                <w:szCs w:val="21"/>
              </w:rPr>
              <w:t>%</w:t>
            </w:r>
            <w:r>
              <w:rPr>
                <w:rFonts w:hint="eastAsia" w:ascii="宋体" w:hAnsi="宋体"/>
                <w:szCs w:val="21"/>
              </w:rPr>
              <w:t>－</w:t>
            </w:r>
            <w:r>
              <w:rPr>
                <w:rFonts w:hint="eastAsia"/>
                <w:szCs w:val="21"/>
              </w:rPr>
              <w:t>逾期扣分</w:t>
            </w:r>
            <w:r>
              <w:rPr>
                <w:rFonts w:ascii="宋体" w:hAnsi="宋体"/>
                <w:szCs w:val="21"/>
              </w:rPr>
              <w:t>)</w:t>
            </w:r>
            <w:r>
              <w:rPr>
                <w:rFonts w:hint="eastAsia" w:ascii="宋体" w:hAnsi="宋体"/>
                <w:szCs w:val="21"/>
              </w:rPr>
              <w:t>÷</w:t>
            </w:r>
            <w:r>
              <w:rPr>
                <w:szCs w:val="21"/>
              </w:rPr>
              <w:t>2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注：实验考勤原则上仅记录签到情况，不考虑任何请假情形。</w:t>
      </w:r>
    </w:p>
    <w:p/>
    <w:p>
      <w:pPr>
        <w:rPr>
          <w:sz w:val="24"/>
        </w:rPr>
      </w:pPr>
    </w:p>
    <w:sectPr>
      <w:footerReference r:id="rId4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rPr>
        <w:lang w:val="zh-CN"/>
      </w:rPr>
      <w:fldChar w:fldCharType="begin"/>
    </w:r>
    <w:r>
      <w:rPr>
        <w:lang w:val="zh-CN"/>
      </w:rPr>
      <w:instrText xml:space="preserve"> PAGE   \* MERGEFORMAT </w:instrText>
    </w:r>
    <w:r>
      <w:rPr>
        <w:lang w:val="zh-CN"/>
      </w:rPr>
      <w:fldChar w:fldCharType="separate"/>
    </w:r>
    <w:r>
      <w:rPr>
        <w:lang w:val="zh-CN"/>
      </w:rPr>
      <w:t>16</w:t>
    </w:r>
    <w:r>
      <w:rPr>
        <w:lang w:val="zh-CN"/>
      </w:rPr>
      <w:fldChar w:fldCharType="end"/>
    </w:r>
  </w:p>
  <w:p>
    <w:pPr>
      <w:pStyle w:val="11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AA0D85"/>
    <w:multiLevelType w:val="multilevel"/>
    <w:tmpl w:val="31AA0D85"/>
    <w:lvl w:ilvl="0" w:tentative="0">
      <w:start w:val="1"/>
      <w:numFmt w:val="decimalEnclosedParen"/>
      <w:lvlText w:val="%1"/>
      <w:lvlJc w:val="left"/>
      <w:pPr>
        <w:ind w:left="840" w:hanging="360"/>
      </w:pPr>
      <w:rPr>
        <w:rFonts w:hint="default"/>
        <w:color w:val="3A3A3A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85C7A"/>
    <w:rsid w:val="00004688"/>
    <w:rsid w:val="00004E09"/>
    <w:rsid w:val="00013180"/>
    <w:rsid w:val="00014713"/>
    <w:rsid w:val="0002170D"/>
    <w:rsid w:val="0002476E"/>
    <w:rsid w:val="00024F69"/>
    <w:rsid w:val="00026C9E"/>
    <w:rsid w:val="00026FB2"/>
    <w:rsid w:val="000273CB"/>
    <w:rsid w:val="0003222A"/>
    <w:rsid w:val="00033C2D"/>
    <w:rsid w:val="00043915"/>
    <w:rsid w:val="00054AD5"/>
    <w:rsid w:val="00054CB7"/>
    <w:rsid w:val="00060343"/>
    <w:rsid w:val="00060774"/>
    <w:rsid w:val="00061AAF"/>
    <w:rsid w:val="00073AFF"/>
    <w:rsid w:val="0007496C"/>
    <w:rsid w:val="00085E1C"/>
    <w:rsid w:val="00092A8C"/>
    <w:rsid w:val="0009352E"/>
    <w:rsid w:val="000962A5"/>
    <w:rsid w:val="00096756"/>
    <w:rsid w:val="000A1C08"/>
    <w:rsid w:val="000A38C9"/>
    <w:rsid w:val="000A3E9A"/>
    <w:rsid w:val="000A4AD6"/>
    <w:rsid w:val="000A4F14"/>
    <w:rsid w:val="000B0A0E"/>
    <w:rsid w:val="000C0668"/>
    <w:rsid w:val="000C2325"/>
    <w:rsid w:val="000C4BC7"/>
    <w:rsid w:val="000C62A0"/>
    <w:rsid w:val="000D24B4"/>
    <w:rsid w:val="000D28D4"/>
    <w:rsid w:val="000D773C"/>
    <w:rsid w:val="000E26C2"/>
    <w:rsid w:val="000E4228"/>
    <w:rsid w:val="000E4E7A"/>
    <w:rsid w:val="000F049C"/>
    <w:rsid w:val="000F3B57"/>
    <w:rsid w:val="00102A46"/>
    <w:rsid w:val="001069D7"/>
    <w:rsid w:val="001069EA"/>
    <w:rsid w:val="001129AE"/>
    <w:rsid w:val="00120C9C"/>
    <w:rsid w:val="001223C7"/>
    <w:rsid w:val="00127E84"/>
    <w:rsid w:val="0013274E"/>
    <w:rsid w:val="001348BA"/>
    <w:rsid w:val="00137ECF"/>
    <w:rsid w:val="00141259"/>
    <w:rsid w:val="001422A7"/>
    <w:rsid w:val="00152581"/>
    <w:rsid w:val="001539CF"/>
    <w:rsid w:val="00157187"/>
    <w:rsid w:val="00160395"/>
    <w:rsid w:val="001625B1"/>
    <w:rsid w:val="00165814"/>
    <w:rsid w:val="00167A04"/>
    <w:rsid w:val="00174F0B"/>
    <w:rsid w:val="00176BC8"/>
    <w:rsid w:val="00183652"/>
    <w:rsid w:val="0018519B"/>
    <w:rsid w:val="00185C7A"/>
    <w:rsid w:val="0019553C"/>
    <w:rsid w:val="0019563C"/>
    <w:rsid w:val="001A00D4"/>
    <w:rsid w:val="001A5FDF"/>
    <w:rsid w:val="001A681B"/>
    <w:rsid w:val="001A7390"/>
    <w:rsid w:val="001B0492"/>
    <w:rsid w:val="001B2A16"/>
    <w:rsid w:val="001B5541"/>
    <w:rsid w:val="001C0916"/>
    <w:rsid w:val="001C0AAB"/>
    <w:rsid w:val="001C5994"/>
    <w:rsid w:val="001D01A1"/>
    <w:rsid w:val="001D0517"/>
    <w:rsid w:val="001D2258"/>
    <w:rsid w:val="001D241C"/>
    <w:rsid w:val="001E5537"/>
    <w:rsid w:val="001F47C6"/>
    <w:rsid w:val="001F5C2C"/>
    <w:rsid w:val="001F74F8"/>
    <w:rsid w:val="002013A8"/>
    <w:rsid w:val="002014A7"/>
    <w:rsid w:val="00201FB1"/>
    <w:rsid w:val="00202E68"/>
    <w:rsid w:val="002030B7"/>
    <w:rsid w:val="00203ADA"/>
    <w:rsid w:val="00204AD0"/>
    <w:rsid w:val="00204D76"/>
    <w:rsid w:val="00211A70"/>
    <w:rsid w:val="00213710"/>
    <w:rsid w:val="002142E5"/>
    <w:rsid w:val="00215240"/>
    <w:rsid w:val="00216380"/>
    <w:rsid w:val="002179E0"/>
    <w:rsid w:val="00221359"/>
    <w:rsid w:val="00222BFC"/>
    <w:rsid w:val="00222D75"/>
    <w:rsid w:val="0022643C"/>
    <w:rsid w:val="002265A7"/>
    <w:rsid w:val="00227CBD"/>
    <w:rsid w:val="00227E43"/>
    <w:rsid w:val="00232582"/>
    <w:rsid w:val="00232D6C"/>
    <w:rsid w:val="00233C23"/>
    <w:rsid w:val="002342FC"/>
    <w:rsid w:val="002353E2"/>
    <w:rsid w:val="00237B53"/>
    <w:rsid w:val="00237D39"/>
    <w:rsid w:val="00241C70"/>
    <w:rsid w:val="00241ED3"/>
    <w:rsid w:val="002434F5"/>
    <w:rsid w:val="0024560B"/>
    <w:rsid w:val="00246968"/>
    <w:rsid w:val="00247828"/>
    <w:rsid w:val="00250676"/>
    <w:rsid w:val="00251E1F"/>
    <w:rsid w:val="00253DF2"/>
    <w:rsid w:val="00254B41"/>
    <w:rsid w:val="0025770C"/>
    <w:rsid w:val="00261237"/>
    <w:rsid w:val="002636FC"/>
    <w:rsid w:val="00272E43"/>
    <w:rsid w:val="00273D57"/>
    <w:rsid w:val="00274895"/>
    <w:rsid w:val="002758A5"/>
    <w:rsid w:val="00276579"/>
    <w:rsid w:val="00290797"/>
    <w:rsid w:val="002A5312"/>
    <w:rsid w:val="002A69FD"/>
    <w:rsid w:val="002B0C82"/>
    <w:rsid w:val="002B2F9F"/>
    <w:rsid w:val="002B540D"/>
    <w:rsid w:val="002C49A5"/>
    <w:rsid w:val="002C5775"/>
    <w:rsid w:val="002C717F"/>
    <w:rsid w:val="002E1489"/>
    <w:rsid w:val="002E3029"/>
    <w:rsid w:val="002E34D7"/>
    <w:rsid w:val="002F122A"/>
    <w:rsid w:val="00300485"/>
    <w:rsid w:val="003015CE"/>
    <w:rsid w:val="00310319"/>
    <w:rsid w:val="0031256A"/>
    <w:rsid w:val="00312FCF"/>
    <w:rsid w:val="00320178"/>
    <w:rsid w:val="00320CAB"/>
    <w:rsid w:val="00323966"/>
    <w:rsid w:val="003259B0"/>
    <w:rsid w:val="0033087B"/>
    <w:rsid w:val="00340A2A"/>
    <w:rsid w:val="00344374"/>
    <w:rsid w:val="00351527"/>
    <w:rsid w:val="00351694"/>
    <w:rsid w:val="00354F07"/>
    <w:rsid w:val="00366D39"/>
    <w:rsid w:val="00370891"/>
    <w:rsid w:val="0037696C"/>
    <w:rsid w:val="0037748D"/>
    <w:rsid w:val="00380672"/>
    <w:rsid w:val="0039099C"/>
    <w:rsid w:val="003964AA"/>
    <w:rsid w:val="00396889"/>
    <w:rsid w:val="0039760A"/>
    <w:rsid w:val="003A30FF"/>
    <w:rsid w:val="003A3C7D"/>
    <w:rsid w:val="003A5524"/>
    <w:rsid w:val="003A7BC5"/>
    <w:rsid w:val="003B1B97"/>
    <w:rsid w:val="003B4766"/>
    <w:rsid w:val="003B7F0B"/>
    <w:rsid w:val="003C0980"/>
    <w:rsid w:val="003C2142"/>
    <w:rsid w:val="003C45A9"/>
    <w:rsid w:val="003C586B"/>
    <w:rsid w:val="003D7699"/>
    <w:rsid w:val="003E1DAC"/>
    <w:rsid w:val="003E235B"/>
    <w:rsid w:val="003E39FB"/>
    <w:rsid w:val="003E53FA"/>
    <w:rsid w:val="003F4F94"/>
    <w:rsid w:val="00404B6A"/>
    <w:rsid w:val="00410E46"/>
    <w:rsid w:val="00410E69"/>
    <w:rsid w:val="004113B1"/>
    <w:rsid w:val="00413587"/>
    <w:rsid w:val="00415E0F"/>
    <w:rsid w:val="004171CF"/>
    <w:rsid w:val="00421F5E"/>
    <w:rsid w:val="00424BB1"/>
    <w:rsid w:val="00427BD2"/>
    <w:rsid w:val="00427FFB"/>
    <w:rsid w:val="004402C5"/>
    <w:rsid w:val="00440B8F"/>
    <w:rsid w:val="00441D70"/>
    <w:rsid w:val="00442C3B"/>
    <w:rsid w:val="0044515A"/>
    <w:rsid w:val="00446873"/>
    <w:rsid w:val="0045108A"/>
    <w:rsid w:val="00451D3C"/>
    <w:rsid w:val="00452BBA"/>
    <w:rsid w:val="004560F5"/>
    <w:rsid w:val="0046479D"/>
    <w:rsid w:val="00465764"/>
    <w:rsid w:val="00474140"/>
    <w:rsid w:val="004745A4"/>
    <w:rsid w:val="004752D1"/>
    <w:rsid w:val="004829D7"/>
    <w:rsid w:val="00483A90"/>
    <w:rsid w:val="00487F3F"/>
    <w:rsid w:val="00496032"/>
    <w:rsid w:val="00496407"/>
    <w:rsid w:val="004B016D"/>
    <w:rsid w:val="004B03A2"/>
    <w:rsid w:val="004B7C40"/>
    <w:rsid w:val="004B7E0F"/>
    <w:rsid w:val="004C3CDC"/>
    <w:rsid w:val="004D01B9"/>
    <w:rsid w:val="004D0FC8"/>
    <w:rsid w:val="004D131D"/>
    <w:rsid w:val="004D5591"/>
    <w:rsid w:val="004D6909"/>
    <w:rsid w:val="004D7A6A"/>
    <w:rsid w:val="004E0AF3"/>
    <w:rsid w:val="004E4511"/>
    <w:rsid w:val="004F0A61"/>
    <w:rsid w:val="004F5DF6"/>
    <w:rsid w:val="004F7875"/>
    <w:rsid w:val="004F7D31"/>
    <w:rsid w:val="0050103E"/>
    <w:rsid w:val="00504110"/>
    <w:rsid w:val="00505B24"/>
    <w:rsid w:val="00505CEB"/>
    <w:rsid w:val="0050619A"/>
    <w:rsid w:val="00506AE2"/>
    <w:rsid w:val="00506C09"/>
    <w:rsid w:val="005079F9"/>
    <w:rsid w:val="00507E72"/>
    <w:rsid w:val="005150E1"/>
    <w:rsid w:val="005178E0"/>
    <w:rsid w:val="00522FB6"/>
    <w:rsid w:val="00523B9F"/>
    <w:rsid w:val="00533D26"/>
    <w:rsid w:val="00533FA8"/>
    <w:rsid w:val="0054141D"/>
    <w:rsid w:val="0054461D"/>
    <w:rsid w:val="00545C62"/>
    <w:rsid w:val="005511D5"/>
    <w:rsid w:val="005517A6"/>
    <w:rsid w:val="00553E4B"/>
    <w:rsid w:val="00557803"/>
    <w:rsid w:val="0056284E"/>
    <w:rsid w:val="00567ADB"/>
    <w:rsid w:val="005736B5"/>
    <w:rsid w:val="0057687F"/>
    <w:rsid w:val="005772C6"/>
    <w:rsid w:val="0058317B"/>
    <w:rsid w:val="005833E3"/>
    <w:rsid w:val="00591500"/>
    <w:rsid w:val="005A0D35"/>
    <w:rsid w:val="005A2044"/>
    <w:rsid w:val="005A5F29"/>
    <w:rsid w:val="005A71F8"/>
    <w:rsid w:val="005B348E"/>
    <w:rsid w:val="005B5804"/>
    <w:rsid w:val="005C45BB"/>
    <w:rsid w:val="005C5A81"/>
    <w:rsid w:val="005D3134"/>
    <w:rsid w:val="005D3923"/>
    <w:rsid w:val="005D61D4"/>
    <w:rsid w:val="005E36C7"/>
    <w:rsid w:val="005E45F9"/>
    <w:rsid w:val="005E468E"/>
    <w:rsid w:val="005E7927"/>
    <w:rsid w:val="005F1AEC"/>
    <w:rsid w:val="00601409"/>
    <w:rsid w:val="00601505"/>
    <w:rsid w:val="006036E9"/>
    <w:rsid w:val="00603D37"/>
    <w:rsid w:val="00604954"/>
    <w:rsid w:val="0060609F"/>
    <w:rsid w:val="00612F42"/>
    <w:rsid w:val="00616AAF"/>
    <w:rsid w:val="00617BCA"/>
    <w:rsid w:val="0062144B"/>
    <w:rsid w:val="00622852"/>
    <w:rsid w:val="00625910"/>
    <w:rsid w:val="006358C8"/>
    <w:rsid w:val="0063727B"/>
    <w:rsid w:val="00641A02"/>
    <w:rsid w:val="0064660E"/>
    <w:rsid w:val="006561FE"/>
    <w:rsid w:val="00656B0A"/>
    <w:rsid w:val="00667059"/>
    <w:rsid w:val="00667835"/>
    <w:rsid w:val="00670666"/>
    <w:rsid w:val="00671BCA"/>
    <w:rsid w:val="0067582B"/>
    <w:rsid w:val="00677569"/>
    <w:rsid w:val="00686AE6"/>
    <w:rsid w:val="006916D3"/>
    <w:rsid w:val="006930E1"/>
    <w:rsid w:val="0069464A"/>
    <w:rsid w:val="006969AD"/>
    <w:rsid w:val="00697F1E"/>
    <w:rsid w:val="006A3AF6"/>
    <w:rsid w:val="006A7C3D"/>
    <w:rsid w:val="006B2353"/>
    <w:rsid w:val="006B23A0"/>
    <w:rsid w:val="006C2E47"/>
    <w:rsid w:val="006C4001"/>
    <w:rsid w:val="006C4BD8"/>
    <w:rsid w:val="006D2CA0"/>
    <w:rsid w:val="006D7840"/>
    <w:rsid w:val="006F4E10"/>
    <w:rsid w:val="006F7C56"/>
    <w:rsid w:val="007019B7"/>
    <w:rsid w:val="007036F0"/>
    <w:rsid w:val="007077ED"/>
    <w:rsid w:val="0070788A"/>
    <w:rsid w:val="00722584"/>
    <w:rsid w:val="0072334E"/>
    <w:rsid w:val="00723692"/>
    <w:rsid w:val="00723CF8"/>
    <w:rsid w:val="0072412F"/>
    <w:rsid w:val="007257B8"/>
    <w:rsid w:val="00734BFA"/>
    <w:rsid w:val="007412AA"/>
    <w:rsid w:val="00741D22"/>
    <w:rsid w:val="00745055"/>
    <w:rsid w:val="00746244"/>
    <w:rsid w:val="007526E6"/>
    <w:rsid w:val="007603EF"/>
    <w:rsid w:val="0076041C"/>
    <w:rsid w:val="00763F7F"/>
    <w:rsid w:val="00765BB9"/>
    <w:rsid w:val="00766043"/>
    <w:rsid w:val="00767A72"/>
    <w:rsid w:val="0077140B"/>
    <w:rsid w:val="00777211"/>
    <w:rsid w:val="00790304"/>
    <w:rsid w:val="00790C01"/>
    <w:rsid w:val="0079283B"/>
    <w:rsid w:val="00792A43"/>
    <w:rsid w:val="0079423A"/>
    <w:rsid w:val="0079525F"/>
    <w:rsid w:val="007A25F0"/>
    <w:rsid w:val="007B2AAE"/>
    <w:rsid w:val="007D061A"/>
    <w:rsid w:val="007D528F"/>
    <w:rsid w:val="007D58FE"/>
    <w:rsid w:val="007D5EF1"/>
    <w:rsid w:val="007D6358"/>
    <w:rsid w:val="007E03C9"/>
    <w:rsid w:val="007E3D8B"/>
    <w:rsid w:val="007E557C"/>
    <w:rsid w:val="007F0078"/>
    <w:rsid w:val="007F08F7"/>
    <w:rsid w:val="007F2144"/>
    <w:rsid w:val="007F4EC9"/>
    <w:rsid w:val="00803565"/>
    <w:rsid w:val="00804738"/>
    <w:rsid w:val="00804EBB"/>
    <w:rsid w:val="00812C64"/>
    <w:rsid w:val="00817AA3"/>
    <w:rsid w:val="00822D67"/>
    <w:rsid w:val="00832F75"/>
    <w:rsid w:val="0083681C"/>
    <w:rsid w:val="0084697D"/>
    <w:rsid w:val="00850953"/>
    <w:rsid w:val="00853E5D"/>
    <w:rsid w:val="00853FE6"/>
    <w:rsid w:val="0085700C"/>
    <w:rsid w:val="00862B99"/>
    <w:rsid w:val="008645DD"/>
    <w:rsid w:val="00871542"/>
    <w:rsid w:val="00875A0B"/>
    <w:rsid w:val="00877B01"/>
    <w:rsid w:val="00881A07"/>
    <w:rsid w:val="0088235C"/>
    <w:rsid w:val="008857C4"/>
    <w:rsid w:val="00890638"/>
    <w:rsid w:val="00890819"/>
    <w:rsid w:val="00893ABE"/>
    <w:rsid w:val="00895323"/>
    <w:rsid w:val="008A010B"/>
    <w:rsid w:val="008A50A6"/>
    <w:rsid w:val="008A5A5E"/>
    <w:rsid w:val="008A71C4"/>
    <w:rsid w:val="008A7F80"/>
    <w:rsid w:val="008B1267"/>
    <w:rsid w:val="008B229A"/>
    <w:rsid w:val="008B2E8E"/>
    <w:rsid w:val="008C00F7"/>
    <w:rsid w:val="008C14EB"/>
    <w:rsid w:val="008C7974"/>
    <w:rsid w:val="008D65C7"/>
    <w:rsid w:val="008D6912"/>
    <w:rsid w:val="008D7207"/>
    <w:rsid w:val="008E02D9"/>
    <w:rsid w:val="008E3ECD"/>
    <w:rsid w:val="008E4CEC"/>
    <w:rsid w:val="008E7679"/>
    <w:rsid w:val="008E7D85"/>
    <w:rsid w:val="008F0DCE"/>
    <w:rsid w:val="008F514E"/>
    <w:rsid w:val="00903A43"/>
    <w:rsid w:val="00911E06"/>
    <w:rsid w:val="00912ECA"/>
    <w:rsid w:val="0092469B"/>
    <w:rsid w:val="009261EA"/>
    <w:rsid w:val="009361FF"/>
    <w:rsid w:val="0093673D"/>
    <w:rsid w:val="00941206"/>
    <w:rsid w:val="0094601E"/>
    <w:rsid w:val="009475E8"/>
    <w:rsid w:val="0095107A"/>
    <w:rsid w:val="00952FCB"/>
    <w:rsid w:val="00963D62"/>
    <w:rsid w:val="00967E13"/>
    <w:rsid w:val="00970388"/>
    <w:rsid w:val="00970F18"/>
    <w:rsid w:val="00975C2C"/>
    <w:rsid w:val="00990298"/>
    <w:rsid w:val="009906CD"/>
    <w:rsid w:val="00992156"/>
    <w:rsid w:val="00992223"/>
    <w:rsid w:val="00994075"/>
    <w:rsid w:val="009942B3"/>
    <w:rsid w:val="009979AA"/>
    <w:rsid w:val="009B4E64"/>
    <w:rsid w:val="009B58F4"/>
    <w:rsid w:val="009B7D10"/>
    <w:rsid w:val="009C525F"/>
    <w:rsid w:val="009D1576"/>
    <w:rsid w:val="009D1CB9"/>
    <w:rsid w:val="009D27DC"/>
    <w:rsid w:val="009E0484"/>
    <w:rsid w:val="009E15BD"/>
    <w:rsid w:val="009E2C28"/>
    <w:rsid w:val="009E2D27"/>
    <w:rsid w:val="009E3425"/>
    <w:rsid w:val="009E6A60"/>
    <w:rsid w:val="009F0F11"/>
    <w:rsid w:val="009F128A"/>
    <w:rsid w:val="009F4984"/>
    <w:rsid w:val="009F74F0"/>
    <w:rsid w:val="009F76FC"/>
    <w:rsid w:val="00A06DC4"/>
    <w:rsid w:val="00A11567"/>
    <w:rsid w:val="00A11ABB"/>
    <w:rsid w:val="00A12A7C"/>
    <w:rsid w:val="00A144DB"/>
    <w:rsid w:val="00A1686E"/>
    <w:rsid w:val="00A20CCB"/>
    <w:rsid w:val="00A213D3"/>
    <w:rsid w:val="00A25C7C"/>
    <w:rsid w:val="00A26F56"/>
    <w:rsid w:val="00A37CFD"/>
    <w:rsid w:val="00A469E2"/>
    <w:rsid w:val="00A509E7"/>
    <w:rsid w:val="00A50F05"/>
    <w:rsid w:val="00A52F78"/>
    <w:rsid w:val="00A6265A"/>
    <w:rsid w:val="00A65280"/>
    <w:rsid w:val="00A66E74"/>
    <w:rsid w:val="00A67B7A"/>
    <w:rsid w:val="00A75A25"/>
    <w:rsid w:val="00A81CFD"/>
    <w:rsid w:val="00A9202C"/>
    <w:rsid w:val="00A94646"/>
    <w:rsid w:val="00AA4922"/>
    <w:rsid w:val="00AB4D44"/>
    <w:rsid w:val="00AC2520"/>
    <w:rsid w:val="00AC5B57"/>
    <w:rsid w:val="00AC7E04"/>
    <w:rsid w:val="00AD468B"/>
    <w:rsid w:val="00AD4A3C"/>
    <w:rsid w:val="00AD75EC"/>
    <w:rsid w:val="00AE1893"/>
    <w:rsid w:val="00AE270D"/>
    <w:rsid w:val="00AE5F03"/>
    <w:rsid w:val="00AF1015"/>
    <w:rsid w:val="00AF3485"/>
    <w:rsid w:val="00AF4DF2"/>
    <w:rsid w:val="00B00A4A"/>
    <w:rsid w:val="00B01FD0"/>
    <w:rsid w:val="00B02D5D"/>
    <w:rsid w:val="00B04ED4"/>
    <w:rsid w:val="00B05CAD"/>
    <w:rsid w:val="00B07CB4"/>
    <w:rsid w:val="00B107A2"/>
    <w:rsid w:val="00B1162B"/>
    <w:rsid w:val="00B21B05"/>
    <w:rsid w:val="00B21D77"/>
    <w:rsid w:val="00B23094"/>
    <w:rsid w:val="00B2559E"/>
    <w:rsid w:val="00B25A8A"/>
    <w:rsid w:val="00B27ADD"/>
    <w:rsid w:val="00B31C4C"/>
    <w:rsid w:val="00B31F85"/>
    <w:rsid w:val="00B33E1A"/>
    <w:rsid w:val="00B377D2"/>
    <w:rsid w:val="00B51BBB"/>
    <w:rsid w:val="00B52A67"/>
    <w:rsid w:val="00B5313C"/>
    <w:rsid w:val="00B60EB8"/>
    <w:rsid w:val="00B63690"/>
    <w:rsid w:val="00B67630"/>
    <w:rsid w:val="00B710B3"/>
    <w:rsid w:val="00B72D39"/>
    <w:rsid w:val="00B74591"/>
    <w:rsid w:val="00B74EB3"/>
    <w:rsid w:val="00B75EF9"/>
    <w:rsid w:val="00B7620A"/>
    <w:rsid w:val="00B8076C"/>
    <w:rsid w:val="00B80770"/>
    <w:rsid w:val="00B80B2E"/>
    <w:rsid w:val="00B82222"/>
    <w:rsid w:val="00B87848"/>
    <w:rsid w:val="00B91E0B"/>
    <w:rsid w:val="00B941D9"/>
    <w:rsid w:val="00B96B8D"/>
    <w:rsid w:val="00BA41E4"/>
    <w:rsid w:val="00BA453A"/>
    <w:rsid w:val="00BA48D7"/>
    <w:rsid w:val="00BA49EA"/>
    <w:rsid w:val="00BA6028"/>
    <w:rsid w:val="00BA65EC"/>
    <w:rsid w:val="00BA7D4A"/>
    <w:rsid w:val="00BB1D77"/>
    <w:rsid w:val="00BB5DAE"/>
    <w:rsid w:val="00BD056F"/>
    <w:rsid w:val="00BD5F1F"/>
    <w:rsid w:val="00BE06D0"/>
    <w:rsid w:val="00BE0E90"/>
    <w:rsid w:val="00BE2B4A"/>
    <w:rsid w:val="00BE4F35"/>
    <w:rsid w:val="00BF21E3"/>
    <w:rsid w:val="00BF3B63"/>
    <w:rsid w:val="00BF502A"/>
    <w:rsid w:val="00C11BAE"/>
    <w:rsid w:val="00C12201"/>
    <w:rsid w:val="00C13250"/>
    <w:rsid w:val="00C13EE5"/>
    <w:rsid w:val="00C1704F"/>
    <w:rsid w:val="00C22DFA"/>
    <w:rsid w:val="00C23FF4"/>
    <w:rsid w:val="00C25FF8"/>
    <w:rsid w:val="00C342BA"/>
    <w:rsid w:val="00C37F31"/>
    <w:rsid w:val="00C4109C"/>
    <w:rsid w:val="00C41ED4"/>
    <w:rsid w:val="00C44406"/>
    <w:rsid w:val="00C457D8"/>
    <w:rsid w:val="00C46926"/>
    <w:rsid w:val="00C477B3"/>
    <w:rsid w:val="00C54C04"/>
    <w:rsid w:val="00C6119F"/>
    <w:rsid w:val="00C639DD"/>
    <w:rsid w:val="00C6643A"/>
    <w:rsid w:val="00C70D9C"/>
    <w:rsid w:val="00C711E3"/>
    <w:rsid w:val="00C72321"/>
    <w:rsid w:val="00C74485"/>
    <w:rsid w:val="00C76A79"/>
    <w:rsid w:val="00C778F5"/>
    <w:rsid w:val="00C81A61"/>
    <w:rsid w:val="00C81E10"/>
    <w:rsid w:val="00C8235D"/>
    <w:rsid w:val="00C83798"/>
    <w:rsid w:val="00C83DBA"/>
    <w:rsid w:val="00C8568F"/>
    <w:rsid w:val="00C92C1F"/>
    <w:rsid w:val="00C96AC9"/>
    <w:rsid w:val="00CA23D4"/>
    <w:rsid w:val="00CA25EE"/>
    <w:rsid w:val="00CA31D3"/>
    <w:rsid w:val="00CA6D25"/>
    <w:rsid w:val="00CB1F9E"/>
    <w:rsid w:val="00CC34FA"/>
    <w:rsid w:val="00CC461F"/>
    <w:rsid w:val="00CC51E4"/>
    <w:rsid w:val="00CC657C"/>
    <w:rsid w:val="00CD177A"/>
    <w:rsid w:val="00CE1829"/>
    <w:rsid w:val="00CE2FA7"/>
    <w:rsid w:val="00CF0439"/>
    <w:rsid w:val="00CF3001"/>
    <w:rsid w:val="00CF43F0"/>
    <w:rsid w:val="00CF5FFF"/>
    <w:rsid w:val="00CF6A66"/>
    <w:rsid w:val="00D0028D"/>
    <w:rsid w:val="00D0576C"/>
    <w:rsid w:val="00D132D3"/>
    <w:rsid w:val="00D151E8"/>
    <w:rsid w:val="00D1661A"/>
    <w:rsid w:val="00D21C7E"/>
    <w:rsid w:val="00D272B2"/>
    <w:rsid w:val="00D44140"/>
    <w:rsid w:val="00D459B6"/>
    <w:rsid w:val="00D46694"/>
    <w:rsid w:val="00D47D4F"/>
    <w:rsid w:val="00D519A2"/>
    <w:rsid w:val="00D53DF5"/>
    <w:rsid w:val="00D56E6B"/>
    <w:rsid w:val="00D624D3"/>
    <w:rsid w:val="00D62EAC"/>
    <w:rsid w:val="00D6307F"/>
    <w:rsid w:val="00D736B2"/>
    <w:rsid w:val="00D744E4"/>
    <w:rsid w:val="00D74D98"/>
    <w:rsid w:val="00D77892"/>
    <w:rsid w:val="00D85678"/>
    <w:rsid w:val="00D85B0C"/>
    <w:rsid w:val="00D901DC"/>
    <w:rsid w:val="00D92317"/>
    <w:rsid w:val="00D95687"/>
    <w:rsid w:val="00D95EDF"/>
    <w:rsid w:val="00DA1363"/>
    <w:rsid w:val="00DA34D8"/>
    <w:rsid w:val="00DA597A"/>
    <w:rsid w:val="00DA6BF0"/>
    <w:rsid w:val="00DA7789"/>
    <w:rsid w:val="00DB70C4"/>
    <w:rsid w:val="00DC446B"/>
    <w:rsid w:val="00DC4E91"/>
    <w:rsid w:val="00DC6F07"/>
    <w:rsid w:val="00DC71DB"/>
    <w:rsid w:val="00DE1A1E"/>
    <w:rsid w:val="00DE2CC0"/>
    <w:rsid w:val="00DE6A68"/>
    <w:rsid w:val="00DE7F3D"/>
    <w:rsid w:val="00DF1C9A"/>
    <w:rsid w:val="00DF2135"/>
    <w:rsid w:val="00DF4708"/>
    <w:rsid w:val="00DF5247"/>
    <w:rsid w:val="00DF55E3"/>
    <w:rsid w:val="00DF7731"/>
    <w:rsid w:val="00E00C7A"/>
    <w:rsid w:val="00E00F85"/>
    <w:rsid w:val="00E01A7B"/>
    <w:rsid w:val="00E06CA7"/>
    <w:rsid w:val="00E107B8"/>
    <w:rsid w:val="00E155F6"/>
    <w:rsid w:val="00E15A62"/>
    <w:rsid w:val="00E17538"/>
    <w:rsid w:val="00E17749"/>
    <w:rsid w:val="00E200A8"/>
    <w:rsid w:val="00E25F0D"/>
    <w:rsid w:val="00E27590"/>
    <w:rsid w:val="00E344E1"/>
    <w:rsid w:val="00E37057"/>
    <w:rsid w:val="00E37142"/>
    <w:rsid w:val="00E373A8"/>
    <w:rsid w:val="00E45E24"/>
    <w:rsid w:val="00E47E60"/>
    <w:rsid w:val="00E50233"/>
    <w:rsid w:val="00E522FE"/>
    <w:rsid w:val="00E63014"/>
    <w:rsid w:val="00E636D6"/>
    <w:rsid w:val="00E65CD5"/>
    <w:rsid w:val="00E70113"/>
    <w:rsid w:val="00E7091A"/>
    <w:rsid w:val="00E71E76"/>
    <w:rsid w:val="00E74B47"/>
    <w:rsid w:val="00E8050D"/>
    <w:rsid w:val="00E82814"/>
    <w:rsid w:val="00E84042"/>
    <w:rsid w:val="00E95D17"/>
    <w:rsid w:val="00E96F69"/>
    <w:rsid w:val="00E97EF1"/>
    <w:rsid w:val="00EA5077"/>
    <w:rsid w:val="00EA5968"/>
    <w:rsid w:val="00EB37B6"/>
    <w:rsid w:val="00EB5E4D"/>
    <w:rsid w:val="00EB6D7D"/>
    <w:rsid w:val="00EC0B94"/>
    <w:rsid w:val="00EC1082"/>
    <w:rsid w:val="00EC5E21"/>
    <w:rsid w:val="00EC60EC"/>
    <w:rsid w:val="00ED2FFE"/>
    <w:rsid w:val="00EE120F"/>
    <w:rsid w:val="00EE3B28"/>
    <w:rsid w:val="00EE3BD0"/>
    <w:rsid w:val="00EE598B"/>
    <w:rsid w:val="00EE7D71"/>
    <w:rsid w:val="00F01897"/>
    <w:rsid w:val="00F03916"/>
    <w:rsid w:val="00F044CA"/>
    <w:rsid w:val="00F05F04"/>
    <w:rsid w:val="00F06E17"/>
    <w:rsid w:val="00F209EF"/>
    <w:rsid w:val="00F245DB"/>
    <w:rsid w:val="00F33A52"/>
    <w:rsid w:val="00F371FB"/>
    <w:rsid w:val="00F445CF"/>
    <w:rsid w:val="00F44EC3"/>
    <w:rsid w:val="00F507EC"/>
    <w:rsid w:val="00F54EA2"/>
    <w:rsid w:val="00F55DF4"/>
    <w:rsid w:val="00F564C3"/>
    <w:rsid w:val="00F57C93"/>
    <w:rsid w:val="00F6434C"/>
    <w:rsid w:val="00F66461"/>
    <w:rsid w:val="00F67088"/>
    <w:rsid w:val="00F679FD"/>
    <w:rsid w:val="00F70D2E"/>
    <w:rsid w:val="00F7146C"/>
    <w:rsid w:val="00F749A5"/>
    <w:rsid w:val="00F7670A"/>
    <w:rsid w:val="00F77E65"/>
    <w:rsid w:val="00F825D3"/>
    <w:rsid w:val="00F84F2E"/>
    <w:rsid w:val="00F86D23"/>
    <w:rsid w:val="00F8795E"/>
    <w:rsid w:val="00F909B8"/>
    <w:rsid w:val="00F9153D"/>
    <w:rsid w:val="00F92147"/>
    <w:rsid w:val="00F92372"/>
    <w:rsid w:val="00F95098"/>
    <w:rsid w:val="00F950F6"/>
    <w:rsid w:val="00F97674"/>
    <w:rsid w:val="00FA038B"/>
    <w:rsid w:val="00FA2E0A"/>
    <w:rsid w:val="00FA369B"/>
    <w:rsid w:val="00FA38FB"/>
    <w:rsid w:val="00FA57A3"/>
    <w:rsid w:val="00FA68C1"/>
    <w:rsid w:val="00FB300C"/>
    <w:rsid w:val="00FB45AA"/>
    <w:rsid w:val="00FB52E2"/>
    <w:rsid w:val="00FB5DB2"/>
    <w:rsid w:val="00FB7480"/>
    <w:rsid w:val="00FC2D1C"/>
    <w:rsid w:val="00FC5748"/>
    <w:rsid w:val="00FC755A"/>
    <w:rsid w:val="00FD7440"/>
    <w:rsid w:val="00FE2BD7"/>
    <w:rsid w:val="00FE565C"/>
    <w:rsid w:val="00FE69E8"/>
    <w:rsid w:val="00FF2EBA"/>
    <w:rsid w:val="00FF422F"/>
    <w:rsid w:val="00FF4B89"/>
    <w:rsid w:val="00FF602E"/>
    <w:rsid w:val="13AD6755"/>
    <w:rsid w:val="1CD85EE2"/>
    <w:rsid w:val="2C782AAE"/>
    <w:rsid w:val="73713D2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99" w:semiHidden="0" w:name="toc 1"/>
    <w:lsdException w:unhideWhenUsed="0" w:uiPriority="99" w:semiHidden="0" w:name="toc 2"/>
    <w:lsdException w:qFormat="1" w:unhideWhenUsed="0" w:uiPriority="99" w:semiHidden="0" w:name="toc 3"/>
    <w:lsdException w:qFormat="1" w:unhideWhenUsed="0" w:uiPriority="99" w:name="toc 4" w:locked="1"/>
    <w:lsdException w:qFormat="1" w:unhideWhenUsed="0" w:uiPriority="99" w:name="toc 5" w:locked="1"/>
    <w:lsdException w:qFormat="1" w:unhideWhenUsed="0" w:uiPriority="99" w:name="toc 6" w:locked="1"/>
    <w:lsdException w:qFormat="1" w:unhideWhenUsed="0" w:uiPriority="99" w:name="toc 7" w:locked="1"/>
    <w:lsdException w:qFormat="1" w:unhideWhenUsed="0" w:uiPriority="99" w:name="toc 8" w:locked="1"/>
    <w:lsdException w:qFormat="1" w:unhideWhenUsed="0" w:uiPriority="99" w:name="toc 9" w:locked="1"/>
    <w:lsdException w:uiPriority="99" w:name="Normal Indent"/>
    <w:lsdException w:uiPriority="99" w:name="footnote text"/>
    <w:lsdException w:uiPriority="99" w:name="annotation text"/>
    <w:lsdException w:unhideWhenUsed="0" w:uiPriority="99" w:semiHidden="0" w:name="header"/>
    <w:lsdException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9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semiHidden="0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semiHidden/>
    <w:qFormat/>
    <w:locked/>
    <w:uiPriority w:val="99"/>
    <w:pPr>
      <w:ind w:left="1260"/>
      <w:jc w:val="left"/>
    </w:pPr>
    <w:rPr>
      <w:sz w:val="18"/>
      <w:szCs w:val="18"/>
    </w:rPr>
  </w:style>
  <w:style w:type="paragraph" w:styleId="5">
    <w:name w:val="Document Map"/>
    <w:basedOn w:val="1"/>
    <w:link w:val="31"/>
    <w:uiPriority w:val="99"/>
    <w:rPr>
      <w:rFonts w:ascii="宋体"/>
      <w:sz w:val="18"/>
      <w:szCs w:val="18"/>
    </w:rPr>
  </w:style>
  <w:style w:type="paragraph" w:styleId="6">
    <w:name w:val="Body Text"/>
    <w:basedOn w:val="1"/>
    <w:link w:val="27"/>
    <w:qFormat/>
    <w:uiPriority w:val="99"/>
    <w:rPr>
      <w:sz w:val="24"/>
    </w:rPr>
  </w:style>
  <w:style w:type="paragraph" w:styleId="7">
    <w:name w:val="toc 5"/>
    <w:basedOn w:val="1"/>
    <w:next w:val="1"/>
    <w:semiHidden/>
    <w:qFormat/>
    <w:locked/>
    <w:uiPriority w:val="99"/>
    <w:pPr>
      <w:ind w:left="840"/>
      <w:jc w:val="left"/>
    </w:pPr>
    <w:rPr>
      <w:sz w:val="18"/>
      <w:szCs w:val="18"/>
    </w:rPr>
  </w:style>
  <w:style w:type="paragraph" w:styleId="8">
    <w:name w:val="toc 3"/>
    <w:basedOn w:val="1"/>
    <w:next w:val="1"/>
    <w:qFormat/>
    <w:uiPriority w:val="99"/>
    <w:pPr>
      <w:ind w:left="420"/>
      <w:jc w:val="left"/>
    </w:pPr>
    <w:rPr>
      <w:i/>
      <w:iCs/>
      <w:sz w:val="20"/>
      <w:szCs w:val="20"/>
    </w:rPr>
  </w:style>
  <w:style w:type="paragraph" w:styleId="9">
    <w:name w:val="toc 8"/>
    <w:basedOn w:val="1"/>
    <w:next w:val="1"/>
    <w:semiHidden/>
    <w:qFormat/>
    <w:locked/>
    <w:uiPriority w:val="99"/>
    <w:pPr>
      <w:ind w:left="1470"/>
      <w:jc w:val="left"/>
    </w:pPr>
    <w:rPr>
      <w:sz w:val="18"/>
      <w:szCs w:val="18"/>
    </w:rPr>
  </w:style>
  <w:style w:type="paragraph" w:styleId="10">
    <w:name w:val="Balloon Text"/>
    <w:basedOn w:val="1"/>
    <w:link w:val="33"/>
    <w:uiPriority w:val="99"/>
    <w:rPr>
      <w:sz w:val="18"/>
      <w:szCs w:val="18"/>
    </w:rPr>
  </w:style>
  <w:style w:type="paragraph" w:styleId="11">
    <w:name w:val="footer"/>
    <w:basedOn w:val="1"/>
    <w:link w:val="2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iPriority w:val="99"/>
    <w:pPr>
      <w:tabs>
        <w:tab w:val="right" w:leader="dot" w:pos="8296"/>
      </w:tabs>
      <w:spacing w:before="120" w:after="120"/>
      <w:jc w:val="left"/>
    </w:pPr>
    <w:rPr>
      <w:rFonts w:ascii="宋体" w:hAnsi="宋体"/>
      <w:b/>
      <w:bCs/>
      <w:caps/>
      <w:sz w:val="24"/>
    </w:rPr>
  </w:style>
  <w:style w:type="paragraph" w:styleId="14">
    <w:name w:val="toc 4"/>
    <w:basedOn w:val="1"/>
    <w:next w:val="1"/>
    <w:semiHidden/>
    <w:qFormat/>
    <w:locked/>
    <w:uiPriority w:val="99"/>
    <w:pPr>
      <w:ind w:left="630"/>
      <w:jc w:val="left"/>
    </w:pPr>
    <w:rPr>
      <w:sz w:val="18"/>
      <w:szCs w:val="18"/>
    </w:rPr>
  </w:style>
  <w:style w:type="paragraph" w:styleId="15">
    <w:name w:val="toc 6"/>
    <w:basedOn w:val="1"/>
    <w:next w:val="1"/>
    <w:semiHidden/>
    <w:qFormat/>
    <w:locked/>
    <w:uiPriority w:val="99"/>
    <w:pPr>
      <w:ind w:left="1050"/>
      <w:jc w:val="left"/>
    </w:pPr>
    <w:rPr>
      <w:sz w:val="18"/>
      <w:szCs w:val="18"/>
    </w:rPr>
  </w:style>
  <w:style w:type="paragraph" w:styleId="16">
    <w:name w:val="toc 2"/>
    <w:basedOn w:val="1"/>
    <w:next w:val="1"/>
    <w:uiPriority w:val="99"/>
    <w:pPr>
      <w:ind w:left="210"/>
      <w:jc w:val="left"/>
    </w:pPr>
    <w:rPr>
      <w:smallCaps/>
      <w:sz w:val="20"/>
      <w:szCs w:val="20"/>
    </w:rPr>
  </w:style>
  <w:style w:type="paragraph" w:styleId="17">
    <w:name w:val="toc 9"/>
    <w:basedOn w:val="1"/>
    <w:next w:val="1"/>
    <w:semiHidden/>
    <w:qFormat/>
    <w:locked/>
    <w:uiPriority w:val="99"/>
    <w:pPr>
      <w:ind w:left="1680"/>
      <w:jc w:val="left"/>
    </w:pPr>
    <w:rPr>
      <w:sz w:val="18"/>
      <w:szCs w:val="18"/>
    </w:rPr>
  </w:style>
  <w:style w:type="paragraph" w:styleId="18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30"/>
    <w:qFormat/>
    <w:uiPriority w:val="9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table" w:styleId="21">
    <w:name w:val="Table Grid"/>
    <w:basedOn w:val="20"/>
    <w:lock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FollowedHyperlink"/>
    <w:uiPriority w:val="99"/>
    <w:rPr>
      <w:rFonts w:cs="Times New Roman"/>
      <w:color w:val="800080"/>
      <w:u w:val="single"/>
    </w:rPr>
  </w:style>
  <w:style w:type="character" w:styleId="24">
    <w:name w:val="Hyperlink"/>
    <w:qFormat/>
    <w:uiPriority w:val="99"/>
    <w:rPr>
      <w:rFonts w:cs="Times New Roman"/>
      <w:color w:val="0000FF"/>
      <w:u w:val="single"/>
    </w:rPr>
  </w:style>
  <w:style w:type="character" w:customStyle="1" w:styleId="25">
    <w:name w:val="标题 1 字符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6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7">
    <w:name w:val="正文文本 字符"/>
    <w:link w:val="6"/>
    <w:semiHidden/>
    <w:qFormat/>
    <w:locked/>
    <w:uiPriority w:val="99"/>
    <w:rPr>
      <w:rFonts w:cs="Times New Roman"/>
      <w:sz w:val="24"/>
      <w:szCs w:val="24"/>
    </w:rPr>
  </w:style>
  <w:style w:type="character" w:customStyle="1" w:styleId="28">
    <w:name w:val="页眉 字符"/>
    <w:link w:val="12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9">
    <w:name w:val="页脚 字符"/>
    <w:link w:val="11"/>
    <w:locked/>
    <w:uiPriority w:val="99"/>
    <w:rPr>
      <w:rFonts w:cs="Times New Roman"/>
      <w:kern w:val="2"/>
      <w:sz w:val="18"/>
      <w:szCs w:val="18"/>
    </w:rPr>
  </w:style>
  <w:style w:type="character" w:customStyle="1" w:styleId="30">
    <w:name w:val="标题 字符"/>
    <w:link w:val="19"/>
    <w:qFormat/>
    <w:locked/>
    <w:uiPriority w:val="99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31">
    <w:name w:val="文档结构图 字符"/>
    <w:link w:val="5"/>
    <w:qFormat/>
    <w:locked/>
    <w:uiPriority w:val="99"/>
    <w:rPr>
      <w:rFonts w:ascii="宋体" w:cs="Times New Roman"/>
      <w:kern w:val="2"/>
      <w:sz w:val="18"/>
      <w:szCs w:val="18"/>
    </w:rPr>
  </w:style>
  <w:style w:type="paragraph" w:customStyle="1" w:styleId="32">
    <w:name w:val="TOC Heading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3">
    <w:name w:val="批注框文本 字符"/>
    <w:link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34">
    <w:name w:val="apple-converted-space"/>
    <w:qFormat/>
    <w:uiPriority w:val="99"/>
    <w:rPr>
      <w:rFonts w:cs="Times New Roman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Unresolved Mention"/>
    <w:basedOn w:val="2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1.bin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HUST</Company>
  <Pages>23</Pages>
  <Words>2477</Words>
  <Characters>14120</Characters>
  <Lines>117</Lines>
  <Paragraphs>33</Paragraphs>
  <TotalTime>968</TotalTime>
  <ScaleCrop>false</ScaleCrop>
  <LinksUpToDate>false</LinksUpToDate>
  <CharactersWithSpaces>16564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2019-09-21T07:50:00Z</dcterms:created>
  <dc:creator>Cao Jichang</dc:creator>
  <cp:lastModifiedBy>袁凌</cp:lastModifiedBy>
  <dcterms:modified xsi:type="dcterms:W3CDTF">2020-09-28T11:21:44Z</dcterms:modified>
  <dc:title>实验1 Turbo C 2</dc:title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