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84A91ED">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吉林省松原市中级人民法院</w:t>
      </w:r>
    </w:p>
    <w:p w14:paraId="1F2F4C0D">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77D80D75">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（2025）吉07民终1108号</w:t>
      </w:r>
    </w:p>
    <w:p w14:paraId="561DB1A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上诉人（原审原告）：缪某甲，女，1990年5月7日出生，汉族，住江苏省如皋市。</w:t>
      </w:r>
    </w:p>
    <w:p w14:paraId="6A721B7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委托诉讼代理人：缪某乙，男，1962年10月17日出生，汉族，住江苏省如皋市，系缪某甲父亲。</w:t>
      </w:r>
    </w:p>
    <w:p w14:paraId="11A9E49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委托诉讼代理人：淡某某，上海市百纳律师事务所律师。</w:t>
      </w:r>
    </w:p>
    <w:p w14:paraId="1BC36E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被上诉人（原审被告）：戴某，男，1999年8月12日出生，汉族，住吉林省扶余市。</w:t>
      </w:r>
    </w:p>
    <w:p w14:paraId="576413B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原审第三人：杭州某公司，住所地浙江省杭州市。</w:t>
      </w:r>
    </w:p>
    <w:p w14:paraId="62D3171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法定代表人：王某某，董事兼总经理。</w:t>
      </w:r>
    </w:p>
    <w:p w14:paraId="26DB16D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委托诉讼代理人：于某，男，该公司员工。</w:t>
      </w:r>
    </w:p>
    <w:p w14:paraId="2179754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原审第三人：深圳市某公司，住所地深圳市南山区。</w:t>
      </w:r>
    </w:p>
    <w:p w14:paraId="5699EE8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法定代表人：马某，总经理。</w:t>
      </w:r>
    </w:p>
    <w:p w14:paraId="21C6C1C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委托诉讼代理人：沈某，吉林策仪律师事务所律师。</w:t>
      </w:r>
    </w:p>
    <w:p w14:paraId="3A9AC3E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委托诉讼代理人：代某，吉林策仪律师事务所实习律师。</w:t>
      </w:r>
    </w:p>
    <w:p w14:paraId="0D8857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缪某甲因与被上诉人戴某、原审第三人杭州某公司、深圳市某公司网络服务合同纠纷一案，不服吉林省扶余市人民法院（2025）吉0781民初460号民事判决，向本院提起上诉。本院依法适用独任制，公开开庭进行了审理。上诉人缪某甲的委托诉讼代理人缪某乙、淡某某，被上诉人戴某，原审第三人杭州某公司的委托诉讼代理人于某，深圳市某公司的委托诉讼代理人沈某、代某到庭参加诉讼。本案现已审理终结。</w:t>
      </w:r>
    </w:p>
    <w:p w14:paraId="1394893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缪某甲上诉请求：1.请求法院撤销一审法院于2025年4月15日作出的（2025）吉0781民初460号判决书，改判支持上诉人一审全部诉讼请求；2．一审、二审诉讼费均由被上诉人承担。事实和理由：一审法院认定事实不清，适用法律错误。2022年6月份戴某主动添加缪某甲微信成为微信好友。在双方聊天中，戴某多次通过语言哄骗、诱导获得缪某甲的信任，骗取缪某甲在戴某的直播间进行打赏、刷礼物等。缪某甲在戴某直播间打赏的钱款，系缪某甲通过透支信用卡、网络贷款、借款等方式获得，给缪某甲造成极大经济负担和精神压力。戴某系杭州某公司的员工，该公司频繁安排其内部主播之间PK,戴某收到公司指令后，以各种形式诱骗缪某甲到戴某直播间给其打赏、刷礼物。缪某甲系通过深圳市某公司创设的直播平台向戴某进行打赏、刷礼物。而事后得知，戴某的直播间并非其本人实名认证，杭州某公司放任该行为，且杭州某公司存在违规直播行为，导致缪某甲错误认识，在戴某的直播间进行打赏、刷礼物，损失钱款合计331086元。依据民法典第六百六十三条、第一千一百九十七条规定，要求被上诉人及第三人承担责任。一审法院认为网络直播平台是由主播、网络平台提供者、网络技术服务者三方构成，网络直播平台通过用户充值现实货币购买平台的虚拟货币，以打赏刷礼物等方式送给主播获得利益。充值虚拟货币产生的经济利益由平台与主播、网络技术服务者按比例分成。简单的从表象来说就是用户起于对直播内容或者主播个人的喜爱购买礼物打赏给主播，而实际获益人是主播、平台提供者、网络技术服务者。上诉人作为成年人，选择观看被上诉人的直播，并且在直播过程中充值打赏，从而获得愉悦与自我满足，本质上是一种消费，而非赠与。适用的法律也并非对赠与的撤销，应该是服务合同纠纷相关的法律法规。这种认定是错误的。本案中被上诉人通过欺骗的方式让上诉人在其直播间进行打赏，并不应该认定为是一种消费行为。首先，上诉人是基于被上诉人对其营造的亲密关系才会有后续直播间打赏行为，这不同于一般的消费行为主体关系；其次，被上诉人与公司内部主播之间的直播PK本身并不能算是一种值得让上诉人投入如此巨大的表演，甚至都不能够算是表演；再次，被上诉人直播所使用的账户实名信息都并非其本人，此行为是对上诉人打赏的实质性欺诈，第三人坐视其违规直播也应当承担责任。戴某突破正常主播与粉丝关系持续性情感操控，每天除了工作、除了家里就是发微信骚扰缪某甲（证据第16页）；戴某在明知缪某甲有孩子、有老公，且知道他给缪某甲发暧昧微信，导致缪某甲被老公家暴，夫妻面临感情破裂，且缪某甲已明确拒绝戴某（缪某甲：“你就当我消失了，不存在了”证据第14页）的情况下，为骗取缪某甲对他的信任，从而继续对他直播打赏，仍对缪某甲虚假承诺发展关系，称缪某甲“已变成了他的那个人了”（证据第18页），诱导欺骗缪某甲离婚（戴某：“你再说，你是不是也该解决啊”证据第19页），且戴某在和缪某甲微信聊天记录中也二次承认是他破坏了缪某甲夫妻感情（2022年7月24日戴某：“我还是做了凶手，唉，没事你先解决”，证据第12页；2022年7月28日戴某：“已经确定是我已经破坏了你但不后悔”，证据第15页），从而诱发缪某甲夫妻于2022年8月26日法院调解离婚的严重后果，戴某的此种行为是欺诈及严重违反公序良俗，打赏不应当认定为有效。戴某利用他人身份注册的个人微信号yy**绑定的微信直播ID号（s**），违规对社会直播两年（从2022年5月至2024年5月），其行为违反了国家《网络安全法》《网络主播行为规范》相关网络直播实名注册认证等法律、法规；同时也违反了微信视频号直播打赏功能的相关规范、规定及相关服务协议；据此也证明了第三人存在监管技术缺陷或者管理漏洞以及监管失察，应当承担连带责任。第三人公司多名主播（含戴某、“男哥”）在直播间违规赌博（一审证据E20页至E24页）；在直播间上身全裸，且身体大面积纹身的“男哥”，第三人公司网页上介绍此人是公司领导（一审证据T1页至T4页），戴某通过微信把此赌博画面实时展示给缪某甲的行为，同样违反了《微信视频号直播打赏功能的相关的规范、规定以及相关服务协议》，据此也证明第三人公司管理混乱，应承担连带责任。综上，一审法院认定事实不清，适用法律错误，故特向贵院提起上诉，望判如所请。</w:t>
      </w:r>
    </w:p>
    <w:p w14:paraId="39846D8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戴某辩称，一、答辩人与上诉人之间所有纠纷，包括直播打赏款项331086元已全部解决完毕。上诉人缪某甲诉答辩人戴某民间纠纷借贷一案。江苏省如皋市人民法院于2024年7月22日作出（2024）苏0682民初5497号民事调解书，调解书中明确载明：一、被告戴某返回缪某甲4.5万元，已履行完毕；二、原被告双方之间的所有纠纷一次性处理结束，双方之间再无其他争议。虽然答辩人对其中包含的直播打赏款项331086元数额并不认可，但经如皋市人民法院调解，该案双方意思表示一致已调解，双方纠纷处理完毕，且该案的诉讼标的和调解结果中均已包含上诉人要求答辩人返还的331086元。二、答辩人不存在诱骗行为。第一，上诉人于2022年4月开始在答辩人直播间刷礼物，该行为持续至2022年11月，在此期间，答辩人在直播PK需要人气时，都会征求所有粉丝包括上诉人的意见，询问其“是否有条件”或“能否帮忙”，此为法律意义上的邀约行为。上诉人作为完全民事行为能力人，对于直播间刷礼物的行为及后果是有明确认知的，完全可以拒绝，不存在陷入错误认知的情况。第二，2022年4月缪某甲就持续给答辩人刷礼物。而2022年6月答辩人才添加上诉人微信，在微信添加之前，双方接触仅限于直播，上诉人就愿意给答辩人刷礼物，加微信后双方关系变得更加熟悉，上诉人继续为答辩人刷礼物，完全符合人之常情，不存在诱骗的说法。答辩人同期还添加了其他男性粉丝的微信，这属于正常的粉丝群体维护方式。第三，上诉人在与其他男性粉丝沟通时，明确表达了答辩人收入是其所刷礼物价值的一半，其对自身刷礼物的行为和后果有着明确认知。第四，答辩人从未要求上诉人借网贷来刷礼物，对此也完全不知情。三、答辩人没有违反公序良俗。答辩人与上诉人建立恋爱关系于2022年9月底，但上诉人于2022年8月离婚，在此之前双方从未确认恋爱关系，上诉人提交的证据也显示。2022年7月18日答辩人刚知道上诉人有家庭，而7月19日上诉人未征求答辩人意见，便去杭州找了答辩人。答辩人知道其有家庭所以百般回避，并明确告知上诉人“别再（招）惹我好吗”，直接拒绝了上诉人的示爱，且答辩人当天突然得知父亲重病，次日返回老家照料，2022年8月4日答辩人父亲去世，直到料理完父亲后事，在这期间答辩人不可能有心思与上诉人建立恋爱关系。上诉人一直主动追求答辩人，答辩人在这段关系当中一直处于被动状态。所以上诉人主张的违反公序良俗的理由，于法无据，与理不合，综上所述，请求贵院驳回上诉人的全部请求。</w:t>
      </w:r>
    </w:p>
    <w:p w14:paraId="0181423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杭州某公司述称，一、答辩人同意原审人民法院（2025）吉0781民初460号民事判决。答辩人认为该判决所认定事实清楚，适用法律正确，判决结果公正，二审法院应予维持。二、答辩人不存在欺骗行为。第一，虽然被上诉人用于直播的账号非其本人实名账号，但在直播间出镜露脸的是被上诉人本人，与上诉人添加微信并私下沟通见面的，也是被上诉人本人。从上诉人为被上诉人购买机票、预订酒店房间等行为，均可证实上诉人从来没有因为被上诉人的直播账号非其本人实名制认证而陷入错误认识。第二，答辩人组织内部主播PK属于正常的直播玩法。被上诉人作为主播，对于参与主播PK玩法有自由选择权。上诉人作为直播观看用户，对于打赏及打赏金额也有自由选择权。上诉人作为完全民事行为能力人，对其打赏行为及后果有着明确的认识，不存在被第三人诱骗从而进行打赏的情况。第三，答辩人与被上诉人建立系平等的合作关系。被上诉人不是答辩人的员工，与答辩人之间不存在劳动或劳务关系，不具有人身依附性，不受答辩人的指令，答辩人不必承受其行为后果。第四，答辩人为被上诉人提供的是艺人经纪服务，而不是网络服务。双方不是网络服务提供者和网络用户的关系。答辩人对上诉人的行为不存在法定的监管义务。三、答辩人亦无主观过错。上诉人与被上诉人双方的情感关系是个人隐私。对此答辩人不知道也无需知道，更不可能知道被上诉人是否有诱骗上诉人打赏礼物的行为，上诉人从未告知过答辩人，其与被上诉人之间的情感关系和债务纠纷，答辩人对于被上诉人的行为不具有任何主观上的故意和放任。综上所述，答辩人不应当对返还款项承担连带责任，请求人民法院依法驳回上诉人的诉请，维持一审判决。</w:t>
      </w:r>
    </w:p>
    <w:p w14:paraId="62E9D3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深圳市某公司述称，深圳市某公司是微信视频号的运营者，并依据协议内容为用户提供中立的网络技术服务。与本案上诉人、被上诉人之间为网络服务合同关系，相关平台协议合法有效，不存在任何无效情况，各方应遵守。从法律行为来看，上诉人通过平台向被上诉人打赏虚拟礼物的行为是网络消费行为，平台仅为该功能提供网络服务支持。深圳市某公司作为平台，已经依约为双方提供了网络服务，其任和一方主张**台返还费用或主张合同无效，均无事实及法律依据。深圳市某公司作为网络服务提供者，为用户提供网络技术服务，依法运营和管理微信视频号平台。上诉人从未向法庭举证证明其向深圳市某公司投诉被上诉人存在的涉嫌的侵权行为以及侵害其权益的情形而深圳市某公司没有处理和作为，因此深圳市某公司不应当承担任何返还义务和连带责任。且深圳市某公司对于上诉人与被上诉人之间非平台用户关系以外的其他关系，客观上根本无法知情，更无法主动进行干预和处理。双方私下沟通的意思表示和行为，不应成为影响各方与深圳市某公司之间网络服务合同关系的因素，深圳市某公司已经依法履行协议义务，提供相关网络服务，且作为善意第三人以及正常商事主体的权益，应当得到保护。因此一审判决事实认定清楚，法律适用正确，请求贵院维持原判，依法驳回上诉人对深圳市某公司的全部上诉请求，上诉费全部由上诉人来承担。</w:t>
      </w:r>
    </w:p>
    <w:p w14:paraId="26885E9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缪某甲向一审法院起诉请求：一、要求戴某返还缪某甲钱款331086元；二、要求杭州某公司、深圳市某公司承担连带责任；三、要求戴某承担诉讼费用。</w:t>
      </w:r>
    </w:p>
    <w:p w14:paraId="69BF259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戴某是网络直播平台主播，网络直播平台的提供者是杭州某公司，网络技术服务的提供者是深圳市某公司，三方对直播收入进行分成，主播所得收入大约占收入的50％，其余归直播平台和网络技术服务方。网络直播平台的粉丝，即用户，享受网络直播平台提供的表演性服务和基础性服务。用户向网络直播平台购买虚拟货币（微信豆），以刷礼物、打赏等方式在主播主持的网络直播平台进行消费，享受增值服务。网络直播平台的主要盈利方式是增值服务（打赏、刷礼物），直播平台通过多种营销策略来引流，吸引消费者对其旗下主播进行打赏、刷礼物。</w:t>
      </w:r>
    </w:p>
    <w:p w14:paraId="66BD8D3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2022年6月至2022年11月期间，缪某甲在杭州某公司提供的网络直播平台花费331086元用以购买虚拟货币（微信豆），并在戴某主播的直播间内以打赏、刷礼物等方式进行消费，享受相应服务。2022年6月份，戴某加缪某甲微信，成为微信好友，后发展为“恋爱”关系。</w:t>
      </w:r>
    </w:p>
    <w:p w14:paraId="4E5A152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缪某甲曾于2024年5月27日向江苏省如皋市人民法院起诉戴某民间借贷纠纷。缪某甲提出诉讼请求，要求戴某偿还借款415129.12元及利息。事实与理由，戴某系微信号直播主播，于2022年6月主动添加缪某甲微信好友后与缪某甲相识，双方逐渐熟悉。自2022年7月至2022年11月期间，戴某多次要求缪某甲为其各种生活支出买单并向缪某甲借钱，请缪某甲帮忙在其直播时为其代刷礼物带动人气，并答应之后将缪某甲的礼物款全额返还。后来双方确定恋爱关系，但戴某仍要求缪某甲为其刷礼物。缪某甲认为，缪某甲为戴某支付的个人生活支出代刷礼物等借款，应予返还。</w:t>
      </w:r>
    </w:p>
    <w:p w14:paraId="122207C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如皋市人民法院在审理中对案件进行了调解，并达成调解协议，下发了（2024）苏0682民初5497号民事调解书。调解笔录记载：审：各自谈谈调解方案。被告：经过协商调解，我方现在愿意返还原告主张的红包8603元、机票1960元、旅游费9140元、外卖10286元、购物11391元中的5248元、借款23137元，取整数返还原告4.5万元。其他的诉讼请求我方不承担。原告：既然协商，这个方案我也同意，但是希望被告尽快还款。…审：双方有无补充？有无其他往来未结清？原告方：一次性结束，双方再无其他争议。被告方：一次性结束，双方再无其他争议。调解书中协议内容：一、被告戴某返还原告缪某甲4.5万元，已履行完毕；二、原、被告双方之间所有纠纷一次性处理结束，双方再无其他争议；三、案件受理费减半收取460元，由原、被告各半负担。</w:t>
      </w:r>
    </w:p>
    <w:p w14:paraId="195CBD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另查明，缪某甲承认本案要求返还的款项331086元，包含在向如皋市人民法院起诉要求返还的借款415129.12元之中。</w:t>
      </w:r>
    </w:p>
    <w:p w14:paraId="7B02334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双方对是否是重复起诉、法律关系的性质及应否返还案涉款项等问题存在争议，现就相关问题综合评判如下：一、关于是否是重复起诉问题。第一，两件案件的法律关系主体不同。缪某甲的起诉与在如皋市人民法院的起诉在诉讼主体不具有同一性，本案的原告缪某甲、被告戴某、第三人杭州某公司和深圳市某公司，而如皋市人民法院的案件原告缪某甲、被告戴某，没有第三人。两件案件的诉讼主体不具有同一性。第二，两件案件涉及的诉讼标的不同。如皋市法院审理的民间借贷纠纷案所涉及的主要是缪某甲与戴某之间在网络直播平台之外“恋爱”关系交往时产生的债权债务，该债权债务问题已在向如皋市人民法院起诉的诉讼中得到了解决，而本案所涉及的债权债务主要是缪某甲通过购买微信豆，以打赏、刷礼物的方式在主播平台上进行的消费，主要是网络直播平台上发生的费用，受益人包含戴某、杭州某公司、深圳市某公司，戴某已不再是唯一受益主体。两者债权债务内容不相同，从而诉讼标的不同。第三，两案的法律关系不同。在如皋市人民法院的诉讼中，案涉的法律关系是因缪某甲与戴某两人线下“恋情”产生的费用而引发的纠纷，而本案是缪某甲在网络直播平台上享受直播服务消费过程中产生的费用，进而引发的纠纷，分别是缪某甲与戴某之间的纠纷和缪某甲与整个网络直播平台之间的纠纷，两者法律关系不同。综上，本案与如皋市人民法院（2024）苏0682民初5497号案不构成重复起诉。二、关于本案法律关系性质及应否支持缪某甲请求的问题。第一，网络直播平台是由主播、网络平台提供者、网络技术服务者三方构成，网络直播平台通过用户充值现实货币购买平台的虚拟货币，以打赏刷礼物等方式送给主播获得利益。充值虚拟货币产生的经济利益由平台与主播、网络技术服务者按比例分成。简单的从表象来说就是用户起于对直播内容或者主播个人的喜爱购买礼物打赏给主播，而实际获益人是主播、平台提供者、网络技术服务者。增值服务（打赏刷礼物）是目前网络直播平台最主要的盈利方式，其本质就是粉丝流量的变现。在直播活动中，无论是主播的一般性表演服务和基础服务，还是平台提供的增值服务，均能给用户带来精神愉悦，成为其打赏刷礼物的对价，进而用户与主播平台之间形成网络直播服务合同关系。第二，对主播打赏刷礼物时，不仅可以观看主播表演，还可获得个性化、差异化的体验，包括与主播直接互动、要求主播根据自己的喜爱进行表演、在直播间活动方式特效、管理直播间等特权，获得更好的精神满足。另一方面，打赏刷礼物后，打赏刷礼物的内容会在直播屏幕中得到展示，可能得到主播的感谢或者其他用户的评价，数额高的打赏甚至会列入榜单，吸引其他用户关注、羡慕及崇拜，由此使打赏刷礼物者获得心理上的满足，不符合赠与合同单务、无偿的特点。直播打赏刷礼物的对价不是主播的一般性表演服务，而是因打赏刷礼物而享受到的增值服务，获得的精神满足。打赏刷礼物行为使用户通过享受增值服务，实现了与主播及其他观众之间的社会融合、得到了自我认同、进行了深度情感交流，从而获得增量的精神利益反馈。增值服务与当时行为成为对应关系，用户与主播平台之间成立典型双务服务合同关系，而不是单务无偿赠与关系。第三，缪某甲作为戴某主播的网络直播平台的用户（粉丝），享受了网络直播平台提供的表演性服务和基础性服务，通过购买虚拟货币，以刷礼物、打赏等方式在戴某主播的网络直播平台进行消费，享受增值服务，形成了网络直播服务合同关系。缪某甲作为完全民事行为能力人，应对其在网络直播平台上购买道具并用于打赏、刷礼物等消费行为具有清醒认识，是其真实意思表示，同时也由此享受了网络直播平台的相应服务，且不违反法律规定，亦不违反公序良俗，双方之间的网络直播服务合同有效，对各方具有拘束力。而对于缪某甲与戴某在网络直播平台之外发生的债权债务纠纷已在如皋市人民法院调解解决，在此不再赘述。综上，对缪某甲主张的诉讼请求，法院不予支持。依照《中华人民共和国民法典》第三条、第一百四十三条、第四百六十五条、《最高人民法院关于适用〈中华人民共和国民事诉讼法〉的解释》第九十条的规定，判决如下：驳回缪某甲的诉讼请求。案件受理费3133元，由缪某甲负担。</w:t>
      </w:r>
    </w:p>
    <w:p w14:paraId="4FFE2B0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当事人围绕上诉请求依法提交了证据。本院组织当事人进行了质证。缪某甲向本院提交如下证据：证据序号3，戴某个人微信账号及绑定的直播视频ID号，两个第三人存在监管失责。证明目的：1.在本案期间，戴某用于直播的微信个人账号yy**绑定的微信视频号，非本人实名认证。2.戴某用非本人实名认证的微信视频号，违规违法对社会直播长达两年，证明第三人存在技术监管缺陷或管理漏洞及管理失察，应当承担连带责任。3.缪某甲在一审的证据中第E20页至第E24页，第三人公司四名主播，含戴某、“男哥”，在直播间违规赌博；第E22页，在直播间上身全裸，且身体大面积纹身的“男哥”，第三人公司网页上介绍此人是公司领导，据此证明第三人公司管理混乱，应承担连带责任；4.戴某利用假谈恋爱，情感诱导缪某甲的打赏行为，也不应该认定有效。序号4，戴某与缪某甲微信聊天记录及微信语音录音记录。证明目的：1.扶余市人民法院庭审时，戴某举证的“别再招惹我好吗”，在本证据中戴某为欺骗缪某甲，解释了他说这句话及其他狠话的原因。2.戴某对缪某甲并无真实恋爱意图，在知道缪某甲已有家庭有孩子，知道自己的行为给缪某甲夫妻感情造成严重伤害，且缪某甲已明确拒绝戴某（缪某甲说“你就当我消失了，不存在了”）的情况下，戴某为欺骗缪某甲，虚假承诺恋爱关系（戴某：“你已变成了那个人了，你懂吗？”），且诱导缪某甲离婚（戴某：“你再说，你是不是也该解决啊”），是对缪某甲的实质性欺诈以及严重违反公序良俗，使缪某甲认知错误，损失大额财物。序号5，戴某与缪某甲的微信聊天记录，及缪某甲父亲与戴某的通话录音记录。证明目的是缪某甲在戴某直播间给网友群发红包（共8603元）的行为，是戴某利用与缪某甲假谈恋爱，情感诱导指使的，戴某真实目的是诱导打赏。序号6,戴某与缪某甲微信聊天录音记录，证明目的：1.戴某对缪某甲并无真实恋爱意图，为逃避责任，戴某虚假承诺退还款项。2.戴某利用和缪某甲假谈恋爱情感诱导，致使被害人基于恋人的打赏认知错误行为存在是关联性。序号7，戴某与上诉人的微信聊天记录。证明目的是戴某违背缪某甲意愿，实施了性骚扰，诱导缪某甲进入他的直播间，最终导致缪某甲认知错误，使得缪某甲损失大额财务。根据民法典第一千零一十条，戴某应当对其行为承担民事的责任。序号8，戴某与缪某甲的聊天记录A。证明目的：1.戴某主动添加缪某甲的微信；2.缪某甲二次拒绝戴某加微信；3.戴某加缪某甲微信第一天就对缪某甲很暧昧，给缪某甲取暧昧的网名“A宝”，并称“戴某：A宝只能我叫，他们叫你你就让他们换个名，这可是我起的爱称”，情感诱导缪某甲。序号9,戴某与缪某甲的聊天记录B，证明目的是戴某利用和缪某甲假谈恋爱，指使缪某甲给其他主播打赏的事实。序号10，戴某与缪某甲的聊天记录C，证明目的是戴某利用和缪某甲假谈恋爱，指使缪某甲给他外买的事实。序号11，网络主播违法、违规条款摘录，证明目的是戴某利用他人身份注册的微信视频号是违法、违规、违反网络服务协议。序号12,回应戴某新增证据第一组，证明目的是2025年7月30日，在法院、上诉人、被上诉人组成的微信群内，戴某向法院提交的“新增证据第一组”不是事实。序号13，“铁男”直播间粉丝“腾跃”微信号ty_**微信聊天记录。证明目的是被上诉人戴某欺骗坑害缪某甲的事实。戴某质证称，对于证据序号3，对于证据第一点以及第二点的关联性及证明目的有异议，被上诉人对直播间的粉丝一直使用网络昵称交流，这是互联网社交的普遍交流方式。被上诉人从未利用非本人账号从事违法违规的直播行为，而且上诉人一直知晓被上诉人的身份信息，并不存在上诉人因被上诉人使用非本人账号而陷入错误的认知消费行为，该证据与本案无关。对于第三点的关联性及证明目的有异议。该照片是被上诉人与朋友的私人聚会，并非上诉人所说的直播间内赌博，他提供的那张照片也不是直播间的照片，是属于正常拍摄，该证据与本案也不关联。对于第四点证明目的有异议，上诉人与被上诉人是通过直播间互动打赏之后才慢慢联络起来的，上诉人所述的不符合事实。对序号4证据的三性均有异议。微信聊天记录截图的真实性有异议，微信聊天截图断章取义，上诉人未提供微信聊天的全部截图，因上诉人离婚之前并未告知被上诉人是已婚。上诉人婚姻感情破裂后，才将已婚事实告诉被上诉人。对序号5证据关联性及证明目的有异议。录音所阐述内容与本案无关联。双方所有的债务纠纷均已按照（2024）苏0628民初5497号民事调解书调解履行完毕。对序号6证据证明目的及关联性有异议，被上诉人明确告知上诉人，我也不让你来了，你别来。上诉人在被上诉人身体不适的情况下，一直试图让被上诉人承认不存在的债务关系（所以欠了这30万的债你准备跟我一起还吗？），这恰恰说明上诉人一直在精神控制被上诉人。被上诉人明确表示，钱有一多半没落到我的兜，让我怎么帮你管？因为看上诉人可怜，被上诉人才在（2024）苏0628民初5497民事调解书中，同意承担双方共同花销的个人部分借款打赏等款项，双方所有的债务纠纷都已经被上诉人认定全部解决完毕，所以该证据与本案无关。序号7证据的三性及证明目的均有异议，聊天微信截图的真实性有异议，微信聊天截图断交，上诉人从未提供微信聊天的全部截图，因上诉人离婚之前并未告知被上诉人是已婚。上诉人在直播间打赏，为了博得被上诉人的注意。实际上，上诉人一直纠缠被上诉人，上诉人与被上诉人碍于客户之间的关系才不得不与被上诉人保持联系。然后对于他补充证据的说明，对于证据的关联性及目的性均有异议，同序号6证据。对于一审原告提供的证据，质证意见补充，对于证明目的有异议，该证据仅能证明原告的充值金额，并不能证明原告为其被告直播打赏的具体数额。原告充值并非直接充值到被告账户，原告是用现金充值是一个虚拟的微信豆，然后再通过虚拟的微信豆去打赏礼物，对于充值的金额、流向，本人并不认可。杭州某公司质证称，对于证据序号3.1和3.2的证明目的不认可。被上诉人本人直播出镜为保护个人隐私，未向直播间大声公布个人姓名，所以上诉人所述的被上诉人使用非实名身份诱导大家消费的事实是不存在的。上诉人的消费对象是因出镜主播的颜值或才艺，并不是主播的真实身份，且上诉人为被上诉人预订机票等行为，证明双方知道对方真实姓名，所以上诉人没有基于所谓的监管漏洞、技术缺陷导致财产损失，更不存在连带责任。对于证据序号3.3的三性均不认可，该照片的时间、人物、地点均无法确定。照片所载内容有删改，所以证据真实性有异议。该照片也无法证明是原审第三人公司，与本案无任何关联。序号4与我公司无关，不予质证。序号5证据与本案无关联。双方所有的债权债务纠纷已按照（2024）苏0628民初5497号民事调解书履行完毕。序号6证明目的不认可，该证据不能证明上诉人想要证明的事实，相反，聊天录音内容是上诉人一直对被上诉人进行逼问，对被上诉人进行精神控制，试图让被上诉人承认不存在的债务。序号7与我公司无关，不予质证。序号8与我公司无关，不予质证。序号9、10、11与本案无任何关联，对关联性有异议。对序号12和13关联性有异议，与本案并无关联。对于序号13其中提到的内容与被上诉人无任何关联，所以原审第三人认为与本案无任何关联。深圳市某公司辩称，对上诉人证据序号3，本组证据与一审中上诉人提供的第三组证据A2至A7页重合不属于新证据。对微信号的合法性与真实性无异议。对视频号的合法性与真实性无异议，对证明事项有异议。1.注册微信号本身不需要实名认证，微信号是否实名认证，不影响用户使用微信的通讯功能。实名认证是微信用户需要使用支付功能时，财付通支付科技有限公司要求的程序，实名信息是由财付通公司掌握，无论上诉人提供的哪一个视频号，都是被上诉人戴某本人出镜直播，上诉人均是对被上诉人本人进行打赏。上诉人对是否是打赏给被上诉人戴某本人并未产生错误认识。上诉人作为完全民事行为能力人应当承担自己的行为后果。2.对案涉微信号、微信视频号均通过正常程序注册。根据深圳市某公司一审提供的证据可知，深圳市某公司仅提供中立的网络技术服务。对于微信号用户，因使用微信产生的纠纷，应由用户自行承担责任。深圳市某公司作为中立的网络服务提供者，并不参与案涉视频号的使用的任何活动。已通过相关协议，明确提醒用户，并建立有效的违规处理机制，已尽到法定的平台义务，不应承担任何责任。3.深圳市某公司仅为网络技术服务提供者，为用户提供相应的技术支持。充值虚拟货币和使用打赏功能，均由用户自主决定，系基于平台协议而发生的消费行为，相关协议不存在无效事由。4.深圳市某公司作为网络直播平台已建立完善的管理机制，设置了合理的充值限额、消费限额，并充分进行了理性消费提示。平台不存在过错，不应当承担任何责任，上诉人从未向深圳市某公司投诉案涉微信号、微信视频号涉嫌违规的内容、行为，以及侵害其权益的情形，深圳市某公司已经尽到网络服务提供者义务，上诉人也并没有证据证明其投诉过而深圳市某公司未处理。因此该组证据不能证明深圳市某公司作为网络服务提供者未履行平台义务，深圳市某公司不应当承担任何责任。对于上诉人提供的AI软件截图证据三性均有异议。且与本案无关，无法证明任何事项。对上诉人证据序号4，本组证据中第12-15页，21-23页聊天记录，与上诉人一审提供的第四组证据19、32-38页重合，不属于二审中的新证据。对微信沟通记录，存在的客观真实性无异议。对微信号利用微信沟通的合法性无异议，对证明事项有异议，对语音、录音记录三性均有异议。1.微信用户聊天场景的聊天记录，属于公民通讯隐私，存储在用户各自的设备终端，深圳市某公司不会将聊天记录储存在服务器中。上诉人与被上诉人关系不属于深圳市某公司作为网络服务提供者的监管范围。因此在没有用户进行侵权投诉的情况下，深圳市某公司根本无从知晓或评估核实是否存在违规侵权行为。且上诉人并未向深圳市某公</w:t>
      </w:r>
      <w:r>
        <w:rPr>
          <w:rFonts w:hint="eastAsia" w:ascii="SimSun" w:hAnsi="SimSun" w:eastAsia="SimSun" w:cs="SimSun"/>
          <w:sz w:val="30"/>
          <w:szCs w:val="30"/>
        </w:rPr>
        <w:t>司投诉案涉微信用户对其进行欺骗。从聊天记录来，在本组证据倒数第9、10行，在上诉人说我接受不了以后，我在你直播间看到榜一榜二榜三榜四，或某某大姐过来的表达中可以看出，上诉人对在直播间打赏刷礼物会引起主播关注、被上诉人的日常直播内容等方面并不存在错误认知，反而会在自己失去主播的关注及其他观众的崇拜与羡慕时会产生心理落差，以至于接受不了。这也是上诉人在直播打赏中有所得的体现。其获得了主播的关注和感谢。打赏上榜，吸引其他用户关注。羡慕及崇拜吸引其他用户关注。即直播打赏使打赏用户享受了增值服务，获得了精神上的满足。在打赏用户与直播主播之间形成了典型的双务合同，并非单务无偿赠与。2.上诉人作为完全民事行为能力人，有清醒的认知能力。其与被上诉人沟通交流，对被上诉人打赏发礼物，均是其真实意思表示，不违反法律法规的规定。不违反公序良俗。同时其享受了主播及网络技术服务平台的服务，并获得了精神愉悦、心理满足。上诉人与被上诉人之间的网络直播服务合同有效，对各方具有约束力，上诉人应自己承担由此产生的后果。对上诉人证据序号5微信沟通记录存在的客观真实性及利用微信沟通的合法性无异议，对证明内容有异议，对电话录音三性均有异议，无法证明上诉人被欺骗。上诉人作为完全民事行为能力人，有清醒的认知能力，其对于财产处分是属于自愿行为，是其真实意思表示，不违反法律法规的规定，不违反公序良俗。对上诉人证据序号6，对该组证据三性均有异议，无法证明上诉人被欺骗，其二人关系不在深圳市某公司作为网络服务提供者的监管范围内。对上诉人证据序号7，本组证据中第30、36、40页聊天记录，与一审上诉人提供的第四组证据2、3、4重合不属于二审的新证据。微信沟通记录存在的客观真实性，及利用微信沟通的合法性无异议。对证明内容有异议。微信用户聊天场景的聊天记录属于公民隐私，存储在用户各自的设备终端。深圳市某公司不会将聊天记录存储在服务器中，因此在没有用户进行侵权投诉的情况下，深圳市某公司根本无法知晓或评估核实是否存在违规侵权情况，且上诉人并未向深圳市某公司投诉案涉微信用户对其进行欺骗，也可以明确说明，上诉人作为完全民事行为能力人，其可以选择是否与被上诉人建立关系，建立联系，是否回复被上诉人发送的消息，而其基于自愿、选择向被上诉人打赏刷礼物，上诉人与被上诉人之间的网络直播服务合同有效。对各方具有约束力。上诉人应当承担自己由此产生的后果。对上诉人证据序号8，本组证据第41页聊天记录与上诉人原一审提供的第四组证据第一页重合，不属于二审中的新证据。该组质证意见同证据序号6、7的质证意见。对上诉人证据序号9，本组证据所有聊天记录与一审提供的第四组证据H45、H50页重合，不属于二审中的新证据。该组质证意见同证据序号6、7质证意见。对上诉人证据序号10，同证据序号5、6、7质证意见。对上诉人证据序号11，不属于新证据，同证据序号3意见。对于上诉人证据序号12、13质证意见同证据5、6、7质证意见。戴某提供四张聊天记录截图，是原告与k**t主播和子*主播的聊天记录。原告与其他两名男主播线下见面，通话聊天等密切，交往密切，并为其他男主播进行直播打赏。原告不仅为被告直播打赏，还为其他男主播进行直播打赏，且与其他男主播交往密切，然后原告还与其他男主播线下见面。缪某甲质证称，三性均不予认可。杭州某公司对该份证据无异议。深圳市某公司对戴某提供的此份证据亦无异议。</w:t>
      </w:r>
    </w:p>
    <w:p w14:paraId="6CC6D08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本院二审认定的事实，与一审法院一致。</w:t>
      </w:r>
    </w:p>
    <w:p w14:paraId="39E750D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当事人争议的焦点为：一、缪某甲在戴某直播间打赏行为的法律关系性质；二、缪某甲主张返还打赏款331086元的诉请是否应该得到支持。网络服务合同是无名合同，兼具多种有名合同特征。它具有服务合同特性，主播为平台提供直播服务，平台为主播提供技术支持等。网络服务合同与赠与合同主要存在以下不同：一、合同性质不同：网络服务合同是双务合同，双方互有权利义务。平台或主播需提供直播服务，用户则需支付相应费用（如打赏、充值等）。赠与合同是单务合同，赠与人有给予财产的义务，受赠人无需承担对等义务，只需表示接受赠与即可。二、合同目的不同：网络服务合同目的是用户通过支付费用获取平台或主播提供的特定服务、如观看直播表演、获得互动机会等。赠与合同目的是赠与人将自己的财产无偿给予受赠人，通常基于情感、慈善、社交等因素，不追求经济上的对价。三、权利义务内容不同：网络服务合同中，主播或平台有按约定提供直播服务的义务，包括保证直播质量、时长、内容符合规定等，用户有付费的义务，同时享有要求对方按约提供服务的权利。赠与合同中，赠与人主要义务是交付赠与财产，除附义务赠与外，受赠人一般无义务，仅享有接受财产的权利。综上，缪某甲用“微信豆”打赏戴某的行为，不符合赠与合同的要件，双方之间并非赠与合同关系。缪某甲在网络直播平台购买“微信豆”进行消费，双方形成的是网络服务合同关系，非赠与合同关系。因此，缪某甲的打赏行为是为满足娱乐需求而实施的合法消费行为，故其打赏行为有效。关于缪某甲主张戴某通过欺骗的方式让缪某甲在其直播间进行打赏，不应该认定为是一种消费行为，原审认定事实及适用法律错误的上诉意见，从双方当事人提供的证据来看，缪某甲作为完全民事行为能力人，有清醒的认知能力。缪某甲与戴某沟通交流，对戴某打赏、在直播间发礼物，均是其真实意思表示，不违反法律法规的规定，不违背公序良俗。同时缪某甲享受了主播及网络技术服务平台的服务，并获得了精神愉悦和心理满足。相反，缪某甲在自己失去主播的关注及其他粉丝的崇拜与羡慕时会产生心理落差。因此，上诉人缪某甲提供的证据尚不足以认定戴某采取了欺骗、诱导等手段，故对上诉人的上诉理由，本院依法不予支持。</w:t>
      </w:r>
    </w:p>
    <w:p w14:paraId="1409AE9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综上，缪某甲的上诉请求不能成立，应予驳回；一审判决认定事实清楚，适用法律正确，应予维持。依照《中华人民共和国民事诉讼法》第一百七十七条第一款第一项规定，判决如下：</w:t>
      </w:r>
    </w:p>
    <w:p w14:paraId="4B9A42C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38F3ABF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二审案件受理费6266.00元，由缪某甲负担。</w:t>
      </w:r>
    </w:p>
    <w:p w14:paraId="62D3A11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24BE069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?郑长波</w:t>
      </w:r>
    </w:p>
    <w:p w14:paraId="5DC5EBE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二〇二五年九月十六日</w:t>
      </w:r>
    </w:p>
    <w:p w14:paraId="542EB6C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?王恩东</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2CCD03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272</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2025-12-30T01:53:04Z</dcterms:created>
  <cp:lastModifiedBy>T490s</cp:lastModifiedBy>
  <dcterms:modified xsi:type="dcterms:W3CDTF">2025-12-30T01:53:04Z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80501D8796E1461E9CF8B55BED38B5D1_13</vt:lpwstr>
  </property>
</Properties>
</file>