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10A" w:rsidRDefault="0099010A" w:rsidP="00793F5C">
      <w:pPr>
        <w:pStyle w:val="a5"/>
        <w:spacing w:before="120" w:after="120"/>
        <w:rPr>
          <w:rFonts w:ascii="Times New Roman" w:hAnsi="Times New Roman"/>
          <w:sz w:val="44"/>
          <w:szCs w:val="44"/>
        </w:rPr>
      </w:pPr>
      <w:r w:rsidRPr="00793F5C">
        <w:rPr>
          <w:rFonts w:ascii="Times New Roman" w:hAnsi="Times New Roman" w:hint="eastAsia"/>
          <w:sz w:val="44"/>
          <w:szCs w:val="44"/>
        </w:rPr>
        <w:t>位置信息辅助的</w:t>
      </w:r>
      <w:r w:rsidRPr="00793F5C">
        <w:rPr>
          <w:rFonts w:ascii="Times New Roman" w:hAnsi="Times New Roman" w:hint="eastAsia"/>
          <w:sz w:val="44"/>
          <w:szCs w:val="44"/>
        </w:rPr>
        <w:t>TDMA</w:t>
      </w:r>
      <w:r w:rsidRPr="00793F5C">
        <w:rPr>
          <w:rFonts w:ascii="Times New Roman" w:hAnsi="Times New Roman" w:hint="eastAsia"/>
          <w:sz w:val="44"/>
          <w:szCs w:val="44"/>
        </w:rPr>
        <w:t>多路访问方案</w:t>
      </w:r>
    </w:p>
    <w:p w:rsidR="00543BDD" w:rsidRDefault="00543BDD" w:rsidP="00543BDD">
      <w:pPr>
        <w:jc w:val="center"/>
      </w:pPr>
      <w:r>
        <w:rPr>
          <w:rFonts w:hint="eastAsia"/>
        </w:rPr>
        <w:t>陈钦波</w:t>
      </w:r>
    </w:p>
    <w:p w:rsidR="00543BDD" w:rsidRPr="00DF6FC7" w:rsidRDefault="00543BDD" w:rsidP="000A7C3A">
      <w:pPr>
        <w:spacing w:afterLines="50"/>
        <w:jc w:val="center"/>
      </w:pPr>
      <w:r>
        <w:rPr>
          <w:rFonts w:hint="eastAsia"/>
        </w:rPr>
        <w:t>(</w:t>
      </w:r>
      <w:r>
        <w:rPr>
          <w:rFonts w:hint="eastAsia"/>
        </w:rPr>
        <w:t>华南理工大学电子与信息学院，广州</w:t>
      </w:r>
      <w:r>
        <w:rPr>
          <w:rFonts w:hint="eastAsia"/>
        </w:rPr>
        <w:t>)</w:t>
      </w:r>
    </w:p>
    <w:p w:rsidR="00002B7E" w:rsidRDefault="00002B7E" w:rsidP="00002B7E">
      <w:r w:rsidRPr="00D14BFF">
        <w:rPr>
          <w:rFonts w:hint="eastAsia"/>
          <w:b/>
          <w:sz w:val="21"/>
        </w:rPr>
        <w:t>摘要：</w:t>
      </w:r>
      <w:r w:rsidRPr="00D14BFF">
        <w:rPr>
          <w:rFonts w:hint="eastAsia"/>
          <w:sz w:val="21"/>
        </w:rPr>
        <w:t>这篇文章提出了一个位置信息辅助的</w:t>
      </w:r>
      <w:r w:rsidRPr="00D14BFF">
        <w:rPr>
          <w:rFonts w:hint="eastAsia"/>
          <w:sz w:val="21"/>
        </w:rPr>
        <w:t>TDMA</w:t>
      </w:r>
      <w:r w:rsidRPr="00D14BFF">
        <w:rPr>
          <w:rFonts w:hint="eastAsia"/>
          <w:sz w:val="21"/>
        </w:rPr>
        <w:t>多路访问方案。考虑一个多辆汽车共享的一个无线</w:t>
      </w:r>
      <w:r w:rsidRPr="00D14BFF">
        <w:rPr>
          <w:rFonts w:hint="eastAsia"/>
          <w:sz w:val="21"/>
        </w:rPr>
        <w:t>TDMA</w:t>
      </w:r>
      <w:r w:rsidRPr="00D14BFF">
        <w:rPr>
          <w:rFonts w:hint="eastAsia"/>
          <w:sz w:val="21"/>
        </w:rPr>
        <w:t>网络，有效的媒体访问机制应该有效利用时隙带宽。可以观察到每辆车都有一个唯一的位置，可以作为关键信息，在这个基础上，提出了位置</w:t>
      </w:r>
      <w:r w:rsidRPr="00D14BFF">
        <w:rPr>
          <w:rFonts w:hint="eastAsia"/>
          <w:sz w:val="21"/>
        </w:rPr>
        <w:t>-</w:t>
      </w:r>
      <w:r w:rsidRPr="00D14BFF">
        <w:rPr>
          <w:rFonts w:hint="eastAsia"/>
          <w:sz w:val="21"/>
        </w:rPr>
        <w:t>时隙随机映射的方法。在这个方法中，每辆车使用优化的位置依赖关系概率来访问时隙</w:t>
      </w:r>
      <w:r w:rsidR="00F00667" w:rsidRPr="00D14BFF">
        <w:rPr>
          <w:rFonts w:hint="eastAsia"/>
          <w:sz w:val="21"/>
        </w:rPr>
        <w:t>。通过仿真结果，可看到该方案对比普通的随机时隙访问策略在平均冲突概率和平均吞吐量有了明显的改善。</w:t>
      </w:r>
    </w:p>
    <w:p w:rsidR="00F00667" w:rsidRDefault="00F00667" w:rsidP="00002B7E">
      <w:pPr>
        <w:rPr>
          <w:sz w:val="21"/>
        </w:rPr>
      </w:pPr>
      <w:r w:rsidRPr="00D609CB">
        <w:rPr>
          <w:rFonts w:hint="eastAsia"/>
          <w:b/>
          <w:sz w:val="21"/>
        </w:rPr>
        <w:t>关键词：</w:t>
      </w:r>
      <w:r w:rsidRPr="00D609CB">
        <w:rPr>
          <w:rFonts w:hint="eastAsia"/>
          <w:sz w:val="21"/>
        </w:rPr>
        <w:t>位置辅助，媒体访问，</w:t>
      </w:r>
      <w:r w:rsidR="0091206C" w:rsidRPr="00D609CB">
        <w:rPr>
          <w:rFonts w:hint="eastAsia"/>
          <w:sz w:val="21"/>
        </w:rPr>
        <w:t>TDMA</w:t>
      </w:r>
    </w:p>
    <w:p w:rsidR="008F71BA" w:rsidRDefault="008F71BA" w:rsidP="005D1BEE">
      <w:pPr>
        <w:pStyle w:val="a5"/>
        <w:spacing w:before="120" w:after="120"/>
        <w:rPr>
          <w:rFonts w:ascii="Times New Roman" w:hAnsi="Times New Roman"/>
          <w:sz w:val="44"/>
          <w:szCs w:val="44"/>
        </w:rPr>
      </w:pPr>
      <w:r w:rsidRPr="005D1BEE">
        <w:rPr>
          <w:rFonts w:ascii="Times New Roman" w:hAnsi="Times New Roman" w:hint="eastAsia"/>
          <w:sz w:val="44"/>
          <w:szCs w:val="44"/>
        </w:rPr>
        <w:t xml:space="preserve">Location-assisted TDMA </w:t>
      </w:r>
      <w:r w:rsidR="00374652">
        <w:rPr>
          <w:rFonts w:ascii="Times New Roman" w:hAnsi="Times New Roman" w:hint="eastAsia"/>
          <w:sz w:val="44"/>
          <w:szCs w:val="44"/>
        </w:rPr>
        <w:t>M</w:t>
      </w:r>
      <w:r w:rsidRPr="005D1BEE">
        <w:rPr>
          <w:rFonts w:ascii="Times New Roman" w:hAnsi="Times New Roman" w:hint="eastAsia"/>
          <w:sz w:val="44"/>
          <w:szCs w:val="44"/>
        </w:rPr>
        <w:t xml:space="preserve">ultiple </w:t>
      </w:r>
      <w:r w:rsidR="00982EF2">
        <w:rPr>
          <w:rFonts w:ascii="Times New Roman" w:hAnsi="Times New Roman" w:hint="eastAsia"/>
          <w:sz w:val="44"/>
          <w:szCs w:val="44"/>
        </w:rPr>
        <w:t>A</w:t>
      </w:r>
      <w:r w:rsidRPr="005D1BEE">
        <w:rPr>
          <w:rFonts w:ascii="Times New Roman" w:hAnsi="Times New Roman" w:hint="eastAsia"/>
          <w:sz w:val="44"/>
          <w:szCs w:val="44"/>
        </w:rPr>
        <w:t xml:space="preserve">ccess </w:t>
      </w:r>
      <w:r w:rsidR="00CF1EC5">
        <w:rPr>
          <w:rFonts w:ascii="Times New Roman" w:hAnsi="Times New Roman" w:hint="eastAsia"/>
          <w:sz w:val="44"/>
          <w:szCs w:val="44"/>
        </w:rPr>
        <w:t>S</w:t>
      </w:r>
      <w:r w:rsidRPr="005D1BEE">
        <w:rPr>
          <w:rFonts w:ascii="Times New Roman" w:hAnsi="Times New Roman" w:hint="eastAsia"/>
          <w:sz w:val="44"/>
          <w:szCs w:val="44"/>
        </w:rPr>
        <w:t>cheme</w:t>
      </w:r>
    </w:p>
    <w:p w:rsidR="00BE179A" w:rsidRPr="00173BA6" w:rsidRDefault="00BE179A" w:rsidP="00BE179A">
      <w:pPr>
        <w:jc w:val="center"/>
      </w:pPr>
      <w:r>
        <w:rPr>
          <w:rFonts w:hint="eastAsia"/>
        </w:rPr>
        <w:t>Chen Qinbo</w:t>
      </w:r>
    </w:p>
    <w:p w:rsidR="00BE179A" w:rsidRPr="000531C9" w:rsidRDefault="00BE179A" w:rsidP="000A7C3A">
      <w:pPr>
        <w:spacing w:afterLines="50"/>
        <w:jc w:val="center"/>
      </w:pPr>
      <w:r w:rsidRPr="00173BA6">
        <w:rPr>
          <w:rFonts w:hint="eastAsia"/>
        </w:rPr>
        <w:t>(</w:t>
      </w:r>
      <w:r>
        <w:rPr>
          <w:rFonts w:hint="eastAsia"/>
        </w:rPr>
        <w:t xml:space="preserve">School of </w:t>
      </w:r>
      <w:r w:rsidRPr="000531C9">
        <w:t>Elctronic and Information </w:t>
      </w:r>
      <w:r w:rsidRPr="00173BA6">
        <w:t>Engineering</w:t>
      </w:r>
      <w:r>
        <w:rPr>
          <w:rFonts w:hint="eastAsia"/>
        </w:rPr>
        <w:t>，</w:t>
      </w:r>
      <w:r w:rsidRPr="000531C9">
        <w:t>South China University of Technology</w:t>
      </w:r>
      <w:r>
        <w:rPr>
          <w:rFonts w:hint="eastAsia"/>
        </w:rPr>
        <w:t>，</w:t>
      </w:r>
      <w:r>
        <w:rPr>
          <w:rFonts w:hint="eastAsia"/>
        </w:rPr>
        <w:t xml:space="preserve"> GuangZhou</w:t>
      </w:r>
      <w:r w:rsidRPr="00173BA6">
        <w:t>)</w:t>
      </w:r>
    </w:p>
    <w:p w:rsidR="00F00667" w:rsidRPr="009908B2" w:rsidRDefault="00F00667" w:rsidP="00002B7E">
      <w:pPr>
        <w:rPr>
          <w:sz w:val="21"/>
        </w:rPr>
      </w:pPr>
      <w:r w:rsidRPr="00562FD4">
        <w:rPr>
          <w:rFonts w:hint="eastAsia"/>
          <w:b/>
          <w:sz w:val="21"/>
        </w:rPr>
        <w:t>Abstract</w:t>
      </w:r>
      <w:r w:rsidR="007B47DD">
        <w:rPr>
          <w:rFonts w:hint="eastAsia"/>
          <w:b/>
          <w:sz w:val="21"/>
        </w:rPr>
        <w:t>:</w:t>
      </w:r>
      <w:r w:rsidR="005F12E8">
        <w:rPr>
          <w:rFonts w:hint="eastAsia"/>
          <w:b/>
          <w:sz w:val="21"/>
        </w:rPr>
        <w:t xml:space="preserve"> </w:t>
      </w:r>
      <w:r w:rsidRPr="009908B2">
        <w:rPr>
          <w:rFonts w:hint="eastAsia"/>
          <w:sz w:val="21"/>
        </w:rPr>
        <w:t>This paper proposes a location-assisted TDMA multiple access scheme.</w:t>
      </w:r>
      <w:r w:rsidR="0031555C" w:rsidRPr="009908B2">
        <w:rPr>
          <w:rFonts w:hint="eastAsia"/>
          <w:sz w:val="21"/>
        </w:rPr>
        <w:t xml:space="preserve"> Consider a vehicular network with a TDMA wireless that shared by multiple vehicles. Efficient distributed channel access mechanism should used to improve the bandwidth utilization.</w:t>
      </w:r>
      <w:r w:rsidR="00AD74CB" w:rsidRPr="009908B2">
        <w:rPr>
          <w:rFonts w:hint="eastAsia"/>
          <w:sz w:val="21"/>
        </w:rPr>
        <w:t xml:space="preserve"> </w:t>
      </w:r>
      <w:r w:rsidR="0031555C" w:rsidRPr="009908B2">
        <w:rPr>
          <w:rFonts w:hint="eastAsia"/>
          <w:sz w:val="21"/>
        </w:rPr>
        <w:t>We observe that each vehicle has a unique locat</w:t>
      </w:r>
      <w:r w:rsidR="00AD74CB" w:rsidRPr="009908B2">
        <w:rPr>
          <w:rFonts w:hint="eastAsia"/>
          <w:sz w:val="21"/>
        </w:rPr>
        <w:t>i</w:t>
      </w:r>
      <w:r w:rsidR="0031555C" w:rsidRPr="009908B2">
        <w:rPr>
          <w:rFonts w:hint="eastAsia"/>
          <w:sz w:val="21"/>
        </w:rPr>
        <w:t>on,</w:t>
      </w:r>
      <w:r w:rsidR="00AD74CB" w:rsidRPr="009908B2">
        <w:rPr>
          <w:rFonts w:hint="eastAsia"/>
          <w:sz w:val="21"/>
        </w:rPr>
        <w:t xml:space="preserve"> </w:t>
      </w:r>
      <w:r w:rsidR="0031555C" w:rsidRPr="009908B2">
        <w:rPr>
          <w:rFonts w:hint="eastAsia"/>
          <w:sz w:val="21"/>
        </w:rPr>
        <w:t>which could be exploited as a key information to identify its access channel.</w:t>
      </w:r>
      <w:r w:rsidR="00B80414" w:rsidRPr="009908B2">
        <w:rPr>
          <w:rFonts w:hint="eastAsia"/>
          <w:sz w:val="21"/>
        </w:rPr>
        <w:t xml:space="preserve"> </w:t>
      </w:r>
      <w:r w:rsidR="0031555C" w:rsidRPr="009908B2">
        <w:rPr>
          <w:rFonts w:hint="eastAsia"/>
          <w:sz w:val="21"/>
        </w:rPr>
        <w:t xml:space="preserve">Motivated by this </w:t>
      </w:r>
      <w:r w:rsidR="00A941EF" w:rsidRPr="009908B2">
        <w:rPr>
          <w:rFonts w:hint="eastAsia"/>
          <w:sz w:val="21"/>
        </w:rPr>
        <w:t>observation, we design a loca</w:t>
      </w:r>
      <w:r w:rsidR="0031555C" w:rsidRPr="009908B2">
        <w:rPr>
          <w:rFonts w:hint="eastAsia"/>
          <w:sz w:val="21"/>
        </w:rPr>
        <w:t>t</w:t>
      </w:r>
      <w:r w:rsidR="00A941EF" w:rsidRPr="009908B2">
        <w:rPr>
          <w:rFonts w:hint="eastAsia"/>
          <w:sz w:val="21"/>
        </w:rPr>
        <w:t>ion</w:t>
      </w:r>
      <w:r w:rsidR="0031555C" w:rsidRPr="009908B2">
        <w:rPr>
          <w:rFonts w:hint="eastAsia"/>
          <w:sz w:val="21"/>
        </w:rPr>
        <w:t>-slot randomized mapping approach.</w:t>
      </w:r>
      <w:r w:rsidR="0091206C" w:rsidRPr="009908B2">
        <w:rPr>
          <w:rFonts w:hint="eastAsia"/>
          <w:sz w:val="21"/>
        </w:rPr>
        <w:t xml:space="preserve"> In the approach, each vehicle will access to the channels with optimal </w:t>
      </w:r>
      <w:r w:rsidR="0091206C" w:rsidRPr="009908B2">
        <w:rPr>
          <w:sz w:val="21"/>
        </w:rPr>
        <w:t>location</w:t>
      </w:r>
      <w:r w:rsidR="0091206C" w:rsidRPr="009908B2">
        <w:rPr>
          <w:rFonts w:hint="eastAsia"/>
          <w:sz w:val="21"/>
        </w:rPr>
        <w:t xml:space="preserve">-dependent probabilities. The simulation results shows that </w:t>
      </w:r>
      <w:r w:rsidR="00D41986" w:rsidRPr="009908B2">
        <w:rPr>
          <w:rFonts w:hint="eastAsia"/>
          <w:sz w:val="21"/>
        </w:rPr>
        <w:t>the average collision probability and the average throu</w:t>
      </w:r>
      <w:r w:rsidR="00EF2BF3" w:rsidRPr="009908B2">
        <w:rPr>
          <w:rFonts w:hint="eastAsia"/>
          <w:sz w:val="21"/>
        </w:rPr>
        <w:t>gh</w:t>
      </w:r>
      <w:r w:rsidR="00D41986" w:rsidRPr="009908B2">
        <w:rPr>
          <w:rFonts w:hint="eastAsia"/>
          <w:sz w:val="21"/>
        </w:rPr>
        <w:t xml:space="preserve">put is </w:t>
      </w:r>
      <w:r w:rsidR="00D41986" w:rsidRPr="009908B2">
        <w:rPr>
          <w:sz w:val="21"/>
        </w:rPr>
        <w:t>significantly</w:t>
      </w:r>
      <w:r w:rsidR="00D41986" w:rsidRPr="009908B2">
        <w:rPr>
          <w:rFonts w:hint="eastAsia"/>
          <w:sz w:val="21"/>
        </w:rPr>
        <w:t xml:space="preserve"> enhanced </w:t>
      </w:r>
      <w:r w:rsidR="00D41986" w:rsidRPr="009908B2">
        <w:rPr>
          <w:sz w:val="21"/>
        </w:rPr>
        <w:t>compared</w:t>
      </w:r>
      <w:r w:rsidR="00D41986" w:rsidRPr="009908B2">
        <w:rPr>
          <w:rFonts w:hint="eastAsia"/>
          <w:sz w:val="21"/>
        </w:rPr>
        <w:t xml:space="preserve"> to the general random slot access scheme.</w:t>
      </w:r>
    </w:p>
    <w:p w:rsidR="00623685" w:rsidRPr="00FD433C" w:rsidRDefault="00623685" w:rsidP="00002B7E">
      <w:pPr>
        <w:rPr>
          <w:sz w:val="21"/>
        </w:rPr>
      </w:pPr>
      <w:r w:rsidRPr="009B1E0E">
        <w:rPr>
          <w:b/>
          <w:sz w:val="21"/>
        </w:rPr>
        <w:t>K</w:t>
      </w:r>
      <w:r w:rsidRPr="009B1E0E">
        <w:rPr>
          <w:rFonts w:hint="eastAsia"/>
          <w:b/>
          <w:sz w:val="21"/>
        </w:rPr>
        <w:t>eyword:</w:t>
      </w:r>
      <w:r w:rsidRPr="00623685">
        <w:rPr>
          <w:rFonts w:hint="eastAsia"/>
        </w:rPr>
        <w:t xml:space="preserve"> </w:t>
      </w:r>
      <w:r w:rsidRPr="00FD433C">
        <w:rPr>
          <w:rFonts w:hint="eastAsia"/>
          <w:sz w:val="21"/>
        </w:rPr>
        <w:t>location-assisted,</w:t>
      </w:r>
      <w:r w:rsidR="004B7F21">
        <w:rPr>
          <w:rFonts w:hint="eastAsia"/>
          <w:sz w:val="21"/>
        </w:rPr>
        <w:t xml:space="preserve"> </w:t>
      </w:r>
      <w:r w:rsidRPr="00FD433C">
        <w:rPr>
          <w:rFonts w:hint="eastAsia"/>
          <w:sz w:val="21"/>
        </w:rPr>
        <w:t>MAC,TDMA</w:t>
      </w:r>
    </w:p>
    <w:p w:rsidR="00C42DB7" w:rsidRDefault="00C42DB7" w:rsidP="002E6A7B">
      <w:pPr>
        <w:pStyle w:val="1"/>
        <w:sectPr w:rsidR="00C42DB7" w:rsidSect="00FF63C9">
          <w:pgSz w:w="11906" w:h="16838"/>
          <w:pgMar w:top="720" w:right="720" w:bottom="720" w:left="720" w:header="851" w:footer="992" w:gutter="0"/>
          <w:cols w:space="425"/>
          <w:docGrid w:type="lines" w:linePitch="326"/>
        </w:sectPr>
      </w:pPr>
    </w:p>
    <w:p w:rsidR="001C4E0C" w:rsidRPr="00833CD4" w:rsidRDefault="00E31E2F" w:rsidP="002E6A7B">
      <w:pPr>
        <w:pStyle w:val="1"/>
      </w:pPr>
      <w:r w:rsidRPr="00833CD4">
        <w:rPr>
          <w:rFonts w:hint="eastAsia"/>
        </w:rPr>
        <w:lastRenderedPageBreak/>
        <w:t>引言</w:t>
      </w:r>
    </w:p>
    <w:p w:rsidR="009F028B" w:rsidRPr="00204563" w:rsidRDefault="009F028B" w:rsidP="00204563">
      <w:pPr>
        <w:ind w:firstLine="420"/>
        <w:rPr>
          <w:sz w:val="21"/>
        </w:rPr>
      </w:pPr>
      <w:r w:rsidRPr="00204563">
        <w:rPr>
          <w:rFonts w:hint="eastAsia"/>
          <w:sz w:val="21"/>
        </w:rPr>
        <w:t>无线网络中包含许多的无线终端节点，空间中传输的无线电波则是无线网络的媒介。由于无线电波的特殊性，同一时刻只能有一个无线终端发射无线电信号，其他的终端接收信号。各个无线终端在竞争无线媒介发射无线电信号时，需要遵循一定的媒体访问控制方法</w:t>
      </w:r>
      <w:r w:rsidRPr="00204563">
        <w:rPr>
          <w:rFonts w:hint="eastAsia"/>
          <w:sz w:val="21"/>
        </w:rPr>
        <w:t>MAC</w:t>
      </w:r>
      <w:r w:rsidRPr="00204563">
        <w:rPr>
          <w:rFonts w:hint="eastAsia"/>
          <w:sz w:val="21"/>
        </w:rPr>
        <w:t>。无线网络</w:t>
      </w:r>
      <w:r w:rsidRPr="00204563">
        <w:rPr>
          <w:rFonts w:hint="eastAsia"/>
          <w:sz w:val="21"/>
        </w:rPr>
        <w:t>MAC</w:t>
      </w:r>
      <w:r w:rsidRPr="00204563">
        <w:rPr>
          <w:rFonts w:hint="eastAsia"/>
          <w:sz w:val="21"/>
        </w:rPr>
        <w:t>协议的设计主要有两大类：基于竞争的随机媒体访问和基于调度的媒体访问。</w:t>
      </w:r>
      <w:r w:rsidR="004424ED">
        <w:rPr>
          <w:rFonts w:hint="eastAsia"/>
          <w:sz w:val="21"/>
        </w:rPr>
        <w:t>[1]</w:t>
      </w:r>
    </w:p>
    <w:p w:rsidR="009F028B" w:rsidRPr="00122A64" w:rsidRDefault="009F028B" w:rsidP="00204563">
      <w:pPr>
        <w:ind w:firstLine="420"/>
        <w:rPr>
          <w:sz w:val="21"/>
        </w:rPr>
      </w:pPr>
      <w:r w:rsidRPr="00204563">
        <w:rPr>
          <w:rFonts w:hint="eastAsia"/>
          <w:sz w:val="21"/>
        </w:rPr>
        <w:t>基于竞争的随机访问</w:t>
      </w:r>
      <w:r w:rsidRPr="00204563">
        <w:rPr>
          <w:rFonts w:hint="eastAsia"/>
          <w:sz w:val="21"/>
        </w:rPr>
        <w:t>MAC</w:t>
      </w:r>
      <w:r w:rsidRPr="00204563">
        <w:rPr>
          <w:rFonts w:hint="eastAsia"/>
          <w:sz w:val="21"/>
        </w:rPr>
        <w:t>协议采用按需使用信道的方式，</w:t>
      </w:r>
      <w:r w:rsidRPr="00204563">
        <w:rPr>
          <w:rFonts w:hint="eastAsia"/>
          <w:sz w:val="21"/>
        </w:rPr>
        <w:t>IEEE802.11</w:t>
      </w:r>
      <w:r w:rsidRPr="00204563">
        <w:rPr>
          <w:rFonts w:hint="eastAsia"/>
          <w:sz w:val="21"/>
        </w:rPr>
        <w:t>系列都采用了这种方式。当节点需要发送数据使用无线媒介发射无线电波时，通过竞争方式使用无线信道，如果在发射无线电波时检测到有其他的无线终端在使用无线媒介，产生了碰撞，就按照某种策略退避等待，然后</w:t>
      </w:r>
      <w:r w:rsidRPr="00122A64">
        <w:rPr>
          <w:rFonts w:hint="eastAsia"/>
          <w:sz w:val="21"/>
        </w:rPr>
        <w:t>重新发送数据，直到：（一）数据发送成功；或者（二）放弃发送数据。</w:t>
      </w:r>
      <w:r w:rsidR="00430B22">
        <w:rPr>
          <w:rFonts w:hint="eastAsia"/>
          <w:sz w:val="21"/>
        </w:rPr>
        <w:t>[2]</w:t>
      </w:r>
      <w:r w:rsidRPr="00122A64">
        <w:rPr>
          <w:rFonts w:hint="eastAsia"/>
          <w:sz w:val="21"/>
        </w:rPr>
        <w:t>这种方式的主要好处是当网络中的节点数目较少和数据流量较小时，能够提高无线信道的利用率，同时也无需节点时钟同步，算法设计简单。缺点是当网络中源节点较多且网络中的数据流量较大时，多个节点频繁地竞争无线媒介信道，发生碰撞的概率也较大，容易导致节点发包失败的越大。</w:t>
      </w:r>
      <w:r w:rsidR="00FC7C43">
        <w:rPr>
          <w:rFonts w:hint="eastAsia"/>
          <w:sz w:val="21"/>
        </w:rPr>
        <w:t>[</w:t>
      </w:r>
      <w:r w:rsidR="008032BB">
        <w:rPr>
          <w:rFonts w:hint="eastAsia"/>
          <w:sz w:val="21"/>
        </w:rPr>
        <w:t>3</w:t>
      </w:r>
      <w:r w:rsidR="00FC7C43">
        <w:rPr>
          <w:rFonts w:hint="eastAsia"/>
          <w:sz w:val="21"/>
        </w:rPr>
        <w:t>]</w:t>
      </w:r>
    </w:p>
    <w:p w:rsidR="0067247C" w:rsidRDefault="0067247C" w:rsidP="00122A64">
      <w:pPr>
        <w:ind w:firstLine="420"/>
        <w:rPr>
          <w:szCs w:val="22"/>
        </w:rPr>
      </w:pPr>
      <w:r w:rsidRPr="00122A64">
        <w:rPr>
          <w:rFonts w:hint="eastAsia"/>
          <w:sz w:val="21"/>
        </w:rPr>
        <w:t>基于调度的媒体访问控制协议主要是采用时分复</w:t>
      </w:r>
      <w:r w:rsidRPr="00122A64">
        <w:rPr>
          <w:rFonts w:hint="eastAsia"/>
          <w:sz w:val="21"/>
        </w:rPr>
        <w:lastRenderedPageBreak/>
        <w:t>用</w:t>
      </w:r>
      <w:r w:rsidRPr="00122A64">
        <w:rPr>
          <w:rFonts w:hint="eastAsia"/>
          <w:sz w:val="21"/>
        </w:rPr>
        <w:t>TDMA</w:t>
      </w:r>
      <w:r w:rsidRPr="00122A64">
        <w:rPr>
          <w:rFonts w:hint="eastAsia"/>
          <w:sz w:val="21"/>
        </w:rPr>
        <w:t>（</w:t>
      </w:r>
      <w:r w:rsidRPr="00122A64">
        <w:rPr>
          <w:sz w:val="21"/>
        </w:rPr>
        <w:t>Time Division Multiple Access</w:t>
      </w:r>
      <w:r w:rsidRPr="00122A64">
        <w:rPr>
          <w:rFonts w:hint="eastAsia"/>
          <w:sz w:val="21"/>
        </w:rPr>
        <w:t>）的方法，按照事先约定的策略周期性地给各个节点分配一定的时槽，用于数据发送或接收。终端节点的无线电天线在其他空闲非自己时槽时保持接收或者睡眠状态。</w:t>
      </w:r>
      <w:r w:rsidRPr="00122A64">
        <w:rPr>
          <w:rFonts w:hint="eastAsia"/>
          <w:sz w:val="21"/>
        </w:rPr>
        <w:t>TDMA</w:t>
      </w:r>
      <w:r w:rsidRPr="00122A64">
        <w:rPr>
          <w:rFonts w:hint="eastAsia"/>
          <w:sz w:val="21"/>
        </w:rPr>
        <w:t>机制少了竞争机制的碰撞重传问题。当网络中数据流量较大，无线媒介竞争较为严重的情况下，</w:t>
      </w:r>
      <w:r w:rsidRPr="00122A64">
        <w:rPr>
          <w:rFonts w:hint="eastAsia"/>
          <w:sz w:val="21"/>
        </w:rPr>
        <w:t>TDMA</w:t>
      </w:r>
      <w:r w:rsidRPr="00122A64">
        <w:rPr>
          <w:rFonts w:hint="eastAsia"/>
          <w:sz w:val="21"/>
        </w:rPr>
        <w:t>机制是一种较好的无线媒介控制机制。缺点是</w:t>
      </w:r>
      <w:r w:rsidRPr="00122A64">
        <w:rPr>
          <w:rFonts w:hint="eastAsia"/>
          <w:sz w:val="21"/>
        </w:rPr>
        <w:t>TDMA</w:t>
      </w:r>
      <w:r w:rsidRPr="00122A64">
        <w:rPr>
          <w:rFonts w:hint="eastAsia"/>
          <w:sz w:val="21"/>
        </w:rPr>
        <w:t>机制需要无线终端节点之间的严格时隙同步，时隙分配算法有一定的复杂度。</w:t>
      </w:r>
      <w:r w:rsidR="00D1537D">
        <w:rPr>
          <w:rFonts w:hint="eastAsia"/>
          <w:sz w:val="21"/>
        </w:rPr>
        <w:t>[</w:t>
      </w:r>
      <w:r w:rsidR="008032BB">
        <w:rPr>
          <w:rFonts w:hint="eastAsia"/>
          <w:sz w:val="21"/>
        </w:rPr>
        <w:t>4</w:t>
      </w:r>
      <w:r w:rsidR="00D1537D">
        <w:rPr>
          <w:rFonts w:hint="eastAsia"/>
          <w:sz w:val="21"/>
        </w:rPr>
        <w:t>]</w:t>
      </w:r>
      <w:r w:rsidRPr="00122A64">
        <w:rPr>
          <w:rFonts w:hint="eastAsia"/>
          <w:sz w:val="21"/>
        </w:rPr>
        <w:t>时隙同步一般可通过</w:t>
      </w:r>
      <w:r w:rsidRPr="00122A64">
        <w:rPr>
          <w:rFonts w:hint="eastAsia"/>
          <w:sz w:val="21"/>
        </w:rPr>
        <w:t>GPS</w:t>
      </w:r>
      <w:r w:rsidRPr="00122A64">
        <w:rPr>
          <w:rFonts w:hint="eastAsia"/>
          <w:sz w:val="21"/>
        </w:rPr>
        <w:t>来解决，或者使用广播帧的方式。</w:t>
      </w:r>
      <w:r w:rsidRPr="00122A64">
        <w:rPr>
          <w:rFonts w:hint="eastAsia"/>
          <w:sz w:val="21"/>
        </w:rPr>
        <w:t>TDMA</w:t>
      </w:r>
      <w:r w:rsidRPr="00122A64">
        <w:rPr>
          <w:rFonts w:hint="eastAsia"/>
          <w:sz w:val="21"/>
        </w:rPr>
        <w:t>一般主要是研究时隙分配算法。</w:t>
      </w:r>
    </w:p>
    <w:p w:rsidR="00F52640" w:rsidRPr="00D5322A" w:rsidRDefault="00F52640" w:rsidP="002E6A7B">
      <w:pPr>
        <w:pStyle w:val="1"/>
      </w:pPr>
      <w:r w:rsidRPr="00D5322A">
        <w:rPr>
          <w:rFonts w:hint="eastAsia"/>
        </w:rPr>
        <w:t>位置信息辅助的多路访问方案</w:t>
      </w:r>
    </w:p>
    <w:p w:rsidR="009F028B" w:rsidRPr="00087856" w:rsidRDefault="009F028B" w:rsidP="009F028B">
      <w:pPr>
        <w:autoSpaceDE w:val="0"/>
        <w:autoSpaceDN w:val="0"/>
        <w:adjustRightInd w:val="0"/>
        <w:spacing w:line="360" w:lineRule="auto"/>
        <w:jc w:val="center"/>
        <w:rPr>
          <w:szCs w:val="22"/>
        </w:rPr>
      </w:pPr>
      <w:r>
        <w:rPr>
          <w:noProof/>
          <w:szCs w:val="22"/>
        </w:rPr>
        <w:drawing>
          <wp:inline distT="0" distB="0" distL="0" distR="0">
            <wp:extent cx="3200399" cy="1085850"/>
            <wp:effectExtent l="19050" t="0" r="1"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204839" cy="1087356"/>
                    </a:xfrm>
                    <a:prstGeom prst="rect">
                      <a:avLst/>
                    </a:prstGeom>
                    <a:noFill/>
                    <a:ln w="9525">
                      <a:noFill/>
                      <a:miter lim="800000"/>
                      <a:headEnd/>
                      <a:tailEnd/>
                    </a:ln>
                  </pic:spPr>
                </pic:pic>
              </a:graphicData>
            </a:graphic>
          </wp:inline>
        </w:drawing>
      </w:r>
    </w:p>
    <w:p w:rsidR="009F028B" w:rsidRPr="00E3017F" w:rsidRDefault="009F028B" w:rsidP="00CD096D">
      <w:pPr>
        <w:jc w:val="center"/>
        <w:rPr>
          <w:sz w:val="21"/>
        </w:rPr>
      </w:pPr>
      <w:r w:rsidRPr="00E3017F">
        <w:rPr>
          <w:rFonts w:hint="eastAsia"/>
          <w:sz w:val="21"/>
        </w:rPr>
        <w:t>图</w:t>
      </w:r>
      <w:r w:rsidR="00D67F62" w:rsidRPr="00E3017F">
        <w:rPr>
          <w:rFonts w:hint="eastAsia"/>
          <w:sz w:val="21"/>
        </w:rPr>
        <w:t>1</w:t>
      </w:r>
      <w:r w:rsidRPr="00E3017F">
        <w:rPr>
          <w:rFonts w:hint="eastAsia"/>
          <w:sz w:val="21"/>
        </w:rPr>
        <w:t>位置信息辅助的多路访问方案情景图</w:t>
      </w:r>
    </w:p>
    <w:p w:rsidR="009F028B" w:rsidRPr="00E3017F" w:rsidRDefault="009F028B" w:rsidP="00E3017F">
      <w:pPr>
        <w:ind w:firstLine="420"/>
        <w:rPr>
          <w:sz w:val="21"/>
        </w:rPr>
      </w:pPr>
      <w:r w:rsidRPr="00E3017F">
        <w:rPr>
          <w:rFonts w:hint="eastAsia"/>
          <w:sz w:val="21"/>
        </w:rPr>
        <w:t>在这里假设时间带宽被分为</w:t>
      </w:r>
      <w:r w:rsidRPr="00E3017F">
        <w:rPr>
          <w:rFonts w:hint="eastAsia"/>
          <w:sz w:val="21"/>
        </w:rPr>
        <w:t>M</w:t>
      </w:r>
      <w:r w:rsidRPr="00E3017F">
        <w:rPr>
          <w:rFonts w:hint="eastAsia"/>
          <w:sz w:val="21"/>
        </w:rPr>
        <w:t>个独立正交的时隙，</w:t>
      </w:r>
      <w:r w:rsidRPr="00E3017F">
        <w:rPr>
          <w:rFonts w:hint="eastAsia"/>
          <w:sz w:val="21"/>
        </w:rPr>
        <w:lastRenderedPageBreak/>
        <w:t>每个时隙只能分配给一个车载终端节点使用。多个车载终端节点占用同一时隙则视为冲突，将没有一个终端节点能成功收发数据。所有车载终端节点过</w:t>
      </w:r>
      <w:r w:rsidRPr="00E3017F">
        <w:rPr>
          <w:rFonts w:hint="eastAsia"/>
          <w:sz w:val="21"/>
        </w:rPr>
        <w:t>GPS</w:t>
      </w:r>
      <w:r w:rsidRPr="00E3017F">
        <w:rPr>
          <w:rFonts w:hint="eastAsia"/>
          <w:sz w:val="21"/>
        </w:rPr>
        <w:t>或其他途径来获得地理位置。一般来说，每个车载终端节点的位置是独立的，和其他的车载终端节点位置互不干扰互不重叠的。</w:t>
      </w:r>
    </w:p>
    <w:p w:rsidR="009F028B" w:rsidRPr="00E3017F" w:rsidRDefault="009F028B" w:rsidP="00E3017F">
      <w:pPr>
        <w:ind w:firstLine="420"/>
        <w:rPr>
          <w:sz w:val="21"/>
        </w:rPr>
      </w:pPr>
      <w:r w:rsidRPr="00E3017F">
        <w:rPr>
          <w:rFonts w:hint="eastAsia"/>
          <w:sz w:val="21"/>
        </w:rPr>
        <w:t>由于车辆地理信息的唯一性，因此可以根据汽车终端节点的地理位置来分配时隙。一个位置</w:t>
      </w:r>
      <w:r w:rsidRPr="00E3017F">
        <w:rPr>
          <w:rFonts w:hint="eastAsia"/>
          <w:sz w:val="21"/>
        </w:rPr>
        <w:t>-</w:t>
      </w:r>
      <w:r w:rsidRPr="00E3017F">
        <w:rPr>
          <w:rFonts w:hint="eastAsia"/>
          <w:sz w:val="21"/>
        </w:rPr>
        <w:t>信道的映射算法用来帮助汽车终端节点选择时隙。</w:t>
      </w:r>
    </w:p>
    <w:p w:rsidR="009F028B" w:rsidRDefault="009F028B" w:rsidP="009F028B">
      <w:pPr>
        <w:autoSpaceDE w:val="0"/>
        <w:autoSpaceDN w:val="0"/>
        <w:adjustRightInd w:val="0"/>
        <w:spacing w:line="360" w:lineRule="auto"/>
        <w:jc w:val="center"/>
        <w:rPr>
          <w:szCs w:val="22"/>
        </w:rPr>
      </w:pPr>
      <w:r>
        <w:rPr>
          <w:noProof/>
          <w:szCs w:val="22"/>
        </w:rPr>
        <w:drawing>
          <wp:inline distT="0" distB="0" distL="0" distR="0">
            <wp:extent cx="3362325" cy="2314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362325" cy="2314575"/>
                    </a:xfrm>
                    <a:prstGeom prst="rect">
                      <a:avLst/>
                    </a:prstGeom>
                    <a:noFill/>
                    <a:ln w="9525">
                      <a:noFill/>
                      <a:miter lim="800000"/>
                      <a:headEnd/>
                      <a:tailEnd/>
                    </a:ln>
                  </pic:spPr>
                </pic:pic>
              </a:graphicData>
            </a:graphic>
          </wp:inline>
        </w:drawing>
      </w:r>
    </w:p>
    <w:p w:rsidR="009F028B" w:rsidRPr="00E3017F" w:rsidRDefault="009F028B" w:rsidP="005F25E2">
      <w:pPr>
        <w:ind w:firstLine="420"/>
        <w:jc w:val="center"/>
        <w:rPr>
          <w:sz w:val="21"/>
        </w:rPr>
      </w:pPr>
      <w:bookmarkStart w:id="0" w:name="_Ref384024331"/>
      <w:r w:rsidRPr="00E3017F">
        <w:rPr>
          <w:rFonts w:hint="eastAsia"/>
          <w:sz w:val="21"/>
        </w:rPr>
        <w:t>图</w:t>
      </w:r>
      <w:bookmarkEnd w:id="0"/>
      <w:r w:rsidR="00850C12">
        <w:rPr>
          <w:rFonts w:hint="eastAsia"/>
          <w:sz w:val="21"/>
        </w:rPr>
        <w:t>2</w:t>
      </w:r>
      <w:r w:rsidRPr="00E3017F">
        <w:rPr>
          <w:rFonts w:hint="eastAsia"/>
          <w:sz w:val="21"/>
        </w:rPr>
        <w:t>位置区域</w:t>
      </w:r>
    </w:p>
    <w:p w:rsidR="009F028B" w:rsidRPr="00E3017F" w:rsidRDefault="00850C12" w:rsidP="00E3017F">
      <w:pPr>
        <w:ind w:firstLine="420"/>
        <w:rPr>
          <w:sz w:val="21"/>
        </w:rPr>
      </w:pPr>
      <w:r>
        <w:rPr>
          <w:rFonts w:hint="eastAsia"/>
          <w:sz w:val="21"/>
        </w:rPr>
        <w:t>如图</w:t>
      </w:r>
      <w:r>
        <w:rPr>
          <w:rFonts w:hint="eastAsia"/>
          <w:sz w:val="21"/>
        </w:rPr>
        <w:t>2</w:t>
      </w:r>
      <w:r>
        <w:rPr>
          <w:rFonts w:hint="eastAsia"/>
          <w:sz w:val="21"/>
        </w:rPr>
        <w:t>所示</w:t>
      </w:r>
      <w:r w:rsidR="009F028B" w:rsidRPr="00E3017F">
        <w:rPr>
          <w:rFonts w:hint="eastAsia"/>
          <w:sz w:val="21"/>
        </w:rPr>
        <w:t>，将汽车终端节点地理位置抽象成坐标，分为两维，一维是汽车的行走方向，另一维是垂直车行走方向。最大值</w:t>
      </w:r>
      <w:r w:rsidR="009F028B" w:rsidRPr="00E3017F">
        <w:rPr>
          <w:rFonts w:hint="eastAsia"/>
          <w:sz w:val="21"/>
        </w:rPr>
        <w:t>K</w:t>
      </w:r>
      <w:r w:rsidR="009F028B" w:rsidRPr="00E3017F">
        <w:rPr>
          <w:rFonts w:hint="eastAsia"/>
          <w:sz w:val="21"/>
        </w:rPr>
        <w:t>则由道路匝数决定。普遍来说，上述坐标的形成过程分为三部分：</w:t>
      </w:r>
    </w:p>
    <w:p w:rsidR="009F028B" w:rsidRPr="00E3017F" w:rsidRDefault="009F028B" w:rsidP="00E3017F">
      <w:pPr>
        <w:ind w:firstLine="420"/>
        <w:rPr>
          <w:sz w:val="21"/>
        </w:rPr>
      </w:pPr>
      <w:r w:rsidRPr="00E3017F">
        <w:rPr>
          <w:rFonts w:hint="eastAsia"/>
          <w:sz w:val="21"/>
        </w:rPr>
        <w:t>1</w:t>
      </w:r>
      <w:r w:rsidRPr="00E3017F">
        <w:rPr>
          <w:rFonts w:hint="eastAsia"/>
          <w:sz w:val="21"/>
        </w:rPr>
        <w:t>）一个主汽车终端节点要发送数据，在它的无线通信范围内广播。</w:t>
      </w:r>
    </w:p>
    <w:p w:rsidR="009F028B" w:rsidRPr="00E3017F" w:rsidRDefault="009F028B" w:rsidP="00E3017F">
      <w:pPr>
        <w:ind w:firstLine="420"/>
        <w:rPr>
          <w:sz w:val="21"/>
        </w:rPr>
      </w:pPr>
      <w:r w:rsidRPr="00E3017F">
        <w:rPr>
          <w:rFonts w:hint="eastAsia"/>
          <w:sz w:val="21"/>
        </w:rPr>
        <w:t>2</w:t>
      </w:r>
      <w:r w:rsidRPr="00E3017F">
        <w:rPr>
          <w:rFonts w:hint="eastAsia"/>
          <w:sz w:val="21"/>
        </w:rPr>
        <w:t>）其他汽车终端节点收到广播的数据时，会回应它们的地理位置信息给主汽车终端节点。</w:t>
      </w:r>
    </w:p>
    <w:p w:rsidR="009F028B" w:rsidRPr="00E3017F" w:rsidRDefault="009F028B" w:rsidP="00E3017F">
      <w:pPr>
        <w:ind w:firstLine="420"/>
        <w:rPr>
          <w:sz w:val="21"/>
        </w:rPr>
      </w:pPr>
      <w:r w:rsidRPr="00E3017F">
        <w:rPr>
          <w:rFonts w:hint="eastAsia"/>
          <w:sz w:val="21"/>
        </w:rPr>
        <w:t>3</w:t>
      </w:r>
      <w:r w:rsidRPr="00E3017F">
        <w:rPr>
          <w:rFonts w:hint="eastAsia"/>
          <w:sz w:val="21"/>
        </w:rPr>
        <w:t>）主汽车终端节点根据收到的地理位置信息来编号，然后再把编号信息发送出去。</w:t>
      </w:r>
    </w:p>
    <w:p w:rsidR="009F028B" w:rsidRPr="00E3017F" w:rsidRDefault="009F028B" w:rsidP="00E3017F">
      <w:pPr>
        <w:ind w:firstLine="420"/>
        <w:rPr>
          <w:sz w:val="21"/>
        </w:rPr>
      </w:pPr>
      <w:r w:rsidRPr="00E3017F">
        <w:rPr>
          <w:rFonts w:hint="eastAsia"/>
          <w:sz w:val="21"/>
        </w:rPr>
        <w:t>在这里，其他汽车终端节点在回应地理位置信息时，它们是什么时候发送，这个问题在这里简单描述一下。一般时隙划分后，前面大部分是分配给各个终端节点的，而后面会有小部分是公共时隙，公共时隙是给新增或新加入节点随机竞争访问的。一开始网络在形成时，数目还是比较小，这种情况下，几个节点在公共时隙上随机竞争，一般很快就能被分配到前面的专有时隙。随着网络的节点增多，这些节点也是慢慢地通过公共时隙获得发言权，然后被分配到专有时隙。而且，在车载网络环境下，汽车终端节点拓扑的变化，远远小于终端节点的通讯速率，可能几分钟才有一辆车载终端节点加进来，而一个完整时隙轮完一遍，可能时间也就在毫秒级别，相比之下，车载终端节点拓扑的变化，可视为缓慢而稳定，在某种程度上，可暂时忽略终端节点拓扑的变化。</w:t>
      </w:r>
    </w:p>
    <w:p w:rsidR="009F028B" w:rsidRPr="00E3017F" w:rsidRDefault="009F028B" w:rsidP="00E3017F">
      <w:pPr>
        <w:ind w:firstLine="420"/>
        <w:rPr>
          <w:sz w:val="21"/>
        </w:rPr>
      </w:pPr>
      <w:r w:rsidRPr="00E3017F">
        <w:rPr>
          <w:rFonts w:hint="eastAsia"/>
          <w:sz w:val="21"/>
        </w:rPr>
        <w:t>一般来说，时隙数目</w:t>
      </w:r>
      <w:r w:rsidRPr="00E3017F">
        <w:rPr>
          <w:rFonts w:hint="eastAsia"/>
          <w:sz w:val="21"/>
        </w:rPr>
        <w:t>M</w:t>
      </w:r>
      <w:r w:rsidRPr="00E3017F">
        <w:rPr>
          <w:rFonts w:hint="eastAsia"/>
          <w:sz w:val="21"/>
        </w:rPr>
        <w:t>是小于</w:t>
      </w:r>
      <w:r w:rsidRPr="00E3017F">
        <w:rPr>
          <w:rFonts w:hint="eastAsia"/>
          <w:sz w:val="21"/>
        </w:rPr>
        <w:t>K*N</w:t>
      </w:r>
      <w:r w:rsidRPr="00E3017F">
        <w:rPr>
          <w:rFonts w:hint="eastAsia"/>
          <w:sz w:val="21"/>
        </w:rPr>
        <w:t>的，所以多个</w:t>
      </w:r>
      <w:r w:rsidRPr="00E3017F">
        <w:rPr>
          <w:rFonts w:hint="eastAsia"/>
          <w:sz w:val="21"/>
        </w:rPr>
        <w:lastRenderedPageBreak/>
        <w:t>终端节点可能会访问同一时隙，导致冲突发生。位置信息辅助的多路访问方案使用了地理位置信息来帮助终端节点有效地分配时隙。在这个方案中，一个终端节点会以不同的概率来访问时隙，而非随机访问。有以下规则：</w:t>
      </w:r>
    </w:p>
    <w:p w:rsidR="009F028B" w:rsidRPr="00E3017F" w:rsidRDefault="009F028B" w:rsidP="00E3017F">
      <w:pPr>
        <w:ind w:firstLine="420"/>
        <w:rPr>
          <w:sz w:val="21"/>
        </w:rPr>
      </w:pPr>
      <w:r w:rsidRPr="00E3017F">
        <w:rPr>
          <w:rFonts w:hint="eastAsia"/>
          <w:sz w:val="21"/>
        </w:rPr>
        <w:t>定义了一个专用的函数来将汽车终端地理信息</w:t>
      </w:r>
      <w:r w:rsidRPr="00E3017F">
        <w:rPr>
          <w:rFonts w:hint="eastAsia"/>
          <w:sz w:val="21"/>
        </w:rPr>
        <w:t>L(i,j)</w:t>
      </w:r>
      <w:r w:rsidRPr="00E3017F">
        <w:rPr>
          <w:rFonts w:hint="eastAsia"/>
          <w:sz w:val="21"/>
        </w:rPr>
        <w:t>映射到一个随机变量</w:t>
      </w:r>
      <w:r w:rsidRPr="00E3017F">
        <w:rPr>
          <w:rFonts w:hint="eastAsia"/>
          <w:sz w:val="21"/>
        </w:rPr>
        <w:t>Y</w:t>
      </w:r>
      <w:r w:rsidRPr="00E3017F">
        <w:rPr>
          <w:rFonts w:hint="eastAsia"/>
          <w:sz w:val="21"/>
        </w:rPr>
        <w:t>，随机变量</w:t>
      </w:r>
      <w:r w:rsidRPr="00E3017F">
        <w:rPr>
          <w:rFonts w:hint="eastAsia"/>
          <w:sz w:val="21"/>
        </w:rPr>
        <w:t>Y</w:t>
      </w:r>
      <w:r w:rsidRPr="00E3017F">
        <w:rPr>
          <w:rFonts w:hint="eastAsia"/>
          <w:sz w:val="21"/>
        </w:rPr>
        <w:t>表示被划分的正交的</w:t>
      </w:r>
      <w:r w:rsidRPr="00E3017F">
        <w:rPr>
          <w:rFonts w:hint="eastAsia"/>
          <w:sz w:val="21"/>
        </w:rPr>
        <w:t>M</w:t>
      </w:r>
      <w:r w:rsidRPr="00E3017F">
        <w:rPr>
          <w:rFonts w:hint="eastAsia"/>
          <w:sz w:val="21"/>
        </w:rPr>
        <w:t>个时隙的序列号。函数可以表示为：</w:t>
      </w:r>
    </w:p>
    <w:p w:rsidR="009F028B" w:rsidRPr="00E3017F" w:rsidRDefault="009F028B" w:rsidP="00754A20">
      <w:pPr>
        <w:jc w:val="center"/>
        <w:rPr>
          <w:sz w:val="21"/>
        </w:rPr>
      </w:pPr>
      <w:r w:rsidRPr="00E3017F">
        <w:rPr>
          <w:sz w:val="21"/>
        </w:rPr>
        <w:object w:dxaOrig="35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18pt" o:ole="">
            <v:imagedata r:id="rId10" o:title=""/>
          </v:shape>
          <o:OLEObject Type="Embed" ProgID="Equation.3" ShapeID="_x0000_i1025" DrawAspect="Content" ObjectID="_1459703819" r:id="rId11"/>
        </w:object>
      </w:r>
    </w:p>
    <w:p w:rsidR="009F028B" w:rsidRPr="00E3017F" w:rsidRDefault="009F028B" w:rsidP="00E3017F">
      <w:pPr>
        <w:ind w:firstLine="420"/>
        <w:rPr>
          <w:sz w:val="21"/>
        </w:rPr>
      </w:pPr>
      <w:r w:rsidRPr="00E3017F">
        <w:rPr>
          <w:rFonts w:hint="eastAsia"/>
          <w:sz w:val="21"/>
        </w:rPr>
        <w:t>其中，</w:t>
      </w:r>
      <w:r w:rsidRPr="00E3017F">
        <w:rPr>
          <w:sz w:val="21"/>
        </w:rPr>
        <w:object w:dxaOrig="320" w:dyaOrig="300">
          <v:shape id="_x0000_i1026" type="#_x0000_t75" style="width:15.75pt;height:15pt" o:ole="">
            <v:imagedata r:id="rId12" o:title=""/>
          </v:shape>
          <o:OLEObject Type="Embed" ProgID="Equation.3" ShapeID="_x0000_i1026" DrawAspect="Content" ObjectID="_1459703820" r:id="rId13"/>
        </w:object>
      </w:r>
      <w:r w:rsidRPr="00E3017F">
        <w:rPr>
          <w:rFonts w:hint="eastAsia"/>
          <w:sz w:val="21"/>
        </w:rPr>
        <w:t>表示由</w:t>
      </w:r>
      <w:r w:rsidRPr="00E3017F">
        <w:rPr>
          <w:rFonts w:hint="eastAsia"/>
          <w:sz w:val="21"/>
        </w:rPr>
        <w:t>k-th</w:t>
      </w:r>
      <w:r w:rsidRPr="00E3017F">
        <w:rPr>
          <w:rFonts w:hint="eastAsia"/>
          <w:sz w:val="21"/>
        </w:rPr>
        <w:t>地理位置所映射的随机变量序列号，</w:t>
      </w:r>
      <w:r w:rsidRPr="00E3017F">
        <w:rPr>
          <w:sz w:val="21"/>
        </w:rPr>
        <w:object w:dxaOrig="340" w:dyaOrig="360">
          <v:shape id="_x0000_i1027" type="#_x0000_t75" style="width:17.25pt;height:18pt" o:ole="">
            <v:imagedata r:id="rId14" o:title=""/>
          </v:shape>
          <o:OLEObject Type="Embed" ProgID="Equation.3" ShapeID="_x0000_i1027" DrawAspect="Content" ObjectID="_1459703821" r:id="rId15"/>
        </w:object>
      </w:r>
      <w:r w:rsidRPr="00E3017F">
        <w:rPr>
          <w:rFonts w:hint="eastAsia"/>
          <w:sz w:val="21"/>
        </w:rPr>
        <w:t>表示</w:t>
      </w:r>
      <w:r w:rsidRPr="00E3017F">
        <w:rPr>
          <w:rFonts w:hint="eastAsia"/>
          <w:sz w:val="21"/>
        </w:rPr>
        <w:t>k-th</w:t>
      </w:r>
      <w:r w:rsidRPr="00E3017F">
        <w:rPr>
          <w:rFonts w:hint="eastAsia"/>
          <w:sz w:val="21"/>
        </w:rPr>
        <w:t>位置映射用到的函数，</w:t>
      </w:r>
      <w:r w:rsidRPr="00E3017F">
        <w:rPr>
          <w:rFonts w:hint="eastAsia"/>
          <w:sz w:val="21"/>
        </w:rPr>
        <w:t>e</w:t>
      </w:r>
      <w:r w:rsidRPr="00E3017F">
        <w:rPr>
          <w:rFonts w:hint="eastAsia"/>
          <w:sz w:val="21"/>
        </w:rPr>
        <w:t>是随机变量里的一个未知数。</w:t>
      </w:r>
      <w:r w:rsidRPr="00E3017F">
        <w:rPr>
          <w:rFonts w:hint="eastAsia"/>
          <w:sz w:val="21"/>
        </w:rPr>
        <w:t>L(i,j)</w:t>
      </w:r>
      <w:r w:rsidRPr="00E3017F">
        <w:rPr>
          <w:rFonts w:hint="eastAsia"/>
          <w:sz w:val="21"/>
        </w:rPr>
        <w:t>表示车载终端节点的位置。</w:t>
      </w:r>
      <w:r w:rsidRPr="00E3017F">
        <w:rPr>
          <w:rFonts w:hint="eastAsia"/>
          <w:sz w:val="21"/>
        </w:rPr>
        <w:t>K</w:t>
      </w:r>
      <w:r w:rsidRPr="00E3017F">
        <w:rPr>
          <w:rFonts w:hint="eastAsia"/>
          <w:sz w:val="21"/>
        </w:rPr>
        <w:t>表示道路匝道数目，</w:t>
      </w:r>
      <w:r w:rsidRPr="00E3017F">
        <w:rPr>
          <w:rFonts w:hint="eastAsia"/>
          <w:sz w:val="21"/>
        </w:rPr>
        <w:t>N</w:t>
      </w:r>
      <w:r w:rsidRPr="00E3017F">
        <w:rPr>
          <w:rFonts w:hint="eastAsia"/>
          <w:sz w:val="21"/>
        </w:rPr>
        <w:t>表示区域里边位置的数目。</w:t>
      </w:r>
    </w:p>
    <w:p w:rsidR="009F028B" w:rsidRPr="00E3017F" w:rsidRDefault="009F028B" w:rsidP="00E3017F">
      <w:pPr>
        <w:ind w:firstLine="420"/>
        <w:rPr>
          <w:sz w:val="21"/>
        </w:rPr>
      </w:pPr>
      <w:r w:rsidRPr="00E3017F">
        <w:rPr>
          <w:rFonts w:hint="eastAsia"/>
          <w:sz w:val="21"/>
        </w:rPr>
        <w:t>每个随机变量</w:t>
      </w:r>
      <w:r w:rsidRPr="00E3017F">
        <w:rPr>
          <w:rFonts w:hint="eastAsia"/>
          <w:sz w:val="21"/>
        </w:rPr>
        <w:t>Y</w:t>
      </w:r>
      <w:r w:rsidRPr="00E3017F">
        <w:rPr>
          <w:rFonts w:hint="eastAsia"/>
          <w:sz w:val="21"/>
        </w:rPr>
        <w:t>满足一定的概率函数：</w:t>
      </w:r>
    </w:p>
    <w:p w:rsidR="009F028B" w:rsidRPr="00E3017F" w:rsidRDefault="009F028B" w:rsidP="00754A20">
      <w:pPr>
        <w:jc w:val="center"/>
        <w:rPr>
          <w:sz w:val="21"/>
        </w:rPr>
      </w:pPr>
      <w:r w:rsidRPr="00E3017F">
        <w:rPr>
          <w:sz w:val="21"/>
        </w:rPr>
        <w:object w:dxaOrig="2920" w:dyaOrig="380">
          <v:shape id="_x0000_i1028" type="#_x0000_t75" style="width:146.25pt;height:18.75pt" o:ole="">
            <v:imagedata r:id="rId16" o:title=""/>
          </v:shape>
          <o:OLEObject Type="Embed" ProgID="Equation.3" ShapeID="_x0000_i1028" DrawAspect="Content" ObjectID="_1459703822" r:id="rId17"/>
        </w:object>
      </w:r>
    </w:p>
    <w:p w:rsidR="009F028B" w:rsidRPr="00E3017F" w:rsidRDefault="009F028B" w:rsidP="00754A20">
      <w:pPr>
        <w:jc w:val="center"/>
        <w:rPr>
          <w:sz w:val="21"/>
        </w:rPr>
      </w:pPr>
      <w:r w:rsidRPr="00E3017F">
        <w:rPr>
          <w:sz w:val="21"/>
        </w:rPr>
        <w:object w:dxaOrig="1040" w:dyaOrig="680">
          <v:shape id="_x0000_i1029" type="#_x0000_t75" style="width:51.75pt;height:33.75pt" o:ole="">
            <v:imagedata r:id="rId18" o:title=""/>
          </v:shape>
          <o:OLEObject Type="Embed" ProgID="Equation.3" ShapeID="_x0000_i1029" DrawAspect="Content" ObjectID="_1459703823" r:id="rId19"/>
        </w:object>
      </w:r>
    </w:p>
    <w:p w:rsidR="009F028B" w:rsidRPr="00E3017F" w:rsidRDefault="009F028B" w:rsidP="00E3017F">
      <w:pPr>
        <w:ind w:firstLine="420"/>
        <w:rPr>
          <w:sz w:val="21"/>
        </w:rPr>
      </w:pPr>
      <w:r w:rsidRPr="00E3017F">
        <w:rPr>
          <w:rFonts w:hint="eastAsia"/>
          <w:sz w:val="21"/>
        </w:rPr>
        <w:t>其中，</w:t>
      </w:r>
      <w:r w:rsidRPr="00E3017F">
        <w:rPr>
          <w:rFonts w:hint="eastAsia"/>
          <w:sz w:val="21"/>
        </w:rPr>
        <w:t>M</w:t>
      </w:r>
      <w:r w:rsidRPr="00E3017F">
        <w:rPr>
          <w:rFonts w:hint="eastAsia"/>
          <w:sz w:val="21"/>
        </w:rPr>
        <w:t>表示被划分的时隙数目。</w:t>
      </w:r>
      <w:r w:rsidRPr="00E3017F">
        <w:rPr>
          <w:sz w:val="21"/>
        </w:rPr>
        <w:object w:dxaOrig="340" w:dyaOrig="360">
          <v:shape id="_x0000_i1030" type="#_x0000_t75" style="width:17.25pt;height:18pt" o:ole="">
            <v:imagedata r:id="rId20" o:title=""/>
          </v:shape>
          <o:OLEObject Type="Embed" ProgID="Equation.3" ShapeID="_x0000_i1030" DrawAspect="Content" ObjectID="_1459703824" r:id="rId21"/>
        </w:object>
      </w:r>
      <w:r w:rsidRPr="00E3017F">
        <w:rPr>
          <w:rFonts w:hint="eastAsia"/>
          <w:sz w:val="21"/>
        </w:rPr>
        <w:t>表示汽车终端节点访问</w:t>
      </w:r>
      <w:r w:rsidRPr="00E3017F">
        <w:rPr>
          <w:rFonts w:hint="eastAsia"/>
          <w:sz w:val="21"/>
        </w:rPr>
        <w:t>m-th</w:t>
      </w:r>
      <w:r w:rsidRPr="00E3017F">
        <w:rPr>
          <w:rFonts w:hint="eastAsia"/>
          <w:sz w:val="21"/>
        </w:rPr>
        <w:t>时隙的概率。</w:t>
      </w:r>
    </w:p>
    <w:p w:rsidR="009F028B" w:rsidRPr="00E3017F" w:rsidRDefault="009F028B" w:rsidP="00E3017F">
      <w:pPr>
        <w:ind w:firstLine="420"/>
        <w:rPr>
          <w:sz w:val="21"/>
        </w:rPr>
      </w:pPr>
      <w:r w:rsidRPr="00E3017F">
        <w:rPr>
          <w:rFonts w:hint="eastAsia"/>
          <w:sz w:val="21"/>
        </w:rPr>
        <w:t>3</w:t>
      </w:r>
      <w:r w:rsidRPr="00E3017F">
        <w:rPr>
          <w:rFonts w:hint="eastAsia"/>
          <w:sz w:val="21"/>
        </w:rPr>
        <w:t>）为了满足分布式时隙访问的要求，位置信息和概率分布必须满足以下条件：</w:t>
      </w:r>
    </w:p>
    <w:p w:rsidR="009F028B" w:rsidRPr="00E3017F" w:rsidRDefault="009F028B" w:rsidP="00E3017F">
      <w:pPr>
        <w:ind w:firstLine="420"/>
        <w:rPr>
          <w:sz w:val="21"/>
        </w:rPr>
      </w:pPr>
      <w:r w:rsidRPr="00E3017F">
        <w:rPr>
          <w:sz w:val="21"/>
        </w:rPr>
        <w:t>A</w:t>
      </w:r>
      <w:r w:rsidRPr="00E3017F">
        <w:rPr>
          <w:rFonts w:hint="eastAsia"/>
          <w:sz w:val="21"/>
        </w:rPr>
        <w:t>）对于任意区域，映射是唯一。换句话说，只要区域已形成，位置就已经确定了，映射也就同时确定了。</w:t>
      </w:r>
    </w:p>
    <w:p w:rsidR="009F028B" w:rsidRPr="00E3017F" w:rsidRDefault="009F028B" w:rsidP="00E3017F">
      <w:pPr>
        <w:ind w:firstLine="420"/>
        <w:rPr>
          <w:sz w:val="21"/>
        </w:rPr>
      </w:pPr>
      <w:r w:rsidRPr="00E3017F">
        <w:rPr>
          <w:rFonts w:hint="eastAsia"/>
          <w:sz w:val="21"/>
        </w:rPr>
        <w:t>B</w:t>
      </w:r>
      <w:r w:rsidRPr="00E3017F">
        <w:rPr>
          <w:rFonts w:hint="eastAsia"/>
          <w:sz w:val="21"/>
        </w:rPr>
        <w:t>）映射只依赖于概率分布和汽车终端节点的相对位置，与通过</w:t>
      </w:r>
      <w:r w:rsidRPr="00E3017F">
        <w:rPr>
          <w:rFonts w:hint="eastAsia"/>
          <w:sz w:val="21"/>
        </w:rPr>
        <w:t>GPS</w:t>
      </w:r>
      <w:r w:rsidRPr="00E3017F">
        <w:rPr>
          <w:rFonts w:hint="eastAsia"/>
          <w:sz w:val="21"/>
        </w:rPr>
        <w:t>获得的绝对位置无关。</w:t>
      </w:r>
    </w:p>
    <w:p w:rsidR="009F028B" w:rsidRPr="00E3017F" w:rsidRDefault="009F028B" w:rsidP="00E3017F">
      <w:pPr>
        <w:ind w:firstLine="420"/>
        <w:rPr>
          <w:sz w:val="21"/>
        </w:rPr>
      </w:pPr>
      <w:r w:rsidRPr="00E3017F">
        <w:rPr>
          <w:sz w:val="21"/>
        </w:rPr>
        <w:t>4)</w:t>
      </w:r>
      <w:r w:rsidRPr="00E3017F">
        <w:rPr>
          <w:rFonts w:hint="eastAsia"/>
          <w:sz w:val="21"/>
        </w:rPr>
        <w:t>）如果不同位置的车载终端节点访问相同的时隙，那么冲突发生，在这种情况下认为没有车载终端节点能成功收发数据。这种情况可以用表达式表达：</w:t>
      </w:r>
    </w:p>
    <w:p w:rsidR="009F028B" w:rsidRPr="00E3017F" w:rsidRDefault="009F028B" w:rsidP="00B30F53">
      <w:pPr>
        <w:ind w:firstLine="420"/>
        <w:jc w:val="center"/>
        <w:rPr>
          <w:sz w:val="21"/>
        </w:rPr>
      </w:pPr>
      <w:r w:rsidRPr="00E3017F">
        <w:rPr>
          <w:sz w:val="21"/>
        </w:rPr>
        <w:object w:dxaOrig="1359" w:dyaOrig="360">
          <v:shape id="_x0000_i1031" type="#_x0000_t75" style="width:68.25pt;height:18pt" o:ole="">
            <v:imagedata r:id="rId22" o:title=""/>
          </v:shape>
          <o:OLEObject Type="Embed" ProgID="Equation.3" ShapeID="_x0000_i1031" DrawAspect="Content" ObjectID="_1459703825" r:id="rId23"/>
        </w:object>
      </w:r>
    </w:p>
    <w:p w:rsidR="009F028B" w:rsidRPr="00E3017F" w:rsidRDefault="009F028B" w:rsidP="00E3017F">
      <w:pPr>
        <w:ind w:firstLine="420"/>
        <w:rPr>
          <w:sz w:val="21"/>
        </w:rPr>
      </w:pPr>
      <w:r w:rsidRPr="00E3017F">
        <w:rPr>
          <w:rFonts w:hint="eastAsia"/>
          <w:sz w:val="21"/>
        </w:rPr>
        <w:t>其中，</w:t>
      </w:r>
      <w:r w:rsidRPr="00E3017F">
        <w:rPr>
          <w:sz w:val="21"/>
        </w:rPr>
        <w:object w:dxaOrig="279" w:dyaOrig="360">
          <v:shape id="_x0000_i1032" type="#_x0000_t75" style="width:14.25pt;height:18pt" o:ole="">
            <v:imagedata r:id="rId24" o:title=""/>
          </v:shape>
          <o:OLEObject Type="Embed" ProgID="Equation.3" ShapeID="_x0000_i1032" DrawAspect="Content" ObjectID="_1459703826" r:id="rId25"/>
        </w:object>
      </w:r>
      <w:r w:rsidRPr="00E3017F">
        <w:rPr>
          <w:rFonts w:hint="eastAsia"/>
          <w:sz w:val="21"/>
        </w:rPr>
        <w:t>和</w:t>
      </w:r>
      <w:r w:rsidRPr="00E3017F">
        <w:rPr>
          <w:sz w:val="21"/>
        </w:rPr>
        <w:object w:dxaOrig="300" w:dyaOrig="360">
          <v:shape id="_x0000_i1033" type="#_x0000_t75" style="width:15pt;height:18pt" o:ole="">
            <v:imagedata r:id="rId26" o:title=""/>
          </v:shape>
          <o:OLEObject Type="Embed" ProgID="Equation.3" ShapeID="_x0000_i1033" DrawAspect="Content" ObjectID="_1459703827" r:id="rId27"/>
        </w:object>
      </w:r>
      <w:r w:rsidRPr="00E3017F">
        <w:rPr>
          <w:rFonts w:hint="eastAsia"/>
          <w:sz w:val="21"/>
        </w:rPr>
        <w:t>是随机变量</w:t>
      </w:r>
      <w:r w:rsidRPr="00E3017F">
        <w:rPr>
          <w:sz w:val="21"/>
        </w:rPr>
        <w:object w:dxaOrig="279" w:dyaOrig="300">
          <v:shape id="_x0000_i1034" type="#_x0000_t75" style="width:14.25pt;height:15pt" o:ole="">
            <v:imagedata r:id="rId28" o:title=""/>
          </v:shape>
          <o:OLEObject Type="Embed" ProgID="Equation.3" ShapeID="_x0000_i1034" DrawAspect="Content" ObjectID="_1459703828" r:id="rId29"/>
        </w:object>
      </w:r>
      <w:r w:rsidRPr="00E3017F">
        <w:rPr>
          <w:rFonts w:hint="eastAsia"/>
          <w:sz w:val="21"/>
        </w:rPr>
        <w:t>、</w:t>
      </w:r>
      <w:r w:rsidRPr="00E3017F">
        <w:rPr>
          <w:sz w:val="21"/>
        </w:rPr>
        <w:object w:dxaOrig="320" w:dyaOrig="300">
          <v:shape id="_x0000_i1035" type="#_x0000_t75" style="width:15.75pt;height:15pt" o:ole="">
            <v:imagedata r:id="rId30" o:title=""/>
          </v:shape>
          <o:OLEObject Type="Embed" ProgID="Equation.3" ShapeID="_x0000_i1035" DrawAspect="Content" ObjectID="_1459703829" r:id="rId31"/>
        </w:object>
      </w:r>
      <w:r w:rsidRPr="00E3017F">
        <w:rPr>
          <w:rFonts w:hint="eastAsia"/>
          <w:sz w:val="21"/>
        </w:rPr>
        <w:t>对应的值。</w:t>
      </w:r>
    </w:p>
    <w:p w:rsidR="00F474DE" w:rsidRDefault="009F028B" w:rsidP="002E6A7B">
      <w:pPr>
        <w:pStyle w:val="1"/>
      </w:pPr>
      <w:r w:rsidRPr="00F04AAF">
        <w:rPr>
          <w:rFonts w:hint="eastAsia"/>
        </w:rPr>
        <w:t>冲突概率和</w:t>
      </w:r>
      <w:r>
        <w:rPr>
          <w:rFonts w:hint="eastAsia"/>
        </w:rPr>
        <w:t>吞吐量</w:t>
      </w:r>
    </w:p>
    <w:p w:rsidR="009F028B" w:rsidRPr="0055027F" w:rsidRDefault="005F1DFE" w:rsidP="00575533">
      <w:pPr>
        <w:pStyle w:val="2"/>
        <w:numPr>
          <w:ilvl w:val="0"/>
          <w:numId w:val="0"/>
        </w:numPr>
        <w:spacing w:beforeLines="0" w:afterLines="0"/>
        <w:ind w:left="576" w:hanging="576"/>
        <w:jc w:val="both"/>
        <w:rPr>
          <w:rFonts w:eastAsia="宋体"/>
          <w:sz w:val="24"/>
        </w:rPr>
      </w:pPr>
      <w:r>
        <w:rPr>
          <w:rFonts w:eastAsia="宋体" w:hint="eastAsia"/>
          <w:sz w:val="24"/>
        </w:rPr>
        <w:t>3.1</w:t>
      </w:r>
      <w:r w:rsidR="009F028B" w:rsidRPr="0055027F">
        <w:rPr>
          <w:rFonts w:eastAsia="宋体" w:hint="eastAsia"/>
          <w:sz w:val="24"/>
        </w:rPr>
        <w:t>冲突概率</w:t>
      </w:r>
    </w:p>
    <w:p w:rsidR="009F028B" w:rsidRPr="006E1639" w:rsidRDefault="009F028B" w:rsidP="006E1639">
      <w:pPr>
        <w:ind w:firstLine="420"/>
        <w:rPr>
          <w:sz w:val="21"/>
        </w:rPr>
      </w:pPr>
      <w:r w:rsidRPr="006E1639">
        <w:rPr>
          <w:rFonts w:hint="eastAsia"/>
          <w:sz w:val="21"/>
        </w:rPr>
        <w:t>不失一般性，这里假设情景发生在只有一个车道，即</w:t>
      </w:r>
      <w:r w:rsidRPr="006E1639">
        <w:rPr>
          <w:rFonts w:hint="eastAsia"/>
          <w:sz w:val="21"/>
        </w:rPr>
        <w:t>K=1</w:t>
      </w:r>
      <w:r w:rsidRPr="006E1639">
        <w:rPr>
          <w:rFonts w:hint="eastAsia"/>
          <w:sz w:val="21"/>
        </w:rPr>
        <w:t>。区域长度</w:t>
      </w:r>
      <w:r w:rsidRPr="006E1639">
        <w:rPr>
          <w:rFonts w:hint="eastAsia"/>
          <w:sz w:val="21"/>
        </w:rPr>
        <w:t>L</w:t>
      </w:r>
      <w:r w:rsidRPr="006E1639">
        <w:rPr>
          <w:rFonts w:hint="eastAsia"/>
          <w:sz w:val="21"/>
        </w:rPr>
        <w:t>则取决于能保证该区域中能正常与其他车辆通讯的有效距离。我们假设区域中每个位置都有一个唯一的索引值，比如</w:t>
      </w:r>
      <w:r w:rsidRPr="006E1639">
        <w:rPr>
          <w:rFonts w:hint="eastAsia"/>
          <w:sz w:val="21"/>
        </w:rPr>
        <w:t>1,2,</w:t>
      </w:r>
      <w:r w:rsidRPr="006E1639">
        <w:rPr>
          <w:sz w:val="21"/>
        </w:rPr>
        <w:t>…</w:t>
      </w:r>
      <w:r w:rsidRPr="006E1639">
        <w:rPr>
          <w:rFonts w:hint="eastAsia"/>
          <w:sz w:val="21"/>
        </w:rPr>
        <w:t>,N</w:t>
      </w:r>
      <w:r w:rsidRPr="006E1639">
        <w:rPr>
          <w:rFonts w:hint="eastAsia"/>
          <w:sz w:val="21"/>
        </w:rPr>
        <w:t>。同时，任意车辆</w:t>
      </w:r>
      <w:r w:rsidRPr="006E1639">
        <w:rPr>
          <w:rFonts w:hint="eastAsia"/>
          <w:sz w:val="21"/>
        </w:rPr>
        <w:lastRenderedPageBreak/>
        <w:t>出现在每个位置的概率是相等，用</w:t>
      </w:r>
      <w:r w:rsidRPr="006E1639">
        <w:rPr>
          <w:sz w:val="21"/>
        </w:rPr>
        <w:object w:dxaOrig="300" w:dyaOrig="360">
          <v:shape id="_x0000_i1036" type="#_x0000_t75" style="width:15pt;height:18pt" o:ole="">
            <v:imagedata r:id="rId32" o:title=""/>
          </v:shape>
          <o:OLEObject Type="Embed" ProgID="Equation.3" ShapeID="_x0000_i1036" DrawAspect="Content" ObjectID="_1459703830" r:id="rId33"/>
        </w:object>
      </w:r>
      <w:r w:rsidRPr="006E1639">
        <w:rPr>
          <w:rFonts w:hint="eastAsia"/>
          <w:sz w:val="21"/>
        </w:rPr>
        <w:t>表示。车载终端节点在位置</w:t>
      </w:r>
      <w:r w:rsidRPr="006E1639">
        <w:rPr>
          <w:rFonts w:hint="eastAsia"/>
          <w:sz w:val="21"/>
        </w:rPr>
        <w:t>N</w:t>
      </w:r>
      <w:r w:rsidRPr="006E1639">
        <w:rPr>
          <w:rFonts w:hint="eastAsia"/>
          <w:sz w:val="21"/>
        </w:rPr>
        <w:t>处访问第</w:t>
      </w:r>
      <w:r w:rsidRPr="006E1639">
        <w:rPr>
          <w:rFonts w:hint="eastAsia"/>
          <w:sz w:val="21"/>
        </w:rPr>
        <w:t>M-th</w:t>
      </w:r>
      <w:r w:rsidRPr="006E1639">
        <w:rPr>
          <w:rFonts w:hint="eastAsia"/>
          <w:sz w:val="21"/>
        </w:rPr>
        <w:t>的概率用</w:t>
      </w:r>
      <w:r w:rsidRPr="006E1639">
        <w:rPr>
          <w:sz w:val="21"/>
        </w:rPr>
        <w:object w:dxaOrig="420" w:dyaOrig="360">
          <v:shape id="_x0000_i1037" type="#_x0000_t75" style="width:21pt;height:18pt" o:ole="">
            <v:imagedata r:id="rId34" o:title=""/>
          </v:shape>
          <o:OLEObject Type="Embed" ProgID="Equation.3" ShapeID="_x0000_i1037" DrawAspect="Content" ObjectID="_1459703831" r:id="rId35"/>
        </w:object>
      </w:r>
      <w:r w:rsidRPr="006E1639">
        <w:rPr>
          <w:rFonts w:hint="eastAsia"/>
          <w:sz w:val="21"/>
        </w:rPr>
        <w:t>。例如</w:t>
      </w:r>
      <w:r w:rsidR="00741288">
        <w:rPr>
          <w:rFonts w:hint="eastAsia"/>
          <w:sz w:val="21"/>
        </w:rPr>
        <w:t>图</w:t>
      </w:r>
      <w:r w:rsidR="00741288">
        <w:rPr>
          <w:rFonts w:hint="eastAsia"/>
          <w:sz w:val="21"/>
        </w:rPr>
        <w:t>3</w:t>
      </w:r>
      <w:r w:rsidRPr="006E1639">
        <w:rPr>
          <w:sz w:val="21"/>
        </w:rPr>
        <w:object w:dxaOrig="360" w:dyaOrig="340">
          <v:shape id="_x0000_i1038" type="#_x0000_t75" style="width:18pt;height:17.25pt" o:ole="">
            <v:imagedata r:id="rId36" o:title=""/>
          </v:shape>
          <o:OLEObject Type="Embed" ProgID="Equation.3" ShapeID="_x0000_i1038" DrawAspect="Content" ObjectID="_1459703832" r:id="rId37"/>
        </w:object>
      </w:r>
      <w:r w:rsidRPr="006E1639">
        <w:rPr>
          <w:rFonts w:hint="eastAsia"/>
          <w:sz w:val="21"/>
        </w:rPr>
        <w:t>、</w:t>
      </w:r>
      <w:r w:rsidRPr="006E1639">
        <w:rPr>
          <w:sz w:val="21"/>
        </w:rPr>
        <w:object w:dxaOrig="360" w:dyaOrig="360">
          <v:shape id="_x0000_i1039" type="#_x0000_t75" style="width:18pt;height:18pt" o:ole="">
            <v:imagedata r:id="rId38" o:title=""/>
          </v:shape>
          <o:OLEObject Type="Embed" ProgID="Equation.3" ShapeID="_x0000_i1039" DrawAspect="Content" ObjectID="_1459703833" r:id="rId39"/>
        </w:object>
      </w:r>
      <w:r w:rsidRPr="006E1639">
        <w:rPr>
          <w:rFonts w:hint="eastAsia"/>
          <w:sz w:val="21"/>
        </w:rPr>
        <w:t>、</w:t>
      </w:r>
      <w:r w:rsidRPr="006E1639">
        <w:rPr>
          <w:sz w:val="21"/>
        </w:rPr>
        <w:object w:dxaOrig="420" w:dyaOrig="360">
          <v:shape id="_x0000_i1040" type="#_x0000_t75" style="width:21pt;height:18pt" o:ole="">
            <v:imagedata r:id="rId34" o:title=""/>
          </v:shape>
          <o:OLEObject Type="Embed" ProgID="Equation.3" ShapeID="_x0000_i1040" DrawAspect="Content" ObjectID="_1459703834" r:id="rId40"/>
        </w:object>
      </w:r>
      <w:r w:rsidRPr="006E1639">
        <w:rPr>
          <w:rFonts w:hint="eastAsia"/>
          <w:sz w:val="21"/>
        </w:rPr>
        <w:t>。</w:t>
      </w:r>
    </w:p>
    <w:p w:rsidR="009F028B" w:rsidRDefault="009F028B" w:rsidP="009F028B">
      <w:pPr>
        <w:autoSpaceDE w:val="0"/>
        <w:autoSpaceDN w:val="0"/>
        <w:adjustRightInd w:val="0"/>
        <w:spacing w:line="360" w:lineRule="auto"/>
        <w:jc w:val="center"/>
        <w:rPr>
          <w:szCs w:val="22"/>
        </w:rPr>
      </w:pPr>
      <w:r>
        <w:rPr>
          <w:rFonts w:hint="eastAsia"/>
          <w:noProof/>
          <w:szCs w:val="22"/>
        </w:rPr>
        <w:drawing>
          <wp:inline distT="0" distB="0" distL="0" distR="0">
            <wp:extent cx="3181350" cy="68580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srcRect/>
                    <a:stretch>
                      <a:fillRect/>
                    </a:stretch>
                  </pic:blipFill>
                  <pic:spPr bwMode="auto">
                    <a:xfrm>
                      <a:off x="0" y="0"/>
                      <a:ext cx="3181350" cy="685800"/>
                    </a:xfrm>
                    <a:prstGeom prst="rect">
                      <a:avLst/>
                    </a:prstGeom>
                    <a:noFill/>
                    <a:ln w="9525">
                      <a:noFill/>
                      <a:miter lim="800000"/>
                      <a:headEnd/>
                      <a:tailEnd/>
                    </a:ln>
                  </pic:spPr>
                </pic:pic>
              </a:graphicData>
            </a:graphic>
          </wp:inline>
        </w:drawing>
      </w:r>
    </w:p>
    <w:p w:rsidR="009F028B" w:rsidRPr="006E1639" w:rsidRDefault="009F028B" w:rsidP="00C64E54">
      <w:pPr>
        <w:jc w:val="center"/>
        <w:rPr>
          <w:sz w:val="21"/>
        </w:rPr>
      </w:pPr>
      <w:bookmarkStart w:id="1" w:name="_Ref384026242"/>
      <w:r w:rsidRPr="006E1639">
        <w:rPr>
          <w:rFonts w:hint="eastAsia"/>
          <w:sz w:val="21"/>
        </w:rPr>
        <w:t>图</w:t>
      </w:r>
      <w:bookmarkEnd w:id="1"/>
      <w:r w:rsidR="00D029B3">
        <w:rPr>
          <w:rFonts w:hint="eastAsia"/>
          <w:sz w:val="21"/>
        </w:rPr>
        <w:t>3</w:t>
      </w:r>
      <w:r w:rsidRPr="006E1639">
        <w:rPr>
          <w:rFonts w:hint="eastAsia"/>
          <w:sz w:val="21"/>
        </w:rPr>
        <w:t>时隙划分和车载终端节点访问</w:t>
      </w:r>
    </w:p>
    <w:p w:rsidR="009F028B" w:rsidRPr="006E1639" w:rsidRDefault="009F028B" w:rsidP="006E1639">
      <w:pPr>
        <w:ind w:firstLine="420"/>
        <w:rPr>
          <w:sz w:val="21"/>
        </w:rPr>
      </w:pPr>
      <w:r w:rsidRPr="006E1639">
        <w:rPr>
          <w:rFonts w:hint="eastAsia"/>
          <w:sz w:val="21"/>
        </w:rPr>
        <w:t>基于以上假设，这里总共会出现</w:t>
      </w:r>
      <w:r w:rsidRPr="006E1639">
        <w:rPr>
          <w:rFonts w:hint="eastAsia"/>
          <w:sz w:val="21"/>
        </w:rPr>
        <w:t>N*M</w:t>
      </w:r>
      <w:r w:rsidRPr="006E1639">
        <w:rPr>
          <w:rFonts w:hint="eastAsia"/>
          <w:sz w:val="21"/>
        </w:rPr>
        <w:t>个未知参数，</w:t>
      </w:r>
      <w:r w:rsidRPr="006E1639">
        <w:rPr>
          <w:sz w:val="21"/>
        </w:rPr>
        <w:object w:dxaOrig="320" w:dyaOrig="380">
          <v:shape id="_x0000_i1041" type="#_x0000_t75" style="width:15.75pt;height:18.75pt" o:ole="">
            <v:imagedata r:id="rId42" o:title=""/>
          </v:shape>
          <o:OLEObject Type="Embed" ProgID="Equation.3" ShapeID="_x0000_i1041" DrawAspect="Content" ObjectID="_1459703835" r:id="rId43"/>
        </w:object>
      </w:r>
      <w:r w:rsidRPr="006E1639">
        <w:rPr>
          <w:sz w:val="21"/>
        </w:rPr>
        <w:t>(</w:t>
      </w:r>
      <w:r w:rsidR="002303AB">
        <w:rPr>
          <w:rFonts w:hint="eastAsia"/>
          <w:sz w:val="21"/>
        </w:rPr>
        <w:t>i</w:t>
      </w:r>
      <w:r w:rsidRPr="006E1639">
        <w:rPr>
          <w:sz w:val="21"/>
        </w:rPr>
        <w:t>= 1, 2, . . .,</w:t>
      </w:r>
      <w:r w:rsidR="002303AB">
        <w:rPr>
          <w:rFonts w:hint="eastAsia"/>
          <w:sz w:val="21"/>
        </w:rPr>
        <w:t>N</w:t>
      </w:r>
      <w:r w:rsidRPr="006E1639">
        <w:rPr>
          <w:sz w:val="21"/>
        </w:rPr>
        <w:t xml:space="preserve">; </w:t>
      </w:r>
      <w:r w:rsidR="002303AB">
        <w:rPr>
          <w:rFonts w:hint="eastAsia"/>
          <w:sz w:val="21"/>
        </w:rPr>
        <w:t>j</w:t>
      </w:r>
      <w:r w:rsidRPr="006E1639">
        <w:rPr>
          <w:sz w:val="21"/>
        </w:rPr>
        <w:t xml:space="preserve"> =1, 2, . . .,</w:t>
      </w:r>
      <w:r w:rsidR="002303AB">
        <w:rPr>
          <w:rFonts w:hint="eastAsia"/>
          <w:sz w:val="21"/>
        </w:rPr>
        <w:t>M</w:t>
      </w:r>
      <w:r w:rsidRPr="006E1639">
        <w:rPr>
          <w:sz w:val="21"/>
        </w:rPr>
        <w:t>)</w:t>
      </w:r>
      <w:r w:rsidRPr="006E1639">
        <w:rPr>
          <w:rFonts w:hint="eastAsia"/>
          <w:sz w:val="21"/>
        </w:rPr>
        <w:t xml:space="preserve"> </w:t>
      </w:r>
      <w:r w:rsidRPr="006E1639">
        <w:rPr>
          <w:rFonts w:hint="eastAsia"/>
          <w:sz w:val="21"/>
        </w:rPr>
        <w:t>，我们使用了基因算法来优化这</w:t>
      </w:r>
      <w:r w:rsidRPr="006E1639">
        <w:rPr>
          <w:rFonts w:hint="eastAsia"/>
          <w:sz w:val="21"/>
        </w:rPr>
        <w:t>N*M</w:t>
      </w:r>
      <w:r w:rsidRPr="006E1639">
        <w:rPr>
          <w:rFonts w:hint="eastAsia"/>
          <w:sz w:val="21"/>
        </w:rPr>
        <w:t>个参数，优化目标是降低这个区域中平均冲突可能性。这个可能性的优化值会被当做车载终端节点访问时隙的基准。换句话说，当车载终端节点需要占用时隙来收发数据时，它必须根据</w:t>
      </w:r>
      <w:r w:rsidRPr="006E1639">
        <w:rPr>
          <w:sz w:val="21"/>
        </w:rPr>
        <w:object w:dxaOrig="320" w:dyaOrig="380">
          <v:shape id="_x0000_i1042" type="#_x0000_t75" style="width:15.75pt;height:18.75pt" o:ole="">
            <v:imagedata r:id="rId42" o:title=""/>
          </v:shape>
          <o:OLEObject Type="Embed" ProgID="Equation.3" ShapeID="_x0000_i1042" DrawAspect="Content" ObjectID="_1459703836" r:id="rId44"/>
        </w:object>
      </w:r>
      <w:r w:rsidRPr="006E1639">
        <w:rPr>
          <w:rFonts w:hint="eastAsia"/>
          <w:sz w:val="21"/>
        </w:rPr>
        <w:t>来决定占用哪个时隙。这里我们和一般随机访问方案作对比。为了两种方案做对比，必须计算一些性能指标来评估对比。我们可以计算它们对应的平均冲突概率和吞吐量。两种方案的平均冲突概率和吞吐量具体的计算方式如下：</w:t>
      </w:r>
    </w:p>
    <w:p w:rsidR="009F028B" w:rsidRPr="006E1639" w:rsidRDefault="00691B18" w:rsidP="00691B18">
      <w:pPr>
        <w:rPr>
          <w:sz w:val="21"/>
        </w:rPr>
      </w:pPr>
      <w:r>
        <w:rPr>
          <w:rFonts w:hint="eastAsia"/>
          <w:sz w:val="21"/>
        </w:rPr>
        <w:t>(1)</w:t>
      </w:r>
      <w:r w:rsidR="009F028B" w:rsidRPr="006E1639">
        <w:rPr>
          <w:rFonts w:hint="eastAsia"/>
          <w:sz w:val="21"/>
        </w:rPr>
        <w:t>位置信息辅助的多路访问方案的</w:t>
      </w:r>
      <w:r w:rsidR="00C71E49">
        <w:rPr>
          <w:rFonts w:hint="eastAsia"/>
          <w:sz w:val="21"/>
        </w:rPr>
        <w:t>平均冲突概率</w:t>
      </w:r>
    </w:p>
    <w:p w:rsidR="009F028B" w:rsidRPr="006E1639" w:rsidRDefault="009F028B" w:rsidP="006E1639">
      <w:pPr>
        <w:ind w:firstLine="420"/>
        <w:rPr>
          <w:sz w:val="21"/>
        </w:rPr>
      </w:pPr>
      <w:r w:rsidRPr="006E1639">
        <w:rPr>
          <w:rFonts w:hint="eastAsia"/>
          <w:sz w:val="21"/>
        </w:rPr>
        <w:t>按照上述提到的，车载终端节点出现在任何一个地理位置的概率是相等的，在这个方案中，车载终端节点在每个位置中访问不同的时隙的概率是不同的。车载终端节点在访问时隙时，有可能会遇到其他车载终端节点访问同一时隙而引发的冲突。首先，我们计算车载终端节点在每个位置中访问时隙的概率分布，然后把这些加起来得到总的概率分布，最后除以</w:t>
      </w:r>
      <w:r w:rsidRPr="006E1639">
        <w:rPr>
          <w:rFonts w:hint="eastAsia"/>
          <w:sz w:val="21"/>
        </w:rPr>
        <w:t>N</w:t>
      </w:r>
      <w:r w:rsidRPr="006E1639">
        <w:rPr>
          <w:rFonts w:hint="eastAsia"/>
          <w:sz w:val="21"/>
        </w:rPr>
        <w:t>，就得到了平均的概率分布。为了得到平均概率分布的表达式，我们首先计算一个车载终端节点在一个地理位置的概率。在这个位置中，一个车载着终端节点可能随机访问一个时隙。如果该车载终端节点访问的时隙也被其他车载终端节点访问，那么冲突发生。车载终端节点在一个地理位置</w:t>
      </w:r>
      <w:r w:rsidRPr="006E1639">
        <w:rPr>
          <w:rFonts w:hint="eastAsia"/>
          <w:sz w:val="21"/>
        </w:rPr>
        <w:t>1</w:t>
      </w:r>
      <w:r w:rsidRPr="006E1639">
        <w:rPr>
          <w:rFonts w:hint="eastAsia"/>
          <w:sz w:val="21"/>
        </w:rPr>
        <w:t>的冲突概率模型可表示为：</w:t>
      </w:r>
    </w:p>
    <w:p w:rsidR="009F028B" w:rsidRPr="006E1639" w:rsidRDefault="009F028B" w:rsidP="0020211F">
      <w:pPr>
        <w:ind w:firstLine="420"/>
        <w:jc w:val="center"/>
        <w:rPr>
          <w:sz w:val="21"/>
        </w:rPr>
      </w:pPr>
      <w:r w:rsidRPr="006E1639">
        <w:rPr>
          <w:sz w:val="21"/>
        </w:rPr>
        <w:object w:dxaOrig="1280" w:dyaOrig="380">
          <v:shape id="_x0000_i1043" type="#_x0000_t75" style="width:63.75pt;height:18.75pt" o:ole="">
            <v:imagedata r:id="rId45" o:title=""/>
          </v:shape>
          <o:OLEObject Type="Embed" ProgID="Equation.3" ShapeID="_x0000_i1043" DrawAspect="Content" ObjectID="_1459703837" r:id="rId46"/>
        </w:object>
      </w:r>
      <w:r w:rsidRPr="006E1639">
        <w:rPr>
          <w:rFonts w:hint="eastAsia"/>
          <w:sz w:val="21"/>
        </w:rPr>
        <w:tab/>
      </w:r>
      <w:r w:rsidRPr="006E1639">
        <w:rPr>
          <w:rFonts w:hint="eastAsia"/>
          <w:sz w:val="21"/>
        </w:rPr>
        <w:tab/>
      </w:r>
      <w:r w:rsidRPr="006E1639">
        <w:rPr>
          <w:rFonts w:hint="eastAsia"/>
          <w:sz w:val="21"/>
        </w:rPr>
        <w:tab/>
      </w:r>
      <w:r w:rsidRPr="006E1639">
        <w:rPr>
          <w:rFonts w:hint="eastAsia"/>
          <w:sz w:val="21"/>
        </w:rPr>
        <w:tab/>
      </w:r>
      <w:r w:rsidRPr="006E1639">
        <w:rPr>
          <w:rFonts w:hint="eastAsia"/>
          <w:sz w:val="21"/>
        </w:rPr>
        <w:t>式</w:t>
      </w:r>
      <w:r w:rsidRPr="006E1639">
        <w:rPr>
          <w:rFonts w:hint="eastAsia"/>
          <w:sz w:val="21"/>
        </w:rPr>
        <w:t xml:space="preserve"> </w:t>
      </w:r>
      <w:r w:rsidR="00655534" w:rsidRPr="006E1639">
        <w:rPr>
          <w:sz w:val="21"/>
        </w:rPr>
        <w:fldChar w:fldCharType="begin"/>
      </w:r>
      <w:r w:rsidRPr="006E1639">
        <w:rPr>
          <w:sz w:val="21"/>
        </w:rPr>
        <w:instrText xml:space="preserve"> </w:instrText>
      </w:r>
      <w:r w:rsidRPr="006E1639">
        <w:rPr>
          <w:rFonts w:hint="eastAsia"/>
          <w:sz w:val="21"/>
        </w:rPr>
        <w:instrText xml:space="preserve">SEQ </w:instrText>
      </w:r>
      <w:r w:rsidRPr="006E1639">
        <w:rPr>
          <w:rFonts w:hint="eastAsia"/>
          <w:sz w:val="21"/>
        </w:rPr>
        <w:instrText>式</w:instrText>
      </w:r>
      <w:r w:rsidRPr="006E1639">
        <w:rPr>
          <w:rFonts w:hint="eastAsia"/>
          <w:sz w:val="21"/>
        </w:rPr>
        <w:instrText xml:space="preserve"> \* ARABIC</w:instrText>
      </w:r>
      <w:r w:rsidRPr="006E1639">
        <w:rPr>
          <w:sz w:val="21"/>
        </w:rPr>
        <w:instrText xml:space="preserve"> </w:instrText>
      </w:r>
      <w:r w:rsidR="00655534" w:rsidRPr="006E1639">
        <w:rPr>
          <w:sz w:val="21"/>
        </w:rPr>
        <w:fldChar w:fldCharType="separate"/>
      </w:r>
      <w:r w:rsidR="00850C12" w:rsidRPr="006E1639">
        <w:rPr>
          <w:sz w:val="21"/>
        </w:rPr>
        <w:t>1</w:t>
      </w:r>
      <w:r w:rsidR="00655534" w:rsidRPr="006E1639">
        <w:rPr>
          <w:sz w:val="21"/>
        </w:rPr>
        <w:fldChar w:fldCharType="end"/>
      </w:r>
    </w:p>
    <w:p w:rsidR="009F028B" w:rsidRPr="006E1639" w:rsidRDefault="00DA6DC6" w:rsidP="00DA6DC6">
      <w:pPr>
        <w:ind w:firstLine="420"/>
        <w:jc w:val="center"/>
        <w:rPr>
          <w:sz w:val="21"/>
        </w:rPr>
      </w:pPr>
      <w:r w:rsidRPr="006E1639">
        <w:rPr>
          <w:sz w:val="21"/>
        </w:rPr>
        <w:object w:dxaOrig="7440" w:dyaOrig="3640">
          <v:shape id="_x0000_i1044" type="#_x0000_t75" style="width:230.25pt;height:112.5pt" o:ole="">
            <v:imagedata r:id="rId47" o:title=""/>
          </v:shape>
          <o:OLEObject Type="Embed" ProgID="Equation.3" ShapeID="_x0000_i1044" DrawAspect="Content" ObjectID="_1459703838" r:id="rId48"/>
        </w:object>
      </w:r>
      <w:bookmarkStart w:id="2" w:name="_Ref384026721"/>
      <w:r w:rsidR="009F028B" w:rsidRPr="006E1639">
        <w:rPr>
          <w:rFonts w:hint="eastAsia"/>
          <w:sz w:val="21"/>
        </w:rPr>
        <w:t>式</w:t>
      </w:r>
      <w:r w:rsidR="009F028B" w:rsidRPr="006E1639">
        <w:rPr>
          <w:rFonts w:hint="eastAsia"/>
          <w:sz w:val="21"/>
        </w:rPr>
        <w:t xml:space="preserve"> </w:t>
      </w:r>
      <w:r w:rsidR="00655534" w:rsidRPr="006E1639">
        <w:rPr>
          <w:sz w:val="21"/>
        </w:rPr>
        <w:fldChar w:fldCharType="begin"/>
      </w:r>
      <w:r w:rsidR="009F028B" w:rsidRPr="006E1639">
        <w:rPr>
          <w:sz w:val="21"/>
        </w:rPr>
        <w:instrText xml:space="preserve"> </w:instrText>
      </w:r>
      <w:r w:rsidR="009F028B" w:rsidRPr="006E1639">
        <w:rPr>
          <w:rFonts w:hint="eastAsia"/>
          <w:sz w:val="21"/>
        </w:rPr>
        <w:instrText xml:space="preserve">SEQ </w:instrText>
      </w:r>
      <w:r w:rsidR="009F028B" w:rsidRPr="006E1639">
        <w:rPr>
          <w:rFonts w:hint="eastAsia"/>
          <w:sz w:val="21"/>
        </w:rPr>
        <w:instrText>式</w:instrText>
      </w:r>
      <w:r w:rsidR="009F028B" w:rsidRPr="006E1639">
        <w:rPr>
          <w:rFonts w:hint="eastAsia"/>
          <w:sz w:val="21"/>
        </w:rPr>
        <w:instrText xml:space="preserve"> \* ARABIC</w:instrText>
      </w:r>
      <w:r w:rsidR="009F028B" w:rsidRPr="006E1639">
        <w:rPr>
          <w:sz w:val="21"/>
        </w:rPr>
        <w:instrText xml:space="preserve"> </w:instrText>
      </w:r>
      <w:r w:rsidR="00655534" w:rsidRPr="006E1639">
        <w:rPr>
          <w:sz w:val="21"/>
        </w:rPr>
        <w:fldChar w:fldCharType="separate"/>
      </w:r>
      <w:r w:rsidR="00850C12" w:rsidRPr="006E1639">
        <w:rPr>
          <w:sz w:val="21"/>
        </w:rPr>
        <w:t>2</w:t>
      </w:r>
      <w:r w:rsidR="00655534" w:rsidRPr="006E1639">
        <w:rPr>
          <w:sz w:val="21"/>
        </w:rPr>
        <w:fldChar w:fldCharType="end"/>
      </w:r>
      <w:bookmarkEnd w:id="2"/>
    </w:p>
    <w:p w:rsidR="009F028B" w:rsidRPr="006E1639" w:rsidRDefault="009F028B" w:rsidP="00485BAD">
      <w:pPr>
        <w:ind w:firstLine="420"/>
        <w:rPr>
          <w:sz w:val="21"/>
        </w:rPr>
      </w:pPr>
      <w:r w:rsidRPr="006E1639">
        <w:rPr>
          <w:rFonts w:hint="eastAsia"/>
          <w:sz w:val="21"/>
        </w:rPr>
        <w:lastRenderedPageBreak/>
        <w:t>其中，</w:t>
      </w:r>
      <w:r w:rsidRPr="006E1639">
        <w:rPr>
          <w:sz w:val="21"/>
        </w:rPr>
        <w:object w:dxaOrig="320" w:dyaOrig="360">
          <v:shape id="_x0000_i1045" type="#_x0000_t75" style="width:15.75pt;height:18pt" o:ole="">
            <v:imagedata r:id="rId49" o:title=""/>
          </v:shape>
          <o:OLEObject Type="Embed" ProgID="Equation.3" ShapeID="_x0000_i1045" DrawAspect="Content" ObjectID="_1459703839" r:id="rId50"/>
        </w:object>
      </w:r>
      <w:r w:rsidRPr="006E1639">
        <w:rPr>
          <w:rFonts w:hint="eastAsia"/>
          <w:sz w:val="21"/>
        </w:rPr>
        <w:t>表示车载终端节点在一定位置</w:t>
      </w:r>
      <w:r w:rsidRPr="006E1639">
        <w:rPr>
          <w:rFonts w:hint="eastAsia"/>
          <w:sz w:val="21"/>
        </w:rPr>
        <w:t>1</w:t>
      </w:r>
      <w:r w:rsidRPr="006E1639">
        <w:rPr>
          <w:rFonts w:hint="eastAsia"/>
          <w:sz w:val="21"/>
        </w:rPr>
        <w:t>访问时隙时的冲突概率，</w:t>
      </w:r>
      <w:r w:rsidRPr="006E1639">
        <w:rPr>
          <w:sz w:val="21"/>
        </w:rPr>
        <w:object w:dxaOrig="400" w:dyaOrig="360">
          <v:shape id="_x0000_i1046" type="#_x0000_t75" style="width:20.25pt;height:18pt" o:ole="">
            <v:imagedata r:id="rId51" o:title=""/>
          </v:shape>
          <o:OLEObject Type="Embed" ProgID="Equation.3" ShapeID="_x0000_i1046" DrawAspect="Content" ObjectID="_1459703840" r:id="rId52"/>
        </w:object>
      </w:r>
      <w:r w:rsidRPr="006E1639">
        <w:rPr>
          <w:rFonts w:hint="eastAsia"/>
          <w:sz w:val="21"/>
        </w:rPr>
        <w:t>表示车载终端节点在第一个位置访问时隙时非冲突的概率，</w:t>
      </w:r>
      <w:r w:rsidRPr="006E1639">
        <w:rPr>
          <w:rFonts w:hint="eastAsia"/>
          <w:sz w:val="21"/>
        </w:rPr>
        <w:t>N</w:t>
      </w:r>
      <w:r w:rsidRPr="006E1639">
        <w:rPr>
          <w:rFonts w:hint="eastAsia"/>
          <w:sz w:val="21"/>
        </w:rPr>
        <w:t>表示讨论区域中位置的数目，</w:t>
      </w:r>
      <w:r w:rsidRPr="006E1639">
        <w:rPr>
          <w:rFonts w:hint="eastAsia"/>
          <w:sz w:val="21"/>
        </w:rPr>
        <w:t>M</w:t>
      </w:r>
      <w:r w:rsidRPr="006E1639">
        <w:rPr>
          <w:rFonts w:hint="eastAsia"/>
          <w:sz w:val="21"/>
        </w:rPr>
        <w:t>表示时隙被划分的数目，</w:t>
      </w:r>
      <w:r w:rsidRPr="006E1639">
        <w:rPr>
          <w:sz w:val="21"/>
        </w:rPr>
        <w:object w:dxaOrig="260" w:dyaOrig="360">
          <v:shape id="_x0000_i1047" type="#_x0000_t75" style="width:12.75pt;height:18pt" o:ole="">
            <v:imagedata r:id="rId53" o:title=""/>
          </v:shape>
          <o:OLEObject Type="Embed" ProgID="Equation.3" ShapeID="_x0000_i1047" DrawAspect="Content" ObjectID="_1459703841" r:id="rId54"/>
        </w:object>
      </w:r>
      <w:r w:rsidRPr="006E1639">
        <w:rPr>
          <w:rFonts w:hint="eastAsia"/>
          <w:sz w:val="21"/>
        </w:rPr>
        <w:t>表示一个车载终端节点出现在某个位置的概率。</w:t>
      </w:r>
    </w:p>
    <w:p w:rsidR="009F028B" w:rsidRPr="006E1639" w:rsidRDefault="00361EE6" w:rsidP="006E1639">
      <w:pPr>
        <w:ind w:firstLine="420"/>
        <w:rPr>
          <w:sz w:val="21"/>
        </w:rPr>
      </w:pPr>
      <w:r>
        <w:rPr>
          <w:rFonts w:hint="eastAsia"/>
          <w:sz w:val="21"/>
        </w:rPr>
        <w:t>式</w:t>
      </w:r>
      <w:r>
        <w:rPr>
          <w:rFonts w:hint="eastAsia"/>
          <w:sz w:val="21"/>
        </w:rPr>
        <w:t>2</w:t>
      </w:r>
      <w:r w:rsidR="009F028B" w:rsidRPr="006E1639">
        <w:rPr>
          <w:rFonts w:hint="eastAsia"/>
          <w:sz w:val="21"/>
        </w:rPr>
        <w:t>可表示为</w:t>
      </w:r>
    </w:p>
    <w:p w:rsidR="009F028B" w:rsidRPr="006E1639" w:rsidRDefault="009F028B" w:rsidP="00A416FB">
      <w:pPr>
        <w:ind w:firstLine="420"/>
        <w:jc w:val="center"/>
        <w:rPr>
          <w:sz w:val="21"/>
        </w:rPr>
      </w:pPr>
      <w:r w:rsidRPr="006E1639">
        <w:rPr>
          <w:sz w:val="21"/>
        </w:rPr>
        <w:object w:dxaOrig="2640" w:dyaOrig="720">
          <v:shape id="_x0000_i1048" type="#_x0000_t75" style="width:132pt;height:36pt" o:ole="">
            <v:imagedata r:id="rId55" o:title=""/>
          </v:shape>
          <o:OLEObject Type="Embed" ProgID="Equation.3" ShapeID="_x0000_i1048" DrawAspect="Content" ObjectID="_1459703842" r:id="rId56"/>
        </w:object>
      </w:r>
      <w:r w:rsidRPr="006E1639">
        <w:rPr>
          <w:rFonts w:hint="eastAsia"/>
          <w:sz w:val="21"/>
        </w:rPr>
        <w:t xml:space="preserve">       </w:t>
      </w:r>
      <w:r w:rsidRPr="006E1639">
        <w:rPr>
          <w:rFonts w:hint="eastAsia"/>
          <w:sz w:val="21"/>
        </w:rPr>
        <w:t>式</w:t>
      </w:r>
      <w:r w:rsidRPr="006E1639">
        <w:rPr>
          <w:rFonts w:hint="eastAsia"/>
          <w:sz w:val="21"/>
        </w:rPr>
        <w:t xml:space="preserve"> </w:t>
      </w:r>
      <w:r w:rsidR="00655534" w:rsidRPr="006E1639">
        <w:rPr>
          <w:sz w:val="21"/>
        </w:rPr>
        <w:fldChar w:fldCharType="begin"/>
      </w:r>
      <w:r w:rsidRPr="006E1639">
        <w:rPr>
          <w:sz w:val="21"/>
        </w:rPr>
        <w:instrText xml:space="preserve"> </w:instrText>
      </w:r>
      <w:r w:rsidRPr="006E1639">
        <w:rPr>
          <w:rFonts w:hint="eastAsia"/>
          <w:sz w:val="21"/>
        </w:rPr>
        <w:instrText xml:space="preserve">SEQ </w:instrText>
      </w:r>
      <w:r w:rsidRPr="006E1639">
        <w:rPr>
          <w:rFonts w:hint="eastAsia"/>
          <w:sz w:val="21"/>
        </w:rPr>
        <w:instrText>式</w:instrText>
      </w:r>
      <w:r w:rsidRPr="006E1639">
        <w:rPr>
          <w:rFonts w:hint="eastAsia"/>
          <w:sz w:val="21"/>
        </w:rPr>
        <w:instrText xml:space="preserve"> \* ARABIC</w:instrText>
      </w:r>
      <w:r w:rsidRPr="006E1639">
        <w:rPr>
          <w:sz w:val="21"/>
        </w:rPr>
        <w:instrText xml:space="preserve"> </w:instrText>
      </w:r>
      <w:r w:rsidR="00655534" w:rsidRPr="006E1639">
        <w:rPr>
          <w:sz w:val="21"/>
        </w:rPr>
        <w:fldChar w:fldCharType="separate"/>
      </w:r>
      <w:r w:rsidR="00850C12" w:rsidRPr="006E1639">
        <w:rPr>
          <w:sz w:val="21"/>
        </w:rPr>
        <w:t>3</w:t>
      </w:r>
      <w:r w:rsidR="00655534" w:rsidRPr="006E1639">
        <w:rPr>
          <w:sz w:val="21"/>
        </w:rPr>
        <w:fldChar w:fldCharType="end"/>
      </w:r>
    </w:p>
    <w:p w:rsidR="009F028B" w:rsidRPr="006E1639" w:rsidRDefault="009F028B" w:rsidP="006E1639">
      <w:pPr>
        <w:ind w:firstLine="420"/>
        <w:rPr>
          <w:sz w:val="21"/>
        </w:rPr>
      </w:pPr>
      <w:r w:rsidRPr="006E1639">
        <w:rPr>
          <w:rFonts w:hint="eastAsia"/>
          <w:sz w:val="21"/>
        </w:rPr>
        <w:t>根据上述的表述，车载终端节点在所有位置的总的冲突概率表达式可表示为：</w:t>
      </w:r>
    </w:p>
    <w:p w:rsidR="009F028B" w:rsidRPr="006E1639" w:rsidRDefault="009F028B" w:rsidP="00A416FB">
      <w:pPr>
        <w:ind w:firstLine="420"/>
        <w:jc w:val="center"/>
        <w:rPr>
          <w:sz w:val="21"/>
        </w:rPr>
      </w:pPr>
      <w:r w:rsidRPr="006E1639">
        <w:rPr>
          <w:sz w:val="21"/>
        </w:rPr>
        <w:object w:dxaOrig="1280" w:dyaOrig="360">
          <v:shape id="_x0000_i1049" type="#_x0000_t75" style="width:63.75pt;height:18pt" o:ole="">
            <v:imagedata r:id="rId57" o:title=""/>
          </v:shape>
          <o:OLEObject Type="Embed" ProgID="Equation.3" ShapeID="_x0000_i1049" DrawAspect="Content" ObjectID="_1459703843" r:id="rId58"/>
        </w:object>
      </w:r>
      <w:r w:rsidRPr="006E1639">
        <w:rPr>
          <w:rFonts w:hint="eastAsia"/>
          <w:sz w:val="21"/>
        </w:rPr>
        <w:tab/>
      </w:r>
      <w:r w:rsidRPr="006E1639">
        <w:rPr>
          <w:rFonts w:hint="eastAsia"/>
          <w:sz w:val="21"/>
        </w:rPr>
        <w:tab/>
      </w:r>
      <w:r w:rsidRPr="006E1639">
        <w:rPr>
          <w:rFonts w:hint="eastAsia"/>
          <w:sz w:val="21"/>
        </w:rPr>
        <w:tab/>
      </w:r>
      <w:r w:rsidRPr="006E1639">
        <w:rPr>
          <w:rFonts w:hint="eastAsia"/>
          <w:sz w:val="21"/>
        </w:rPr>
        <w:tab/>
      </w:r>
      <w:r w:rsidRPr="006E1639">
        <w:rPr>
          <w:rFonts w:hint="eastAsia"/>
          <w:sz w:val="21"/>
        </w:rPr>
        <w:tab/>
      </w:r>
      <w:r w:rsidRPr="006E1639">
        <w:rPr>
          <w:rFonts w:hint="eastAsia"/>
          <w:sz w:val="21"/>
        </w:rPr>
        <w:tab/>
      </w:r>
      <w:r w:rsidRPr="006E1639">
        <w:rPr>
          <w:rFonts w:hint="eastAsia"/>
          <w:sz w:val="21"/>
        </w:rPr>
        <w:t>式</w:t>
      </w:r>
      <w:r w:rsidRPr="006E1639">
        <w:rPr>
          <w:rFonts w:hint="eastAsia"/>
          <w:sz w:val="21"/>
        </w:rPr>
        <w:t xml:space="preserve"> </w:t>
      </w:r>
      <w:r w:rsidR="00655534" w:rsidRPr="006E1639">
        <w:rPr>
          <w:sz w:val="21"/>
        </w:rPr>
        <w:fldChar w:fldCharType="begin"/>
      </w:r>
      <w:r w:rsidRPr="006E1639">
        <w:rPr>
          <w:sz w:val="21"/>
        </w:rPr>
        <w:instrText xml:space="preserve"> </w:instrText>
      </w:r>
      <w:r w:rsidRPr="006E1639">
        <w:rPr>
          <w:rFonts w:hint="eastAsia"/>
          <w:sz w:val="21"/>
        </w:rPr>
        <w:instrText xml:space="preserve">SEQ </w:instrText>
      </w:r>
      <w:r w:rsidRPr="006E1639">
        <w:rPr>
          <w:rFonts w:hint="eastAsia"/>
          <w:sz w:val="21"/>
        </w:rPr>
        <w:instrText>式</w:instrText>
      </w:r>
      <w:r w:rsidRPr="006E1639">
        <w:rPr>
          <w:rFonts w:hint="eastAsia"/>
          <w:sz w:val="21"/>
        </w:rPr>
        <w:instrText xml:space="preserve"> \* ARABIC</w:instrText>
      </w:r>
      <w:r w:rsidRPr="006E1639">
        <w:rPr>
          <w:sz w:val="21"/>
        </w:rPr>
        <w:instrText xml:space="preserve"> </w:instrText>
      </w:r>
      <w:r w:rsidR="00655534" w:rsidRPr="006E1639">
        <w:rPr>
          <w:sz w:val="21"/>
        </w:rPr>
        <w:fldChar w:fldCharType="separate"/>
      </w:r>
      <w:r w:rsidR="00850C12" w:rsidRPr="006E1639">
        <w:rPr>
          <w:sz w:val="21"/>
        </w:rPr>
        <w:t>4</w:t>
      </w:r>
      <w:r w:rsidR="00655534" w:rsidRPr="006E1639">
        <w:rPr>
          <w:sz w:val="21"/>
        </w:rPr>
        <w:fldChar w:fldCharType="end"/>
      </w:r>
    </w:p>
    <w:bookmarkStart w:id="3" w:name="_Ref384027236"/>
    <w:p w:rsidR="009F028B" w:rsidRPr="006E1639" w:rsidRDefault="009F028B" w:rsidP="00A416FB">
      <w:pPr>
        <w:ind w:firstLine="420"/>
        <w:jc w:val="center"/>
        <w:rPr>
          <w:sz w:val="21"/>
        </w:rPr>
      </w:pPr>
      <w:r w:rsidRPr="006E1639">
        <w:rPr>
          <w:sz w:val="21"/>
        </w:rPr>
        <w:object w:dxaOrig="3840" w:dyaOrig="859">
          <v:shape id="_x0000_i1050" type="#_x0000_t75" style="width:192pt;height:42.75pt" o:ole="">
            <v:imagedata r:id="rId59" o:title=""/>
          </v:shape>
          <o:OLEObject Type="Embed" ProgID="Equation.3" ShapeID="_x0000_i1050" DrawAspect="Content" ObjectID="_1459703844" r:id="rId60"/>
        </w:object>
      </w:r>
      <w:r w:rsidRPr="006E1639">
        <w:rPr>
          <w:rFonts w:hint="eastAsia"/>
          <w:sz w:val="21"/>
        </w:rPr>
        <w:t>式</w:t>
      </w:r>
      <w:r w:rsidRPr="006E1639">
        <w:rPr>
          <w:rFonts w:hint="eastAsia"/>
          <w:sz w:val="21"/>
        </w:rPr>
        <w:t xml:space="preserve"> </w:t>
      </w:r>
      <w:r w:rsidR="00655534" w:rsidRPr="006E1639">
        <w:rPr>
          <w:sz w:val="21"/>
        </w:rPr>
        <w:fldChar w:fldCharType="begin"/>
      </w:r>
      <w:r w:rsidRPr="006E1639">
        <w:rPr>
          <w:sz w:val="21"/>
        </w:rPr>
        <w:instrText xml:space="preserve"> </w:instrText>
      </w:r>
      <w:r w:rsidRPr="006E1639">
        <w:rPr>
          <w:rFonts w:hint="eastAsia"/>
          <w:sz w:val="21"/>
        </w:rPr>
        <w:instrText xml:space="preserve">SEQ </w:instrText>
      </w:r>
      <w:r w:rsidRPr="006E1639">
        <w:rPr>
          <w:rFonts w:hint="eastAsia"/>
          <w:sz w:val="21"/>
        </w:rPr>
        <w:instrText>式</w:instrText>
      </w:r>
      <w:r w:rsidRPr="006E1639">
        <w:rPr>
          <w:rFonts w:hint="eastAsia"/>
          <w:sz w:val="21"/>
        </w:rPr>
        <w:instrText xml:space="preserve"> \* ARABIC</w:instrText>
      </w:r>
      <w:r w:rsidRPr="006E1639">
        <w:rPr>
          <w:sz w:val="21"/>
        </w:rPr>
        <w:instrText xml:space="preserve"> </w:instrText>
      </w:r>
      <w:r w:rsidR="00655534" w:rsidRPr="006E1639">
        <w:rPr>
          <w:sz w:val="21"/>
        </w:rPr>
        <w:fldChar w:fldCharType="separate"/>
      </w:r>
      <w:r w:rsidR="00850C12" w:rsidRPr="006E1639">
        <w:rPr>
          <w:sz w:val="21"/>
        </w:rPr>
        <w:t>5</w:t>
      </w:r>
      <w:r w:rsidR="00655534" w:rsidRPr="006E1639">
        <w:rPr>
          <w:sz w:val="21"/>
        </w:rPr>
        <w:fldChar w:fldCharType="end"/>
      </w:r>
      <w:bookmarkEnd w:id="3"/>
    </w:p>
    <w:p w:rsidR="009F028B" w:rsidRPr="006E1639" w:rsidRDefault="009F028B" w:rsidP="00A416FB">
      <w:pPr>
        <w:ind w:firstLine="420"/>
        <w:jc w:val="center"/>
        <w:rPr>
          <w:sz w:val="21"/>
        </w:rPr>
      </w:pPr>
      <w:r w:rsidRPr="006E1639">
        <w:rPr>
          <w:sz w:val="21"/>
        </w:rPr>
        <w:object w:dxaOrig="2820" w:dyaOrig="620">
          <v:shape id="_x0000_i1051" type="#_x0000_t75" style="width:141pt;height:30.75pt" o:ole="">
            <v:imagedata r:id="rId61" o:title=""/>
          </v:shape>
          <o:OLEObject Type="Embed" ProgID="Equation.3" ShapeID="_x0000_i1051" DrawAspect="Content" ObjectID="_1459703845" r:id="rId62"/>
        </w:object>
      </w:r>
      <w:r w:rsidRPr="006E1639">
        <w:rPr>
          <w:rFonts w:hint="eastAsia"/>
          <w:sz w:val="21"/>
        </w:rPr>
        <w:tab/>
      </w:r>
      <w:r w:rsidRPr="006E1639">
        <w:rPr>
          <w:rFonts w:hint="eastAsia"/>
          <w:sz w:val="21"/>
        </w:rPr>
        <w:tab/>
      </w:r>
      <w:r w:rsidRPr="006E1639">
        <w:rPr>
          <w:rFonts w:hint="eastAsia"/>
          <w:sz w:val="21"/>
        </w:rPr>
        <w:tab/>
      </w:r>
      <w:r w:rsidRPr="006E1639">
        <w:rPr>
          <w:rFonts w:hint="eastAsia"/>
          <w:sz w:val="21"/>
        </w:rPr>
        <w:t>式</w:t>
      </w:r>
      <w:r w:rsidRPr="006E1639">
        <w:rPr>
          <w:rFonts w:hint="eastAsia"/>
          <w:sz w:val="21"/>
        </w:rPr>
        <w:t xml:space="preserve"> </w:t>
      </w:r>
      <w:r w:rsidR="00655534" w:rsidRPr="006E1639">
        <w:rPr>
          <w:sz w:val="21"/>
        </w:rPr>
        <w:fldChar w:fldCharType="begin"/>
      </w:r>
      <w:r w:rsidRPr="006E1639">
        <w:rPr>
          <w:sz w:val="21"/>
        </w:rPr>
        <w:instrText xml:space="preserve"> </w:instrText>
      </w:r>
      <w:r w:rsidRPr="006E1639">
        <w:rPr>
          <w:rFonts w:hint="eastAsia"/>
          <w:sz w:val="21"/>
        </w:rPr>
        <w:instrText xml:space="preserve">SEQ </w:instrText>
      </w:r>
      <w:r w:rsidRPr="006E1639">
        <w:rPr>
          <w:rFonts w:hint="eastAsia"/>
          <w:sz w:val="21"/>
        </w:rPr>
        <w:instrText>式</w:instrText>
      </w:r>
      <w:r w:rsidRPr="006E1639">
        <w:rPr>
          <w:rFonts w:hint="eastAsia"/>
          <w:sz w:val="21"/>
        </w:rPr>
        <w:instrText xml:space="preserve"> \* ARABIC</w:instrText>
      </w:r>
      <w:r w:rsidRPr="006E1639">
        <w:rPr>
          <w:sz w:val="21"/>
        </w:rPr>
        <w:instrText xml:space="preserve"> </w:instrText>
      </w:r>
      <w:r w:rsidR="00655534" w:rsidRPr="006E1639">
        <w:rPr>
          <w:sz w:val="21"/>
        </w:rPr>
        <w:fldChar w:fldCharType="separate"/>
      </w:r>
      <w:r w:rsidR="00850C12" w:rsidRPr="006E1639">
        <w:rPr>
          <w:sz w:val="21"/>
        </w:rPr>
        <w:t>6</w:t>
      </w:r>
      <w:r w:rsidR="00655534" w:rsidRPr="006E1639">
        <w:rPr>
          <w:sz w:val="21"/>
        </w:rPr>
        <w:fldChar w:fldCharType="end"/>
      </w:r>
    </w:p>
    <w:p w:rsidR="009F028B" w:rsidRPr="006E1639" w:rsidRDefault="009F028B" w:rsidP="006E1639">
      <w:pPr>
        <w:ind w:firstLine="420"/>
        <w:rPr>
          <w:sz w:val="21"/>
        </w:rPr>
      </w:pPr>
      <w:r w:rsidRPr="006E1639">
        <w:rPr>
          <w:rFonts w:hint="eastAsia"/>
          <w:sz w:val="21"/>
        </w:rPr>
        <w:t>其中，</w:t>
      </w:r>
      <w:r w:rsidRPr="006E1639">
        <w:rPr>
          <w:sz w:val="21"/>
        </w:rPr>
        <w:object w:dxaOrig="300" w:dyaOrig="360">
          <v:shape id="_x0000_i1052" type="#_x0000_t75" style="width:15pt;height:18pt" o:ole="">
            <v:imagedata r:id="rId63" o:title=""/>
          </v:shape>
          <o:OLEObject Type="Embed" ProgID="Equation.3" ShapeID="_x0000_i1052" DrawAspect="Content" ObjectID="_1459703846" r:id="rId64"/>
        </w:object>
      </w:r>
      <w:r w:rsidRPr="006E1639">
        <w:rPr>
          <w:rFonts w:hint="eastAsia"/>
          <w:sz w:val="21"/>
        </w:rPr>
        <w:t>表示讨论区域中所有车辆访问时隙时总的冲突概率，</w:t>
      </w:r>
      <w:r w:rsidRPr="006E1639">
        <w:rPr>
          <w:sz w:val="21"/>
        </w:rPr>
        <w:object w:dxaOrig="380" w:dyaOrig="360">
          <v:shape id="_x0000_i1053" type="#_x0000_t75" style="width:18.75pt;height:18pt" o:ole="">
            <v:imagedata r:id="rId65" o:title=""/>
          </v:shape>
          <o:OLEObject Type="Embed" ProgID="Equation.3" ShapeID="_x0000_i1053" DrawAspect="Content" ObjectID="_1459703847" r:id="rId66"/>
        </w:object>
      </w:r>
      <w:r w:rsidRPr="006E1639">
        <w:rPr>
          <w:rFonts w:hint="eastAsia"/>
          <w:sz w:val="21"/>
        </w:rPr>
        <w:t>表示讨论区域中所有车辆访问时隙时非冲突的概率，</w:t>
      </w:r>
      <w:r w:rsidRPr="006E1639">
        <w:rPr>
          <w:sz w:val="21"/>
        </w:rPr>
        <w:object w:dxaOrig="620" w:dyaOrig="360">
          <v:shape id="_x0000_i1054" type="#_x0000_t75" style="width:30.75pt;height:18pt" o:ole="">
            <v:imagedata r:id="rId67" o:title=""/>
          </v:shape>
          <o:OLEObject Type="Embed" ProgID="Equation.3" ShapeID="_x0000_i1054" DrawAspect="Content" ObjectID="_1459703848" r:id="rId68"/>
        </w:object>
      </w:r>
      <w:r w:rsidRPr="006E1639">
        <w:rPr>
          <w:rFonts w:hint="eastAsia"/>
          <w:sz w:val="21"/>
        </w:rPr>
        <w:t>代表讨论区域中所有车辆访问时隙时的平均冲突概率。</w:t>
      </w:r>
    </w:p>
    <w:p w:rsidR="009F028B" w:rsidRPr="006E1639" w:rsidRDefault="00FD5DF7" w:rsidP="00FD5DF7">
      <w:pPr>
        <w:rPr>
          <w:sz w:val="21"/>
        </w:rPr>
      </w:pPr>
      <w:r>
        <w:rPr>
          <w:rFonts w:hint="eastAsia"/>
          <w:sz w:val="21"/>
        </w:rPr>
        <w:t>（</w:t>
      </w:r>
      <w:r>
        <w:rPr>
          <w:rFonts w:hint="eastAsia"/>
          <w:sz w:val="21"/>
        </w:rPr>
        <w:t>2</w:t>
      </w:r>
      <w:r>
        <w:rPr>
          <w:rFonts w:hint="eastAsia"/>
          <w:sz w:val="21"/>
        </w:rPr>
        <w:t>）</w:t>
      </w:r>
      <w:r w:rsidR="009F028B" w:rsidRPr="006E1639">
        <w:rPr>
          <w:rFonts w:hint="eastAsia"/>
          <w:sz w:val="21"/>
        </w:rPr>
        <w:t>随机访问方案</w:t>
      </w:r>
      <w:r w:rsidR="00C71E49">
        <w:rPr>
          <w:rFonts w:hint="eastAsia"/>
          <w:sz w:val="21"/>
        </w:rPr>
        <w:t>的平均冲突概率</w:t>
      </w:r>
    </w:p>
    <w:p w:rsidR="009F028B" w:rsidRPr="006E1639" w:rsidRDefault="009F028B" w:rsidP="006E1639">
      <w:pPr>
        <w:ind w:firstLine="420"/>
        <w:rPr>
          <w:sz w:val="21"/>
        </w:rPr>
      </w:pPr>
      <w:r w:rsidRPr="006E1639">
        <w:rPr>
          <w:rFonts w:hint="eastAsia"/>
          <w:sz w:val="21"/>
        </w:rPr>
        <w:t>随机访问方案是一种很简单的车载终端节点访问时隙的方案。在这个方案中，所有的车载终端节点访问时隙的概率都是相等的，即</w:t>
      </w:r>
      <w:r w:rsidRPr="006E1639">
        <w:rPr>
          <w:rFonts w:hint="eastAsia"/>
          <w:sz w:val="21"/>
        </w:rPr>
        <w:t>1/M</w:t>
      </w:r>
      <w:r w:rsidRPr="006E1639">
        <w:rPr>
          <w:rFonts w:hint="eastAsia"/>
          <w:sz w:val="21"/>
        </w:rPr>
        <w:t>。这种方案下车载终端节点访问时隙的平均概率等于车载终端节点在任何一个位置访问时隙的冲突概率。因此，平均冲突概率模型为：</w:t>
      </w:r>
    </w:p>
    <w:bookmarkStart w:id="4" w:name="_Ref384027212"/>
    <w:p w:rsidR="009F028B" w:rsidRPr="006E1639" w:rsidRDefault="009F028B" w:rsidP="00A416FB">
      <w:pPr>
        <w:ind w:firstLine="420"/>
        <w:jc w:val="center"/>
        <w:rPr>
          <w:sz w:val="21"/>
        </w:rPr>
      </w:pPr>
      <w:r w:rsidRPr="006E1639">
        <w:rPr>
          <w:sz w:val="21"/>
        </w:rPr>
        <w:object w:dxaOrig="3560" w:dyaOrig="1280">
          <v:shape id="_x0000_i1055" type="#_x0000_t75" style="width:177.75pt;height:63.75pt" o:ole="">
            <v:imagedata r:id="rId69" o:title=""/>
          </v:shape>
          <o:OLEObject Type="Embed" ProgID="Equation.3" ShapeID="_x0000_i1055" DrawAspect="Content" ObjectID="_1459703849" r:id="rId70"/>
        </w:object>
      </w:r>
      <w:r w:rsidRPr="006E1639">
        <w:rPr>
          <w:rFonts w:hint="eastAsia"/>
          <w:sz w:val="21"/>
        </w:rPr>
        <w:tab/>
      </w:r>
      <w:r w:rsidRPr="006E1639">
        <w:rPr>
          <w:rFonts w:hint="eastAsia"/>
          <w:sz w:val="21"/>
        </w:rPr>
        <w:t>式</w:t>
      </w:r>
      <w:r w:rsidRPr="006E1639">
        <w:rPr>
          <w:rFonts w:hint="eastAsia"/>
          <w:sz w:val="21"/>
        </w:rPr>
        <w:t xml:space="preserve"> </w:t>
      </w:r>
      <w:r w:rsidR="00655534" w:rsidRPr="006E1639">
        <w:rPr>
          <w:sz w:val="21"/>
        </w:rPr>
        <w:fldChar w:fldCharType="begin"/>
      </w:r>
      <w:r w:rsidRPr="006E1639">
        <w:rPr>
          <w:sz w:val="21"/>
        </w:rPr>
        <w:instrText xml:space="preserve"> </w:instrText>
      </w:r>
      <w:r w:rsidRPr="006E1639">
        <w:rPr>
          <w:rFonts w:hint="eastAsia"/>
          <w:sz w:val="21"/>
        </w:rPr>
        <w:instrText xml:space="preserve">SEQ </w:instrText>
      </w:r>
      <w:r w:rsidRPr="006E1639">
        <w:rPr>
          <w:rFonts w:hint="eastAsia"/>
          <w:sz w:val="21"/>
        </w:rPr>
        <w:instrText>式</w:instrText>
      </w:r>
      <w:r w:rsidRPr="006E1639">
        <w:rPr>
          <w:rFonts w:hint="eastAsia"/>
          <w:sz w:val="21"/>
        </w:rPr>
        <w:instrText xml:space="preserve"> \* ARABIC</w:instrText>
      </w:r>
      <w:r w:rsidRPr="006E1639">
        <w:rPr>
          <w:sz w:val="21"/>
        </w:rPr>
        <w:instrText xml:space="preserve"> </w:instrText>
      </w:r>
      <w:r w:rsidR="00655534" w:rsidRPr="006E1639">
        <w:rPr>
          <w:sz w:val="21"/>
        </w:rPr>
        <w:fldChar w:fldCharType="separate"/>
      </w:r>
      <w:r w:rsidR="00850C12" w:rsidRPr="006E1639">
        <w:rPr>
          <w:sz w:val="21"/>
        </w:rPr>
        <w:t>7</w:t>
      </w:r>
      <w:r w:rsidR="00655534" w:rsidRPr="006E1639">
        <w:rPr>
          <w:sz w:val="21"/>
        </w:rPr>
        <w:fldChar w:fldCharType="end"/>
      </w:r>
      <w:bookmarkEnd w:id="4"/>
    </w:p>
    <w:p w:rsidR="009F028B" w:rsidRPr="00224217" w:rsidRDefault="00224217" w:rsidP="00224217">
      <w:pPr>
        <w:pStyle w:val="2"/>
        <w:numPr>
          <w:ilvl w:val="0"/>
          <w:numId w:val="0"/>
        </w:numPr>
        <w:spacing w:beforeLines="0" w:afterLines="0"/>
        <w:ind w:left="576" w:hanging="576"/>
        <w:jc w:val="both"/>
        <w:rPr>
          <w:rFonts w:eastAsia="宋体"/>
          <w:sz w:val="24"/>
        </w:rPr>
      </w:pPr>
      <w:r>
        <w:rPr>
          <w:rFonts w:eastAsia="宋体" w:hint="eastAsia"/>
          <w:sz w:val="24"/>
        </w:rPr>
        <w:t>3.2</w:t>
      </w:r>
      <w:r w:rsidR="009F028B" w:rsidRPr="00224217">
        <w:rPr>
          <w:rFonts w:eastAsia="宋体" w:hint="eastAsia"/>
          <w:sz w:val="24"/>
        </w:rPr>
        <w:t>吞吐量</w:t>
      </w:r>
    </w:p>
    <w:p w:rsidR="009F028B" w:rsidRPr="000C568F" w:rsidRDefault="009F028B" w:rsidP="000C568F">
      <w:pPr>
        <w:ind w:firstLine="420"/>
        <w:rPr>
          <w:sz w:val="21"/>
        </w:rPr>
      </w:pPr>
      <w:r w:rsidRPr="000C568F">
        <w:rPr>
          <w:rFonts w:hint="eastAsia"/>
          <w:sz w:val="21"/>
        </w:rPr>
        <w:t>为了进一步比较这两种方案，我们提出了吞吐量这个性能指标。这里有些前提假设，首先是时隙条件状况是稳定和统一的。第二，吞吐量是通过车载终端成功占用某一时隙平均传送的消息来估计的。基于以上假设，</w:t>
      </w:r>
      <w:r w:rsidRPr="000C568F">
        <w:rPr>
          <w:rFonts w:hint="eastAsia"/>
          <w:sz w:val="21"/>
        </w:rPr>
        <w:lastRenderedPageBreak/>
        <w:t>我们这里可以得到吞吐量的表达式：</w:t>
      </w:r>
    </w:p>
    <w:p w:rsidR="009F028B" w:rsidRPr="000C568F" w:rsidRDefault="009F028B" w:rsidP="00A416FB">
      <w:pPr>
        <w:ind w:firstLine="420"/>
        <w:jc w:val="center"/>
        <w:rPr>
          <w:sz w:val="21"/>
        </w:rPr>
      </w:pPr>
      <w:r w:rsidRPr="000C568F">
        <w:rPr>
          <w:sz w:val="21"/>
        </w:rPr>
        <w:object w:dxaOrig="2140" w:dyaOrig="620">
          <v:shape id="_x0000_i1056" type="#_x0000_t75" style="width:107.25pt;height:30.75pt" o:ole="">
            <v:imagedata r:id="rId71" o:title=""/>
          </v:shape>
          <o:OLEObject Type="Embed" ProgID="Equation.3" ShapeID="_x0000_i1056" DrawAspect="Content" ObjectID="_1459703850" r:id="rId72"/>
        </w:object>
      </w:r>
      <w:r w:rsidRPr="000C568F">
        <w:rPr>
          <w:rFonts w:hint="eastAsia"/>
          <w:sz w:val="21"/>
        </w:rPr>
        <w:tab/>
      </w:r>
      <w:r w:rsidRPr="000C568F">
        <w:rPr>
          <w:rFonts w:hint="eastAsia"/>
          <w:sz w:val="21"/>
        </w:rPr>
        <w:tab/>
      </w:r>
      <w:r w:rsidRPr="000C568F">
        <w:rPr>
          <w:rFonts w:hint="eastAsia"/>
          <w:sz w:val="21"/>
        </w:rPr>
        <w:tab/>
      </w:r>
      <w:r w:rsidRPr="000C568F">
        <w:rPr>
          <w:rFonts w:hint="eastAsia"/>
          <w:sz w:val="21"/>
        </w:rPr>
        <w:t>式</w:t>
      </w:r>
      <w:r w:rsidRPr="000C568F">
        <w:rPr>
          <w:rFonts w:hint="eastAsia"/>
          <w:sz w:val="21"/>
        </w:rPr>
        <w:t xml:space="preserve"> </w:t>
      </w:r>
      <w:r w:rsidR="00655534" w:rsidRPr="000C568F">
        <w:rPr>
          <w:sz w:val="21"/>
        </w:rPr>
        <w:fldChar w:fldCharType="begin"/>
      </w:r>
      <w:r w:rsidRPr="000C568F">
        <w:rPr>
          <w:sz w:val="21"/>
        </w:rPr>
        <w:instrText xml:space="preserve"> </w:instrText>
      </w:r>
      <w:r w:rsidRPr="000C568F">
        <w:rPr>
          <w:rFonts w:hint="eastAsia"/>
          <w:sz w:val="21"/>
        </w:rPr>
        <w:instrText xml:space="preserve">SEQ </w:instrText>
      </w:r>
      <w:r w:rsidRPr="000C568F">
        <w:rPr>
          <w:rFonts w:hint="eastAsia"/>
          <w:sz w:val="21"/>
        </w:rPr>
        <w:instrText>式</w:instrText>
      </w:r>
      <w:r w:rsidRPr="000C568F">
        <w:rPr>
          <w:rFonts w:hint="eastAsia"/>
          <w:sz w:val="21"/>
        </w:rPr>
        <w:instrText xml:space="preserve"> \* ARABIC</w:instrText>
      </w:r>
      <w:r w:rsidRPr="000C568F">
        <w:rPr>
          <w:sz w:val="21"/>
        </w:rPr>
        <w:instrText xml:space="preserve"> </w:instrText>
      </w:r>
      <w:r w:rsidR="00655534" w:rsidRPr="000C568F">
        <w:rPr>
          <w:sz w:val="21"/>
        </w:rPr>
        <w:fldChar w:fldCharType="separate"/>
      </w:r>
      <w:r w:rsidR="00850C12" w:rsidRPr="000C568F">
        <w:rPr>
          <w:sz w:val="21"/>
        </w:rPr>
        <w:t>8</w:t>
      </w:r>
      <w:r w:rsidR="00655534" w:rsidRPr="000C568F">
        <w:rPr>
          <w:sz w:val="21"/>
        </w:rPr>
        <w:fldChar w:fldCharType="end"/>
      </w:r>
    </w:p>
    <w:p w:rsidR="009F028B" w:rsidRPr="000C568F" w:rsidRDefault="009F028B" w:rsidP="000C568F">
      <w:pPr>
        <w:ind w:firstLine="420"/>
        <w:rPr>
          <w:sz w:val="21"/>
        </w:rPr>
      </w:pPr>
      <w:r w:rsidRPr="000C568F">
        <w:rPr>
          <w:rFonts w:hint="eastAsia"/>
          <w:sz w:val="21"/>
        </w:rPr>
        <w:t>其中，</w:t>
      </w:r>
      <w:r w:rsidRPr="000C568F">
        <w:rPr>
          <w:sz w:val="21"/>
        </w:rPr>
        <w:object w:dxaOrig="460" w:dyaOrig="360">
          <v:shape id="_x0000_i1057" type="#_x0000_t75" style="width:23.25pt;height:18pt" o:ole="">
            <v:imagedata r:id="rId73" o:title=""/>
          </v:shape>
          <o:OLEObject Type="Embed" ProgID="Equation.3" ShapeID="_x0000_i1057" DrawAspect="Content" ObjectID="_1459703851" r:id="rId74"/>
        </w:object>
      </w:r>
      <w:r w:rsidRPr="000C568F">
        <w:rPr>
          <w:rFonts w:hint="eastAsia"/>
          <w:sz w:val="21"/>
        </w:rPr>
        <w:t>表示时隙的平均吞吐量，</w:t>
      </w:r>
      <w:r w:rsidRPr="000C568F">
        <w:rPr>
          <w:rFonts w:hint="eastAsia"/>
          <w:sz w:val="21"/>
        </w:rPr>
        <w:t>C</w:t>
      </w:r>
      <w:r w:rsidRPr="000C568F">
        <w:rPr>
          <w:rFonts w:hint="eastAsia"/>
          <w:sz w:val="21"/>
        </w:rPr>
        <w:t>表示时隙带宽容量，</w:t>
      </w:r>
      <w:r w:rsidRPr="000C568F">
        <w:rPr>
          <w:rFonts w:hint="eastAsia"/>
          <w:sz w:val="21"/>
        </w:rPr>
        <w:t>M</w:t>
      </w:r>
      <w:r w:rsidRPr="000C568F">
        <w:rPr>
          <w:rFonts w:hint="eastAsia"/>
          <w:sz w:val="21"/>
        </w:rPr>
        <w:t>表示时隙的数目，</w:t>
      </w:r>
      <w:r w:rsidRPr="000C568F">
        <w:rPr>
          <w:sz w:val="21"/>
        </w:rPr>
        <w:object w:dxaOrig="620" w:dyaOrig="360">
          <v:shape id="_x0000_i1058" type="#_x0000_t75" style="width:30.75pt;height:18pt" o:ole="">
            <v:imagedata r:id="rId75" o:title=""/>
          </v:shape>
          <o:OLEObject Type="Embed" ProgID="Equation.3" ShapeID="_x0000_i1058" DrawAspect="Content" ObjectID="_1459703852" r:id="rId76"/>
        </w:object>
      </w:r>
      <w:r w:rsidRPr="000C568F">
        <w:rPr>
          <w:rFonts w:hint="eastAsia"/>
          <w:sz w:val="21"/>
        </w:rPr>
        <w:t>表示一个车载终端节点访问时隙时的冲突概率。</w:t>
      </w:r>
    </w:p>
    <w:p w:rsidR="009F028B" w:rsidRPr="00ED5449" w:rsidRDefault="00ED5449" w:rsidP="00ED5449">
      <w:pPr>
        <w:pStyle w:val="2"/>
        <w:numPr>
          <w:ilvl w:val="0"/>
          <w:numId w:val="0"/>
        </w:numPr>
        <w:spacing w:beforeLines="0" w:afterLines="0"/>
        <w:ind w:left="576" w:hanging="576"/>
        <w:jc w:val="both"/>
        <w:rPr>
          <w:rFonts w:eastAsia="宋体"/>
          <w:sz w:val="24"/>
        </w:rPr>
      </w:pPr>
      <w:r>
        <w:rPr>
          <w:rFonts w:eastAsia="宋体" w:hint="eastAsia"/>
          <w:sz w:val="24"/>
        </w:rPr>
        <w:t>3.3</w:t>
      </w:r>
      <w:r w:rsidR="009F028B" w:rsidRPr="00ED5449">
        <w:rPr>
          <w:rFonts w:eastAsia="宋体" w:hint="eastAsia"/>
          <w:sz w:val="24"/>
        </w:rPr>
        <w:t xml:space="preserve"> </w:t>
      </w:r>
      <w:r w:rsidR="009F028B" w:rsidRPr="00ED5449">
        <w:rPr>
          <w:rFonts w:eastAsia="宋体" w:hint="eastAsia"/>
          <w:sz w:val="24"/>
        </w:rPr>
        <w:t>建模求解</w:t>
      </w:r>
    </w:p>
    <w:p w:rsidR="009F028B" w:rsidRPr="000C568F" w:rsidRDefault="009F028B" w:rsidP="000C568F">
      <w:pPr>
        <w:ind w:firstLine="420"/>
        <w:rPr>
          <w:sz w:val="21"/>
        </w:rPr>
      </w:pPr>
      <w:r w:rsidRPr="000C568F">
        <w:rPr>
          <w:rFonts w:hint="eastAsia"/>
          <w:sz w:val="21"/>
        </w:rPr>
        <w:t>根据式</w:t>
      </w:r>
      <w:r w:rsidRPr="000C568F">
        <w:rPr>
          <w:rFonts w:hint="eastAsia"/>
          <w:sz w:val="21"/>
        </w:rPr>
        <w:t xml:space="preserve"> 5 </w:t>
      </w:r>
      <w:r w:rsidRPr="000C568F">
        <w:rPr>
          <w:rFonts w:hint="eastAsia"/>
          <w:sz w:val="21"/>
        </w:rPr>
        <w:t>和式</w:t>
      </w:r>
      <w:r w:rsidRPr="000C568F">
        <w:rPr>
          <w:rFonts w:hint="eastAsia"/>
          <w:sz w:val="21"/>
        </w:rPr>
        <w:t xml:space="preserve"> 6</w:t>
      </w:r>
      <w:r w:rsidRPr="000C568F">
        <w:rPr>
          <w:rFonts w:hint="eastAsia"/>
          <w:sz w:val="21"/>
        </w:rPr>
        <w:t>，我们可以看到平均冲突概率是依赖于位置</w:t>
      </w:r>
      <w:r w:rsidRPr="000C568F">
        <w:rPr>
          <w:rFonts w:hint="eastAsia"/>
          <w:sz w:val="21"/>
        </w:rPr>
        <w:t>-</w:t>
      </w:r>
      <w:r w:rsidRPr="000C568F">
        <w:rPr>
          <w:rFonts w:hint="eastAsia"/>
          <w:sz w:val="21"/>
        </w:rPr>
        <w:t>时隙的映射。我们应该优化位置</w:t>
      </w:r>
      <w:r w:rsidRPr="000C568F">
        <w:rPr>
          <w:rFonts w:hint="eastAsia"/>
          <w:sz w:val="21"/>
        </w:rPr>
        <w:t>-</w:t>
      </w:r>
      <w:r w:rsidRPr="000C568F">
        <w:rPr>
          <w:rFonts w:hint="eastAsia"/>
          <w:sz w:val="21"/>
        </w:rPr>
        <w:t>时隙映射的参数来获得最小的平均冲突概率。优化问题的目标函数和约束函数可以改写成：</w:t>
      </w:r>
    </w:p>
    <w:p w:rsidR="009F028B" w:rsidRPr="000C568F" w:rsidRDefault="009F028B" w:rsidP="000C568F">
      <w:pPr>
        <w:ind w:firstLine="420"/>
        <w:rPr>
          <w:sz w:val="21"/>
        </w:rPr>
      </w:pPr>
      <w:r w:rsidRPr="000C568F">
        <w:rPr>
          <w:rFonts w:hint="eastAsia"/>
          <w:sz w:val="21"/>
        </w:rPr>
        <w:t>目标函数</w:t>
      </w:r>
    </w:p>
    <w:p w:rsidR="009F028B" w:rsidRPr="000C568F" w:rsidRDefault="009F028B" w:rsidP="00192EAE">
      <w:pPr>
        <w:ind w:firstLine="420"/>
        <w:jc w:val="center"/>
        <w:rPr>
          <w:sz w:val="21"/>
        </w:rPr>
      </w:pPr>
      <w:r w:rsidRPr="000C568F">
        <w:rPr>
          <w:sz w:val="21"/>
        </w:rPr>
        <w:object w:dxaOrig="4040" w:dyaOrig="859">
          <v:shape id="_x0000_i1059" type="#_x0000_t75" style="width:201.75pt;height:42.75pt" o:ole="">
            <v:imagedata r:id="rId77" o:title=""/>
          </v:shape>
          <o:OLEObject Type="Embed" ProgID="Equation.3" ShapeID="_x0000_i1059" DrawAspect="Content" ObjectID="_1459703853" r:id="rId78"/>
        </w:object>
      </w:r>
      <w:r w:rsidRPr="000C568F">
        <w:rPr>
          <w:rFonts w:hint="eastAsia"/>
          <w:sz w:val="21"/>
        </w:rPr>
        <w:tab/>
      </w:r>
      <w:r w:rsidRPr="000C568F">
        <w:rPr>
          <w:rFonts w:hint="eastAsia"/>
          <w:sz w:val="21"/>
        </w:rPr>
        <w:tab/>
      </w:r>
      <w:r w:rsidRPr="000C568F">
        <w:rPr>
          <w:rFonts w:hint="eastAsia"/>
          <w:sz w:val="21"/>
        </w:rPr>
        <w:tab/>
      </w:r>
      <w:r w:rsidRPr="000C568F">
        <w:rPr>
          <w:rFonts w:hint="eastAsia"/>
          <w:sz w:val="21"/>
        </w:rPr>
        <w:t>式</w:t>
      </w:r>
      <w:r w:rsidRPr="000C568F">
        <w:rPr>
          <w:rFonts w:hint="eastAsia"/>
          <w:sz w:val="21"/>
        </w:rPr>
        <w:t xml:space="preserve"> </w:t>
      </w:r>
      <w:r w:rsidR="00655534" w:rsidRPr="000C568F">
        <w:rPr>
          <w:sz w:val="21"/>
        </w:rPr>
        <w:fldChar w:fldCharType="begin"/>
      </w:r>
      <w:r w:rsidRPr="000C568F">
        <w:rPr>
          <w:sz w:val="21"/>
        </w:rPr>
        <w:instrText xml:space="preserve"> </w:instrText>
      </w:r>
      <w:r w:rsidRPr="000C568F">
        <w:rPr>
          <w:rFonts w:hint="eastAsia"/>
          <w:sz w:val="21"/>
        </w:rPr>
        <w:instrText xml:space="preserve">SEQ </w:instrText>
      </w:r>
      <w:r w:rsidRPr="000C568F">
        <w:rPr>
          <w:rFonts w:hint="eastAsia"/>
          <w:sz w:val="21"/>
        </w:rPr>
        <w:instrText>式</w:instrText>
      </w:r>
      <w:r w:rsidRPr="000C568F">
        <w:rPr>
          <w:rFonts w:hint="eastAsia"/>
          <w:sz w:val="21"/>
        </w:rPr>
        <w:instrText xml:space="preserve"> \* ARABIC</w:instrText>
      </w:r>
      <w:r w:rsidRPr="000C568F">
        <w:rPr>
          <w:sz w:val="21"/>
        </w:rPr>
        <w:instrText xml:space="preserve"> </w:instrText>
      </w:r>
      <w:r w:rsidR="00655534" w:rsidRPr="000C568F">
        <w:rPr>
          <w:sz w:val="21"/>
        </w:rPr>
        <w:fldChar w:fldCharType="separate"/>
      </w:r>
      <w:r w:rsidR="00850C12" w:rsidRPr="000C568F">
        <w:rPr>
          <w:sz w:val="21"/>
        </w:rPr>
        <w:t>9</w:t>
      </w:r>
      <w:r w:rsidR="00655534" w:rsidRPr="000C568F">
        <w:rPr>
          <w:sz w:val="21"/>
        </w:rPr>
        <w:fldChar w:fldCharType="end"/>
      </w:r>
    </w:p>
    <w:p w:rsidR="009F028B" w:rsidRPr="000C568F" w:rsidRDefault="009F028B" w:rsidP="000C568F">
      <w:pPr>
        <w:ind w:firstLine="420"/>
        <w:rPr>
          <w:sz w:val="21"/>
        </w:rPr>
      </w:pPr>
      <w:r w:rsidRPr="000C568F">
        <w:rPr>
          <w:rFonts w:hint="eastAsia"/>
          <w:sz w:val="21"/>
        </w:rPr>
        <w:t>（</w:t>
      </w:r>
      <w:r w:rsidRPr="000C568F">
        <w:rPr>
          <w:rFonts w:hint="eastAsia"/>
          <w:sz w:val="21"/>
        </w:rPr>
        <w:t>2</w:t>
      </w:r>
      <w:r w:rsidRPr="000C568F">
        <w:rPr>
          <w:rFonts w:hint="eastAsia"/>
          <w:sz w:val="21"/>
        </w:rPr>
        <w:t>）约束条件</w:t>
      </w:r>
    </w:p>
    <w:p w:rsidR="009F028B" w:rsidRPr="000C568F" w:rsidRDefault="009F028B" w:rsidP="00EC3852">
      <w:pPr>
        <w:ind w:firstLine="420"/>
        <w:jc w:val="center"/>
        <w:rPr>
          <w:sz w:val="21"/>
        </w:rPr>
      </w:pPr>
      <w:r w:rsidRPr="000C568F">
        <w:rPr>
          <w:sz w:val="21"/>
        </w:rPr>
        <w:object w:dxaOrig="180" w:dyaOrig="340">
          <v:shape id="_x0000_i1060" type="#_x0000_t75" style="width:9pt;height:17.25pt" o:ole="">
            <v:imagedata r:id="rId79" o:title=""/>
          </v:shape>
          <o:OLEObject Type="Embed" ProgID="Equation.3" ShapeID="_x0000_i1060" DrawAspect="Content" ObjectID="_1459703854" r:id="rId80"/>
        </w:object>
      </w:r>
      <w:r w:rsidRPr="000C568F">
        <w:rPr>
          <w:sz w:val="21"/>
        </w:rPr>
        <w:object w:dxaOrig="4540" w:dyaOrig="1080">
          <v:shape id="_x0000_i1061" type="#_x0000_t75" style="width:227.25pt;height:54pt" o:ole="">
            <v:imagedata r:id="rId81" o:title=""/>
          </v:shape>
          <o:OLEObject Type="Embed" ProgID="Equation.3" ShapeID="_x0000_i1061" DrawAspect="Content" ObjectID="_1459703855" r:id="rId82"/>
        </w:object>
      </w:r>
      <w:r w:rsidRPr="000C568F">
        <w:rPr>
          <w:rFonts w:hint="eastAsia"/>
          <w:sz w:val="21"/>
        </w:rPr>
        <w:tab/>
      </w:r>
      <w:r w:rsidRPr="000C568F">
        <w:rPr>
          <w:rFonts w:hint="eastAsia"/>
          <w:sz w:val="21"/>
        </w:rPr>
        <w:tab/>
      </w:r>
      <w:r w:rsidRPr="000C568F">
        <w:rPr>
          <w:rFonts w:hint="eastAsia"/>
          <w:sz w:val="21"/>
        </w:rPr>
        <w:tab/>
      </w:r>
      <w:r w:rsidRPr="000C568F">
        <w:rPr>
          <w:rFonts w:hint="eastAsia"/>
          <w:sz w:val="21"/>
        </w:rPr>
        <w:t>式</w:t>
      </w:r>
      <w:r w:rsidRPr="000C568F">
        <w:rPr>
          <w:rFonts w:hint="eastAsia"/>
          <w:sz w:val="21"/>
        </w:rPr>
        <w:t xml:space="preserve"> </w:t>
      </w:r>
      <w:r w:rsidR="00655534" w:rsidRPr="000C568F">
        <w:rPr>
          <w:sz w:val="21"/>
        </w:rPr>
        <w:fldChar w:fldCharType="begin"/>
      </w:r>
      <w:r w:rsidRPr="000C568F">
        <w:rPr>
          <w:sz w:val="21"/>
        </w:rPr>
        <w:instrText xml:space="preserve"> </w:instrText>
      </w:r>
      <w:r w:rsidRPr="000C568F">
        <w:rPr>
          <w:rFonts w:hint="eastAsia"/>
          <w:sz w:val="21"/>
        </w:rPr>
        <w:instrText xml:space="preserve">SEQ </w:instrText>
      </w:r>
      <w:r w:rsidRPr="000C568F">
        <w:rPr>
          <w:rFonts w:hint="eastAsia"/>
          <w:sz w:val="21"/>
        </w:rPr>
        <w:instrText>式</w:instrText>
      </w:r>
      <w:r w:rsidRPr="000C568F">
        <w:rPr>
          <w:rFonts w:hint="eastAsia"/>
          <w:sz w:val="21"/>
        </w:rPr>
        <w:instrText xml:space="preserve"> \* ARABIC</w:instrText>
      </w:r>
      <w:r w:rsidRPr="000C568F">
        <w:rPr>
          <w:sz w:val="21"/>
        </w:rPr>
        <w:instrText xml:space="preserve"> </w:instrText>
      </w:r>
      <w:r w:rsidR="00655534" w:rsidRPr="000C568F">
        <w:rPr>
          <w:sz w:val="21"/>
        </w:rPr>
        <w:fldChar w:fldCharType="separate"/>
      </w:r>
      <w:r w:rsidR="00850C12" w:rsidRPr="000C568F">
        <w:rPr>
          <w:sz w:val="21"/>
        </w:rPr>
        <w:t>10</w:t>
      </w:r>
      <w:r w:rsidR="00655534" w:rsidRPr="000C568F">
        <w:rPr>
          <w:sz w:val="21"/>
        </w:rPr>
        <w:fldChar w:fldCharType="end"/>
      </w:r>
    </w:p>
    <w:p w:rsidR="009F028B" w:rsidRPr="000C568F" w:rsidRDefault="009F028B" w:rsidP="000C568F">
      <w:pPr>
        <w:ind w:firstLine="420"/>
        <w:rPr>
          <w:sz w:val="21"/>
        </w:rPr>
      </w:pPr>
      <w:r w:rsidRPr="000C568F">
        <w:rPr>
          <w:rFonts w:hint="eastAsia"/>
          <w:sz w:val="21"/>
        </w:rPr>
        <w:t>位置信息辅助的多路访问方案中的总冲突概率表达式中含有多个未知变量、高阶、非线性的特征。这些特征使得优化变得更加困难。同时，常见的优化解决方法无法达到这个模型的优化目标。遗传算法优化是一个以自然选择进化论的自适应、启发式的算法，在一定搜索范围内利用智能随机搜索来解决优化问题，能搜索到一个近乎全局优化的解决算法。遗传算法的基本思想是基于达尔文的适者生存的原则。按照这个原则，遗传算法分为以下步骤：</w:t>
      </w:r>
    </w:p>
    <w:p w:rsidR="009F028B" w:rsidRPr="000C568F" w:rsidRDefault="009F028B" w:rsidP="000C568F">
      <w:pPr>
        <w:ind w:firstLine="420"/>
        <w:rPr>
          <w:sz w:val="21"/>
        </w:rPr>
      </w:pPr>
      <w:r w:rsidRPr="000C568F">
        <w:rPr>
          <w:rFonts w:hint="eastAsia"/>
          <w:sz w:val="21"/>
        </w:rPr>
        <w:t>a)</w:t>
      </w:r>
      <w:r w:rsidRPr="000C568F">
        <w:rPr>
          <w:rFonts w:hint="eastAsia"/>
          <w:sz w:val="21"/>
        </w:rPr>
        <w:t>初始化：设置进化代数计数器</w:t>
      </w:r>
      <w:r w:rsidRPr="000C568F">
        <w:rPr>
          <w:rFonts w:hint="eastAsia"/>
          <w:sz w:val="21"/>
        </w:rPr>
        <w:t>t=0</w:t>
      </w:r>
      <w:r w:rsidRPr="000C568F">
        <w:rPr>
          <w:rFonts w:hint="eastAsia"/>
          <w:sz w:val="21"/>
        </w:rPr>
        <w:t>，设置最大进化代数</w:t>
      </w:r>
      <w:r w:rsidRPr="000C568F">
        <w:rPr>
          <w:rFonts w:hint="eastAsia"/>
          <w:sz w:val="21"/>
        </w:rPr>
        <w:t>T</w:t>
      </w:r>
      <w:r w:rsidRPr="000C568F">
        <w:rPr>
          <w:rFonts w:hint="eastAsia"/>
          <w:sz w:val="21"/>
        </w:rPr>
        <w:t>，随机生成</w:t>
      </w:r>
      <w:r w:rsidRPr="000C568F">
        <w:rPr>
          <w:rFonts w:hint="eastAsia"/>
          <w:sz w:val="21"/>
        </w:rPr>
        <w:t>M</w:t>
      </w:r>
      <w:r w:rsidRPr="000C568F">
        <w:rPr>
          <w:rFonts w:hint="eastAsia"/>
          <w:sz w:val="21"/>
        </w:rPr>
        <w:t>个个体作为初始群体</w:t>
      </w:r>
      <w:r w:rsidRPr="000C568F">
        <w:rPr>
          <w:rFonts w:hint="eastAsia"/>
          <w:sz w:val="21"/>
        </w:rPr>
        <w:t>P(0)</w:t>
      </w:r>
      <w:r w:rsidRPr="000C568F">
        <w:rPr>
          <w:rFonts w:hint="eastAsia"/>
          <w:sz w:val="21"/>
        </w:rPr>
        <w:t>。</w:t>
      </w:r>
    </w:p>
    <w:p w:rsidR="009F028B" w:rsidRPr="000C568F" w:rsidRDefault="009F028B" w:rsidP="000C568F">
      <w:pPr>
        <w:ind w:firstLine="420"/>
        <w:rPr>
          <w:sz w:val="21"/>
        </w:rPr>
      </w:pPr>
      <w:r w:rsidRPr="000C568F">
        <w:rPr>
          <w:rFonts w:hint="eastAsia"/>
          <w:sz w:val="21"/>
        </w:rPr>
        <w:t>b)</w:t>
      </w:r>
      <w:r w:rsidRPr="000C568F">
        <w:rPr>
          <w:rFonts w:hint="eastAsia"/>
          <w:sz w:val="21"/>
        </w:rPr>
        <w:t>个体评价：计算群体</w:t>
      </w:r>
      <w:r w:rsidRPr="000C568F">
        <w:rPr>
          <w:rFonts w:hint="eastAsia"/>
          <w:sz w:val="21"/>
        </w:rPr>
        <w:t>P(t)</w:t>
      </w:r>
      <w:r w:rsidRPr="000C568F">
        <w:rPr>
          <w:rFonts w:hint="eastAsia"/>
          <w:sz w:val="21"/>
        </w:rPr>
        <w:t>中各个个体的适应度。</w:t>
      </w:r>
    </w:p>
    <w:p w:rsidR="009F028B" w:rsidRPr="000C568F" w:rsidRDefault="009F028B" w:rsidP="000C568F">
      <w:pPr>
        <w:ind w:firstLine="420"/>
        <w:rPr>
          <w:sz w:val="21"/>
        </w:rPr>
      </w:pPr>
      <w:r w:rsidRPr="000C568F">
        <w:rPr>
          <w:rFonts w:hint="eastAsia"/>
          <w:sz w:val="21"/>
        </w:rPr>
        <w:t>c)</w:t>
      </w:r>
      <w:r w:rsidRPr="000C568F">
        <w:rPr>
          <w:rFonts w:hint="eastAsia"/>
          <w:sz w:val="21"/>
        </w:rPr>
        <w:t>选择运算</w:t>
      </w:r>
      <w:r w:rsidRPr="000C568F">
        <w:rPr>
          <w:rFonts w:hint="eastAsia"/>
          <w:sz w:val="21"/>
        </w:rPr>
        <w:t>:</w:t>
      </w:r>
      <w:r w:rsidRPr="000C568F">
        <w:rPr>
          <w:rFonts w:hint="eastAsia"/>
          <w:sz w:val="21"/>
        </w:rPr>
        <w:t>将选择算子作用于群体。选择的目的是把优化的个体直接遗传到下一代或通过配对交叉产生新的个体再遗传到下一代。选择操作是建立在群体中个体的适应度评估基础上的。</w:t>
      </w:r>
    </w:p>
    <w:p w:rsidR="009F028B" w:rsidRPr="000C568F" w:rsidRDefault="009F028B" w:rsidP="000C568F">
      <w:pPr>
        <w:ind w:firstLine="420"/>
        <w:rPr>
          <w:sz w:val="21"/>
        </w:rPr>
      </w:pPr>
      <w:r w:rsidRPr="000C568F">
        <w:rPr>
          <w:rFonts w:hint="eastAsia"/>
          <w:sz w:val="21"/>
        </w:rPr>
        <w:t>d)</w:t>
      </w:r>
      <w:r w:rsidRPr="000C568F">
        <w:rPr>
          <w:rFonts w:hint="eastAsia"/>
          <w:sz w:val="21"/>
        </w:rPr>
        <w:t>交叉运算：将交叉算子作用于群体。遗传算法中起核心作用的就是交叉算子。</w:t>
      </w:r>
    </w:p>
    <w:p w:rsidR="009F028B" w:rsidRPr="000C568F" w:rsidRDefault="009F028B" w:rsidP="000C568F">
      <w:pPr>
        <w:ind w:firstLine="420"/>
        <w:rPr>
          <w:sz w:val="21"/>
        </w:rPr>
      </w:pPr>
      <w:r w:rsidRPr="000C568F">
        <w:rPr>
          <w:rFonts w:hint="eastAsia"/>
          <w:sz w:val="21"/>
        </w:rPr>
        <w:t>e)</w:t>
      </w:r>
      <w:r w:rsidRPr="000C568F">
        <w:rPr>
          <w:rFonts w:hint="eastAsia"/>
          <w:sz w:val="21"/>
        </w:rPr>
        <w:t>变异运算：将变异算子作用于群体。即是对群体</w:t>
      </w:r>
      <w:r w:rsidRPr="000C568F">
        <w:rPr>
          <w:rFonts w:hint="eastAsia"/>
          <w:sz w:val="21"/>
        </w:rPr>
        <w:lastRenderedPageBreak/>
        <w:t>中的个体串的某些基因座上的基因值作变动。</w:t>
      </w:r>
    </w:p>
    <w:p w:rsidR="009F028B" w:rsidRPr="000C568F" w:rsidRDefault="009F028B" w:rsidP="000C568F">
      <w:pPr>
        <w:ind w:firstLine="420"/>
        <w:rPr>
          <w:sz w:val="21"/>
        </w:rPr>
      </w:pPr>
      <w:r w:rsidRPr="000C568F">
        <w:rPr>
          <w:rFonts w:hint="eastAsia"/>
          <w:sz w:val="21"/>
        </w:rPr>
        <w:t>群体</w:t>
      </w:r>
      <w:r w:rsidRPr="000C568F">
        <w:rPr>
          <w:rFonts w:hint="eastAsia"/>
          <w:sz w:val="21"/>
        </w:rPr>
        <w:t>P(t)</w:t>
      </w:r>
      <w:r w:rsidRPr="000C568F">
        <w:rPr>
          <w:rFonts w:hint="eastAsia"/>
          <w:sz w:val="21"/>
        </w:rPr>
        <w:t>经过选择、交叉、变异运算之后得到下一代群体</w:t>
      </w:r>
      <w:r w:rsidRPr="000C568F">
        <w:rPr>
          <w:rFonts w:hint="eastAsia"/>
          <w:sz w:val="21"/>
        </w:rPr>
        <w:t>P(t+1)</w:t>
      </w:r>
      <w:r w:rsidRPr="000C568F">
        <w:rPr>
          <w:rFonts w:hint="eastAsia"/>
          <w:sz w:val="21"/>
        </w:rPr>
        <w:t>。</w:t>
      </w:r>
    </w:p>
    <w:p w:rsidR="009F028B" w:rsidRPr="000C568F" w:rsidRDefault="009F028B" w:rsidP="000C568F">
      <w:pPr>
        <w:ind w:firstLine="420"/>
        <w:rPr>
          <w:sz w:val="21"/>
        </w:rPr>
      </w:pPr>
      <w:r w:rsidRPr="000C568F">
        <w:rPr>
          <w:rFonts w:hint="eastAsia"/>
          <w:sz w:val="21"/>
        </w:rPr>
        <w:t>f)</w:t>
      </w:r>
      <w:r w:rsidRPr="000C568F">
        <w:rPr>
          <w:rFonts w:hint="eastAsia"/>
          <w:sz w:val="21"/>
        </w:rPr>
        <w:t>终止条件判断</w:t>
      </w:r>
      <w:r w:rsidRPr="000C568F">
        <w:rPr>
          <w:rFonts w:hint="eastAsia"/>
          <w:sz w:val="21"/>
        </w:rPr>
        <w:t>:</w:t>
      </w:r>
      <w:r w:rsidRPr="000C568F">
        <w:rPr>
          <w:rFonts w:hint="eastAsia"/>
          <w:sz w:val="21"/>
        </w:rPr>
        <w:t>若</w:t>
      </w:r>
      <w:r w:rsidRPr="000C568F">
        <w:rPr>
          <w:rFonts w:hint="eastAsia"/>
          <w:sz w:val="21"/>
        </w:rPr>
        <w:t>t=T,</w:t>
      </w:r>
      <w:r w:rsidRPr="000C568F">
        <w:rPr>
          <w:rFonts w:hint="eastAsia"/>
          <w:sz w:val="21"/>
        </w:rPr>
        <w:t>则以进化过程中所得到的具有最大适应度个体作为最优解输出，终止计算。</w:t>
      </w:r>
    </w:p>
    <w:p w:rsidR="009F028B" w:rsidRPr="000C568F" w:rsidRDefault="009F028B" w:rsidP="000C568F">
      <w:pPr>
        <w:ind w:firstLine="420"/>
        <w:rPr>
          <w:sz w:val="21"/>
        </w:rPr>
      </w:pPr>
      <w:r w:rsidRPr="000C568F">
        <w:rPr>
          <w:rFonts w:hint="eastAsia"/>
          <w:sz w:val="21"/>
        </w:rPr>
        <w:tab/>
      </w:r>
      <w:r w:rsidRPr="000C568F">
        <w:rPr>
          <w:rFonts w:hint="eastAsia"/>
          <w:sz w:val="21"/>
        </w:rPr>
        <w:t>通过上述的遗传算法的迭代，将获得一组个体，使得总的冲突概率获得最小值。在上述过程中，将获得总冲突概率函数的各个参数的值，这些值使得函数达到近乎全局优化。</w:t>
      </w:r>
    </w:p>
    <w:p w:rsidR="009F028B" w:rsidRPr="00DF299F" w:rsidRDefault="009F028B" w:rsidP="002E6A7B">
      <w:pPr>
        <w:pStyle w:val="1"/>
      </w:pPr>
      <w:r w:rsidRPr="00DF299F">
        <w:rPr>
          <w:rFonts w:hint="eastAsia"/>
        </w:rPr>
        <w:t>仿真结果</w:t>
      </w:r>
    </w:p>
    <w:p w:rsidR="009F028B" w:rsidRPr="00397995" w:rsidRDefault="009F028B" w:rsidP="00397995">
      <w:pPr>
        <w:ind w:firstLine="420"/>
        <w:rPr>
          <w:sz w:val="21"/>
        </w:rPr>
      </w:pPr>
      <w:r w:rsidRPr="00397995">
        <w:rPr>
          <w:rFonts w:hint="eastAsia"/>
          <w:sz w:val="21"/>
        </w:rPr>
        <w:t>在这里，将比较两种不同方案的性能。在仿真中，泊松点过程用来描述车载终端节点的位置分布。车载拓扑变化的频率远远低于无线通信的速率。因此我们可以在一个快照中观察到分布。假设车载在这个区域中随机分布了。每个车载在任何时刻都有一个唯一的位置信息（即：不会发生位置信息重叠现象），车载出现在一个地理位置的概率是一个常数（即</w:t>
      </w:r>
      <w:r w:rsidRPr="00397995">
        <w:rPr>
          <w:sz w:val="21"/>
        </w:rPr>
        <w:object w:dxaOrig="300" w:dyaOrig="360">
          <v:shape id="_x0000_i1062" type="#_x0000_t75" style="width:15pt;height:18pt" o:ole="">
            <v:imagedata r:id="rId83" o:title=""/>
          </v:shape>
          <o:OLEObject Type="Embed" ProgID="Equation.3" ShapeID="_x0000_i1062" DrawAspect="Content" ObjectID="_1459703856" r:id="rId84"/>
        </w:object>
      </w:r>
      <w:r w:rsidRPr="00397995">
        <w:rPr>
          <w:sz w:val="21"/>
        </w:rPr>
        <w:t xml:space="preserve"> </w:t>
      </w:r>
      <w:r w:rsidRPr="00397995">
        <w:rPr>
          <w:rFonts w:hint="eastAsia"/>
          <w:sz w:val="21"/>
        </w:rPr>
        <w:t>）。同时假设车载之间的连接是由车载之间的距离。为了改进无线时隙的利用率，时隙的划分数目</w:t>
      </w:r>
      <w:r w:rsidRPr="00397995">
        <w:rPr>
          <w:rFonts w:hint="eastAsia"/>
          <w:sz w:val="21"/>
        </w:rPr>
        <w:t>M</w:t>
      </w:r>
      <w:r w:rsidRPr="00397995">
        <w:rPr>
          <w:rFonts w:hint="eastAsia"/>
          <w:sz w:val="21"/>
        </w:rPr>
        <w:t>应该尽可能小。但是，越小的</w:t>
      </w:r>
      <w:r w:rsidRPr="00397995">
        <w:rPr>
          <w:rFonts w:hint="eastAsia"/>
          <w:sz w:val="21"/>
        </w:rPr>
        <w:t>M</w:t>
      </w:r>
      <w:r w:rsidRPr="00397995">
        <w:rPr>
          <w:rFonts w:hint="eastAsia"/>
          <w:sz w:val="21"/>
        </w:rPr>
        <w:t>值将带来更大的平均冲突。当吞吐量达到最大值，时隙数目</w:t>
      </w:r>
      <w:r w:rsidRPr="00397995">
        <w:rPr>
          <w:rFonts w:hint="eastAsia"/>
          <w:sz w:val="21"/>
        </w:rPr>
        <w:t>M</w:t>
      </w:r>
      <w:r w:rsidRPr="00397995">
        <w:rPr>
          <w:rFonts w:hint="eastAsia"/>
          <w:sz w:val="21"/>
        </w:rPr>
        <w:t>就是最优值。由于实际上车辆之间要保持一定的安全距离，所以设置了每辆车的长度为</w:t>
      </w:r>
      <w:r w:rsidRPr="00397995">
        <w:rPr>
          <w:rFonts w:hint="eastAsia"/>
          <w:sz w:val="21"/>
        </w:rPr>
        <w:t>10</w:t>
      </w:r>
      <w:r w:rsidRPr="00397995">
        <w:rPr>
          <w:rFonts w:hint="eastAsia"/>
          <w:sz w:val="21"/>
        </w:rPr>
        <w:t>米。同时，为了保证车与车之间能通讯，设置了区域长度为</w:t>
      </w:r>
      <w:r w:rsidRPr="00397995">
        <w:rPr>
          <w:rFonts w:hint="eastAsia"/>
          <w:sz w:val="21"/>
        </w:rPr>
        <w:t>500</w:t>
      </w:r>
      <w:r w:rsidRPr="00397995">
        <w:rPr>
          <w:rFonts w:hint="eastAsia"/>
          <w:sz w:val="21"/>
        </w:rPr>
        <w:t>米，这是</w:t>
      </w:r>
      <w:r w:rsidRPr="00397995">
        <w:rPr>
          <w:rFonts w:hint="eastAsia"/>
          <w:sz w:val="21"/>
        </w:rPr>
        <w:t>IEEE802.11p</w:t>
      </w:r>
      <w:r w:rsidRPr="00397995">
        <w:rPr>
          <w:rFonts w:hint="eastAsia"/>
          <w:sz w:val="21"/>
        </w:rPr>
        <w:t>的经典通讯距离。参考</w:t>
      </w:r>
      <w:r w:rsidRPr="00397995">
        <w:rPr>
          <w:rFonts w:hint="eastAsia"/>
          <w:sz w:val="21"/>
        </w:rPr>
        <w:t>DSRC</w:t>
      </w:r>
      <w:r w:rsidRPr="00397995">
        <w:rPr>
          <w:rFonts w:hint="eastAsia"/>
          <w:sz w:val="21"/>
        </w:rPr>
        <w:t>，设置了信道的通信容量</w:t>
      </w:r>
      <w:r w:rsidRPr="00397995">
        <w:rPr>
          <w:rFonts w:hint="eastAsia"/>
          <w:sz w:val="21"/>
        </w:rPr>
        <w:t>C</w:t>
      </w:r>
      <w:r w:rsidRPr="00397995">
        <w:rPr>
          <w:rFonts w:hint="eastAsia"/>
          <w:sz w:val="21"/>
        </w:rPr>
        <w:t>为</w:t>
      </w:r>
      <w:r w:rsidRPr="00397995">
        <w:rPr>
          <w:rFonts w:hint="eastAsia"/>
          <w:sz w:val="21"/>
        </w:rPr>
        <w:t>20Mbps</w:t>
      </w:r>
      <w:r w:rsidRPr="00397995">
        <w:rPr>
          <w:rFonts w:hint="eastAsia"/>
          <w:sz w:val="21"/>
        </w:rPr>
        <w:t>。所以，位置的数目</w:t>
      </w:r>
      <w:r w:rsidRPr="00397995">
        <w:rPr>
          <w:rFonts w:hint="eastAsia"/>
          <w:sz w:val="21"/>
        </w:rPr>
        <w:t>N</w:t>
      </w:r>
      <w:r w:rsidRPr="00397995">
        <w:rPr>
          <w:rFonts w:hint="eastAsia"/>
          <w:sz w:val="21"/>
        </w:rPr>
        <w:t>为</w:t>
      </w:r>
      <w:r w:rsidRPr="00397995">
        <w:rPr>
          <w:rFonts w:hint="eastAsia"/>
          <w:sz w:val="21"/>
        </w:rPr>
        <w:t>50</w:t>
      </w:r>
      <w:r w:rsidRPr="00397995">
        <w:rPr>
          <w:rFonts w:hint="eastAsia"/>
          <w:sz w:val="21"/>
        </w:rPr>
        <w:t>。</w:t>
      </w:r>
      <w:r w:rsidRPr="00397995">
        <w:rPr>
          <w:sz w:val="21"/>
        </w:rPr>
        <w:object w:dxaOrig="300" w:dyaOrig="360">
          <v:shape id="_x0000_i1063" type="#_x0000_t75" style="width:15pt;height:18pt" o:ole="">
            <v:imagedata r:id="rId85" o:title=""/>
          </v:shape>
          <o:OLEObject Type="Embed" ProgID="Equation.3" ShapeID="_x0000_i1063" DrawAspect="Content" ObjectID="_1459703857" r:id="rId86"/>
        </w:object>
      </w:r>
      <w:r w:rsidRPr="00397995">
        <w:rPr>
          <w:rFonts w:hint="eastAsia"/>
          <w:sz w:val="21"/>
        </w:rPr>
        <w:t>值的变化，会很大地影响到平均概率。这里挑选了两个值。小的</w:t>
      </w:r>
      <w:r w:rsidRPr="00397995">
        <w:rPr>
          <w:sz w:val="21"/>
        </w:rPr>
        <w:object w:dxaOrig="300" w:dyaOrig="360">
          <v:shape id="_x0000_i1064" type="#_x0000_t75" style="width:15pt;height:18pt" o:ole="">
            <v:imagedata r:id="rId87" o:title=""/>
          </v:shape>
          <o:OLEObject Type="Embed" ProgID="Equation.3" ShapeID="_x0000_i1064" DrawAspect="Content" ObjectID="_1459703858" r:id="rId88"/>
        </w:object>
      </w:r>
      <w:r w:rsidRPr="00397995">
        <w:rPr>
          <w:rFonts w:hint="eastAsia"/>
          <w:sz w:val="21"/>
        </w:rPr>
        <w:t>值代表了道路上比较少的车。大的</w:t>
      </w:r>
      <w:r w:rsidRPr="00397995">
        <w:rPr>
          <w:sz w:val="21"/>
        </w:rPr>
        <w:object w:dxaOrig="300" w:dyaOrig="360">
          <v:shape id="_x0000_i1065" type="#_x0000_t75" style="width:15pt;height:18pt" o:ole="">
            <v:imagedata r:id="rId89" o:title=""/>
          </v:shape>
          <o:OLEObject Type="Embed" ProgID="Equation.3" ShapeID="_x0000_i1065" DrawAspect="Content" ObjectID="_1459703859" r:id="rId90"/>
        </w:object>
      </w:r>
      <w:r w:rsidRPr="00397995">
        <w:rPr>
          <w:rFonts w:hint="eastAsia"/>
          <w:sz w:val="21"/>
        </w:rPr>
        <w:t>值代表了车路上比较拥挤。在这仿真中，分别设置为</w:t>
      </w:r>
      <w:r w:rsidRPr="00397995">
        <w:rPr>
          <w:rFonts w:hint="eastAsia"/>
          <w:sz w:val="21"/>
        </w:rPr>
        <w:t>0.3</w:t>
      </w:r>
      <w:r w:rsidRPr="00397995">
        <w:rPr>
          <w:rFonts w:hint="eastAsia"/>
          <w:sz w:val="21"/>
        </w:rPr>
        <w:t>和</w:t>
      </w:r>
      <w:r w:rsidRPr="00397995">
        <w:rPr>
          <w:rFonts w:hint="eastAsia"/>
          <w:sz w:val="21"/>
        </w:rPr>
        <w:t>0.7</w:t>
      </w:r>
      <w:r w:rsidRPr="00397995">
        <w:rPr>
          <w:rFonts w:hint="eastAsia"/>
          <w:sz w:val="21"/>
        </w:rPr>
        <w:t>。在基因优化算法的过程中，使用了格雷码编码方法来实现参数编码，一个参数使用了</w:t>
      </w:r>
      <w:r w:rsidRPr="00397995">
        <w:rPr>
          <w:rFonts w:hint="eastAsia"/>
          <w:sz w:val="21"/>
        </w:rPr>
        <w:t>20bit</w:t>
      </w:r>
      <w:r w:rsidRPr="00397995">
        <w:rPr>
          <w:rFonts w:hint="eastAsia"/>
          <w:sz w:val="21"/>
        </w:rPr>
        <w:t>来表示。还有，我们选择了总冲突概率函数最为最适应函数，基于排序方法来赋予最佳值。杂交和变异的概率分别设置为</w:t>
      </w:r>
      <w:r w:rsidRPr="00397995">
        <w:rPr>
          <w:rFonts w:hint="eastAsia"/>
          <w:sz w:val="21"/>
        </w:rPr>
        <w:t>0.7</w:t>
      </w:r>
      <w:r w:rsidRPr="00397995">
        <w:rPr>
          <w:rFonts w:hint="eastAsia"/>
          <w:sz w:val="21"/>
        </w:rPr>
        <w:t>和</w:t>
      </w:r>
      <w:r w:rsidRPr="00397995">
        <w:rPr>
          <w:rFonts w:hint="eastAsia"/>
          <w:sz w:val="21"/>
        </w:rPr>
        <w:t>0.035</w:t>
      </w:r>
      <w:r w:rsidRPr="00397995">
        <w:rPr>
          <w:rFonts w:hint="eastAsia"/>
          <w:sz w:val="21"/>
        </w:rPr>
        <w:t>。</w:t>
      </w:r>
    </w:p>
    <w:p w:rsidR="009F028B" w:rsidRPr="00397995" w:rsidRDefault="009F028B" w:rsidP="00397995">
      <w:pPr>
        <w:ind w:firstLine="420"/>
        <w:rPr>
          <w:sz w:val="21"/>
        </w:rPr>
      </w:pPr>
      <w:r w:rsidRPr="00397995">
        <w:rPr>
          <w:rFonts w:hint="eastAsia"/>
          <w:sz w:val="21"/>
        </w:rPr>
        <w:t>首先，我们先设置车载终端节点出现在一个位置的概率为</w:t>
      </w:r>
      <w:r w:rsidRPr="00397995">
        <w:rPr>
          <w:sz w:val="21"/>
        </w:rPr>
        <w:object w:dxaOrig="880" w:dyaOrig="360">
          <v:shape id="_x0000_i1066" type="#_x0000_t75" style="width:44.25pt;height:18pt" o:ole="">
            <v:imagedata r:id="rId91" o:title=""/>
          </v:shape>
          <o:OLEObject Type="Embed" ProgID="Equation.3" ShapeID="_x0000_i1066" DrawAspect="Content" ObjectID="_1459703860" r:id="rId92"/>
        </w:object>
      </w:r>
      <w:r w:rsidRPr="00397995">
        <w:rPr>
          <w:rFonts w:hint="eastAsia"/>
          <w:sz w:val="21"/>
        </w:rPr>
        <w:t>。我们观察时隙划分数目</w:t>
      </w:r>
      <w:r w:rsidRPr="00397995">
        <w:rPr>
          <w:rFonts w:hint="eastAsia"/>
          <w:sz w:val="21"/>
        </w:rPr>
        <w:t>M</w:t>
      </w:r>
      <w:r w:rsidRPr="00397995">
        <w:rPr>
          <w:rFonts w:hint="eastAsia"/>
          <w:sz w:val="21"/>
        </w:rPr>
        <w:t>的变化时，时隙的平均吞吐量和平均冲突概率的变化。从</w:t>
      </w:r>
      <w:r w:rsidR="009510B5">
        <w:rPr>
          <w:rFonts w:hint="eastAsia"/>
          <w:sz w:val="21"/>
        </w:rPr>
        <w:t>图</w:t>
      </w:r>
      <w:r w:rsidR="009510B5">
        <w:rPr>
          <w:rFonts w:hint="eastAsia"/>
          <w:sz w:val="21"/>
        </w:rPr>
        <w:t>4</w:t>
      </w:r>
      <w:r w:rsidRPr="00397995">
        <w:rPr>
          <w:rFonts w:hint="eastAsia"/>
          <w:sz w:val="21"/>
        </w:rPr>
        <w:t>中，我们可以看到，在随机访问方案中，当</w:t>
      </w:r>
      <w:r w:rsidRPr="00397995">
        <w:rPr>
          <w:rFonts w:hint="eastAsia"/>
          <w:sz w:val="21"/>
        </w:rPr>
        <w:t>M</w:t>
      </w:r>
      <w:r w:rsidRPr="00397995">
        <w:rPr>
          <w:rFonts w:hint="eastAsia"/>
          <w:sz w:val="21"/>
        </w:rPr>
        <w:t>取</w:t>
      </w:r>
      <w:r w:rsidRPr="00397995">
        <w:rPr>
          <w:rFonts w:hint="eastAsia"/>
          <w:sz w:val="21"/>
        </w:rPr>
        <w:t>15</w:t>
      </w:r>
      <w:r w:rsidRPr="00397995">
        <w:rPr>
          <w:rFonts w:hint="eastAsia"/>
          <w:sz w:val="21"/>
        </w:rPr>
        <w:t>的时候，平均吞吐量达到最大值。而在位置信息辅助的多路访问方案中，平均吞吐量要高出</w:t>
      </w:r>
      <w:r w:rsidRPr="00397995">
        <w:rPr>
          <w:rFonts w:hint="eastAsia"/>
          <w:sz w:val="21"/>
        </w:rPr>
        <w:t>16%</w:t>
      </w:r>
      <w:r w:rsidRPr="00397995">
        <w:rPr>
          <w:rFonts w:hint="eastAsia"/>
          <w:sz w:val="21"/>
        </w:rPr>
        <w:t>。</w:t>
      </w:r>
    </w:p>
    <w:p w:rsidR="009F028B" w:rsidRDefault="009F028B" w:rsidP="00E22560">
      <w:pPr>
        <w:autoSpaceDE w:val="0"/>
        <w:autoSpaceDN w:val="0"/>
        <w:adjustRightInd w:val="0"/>
        <w:spacing w:line="360" w:lineRule="auto"/>
        <w:ind w:firstLine="420"/>
        <w:jc w:val="center"/>
        <w:rPr>
          <w:szCs w:val="22"/>
        </w:rPr>
      </w:pPr>
      <w:r>
        <w:rPr>
          <w:noProof/>
          <w:szCs w:val="22"/>
        </w:rPr>
        <w:lastRenderedPageBreak/>
        <w:drawing>
          <wp:inline distT="0" distB="0" distL="0" distR="0">
            <wp:extent cx="2828925" cy="2226314"/>
            <wp:effectExtent l="19050" t="0" r="9525" b="0"/>
            <wp:docPr id="48" name="图片 48" descr="吞吐量图11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吞吐量图11副本"/>
                    <pic:cNvPicPr>
                      <a:picLocks noChangeAspect="1" noChangeArrowheads="1"/>
                    </pic:cNvPicPr>
                  </pic:nvPicPr>
                  <pic:blipFill>
                    <a:blip r:embed="rId93" cstate="print"/>
                    <a:srcRect/>
                    <a:stretch>
                      <a:fillRect/>
                    </a:stretch>
                  </pic:blipFill>
                  <pic:spPr bwMode="auto">
                    <a:xfrm>
                      <a:off x="0" y="0"/>
                      <a:ext cx="2828925" cy="2226314"/>
                    </a:xfrm>
                    <a:prstGeom prst="rect">
                      <a:avLst/>
                    </a:prstGeom>
                    <a:noFill/>
                    <a:ln w="9525">
                      <a:noFill/>
                      <a:miter lim="800000"/>
                      <a:headEnd/>
                      <a:tailEnd/>
                    </a:ln>
                  </pic:spPr>
                </pic:pic>
              </a:graphicData>
            </a:graphic>
          </wp:inline>
        </w:drawing>
      </w:r>
    </w:p>
    <w:p w:rsidR="009F028B" w:rsidRPr="00397995" w:rsidRDefault="00810083" w:rsidP="005D2EF2">
      <w:pPr>
        <w:jc w:val="center"/>
        <w:rPr>
          <w:sz w:val="21"/>
        </w:rPr>
      </w:pPr>
      <w:bookmarkStart w:id="5" w:name="_Ref384027554"/>
      <w:r>
        <w:rPr>
          <w:rFonts w:hint="eastAsia"/>
          <w:sz w:val="21"/>
        </w:rPr>
        <w:t>图</w:t>
      </w:r>
      <w:r>
        <w:rPr>
          <w:rFonts w:hint="eastAsia"/>
          <w:sz w:val="21"/>
        </w:rPr>
        <w:t>4</w:t>
      </w:r>
      <w:r w:rsidR="009F028B" w:rsidRPr="00397995">
        <w:rPr>
          <w:rFonts w:hint="eastAsia"/>
          <w:sz w:val="21"/>
        </w:rPr>
        <w:t>吞吐量仿真图</w:t>
      </w:r>
      <w:bookmarkEnd w:id="5"/>
      <w:r w:rsidR="009F028B" w:rsidRPr="00397995">
        <w:rPr>
          <w:rFonts w:hint="eastAsia"/>
          <w:sz w:val="21"/>
        </w:rPr>
        <w:t>（</w:t>
      </w:r>
      <w:r w:rsidR="009F028B" w:rsidRPr="00397995">
        <w:rPr>
          <w:rFonts w:hint="eastAsia"/>
          <w:sz w:val="21"/>
        </w:rPr>
        <w:t>N=50</w:t>
      </w:r>
      <w:r w:rsidR="009F028B" w:rsidRPr="00397995">
        <w:rPr>
          <w:rFonts w:hint="eastAsia"/>
          <w:sz w:val="21"/>
        </w:rPr>
        <w:t>，</w:t>
      </w:r>
      <w:r w:rsidR="009F028B" w:rsidRPr="00397995">
        <w:rPr>
          <w:sz w:val="21"/>
        </w:rPr>
        <w:object w:dxaOrig="880" w:dyaOrig="360">
          <v:shape id="_x0000_i1067" type="#_x0000_t75" style="width:44.25pt;height:18pt" o:ole="">
            <v:imagedata r:id="rId91" o:title=""/>
          </v:shape>
          <o:OLEObject Type="Embed" ProgID="Equation.3" ShapeID="_x0000_i1067" DrawAspect="Content" ObjectID="_1459703861" r:id="rId94"/>
        </w:object>
      </w:r>
      <w:r w:rsidR="009F028B" w:rsidRPr="00397995">
        <w:rPr>
          <w:rFonts w:hint="eastAsia"/>
          <w:sz w:val="21"/>
        </w:rPr>
        <w:t>）</w:t>
      </w:r>
    </w:p>
    <w:p w:rsidR="009F028B" w:rsidRPr="00397995" w:rsidRDefault="009F028B" w:rsidP="00397995">
      <w:pPr>
        <w:ind w:firstLine="420"/>
        <w:rPr>
          <w:sz w:val="21"/>
        </w:rPr>
      </w:pPr>
      <w:r w:rsidRPr="00397995">
        <w:rPr>
          <w:rFonts w:hint="eastAsia"/>
          <w:sz w:val="21"/>
        </w:rPr>
        <w:t>从另一方面，从</w:t>
      </w:r>
      <w:r w:rsidR="001958D9">
        <w:rPr>
          <w:rFonts w:hint="eastAsia"/>
          <w:sz w:val="21"/>
        </w:rPr>
        <w:t>图</w:t>
      </w:r>
      <w:r w:rsidR="00884A3B">
        <w:rPr>
          <w:rFonts w:hint="eastAsia"/>
          <w:sz w:val="21"/>
        </w:rPr>
        <w:t>5</w:t>
      </w:r>
      <w:r w:rsidRPr="00397995">
        <w:rPr>
          <w:rFonts w:hint="eastAsia"/>
          <w:sz w:val="21"/>
        </w:rPr>
        <w:t>我们可以观察到位置信息辅助的多路访问方案中平均冲突概率总是低于随机访问方案。特别是，在吞吐量最大值（即</w:t>
      </w:r>
      <w:r w:rsidRPr="00397995">
        <w:rPr>
          <w:rFonts w:hint="eastAsia"/>
          <w:sz w:val="21"/>
        </w:rPr>
        <w:t>M</w:t>
      </w:r>
      <w:r w:rsidRPr="00397995">
        <w:rPr>
          <w:rFonts w:hint="eastAsia"/>
          <w:sz w:val="21"/>
        </w:rPr>
        <w:t>取</w:t>
      </w:r>
      <w:r w:rsidRPr="00397995">
        <w:rPr>
          <w:rFonts w:hint="eastAsia"/>
          <w:sz w:val="21"/>
        </w:rPr>
        <w:t>17</w:t>
      </w:r>
      <w:r w:rsidRPr="00397995">
        <w:rPr>
          <w:rFonts w:hint="eastAsia"/>
          <w:sz w:val="21"/>
        </w:rPr>
        <w:t>时），</w:t>
      </w:r>
      <w:r w:rsidRPr="00397995">
        <w:rPr>
          <w:sz w:val="21"/>
        </w:rPr>
        <w:object w:dxaOrig="560" w:dyaOrig="360">
          <v:shape id="_x0000_i1068" type="#_x0000_t75" style="width:27.75pt;height:18pt" o:ole="">
            <v:imagedata r:id="rId95" o:title=""/>
          </v:shape>
          <o:OLEObject Type="Embed" ProgID="Equation.3" ShapeID="_x0000_i1068" DrawAspect="Content" ObjectID="_1459703862" r:id="rId96"/>
        </w:object>
      </w:r>
      <w:r w:rsidRPr="00397995">
        <w:rPr>
          <w:rFonts w:hint="eastAsia"/>
          <w:sz w:val="21"/>
        </w:rPr>
        <w:t>相比降低了</w:t>
      </w:r>
      <w:r w:rsidRPr="00397995">
        <w:rPr>
          <w:rFonts w:hint="eastAsia"/>
          <w:sz w:val="21"/>
        </w:rPr>
        <w:t>13.7%</w:t>
      </w:r>
      <w:r w:rsidRPr="00397995">
        <w:rPr>
          <w:rFonts w:hint="eastAsia"/>
          <w:sz w:val="21"/>
        </w:rPr>
        <w:t>，同时，位置信息辅助的多路访问方案的吞吐量比随机方案高出</w:t>
      </w:r>
      <w:r w:rsidRPr="00397995">
        <w:rPr>
          <w:rFonts w:hint="eastAsia"/>
          <w:sz w:val="21"/>
        </w:rPr>
        <w:t>19%</w:t>
      </w:r>
      <w:r w:rsidRPr="00397995">
        <w:rPr>
          <w:rFonts w:hint="eastAsia"/>
          <w:sz w:val="21"/>
        </w:rPr>
        <w:t>。</w:t>
      </w:r>
    </w:p>
    <w:p w:rsidR="009F028B" w:rsidRDefault="009F028B" w:rsidP="009F028B">
      <w:pPr>
        <w:autoSpaceDE w:val="0"/>
        <w:autoSpaceDN w:val="0"/>
        <w:adjustRightInd w:val="0"/>
        <w:spacing w:line="360" w:lineRule="auto"/>
        <w:jc w:val="center"/>
        <w:rPr>
          <w:szCs w:val="22"/>
        </w:rPr>
      </w:pPr>
      <w:r>
        <w:rPr>
          <w:rFonts w:hint="eastAsia"/>
          <w:noProof/>
          <w:szCs w:val="22"/>
        </w:rPr>
        <w:drawing>
          <wp:inline distT="0" distB="0" distL="0" distR="0">
            <wp:extent cx="2676525" cy="2099933"/>
            <wp:effectExtent l="19050" t="0" r="9525" b="0"/>
            <wp:docPr id="51" name="图片 51" descr="平均冲突概率图11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平均冲突概率图11副本"/>
                    <pic:cNvPicPr>
                      <a:picLocks noChangeAspect="1" noChangeArrowheads="1"/>
                    </pic:cNvPicPr>
                  </pic:nvPicPr>
                  <pic:blipFill>
                    <a:blip r:embed="rId97" cstate="print"/>
                    <a:srcRect/>
                    <a:stretch>
                      <a:fillRect/>
                    </a:stretch>
                  </pic:blipFill>
                  <pic:spPr bwMode="auto">
                    <a:xfrm>
                      <a:off x="0" y="0"/>
                      <a:ext cx="2676525" cy="2099933"/>
                    </a:xfrm>
                    <a:prstGeom prst="rect">
                      <a:avLst/>
                    </a:prstGeom>
                    <a:noFill/>
                    <a:ln w="9525">
                      <a:noFill/>
                      <a:miter lim="800000"/>
                      <a:headEnd/>
                      <a:tailEnd/>
                    </a:ln>
                  </pic:spPr>
                </pic:pic>
              </a:graphicData>
            </a:graphic>
          </wp:inline>
        </w:drawing>
      </w:r>
    </w:p>
    <w:p w:rsidR="009F028B" w:rsidRDefault="009A23FF" w:rsidP="005D2EF2">
      <w:pPr>
        <w:jc w:val="center"/>
        <w:rPr>
          <w:sz w:val="21"/>
        </w:rPr>
      </w:pPr>
      <w:r>
        <w:rPr>
          <w:rFonts w:hint="eastAsia"/>
          <w:sz w:val="21"/>
        </w:rPr>
        <w:t>图</w:t>
      </w:r>
      <w:r>
        <w:rPr>
          <w:rFonts w:hint="eastAsia"/>
          <w:sz w:val="21"/>
        </w:rPr>
        <w:t>5</w:t>
      </w:r>
      <w:r w:rsidR="009F028B" w:rsidRPr="00397995">
        <w:rPr>
          <w:rFonts w:hint="eastAsia"/>
          <w:sz w:val="21"/>
        </w:rPr>
        <w:t>平均冲突概率图（</w:t>
      </w:r>
      <w:r w:rsidR="009F028B" w:rsidRPr="00397995">
        <w:rPr>
          <w:rFonts w:hint="eastAsia"/>
          <w:sz w:val="21"/>
        </w:rPr>
        <w:t>N=50</w:t>
      </w:r>
      <w:r w:rsidR="009F028B" w:rsidRPr="00397995">
        <w:rPr>
          <w:rFonts w:hint="eastAsia"/>
          <w:sz w:val="21"/>
        </w:rPr>
        <w:t>，</w:t>
      </w:r>
      <w:r w:rsidR="009F028B" w:rsidRPr="00397995">
        <w:rPr>
          <w:sz w:val="21"/>
        </w:rPr>
        <w:object w:dxaOrig="880" w:dyaOrig="360">
          <v:shape id="_x0000_i1069" type="#_x0000_t75" style="width:44.25pt;height:18pt" o:ole="">
            <v:imagedata r:id="rId91" o:title=""/>
          </v:shape>
          <o:OLEObject Type="Embed" ProgID="Equation.3" ShapeID="_x0000_i1069" DrawAspect="Content" ObjectID="_1459703863" r:id="rId98"/>
        </w:object>
      </w:r>
      <w:r w:rsidR="009F028B" w:rsidRPr="00397995">
        <w:rPr>
          <w:rFonts w:hint="eastAsia"/>
          <w:sz w:val="21"/>
        </w:rPr>
        <w:t>）</w:t>
      </w:r>
    </w:p>
    <w:p w:rsidR="009F028B" w:rsidRDefault="009F028B" w:rsidP="009F028B">
      <w:pPr>
        <w:autoSpaceDE w:val="0"/>
        <w:autoSpaceDN w:val="0"/>
        <w:adjustRightInd w:val="0"/>
        <w:spacing w:line="360" w:lineRule="auto"/>
        <w:jc w:val="center"/>
        <w:rPr>
          <w:szCs w:val="22"/>
        </w:rPr>
      </w:pPr>
      <w:r>
        <w:rPr>
          <w:rFonts w:hint="eastAsia"/>
          <w:noProof/>
          <w:szCs w:val="22"/>
        </w:rPr>
        <w:drawing>
          <wp:inline distT="0" distB="0" distL="0" distR="0">
            <wp:extent cx="3181350" cy="2438400"/>
            <wp:effectExtent l="19050" t="0" r="0" b="0"/>
            <wp:docPr id="54" name="图片 54" descr="吞吐量图21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吞吐量图21副本"/>
                    <pic:cNvPicPr>
                      <a:picLocks noChangeAspect="1" noChangeArrowheads="1"/>
                    </pic:cNvPicPr>
                  </pic:nvPicPr>
                  <pic:blipFill>
                    <a:blip r:embed="rId99" cstate="print"/>
                    <a:srcRect/>
                    <a:stretch>
                      <a:fillRect/>
                    </a:stretch>
                  </pic:blipFill>
                  <pic:spPr bwMode="auto">
                    <a:xfrm>
                      <a:off x="0" y="0"/>
                      <a:ext cx="3181350" cy="2438400"/>
                    </a:xfrm>
                    <a:prstGeom prst="rect">
                      <a:avLst/>
                    </a:prstGeom>
                    <a:noFill/>
                    <a:ln w="9525">
                      <a:noFill/>
                      <a:miter lim="800000"/>
                      <a:headEnd/>
                      <a:tailEnd/>
                    </a:ln>
                  </pic:spPr>
                </pic:pic>
              </a:graphicData>
            </a:graphic>
          </wp:inline>
        </w:drawing>
      </w:r>
    </w:p>
    <w:p w:rsidR="009F028B" w:rsidRPr="00397995" w:rsidRDefault="00EF0117" w:rsidP="005D2EF2">
      <w:pPr>
        <w:jc w:val="center"/>
        <w:rPr>
          <w:sz w:val="21"/>
        </w:rPr>
      </w:pPr>
      <w:r>
        <w:rPr>
          <w:rFonts w:hint="eastAsia"/>
          <w:sz w:val="21"/>
        </w:rPr>
        <w:t>图</w:t>
      </w:r>
      <w:r>
        <w:rPr>
          <w:rFonts w:hint="eastAsia"/>
          <w:sz w:val="21"/>
        </w:rPr>
        <w:t>6</w:t>
      </w:r>
      <w:r w:rsidR="009F028B" w:rsidRPr="00397995">
        <w:rPr>
          <w:rFonts w:hint="eastAsia"/>
          <w:sz w:val="21"/>
        </w:rPr>
        <w:t>吞吐量仿真图（</w:t>
      </w:r>
      <w:r w:rsidR="009F028B" w:rsidRPr="00397995">
        <w:rPr>
          <w:rFonts w:hint="eastAsia"/>
          <w:sz w:val="21"/>
        </w:rPr>
        <w:t>N=50</w:t>
      </w:r>
      <w:r w:rsidR="009F028B" w:rsidRPr="00397995">
        <w:rPr>
          <w:rFonts w:hint="eastAsia"/>
          <w:sz w:val="21"/>
        </w:rPr>
        <w:t>，</w:t>
      </w:r>
      <w:r w:rsidR="009F028B" w:rsidRPr="00397995">
        <w:rPr>
          <w:sz w:val="21"/>
        </w:rPr>
        <w:object w:dxaOrig="880" w:dyaOrig="360">
          <v:shape id="_x0000_i1070" type="#_x0000_t75" style="width:44.25pt;height:18pt" o:ole="">
            <v:imagedata r:id="rId100" o:title=""/>
          </v:shape>
          <o:OLEObject Type="Embed" ProgID="Equation.3" ShapeID="_x0000_i1070" DrawAspect="Content" ObjectID="_1459703864" r:id="rId101"/>
        </w:object>
      </w:r>
      <w:r w:rsidR="009F028B" w:rsidRPr="00397995">
        <w:rPr>
          <w:rFonts w:hint="eastAsia"/>
          <w:sz w:val="21"/>
        </w:rPr>
        <w:t>）</w:t>
      </w:r>
    </w:p>
    <w:p w:rsidR="00292BCB" w:rsidRPr="00397995" w:rsidRDefault="00292BCB" w:rsidP="00292BCB">
      <w:pPr>
        <w:ind w:firstLine="420"/>
        <w:rPr>
          <w:sz w:val="21"/>
        </w:rPr>
      </w:pPr>
      <w:r w:rsidRPr="00397995">
        <w:rPr>
          <w:rFonts w:hint="eastAsia"/>
          <w:sz w:val="21"/>
        </w:rPr>
        <w:t>其次，我们修改了车载出现在一个位置的概率（即</w:t>
      </w:r>
      <w:r w:rsidRPr="00397995">
        <w:rPr>
          <w:sz w:val="21"/>
        </w:rPr>
        <w:object w:dxaOrig="880" w:dyaOrig="360">
          <v:shape id="_x0000_i1071" type="#_x0000_t75" style="width:44.25pt;height:18pt" o:ole="">
            <v:imagedata r:id="rId100" o:title=""/>
          </v:shape>
          <o:OLEObject Type="Embed" ProgID="Equation.3" ShapeID="_x0000_i1071" DrawAspect="Content" ObjectID="_1459703865" r:id="rId102"/>
        </w:object>
      </w:r>
      <w:r w:rsidRPr="00397995">
        <w:rPr>
          <w:rFonts w:hint="eastAsia"/>
          <w:sz w:val="21"/>
        </w:rPr>
        <w:t>），然后观察随着时隙数目</w:t>
      </w:r>
      <w:r w:rsidRPr="00397995">
        <w:rPr>
          <w:rFonts w:hint="eastAsia"/>
          <w:sz w:val="21"/>
        </w:rPr>
        <w:t>M</w:t>
      </w:r>
      <w:r w:rsidRPr="00397995">
        <w:rPr>
          <w:rFonts w:hint="eastAsia"/>
          <w:sz w:val="21"/>
        </w:rPr>
        <w:t>的变化，平均吞吐量和平均冲突概率的变化。</w:t>
      </w:r>
    </w:p>
    <w:p w:rsidR="009F028B" w:rsidRPr="00397995" w:rsidRDefault="009F028B" w:rsidP="00397995">
      <w:pPr>
        <w:ind w:firstLine="420"/>
        <w:rPr>
          <w:sz w:val="21"/>
        </w:rPr>
      </w:pPr>
      <w:r w:rsidRPr="00397995">
        <w:rPr>
          <w:rFonts w:hint="eastAsia"/>
          <w:sz w:val="21"/>
        </w:rPr>
        <w:t>从</w:t>
      </w:r>
      <w:r w:rsidR="00EF0117">
        <w:rPr>
          <w:rFonts w:hint="eastAsia"/>
          <w:sz w:val="21"/>
        </w:rPr>
        <w:t>图</w:t>
      </w:r>
      <w:r w:rsidR="00EF0117">
        <w:rPr>
          <w:rFonts w:hint="eastAsia"/>
          <w:sz w:val="21"/>
        </w:rPr>
        <w:t>6</w:t>
      </w:r>
      <w:r w:rsidRPr="00397995">
        <w:rPr>
          <w:rFonts w:hint="eastAsia"/>
          <w:sz w:val="21"/>
        </w:rPr>
        <w:t>看到，随机访问方案中，最大的平均吞吐量出现在</w:t>
      </w:r>
      <w:r w:rsidRPr="00397995">
        <w:rPr>
          <w:rFonts w:hint="eastAsia"/>
          <w:sz w:val="21"/>
        </w:rPr>
        <w:t>M</w:t>
      </w:r>
      <w:r w:rsidRPr="00397995">
        <w:rPr>
          <w:rFonts w:hint="eastAsia"/>
          <w:sz w:val="21"/>
        </w:rPr>
        <w:t>取</w:t>
      </w:r>
      <w:r w:rsidRPr="00397995">
        <w:rPr>
          <w:rFonts w:hint="eastAsia"/>
          <w:sz w:val="21"/>
        </w:rPr>
        <w:t>35</w:t>
      </w:r>
      <w:r w:rsidRPr="00397995">
        <w:rPr>
          <w:rFonts w:hint="eastAsia"/>
          <w:sz w:val="21"/>
        </w:rPr>
        <w:t>的时候。在这个地方，位置信息辅助的多路访问方案的平均吞吐量高出了</w:t>
      </w:r>
      <w:r w:rsidRPr="00397995">
        <w:rPr>
          <w:rFonts w:hint="eastAsia"/>
          <w:sz w:val="21"/>
        </w:rPr>
        <w:t>83%</w:t>
      </w:r>
      <w:r w:rsidRPr="00397995">
        <w:rPr>
          <w:rFonts w:hint="eastAsia"/>
          <w:sz w:val="21"/>
        </w:rPr>
        <w:t>。两个方案的最大值均小于</w:t>
      </w:r>
      <w:r w:rsidRPr="00397995">
        <w:rPr>
          <w:sz w:val="21"/>
        </w:rPr>
        <w:object w:dxaOrig="880" w:dyaOrig="360">
          <v:shape id="_x0000_i1072" type="#_x0000_t75" style="width:44.25pt;height:18pt" o:ole="">
            <v:imagedata r:id="rId91" o:title=""/>
          </v:shape>
          <o:OLEObject Type="Embed" ProgID="Equation.3" ShapeID="_x0000_i1072" DrawAspect="Content" ObjectID="_1459703866" r:id="rId103"/>
        </w:object>
      </w:r>
      <w:r w:rsidRPr="00397995">
        <w:rPr>
          <w:rFonts w:hint="eastAsia"/>
          <w:sz w:val="21"/>
        </w:rPr>
        <w:t>时的情况。</w:t>
      </w:r>
    </w:p>
    <w:p w:rsidR="009F028B" w:rsidRDefault="009F028B" w:rsidP="009F028B">
      <w:pPr>
        <w:autoSpaceDE w:val="0"/>
        <w:autoSpaceDN w:val="0"/>
        <w:adjustRightInd w:val="0"/>
        <w:spacing w:line="360" w:lineRule="auto"/>
        <w:jc w:val="center"/>
        <w:rPr>
          <w:szCs w:val="22"/>
        </w:rPr>
      </w:pPr>
      <w:r>
        <w:rPr>
          <w:rFonts w:hint="eastAsia"/>
          <w:noProof/>
          <w:szCs w:val="22"/>
        </w:rPr>
        <w:drawing>
          <wp:inline distT="0" distB="0" distL="0" distR="0">
            <wp:extent cx="2924175" cy="2305050"/>
            <wp:effectExtent l="19050" t="0" r="9525" b="0"/>
            <wp:docPr id="57" name="图片 57" descr="平均冲突概率图21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平均冲突概率图21副本"/>
                    <pic:cNvPicPr>
                      <a:picLocks noChangeAspect="1" noChangeArrowheads="1"/>
                    </pic:cNvPicPr>
                  </pic:nvPicPr>
                  <pic:blipFill>
                    <a:blip r:embed="rId104" cstate="print"/>
                    <a:srcRect/>
                    <a:stretch>
                      <a:fillRect/>
                    </a:stretch>
                  </pic:blipFill>
                  <pic:spPr bwMode="auto">
                    <a:xfrm>
                      <a:off x="0" y="0"/>
                      <a:ext cx="2924175" cy="2305050"/>
                    </a:xfrm>
                    <a:prstGeom prst="rect">
                      <a:avLst/>
                    </a:prstGeom>
                    <a:noFill/>
                    <a:ln w="9525">
                      <a:noFill/>
                      <a:miter lim="800000"/>
                      <a:headEnd/>
                      <a:tailEnd/>
                    </a:ln>
                  </pic:spPr>
                </pic:pic>
              </a:graphicData>
            </a:graphic>
          </wp:inline>
        </w:drawing>
      </w:r>
    </w:p>
    <w:p w:rsidR="009F028B" w:rsidRPr="00397995" w:rsidRDefault="00812DB0" w:rsidP="005D2EF2">
      <w:pPr>
        <w:jc w:val="center"/>
        <w:rPr>
          <w:sz w:val="21"/>
        </w:rPr>
      </w:pPr>
      <w:r>
        <w:rPr>
          <w:rFonts w:hint="eastAsia"/>
          <w:sz w:val="21"/>
        </w:rPr>
        <w:t>图</w:t>
      </w:r>
      <w:r>
        <w:rPr>
          <w:rFonts w:hint="eastAsia"/>
          <w:sz w:val="21"/>
        </w:rPr>
        <w:t>7</w:t>
      </w:r>
      <w:r w:rsidR="009F028B" w:rsidRPr="00397995">
        <w:rPr>
          <w:rFonts w:hint="eastAsia"/>
          <w:sz w:val="21"/>
        </w:rPr>
        <w:t>平均冲突概率图（</w:t>
      </w:r>
      <w:r w:rsidR="009F028B" w:rsidRPr="00397995">
        <w:rPr>
          <w:rFonts w:hint="eastAsia"/>
          <w:sz w:val="21"/>
        </w:rPr>
        <w:t>N=50</w:t>
      </w:r>
      <w:r w:rsidR="009F028B" w:rsidRPr="00397995">
        <w:rPr>
          <w:rFonts w:hint="eastAsia"/>
          <w:sz w:val="21"/>
        </w:rPr>
        <w:t>，</w:t>
      </w:r>
      <w:r w:rsidR="009F028B" w:rsidRPr="00397995">
        <w:rPr>
          <w:sz w:val="21"/>
        </w:rPr>
        <w:object w:dxaOrig="880" w:dyaOrig="360">
          <v:shape id="_x0000_i1073" type="#_x0000_t75" style="width:44.25pt;height:18pt" o:ole="">
            <v:imagedata r:id="rId100" o:title=""/>
          </v:shape>
          <o:OLEObject Type="Embed" ProgID="Equation.3" ShapeID="_x0000_i1073" DrawAspect="Content" ObjectID="_1459703867" r:id="rId105"/>
        </w:object>
      </w:r>
      <w:r w:rsidR="009F028B" w:rsidRPr="00397995">
        <w:rPr>
          <w:rFonts w:hint="eastAsia"/>
          <w:sz w:val="21"/>
        </w:rPr>
        <w:t>）</w:t>
      </w:r>
    </w:p>
    <w:p w:rsidR="009F028B" w:rsidRPr="00397995" w:rsidRDefault="009F028B" w:rsidP="00397995">
      <w:pPr>
        <w:ind w:firstLine="420"/>
        <w:rPr>
          <w:sz w:val="21"/>
        </w:rPr>
      </w:pPr>
      <w:r w:rsidRPr="00397995">
        <w:rPr>
          <w:rFonts w:hint="eastAsia"/>
          <w:sz w:val="21"/>
        </w:rPr>
        <w:t>同时，从</w:t>
      </w:r>
      <w:r w:rsidR="003C300F">
        <w:rPr>
          <w:rFonts w:hint="eastAsia"/>
          <w:sz w:val="21"/>
        </w:rPr>
        <w:t>图</w:t>
      </w:r>
      <w:r w:rsidR="003C300F">
        <w:rPr>
          <w:rFonts w:hint="eastAsia"/>
          <w:sz w:val="21"/>
        </w:rPr>
        <w:t>7</w:t>
      </w:r>
      <w:r w:rsidRPr="00397995">
        <w:rPr>
          <w:rFonts w:hint="eastAsia"/>
          <w:sz w:val="21"/>
        </w:rPr>
        <w:t>看到，位置信息辅助的多路访问方案中平均冲突概率仍然总是低于随机访问方案。两个方案的平均冲突概率下降均</w:t>
      </w:r>
      <w:r w:rsidRPr="00397995">
        <w:rPr>
          <w:sz w:val="21"/>
        </w:rPr>
        <w:object w:dxaOrig="880" w:dyaOrig="360">
          <v:shape id="_x0000_i1074" type="#_x0000_t75" style="width:44.25pt;height:18pt" o:ole="">
            <v:imagedata r:id="rId91" o:title=""/>
          </v:shape>
          <o:OLEObject Type="Embed" ProgID="Equation.3" ShapeID="_x0000_i1074" DrawAspect="Content" ObjectID="_1459703868" r:id="rId106"/>
        </w:object>
      </w:r>
      <w:r w:rsidRPr="00397995">
        <w:rPr>
          <w:rFonts w:hint="eastAsia"/>
          <w:sz w:val="21"/>
        </w:rPr>
        <w:t>时的情况。</w:t>
      </w:r>
    </w:p>
    <w:p w:rsidR="009F028B" w:rsidRPr="00397995" w:rsidRDefault="009F028B" w:rsidP="00397995">
      <w:pPr>
        <w:ind w:firstLine="420"/>
        <w:rPr>
          <w:sz w:val="21"/>
        </w:rPr>
      </w:pPr>
      <w:r w:rsidRPr="00397995">
        <w:rPr>
          <w:rFonts w:hint="eastAsia"/>
          <w:sz w:val="21"/>
        </w:rPr>
        <w:t>随着</w:t>
      </w:r>
      <w:r w:rsidRPr="00397995">
        <w:rPr>
          <w:rFonts w:hint="eastAsia"/>
          <w:sz w:val="21"/>
        </w:rPr>
        <w:t>M</w:t>
      </w:r>
      <w:r w:rsidRPr="00397995">
        <w:rPr>
          <w:rFonts w:hint="eastAsia"/>
          <w:sz w:val="21"/>
        </w:rPr>
        <w:t>的增长，平均冲突概率的降低就越明显。随着</w:t>
      </w:r>
      <w:r w:rsidRPr="00397995">
        <w:rPr>
          <w:sz w:val="21"/>
        </w:rPr>
        <w:object w:dxaOrig="300" w:dyaOrig="360">
          <v:shape id="_x0000_i1075" type="#_x0000_t75" style="width:15pt;height:18pt" o:ole="">
            <v:imagedata r:id="rId107" o:title=""/>
          </v:shape>
          <o:OLEObject Type="Embed" ProgID="Equation.3" ShapeID="_x0000_i1075" DrawAspect="Content" ObjectID="_1459703869" r:id="rId108"/>
        </w:object>
      </w:r>
      <w:r w:rsidRPr="00397995">
        <w:rPr>
          <w:rFonts w:hint="eastAsia"/>
          <w:sz w:val="21"/>
        </w:rPr>
        <w:t>的增大，说明车况越来越拥堵，平均冲突概率增大，平均吞吐量下降。</w:t>
      </w:r>
    </w:p>
    <w:p w:rsidR="009F028B" w:rsidRPr="001D7DAA" w:rsidRDefault="00FF002C" w:rsidP="002E6A7B">
      <w:pPr>
        <w:pStyle w:val="1"/>
      </w:pPr>
      <w:bookmarkStart w:id="6" w:name="_Toc383941343"/>
      <w:bookmarkStart w:id="7" w:name="_Toc383941790"/>
      <w:bookmarkStart w:id="8" w:name="_Toc383962686"/>
      <w:bookmarkStart w:id="9" w:name="_Toc383983883"/>
      <w:r>
        <w:rPr>
          <w:rFonts w:hint="eastAsia"/>
        </w:rPr>
        <w:t>总</w:t>
      </w:r>
      <w:r w:rsidR="009F028B">
        <w:rPr>
          <w:rFonts w:hint="eastAsia"/>
        </w:rPr>
        <w:t>结</w:t>
      </w:r>
      <w:bookmarkEnd w:id="6"/>
      <w:bookmarkEnd w:id="7"/>
      <w:bookmarkEnd w:id="8"/>
      <w:bookmarkEnd w:id="9"/>
    </w:p>
    <w:p w:rsidR="009D567B" w:rsidRDefault="009F028B" w:rsidP="009D567B">
      <w:pPr>
        <w:ind w:firstLine="420"/>
        <w:rPr>
          <w:sz w:val="21"/>
        </w:rPr>
      </w:pPr>
      <w:r w:rsidRPr="00397995">
        <w:rPr>
          <w:rFonts w:hint="eastAsia"/>
          <w:sz w:val="21"/>
        </w:rPr>
        <w:t>在这里，提出了位置信息辅助的多路访问方案。在这个方案中，每个车载终端节点是根据位置</w:t>
      </w:r>
      <w:r w:rsidRPr="00397995">
        <w:rPr>
          <w:rFonts w:hint="eastAsia"/>
          <w:sz w:val="21"/>
        </w:rPr>
        <w:t>-</w:t>
      </w:r>
      <w:r w:rsidRPr="00397995">
        <w:rPr>
          <w:rFonts w:hint="eastAsia"/>
          <w:sz w:val="21"/>
        </w:rPr>
        <w:t>时隙映射表来选择时隙的，平均冲突概率分布降低了很多，，平均吞吐量得到明显的提高。仿真结果表明，位置信息辅助的多路访问方案的平均吞吐量优于随机访问方案，随着时隙数目</w:t>
      </w:r>
      <w:r w:rsidRPr="00397995">
        <w:rPr>
          <w:rFonts w:hint="eastAsia"/>
          <w:sz w:val="21"/>
        </w:rPr>
        <w:t>M</w:t>
      </w:r>
      <w:r w:rsidRPr="00397995">
        <w:rPr>
          <w:rFonts w:hint="eastAsia"/>
          <w:sz w:val="21"/>
        </w:rPr>
        <w:t>的变化，其平均吞吐量和平均冲突概率也有不同的变化。</w:t>
      </w:r>
      <w:r w:rsidR="00424F37" w:rsidRPr="00397995">
        <w:rPr>
          <w:rFonts w:hint="eastAsia"/>
          <w:sz w:val="21"/>
        </w:rPr>
        <w:t>但在位置信息辅助的多路访问方案中，未来需要考虑一个更实际的车辆的随机分布模型，同时，无线电信号的衰减和衰弱模型也必须考虑进去。</w:t>
      </w:r>
    </w:p>
    <w:p w:rsidR="007D7E56" w:rsidRPr="007D7E56" w:rsidRDefault="007D7E56" w:rsidP="002E6A7B">
      <w:pPr>
        <w:pStyle w:val="1"/>
        <w:numPr>
          <w:ilvl w:val="0"/>
          <w:numId w:val="0"/>
        </w:numPr>
        <w:ind w:left="420"/>
      </w:pPr>
      <w:r w:rsidRPr="007D7E56">
        <w:rPr>
          <w:rFonts w:hint="eastAsia"/>
        </w:rPr>
        <w:t>参考文献</w:t>
      </w:r>
    </w:p>
    <w:p w:rsidR="007D7E56" w:rsidRDefault="007D7E56" w:rsidP="00AA1485">
      <w:pPr>
        <w:jc w:val="left"/>
        <w:rPr>
          <w:sz w:val="21"/>
        </w:rPr>
      </w:pPr>
      <w:r>
        <w:rPr>
          <w:rFonts w:hint="eastAsia"/>
          <w:sz w:val="21"/>
        </w:rPr>
        <w:t>[1]</w:t>
      </w:r>
      <w:r w:rsidRPr="007D7E56">
        <w:rPr>
          <w:rFonts w:hint="eastAsia"/>
        </w:rPr>
        <w:t xml:space="preserve"> </w:t>
      </w:r>
      <w:r w:rsidRPr="007D7E56">
        <w:rPr>
          <w:rFonts w:hint="eastAsia"/>
          <w:sz w:val="21"/>
        </w:rPr>
        <w:t>谭方勇</w:t>
      </w:r>
      <w:r>
        <w:rPr>
          <w:rFonts w:hint="eastAsia"/>
          <w:sz w:val="21"/>
        </w:rPr>
        <w:t>等</w:t>
      </w:r>
      <w:r>
        <w:rPr>
          <w:rFonts w:hint="eastAsia"/>
          <w:sz w:val="21"/>
        </w:rPr>
        <w:t xml:space="preserve"> </w:t>
      </w:r>
      <w:r w:rsidRPr="007D7E56">
        <w:rPr>
          <w:rFonts w:hint="eastAsia"/>
          <w:sz w:val="21"/>
        </w:rPr>
        <w:t>Ad hoc</w:t>
      </w:r>
      <w:r w:rsidRPr="007D7E56">
        <w:rPr>
          <w:rFonts w:hint="eastAsia"/>
          <w:sz w:val="21"/>
        </w:rPr>
        <w:t>网络中</w:t>
      </w:r>
      <w:r w:rsidRPr="007D7E56">
        <w:rPr>
          <w:rFonts w:hint="eastAsia"/>
          <w:sz w:val="21"/>
        </w:rPr>
        <w:t>TDMA/CSMA</w:t>
      </w:r>
      <w:r w:rsidRPr="007D7E56">
        <w:rPr>
          <w:rFonts w:hint="eastAsia"/>
          <w:sz w:val="21"/>
        </w:rPr>
        <w:t>融合的多址接入协议</w:t>
      </w:r>
      <w:r>
        <w:rPr>
          <w:rFonts w:hint="eastAsia"/>
          <w:sz w:val="21"/>
        </w:rPr>
        <w:t xml:space="preserve"> </w:t>
      </w:r>
      <w:r w:rsidRPr="007D7E56">
        <w:rPr>
          <w:rFonts w:hint="eastAsia"/>
          <w:sz w:val="21"/>
        </w:rPr>
        <w:t>计算机工程与设计</w:t>
      </w:r>
      <w:r w:rsidR="00DF59C0">
        <w:rPr>
          <w:rFonts w:hint="eastAsia"/>
          <w:sz w:val="21"/>
        </w:rPr>
        <w:t xml:space="preserve"> 2011.</w:t>
      </w:r>
    </w:p>
    <w:p w:rsidR="00AA1485" w:rsidRDefault="00AA1485" w:rsidP="00AA1485">
      <w:pPr>
        <w:rPr>
          <w:sz w:val="21"/>
        </w:rPr>
      </w:pPr>
      <w:r>
        <w:rPr>
          <w:rFonts w:hint="eastAsia"/>
          <w:sz w:val="21"/>
        </w:rPr>
        <w:lastRenderedPageBreak/>
        <w:t>[2]</w:t>
      </w:r>
      <w:r>
        <w:rPr>
          <w:rFonts w:hint="eastAsia"/>
          <w:sz w:val="21"/>
        </w:rPr>
        <w:t>（美）加斯特</w:t>
      </w:r>
      <w:r>
        <w:rPr>
          <w:rFonts w:hint="eastAsia"/>
          <w:sz w:val="21"/>
        </w:rPr>
        <w:t xml:space="preserve"> </w:t>
      </w:r>
      <w:r w:rsidRPr="00AA1485">
        <w:rPr>
          <w:rFonts w:hint="eastAsia"/>
          <w:sz w:val="21"/>
        </w:rPr>
        <w:t>802.11</w:t>
      </w:r>
      <w:r w:rsidRPr="00AA1485">
        <w:rPr>
          <w:rFonts w:hint="eastAsia"/>
          <w:sz w:val="21"/>
        </w:rPr>
        <w:t>无线网络权威指南第二版</w:t>
      </w:r>
      <w:r w:rsidRPr="00AA1485">
        <w:rPr>
          <w:rFonts w:hint="eastAsia"/>
          <w:sz w:val="21"/>
        </w:rPr>
        <w:t>(</w:t>
      </w:r>
      <w:r>
        <w:rPr>
          <w:rFonts w:hint="eastAsia"/>
          <w:sz w:val="21"/>
        </w:rPr>
        <w:t>中文</w:t>
      </w:r>
      <w:r w:rsidRPr="00AA1485">
        <w:rPr>
          <w:rFonts w:hint="eastAsia"/>
          <w:sz w:val="21"/>
        </w:rPr>
        <w:lastRenderedPageBreak/>
        <w:t>版</w:t>
      </w:r>
      <w:r w:rsidRPr="00AA1485">
        <w:rPr>
          <w:rFonts w:hint="eastAsia"/>
          <w:sz w:val="21"/>
        </w:rPr>
        <w:t>)</w:t>
      </w:r>
      <w:r>
        <w:rPr>
          <w:rFonts w:hint="eastAsia"/>
          <w:sz w:val="21"/>
        </w:rPr>
        <w:t xml:space="preserve"> 2007</w:t>
      </w:r>
    </w:p>
    <w:p w:rsidR="00EA54AD" w:rsidRDefault="00EA54AD" w:rsidP="009D567B">
      <w:pPr>
        <w:ind w:firstLine="420"/>
        <w:rPr>
          <w:sz w:val="21"/>
        </w:rPr>
        <w:sectPr w:rsidR="00EA54AD" w:rsidSect="002E6A7B">
          <w:type w:val="continuous"/>
          <w:pgSz w:w="11906" w:h="16838"/>
          <w:pgMar w:top="720" w:right="720" w:bottom="720" w:left="720" w:header="851" w:footer="992" w:gutter="0"/>
          <w:cols w:num="2" w:space="425"/>
          <w:docGrid w:type="lines" w:linePitch="326"/>
        </w:sectPr>
      </w:pPr>
    </w:p>
    <w:p w:rsidR="000E27EF" w:rsidRDefault="00FD192E" w:rsidP="00FD192E">
      <w:pPr>
        <w:rPr>
          <w:sz w:val="21"/>
        </w:rPr>
      </w:pPr>
      <w:r>
        <w:rPr>
          <w:rFonts w:hint="eastAsia"/>
          <w:sz w:val="21"/>
        </w:rPr>
        <w:lastRenderedPageBreak/>
        <w:t>[</w:t>
      </w:r>
      <w:r w:rsidR="009616BA">
        <w:rPr>
          <w:rFonts w:hint="eastAsia"/>
          <w:sz w:val="21"/>
        </w:rPr>
        <w:t>3</w:t>
      </w:r>
      <w:r>
        <w:rPr>
          <w:rFonts w:hint="eastAsia"/>
          <w:sz w:val="21"/>
        </w:rPr>
        <w:t>]</w:t>
      </w:r>
      <w:r w:rsidRPr="00FD192E">
        <w:rPr>
          <w:sz w:val="21"/>
        </w:rPr>
        <w:t>F. Borgonovo, A. Capone, M. Cesana and L. Fratta, ”ADHOC MAC: new MAC architecture for ad hoc networks providing efficient and reliable point-to-point and broadcast services,”IEEE J. Wireless Networks, 2004.</w:t>
      </w:r>
    </w:p>
    <w:p w:rsidR="009616BA" w:rsidRPr="00AA1485" w:rsidRDefault="009616BA" w:rsidP="009616BA">
      <w:pPr>
        <w:rPr>
          <w:sz w:val="21"/>
        </w:rPr>
      </w:pPr>
      <w:r>
        <w:rPr>
          <w:rFonts w:hint="eastAsia"/>
          <w:sz w:val="21"/>
        </w:rPr>
        <w:t>[4]</w:t>
      </w:r>
      <w:r w:rsidRPr="00500A8F">
        <w:rPr>
          <w:sz w:val="21"/>
        </w:rPr>
        <w:t>Fan Yu</w:t>
      </w:r>
      <w:r>
        <w:rPr>
          <w:rFonts w:hint="eastAsia"/>
          <w:sz w:val="21"/>
        </w:rPr>
        <w:t xml:space="preserve"> </w:t>
      </w:r>
      <w:r>
        <w:rPr>
          <w:sz w:val="21"/>
        </w:rPr>
        <w:t>“</w:t>
      </w:r>
      <w:r w:rsidRPr="00500A8F">
        <w:rPr>
          <w:sz w:val="21"/>
        </w:rPr>
        <w:t xml:space="preserve">Self-Configuring TDMA Protocols for </w:t>
      </w:r>
      <w:r w:rsidRPr="00500A8F">
        <w:rPr>
          <w:sz w:val="21"/>
        </w:rPr>
        <w:lastRenderedPageBreak/>
        <w:t>Enhancing Vehicle Safety With DSRC Based Vehicle-to-Vehicle Communications</w:t>
      </w:r>
      <w:r>
        <w:rPr>
          <w:sz w:val="21"/>
        </w:rPr>
        <w:t>”</w:t>
      </w:r>
      <w:r>
        <w:rPr>
          <w:rFonts w:hint="eastAsia"/>
          <w:sz w:val="21"/>
        </w:rPr>
        <w:t xml:space="preserve"> 2007</w:t>
      </w:r>
    </w:p>
    <w:p w:rsidR="000E27EF" w:rsidRPr="009616BA" w:rsidRDefault="004842B4" w:rsidP="004842B4">
      <w:pPr>
        <w:rPr>
          <w:sz w:val="21"/>
        </w:rPr>
      </w:pPr>
      <w:r>
        <w:rPr>
          <w:rFonts w:hint="eastAsia"/>
          <w:sz w:val="21"/>
        </w:rPr>
        <w:t xml:space="preserve">[5] </w:t>
      </w:r>
      <w:r w:rsidR="002754FB">
        <w:rPr>
          <w:rFonts w:hint="eastAsia"/>
          <w:sz w:val="21"/>
        </w:rPr>
        <w:t>敬照亮</w:t>
      </w:r>
      <w:r w:rsidR="002754FB">
        <w:rPr>
          <w:rFonts w:hint="eastAsia"/>
          <w:sz w:val="21"/>
        </w:rPr>
        <w:t xml:space="preserve"> </w:t>
      </w:r>
      <w:r>
        <w:rPr>
          <w:rFonts w:hint="eastAsia"/>
          <w:sz w:val="21"/>
        </w:rPr>
        <w:t>《</w:t>
      </w:r>
      <w:r>
        <w:rPr>
          <w:rFonts w:hint="eastAsia"/>
          <w:sz w:val="21"/>
        </w:rPr>
        <w:t>M</w:t>
      </w:r>
      <w:r w:rsidRPr="004842B4">
        <w:rPr>
          <w:rFonts w:hint="eastAsia"/>
          <w:sz w:val="21"/>
        </w:rPr>
        <w:t>ATLAB</w:t>
      </w:r>
      <w:r w:rsidRPr="004842B4">
        <w:rPr>
          <w:rFonts w:hint="eastAsia"/>
          <w:sz w:val="21"/>
        </w:rPr>
        <w:t>教程与应用</w:t>
      </w:r>
      <w:r>
        <w:rPr>
          <w:rFonts w:hint="eastAsia"/>
          <w:sz w:val="21"/>
        </w:rPr>
        <w:t>》</w:t>
      </w:r>
      <w:r w:rsidR="002754FB">
        <w:rPr>
          <w:rFonts w:hint="eastAsia"/>
          <w:sz w:val="21"/>
        </w:rPr>
        <w:t xml:space="preserve"> </w:t>
      </w:r>
      <w:r w:rsidR="00100980">
        <w:rPr>
          <w:rFonts w:hint="eastAsia"/>
          <w:sz w:val="21"/>
        </w:rPr>
        <w:t>北京</w:t>
      </w:r>
      <w:r w:rsidR="00100980">
        <w:rPr>
          <w:rFonts w:hint="eastAsia"/>
          <w:sz w:val="21"/>
        </w:rPr>
        <w:t xml:space="preserve"> </w:t>
      </w:r>
      <w:r w:rsidR="002754FB">
        <w:rPr>
          <w:rFonts w:hint="eastAsia"/>
          <w:sz w:val="21"/>
        </w:rPr>
        <w:t>清华大学出版社</w:t>
      </w:r>
      <w:r w:rsidR="002754FB">
        <w:rPr>
          <w:rFonts w:hint="eastAsia"/>
          <w:sz w:val="21"/>
        </w:rPr>
        <w:t xml:space="preserve"> 2011</w:t>
      </w:r>
    </w:p>
    <w:p w:rsidR="002E6A7B" w:rsidRDefault="002E6A7B" w:rsidP="009D567B">
      <w:pPr>
        <w:ind w:firstLine="420"/>
        <w:rPr>
          <w:sz w:val="21"/>
        </w:rPr>
        <w:sectPr w:rsidR="002E6A7B" w:rsidSect="002E6A7B">
          <w:type w:val="continuous"/>
          <w:pgSz w:w="11906" w:h="16838"/>
          <w:pgMar w:top="720" w:right="720" w:bottom="720" w:left="720" w:header="851" w:footer="992" w:gutter="0"/>
          <w:cols w:num="2" w:space="425"/>
          <w:docGrid w:type="lines" w:linePitch="326"/>
        </w:sectPr>
      </w:pPr>
    </w:p>
    <w:p w:rsidR="000E27EF" w:rsidRDefault="000E27EF" w:rsidP="009D567B">
      <w:pPr>
        <w:ind w:firstLine="420"/>
        <w:rPr>
          <w:sz w:val="21"/>
        </w:rPr>
      </w:pPr>
    </w:p>
    <w:p w:rsidR="009D567B" w:rsidRDefault="009D567B" w:rsidP="009D567B">
      <w:pPr>
        <w:wordWrap w:val="0"/>
        <w:jc w:val="right"/>
      </w:pPr>
      <w:r>
        <w:rPr>
          <w:rFonts w:hint="eastAsia"/>
        </w:rPr>
        <w:t>研究生签字：</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9D567B" w:rsidRDefault="009D567B" w:rsidP="009D567B">
      <w:pPr>
        <w:jc w:val="right"/>
      </w:pPr>
    </w:p>
    <w:p w:rsidR="009D567B" w:rsidRPr="009D567B" w:rsidRDefault="009D567B" w:rsidP="009D567B">
      <w:pPr>
        <w:wordWrap w:val="0"/>
        <w:jc w:val="right"/>
      </w:pPr>
      <w:r>
        <w:rPr>
          <w:rFonts w:hint="eastAsia"/>
        </w:rPr>
        <w:t>导师签字：</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9D567B" w:rsidRPr="009D567B" w:rsidSect="000E27EF">
      <w:type w:val="continuous"/>
      <w:pgSz w:w="11906" w:h="16838"/>
      <w:pgMar w:top="720" w:right="720" w:bottom="720" w:left="72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15DB" w:rsidRDefault="00A615DB" w:rsidP="004424ED">
      <w:r>
        <w:separator/>
      </w:r>
    </w:p>
  </w:endnote>
  <w:endnote w:type="continuationSeparator" w:id="1">
    <w:p w:rsidR="00A615DB" w:rsidRDefault="00A615DB" w:rsidP="004424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15DB" w:rsidRDefault="00A615DB" w:rsidP="004424ED">
      <w:r>
        <w:separator/>
      </w:r>
    </w:p>
  </w:footnote>
  <w:footnote w:type="continuationSeparator" w:id="1">
    <w:p w:rsidR="00A615DB" w:rsidRDefault="00A615DB" w:rsidP="004424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336CF"/>
    <w:multiLevelType w:val="multilevel"/>
    <w:tmpl w:val="04090025"/>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1287"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18E72C9"/>
    <w:multiLevelType w:val="hybridMultilevel"/>
    <w:tmpl w:val="FF7CE4FC"/>
    <w:lvl w:ilvl="0" w:tplc="005036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F6315CA"/>
    <w:multiLevelType w:val="hybridMultilevel"/>
    <w:tmpl w:val="21BEDA9E"/>
    <w:lvl w:ilvl="0" w:tplc="7712551A">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051E62"/>
    <w:multiLevelType w:val="hybridMultilevel"/>
    <w:tmpl w:val="860CF83A"/>
    <w:lvl w:ilvl="0" w:tplc="53B01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4F2F39"/>
    <w:multiLevelType w:val="hybridMultilevel"/>
    <w:tmpl w:val="EF565384"/>
    <w:lvl w:ilvl="0" w:tplc="D7E05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C3449DB"/>
    <w:multiLevelType w:val="hybridMultilevel"/>
    <w:tmpl w:val="6E08BA64"/>
    <w:lvl w:ilvl="0" w:tplc="A9E66454">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1"/>
  </w:num>
  <w:num w:numId="2">
    <w:abstractNumId w:val="4"/>
  </w:num>
  <w:num w:numId="3">
    <w:abstractNumId w:val="5"/>
  </w:num>
  <w:num w:numId="4">
    <w:abstractNumId w:val="0"/>
  </w:num>
  <w:num w:numId="5">
    <w:abstractNumId w:val="3"/>
  </w:num>
  <w:num w:numId="6">
    <w:abstractNumId w:val="3"/>
  </w:num>
  <w:num w:numId="7">
    <w:abstractNumId w:val="3"/>
  </w:num>
  <w:num w:numId="8">
    <w:abstractNumId w:val="0"/>
  </w:num>
  <w:num w:numId="9">
    <w:abstractNumId w:val="0"/>
  </w:num>
  <w:num w:numId="10">
    <w:abstractNumId w:val="0"/>
  </w:num>
  <w:num w:numId="11">
    <w:abstractNumId w:val="0"/>
  </w:num>
  <w:num w:numId="12">
    <w:abstractNumId w:val="0"/>
  </w:num>
  <w:num w:numId="13">
    <w:abstractNumId w:val="3"/>
  </w:num>
  <w:num w:numId="14">
    <w:abstractNumId w:val="3"/>
  </w:num>
  <w:num w:numId="15">
    <w:abstractNumId w:val="3"/>
  </w:num>
  <w:num w:numId="16">
    <w:abstractNumId w:val="3"/>
  </w:num>
  <w:num w:numId="17">
    <w:abstractNumId w:val="3"/>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F028B"/>
    <w:rsid w:val="00002B7E"/>
    <w:rsid w:val="00014544"/>
    <w:rsid w:val="000A7C3A"/>
    <w:rsid w:val="000C568F"/>
    <w:rsid w:val="000E27EF"/>
    <w:rsid w:val="000E5D12"/>
    <w:rsid w:val="00100980"/>
    <w:rsid w:val="00122A64"/>
    <w:rsid w:val="00140BC4"/>
    <w:rsid w:val="0014152F"/>
    <w:rsid w:val="00175FF7"/>
    <w:rsid w:val="00192EAE"/>
    <w:rsid w:val="001958D9"/>
    <w:rsid w:val="001C4E0C"/>
    <w:rsid w:val="0020211F"/>
    <w:rsid w:val="00204563"/>
    <w:rsid w:val="00224217"/>
    <w:rsid w:val="002303AB"/>
    <w:rsid w:val="002754FB"/>
    <w:rsid w:val="00292BCB"/>
    <w:rsid w:val="002E6A7B"/>
    <w:rsid w:val="0031555C"/>
    <w:rsid w:val="003500EE"/>
    <w:rsid w:val="003559BB"/>
    <w:rsid w:val="00361EE6"/>
    <w:rsid w:val="00374652"/>
    <w:rsid w:val="00397995"/>
    <w:rsid w:val="003C300F"/>
    <w:rsid w:val="00422576"/>
    <w:rsid w:val="00424F37"/>
    <w:rsid w:val="00430B22"/>
    <w:rsid w:val="0043782D"/>
    <w:rsid w:val="004424ED"/>
    <w:rsid w:val="004842B4"/>
    <w:rsid w:val="00485BAD"/>
    <w:rsid w:val="004B7F21"/>
    <w:rsid w:val="004D0475"/>
    <w:rsid w:val="00500A8F"/>
    <w:rsid w:val="00543BDD"/>
    <w:rsid w:val="0055027F"/>
    <w:rsid w:val="00562FD4"/>
    <w:rsid w:val="00575533"/>
    <w:rsid w:val="005A4EBE"/>
    <w:rsid w:val="005D1BEE"/>
    <w:rsid w:val="005D2EF2"/>
    <w:rsid w:val="005F12E8"/>
    <w:rsid w:val="005F1517"/>
    <w:rsid w:val="005F1DFE"/>
    <w:rsid w:val="005F25E2"/>
    <w:rsid w:val="00623685"/>
    <w:rsid w:val="00655534"/>
    <w:rsid w:val="00657B4B"/>
    <w:rsid w:val="0067247C"/>
    <w:rsid w:val="006837CD"/>
    <w:rsid w:val="00691B18"/>
    <w:rsid w:val="006E1639"/>
    <w:rsid w:val="00700DCA"/>
    <w:rsid w:val="007101BE"/>
    <w:rsid w:val="00731F60"/>
    <w:rsid w:val="00741288"/>
    <w:rsid w:val="00754A20"/>
    <w:rsid w:val="00793F5C"/>
    <w:rsid w:val="007A7EDD"/>
    <w:rsid w:val="007B47DD"/>
    <w:rsid w:val="007D7E56"/>
    <w:rsid w:val="007F4EB6"/>
    <w:rsid w:val="008032BB"/>
    <w:rsid w:val="008049E8"/>
    <w:rsid w:val="00810083"/>
    <w:rsid w:val="00812DB0"/>
    <w:rsid w:val="008210AA"/>
    <w:rsid w:val="00833CD4"/>
    <w:rsid w:val="00850C12"/>
    <w:rsid w:val="00884A3B"/>
    <w:rsid w:val="008F5327"/>
    <w:rsid w:val="008F6724"/>
    <w:rsid w:val="008F71BA"/>
    <w:rsid w:val="00906E93"/>
    <w:rsid w:val="0091206C"/>
    <w:rsid w:val="00935D62"/>
    <w:rsid w:val="00944EB7"/>
    <w:rsid w:val="009510B5"/>
    <w:rsid w:val="009530F6"/>
    <w:rsid w:val="009616BA"/>
    <w:rsid w:val="00971EF8"/>
    <w:rsid w:val="009722A9"/>
    <w:rsid w:val="00982EF2"/>
    <w:rsid w:val="0099010A"/>
    <w:rsid w:val="009908B2"/>
    <w:rsid w:val="009A23FF"/>
    <w:rsid w:val="009B1E0E"/>
    <w:rsid w:val="009D567B"/>
    <w:rsid w:val="009D5B4C"/>
    <w:rsid w:val="009F028B"/>
    <w:rsid w:val="00A416FB"/>
    <w:rsid w:val="00A615DB"/>
    <w:rsid w:val="00A75AEF"/>
    <w:rsid w:val="00A941EF"/>
    <w:rsid w:val="00AA1485"/>
    <w:rsid w:val="00AA7AE9"/>
    <w:rsid w:val="00AB7A9B"/>
    <w:rsid w:val="00AD74CB"/>
    <w:rsid w:val="00B27142"/>
    <w:rsid w:val="00B30F53"/>
    <w:rsid w:val="00B80414"/>
    <w:rsid w:val="00BA0605"/>
    <w:rsid w:val="00BD397D"/>
    <w:rsid w:val="00BE179A"/>
    <w:rsid w:val="00C247BC"/>
    <w:rsid w:val="00C42DB7"/>
    <w:rsid w:val="00C64E54"/>
    <w:rsid w:val="00C71E49"/>
    <w:rsid w:val="00CB1C36"/>
    <w:rsid w:val="00CD096D"/>
    <w:rsid w:val="00CF1EC5"/>
    <w:rsid w:val="00D029B3"/>
    <w:rsid w:val="00D14BFF"/>
    <w:rsid w:val="00D1537D"/>
    <w:rsid w:val="00D361E2"/>
    <w:rsid w:val="00D41986"/>
    <w:rsid w:val="00D5322A"/>
    <w:rsid w:val="00D609CB"/>
    <w:rsid w:val="00D67F62"/>
    <w:rsid w:val="00D866A3"/>
    <w:rsid w:val="00D91C2B"/>
    <w:rsid w:val="00DA6DC6"/>
    <w:rsid w:val="00DC3ED2"/>
    <w:rsid w:val="00DE568B"/>
    <w:rsid w:val="00DF2C9A"/>
    <w:rsid w:val="00DF59C0"/>
    <w:rsid w:val="00E22560"/>
    <w:rsid w:val="00E3017F"/>
    <w:rsid w:val="00E31E2F"/>
    <w:rsid w:val="00EA54AD"/>
    <w:rsid w:val="00EC3852"/>
    <w:rsid w:val="00ED5449"/>
    <w:rsid w:val="00EF0117"/>
    <w:rsid w:val="00EF2BF3"/>
    <w:rsid w:val="00F00667"/>
    <w:rsid w:val="00F06FAC"/>
    <w:rsid w:val="00F17F74"/>
    <w:rsid w:val="00F474DE"/>
    <w:rsid w:val="00F52640"/>
    <w:rsid w:val="00FC3EF3"/>
    <w:rsid w:val="00FC7C43"/>
    <w:rsid w:val="00FD192E"/>
    <w:rsid w:val="00FD433C"/>
    <w:rsid w:val="00FD5DF7"/>
    <w:rsid w:val="00FF002C"/>
    <w:rsid w:val="00FF63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028B"/>
    <w:pPr>
      <w:widowControl w:val="0"/>
      <w:jc w:val="both"/>
    </w:pPr>
    <w:rPr>
      <w:rFonts w:ascii="Times New Roman" w:eastAsia="宋体" w:hAnsi="Times New Roman" w:cs="Times New Roman"/>
      <w:sz w:val="24"/>
      <w:szCs w:val="24"/>
    </w:rPr>
  </w:style>
  <w:style w:type="paragraph" w:styleId="1">
    <w:name w:val="heading 1"/>
    <w:basedOn w:val="a"/>
    <w:next w:val="a"/>
    <w:link w:val="1Char"/>
    <w:autoRedefine/>
    <w:uiPriority w:val="9"/>
    <w:qFormat/>
    <w:rsid w:val="002E6A7B"/>
    <w:pPr>
      <w:keepNext/>
      <w:keepLines/>
      <w:numPr>
        <w:numId w:val="18"/>
      </w:numPr>
      <w:spacing w:before="120" w:after="120" w:line="360" w:lineRule="auto"/>
      <w:outlineLvl w:val="0"/>
    </w:pPr>
    <w:rPr>
      <w:rFonts w:eastAsia="黑体"/>
      <w:b/>
      <w:bCs/>
      <w:kern w:val="44"/>
      <w:sz w:val="36"/>
      <w:szCs w:val="44"/>
    </w:rPr>
  </w:style>
  <w:style w:type="paragraph" w:styleId="2">
    <w:name w:val="heading 2"/>
    <w:basedOn w:val="a"/>
    <w:next w:val="a"/>
    <w:link w:val="2Char"/>
    <w:autoRedefine/>
    <w:uiPriority w:val="9"/>
    <w:unhideWhenUsed/>
    <w:qFormat/>
    <w:rsid w:val="009F028B"/>
    <w:pPr>
      <w:keepNext/>
      <w:keepLines/>
      <w:numPr>
        <w:ilvl w:val="1"/>
        <w:numId w:val="4"/>
      </w:numPr>
      <w:spacing w:beforeLines="50" w:afterLines="50" w:line="360" w:lineRule="auto"/>
      <w:jc w:val="left"/>
      <w:outlineLvl w:val="1"/>
    </w:pPr>
    <w:rPr>
      <w:rFonts w:eastAsia="黑体" w:hAnsi="Cambria"/>
      <w:b/>
      <w:bCs/>
      <w:sz w:val="30"/>
      <w:szCs w:val="32"/>
    </w:rPr>
  </w:style>
  <w:style w:type="paragraph" w:styleId="3">
    <w:name w:val="heading 3"/>
    <w:basedOn w:val="a"/>
    <w:next w:val="a"/>
    <w:link w:val="3Char"/>
    <w:autoRedefine/>
    <w:uiPriority w:val="9"/>
    <w:qFormat/>
    <w:rsid w:val="009F028B"/>
    <w:pPr>
      <w:keepNext/>
      <w:keepLines/>
      <w:numPr>
        <w:ilvl w:val="2"/>
        <w:numId w:val="4"/>
      </w:numPr>
      <w:spacing w:before="120" w:after="12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6A7B"/>
    <w:rPr>
      <w:rFonts w:ascii="Times New Roman" w:eastAsia="黑体" w:hAnsi="Times New Roman" w:cs="Times New Roman"/>
      <w:b/>
      <w:bCs/>
      <w:kern w:val="44"/>
      <w:sz w:val="36"/>
      <w:szCs w:val="44"/>
    </w:rPr>
  </w:style>
  <w:style w:type="character" w:customStyle="1" w:styleId="2Char">
    <w:name w:val="标题 2 Char"/>
    <w:basedOn w:val="a0"/>
    <w:link w:val="2"/>
    <w:uiPriority w:val="9"/>
    <w:rsid w:val="009F028B"/>
    <w:rPr>
      <w:rFonts w:ascii="Times New Roman" w:eastAsia="黑体" w:hAnsi="Cambria" w:cs="Times New Roman"/>
      <w:b/>
      <w:bCs/>
      <w:sz w:val="30"/>
      <w:szCs w:val="32"/>
    </w:rPr>
  </w:style>
  <w:style w:type="character" w:customStyle="1" w:styleId="3Char">
    <w:name w:val="标题 3 Char"/>
    <w:basedOn w:val="a0"/>
    <w:link w:val="3"/>
    <w:uiPriority w:val="9"/>
    <w:rsid w:val="009F028B"/>
    <w:rPr>
      <w:rFonts w:ascii="Times New Roman" w:eastAsia="宋体" w:hAnsi="Times New Roman" w:cs="Times New Roman"/>
      <w:b/>
      <w:bCs/>
      <w:sz w:val="28"/>
      <w:szCs w:val="32"/>
    </w:rPr>
  </w:style>
  <w:style w:type="paragraph" w:styleId="a3">
    <w:name w:val="caption"/>
    <w:basedOn w:val="a"/>
    <w:next w:val="a"/>
    <w:link w:val="Char"/>
    <w:uiPriority w:val="35"/>
    <w:unhideWhenUsed/>
    <w:qFormat/>
    <w:rsid w:val="009F028B"/>
    <w:pPr>
      <w:spacing w:line="360" w:lineRule="auto"/>
      <w:jc w:val="center"/>
    </w:pPr>
    <w:rPr>
      <w:szCs w:val="20"/>
    </w:rPr>
  </w:style>
  <w:style w:type="character" w:customStyle="1" w:styleId="Char">
    <w:name w:val="题注 Char"/>
    <w:basedOn w:val="a0"/>
    <w:link w:val="a3"/>
    <w:uiPriority w:val="35"/>
    <w:rsid w:val="009F028B"/>
    <w:rPr>
      <w:rFonts w:ascii="Times New Roman" w:eastAsia="宋体" w:hAnsi="Times New Roman" w:cs="Times New Roman"/>
      <w:sz w:val="24"/>
      <w:szCs w:val="20"/>
    </w:rPr>
  </w:style>
  <w:style w:type="paragraph" w:styleId="a4">
    <w:name w:val="Balloon Text"/>
    <w:basedOn w:val="a"/>
    <w:link w:val="Char0"/>
    <w:uiPriority w:val="99"/>
    <w:semiHidden/>
    <w:unhideWhenUsed/>
    <w:rsid w:val="009F028B"/>
    <w:rPr>
      <w:sz w:val="18"/>
      <w:szCs w:val="18"/>
    </w:rPr>
  </w:style>
  <w:style w:type="character" w:customStyle="1" w:styleId="Char0">
    <w:name w:val="批注框文本 Char"/>
    <w:basedOn w:val="a0"/>
    <w:link w:val="a4"/>
    <w:uiPriority w:val="99"/>
    <w:semiHidden/>
    <w:rsid w:val="009F028B"/>
    <w:rPr>
      <w:rFonts w:ascii="Times New Roman" w:eastAsia="宋体" w:hAnsi="Times New Roman" w:cs="Times New Roman"/>
      <w:sz w:val="18"/>
      <w:szCs w:val="18"/>
    </w:rPr>
  </w:style>
  <w:style w:type="paragraph" w:styleId="a5">
    <w:name w:val="Title"/>
    <w:basedOn w:val="a"/>
    <w:next w:val="a"/>
    <w:link w:val="Char1"/>
    <w:uiPriority w:val="10"/>
    <w:qFormat/>
    <w:rsid w:val="00793F5C"/>
    <w:pPr>
      <w:spacing w:before="240" w:after="60"/>
      <w:jc w:val="center"/>
      <w:outlineLvl w:val="0"/>
    </w:pPr>
    <w:rPr>
      <w:rFonts w:ascii="Cambria" w:hAnsi="Cambria"/>
      <w:b/>
      <w:bCs/>
      <w:sz w:val="32"/>
      <w:szCs w:val="32"/>
    </w:rPr>
  </w:style>
  <w:style w:type="character" w:customStyle="1" w:styleId="Char1">
    <w:name w:val="标题 Char"/>
    <w:basedOn w:val="a0"/>
    <w:link w:val="a5"/>
    <w:uiPriority w:val="10"/>
    <w:rsid w:val="00793F5C"/>
    <w:rPr>
      <w:rFonts w:ascii="Cambria" w:eastAsia="宋体" w:hAnsi="Cambria" w:cs="Times New Roman"/>
      <w:b/>
      <w:bCs/>
      <w:sz w:val="32"/>
      <w:szCs w:val="32"/>
    </w:rPr>
  </w:style>
  <w:style w:type="paragraph" w:styleId="a6">
    <w:name w:val="header"/>
    <w:basedOn w:val="a"/>
    <w:link w:val="Char2"/>
    <w:uiPriority w:val="99"/>
    <w:semiHidden/>
    <w:unhideWhenUsed/>
    <w:rsid w:val="004424ED"/>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semiHidden/>
    <w:rsid w:val="004424ED"/>
    <w:rPr>
      <w:rFonts w:ascii="Times New Roman" w:eastAsia="宋体" w:hAnsi="Times New Roman" w:cs="Times New Roman"/>
      <w:sz w:val="18"/>
      <w:szCs w:val="18"/>
    </w:rPr>
  </w:style>
  <w:style w:type="paragraph" w:styleId="a7">
    <w:name w:val="footer"/>
    <w:basedOn w:val="a"/>
    <w:link w:val="Char3"/>
    <w:uiPriority w:val="99"/>
    <w:semiHidden/>
    <w:unhideWhenUsed/>
    <w:rsid w:val="004424ED"/>
    <w:pPr>
      <w:tabs>
        <w:tab w:val="center" w:pos="4153"/>
        <w:tab w:val="right" w:pos="8306"/>
      </w:tabs>
      <w:snapToGrid w:val="0"/>
      <w:jc w:val="left"/>
    </w:pPr>
    <w:rPr>
      <w:sz w:val="18"/>
      <w:szCs w:val="18"/>
    </w:rPr>
  </w:style>
  <w:style w:type="character" w:customStyle="1" w:styleId="Char3">
    <w:name w:val="页脚 Char"/>
    <w:basedOn w:val="a0"/>
    <w:link w:val="a7"/>
    <w:uiPriority w:val="99"/>
    <w:semiHidden/>
    <w:rsid w:val="004424ED"/>
    <w:rPr>
      <w:rFonts w:ascii="Times New Roman" w:eastAsia="宋体" w:hAnsi="Times New Roman" w:cs="Times New Roman"/>
      <w:sz w:val="18"/>
      <w:szCs w:val="18"/>
    </w:rPr>
  </w:style>
  <w:style w:type="paragraph" w:styleId="a8">
    <w:name w:val="Document Map"/>
    <w:basedOn w:val="a"/>
    <w:link w:val="Char4"/>
    <w:uiPriority w:val="99"/>
    <w:semiHidden/>
    <w:unhideWhenUsed/>
    <w:rsid w:val="000A7C3A"/>
    <w:rPr>
      <w:rFonts w:ascii="宋体"/>
      <w:sz w:val="18"/>
      <w:szCs w:val="18"/>
    </w:rPr>
  </w:style>
  <w:style w:type="character" w:customStyle="1" w:styleId="Char4">
    <w:name w:val="文档结构图 Char"/>
    <w:basedOn w:val="a0"/>
    <w:link w:val="a8"/>
    <w:uiPriority w:val="99"/>
    <w:semiHidden/>
    <w:rsid w:val="000A7C3A"/>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6.bin"/><Relationship Id="rId42" Type="http://schemas.openxmlformats.org/officeDocument/2006/relationships/image" Target="media/image19.wmf"/><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2.wmf"/><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07" Type="http://schemas.openxmlformats.org/officeDocument/2006/relationships/image" Target="media/image50.wmf"/><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7.wmf"/><Relationship Id="rId87" Type="http://schemas.openxmlformats.org/officeDocument/2006/relationships/image" Target="media/image41.wmf"/><Relationship Id="rId102" Type="http://schemas.openxmlformats.org/officeDocument/2006/relationships/oleObject" Target="embeddings/oleObject47.bin"/><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image" Target="media/image45.wmf"/><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image" Target="media/image48.wmf"/><Relationship Id="rId105" Type="http://schemas.openxmlformats.org/officeDocument/2006/relationships/oleObject" Target="embeddings/oleObject49.bin"/><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0.wmf"/><Relationship Id="rId93" Type="http://schemas.openxmlformats.org/officeDocument/2006/relationships/image" Target="media/image44.jpeg"/><Relationship Id="rId98" Type="http://schemas.openxmlformats.org/officeDocument/2006/relationships/oleObject" Target="embeddings/oleObject45.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oleObject" Target="embeddings/oleObject48.bin"/><Relationship Id="rId108" Type="http://schemas.openxmlformats.org/officeDocument/2006/relationships/oleObject" Target="embeddings/oleObject51.bin"/><Relationship Id="rId20" Type="http://schemas.openxmlformats.org/officeDocument/2006/relationships/image" Target="media/image8.wmf"/><Relationship Id="rId41" Type="http://schemas.openxmlformats.org/officeDocument/2006/relationships/image" Target="media/image18.png"/><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0.bin"/><Relationship Id="rId91" Type="http://schemas.openxmlformats.org/officeDocument/2006/relationships/image" Target="media/image43.wmf"/><Relationship Id="rId96"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50.bin"/><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7.jpeg"/><Relationship Id="rId101" Type="http://schemas.openxmlformats.org/officeDocument/2006/relationships/oleObject" Target="embeddings/oleObject46.bin"/><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fontTable" Target="fontTable.xml"/><Relationship Id="rId34" Type="http://schemas.openxmlformats.org/officeDocument/2006/relationships/image" Target="media/image15.wmf"/><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jpeg"/><Relationship Id="rId104" Type="http://schemas.openxmlformats.org/officeDocument/2006/relationships/image" Target="media/image49.jpeg"/><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9BACD-B8A2-46D5-AECD-7CB6F555C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1283</Words>
  <Characters>7317</Characters>
  <Application>Microsoft Office Word</Application>
  <DocSecurity>0</DocSecurity>
  <Lines>60</Lines>
  <Paragraphs>17</Paragraphs>
  <ScaleCrop>false</ScaleCrop>
  <Company/>
  <LinksUpToDate>false</LinksUpToDate>
  <CharactersWithSpaces>8583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yok</dc:creator>
  <cp:lastModifiedBy>雨林木风</cp:lastModifiedBy>
  <cp:revision>243</cp:revision>
  <dcterms:created xsi:type="dcterms:W3CDTF">2014-04-20T01:37:00Z</dcterms:created>
  <dcterms:modified xsi:type="dcterms:W3CDTF">2014-04-22T12:30:00Z</dcterms:modified>
</cp:coreProperties>
</file>