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3A6310">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5F6CE3" w:rsidRDefault="005F6CE3" w:rsidP="005F6CE3">
      <w:pPr>
        <w:spacing w:before="50" w:after="50"/>
        <w:jc w:val="left"/>
        <w:rPr>
          <w:b/>
          <w:color w:val="000000"/>
          <w:sz w:val="36"/>
          <w:szCs w:val="36"/>
        </w:rPr>
      </w:pPr>
      <w:bookmarkStart w:id="0" w:name="_Toc355765215"/>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D06C93" w:rsidRDefault="00D06C93">
      <w:pPr>
        <w:widowControl/>
        <w:jc w:val="left"/>
        <w:rPr>
          <w:rFonts w:eastAsia="黑体"/>
          <w:b/>
          <w:color w:val="000000"/>
          <w:sz w:val="28"/>
          <w:szCs w:val="28"/>
        </w:rPr>
      </w:pPr>
      <w:r>
        <w:rPr>
          <w:rFonts w:eastAsia="黑体"/>
          <w:b/>
          <w:color w:val="000000"/>
          <w:sz w:val="28"/>
          <w:szCs w:val="28"/>
        </w:rPr>
        <w:br w:type="page"/>
      </w: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lastRenderedPageBreak/>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1C1C73" w:rsidRPr="004072B0" w:rsidRDefault="001C1C73">
      <w:pPr>
        <w:widowControl/>
        <w:jc w:val="left"/>
        <w:rPr>
          <w:color w:val="000000"/>
        </w:rPr>
      </w:pPr>
      <w:r w:rsidRPr="004072B0">
        <w:rPr>
          <w:color w:val="000000"/>
        </w:rPr>
        <w:br w:type="page"/>
      </w:r>
    </w:p>
    <w:p w:rsidR="00655A17" w:rsidRPr="003D790D" w:rsidRDefault="00655A17" w:rsidP="00655A17">
      <w:pPr>
        <w:jc w:val="center"/>
        <w:rPr>
          <w:b/>
          <w:bCs/>
          <w:sz w:val="44"/>
        </w:rPr>
      </w:pPr>
      <w:r w:rsidRPr="003D790D">
        <w:rPr>
          <w:rFonts w:hint="eastAsia"/>
          <w:b/>
          <w:bCs/>
          <w:sz w:val="44"/>
        </w:rPr>
        <w:lastRenderedPageBreak/>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3A6310">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7846113"/>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）受到越来越多研究机构和厂商的关注和研究。车联网是当今研究前沿物联网（</w:t>
      </w:r>
      <w:r w:rsidRPr="004D2A66">
        <w:t>IOT</w:t>
      </w:r>
      <w:r w:rsidRPr="004D2A66">
        <w:rPr>
          <w:rFonts w:hAnsi="宋体"/>
        </w:rPr>
        <w:t>，</w:t>
      </w:r>
      <w:r w:rsidRPr="004D2A66">
        <w:t>Internet of Things</w:t>
      </w:r>
      <w:r w:rsidRPr="00585F34">
        <w:rPr>
          <w:rFonts w:ascii="宋体" w:hAnsi="宋体" w:hint="eastAsia"/>
        </w:rPr>
        <w:t>）的一个集合，是物联网应用于智能交通系统（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）领域的具体形式。车联网是指汽车高速移动的环境下，车载终端节点通过车辆上的无线收发装置，以及路边固定终端节点</w:t>
      </w:r>
      <w:r>
        <w:rPr>
          <w:rFonts w:ascii="宋体" w:hAnsi="宋体" w:hint="eastAsia"/>
        </w:rPr>
        <w:t>的无线收发装置，按照特定</w:t>
      </w:r>
      <w:r w:rsidRPr="00585F34">
        <w:rPr>
          <w:rFonts w:ascii="宋体" w:hAnsi="宋体" w:hint="eastAsia"/>
        </w:rPr>
        <w:t>通信协议组合构建连接起来形成的一个车用互联网。车联网涉及到数据处理技术、无线</w:t>
      </w:r>
      <w:r>
        <w:rPr>
          <w:rFonts w:ascii="宋体" w:hAnsi="宋体" w:hint="eastAsia"/>
        </w:rPr>
        <w:t>电</w:t>
      </w:r>
      <w:r w:rsidRPr="00585F34">
        <w:rPr>
          <w:rFonts w:ascii="宋体" w:hAnsi="宋体" w:hint="eastAsia"/>
        </w:rPr>
        <w:t>技术、通信技术、传感技术、自动控制技术以及信息发布技术等各种技术，涉及面广。车联网旨在提供一个车</w:t>
      </w:r>
      <w:r w:rsidRPr="00585F34">
        <w:rPr>
          <w:rFonts w:ascii="宋体" w:hAnsi="宋体"/>
        </w:rPr>
        <w:t>-</w:t>
      </w:r>
      <w:r w:rsidRPr="00585F34">
        <w:rPr>
          <w:rFonts w:ascii="宋体" w:hAnsi="宋体" w:hint="eastAsia"/>
        </w:rPr>
        <w:t>车、车</w:t>
      </w:r>
      <w:r w:rsidRPr="00585F34">
        <w:rPr>
          <w:rFonts w:ascii="宋体" w:hAnsi="宋体"/>
        </w:rPr>
        <w:t>-</w:t>
      </w:r>
      <w:r w:rsidRPr="00585F34">
        <w:rPr>
          <w:rFonts w:ascii="宋体" w:hAnsi="宋体" w:hint="eastAsia"/>
        </w:rPr>
        <w:t>路高速的数据通信方式，实时准确智能地整合车载相关数据信息，解决城市交通拥堵问题，确保行车安全，同时提供其他的商务娱乐应用服务，最终实现智能交通、智能城市管理和智能城市信息服务。</w:t>
      </w:r>
    </w:p>
    <w:p w:rsidR="00655A17" w:rsidRPr="00585F34" w:rsidRDefault="00655A17" w:rsidP="00655A17">
      <w:pPr>
        <w:snapToGrid w:val="0"/>
        <w:spacing w:line="360" w:lineRule="auto"/>
        <w:ind w:firstLineChars="200" w:firstLine="480"/>
        <w:rPr>
          <w:rFonts w:ascii="宋体" w:hAnsi="宋体"/>
        </w:rPr>
      </w:pPr>
      <w:r w:rsidRPr="00585F34">
        <w:rPr>
          <w:rFonts w:ascii="宋体" w:hAnsi="宋体" w:hint="eastAsia"/>
        </w:rPr>
        <w:t>现有成熟的媒体接入控制（</w:t>
      </w:r>
      <w:r w:rsidRPr="004D2A66">
        <w:t>MAC</w:t>
      </w:r>
      <w:r w:rsidRPr="004D2A66">
        <w:rPr>
          <w:rFonts w:hAnsi="宋体"/>
        </w:rPr>
        <w:t>，</w:t>
      </w:r>
      <w:r w:rsidRPr="004D2A66">
        <w:t>Media Access Control</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Pr="00585F34">
        <w:rPr>
          <w:rFonts w:ascii="宋体" w:hAnsi="宋体"/>
        </w:rPr>
        <w:t>CSMA/CA</w:t>
      </w:r>
      <w:r w:rsidRPr="00585F34">
        <w:rPr>
          <w:rFonts w:ascii="宋体" w:hAnsi="宋体" w:hint="eastAsia"/>
        </w:rPr>
        <w:t>使用了物理载波监听和虚拟载波监听来尽量避免冲撞。除了</w:t>
      </w:r>
      <w:r w:rsidRPr="00585F34">
        <w:rPr>
          <w:rFonts w:ascii="宋体" w:hAnsi="宋体"/>
        </w:rPr>
        <w:t>CSMA/CA</w:t>
      </w:r>
      <w:r w:rsidRPr="00585F34">
        <w:rPr>
          <w:rFonts w:ascii="宋体" w:hAnsi="宋体" w:hint="eastAsia"/>
        </w:rPr>
        <w:t>控制机制外，还有时分多址访问技术（</w:t>
      </w:r>
      <w:r w:rsidRPr="004D2A66">
        <w:t>TDMA</w:t>
      </w:r>
      <w:r w:rsidRPr="004D2A66">
        <w:rPr>
          <w:rFonts w:hAnsi="宋体"/>
        </w:rPr>
        <w:t>，</w:t>
      </w:r>
      <w:r w:rsidRPr="004D2A66">
        <w:t>Time Division Multiple Access</w:t>
      </w:r>
      <w:r w:rsidRPr="00585F34">
        <w:rPr>
          <w:rFonts w:ascii="宋体" w:hAnsi="宋体" w:hint="eastAsia"/>
        </w:rPr>
        <w:t>）机制，按照一定的映射算法给各个终端节点分配不同时间片的方式调度整个系统中各个终端节点的数据通信。</w:t>
      </w:r>
    </w:p>
    <w:p w:rsidR="00655A17" w:rsidRPr="00585F34" w:rsidRDefault="00655A17" w:rsidP="00655A17">
      <w:pPr>
        <w:snapToGrid w:val="0"/>
        <w:spacing w:line="360" w:lineRule="auto"/>
        <w:ind w:firstLine="420"/>
        <w:rPr>
          <w:rFonts w:ascii="宋体" w:hAnsi="宋体"/>
        </w:rPr>
      </w:pPr>
      <w:r w:rsidRPr="00585F34">
        <w:rPr>
          <w:rFonts w:ascii="宋体" w:hAnsi="宋体" w:hint="eastAsia"/>
        </w:rPr>
        <w:t>本论文在调查研究无线网络媒体接入控制技术和车联网相关技术的基础上，研究WAVE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Pr="00585F34">
        <w:rPr>
          <w:rFonts w:ascii="宋体" w:hAnsi="宋体" w:hint="eastAsia"/>
        </w:rPr>
        <w:t>协议</w:t>
      </w:r>
      <w:r w:rsidR="004D2A66">
        <w:rPr>
          <w:rFonts w:ascii="宋体" w:hAnsi="宋体" w:hint="eastAsia"/>
        </w:rPr>
        <w:t>栈技术</w:t>
      </w:r>
      <w:r w:rsidRPr="00585F34">
        <w:rPr>
          <w:rFonts w:ascii="宋体" w:hAnsi="宋体" w:hint="eastAsia"/>
        </w:rPr>
        <w:t>和IEEE1609协议族，</w:t>
      </w:r>
      <w:r w:rsidR="00DE2482">
        <w:rPr>
          <w:rFonts w:ascii="宋体" w:hAnsi="宋体" w:hint="eastAsia"/>
        </w:rPr>
        <w:t>简单分析其特性。针对车联网通信时间短数量多等特点，提出了</w:t>
      </w:r>
      <w:r w:rsidR="004F2500">
        <w:rPr>
          <w:rFonts w:ascii="宋体" w:hAnsi="宋体" w:hint="eastAsia"/>
        </w:rPr>
        <w:t>L</w:t>
      </w:r>
      <w:r w:rsidR="00DE2482">
        <w:rPr>
          <w:rFonts w:ascii="宋体" w:hAnsi="宋体" w:hint="eastAsia"/>
        </w:rPr>
        <w:t>ibpcap裸套接字和双无线网卡的方式，</w:t>
      </w:r>
      <w:r w:rsidRPr="00585F34">
        <w:rPr>
          <w:rFonts w:ascii="宋体" w:hAnsi="宋体" w:hint="eastAsia"/>
        </w:rPr>
        <w:t>实现一个初步的双网卡媒体控制接入系统平台</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Pr="00585F34">
        <w:rPr>
          <w:rFonts w:ascii="宋体" w:hAnsi="宋体" w:hint="eastAsia"/>
        </w:rPr>
        <w:t>。同时还研究了TDMA中的时间片映射分配，提出位置辅助随机访问方案，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Pr="00585F34">
        <w:rPr>
          <w:rFonts w:ascii="宋体" w:hAnsi="宋体" w:hint="eastAsia"/>
        </w:rPr>
        <w:t>仿真</w:t>
      </w:r>
      <w:r w:rsidR="002D1B34">
        <w:rPr>
          <w:rFonts w:ascii="宋体" w:hAnsi="宋体" w:hint="eastAsia"/>
        </w:rPr>
        <w:t>求解性能，</w:t>
      </w:r>
      <w:r w:rsidRPr="00585F34">
        <w:rPr>
          <w:rFonts w:ascii="宋体" w:hAnsi="宋体" w:hint="eastAsia"/>
        </w:rPr>
        <w:t>验证了该方案相比普通的随机访问方案有着较好的性能。</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7846114"/>
      <w:r w:rsidRPr="00B90B29">
        <w:rPr>
          <w:rFonts w:hint="eastAsia"/>
        </w:rPr>
        <w:lastRenderedPageBreak/>
        <w:t>Abstract</w:t>
      </w:r>
      <w:bookmarkEnd w:id="10"/>
      <w:bookmarkEnd w:id="11"/>
      <w:bookmarkEnd w:id="12"/>
      <w:bookmarkEnd w:id="13"/>
      <w:bookmarkEnd w:id="14"/>
      <w:bookmarkEnd w:id="15"/>
      <w:bookmarkEnd w:id="16"/>
      <w:bookmarkEnd w:id="17"/>
    </w:p>
    <w:p w:rsidR="00655A17" w:rsidRPr="00C0244A"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Pr="00C0244A">
        <w:t>. The Internet of Vehicles is a subset of today's the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 xml:space="preserve">.The Internet </w:t>
      </w:r>
      <w:r>
        <w:t>of Vehicles is a vehicle–</w:t>
      </w:r>
      <w:r w:rsidRPr="00C0244A">
        <w:t>use network at high speed vehicle environment, which is formed by the high speed moving vehicle</w:t>
      </w:r>
      <w:r>
        <w:rPr>
          <w:rFonts w:hint="eastAsia"/>
        </w:rPr>
        <w:t xml:space="preserve"> t</w:t>
      </w:r>
      <w:r w:rsidRPr="00542437">
        <w:t>erminal node</w:t>
      </w:r>
      <w:r>
        <w:t xml:space="preserve"> with the wireless transceiver,</w:t>
      </w:r>
      <w:r>
        <w:rPr>
          <w:rFonts w:hint="eastAsia"/>
        </w:rPr>
        <w:t xml:space="preserve"> </w:t>
      </w:r>
      <w:r w:rsidRPr="00C0244A">
        <w:t>and a stationary roadside</w:t>
      </w:r>
      <w:r>
        <w:rPr>
          <w:rFonts w:hint="eastAsia"/>
        </w:rPr>
        <w:t xml:space="preserve"> t</w:t>
      </w:r>
      <w:r w:rsidRPr="009851A9">
        <w:t>erminal node</w:t>
      </w:r>
      <w:r w:rsidRPr="00C0244A">
        <w:t xml:space="preserve"> with the wireless transceiver, constructed by communications protocol.</w:t>
      </w:r>
      <w:r>
        <w:rPr>
          <w:rFonts w:hint="eastAsia"/>
        </w:rPr>
        <w:t xml:space="preserve"> </w:t>
      </w:r>
      <w:r w:rsidRPr="00C0244A">
        <w:t>The Internet of Vehicles comes to a wildly and variety of technologies such as data processing technology</w:t>
      </w:r>
      <w:r>
        <w:rPr>
          <w:rFonts w:hint="eastAsia"/>
        </w:rPr>
        <w:t xml:space="preserve">, </w:t>
      </w:r>
      <w:r w:rsidRPr="00C0244A">
        <w:t>wireless networking technol</w:t>
      </w:r>
      <w:r>
        <w:t>ogy, communications technology</w:t>
      </w:r>
      <w:r>
        <w:rPr>
          <w:rFonts w:hint="eastAsia"/>
        </w:rPr>
        <w:t xml:space="preserve">, </w:t>
      </w:r>
      <w:r>
        <w:t>se</w:t>
      </w:r>
      <w:r w:rsidRPr="00513427">
        <w:t>nsor technology</w:t>
      </w:r>
      <w:r>
        <w:rPr>
          <w:rFonts w:hint="eastAsia"/>
        </w:rPr>
        <w:t xml:space="preserve">, </w:t>
      </w:r>
      <w:r w:rsidRPr="004C6A69">
        <w:t>automatic control technology</w:t>
      </w:r>
      <w:r>
        <w:rPr>
          <w:rFonts w:hint="eastAsia"/>
        </w:rPr>
        <w:t xml:space="preserve">, </w:t>
      </w:r>
      <w:r w:rsidRPr="007619F2">
        <w:t>information dissemination technology</w:t>
      </w:r>
      <w:r>
        <w:rPr>
          <w:rFonts w:hint="eastAsia"/>
        </w:rPr>
        <w:t xml:space="preserve"> and so on.</w:t>
      </w:r>
      <w:r w:rsidRPr="00513427">
        <w:t xml:space="preserve"> </w:t>
      </w:r>
      <w:r w:rsidRPr="00C0244A">
        <w:t>The Internet of Vehicles is intended to provide a high speed data communication between vehic</w:t>
      </w:r>
      <w:r>
        <w:t>le-vehicle, vehicle-</w:t>
      </w:r>
      <w:r w:rsidRPr="00C0244A">
        <w:t>roadside, integrate the vehicle information real-timely</w:t>
      </w:r>
      <w:r>
        <w:rPr>
          <w:rFonts w:hint="eastAsia"/>
        </w:rPr>
        <w:t>,</w:t>
      </w:r>
      <w:r w:rsidRPr="00C0244A">
        <w:t xml:space="preserve"> accurately </w:t>
      </w:r>
      <w:r>
        <w:rPr>
          <w:rFonts w:hint="eastAsia"/>
        </w:rPr>
        <w:t xml:space="preserve">and </w:t>
      </w:r>
      <w:r w:rsidRPr="00D25E99">
        <w:t>intelligently</w:t>
      </w:r>
      <w:r w:rsidRPr="00C0244A">
        <w:t xml:space="preserve">, solve the </w:t>
      </w:r>
      <w:r>
        <w:rPr>
          <w:rFonts w:hint="eastAsia"/>
        </w:rPr>
        <w:t xml:space="preserve">urban </w:t>
      </w:r>
      <w:r>
        <w:t>traffic congestion problems</w:t>
      </w:r>
      <w:r>
        <w:rPr>
          <w:rFonts w:hint="eastAsia"/>
        </w:rPr>
        <w:t xml:space="preserve">, </w:t>
      </w:r>
      <w:r>
        <w:t>ensure road safety</w:t>
      </w:r>
      <w:r w:rsidRPr="00C0244A">
        <w:t>, also provide additional business and entertainment applications</w:t>
      </w:r>
      <w:r>
        <w:rPr>
          <w:rFonts w:hint="eastAsia"/>
        </w:rPr>
        <w:t xml:space="preserve"> services</w:t>
      </w:r>
      <w:r>
        <w:t xml:space="preserve">, and ultimately </w:t>
      </w:r>
      <w:r w:rsidRPr="007A2E78">
        <w:t xml:space="preserve">achieve </w:t>
      </w:r>
      <w:r>
        <w:rPr>
          <w:rFonts w:hint="eastAsia"/>
        </w:rPr>
        <w:t>the goal of i</w:t>
      </w:r>
      <w:r>
        <w:t xml:space="preserve">ntelligent </w:t>
      </w:r>
      <w:r>
        <w:rPr>
          <w:rFonts w:hint="eastAsia"/>
        </w:rPr>
        <w:t>t</w:t>
      </w:r>
      <w:r w:rsidRPr="00C0244A">
        <w:t>ransport</w:t>
      </w:r>
      <w:r>
        <w:rPr>
          <w:rFonts w:hint="eastAsia"/>
        </w:rPr>
        <w:t xml:space="preserve">, </w:t>
      </w:r>
      <w:r w:rsidRPr="00C0244A">
        <w:t>management the city smartly</w:t>
      </w:r>
      <w:r>
        <w:rPr>
          <w:rFonts w:hint="eastAsia"/>
        </w:rPr>
        <w:t xml:space="preserve"> and </w:t>
      </w:r>
      <w:r w:rsidRPr="004542F0">
        <w:t xml:space="preserve">intellective </w:t>
      </w:r>
      <w:r>
        <w:rPr>
          <w:rFonts w:hint="eastAsia"/>
        </w:rPr>
        <w:t>city information services</w:t>
      </w:r>
      <w:r w:rsidRPr="00C0244A">
        <w:t>.</w:t>
      </w:r>
    </w:p>
    <w:p w:rsidR="00655A17" w:rsidRPr="00C0244A" w:rsidRDefault="00655A17" w:rsidP="00655A17">
      <w:pPr>
        <w:adjustRightInd w:val="0"/>
        <w:snapToGrid w:val="0"/>
        <w:spacing w:line="360" w:lineRule="auto"/>
        <w:ind w:firstLine="420"/>
      </w:pPr>
      <w:r w:rsidRPr="00C0244A">
        <w:t xml:space="preserve">Currently the mature media access control is </w:t>
      </w:r>
      <w:r>
        <w:t>CSMA/</w:t>
      </w:r>
      <w:r w:rsidRPr="00C0244A">
        <w:t>CA (Carrier Sense Multiple Acc</w:t>
      </w:r>
      <w:r>
        <w:t xml:space="preserve">ess with Collision Avoidance) </w:t>
      </w:r>
      <w:r>
        <w:rPr>
          <w:rFonts w:hint="eastAsia"/>
        </w:rPr>
        <w:t xml:space="preserve">. </w:t>
      </w:r>
      <w:r>
        <w:t>CSMA / CA us</w:t>
      </w:r>
      <w:r>
        <w:rPr>
          <w:rFonts w:hint="eastAsia"/>
        </w:rPr>
        <w:t>es</w:t>
      </w:r>
      <w:r w:rsidRPr="00FE0FC5">
        <w:t xml:space="preserve"> </w:t>
      </w:r>
      <w:r>
        <w:rPr>
          <w:rFonts w:hint="eastAsia"/>
        </w:rPr>
        <w:t xml:space="preserve">the </w:t>
      </w:r>
      <w:r w:rsidRPr="00FE0FC5">
        <w:t xml:space="preserve">physical carrier sense and </w:t>
      </w:r>
      <w:r>
        <w:rPr>
          <w:rFonts w:hint="eastAsia"/>
        </w:rPr>
        <w:t xml:space="preserve">the </w:t>
      </w:r>
      <w:r w:rsidRPr="00FE0FC5">
        <w:t>virtual carrier sense to try to avoid the collision</w:t>
      </w:r>
      <w:r w:rsidR="004676F3">
        <w:rPr>
          <w:rFonts w:hint="eastAsia"/>
        </w:rPr>
        <w:t>.</w:t>
      </w:r>
      <w:r w:rsidRPr="00C0244A">
        <w:t xml:space="preserve"> In addition to the CSMA/CA control mecha</w:t>
      </w:r>
      <w:r>
        <w:t>nism</w:t>
      </w:r>
      <w:r w:rsidRPr="00C0244A">
        <w:t xml:space="preserve">, TDMA (Time Division Multiple Access) is another choice, which </w:t>
      </w:r>
      <w:r w:rsidRPr="004D2A21">
        <w:t xml:space="preserve">according to a mapping algorithm to assign different time slots </w:t>
      </w:r>
      <w:r>
        <w:rPr>
          <w:rFonts w:hint="eastAsia"/>
        </w:rPr>
        <w:t>for</w:t>
      </w:r>
      <w:r w:rsidRPr="004D2A21">
        <w:t xml:space="preserve"> each terminal node</w:t>
      </w:r>
      <w:r>
        <w:rPr>
          <w:rFonts w:hint="eastAsia"/>
        </w:rPr>
        <w:t xml:space="preserve">, to </w:t>
      </w:r>
      <w:r>
        <w:t>schedul</w:t>
      </w:r>
      <w:r>
        <w:rPr>
          <w:rFonts w:hint="eastAsia"/>
        </w:rPr>
        <w:t>e</w:t>
      </w:r>
      <w:r w:rsidRPr="004D2A21">
        <w:t xml:space="preserve"> the data communication </w:t>
      </w:r>
      <w:r>
        <w:rPr>
          <w:rFonts w:hint="eastAsia"/>
        </w:rPr>
        <w:t xml:space="preserve">of every </w:t>
      </w:r>
      <w:r w:rsidRPr="004D2A21">
        <w:t xml:space="preserve">terminal node </w:t>
      </w:r>
      <w:r>
        <w:rPr>
          <w:rFonts w:hint="eastAsia"/>
        </w:rPr>
        <w:t xml:space="preserve">in the </w:t>
      </w:r>
      <w:r w:rsidRPr="004D2A21">
        <w:t>entire system</w:t>
      </w:r>
      <w:r w:rsidRPr="00C0244A">
        <w:t>.</w:t>
      </w:r>
    </w:p>
    <w:p w:rsidR="00236A3F" w:rsidRDefault="00655A17" w:rsidP="00655A17">
      <w:pPr>
        <w:adjustRightInd w:val="0"/>
        <w:snapToGrid w:val="0"/>
        <w:spacing w:line="360" w:lineRule="auto"/>
        <w:ind w:firstLine="420"/>
      </w:pPr>
      <w:r w:rsidRPr="00C0244A">
        <w:t xml:space="preserve">This thesis research about </w:t>
      </w:r>
      <w:r>
        <w:rPr>
          <w:rFonts w:hint="eastAsia"/>
        </w:rPr>
        <w:t>the WAVE</w:t>
      </w:r>
      <w:r w:rsidR="00FE254A">
        <w:rPr>
          <w:rFonts w:hint="eastAsia"/>
        </w:rPr>
        <w:t xml:space="preserve"> (</w:t>
      </w:r>
      <w:r w:rsidR="00FE254A" w:rsidRPr="00FE254A">
        <w:t>Wireless Access in Vehicular Environment</w:t>
      </w:r>
      <w:r w:rsidR="00FE254A">
        <w:rPr>
          <w:rFonts w:hint="eastAsia"/>
        </w:rPr>
        <w:t>)</w:t>
      </w:r>
      <w:r>
        <w:rPr>
          <w:rFonts w:hint="eastAsia"/>
        </w:rPr>
        <w:t xml:space="preserve"> wireless </w:t>
      </w:r>
      <w:r w:rsidR="003C31F5" w:rsidRPr="007251B1">
        <w:t>communication protocol stack technology</w:t>
      </w:r>
      <w:r>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r w:rsidR="00F463ED">
        <w:rPr>
          <w:rFonts w:hint="eastAsia"/>
        </w:rPr>
        <w:t>C</w:t>
      </w:r>
      <w:r w:rsidR="00F463ED" w:rsidRPr="007251B1">
        <w:rPr>
          <w:rFonts w:hint="eastAsia"/>
        </w:rPr>
        <w:t xml:space="preserve">onsidering a huge quantity </w:t>
      </w:r>
      <w:r w:rsidR="00F463ED" w:rsidRPr="007251B1">
        <w:t>information</w:t>
      </w:r>
      <w:r w:rsidR="00F463ED" w:rsidRPr="007251B1">
        <w:rPr>
          <w:rFonts w:hint="eastAsia"/>
        </w:rPr>
        <w:t xml:space="preserve"> and a short communication time</w:t>
      </w:r>
      <w:r w:rsidR="002E3BAC">
        <w:rPr>
          <w:rFonts w:hint="eastAsia"/>
        </w:rPr>
        <w:t>,</w:t>
      </w:r>
      <w:r w:rsidR="00890B0F">
        <w:rPr>
          <w:rFonts w:hint="eastAsia"/>
        </w:rPr>
        <w:t xml:space="preserve"> </w:t>
      </w:r>
      <w:r w:rsidR="00890B0F" w:rsidRPr="00890B0F">
        <w:t>Libpcap raw socket and dual NIC design scheme is proposed, and the performance difference of  Libpcap and TCP / UDP's is tested. This thesis also studies the TDMA time slot allocation map of Location-Assisted Random Access Scheme, and 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8E13AB" w:rsidRDefault="008E13AB">
      <w:pPr>
        <w:widowControl/>
        <w:jc w:val="left"/>
      </w:pPr>
      <w:r>
        <w:br w:type="page"/>
      </w:r>
    </w:p>
    <w:p w:rsidR="00340C93" w:rsidRPr="00090948" w:rsidRDefault="00655A17" w:rsidP="004B0724">
      <w:pPr>
        <w:pStyle w:val="afa"/>
        <w:spacing w:beforeLines="0"/>
        <w:rPr>
          <w:noProof/>
        </w:rPr>
      </w:pPr>
      <w:bookmarkStart w:id="18" w:name="_Toc387846115"/>
      <w:r w:rsidRPr="00B651E8">
        <w:rPr>
          <w:rStyle w:val="af"/>
          <w:rFonts w:eastAsia="黑体" w:hint="eastAsia"/>
          <w:kern w:val="44"/>
          <w:sz w:val="36"/>
          <w:szCs w:val="30"/>
        </w:rPr>
        <w:lastRenderedPageBreak/>
        <w:t>目录</w:t>
      </w:r>
      <w:bookmarkEnd w:id="18"/>
      <w:r w:rsidR="002E6FFB">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2E6FFB">
        <w:rPr>
          <w:rStyle w:val="af"/>
          <w:rFonts w:eastAsia="黑体"/>
          <w:kern w:val="44"/>
          <w:sz w:val="36"/>
          <w:szCs w:val="30"/>
        </w:rPr>
        <w:fldChar w:fldCharType="separate"/>
      </w:r>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3" w:history="1">
        <w:r w:rsidR="00340C93" w:rsidRPr="00090948">
          <w:rPr>
            <w:rStyle w:val="af7"/>
            <w:rFonts w:hint="eastAsia"/>
            <w:b w:val="0"/>
            <w:noProof/>
          </w:rPr>
          <w:t>摘</w:t>
        </w:r>
        <w:r w:rsidR="00340C93" w:rsidRPr="00090948">
          <w:rPr>
            <w:rStyle w:val="af7"/>
            <w:b w:val="0"/>
            <w:noProof/>
          </w:rPr>
          <w:t xml:space="preserve">     </w:t>
        </w:r>
        <w:r w:rsidR="00340C93" w:rsidRPr="00090948">
          <w:rPr>
            <w:rStyle w:val="af7"/>
            <w:rFonts w:hint="eastAsia"/>
            <w:b w:val="0"/>
            <w:noProof/>
          </w:rPr>
          <w:t>要</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_Toc387846113 \h </w:instrText>
        </w:r>
        <w:r w:rsidRPr="00090948">
          <w:rPr>
            <w:b w:val="0"/>
            <w:noProof/>
            <w:webHidden/>
          </w:rPr>
        </w:r>
        <w:r w:rsidRPr="00090948">
          <w:rPr>
            <w:b w:val="0"/>
            <w:noProof/>
            <w:webHidden/>
          </w:rPr>
          <w:fldChar w:fldCharType="separate"/>
        </w:r>
        <w:r w:rsidR="00B76381">
          <w:rPr>
            <w:b w:val="0"/>
            <w:noProof/>
            <w:webHidden/>
          </w:rPr>
          <w:t>I</w:t>
        </w:r>
        <w:r w:rsidRPr="00090948">
          <w:rPr>
            <w:b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4" w:history="1">
        <w:r w:rsidR="00340C93" w:rsidRPr="00090948">
          <w:rPr>
            <w:rStyle w:val="af7"/>
            <w:b w:val="0"/>
            <w:noProof/>
          </w:rPr>
          <w:t>Abstract</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_Toc387846114 \h </w:instrText>
        </w:r>
        <w:r w:rsidRPr="00090948">
          <w:rPr>
            <w:b w:val="0"/>
            <w:noProof/>
            <w:webHidden/>
          </w:rPr>
        </w:r>
        <w:r w:rsidRPr="00090948">
          <w:rPr>
            <w:b w:val="0"/>
            <w:noProof/>
            <w:webHidden/>
          </w:rPr>
          <w:fldChar w:fldCharType="separate"/>
        </w:r>
        <w:r w:rsidR="00B76381">
          <w:rPr>
            <w:b w:val="0"/>
            <w:noProof/>
            <w:webHidden/>
          </w:rPr>
          <w:t>II</w:t>
        </w:r>
        <w:r w:rsidRPr="00090948">
          <w:rPr>
            <w:b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5" w:history="1">
        <w:r w:rsidR="00340C93" w:rsidRPr="00090948">
          <w:rPr>
            <w:rStyle w:val="af7"/>
            <w:rFonts w:hint="eastAsia"/>
            <w:b w:val="0"/>
            <w:noProof/>
          </w:rPr>
          <w:t>目录</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_Toc387846115 \h </w:instrText>
        </w:r>
        <w:r w:rsidRPr="00090948">
          <w:rPr>
            <w:b w:val="0"/>
            <w:noProof/>
            <w:webHidden/>
          </w:rPr>
        </w:r>
        <w:r w:rsidRPr="00090948">
          <w:rPr>
            <w:b w:val="0"/>
            <w:noProof/>
            <w:webHidden/>
          </w:rPr>
          <w:fldChar w:fldCharType="separate"/>
        </w:r>
        <w:r w:rsidR="00B76381">
          <w:rPr>
            <w:b w:val="0"/>
            <w:noProof/>
            <w:webHidden/>
          </w:rPr>
          <w:t>IV</w:t>
        </w:r>
        <w:r w:rsidRPr="00090948">
          <w:rPr>
            <w:b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16" w:history="1">
        <w:r w:rsidR="00340C93" w:rsidRPr="00090948">
          <w:rPr>
            <w:rStyle w:val="af7"/>
            <w:rFonts w:hint="eastAsia"/>
            <w:b w:val="0"/>
            <w:noProof/>
          </w:rPr>
          <w:t>第一章</w:t>
        </w:r>
        <w:r w:rsidR="00340C93" w:rsidRPr="00090948">
          <w:rPr>
            <w:rStyle w:val="af7"/>
            <w:rFonts w:hint="eastAsia"/>
            <w:b w:val="0"/>
            <w:noProof/>
          </w:rPr>
          <w:t xml:space="preserve"> </w:t>
        </w:r>
        <w:r w:rsidR="00340C93" w:rsidRPr="00090948">
          <w:rPr>
            <w:rStyle w:val="af7"/>
            <w:rFonts w:hint="eastAsia"/>
            <w:b w:val="0"/>
            <w:noProof/>
          </w:rPr>
          <w:t>绪论</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_Toc387846116 \h </w:instrText>
        </w:r>
        <w:r w:rsidRPr="00090948">
          <w:rPr>
            <w:b w:val="0"/>
            <w:noProof/>
            <w:webHidden/>
          </w:rPr>
        </w:r>
        <w:r w:rsidRPr="00090948">
          <w:rPr>
            <w:b w:val="0"/>
            <w:noProof/>
            <w:webHidden/>
          </w:rPr>
          <w:fldChar w:fldCharType="separate"/>
        </w:r>
        <w:r w:rsidR="00B76381">
          <w:rPr>
            <w:b w:val="0"/>
            <w:noProof/>
            <w:webHidden/>
          </w:rPr>
          <w:t>1</w:t>
        </w:r>
        <w:r w:rsidRPr="00090948">
          <w:rPr>
            <w:b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17" w:history="1">
        <w:r w:rsidR="00340C93" w:rsidRPr="00090948">
          <w:rPr>
            <w:rStyle w:val="af7"/>
            <w:b w:val="0"/>
            <w:i w:val="0"/>
            <w:noProof/>
          </w:rPr>
          <w:t>1.1</w:t>
        </w:r>
        <w:r w:rsidR="00340C93" w:rsidRPr="00090948">
          <w:rPr>
            <w:rStyle w:val="af7"/>
            <w:rFonts w:hint="eastAsia"/>
            <w:b w:val="0"/>
            <w:i w:val="0"/>
            <w:noProof/>
          </w:rPr>
          <w:t xml:space="preserve"> </w:t>
        </w:r>
        <w:r w:rsidR="00340C93" w:rsidRPr="00090948">
          <w:rPr>
            <w:rStyle w:val="af7"/>
            <w:rFonts w:hint="eastAsia"/>
            <w:b w:val="0"/>
            <w:i w:val="0"/>
            <w:noProof/>
          </w:rPr>
          <w:t>研究背景及意义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_Toc387846117 \h </w:instrText>
        </w:r>
        <w:r w:rsidRPr="00090948">
          <w:rPr>
            <w:b w:val="0"/>
            <w:i w:val="0"/>
            <w:noProof/>
            <w:webHidden/>
          </w:rPr>
        </w:r>
        <w:r w:rsidRPr="00090948">
          <w:rPr>
            <w:b w:val="0"/>
            <w:i w:val="0"/>
            <w:noProof/>
            <w:webHidden/>
          </w:rPr>
          <w:fldChar w:fldCharType="separate"/>
        </w:r>
        <w:r w:rsidR="00B76381">
          <w:rPr>
            <w:b w:val="0"/>
            <w:i w:val="0"/>
            <w:noProof/>
            <w:webHidden/>
          </w:rPr>
          <w:t>1</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18" w:history="1">
        <w:r w:rsidR="00340C93" w:rsidRPr="00090948">
          <w:rPr>
            <w:rStyle w:val="af7"/>
            <w:rFonts w:ascii="黑体"/>
            <w:b w:val="0"/>
            <w:i w:val="0"/>
            <w:noProof/>
          </w:rPr>
          <w:t>1.2</w:t>
        </w:r>
        <w:r w:rsidR="00340C93" w:rsidRPr="00090948">
          <w:rPr>
            <w:rStyle w:val="af7"/>
            <w:rFonts w:hint="eastAsia"/>
            <w:b w:val="0"/>
            <w:i w:val="0"/>
            <w:noProof/>
          </w:rPr>
          <w:t xml:space="preserve"> </w:t>
        </w:r>
        <w:r w:rsidR="00340C93" w:rsidRPr="00090948">
          <w:rPr>
            <w:rStyle w:val="af7"/>
            <w:rFonts w:hint="eastAsia"/>
            <w:b w:val="0"/>
            <w:i w:val="0"/>
            <w:noProof/>
          </w:rPr>
          <w:t>国内外研究现状</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_Toc387846118 \h </w:instrText>
        </w:r>
        <w:r w:rsidRPr="00090948">
          <w:rPr>
            <w:b w:val="0"/>
            <w:i w:val="0"/>
            <w:noProof/>
            <w:webHidden/>
          </w:rPr>
        </w:r>
        <w:r w:rsidRPr="00090948">
          <w:rPr>
            <w:b w:val="0"/>
            <w:i w:val="0"/>
            <w:noProof/>
            <w:webHidden/>
          </w:rPr>
          <w:fldChar w:fldCharType="separate"/>
        </w:r>
        <w:r w:rsidR="00B76381">
          <w:rPr>
            <w:b w:val="0"/>
            <w:i w:val="0"/>
            <w:noProof/>
            <w:webHidden/>
          </w:rPr>
          <w:t>3</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19" w:history="1">
        <w:r w:rsidR="00340C93" w:rsidRPr="00090948">
          <w:rPr>
            <w:rStyle w:val="af7"/>
            <w:b w:val="0"/>
            <w:i w:val="0"/>
            <w:noProof/>
          </w:rPr>
          <w:t>1.3</w:t>
        </w:r>
        <w:r w:rsidR="00340C93" w:rsidRPr="00090948">
          <w:rPr>
            <w:rStyle w:val="af7"/>
            <w:rFonts w:hint="eastAsia"/>
            <w:b w:val="0"/>
            <w:i w:val="0"/>
            <w:noProof/>
          </w:rPr>
          <w:t xml:space="preserve"> </w:t>
        </w:r>
        <w:r w:rsidR="00340C93" w:rsidRPr="00090948">
          <w:rPr>
            <w:rStyle w:val="af7"/>
            <w:rFonts w:hint="eastAsia"/>
            <w:b w:val="0"/>
            <w:i w:val="0"/>
            <w:noProof/>
          </w:rPr>
          <w:t>选题的目的及意义</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_Toc387846119 \h </w:instrText>
        </w:r>
        <w:r w:rsidRPr="00090948">
          <w:rPr>
            <w:b w:val="0"/>
            <w:i w:val="0"/>
            <w:noProof/>
            <w:webHidden/>
          </w:rPr>
        </w:r>
        <w:r w:rsidRPr="00090948">
          <w:rPr>
            <w:b w:val="0"/>
            <w:i w:val="0"/>
            <w:noProof/>
            <w:webHidden/>
          </w:rPr>
          <w:fldChar w:fldCharType="separate"/>
        </w:r>
        <w:r w:rsidR="00B76381">
          <w:rPr>
            <w:b w:val="0"/>
            <w:i w:val="0"/>
            <w:noProof/>
            <w:webHidden/>
          </w:rPr>
          <w:t>6</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20" w:history="1">
        <w:r w:rsidR="00340C93" w:rsidRPr="00090948">
          <w:rPr>
            <w:rStyle w:val="af7"/>
            <w:b w:val="0"/>
            <w:i w:val="0"/>
            <w:noProof/>
          </w:rPr>
          <w:t>1.4</w:t>
        </w:r>
        <w:r w:rsidR="00340C93" w:rsidRPr="00090948">
          <w:rPr>
            <w:rStyle w:val="af7"/>
            <w:rFonts w:hint="eastAsia"/>
            <w:b w:val="0"/>
            <w:i w:val="0"/>
            <w:noProof/>
          </w:rPr>
          <w:t xml:space="preserve"> </w:t>
        </w:r>
        <w:r w:rsidR="00340C93" w:rsidRPr="00090948">
          <w:rPr>
            <w:rStyle w:val="af7"/>
            <w:rFonts w:hint="eastAsia"/>
            <w:b w:val="0"/>
            <w:i w:val="0"/>
            <w:noProof/>
          </w:rPr>
          <w:t>论文主要研究内容及结构安排</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_Toc387846120 \h </w:instrText>
        </w:r>
        <w:r w:rsidRPr="00090948">
          <w:rPr>
            <w:b w:val="0"/>
            <w:i w:val="0"/>
            <w:noProof/>
            <w:webHidden/>
          </w:rPr>
        </w:r>
        <w:r w:rsidRPr="00090948">
          <w:rPr>
            <w:b w:val="0"/>
            <w:i w:val="0"/>
            <w:noProof/>
            <w:webHidden/>
          </w:rPr>
          <w:fldChar w:fldCharType="separate"/>
        </w:r>
        <w:r w:rsidR="00B76381">
          <w:rPr>
            <w:b w:val="0"/>
            <w:i w:val="0"/>
            <w:noProof/>
            <w:webHidden/>
          </w:rPr>
          <w:t>6</w:t>
        </w:r>
        <w:r w:rsidRPr="00090948">
          <w:rPr>
            <w:b w:val="0"/>
            <w:i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21" w:history="1">
        <w:r w:rsidR="00340C93" w:rsidRPr="00090948">
          <w:rPr>
            <w:rStyle w:val="af7"/>
            <w:rFonts w:ascii="黑体" w:hAnsi="黑体" w:hint="eastAsia"/>
            <w:b w:val="0"/>
            <w:noProof/>
          </w:rPr>
          <w:t>第二章</w:t>
        </w:r>
        <w:r w:rsidR="00340C93" w:rsidRPr="00090948">
          <w:rPr>
            <w:rStyle w:val="af7"/>
            <w:rFonts w:ascii="黑体" w:hAnsi="黑体" w:hint="eastAsia"/>
            <w:b w:val="0"/>
            <w:noProof/>
          </w:rPr>
          <w:t xml:space="preserve"> </w:t>
        </w:r>
        <w:r w:rsidR="00340C93" w:rsidRPr="00090948">
          <w:rPr>
            <w:rStyle w:val="af7"/>
            <w:rFonts w:ascii="黑体" w:hAnsi="黑体" w:hint="eastAsia"/>
            <w:b w:val="0"/>
            <w:noProof/>
          </w:rPr>
          <w:t>相关技术</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_Toc387846121 \h </w:instrText>
        </w:r>
        <w:r w:rsidRPr="00090948">
          <w:rPr>
            <w:b w:val="0"/>
            <w:noProof/>
            <w:webHidden/>
          </w:rPr>
        </w:r>
        <w:r w:rsidRPr="00090948">
          <w:rPr>
            <w:b w:val="0"/>
            <w:noProof/>
            <w:webHidden/>
          </w:rPr>
          <w:fldChar w:fldCharType="separate"/>
        </w:r>
        <w:r w:rsidR="00B76381">
          <w:rPr>
            <w:b w:val="0"/>
            <w:noProof/>
            <w:webHidden/>
          </w:rPr>
          <w:t>8</w:t>
        </w:r>
        <w:r w:rsidRPr="00090948">
          <w:rPr>
            <w:b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22" w:history="1">
        <w:r w:rsidR="00340C93" w:rsidRPr="00090948">
          <w:rPr>
            <w:rStyle w:val="af7"/>
            <w:b w:val="0"/>
            <w:i w:val="0"/>
            <w:noProof/>
          </w:rPr>
          <w:t>2.1</w:t>
        </w:r>
        <w:r w:rsidR="00340C93" w:rsidRPr="00090948">
          <w:rPr>
            <w:rStyle w:val="af7"/>
            <w:rFonts w:hint="eastAsia"/>
            <w:b w:val="0"/>
            <w:i w:val="0"/>
            <w:noProof/>
          </w:rPr>
          <w:t xml:space="preserve"> </w:t>
        </w:r>
        <w:r w:rsidR="00340C93" w:rsidRPr="00090948">
          <w:rPr>
            <w:rStyle w:val="af7"/>
            <w:rFonts w:hint="eastAsia"/>
            <w:b w:val="0"/>
            <w:i w:val="0"/>
            <w:noProof/>
          </w:rPr>
          <w:t>车联网相关技术概述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_Toc387846122 \h </w:instrText>
        </w:r>
        <w:r w:rsidRPr="00090948">
          <w:rPr>
            <w:b w:val="0"/>
            <w:i w:val="0"/>
            <w:noProof/>
            <w:webHidden/>
          </w:rPr>
        </w:r>
        <w:r w:rsidRPr="00090948">
          <w:rPr>
            <w:b w:val="0"/>
            <w:i w:val="0"/>
            <w:noProof/>
            <w:webHidden/>
          </w:rPr>
          <w:fldChar w:fldCharType="separate"/>
        </w:r>
        <w:r w:rsidR="00B76381">
          <w:rPr>
            <w:b w:val="0"/>
            <w:i w:val="0"/>
            <w:noProof/>
            <w:webHidden/>
          </w:rPr>
          <w:t>8</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23" w:history="1">
        <w:r w:rsidR="00340C93" w:rsidRPr="00090948">
          <w:rPr>
            <w:rStyle w:val="af7"/>
            <w:b w:val="0"/>
            <w:i w:val="0"/>
            <w:noProof/>
          </w:rPr>
          <w:t>2.2 IEEE802.11p</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_Toc387846123 \h </w:instrText>
        </w:r>
        <w:r w:rsidRPr="00090948">
          <w:rPr>
            <w:b w:val="0"/>
            <w:i w:val="0"/>
            <w:noProof/>
            <w:webHidden/>
          </w:rPr>
        </w:r>
        <w:r w:rsidRPr="00090948">
          <w:rPr>
            <w:b w:val="0"/>
            <w:i w:val="0"/>
            <w:noProof/>
            <w:webHidden/>
          </w:rPr>
          <w:fldChar w:fldCharType="separate"/>
        </w:r>
        <w:r w:rsidR="00B76381">
          <w:rPr>
            <w:b w:val="0"/>
            <w:i w:val="0"/>
            <w:noProof/>
            <w:webHidden/>
          </w:rPr>
          <w:t>9</w:t>
        </w:r>
        <w:r w:rsidRPr="00090948">
          <w:rPr>
            <w:b w:val="0"/>
            <w:i w:val="0"/>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24" w:history="1">
        <w:r w:rsidR="00340C93" w:rsidRPr="00090948">
          <w:rPr>
            <w:rStyle w:val="af7"/>
            <w:noProof/>
          </w:rPr>
          <w:t>2.2.1 IEEE802.11</w:t>
        </w:r>
        <w:r w:rsidR="00340C93" w:rsidRPr="00090948">
          <w:rPr>
            <w:rStyle w:val="af7"/>
            <w:rFonts w:hint="eastAsia"/>
            <w:noProof/>
          </w:rPr>
          <w:t>协议</w:t>
        </w:r>
        <w:r w:rsidR="00340C93" w:rsidRPr="00090948">
          <w:rPr>
            <w:noProof/>
            <w:webHidden/>
          </w:rPr>
          <w:tab/>
        </w:r>
        <w:r w:rsidRPr="00090948">
          <w:rPr>
            <w:noProof/>
            <w:webHidden/>
          </w:rPr>
          <w:fldChar w:fldCharType="begin"/>
        </w:r>
        <w:r w:rsidR="00340C93" w:rsidRPr="00090948">
          <w:rPr>
            <w:noProof/>
            <w:webHidden/>
          </w:rPr>
          <w:instrText xml:space="preserve"> PAGEREF _Toc387846124 \h </w:instrText>
        </w:r>
        <w:r w:rsidRPr="00090948">
          <w:rPr>
            <w:noProof/>
            <w:webHidden/>
          </w:rPr>
        </w:r>
        <w:r w:rsidRPr="00090948">
          <w:rPr>
            <w:noProof/>
            <w:webHidden/>
          </w:rPr>
          <w:fldChar w:fldCharType="separate"/>
        </w:r>
        <w:r w:rsidR="00B76381">
          <w:rPr>
            <w:noProof/>
            <w:webHidden/>
          </w:rPr>
          <w:t>10</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25" w:history="1">
        <w:r w:rsidR="00340C93" w:rsidRPr="00090948">
          <w:rPr>
            <w:rStyle w:val="af7"/>
            <w:noProof/>
          </w:rPr>
          <w:t>2.2.2 IEEE802.11p</w:t>
        </w:r>
        <w:r w:rsidR="00340C93" w:rsidRPr="00090948">
          <w:rPr>
            <w:noProof/>
            <w:webHidden/>
          </w:rPr>
          <w:tab/>
        </w:r>
        <w:r w:rsidRPr="00090948">
          <w:rPr>
            <w:noProof/>
            <w:webHidden/>
          </w:rPr>
          <w:fldChar w:fldCharType="begin"/>
        </w:r>
        <w:r w:rsidR="00340C93" w:rsidRPr="00090948">
          <w:rPr>
            <w:noProof/>
            <w:webHidden/>
          </w:rPr>
          <w:instrText xml:space="preserve"> PAGEREF _Toc387846125 \h </w:instrText>
        </w:r>
        <w:r w:rsidRPr="00090948">
          <w:rPr>
            <w:noProof/>
            <w:webHidden/>
          </w:rPr>
        </w:r>
        <w:r w:rsidRPr="00090948">
          <w:rPr>
            <w:noProof/>
            <w:webHidden/>
          </w:rPr>
          <w:fldChar w:fldCharType="separate"/>
        </w:r>
        <w:r w:rsidR="00B76381">
          <w:rPr>
            <w:noProof/>
            <w:webHidden/>
          </w:rPr>
          <w:t>16</w:t>
        </w:r>
        <w:r w:rsidRPr="00090948">
          <w:rPr>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26" w:history="1">
        <w:r w:rsidR="00340C93" w:rsidRPr="00090948">
          <w:rPr>
            <w:rStyle w:val="af7"/>
            <w:b w:val="0"/>
            <w:i w:val="0"/>
            <w:noProof/>
          </w:rPr>
          <w:t>2.3 IEEE1609</w:t>
        </w:r>
        <w:r w:rsidR="00340C93" w:rsidRPr="00090948">
          <w:rPr>
            <w:rStyle w:val="af7"/>
            <w:rFonts w:hint="eastAsia"/>
            <w:b w:val="0"/>
            <w:i w:val="0"/>
            <w:noProof/>
          </w:rPr>
          <w:t>协议栈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_Toc387846126 \h </w:instrText>
        </w:r>
        <w:r w:rsidRPr="00090948">
          <w:rPr>
            <w:b w:val="0"/>
            <w:i w:val="0"/>
            <w:noProof/>
            <w:webHidden/>
          </w:rPr>
        </w:r>
        <w:r w:rsidRPr="00090948">
          <w:rPr>
            <w:b w:val="0"/>
            <w:i w:val="0"/>
            <w:noProof/>
            <w:webHidden/>
          </w:rPr>
          <w:fldChar w:fldCharType="separate"/>
        </w:r>
        <w:r w:rsidR="00B76381">
          <w:rPr>
            <w:b w:val="0"/>
            <w:i w:val="0"/>
            <w:noProof/>
            <w:webHidden/>
          </w:rPr>
          <w:t>17</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27" w:history="1">
        <w:r w:rsidR="00340C93" w:rsidRPr="00090948">
          <w:rPr>
            <w:rStyle w:val="af7"/>
            <w:b w:val="0"/>
            <w:i w:val="0"/>
            <w:noProof/>
          </w:rPr>
          <w:t>2.4 Linux</w:t>
        </w:r>
        <w:r w:rsidR="00340C93" w:rsidRPr="00090948">
          <w:rPr>
            <w:rStyle w:val="af7"/>
            <w:rFonts w:hint="eastAsia"/>
            <w:b w:val="0"/>
            <w:i w:val="0"/>
            <w:noProof/>
          </w:rPr>
          <w:t>相关编程</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_Toc387846127 \h </w:instrText>
        </w:r>
        <w:r w:rsidRPr="00090948">
          <w:rPr>
            <w:b w:val="0"/>
            <w:i w:val="0"/>
            <w:noProof/>
            <w:webHidden/>
          </w:rPr>
        </w:r>
        <w:r w:rsidRPr="00090948">
          <w:rPr>
            <w:b w:val="0"/>
            <w:i w:val="0"/>
            <w:noProof/>
            <w:webHidden/>
          </w:rPr>
          <w:fldChar w:fldCharType="separate"/>
        </w:r>
        <w:r w:rsidR="00B76381">
          <w:rPr>
            <w:b w:val="0"/>
            <w:i w:val="0"/>
            <w:noProof/>
            <w:webHidden/>
          </w:rPr>
          <w:t>20</w:t>
        </w:r>
        <w:r w:rsidRPr="00090948">
          <w:rPr>
            <w:b w:val="0"/>
            <w:i w:val="0"/>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28" w:history="1">
        <w:r w:rsidR="00340C93" w:rsidRPr="00090948">
          <w:rPr>
            <w:rStyle w:val="af7"/>
            <w:noProof/>
          </w:rPr>
          <w:t>2.4.1 Linux</w:t>
        </w:r>
        <w:r w:rsidR="00340C93" w:rsidRPr="00090948">
          <w:rPr>
            <w:rStyle w:val="af7"/>
            <w:rFonts w:hint="eastAsia"/>
            <w:noProof/>
          </w:rPr>
          <w:t>的特点</w:t>
        </w:r>
        <w:r w:rsidR="00340C93" w:rsidRPr="00090948">
          <w:rPr>
            <w:noProof/>
            <w:webHidden/>
          </w:rPr>
          <w:tab/>
        </w:r>
        <w:r w:rsidRPr="00090948">
          <w:rPr>
            <w:noProof/>
            <w:webHidden/>
          </w:rPr>
          <w:fldChar w:fldCharType="begin"/>
        </w:r>
        <w:r w:rsidR="00340C93" w:rsidRPr="00090948">
          <w:rPr>
            <w:noProof/>
            <w:webHidden/>
          </w:rPr>
          <w:instrText xml:space="preserve"> PAGEREF _Toc387846128 \h </w:instrText>
        </w:r>
        <w:r w:rsidRPr="00090948">
          <w:rPr>
            <w:noProof/>
            <w:webHidden/>
          </w:rPr>
        </w:r>
        <w:r w:rsidRPr="00090948">
          <w:rPr>
            <w:noProof/>
            <w:webHidden/>
          </w:rPr>
          <w:fldChar w:fldCharType="separate"/>
        </w:r>
        <w:r w:rsidR="00B76381">
          <w:rPr>
            <w:noProof/>
            <w:webHidden/>
          </w:rPr>
          <w:t>22</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29" w:history="1">
        <w:r w:rsidR="00340C93" w:rsidRPr="00090948">
          <w:rPr>
            <w:rStyle w:val="af7"/>
            <w:noProof/>
          </w:rPr>
          <w:t>2.4.2 Linux</w:t>
        </w:r>
        <w:r w:rsidR="00340C93" w:rsidRPr="00090948">
          <w:rPr>
            <w:rStyle w:val="af7"/>
            <w:rFonts w:hint="eastAsia"/>
            <w:noProof/>
          </w:rPr>
          <w:t>体系结构</w:t>
        </w:r>
        <w:r w:rsidR="00340C93" w:rsidRPr="00090948">
          <w:rPr>
            <w:noProof/>
            <w:webHidden/>
          </w:rPr>
          <w:tab/>
        </w:r>
        <w:r w:rsidRPr="00090948">
          <w:rPr>
            <w:noProof/>
            <w:webHidden/>
          </w:rPr>
          <w:fldChar w:fldCharType="begin"/>
        </w:r>
        <w:r w:rsidR="00340C93" w:rsidRPr="00090948">
          <w:rPr>
            <w:noProof/>
            <w:webHidden/>
          </w:rPr>
          <w:instrText xml:space="preserve"> PAGEREF _Toc387846129 \h </w:instrText>
        </w:r>
        <w:r w:rsidRPr="00090948">
          <w:rPr>
            <w:noProof/>
            <w:webHidden/>
          </w:rPr>
        </w:r>
        <w:r w:rsidRPr="00090948">
          <w:rPr>
            <w:noProof/>
            <w:webHidden/>
          </w:rPr>
          <w:fldChar w:fldCharType="separate"/>
        </w:r>
        <w:r w:rsidR="00B76381">
          <w:rPr>
            <w:noProof/>
            <w:webHidden/>
          </w:rPr>
          <w:t>24</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30" w:history="1">
        <w:r w:rsidR="00340C93" w:rsidRPr="00090948">
          <w:rPr>
            <w:rStyle w:val="af7"/>
            <w:noProof/>
          </w:rPr>
          <w:t>2.4.3 Linux</w:t>
        </w:r>
        <w:r w:rsidR="00340C93" w:rsidRPr="00090948">
          <w:rPr>
            <w:rStyle w:val="af7"/>
            <w:rFonts w:hint="eastAsia"/>
            <w:noProof/>
          </w:rPr>
          <w:t>设备驱动程序</w:t>
        </w:r>
        <w:r w:rsidR="00340C93" w:rsidRPr="00090948">
          <w:rPr>
            <w:noProof/>
            <w:webHidden/>
          </w:rPr>
          <w:tab/>
        </w:r>
        <w:r w:rsidRPr="00090948">
          <w:rPr>
            <w:noProof/>
            <w:webHidden/>
          </w:rPr>
          <w:fldChar w:fldCharType="begin"/>
        </w:r>
        <w:r w:rsidR="00340C93" w:rsidRPr="00090948">
          <w:rPr>
            <w:noProof/>
            <w:webHidden/>
          </w:rPr>
          <w:instrText xml:space="preserve"> PAGEREF _Toc387846130 \h </w:instrText>
        </w:r>
        <w:r w:rsidRPr="00090948">
          <w:rPr>
            <w:noProof/>
            <w:webHidden/>
          </w:rPr>
        </w:r>
        <w:r w:rsidRPr="00090948">
          <w:rPr>
            <w:noProof/>
            <w:webHidden/>
          </w:rPr>
          <w:fldChar w:fldCharType="separate"/>
        </w:r>
        <w:r w:rsidR="00B76381">
          <w:rPr>
            <w:noProof/>
            <w:webHidden/>
          </w:rPr>
          <w:t>25</w:t>
        </w:r>
        <w:r w:rsidRPr="00090948">
          <w:rPr>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31" w:history="1">
        <w:r w:rsidR="00340C93" w:rsidRPr="00090948">
          <w:rPr>
            <w:rStyle w:val="af7"/>
            <w:b w:val="0"/>
            <w:i w:val="0"/>
            <w:noProof/>
          </w:rPr>
          <w:t>2.5</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_Toc387846131 \h </w:instrText>
        </w:r>
        <w:r w:rsidRPr="00090948">
          <w:rPr>
            <w:b w:val="0"/>
            <w:i w:val="0"/>
            <w:noProof/>
            <w:webHidden/>
          </w:rPr>
        </w:r>
        <w:r w:rsidRPr="00090948">
          <w:rPr>
            <w:b w:val="0"/>
            <w:i w:val="0"/>
            <w:noProof/>
            <w:webHidden/>
          </w:rPr>
          <w:fldChar w:fldCharType="separate"/>
        </w:r>
        <w:r w:rsidR="00B76381">
          <w:rPr>
            <w:b w:val="0"/>
            <w:i w:val="0"/>
            <w:noProof/>
            <w:webHidden/>
          </w:rPr>
          <w:t>26</w:t>
        </w:r>
        <w:r w:rsidRPr="00090948">
          <w:rPr>
            <w:b w:val="0"/>
            <w:i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32" w:history="1">
        <w:r w:rsidR="00340C93" w:rsidRPr="00090948">
          <w:rPr>
            <w:rStyle w:val="af7"/>
            <w:rFonts w:hint="eastAsia"/>
            <w:b w:val="0"/>
            <w:noProof/>
          </w:rPr>
          <w:t>第三章</w:t>
        </w:r>
        <w:r w:rsidR="00340C93" w:rsidRPr="00090948">
          <w:rPr>
            <w:rStyle w:val="af7"/>
            <w:rFonts w:hint="eastAsia"/>
            <w:b w:val="0"/>
            <w:noProof/>
          </w:rPr>
          <w:t xml:space="preserve"> </w:t>
        </w:r>
        <w:r w:rsidR="00340C93" w:rsidRPr="00090948">
          <w:rPr>
            <w:rStyle w:val="af7"/>
            <w:rFonts w:hint="eastAsia"/>
            <w:b w:val="0"/>
            <w:noProof/>
          </w:rPr>
          <w:t>基于双网卡的媒体接入控制优化</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_Toc387846132 \h </w:instrText>
        </w:r>
        <w:r w:rsidRPr="00090948">
          <w:rPr>
            <w:b w:val="0"/>
            <w:noProof/>
            <w:webHidden/>
          </w:rPr>
        </w:r>
        <w:r w:rsidRPr="00090948">
          <w:rPr>
            <w:b w:val="0"/>
            <w:noProof/>
            <w:webHidden/>
          </w:rPr>
          <w:fldChar w:fldCharType="separate"/>
        </w:r>
        <w:r w:rsidR="00B76381">
          <w:rPr>
            <w:b w:val="0"/>
            <w:noProof/>
            <w:webHidden/>
          </w:rPr>
          <w:t>28</w:t>
        </w:r>
        <w:r w:rsidRPr="00090948">
          <w:rPr>
            <w:b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33" w:history="1">
        <w:r w:rsidR="00340C93" w:rsidRPr="00090948">
          <w:rPr>
            <w:rStyle w:val="af7"/>
            <w:b w:val="0"/>
            <w:i w:val="0"/>
            <w:noProof/>
          </w:rPr>
          <w:t>3.1</w:t>
        </w:r>
        <w:r w:rsidR="00340C93" w:rsidRPr="00090948">
          <w:rPr>
            <w:rStyle w:val="af7"/>
            <w:rFonts w:hint="eastAsia"/>
            <w:b w:val="0"/>
            <w:i w:val="0"/>
            <w:noProof/>
          </w:rPr>
          <w:t xml:space="preserve"> </w:t>
        </w:r>
        <w:r w:rsidR="00340C93" w:rsidRPr="00090948">
          <w:rPr>
            <w:rStyle w:val="af7"/>
            <w:rFonts w:hint="eastAsia"/>
            <w:b w:val="0"/>
            <w:i w:val="0"/>
            <w:noProof/>
          </w:rPr>
          <w:t>方案描述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_Toc387846133 \h </w:instrText>
        </w:r>
        <w:r w:rsidRPr="00090948">
          <w:rPr>
            <w:b w:val="0"/>
            <w:i w:val="0"/>
            <w:noProof/>
            <w:webHidden/>
          </w:rPr>
        </w:r>
        <w:r w:rsidRPr="00090948">
          <w:rPr>
            <w:b w:val="0"/>
            <w:i w:val="0"/>
            <w:noProof/>
            <w:webHidden/>
          </w:rPr>
          <w:fldChar w:fldCharType="separate"/>
        </w:r>
        <w:r w:rsidR="00B76381">
          <w:rPr>
            <w:b w:val="0"/>
            <w:i w:val="0"/>
            <w:noProof/>
            <w:webHidden/>
          </w:rPr>
          <w:t>28</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34" w:history="1">
        <w:r w:rsidR="00340C93" w:rsidRPr="00090948">
          <w:rPr>
            <w:rStyle w:val="af7"/>
            <w:b w:val="0"/>
            <w:i w:val="0"/>
            <w:noProof/>
          </w:rPr>
          <w:t>3.2</w:t>
        </w:r>
        <w:r w:rsidR="00340C93" w:rsidRPr="00090948">
          <w:rPr>
            <w:rStyle w:val="af7"/>
            <w:rFonts w:hint="eastAsia"/>
            <w:b w:val="0"/>
            <w:i w:val="0"/>
            <w:noProof/>
          </w:rPr>
          <w:t xml:space="preserve"> </w:t>
        </w:r>
        <w:r w:rsidR="00340C93" w:rsidRPr="00090948">
          <w:rPr>
            <w:rStyle w:val="af7"/>
            <w:rFonts w:hint="eastAsia"/>
            <w:b w:val="0"/>
            <w:i w:val="0"/>
            <w:noProof/>
          </w:rPr>
          <w:t>相关软件代码实现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_Toc387846134 \h </w:instrText>
        </w:r>
        <w:r w:rsidRPr="00090948">
          <w:rPr>
            <w:b w:val="0"/>
            <w:i w:val="0"/>
            <w:noProof/>
            <w:webHidden/>
          </w:rPr>
        </w:r>
        <w:r w:rsidRPr="00090948">
          <w:rPr>
            <w:b w:val="0"/>
            <w:i w:val="0"/>
            <w:noProof/>
            <w:webHidden/>
          </w:rPr>
          <w:fldChar w:fldCharType="separate"/>
        </w:r>
        <w:r w:rsidR="00B76381">
          <w:rPr>
            <w:b w:val="0"/>
            <w:i w:val="0"/>
            <w:noProof/>
            <w:webHidden/>
          </w:rPr>
          <w:t>31</w:t>
        </w:r>
        <w:r w:rsidRPr="00090948">
          <w:rPr>
            <w:b w:val="0"/>
            <w:i w:val="0"/>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35" w:history="1">
        <w:r w:rsidR="00340C93" w:rsidRPr="00090948">
          <w:rPr>
            <w:rStyle w:val="af7"/>
            <w:noProof/>
          </w:rPr>
          <w:t>3.2.1 libpcap</w:t>
        </w:r>
        <w:r w:rsidR="00340C93" w:rsidRPr="00090948">
          <w:rPr>
            <w:rStyle w:val="af7"/>
            <w:rFonts w:hint="eastAsia"/>
            <w:noProof/>
          </w:rPr>
          <w:t>移植</w:t>
        </w:r>
        <w:r w:rsidR="00340C93" w:rsidRPr="00090948">
          <w:rPr>
            <w:noProof/>
            <w:webHidden/>
          </w:rPr>
          <w:tab/>
        </w:r>
        <w:r w:rsidRPr="00090948">
          <w:rPr>
            <w:noProof/>
            <w:webHidden/>
          </w:rPr>
          <w:fldChar w:fldCharType="begin"/>
        </w:r>
        <w:r w:rsidR="00340C93" w:rsidRPr="00090948">
          <w:rPr>
            <w:noProof/>
            <w:webHidden/>
          </w:rPr>
          <w:instrText xml:space="preserve"> PAGEREF _Toc387846135 \h </w:instrText>
        </w:r>
        <w:r w:rsidRPr="00090948">
          <w:rPr>
            <w:noProof/>
            <w:webHidden/>
          </w:rPr>
        </w:r>
        <w:r w:rsidRPr="00090948">
          <w:rPr>
            <w:noProof/>
            <w:webHidden/>
          </w:rPr>
          <w:fldChar w:fldCharType="separate"/>
        </w:r>
        <w:r w:rsidR="00B76381">
          <w:rPr>
            <w:noProof/>
            <w:webHidden/>
          </w:rPr>
          <w:t>31</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36" w:history="1">
        <w:r w:rsidR="00340C93" w:rsidRPr="00090948">
          <w:rPr>
            <w:rStyle w:val="af7"/>
            <w:noProof/>
          </w:rPr>
          <w:t>3.2.2 libpcap</w:t>
        </w:r>
        <w:r w:rsidR="00340C93" w:rsidRPr="00090948">
          <w:rPr>
            <w:rStyle w:val="af7"/>
            <w:rFonts w:hint="eastAsia"/>
            <w:noProof/>
          </w:rPr>
          <w:t>抓包收发示例</w:t>
        </w:r>
        <w:r w:rsidR="00340C93" w:rsidRPr="00090948">
          <w:rPr>
            <w:noProof/>
            <w:webHidden/>
          </w:rPr>
          <w:tab/>
        </w:r>
        <w:r w:rsidRPr="00090948">
          <w:rPr>
            <w:noProof/>
            <w:webHidden/>
          </w:rPr>
          <w:fldChar w:fldCharType="begin"/>
        </w:r>
        <w:r w:rsidR="00340C93" w:rsidRPr="00090948">
          <w:rPr>
            <w:noProof/>
            <w:webHidden/>
          </w:rPr>
          <w:instrText xml:space="preserve"> PAGEREF _Toc387846136 \h </w:instrText>
        </w:r>
        <w:r w:rsidRPr="00090948">
          <w:rPr>
            <w:noProof/>
            <w:webHidden/>
          </w:rPr>
        </w:r>
        <w:r w:rsidRPr="00090948">
          <w:rPr>
            <w:noProof/>
            <w:webHidden/>
          </w:rPr>
          <w:fldChar w:fldCharType="separate"/>
        </w:r>
        <w:r w:rsidR="00B76381">
          <w:rPr>
            <w:noProof/>
            <w:webHidden/>
          </w:rPr>
          <w:t>33</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37" w:history="1">
        <w:r w:rsidR="00340C93" w:rsidRPr="00090948">
          <w:rPr>
            <w:rStyle w:val="af7"/>
            <w:noProof/>
          </w:rPr>
          <w:t>3.2.3</w:t>
        </w:r>
        <w:r w:rsidR="00340C93" w:rsidRPr="00090948">
          <w:rPr>
            <w:rStyle w:val="af7"/>
            <w:rFonts w:hint="eastAsia"/>
            <w:noProof/>
          </w:rPr>
          <w:t xml:space="preserve"> </w:t>
        </w:r>
        <w:r w:rsidR="00340C93" w:rsidRPr="00090948">
          <w:rPr>
            <w:rStyle w:val="af7"/>
            <w:rFonts w:hint="eastAsia"/>
            <w:noProof/>
          </w:rPr>
          <w:t>双网卡平台系统</w:t>
        </w:r>
        <w:r w:rsidR="00340C93" w:rsidRPr="00090948">
          <w:rPr>
            <w:noProof/>
            <w:webHidden/>
          </w:rPr>
          <w:tab/>
        </w:r>
        <w:r w:rsidRPr="00090948">
          <w:rPr>
            <w:noProof/>
            <w:webHidden/>
          </w:rPr>
          <w:fldChar w:fldCharType="begin"/>
        </w:r>
        <w:r w:rsidR="00340C93" w:rsidRPr="00090948">
          <w:rPr>
            <w:noProof/>
            <w:webHidden/>
          </w:rPr>
          <w:instrText xml:space="preserve"> PAGEREF _Toc387846137 \h </w:instrText>
        </w:r>
        <w:r w:rsidRPr="00090948">
          <w:rPr>
            <w:noProof/>
            <w:webHidden/>
          </w:rPr>
        </w:r>
        <w:r w:rsidRPr="00090948">
          <w:rPr>
            <w:noProof/>
            <w:webHidden/>
          </w:rPr>
          <w:fldChar w:fldCharType="separate"/>
        </w:r>
        <w:r w:rsidR="00B76381">
          <w:rPr>
            <w:noProof/>
            <w:webHidden/>
          </w:rPr>
          <w:t>35</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38" w:history="1">
        <w:r w:rsidR="00340C93" w:rsidRPr="00090948">
          <w:rPr>
            <w:rStyle w:val="af7"/>
            <w:noProof/>
          </w:rPr>
          <w:t>3.2.4</w:t>
        </w:r>
        <w:r w:rsidR="00340C93" w:rsidRPr="00090948">
          <w:rPr>
            <w:rStyle w:val="af7"/>
            <w:rFonts w:hint="eastAsia"/>
            <w:noProof/>
          </w:rPr>
          <w:t xml:space="preserve"> </w:t>
        </w:r>
        <w:r w:rsidR="00340C93" w:rsidRPr="00090948">
          <w:rPr>
            <w:rStyle w:val="af7"/>
            <w:rFonts w:hint="eastAsia"/>
            <w:noProof/>
          </w:rPr>
          <w:t>性能测试</w:t>
        </w:r>
        <w:r w:rsidR="00340C93" w:rsidRPr="00090948">
          <w:rPr>
            <w:noProof/>
            <w:webHidden/>
          </w:rPr>
          <w:tab/>
        </w:r>
        <w:r w:rsidRPr="00090948">
          <w:rPr>
            <w:noProof/>
            <w:webHidden/>
          </w:rPr>
          <w:fldChar w:fldCharType="begin"/>
        </w:r>
        <w:r w:rsidR="00340C93" w:rsidRPr="00090948">
          <w:rPr>
            <w:noProof/>
            <w:webHidden/>
          </w:rPr>
          <w:instrText xml:space="preserve"> PAGEREF _Toc387846138 \h </w:instrText>
        </w:r>
        <w:r w:rsidRPr="00090948">
          <w:rPr>
            <w:noProof/>
            <w:webHidden/>
          </w:rPr>
        </w:r>
        <w:r w:rsidRPr="00090948">
          <w:rPr>
            <w:noProof/>
            <w:webHidden/>
          </w:rPr>
          <w:fldChar w:fldCharType="separate"/>
        </w:r>
        <w:r w:rsidR="00B76381">
          <w:rPr>
            <w:noProof/>
            <w:webHidden/>
          </w:rPr>
          <w:t>37</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39" w:history="1">
        <w:r w:rsidR="00340C93" w:rsidRPr="00090948">
          <w:rPr>
            <w:rStyle w:val="af7"/>
            <w:noProof/>
          </w:rPr>
          <w:t>3.2.5</w:t>
        </w:r>
        <w:r w:rsidR="00340C93" w:rsidRPr="00090948">
          <w:rPr>
            <w:rStyle w:val="af7"/>
            <w:rFonts w:hint="eastAsia"/>
            <w:noProof/>
          </w:rPr>
          <w:t xml:space="preserve"> </w:t>
        </w:r>
        <w:r w:rsidR="00340C93" w:rsidRPr="00090948">
          <w:rPr>
            <w:rStyle w:val="af7"/>
            <w:rFonts w:hint="eastAsia"/>
            <w:noProof/>
          </w:rPr>
          <w:t>改进</w:t>
        </w:r>
        <w:r w:rsidR="00340C93" w:rsidRPr="00090948">
          <w:rPr>
            <w:noProof/>
            <w:webHidden/>
          </w:rPr>
          <w:tab/>
        </w:r>
        <w:r w:rsidRPr="00090948">
          <w:rPr>
            <w:noProof/>
            <w:webHidden/>
          </w:rPr>
          <w:fldChar w:fldCharType="begin"/>
        </w:r>
        <w:r w:rsidR="00340C93" w:rsidRPr="00090948">
          <w:rPr>
            <w:noProof/>
            <w:webHidden/>
          </w:rPr>
          <w:instrText xml:space="preserve"> PAGEREF _Toc387846139 \h </w:instrText>
        </w:r>
        <w:r w:rsidRPr="00090948">
          <w:rPr>
            <w:noProof/>
            <w:webHidden/>
          </w:rPr>
        </w:r>
        <w:r w:rsidRPr="00090948">
          <w:rPr>
            <w:noProof/>
            <w:webHidden/>
          </w:rPr>
          <w:fldChar w:fldCharType="separate"/>
        </w:r>
        <w:r w:rsidR="00B76381">
          <w:rPr>
            <w:noProof/>
            <w:webHidden/>
          </w:rPr>
          <w:t>40</w:t>
        </w:r>
        <w:r w:rsidRPr="00090948">
          <w:rPr>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40" w:history="1">
        <w:r w:rsidR="00340C93" w:rsidRPr="00090948">
          <w:rPr>
            <w:rStyle w:val="af7"/>
            <w:b w:val="0"/>
            <w:i w:val="0"/>
            <w:noProof/>
          </w:rPr>
          <w:t>3.3 IEEE802.11p</w:t>
        </w:r>
        <w:r w:rsidR="00340C93" w:rsidRPr="00090948">
          <w:rPr>
            <w:rStyle w:val="af7"/>
            <w:rFonts w:hint="eastAsia"/>
            <w:b w:val="0"/>
            <w:i w:val="0"/>
            <w:noProof/>
          </w:rPr>
          <w:t>驱动移植概述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_Toc387846140 \h </w:instrText>
        </w:r>
        <w:r w:rsidRPr="00090948">
          <w:rPr>
            <w:b w:val="0"/>
            <w:i w:val="0"/>
            <w:noProof/>
            <w:webHidden/>
          </w:rPr>
        </w:r>
        <w:r w:rsidRPr="00090948">
          <w:rPr>
            <w:b w:val="0"/>
            <w:i w:val="0"/>
            <w:noProof/>
            <w:webHidden/>
          </w:rPr>
          <w:fldChar w:fldCharType="separate"/>
        </w:r>
        <w:r w:rsidR="00B76381">
          <w:rPr>
            <w:b w:val="0"/>
            <w:i w:val="0"/>
            <w:noProof/>
            <w:webHidden/>
          </w:rPr>
          <w:t>40</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41" w:history="1">
        <w:r w:rsidR="00340C93" w:rsidRPr="00090948">
          <w:rPr>
            <w:rStyle w:val="af7"/>
            <w:b w:val="0"/>
            <w:i w:val="0"/>
            <w:noProof/>
          </w:rPr>
          <w:t>3.4</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_Toc387846141 \h </w:instrText>
        </w:r>
        <w:r w:rsidRPr="00090948">
          <w:rPr>
            <w:b w:val="0"/>
            <w:i w:val="0"/>
            <w:noProof/>
            <w:webHidden/>
          </w:rPr>
        </w:r>
        <w:r w:rsidRPr="00090948">
          <w:rPr>
            <w:b w:val="0"/>
            <w:i w:val="0"/>
            <w:noProof/>
            <w:webHidden/>
          </w:rPr>
          <w:fldChar w:fldCharType="separate"/>
        </w:r>
        <w:r w:rsidR="00B76381">
          <w:rPr>
            <w:b w:val="0"/>
            <w:i w:val="0"/>
            <w:noProof/>
            <w:webHidden/>
          </w:rPr>
          <w:t>42</w:t>
        </w:r>
        <w:r w:rsidRPr="00090948">
          <w:rPr>
            <w:b w:val="0"/>
            <w:i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42" w:history="1">
        <w:r w:rsidR="00340C93" w:rsidRPr="00090948">
          <w:rPr>
            <w:rStyle w:val="af7"/>
            <w:rFonts w:hint="eastAsia"/>
            <w:b w:val="0"/>
            <w:noProof/>
          </w:rPr>
          <w:t>第四章</w:t>
        </w:r>
        <w:r w:rsidR="00340C93" w:rsidRPr="00090948">
          <w:rPr>
            <w:rStyle w:val="af7"/>
            <w:rFonts w:hint="eastAsia"/>
            <w:b w:val="0"/>
            <w:noProof/>
          </w:rPr>
          <w:t xml:space="preserve"> </w:t>
        </w:r>
        <w:r w:rsidR="00340C93" w:rsidRPr="00090948">
          <w:rPr>
            <w:rStyle w:val="af7"/>
            <w:rFonts w:hint="eastAsia"/>
            <w:b w:val="0"/>
            <w:noProof/>
          </w:rPr>
          <w:t>基于</w:t>
        </w:r>
        <w:r w:rsidR="00340C93" w:rsidRPr="00090948">
          <w:rPr>
            <w:rStyle w:val="af7"/>
            <w:b w:val="0"/>
            <w:noProof/>
          </w:rPr>
          <w:t>TDMA</w:t>
        </w:r>
        <w:r w:rsidR="00340C93" w:rsidRPr="00090948">
          <w:rPr>
            <w:rStyle w:val="af7"/>
            <w:rFonts w:hint="eastAsia"/>
            <w:b w:val="0"/>
            <w:noProof/>
          </w:rPr>
          <w:t>的媒体接入控制设计</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_Toc387846142 \h </w:instrText>
        </w:r>
        <w:r w:rsidRPr="00090948">
          <w:rPr>
            <w:b w:val="0"/>
            <w:noProof/>
            <w:webHidden/>
          </w:rPr>
        </w:r>
        <w:r w:rsidRPr="00090948">
          <w:rPr>
            <w:b w:val="0"/>
            <w:noProof/>
            <w:webHidden/>
          </w:rPr>
          <w:fldChar w:fldCharType="separate"/>
        </w:r>
        <w:r w:rsidR="00B76381">
          <w:rPr>
            <w:b w:val="0"/>
            <w:noProof/>
            <w:webHidden/>
          </w:rPr>
          <w:t>43</w:t>
        </w:r>
        <w:r w:rsidRPr="00090948">
          <w:rPr>
            <w:b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43" w:history="1">
        <w:r w:rsidR="00340C93" w:rsidRPr="00090948">
          <w:rPr>
            <w:rStyle w:val="af7"/>
            <w:b w:val="0"/>
            <w:i w:val="0"/>
            <w:noProof/>
          </w:rPr>
          <w:t>4.1 TDMA</w:t>
        </w:r>
        <w:r w:rsidR="00340C93" w:rsidRPr="00090948">
          <w:rPr>
            <w:rStyle w:val="af7"/>
            <w:rFonts w:hint="eastAsia"/>
            <w:b w:val="0"/>
            <w:i w:val="0"/>
            <w:noProof/>
          </w:rPr>
          <w:t>概述</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_Toc387846143 \h </w:instrText>
        </w:r>
        <w:r w:rsidRPr="00090948">
          <w:rPr>
            <w:b w:val="0"/>
            <w:i w:val="0"/>
            <w:noProof/>
            <w:webHidden/>
          </w:rPr>
        </w:r>
        <w:r w:rsidRPr="00090948">
          <w:rPr>
            <w:b w:val="0"/>
            <w:i w:val="0"/>
            <w:noProof/>
            <w:webHidden/>
          </w:rPr>
          <w:fldChar w:fldCharType="separate"/>
        </w:r>
        <w:r w:rsidR="00B76381">
          <w:rPr>
            <w:b w:val="0"/>
            <w:i w:val="0"/>
            <w:noProof/>
            <w:webHidden/>
          </w:rPr>
          <w:t>43</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44" w:history="1">
        <w:r w:rsidR="00340C93" w:rsidRPr="00090948">
          <w:rPr>
            <w:rStyle w:val="af7"/>
            <w:b w:val="0"/>
            <w:i w:val="0"/>
            <w:noProof/>
          </w:rPr>
          <w:t>4.2</w:t>
        </w:r>
        <w:r w:rsidR="00340C93" w:rsidRPr="00090948">
          <w:rPr>
            <w:rStyle w:val="af7"/>
            <w:rFonts w:hint="eastAsia"/>
            <w:b w:val="0"/>
            <w:i w:val="0"/>
            <w:noProof/>
          </w:rPr>
          <w:t xml:space="preserve"> </w:t>
        </w:r>
        <w:r w:rsidR="00340C93" w:rsidRPr="00090948">
          <w:rPr>
            <w:rStyle w:val="af7"/>
            <w:rFonts w:hint="eastAsia"/>
            <w:b w:val="0"/>
            <w:i w:val="0"/>
            <w:noProof/>
          </w:rPr>
          <w:t>位置信息辅助的多路访问方案</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_Toc387846144 \h </w:instrText>
        </w:r>
        <w:r w:rsidRPr="00090948">
          <w:rPr>
            <w:b w:val="0"/>
            <w:i w:val="0"/>
            <w:noProof/>
            <w:webHidden/>
          </w:rPr>
        </w:r>
        <w:r w:rsidRPr="00090948">
          <w:rPr>
            <w:b w:val="0"/>
            <w:i w:val="0"/>
            <w:noProof/>
            <w:webHidden/>
          </w:rPr>
          <w:fldChar w:fldCharType="separate"/>
        </w:r>
        <w:r w:rsidR="00B76381">
          <w:rPr>
            <w:b w:val="0"/>
            <w:i w:val="0"/>
            <w:noProof/>
            <w:webHidden/>
          </w:rPr>
          <w:t>45</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45" w:history="1">
        <w:r w:rsidR="00340C93" w:rsidRPr="00090948">
          <w:rPr>
            <w:rStyle w:val="af7"/>
            <w:b w:val="0"/>
            <w:i w:val="0"/>
            <w:noProof/>
          </w:rPr>
          <w:t>4.3</w:t>
        </w:r>
        <w:r w:rsidR="00340C93" w:rsidRPr="00090948">
          <w:rPr>
            <w:rStyle w:val="af7"/>
            <w:rFonts w:hint="eastAsia"/>
            <w:b w:val="0"/>
            <w:i w:val="0"/>
            <w:noProof/>
          </w:rPr>
          <w:t xml:space="preserve"> </w:t>
        </w:r>
        <w:r w:rsidR="00340C93" w:rsidRPr="00090948">
          <w:rPr>
            <w:rStyle w:val="af7"/>
            <w:rFonts w:hint="eastAsia"/>
            <w:b w:val="0"/>
            <w:i w:val="0"/>
            <w:noProof/>
          </w:rPr>
          <w:t>冲突概率和吞吐量</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_Toc387846145 \h </w:instrText>
        </w:r>
        <w:r w:rsidRPr="00090948">
          <w:rPr>
            <w:b w:val="0"/>
            <w:i w:val="0"/>
            <w:noProof/>
            <w:webHidden/>
          </w:rPr>
        </w:r>
        <w:r w:rsidRPr="00090948">
          <w:rPr>
            <w:b w:val="0"/>
            <w:i w:val="0"/>
            <w:noProof/>
            <w:webHidden/>
          </w:rPr>
          <w:fldChar w:fldCharType="separate"/>
        </w:r>
        <w:r w:rsidR="00B76381">
          <w:rPr>
            <w:b w:val="0"/>
            <w:i w:val="0"/>
            <w:noProof/>
            <w:webHidden/>
          </w:rPr>
          <w:t>47</w:t>
        </w:r>
        <w:r w:rsidRPr="00090948">
          <w:rPr>
            <w:b w:val="0"/>
            <w:i w:val="0"/>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46" w:history="1">
        <w:r w:rsidR="00340C93" w:rsidRPr="00090948">
          <w:rPr>
            <w:rStyle w:val="af7"/>
            <w:noProof/>
          </w:rPr>
          <w:t>4.3.1</w:t>
        </w:r>
        <w:r w:rsidR="00340C93" w:rsidRPr="00090948">
          <w:rPr>
            <w:rStyle w:val="af7"/>
            <w:rFonts w:hint="eastAsia"/>
            <w:noProof/>
          </w:rPr>
          <w:t xml:space="preserve"> </w:t>
        </w:r>
        <w:r w:rsidR="00340C93" w:rsidRPr="00090948">
          <w:rPr>
            <w:rStyle w:val="af7"/>
            <w:rFonts w:hint="eastAsia"/>
            <w:noProof/>
          </w:rPr>
          <w:t>冲突概率</w:t>
        </w:r>
        <w:r w:rsidR="00340C93" w:rsidRPr="00090948">
          <w:rPr>
            <w:noProof/>
            <w:webHidden/>
          </w:rPr>
          <w:tab/>
        </w:r>
        <w:r w:rsidRPr="00090948">
          <w:rPr>
            <w:noProof/>
            <w:webHidden/>
          </w:rPr>
          <w:fldChar w:fldCharType="begin"/>
        </w:r>
        <w:r w:rsidR="00340C93" w:rsidRPr="00090948">
          <w:rPr>
            <w:noProof/>
            <w:webHidden/>
          </w:rPr>
          <w:instrText xml:space="preserve"> PAGEREF _Toc387846146 \h </w:instrText>
        </w:r>
        <w:r w:rsidRPr="00090948">
          <w:rPr>
            <w:noProof/>
            <w:webHidden/>
          </w:rPr>
        </w:r>
        <w:r w:rsidRPr="00090948">
          <w:rPr>
            <w:noProof/>
            <w:webHidden/>
          </w:rPr>
          <w:fldChar w:fldCharType="separate"/>
        </w:r>
        <w:r w:rsidR="00B76381">
          <w:rPr>
            <w:noProof/>
            <w:webHidden/>
          </w:rPr>
          <w:t>47</w:t>
        </w:r>
        <w:r w:rsidRPr="00090948">
          <w:rPr>
            <w:noProof/>
            <w:webHidden/>
          </w:rPr>
          <w:fldChar w:fldCharType="end"/>
        </w:r>
      </w:hyperlink>
    </w:p>
    <w:p w:rsidR="00340C93" w:rsidRPr="00090948" w:rsidRDefault="002E6FFB" w:rsidP="00340C93">
      <w:pPr>
        <w:pStyle w:val="30"/>
        <w:rPr>
          <w:rFonts w:eastAsiaTheme="minorEastAsia" w:cstheme="minorBidi"/>
          <w:noProof/>
          <w:sz w:val="21"/>
          <w:szCs w:val="22"/>
        </w:rPr>
      </w:pPr>
      <w:hyperlink w:anchor="_Toc387846147" w:history="1">
        <w:r w:rsidR="00340C93" w:rsidRPr="00090948">
          <w:rPr>
            <w:rStyle w:val="af7"/>
            <w:noProof/>
          </w:rPr>
          <w:t>4.3.2</w:t>
        </w:r>
        <w:r w:rsidR="00340C93" w:rsidRPr="00090948">
          <w:rPr>
            <w:rStyle w:val="af7"/>
            <w:rFonts w:hint="eastAsia"/>
            <w:noProof/>
          </w:rPr>
          <w:t xml:space="preserve"> </w:t>
        </w:r>
        <w:r w:rsidR="00340C93" w:rsidRPr="00090948">
          <w:rPr>
            <w:rStyle w:val="af7"/>
            <w:rFonts w:hint="eastAsia"/>
            <w:noProof/>
          </w:rPr>
          <w:t>吞吐量</w:t>
        </w:r>
        <w:r w:rsidR="00340C93" w:rsidRPr="00090948">
          <w:rPr>
            <w:noProof/>
            <w:webHidden/>
          </w:rPr>
          <w:tab/>
        </w:r>
        <w:r w:rsidRPr="00090948">
          <w:rPr>
            <w:noProof/>
            <w:webHidden/>
          </w:rPr>
          <w:fldChar w:fldCharType="begin"/>
        </w:r>
        <w:r w:rsidR="00340C93" w:rsidRPr="00090948">
          <w:rPr>
            <w:noProof/>
            <w:webHidden/>
          </w:rPr>
          <w:instrText xml:space="preserve"> PAGEREF _Toc387846147 \h </w:instrText>
        </w:r>
        <w:r w:rsidRPr="00090948">
          <w:rPr>
            <w:noProof/>
            <w:webHidden/>
          </w:rPr>
        </w:r>
        <w:r w:rsidRPr="00090948">
          <w:rPr>
            <w:noProof/>
            <w:webHidden/>
          </w:rPr>
          <w:fldChar w:fldCharType="separate"/>
        </w:r>
        <w:r w:rsidR="00B76381">
          <w:rPr>
            <w:noProof/>
            <w:webHidden/>
          </w:rPr>
          <w:t>49</w:t>
        </w:r>
        <w:r w:rsidRPr="00090948">
          <w:rPr>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48" w:history="1">
        <w:r w:rsidR="00340C93" w:rsidRPr="00090948">
          <w:rPr>
            <w:rStyle w:val="af7"/>
            <w:b w:val="0"/>
            <w:i w:val="0"/>
            <w:noProof/>
          </w:rPr>
          <w:t>4.4</w:t>
        </w:r>
        <w:r w:rsidR="00340C93" w:rsidRPr="00090948">
          <w:rPr>
            <w:rStyle w:val="af7"/>
            <w:rFonts w:hint="eastAsia"/>
            <w:b w:val="0"/>
            <w:i w:val="0"/>
            <w:noProof/>
          </w:rPr>
          <w:t xml:space="preserve"> </w:t>
        </w:r>
        <w:r w:rsidR="00340C93" w:rsidRPr="00090948">
          <w:rPr>
            <w:rStyle w:val="af7"/>
            <w:rFonts w:hint="eastAsia"/>
            <w:b w:val="0"/>
            <w:i w:val="0"/>
            <w:noProof/>
          </w:rPr>
          <w:t>建模求解</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_Toc387846148 \h </w:instrText>
        </w:r>
        <w:r w:rsidRPr="00090948">
          <w:rPr>
            <w:b w:val="0"/>
            <w:i w:val="0"/>
            <w:noProof/>
            <w:webHidden/>
          </w:rPr>
        </w:r>
        <w:r w:rsidRPr="00090948">
          <w:rPr>
            <w:b w:val="0"/>
            <w:i w:val="0"/>
            <w:noProof/>
            <w:webHidden/>
          </w:rPr>
          <w:fldChar w:fldCharType="separate"/>
        </w:r>
        <w:r w:rsidR="00B76381">
          <w:rPr>
            <w:b w:val="0"/>
            <w:i w:val="0"/>
            <w:noProof/>
            <w:webHidden/>
          </w:rPr>
          <w:t>50</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49" w:history="1">
        <w:r w:rsidR="00340C93" w:rsidRPr="00090948">
          <w:rPr>
            <w:rStyle w:val="af7"/>
            <w:b w:val="0"/>
            <w:i w:val="0"/>
            <w:noProof/>
          </w:rPr>
          <w:t>4.5</w:t>
        </w:r>
        <w:r w:rsidR="00340C93" w:rsidRPr="00090948">
          <w:rPr>
            <w:rStyle w:val="af7"/>
            <w:rFonts w:hint="eastAsia"/>
            <w:b w:val="0"/>
            <w:i w:val="0"/>
            <w:noProof/>
          </w:rPr>
          <w:t xml:space="preserve"> </w:t>
        </w:r>
        <w:r w:rsidR="00340C93" w:rsidRPr="00090948">
          <w:rPr>
            <w:rStyle w:val="af7"/>
            <w:rFonts w:hint="eastAsia"/>
            <w:b w:val="0"/>
            <w:i w:val="0"/>
            <w:noProof/>
          </w:rPr>
          <w:t>仿真结果</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_Toc387846149 \h </w:instrText>
        </w:r>
        <w:r w:rsidRPr="00090948">
          <w:rPr>
            <w:b w:val="0"/>
            <w:i w:val="0"/>
            <w:noProof/>
            <w:webHidden/>
          </w:rPr>
        </w:r>
        <w:r w:rsidRPr="00090948">
          <w:rPr>
            <w:b w:val="0"/>
            <w:i w:val="0"/>
            <w:noProof/>
            <w:webHidden/>
          </w:rPr>
          <w:fldChar w:fldCharType="separate"/>
        </w:r>
        <w:r w:rsidR="00B76381">
          <w:rPr>
            <w:b w:val="0"/>
            <w:i w:val="0"/>
            <w:noProof/>
            <w:webHidden/>
          </w:rPr>
          <w:t>52</w:t>
        </w:r>
        <w:r w:rsidRPr="00090948">
          <w:rPr>
            <w:b w:val="0"/>
            <w:i w:val="0"/>
            <w:noProof/>
            <w:webHidden/>
          </w:rPr>
          <w:fldChar w:fldCharType="end"/>
        </w:r>
      </w:hyperlink>
    </w:p>
    <w:p w:rsidR="00340C93" w:rsidRPr="00090948" w:rsidRDefault="002E6FFB" w:rsidP="00340C93">
      <w:pPr>
        <w:pStyle w:val="21"/>
        <w:spacing w:before="0"/>
        <w:rPr>
          <w:rFonts w:eastAsiaTheme="minorEastAsia" w:cstheme="minorBidi"/>
          <w:b w:val="0"/>
          <w:bCs w:val="0"/>
          <w:i w:val="0"/>
          <w:iCs w:val="0"/>
          <w:noProof/>
          <w:sz w:val="21"/>
          <w:szCs w:val="22"/>
        </w:rPr>
      </w:pPr>
      <w:hyperlink w:anchor="_Toc387846150" w:history="1">
        <w:r w:rsidR="00340C93" w:rsidRPr="00090948">
          <w:rPr>
            <w:rStyle w:val="af7"/>
            <w:b w:val="0"/>
            <w:i w:val="0"/>
            <w:noProof/>
          </w:rPr>
          <w:t>4.6</w:t>
        </w:r>
        <w:r w:rsidR="00340C93" w:rsidRPr="00090948">
          <w:rPr>
            <w:rStyle w:val="af7"/>
            <w:rFonts w:hint="eastAsia"/>
            <w:b w:val="0"/>
            <w:i w:val="0"/>
            <w:noProof/>
          </w:rPr>
          <w:t xml:space="preserve"> </w:t>
        </w:r>
        <w:r w:rsidR="00340C93" w:rsidRPr="00090948">
          <w:rPr>
            <w:rStyle w:val="af7"/>
            <w:rFonts w:hint="eastAsia"/>
            <w:b w:val="0"/>
            <w:i w:val="0"/>
            <w:noProof/>
          </w:rPr>
          <w:t>本章小结</w:t>
        </w:r>
        <w:r w:rsidR="00340C93" w:rsidRPr="00090948">
          <w:rPr>
            <w:b w:val="0"/>
            <w:i w:val="0"/>
            <w:noProof/>
            <w:webHidden/>
          </w:rPr>
          <w:tab/>
        </w:r>
        <w:r w:rsidRPr="00090948">
          <w:rPr>
            <w:b w:val="0"/>
            <w:i w:val="0"/>
            <w:noProof/>
            <w:webHidden/>
          </w:rPr>
          <w:fldChar w:fldCharType="begin"/>
        </w:r>
        <w:r w:rsidR="00340C93" w:rsidRPr="00090948">
          <w:rPr>
            <w:b w:val="0"/>
            <w:i w:val="0"/>
            <w:noProof/>
            <w:webHidden/>
          </w:rPr>
          <w:instrText xml:space="preserve"> PAGEREF _Toc387846150 \h </w:instrText>
        </w:r>
        <w:r w:rsidRPr="00090948">
          <w:rPr>
            <w:b w:val="0"/>
            <w:i w:val="0"/>
            <w:noProof/>
            <w:webHidden/>
          </w:rPr>
        </w:r>
        <w:r w:rsidRPr="00090948">
          <w:rPr>
            <w:b w:val="0"/>
            <w:i w:val="0"/>
            <w:noProof/>
            <w:webHidden/>
          </w:rPr>
          <w:fldChar w:fldCharType="separate"/>
        </w:r>
        <w:r w:rsidR="00B76381">
          <w:rPr>
            <w:b w:val="0"/>
            <w:i w:val="0"/>
            <w:noProof/>
            <w:webHidden/>
          </w:rPr>
          <w:t>55</w:t>
        </w:r>
        <w:r w:rsidRPr="00090948">
          <w:rPr>
            <w:b w:val="0"/>
            <w:i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1" w:history="1">
        <w:r w:rsidR="00340C93" w:rsidRPr="00090948">
          <w:rPr>
            <w:rStyle w:val="af7"/>
            <w:rFonts w:hint="eastAsia"/>
            <w:b w:val="0"/>
            <w:noProof/>
          </w:rPr>
          <w:t>总结与展望</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_Toc387846151 \h </w:instrText>
        </w:r>
        <w:r w:rsidRPr="00090948">
          <w:rPr>
            <w:b w:val="0"/>
            <w:noProof/>
            <w:webHidden/>
          </w:rPr>
        </w:r>
        <w:r w:rsidRPr="00090948">
          <w:rPr>
            <w:b w:val="0"/>
            <w:noProof/>
            <w:webHidden/>
          </w:rPr>
          <w:fldChar w:fldCharType="separate"/>
        </w:r>
        <w:r w:rsidR="00B76381">
          <w:rPr>
            <w:b w:val="0"/>
            <w:noProof/>
            <w:webHidden/>
          </w:rPr>
          <w:t>56</w:t>
        </w:r>
        <w:r w:rsidRPr="00090948">
          <w:rPr>
            <w:b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2" w:history="1">
        <w:r w:rsidR="00340C93" w:rsidRPr="00090948">
          <w:rPr>
            <w:rStyle w:val="af7"/>
            <w:rFonts w:hint="eastAsia"/>
            <w:b w:val="0"/>
            <w:noProof/>
          </w:rPr>
          <w:t>参考文献</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_Toc387846152 \h </w:instrText>
        </w:r>
        <w:r w:rsidRPr="00090948">
          <w:rPr>
            <w:b w:val="0"/>
            <w:noProof/>
            <w:webHidden/>
          </w:rPr>
        </w:r>
        <w:r w:rsidRPr="00090948">
          <w:rPr>
            <w:b w:val="0"/>
            <w:noProof/>
            <w:webHidden/>
          </w:rPr>
          <w:fldChar w:fldCharType="separate"/>
        </w:r>
        <w:r w:rsidR="00B76381">
          <w:rPr>
            <w:b w:val="0"/>
            <w:noProof/>
            <w:webHidden/>
          </w:rPr>
          <w:t>57</w:t>
        </w:r>
        <w:r w:rsidRPr="00090948">
          <w:rPr>
            <w:b w:val="0"/>
            <w:noProof/>
            <w:webHidden/>
          </w:rPr>
          <w:fldChar w:fldCharType="end"/>
        </w:r>
      </w:hyperlink>
    </w:p>
    <w:p w:rsidR="00340C93" w:rsidRPr="00090948"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3" w:history="1">
        <w:r w:rsidR="00340C93" w:rsidRPr="00090948">
          <w:rPr>
            <w:rStyle w:val="af7"/>
            <w:rFonts w:hint="eastAsia"/>
            <w:b w:val="0"/>
            <w:noProof/>
          </w:rPr>
          <w:t>攻读硕士学位期间取得的研究成果</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_Toc387846153 \h </w:instrText>
        </w:r>
        <w:r w:rsidRPr="00090948">
          <w:rPr>
            <w:b w:val="0"/>
            <w:noProof/>
            <w:webHidden/>
          </w:rPr>
        </w:r>
        <w:r w:rsidRPr="00090948">
          <w:rPr>
            <w:b w:val="0"/>
            <w:noProof/>
            <w:webHidden/>
          </w:rPr>
          <w:fldChar w:fldCharType="separate"/>
        </w:r>
        <w:r w:rsidR="00B76381">
          <w:rPr>
            <w:b w:val="0"/>
            <w:noProof/>
            <w:webHidden/>
          </w:rPr>
          <w:t>59</w:t>
        </w:r>
        <w:r w:rsidRPr="00090948">
          <w:rPr>
            <w:b w:val="0"/>
            <w:noProof/>
            <w:webHidden/>
          </w:rPr>
          <w:fldChar w:fldCharType="end"/>
        </w:r>
      </w:hyperlink>
    </w:p>
    <w:p w:rsidR="00340C93" w:rsidRDefault="002E6FFB" w:rsidP="00340C93">
      <w:pPr>
        <w:pStyle w:val="10"/>
        <w:spacing w:before="0" w:beforeAutospacing="0"/>
        <w:rPr>
          <w:rFonts w:asciiTheme="minorHAnsi" w:eastAsiaTheme="minorEastAsia" w:hAnsiTheme="minorHAnsi" w:cstheme="minorBidi"/>
          <w:b w:val="0"/>
          <w:bCs w:val="0"/>
          <w:caps w:val="0"/>
          <w:noProof/>
          <w:sz w:val="21"/>
          <w:szCs w:val="22"/>
        </w:rPr>
      </w:pPr>
      <w:hyperlink w:anchor="_Toc387846154" w:history="1">
        <w:r w:rsidR="00340C93" w:rsidRPr="00090948">
          <w:rPr>
            <w:rStyle w:val="af7"/>
            <w:rFonts w:hint="eastAsia"/>
            <w:b w:val="0"/>
            <w:noProof/>
          </w:rPr>
          <w:t>致谢</w:t>
        </w:r>
        <w:r w:rsidR="00340C93" w:rsidRPr="00090948">
          <w:rPr>
            <w:b w:val="0"/>
            <w:noProof/>
            <w:webHidden/>
          </w:rPr>
          <w:tab/>
        </w:r>
        <w:r w:rsidRPr="00090948">
          <w:rPr>
            <w:b w:val="0"/>
            <w:noProof/>
            <w:webHidden/>
          </w:rPr>
          <w:fldChar w:fldCharType="begin"/>
        </w:r>
        <w:r w:rsidR="00340C93" w:rsidRPr="00090948">
          <w:rPr>
            <w:b w:val="0"/>
            <w:noProof/>
            <w:webHidden/>
          </w:rPr>
          <w:instrText xml:space="preserve"> PAGEREF _Toc387846154 \h </w:instrText>
        </w:r>
        <w:r w:rsidRPr="00090948">
          <w:rPr>
            <w:b w:val="0"/>
            <w:noProof/>
            <w:webHidden/>
          </w:rPr>
        </w:r>
        <w:r w:rsidRPr="00090948">
          <w:rPr>
            <w:b w:val="0"/>
            <w:noProof/>
            <w:webHidden/>
          </w:rPr>
          <w:fldChar w:fldCharType="separate"/>
        </w:r>
        <w:r w:rsidR="00B76381">
          <w:rPr>
            <w:b w:val="0"/>
            <w:noProof/>
            <w:webHidden/>
          </w:rPr>
          <w:t>60</w:t>
        </w:r>
        <w:r w:rsidRPr="00090948">
          <w:rPr>
            <w:b w:val="0"/>
            <w:noProof/>
            <w:webHidden/>
          </w:rPr>
          <w:fldChar w:fldCharType="end"/>
        </w:r>
      </w:hyperlink>
    </w:p>
    <w:p w:rsidR="00CE55AF" w:rsidRDefault="002E6FFB" w:rsidP="00CE55AF">
      <w:pPr>
        <w:pStyle w:val="a0"/>
        <w:numPr>
          <w:ilvl w:val="0"/>
          <w:numId w:val="0"/>
        </w:numPr>
        <w:spacing w:before="163" w:after="163"/>
        <w:ind w:left="425"/>
        <w:rPr>
          <w:rStyle w:val="af"/>
          <w:rFonts w:eastAsia="黑体"/>
          <w:kern w:val="44"/>
          <w:sz w:val="36"/>
          <w:szCs w:val="30"/>
        </w:rPr>
        <w:sectPr w:rsidR="00CE55AF"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19" w:name="_Ref342814490"/>
      <w:bookmarkStart w:id="20" w:name="_Toc356661275"/>
      <w:bookmarkStart w:id="21" w:name="_Toc356988737"/>
      <w:bookmarkStart w:id="22" w:name="_Toc383941326"/>
      <w:bookmarkStart w:id="23" w:name="_Toc383941773"/>
      <w:bookmarkStart w:id="24" w:name="_Toc383962667"/>
      <w:bookmarkStart w:id="25" w:name="_Toc386548253"/>
      <w:bookmarkStart w:id="26" w:name="_Toc386548392"/>
      <w:bookmarkStart w:id="27" w:name="_Toc386555037"/>
      <w:bookmarkStart w:id="28" w:name="_Toc387068127"/>
      <w:bookmarkStart w:id="29" w:name="_Toc387846116"/>
    </w:p>
    <w:p w:rsidR="00655A17" w:rsidRPr="00714718" w:rsidRDefault="00655A17" w:rsidP="00CE55AF">
      <w:pPr>
        <w:pStyle w:val="a0"/>
        <w:spacing w:before="163" w:after="163"/>
      </w:pPr>
      <w:r w:rsidRPr="00714718">
        <w:lastRenderedPageBreak/>
        <w:t>绪论</w:t>
      </w:r>
      <w:bookmarkEnd w:id="19"/>
      <w:bookmarkEnd w:id="20"/>
      <w:bookmarkEnd w:id="21"/>
      <w:bookmarkEnd w:id="22"/>
      <w:bookmarkEnd w:id="23"/>
      <w:bookmarkEnd w:id="24"/>
      <w:bookmarkEnd w:id="25"/>
      <w:bookmarkEnd w:id="26"/>
      <w:bookmarkEnd w:id="27"/>
      <w:bookmarkEnd w:id="28"/>
      <w:bookmarkEnd w:id="29"/>
    </w:p>
    <w:p w:rsidR="00655A17" w:rsidRPr="00D074DB" w:rsidRDefault="00655A17" w:rsidP="00F677C6">
      <w:pPr>
        <w:pStyle w:val="a1"/>
        <w:spacing w:before="163" w:after="163"/>
      </w:pPr>
      <w:bookmarkStart w:id="30" w:name="_Toc383941327"/>
      <w:bookmarkStart w:id="31" w:name="_Toc383941774"/>
      <w:bookmarkStart w:id="32" w:name="_Toc383962668"/>
      <w:bookmarkStart w:id="33" w:name="_Toc386548254"/>
      <w:bookmarkStart w:id="34" w:name="_Toc386548393"/>
      <w:bookmarkStart w:id="35" w:name="_Toc386555038"/>
      <w:bookmarkStart w:id="36" w:name="_Toc387068128"/>
      <w:bookmarkStart w:id="37" w:name="_Toc387846117"/>
      <w:r w:rsidRPr="00D074DB">
        <w:rPr>
          <w:rFonts w:hint="eastAsia"/>
        </w:rPr>
        <w:t>研究背景及意义</w:t>
      </w:r>
      <w:bookmarkEnd w:id="30"/>
      <w:bookmarkEnd w:id="31"/>
      <w:bookmarkEnd w:id="32"/>
      <w:bookmarkEnd w:id="33"/>
      <w:bookmarkEnd w:id="34"/>
      <w:bookmarkEnd w:id="35"/>
      <w:bookmarkEnd w:id="36"/>
      <w:bookmarkEnd w:id="37"/>
    </w:p>
    <w:p w:rsidR="006E65E0" w:rsidRDefault="00BB14DA" w:rsidP="00C17B78">
      <w:pPr>
        <w:pStyle w:val="af2"/>
        <w:jc w:val="left"/>
        <w:rPr>
          <w:rFonts w:hint="eastAsia"/>
        </w:rPr>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C1604F">
        <w:rPr>
          <w:rFonts w:hint="eastAsia"/>
          <w:color w:val="FF0000"/>
          <w:vertAlign w:val="superscript"/>
        </w:rPr>
        <w:t>[1</w:t>
      </w:r>
      <w:r w:rsidR="00D42213">
        <w:rPr>
          <w:rFonts w:hint="eastAsia"/>
          <w:color w:val="FF0000"/>
          <w:vertAlign w:val="superscript"/>
        </w:rPr>
        <w:t>00</w:t>
      </w:r>
      <w:r w:rsidR="007F01B9" w:rsidRPr="00C1604F">
        <w:rPr>
          <w:rFonts w:hint="eastAsia"/>
          <w:color w:val="FF0000"/>
          <w:vertAlign w:val="superscript"/>
        </w:rPr>
        <w:t>]</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442E00">
        <w:rPr>
          <w:rFonts w:hint="eastAsia"/>
          <w:vertAlign w:val="superscript"/>
        </w:rPr>
        <w:t>1</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多个地区和国家都规划</w:t>
      </w:r>
      <w:r w:rsidRPr="00B86B18">
        <w:rPr>
          <w:rFonts w:hint="eastAsia"/>
        </w:rPr>
        <w:t>了各自的物联网技术</w:t>
      </w:r>
      <w:r w:rsidR="00A77972">
        <w:rPr>
          <w:rFonts w:hint="eastAsia"/>
        </w:rPr>
        <w:t>长期发展</w:t>
      </w:r>
      <w:r w:rsidR="002E7D33">
        <w:rPr>
          <w:rFonts w:hint="eastAsia"/>
        </w:rPr>
        <w:t>企业和国家</w:t>
      </w:r>
      <w:r w:rsidR="00A77972">
        <w:rPr>
          <w:rFonts w:hint="eastAsia"/>
        </w:rPr>
        <w:t>战略</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7E53C6">
        <w:rPr>
          <w:rFonts w:hint="eastAsia"/>
          <w:color w:val="FF0000"/>
          <w:vertAlign w:val="superscript"/>
        </w:rPr>
        <w:t>[2</w:t>
      </w:r>
      <w:r w:rsidR="007E53C6">
        <w:rPr>
          <w:rFonts w:hint="eastAsia"/>
          <w:color w:val="FF0000"/>
          <w:vertAlign w:val="superscript"/>
        </w:rPr>
        <w:t>00</w:t>
      </w:r>
      <w:r w:rsidR="00161063" w:rsidRPr="007E53C6">
        <w:rPr>
          <w:rFonts w:hint="eastAsia"/>
          <w:color w:val="FF0000"/>
          <w:vertAlign w:val="superscript"/>
        </w:rPr>
        <w:t>]</w:t>
      </w:r>
      <w:r w:rsidR="00EF561D">
        <w:rPr>
          <w:rFonts w:hint="eastAsia"/>
          <w:color w:val="FF0000"/>
          <w:vertAlign w:val="superscript"/>
        </w:rPr>
        <w:t>[300]</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442E00">
        <w:rPr>
          <w:rFonts w:hint="eastAsia"/>
          <w:vertAlign w:val="superscript"/>
        </w:rPr>
        <w:t>2</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Pr="00B86B18">
        <w:rPr>
          <w:rFonts w:hint="eastAsia"/>
        </w:rPr>
        <w:t>，明确物联网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111CA8">
        <w:rPr>
          <w:rFonts w:hint="eastAsia"/>
        </w:rPr>
        <w:t>重点发展</w:t>
      </w:r>
      <w:r w:rsidRPr="00B86B18">
        <w:rPr>
          <w:rFonts w:hint="eastAsia"/>
        </w:rPr>
        <w:t>战略，</w:t>
      </w:r>
      <w:r w:rsidR="00A21DC7" w:rsidRPr="00B86B18">
        <w:rPr>
          <w:rFonts w:hint="eastAsia"/>
        </w:rPr>
        <w:t>物联网</w:t>
      </w:r>
      <w:r w:rsidR="00A21DC7">
        <w:rPr>
          <w:rFonts w:hint="eastAsia"/>
        </w:rPr>
        <w:t>新兴科学</w:t>
      </w:r>
      <w:r w:rsidR="00A21DC7" w:rsidRPr="00B86B18">
        <w:rPr>
          <w:rFonts w:hint="eastAsia"/>
        </w:rPr>
        <w:t>技术</w:t>
      </w:r>
      <w:r w:rsidR="00A21DC7">
        <w:rPr>
          <w:rFonts w:hint="eastAsia"/>
        </w:rPr>
        <w:t>研究</w:t>
      </w:r>
      <w:r w:rsidR="00A21DC7" w:rsidRPr="00B86B18">
        <w:rPr>
          <w:rFonts w:hint="eastAsia"/>
        </w:rPr>
        <w:t>及</w:t>
      </w:r>
      <w:r w:rsidR="00A21DC7">
        <w:rPr>
          <w:rFonts w:hint="eastAsia"/>
        </w:rPr>
        <w:t>相关制造生产</w:t>
      </w:r>
      <w:r w:rsidR="00A21DC7" w:rsidRPr="00B86B18">
        <w:rPr>
          <w:rFonts w:hint="eastAsia"/>
        </w:rPr>
        <w:t>产业</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442E00">
        <w:rPr>
          <w:rFonts w:hint="eastAsia"/>
          <w:vertAlign w:val="superscript"/>
        </w:rPr>
        <w:t>3</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信息技术，全方位地进行交通信息采集，实时地进行传输，快速地进行信息处理，准确地进行发布和</w:t>
      </w:r>
      <w:r w:rsidRPr="00B86B18">
        <w:rPr>
          <w:rFonts w:hint="eastAsia"/>
        </w:rPr>
        <w:t>控制，</w:t>
      </w:r>
      <w:r w:rsidR="005F40C2">
        <w:rPr>
          <w:rFonts w:hint="eastAsia"/>
        </w:rPr>
        <w:t>进而有效保障交通安全，研发这样的高效</w:t>
      </w:r>
      <w:r w:rsidRPr="00B86B18">
        <w:rPr>
          <w:rFonts w:hint="eastAsia"/>
        </w:rPr>
        <w:t>智能交通系统</w:t>
      </w:r>
      <w:r w:rsidRPr="00B86B18">
        <w:rPr>
          <w:rFonts w:hint="eastAsia"/>
        </w:rPr>
        <w:t>ITS</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442E00">
        <w:rPr>
          <w:rFonts w:hint="eastAsia"/>
          <w:vertAlign w:val="superscript"/>
        </w:rPr>
        <w:t>4</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。智能交通系统是</w:t>
      </w:r>
      <w:r w:rsidR="00DE77A0">
        <w:rPr>
          <w:rFonts w:hint="eastAsia"/>
        </w:rPr>
        <w:t>由以下几个部分有机融合成一体：</w:t>
      </w:r>
      <w:r w:rsidRPr="00B86B18">
        <w:rPr>
          <w:rFonts w:hint="eastAsia"/>
        </w:rPr>
        <w:t>车辆</w:t>
      </w:r>
      <w:r w:rsidR="00DE77A0">
        <w:rPr>
          <w:rFonts w:hint="eastAsia"/>
        </w:rPr>
        <w:t>智能嵌入式</w:t>
      </w:r>
      <w:r w:rsidRPr="00B86B18">
        <w:rPr>
          <w:rFonts w:hint="eastAsia"/>
        </w:rPr>
        <w:t>控制系统</w:t>
      </w:r>
      <w:r w:rsidR="00DE77A0">
        <w:rPr>
          <w:rFonts w:hint="eastAsia"/>
        </w:rPr>
        <w:t>，智能</w:t>
      </w:r>
      <w:r w:rsidRPr="00B86B18">
        <w:rPr>
          <w:rFonts w:hint="eastAsia"/>
        </w:rPr>
        <w:t>监控系统</w:t>
      </w:r>
      <w:r w:rsidR="00DE77A0">
        <w:rPr>
          <w:rFonts w:hint="eastAsia"/>
        </w:rPr>
        <w:t>，智能</w:t>
      </w:r>
      <w:r w:rsidRPr="00B86B18">
        <w:rPr>
          <w:rFonts w:hint="eastAsia"/>
        </w:rPr>
        <w:t>运营车辆管理系统</w:t>
      </w:r>
      <w:r w:rsidR="00DE77A0">
        <w:rPr>
          <w:rFonts w:hint="eastAsia"/>
        </w:rPr>
        <w:t>，智能信息</w:t>
      </w:r>
      <w:r w:rsidR="00E46652">
        <w:rPr>
          <w:rFonts w:hint="eastAsia"/>
        </w:rPr>
        <w:t>服务</w:t>
      </w:r>
      <w:r w:rsidR="00DE77A0">
        <w:rPr>
          <w:rFonts w:hint="eastAsia"/>
        </w:rPr>
        <w:t>发布系统</w:t>
      </w:r>
      <w:r w:rsidR="005C0AA4">
        <w:rPr>
          <w:rFonts w:hint="eastAsia"/>
        </w:rPr>
        <w:t>等</w:t>
      </w:r>
      <w:r w:rsidR="00F95E19">
        <w:rPr>
          <w:rFonts w:hint="eastAsia"/>
        </w:rPr>
        <w:t>。</w:t>
      </w:r>
      <w:r w:rsidR="00F95E19" w:rsidRPr="00B86B18">
        <w:rPr>
          <w:rFonts w:hint="eastAsia"/>
        </w:rPr>
        <w:t>智能交通系统</w:t>
      </w:r>
      <w:r w:rsidR="0030590E">
        <w:rPr>
          <w:rFonts w:hint="eastAsia"/>
        </w:rPr>
        <w:t>是一种</w:t>
      </w:r>
      <w:r w:rsidRPr="00B86B18">
        <w:rPr>
          <w:rFonts w:hint="eastAsia"/>
        </w:rPr>
        <w:t>面向交通运输的现代电子</w:t>
      </w:r>
      <w:r w:rsidR="0030590E">
        <w:rPr>
          <w:rFonts w:hint="eastAsia"/>
        </w:rPr>
        <w:t>科学技术</w:t>
      </w:r>
      <w:r w:rsidRPr="00B86B18">
        <w:rPr>
          <w:rFonts w:hint="eastAsia"/>
        </w:rPr>
        <w:t>信息系统，</w:t>
      </w:r>
      <w:r w:rsidR="0030590E">
        <w:rPr>
          <w:rFonts w:hint="eastAsia"/>
        </w:rPr>
        <w:t>它有机结合</w:t>
      </w:r>
      <w:r w:rsidR="00F17901">
        <w:rPr>
          <w:rFonts w:hint="eastAsia"/>
        </w:rPr>
        <w:t>汽</w:t>
      </w:r>
      <w:r w:rsidR="00F17901">
        <w:rPr>
          <w:rFonts w:hint="eastAsia"/>
        </w:rPr>
        <w:lastRenderedPageBreak/>
        <w:t>车路线</w:t>
      </w:r>
      <w:r w:rsidRPr="00B86B18">
        <w:rPr>
          <w:rFonts w:hint="eastAsia"/>
        </w:rPr>
        <w:t>、</w:t>
      </w:r>
      <w:r w:rsidR="00F17901">
        <w:rPr>
          <w:rFonts w:hint="eastAsia"/>
        </w:rPr>
        <w:t>汽车驾驶员、汽车等各种信息</w:t>
      </w:r>
      <w:r w:rsidRPr="00B86B18">
        <w:rPr>
          <w:rFonts w:hint="eastAsia"/>
        </w:rPr>
        <w:t>，</w:t>
      </w:r>
      <w:r w:rsidR="00F17901">
        <w:rPr>
          <w:rFonts w:hint="eastAsia"/>
        </w:rPr>
        <w:t>科学有效地</w:t>
      </w:r>
      <w:r w:rsidR="00D82679">
        <w:rPr>
          <w:rFonts w:hint="eastAsia"/>
        </w:rPr>
        <w:t>利用主要对上述三者信息实时采集、快速处理以及智能</w:t>
      </w:r>
      <w:r w:rsidRPr="00B86B18">
        <w:rPr>
          <w:rFonts w:hint="eastAsia"/>
        </w:rPr>
        <w:t>控制</w:t>
      </w:r>
      <w:r w:rsidR="00D82679">
        <w:rPr>
          <w:rFonts w:hint="eastAsia"/>
        </w:rPr>
        <w:t>，来达到</w:t>
      </w:r>
      <w:r w:rsidRPr="00B86B18">
        <w:rPr>
          <w:rFonts w:hint="eastAsia"/>
        </w:rPr>
        <w:t>交通</w:t>
      </w:r>
      <w:r w:rsidR="00D82679">
        <w:rPr>
          <w:rFonts w:hint="eastAsia"/>
        </w:rPr>
        <w:t>系统</w:t>
      </w:r>
      <w:r w:rsidRPr="00B86B18">
        <w:rPr>
          <w:rFonts w:hint="eastAsia"/>
        </w:rPr>
        <w:t>资源</w:t>
      </w:r>
      <w:r w:rsidR="007823B9">
        <w:rPr>
          <w:rFonts w:hint="eastAsia"/>
        </w:rPr>
        <w:t>高效的配备和利用</w:t>
      </w:r>
      <w:r w:rsidRPr="00A51FC7">
        <w:rPr>
          <w:rFonts w:hint="eastAsia"/>
          <w:vertAlign w:val="superscript"/>
        </w:rPr>
        <w:t>[</w:t>
      </w:r>
      <w:r w:rsidR="00442E00">
        <w:rPr>
          <w:rFonts w:hint="eastAsia"/>
          <w:vertAlign w:val="superscript"/>
        </w:rPr>
        <w:t>5</w:t>
      </w:r>
      <w:r w:rsidRPr="00A51FC7">
        <w:rPr>
          <w:rFonts w:hint="eastAsia"/>
          <w:vertAlign w:val="superscript"/>
        </w:rPr>
        <w:t>]</w:t>
      </w:r>
      <w:r>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Pr="00B86B18">
        <w:rPr>
          <w:rFonts w:hint="eastAsia"/>
        </w:rPr>
        <w:t>是当今研究前沿物联网的一个集合，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A84DAA">
        <w:rPr>
          <w:rFonts w:hint="eastAsia"/>
          <w:color w:val="FF0000"/>
          <w:vertAlign w:val="superscript"/>
        </w:rPr>
        <w:t>[</w:t>
      </w:r>
      <w:r w:rsidR="00A84DAA">
        <w:rPr>
          <w:rFonts w:hint="eastAsia"/>
          <w:color w:val="FF0000"/>
          <w:vertAlign w:val="superscript"/>
        </w:rPr>
        <w:t>4</w:t>
      </w:r>
      <w:r w:rsidR="00A84DAA" w:rsidRPr="00A84DAA">
        <w:rPr>
          <w:rFonts w:hint="eastAsia"/>
          <w:color w:val="FF0000"/>
          <w:vertAlign w:val="superscript"/>
        </w:rPr>
        <w:t>00]</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442E00">
        <w:rPr>
          <w:rFonts w:hint="eastAsia"/>
          <w:vertAlign w:val="superscript"/>
        </w:rPr>
        <w:t>6</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652035">
        <w:rPr>
          <w:rFonts w:hint="eastAsia"/>
          <w:vertAlign w:val="superscript"/>
        </w:rPr>
        <w:t>7</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442E00">
        <w:rPr>
          <w:rFonts w:hint="eastAsia"/>
          <w:vertAlign w:val="superscript"/>
        </w:rPr>
        <w:t>8</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F132A">
            <w:pPr>
              <w:pStyle w:val="a9"/>
            </w:pPr>
            <w:r w:rsidRPr="00B86B18">
              <w:rPr>
                <w:rFonts w:hint="eastAsia"/>
              </w:rPr>
              <w:t>移动性</w:t>
            </w:r>
          </w:p>
        </w:tc>
        <w:tc>
          <w:tcPr>
            <w:tcW w:w="848" w:type="pct"/>
          </w:tcPr>
          <w:p w:rsidR="00B1083D" w:rsidRPr="00B86B18" w:rsidRDefault="00B1083D" w:rsidP="00AF132A">
            <w:pPr>
              <w:pStyle w:val="a9"/>
            </w:pPr>
            <w:r w:rsidRPr="00B86B18">
              <w:rPr>
                <w:rFonts w:hint="eastAsia"/>
              </w:rPr>
              <w:t>≤</w:t>
            </w:r>
            <w:smartTag w:uri="urn:schemas-microsoft-com:office:smarttags" w:element="chmetcnv">
              <w:smartTagPr>
                <w:attr w:name="TCSC" w:val="0"/>
                <w:attr w:name="NumberType" w:val="1"/>
                <w:attr w:name="Negative" w:val="False"/>
                <w:attr w:name="HasSpace" w:val="False"/>
                <w:attr w:name="SourceValue" w:val="120"/>
                <w:attr w:name="UnitName" w:val="km/h"/>
              </w:smartTagPr>
              <w:r w:rsidRPr="00B86B18">
                <w:rPr>
                  <w:rFonts w:hint="eastAsia"/>
                </w:rPr>
                <w:t>120km/h</w:t>
              </w:r>
            </w:smartTag>
          </w:p>
        </w:tc>
        <w:tc>
          <w:tcPr>
            <w:tcW w:w="2993" w:type="pct"/>
            <w:gridSpan w:val="5"/>
          </w:tcPr>
          <w:p w:rsidR="00B1083D" w:rsidRPr="00B86B18" w:rsidRDefault="00B1083D" w:rsidP="00AF132A">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6B04DC">
            <w:pPr>
              <w:rPr>
                <w:rFonts w:hint="eastAsia"/>
              </w:rPr>
            </w:pPr>
            <w:r w:rsidRPr="003561BA">
              <w:rPr>
                <w:rFonts w:hint="eastAsia"/>
              </w:rPr>
              <w:t>双工方式</w:t>
            </w:r>
          </w:p>
        </w:tc>
        <w:tc>
          <w:tcPr>
            <w:tcW w:w="848" w:type="pct"/>
          </w:tcPr>
          <w:p w:rsidR="00DC49E9" w:rsidRPr="003561BA" w:rsidRDefault="00DC49E9" w:rsidP="006B04DC">
            <w:pPr>
              <w:rPr>
                <w:rFonts w:hint="eastAsia"/>
              </w:rPr>
            </w:pPr>
            <w:r w:rsidRPr="003561BA">
              <w:rPr>
                <w:rFonts w:hint="eastAsia"/>
              </w:rPr>
              <w:t>FDD</w:t>
            </w:r>
            <w:r w:rsidRPr="003561BA">
              <w:rPr>
                <w:rFonts w:hint="eastAsia"/>
              </w:rPr>
              <w:t>、</w:t>
            </w:r>
            <w:r w:rsidRPr="003561BA">
              <w:rPr>
                <w:rFonts w:hint="eastAsia"/>
              </w:rPr>
              <w:t>TDD</w:t>
            </w:r>
          </w:p>
        </w:tc>
        <w:tc>
          <w:tcPr>
            <w:tcW w:w="1034" w:type="pct"/>
            <w:gridSpan w:val="2"/>
          </w:tcPr>
          <w:p w:rsidR="00DC49E9" w:rsidRPr="003561BA" w:rsidRDefault="00DC49E9" w:rsidP="006B04DC">
            <w:pPr>
              <w:rPr>
                <w:rFonts w:hint="eastAsia"/>
              </w:rPr>
            </w:pPr>
            <w:r w:rsidRPr="003561BA">
              <w:rPr>
                <w:rFonts w:hint="eastAsia"/>
              </w:rPr>
              <w:t>FDD</w:t>
            </w:r>
            <w:r w:rsidRPr="003561BA">
              <w:rPr>
                <w:rFonts w:hint="eastAsia"/>
              </w:rPr>
              <w:t>、</w:t>
            </w:r>
            <w:r w:rsidRPr="003561BA">
              <w:rPr>
                <w:rFonts w:hint="eastAsia"/>
              </w:rPr>
              <w:t>TDD</w:t>
            </w:r>
          </w:p>
        </w:tc>
        <w:tc>
          <w:tcPr>
            <w:tcW w:w="958" w:type="pct"/>
          </w:tcPr>
          <w:p w:rsidR="00DC49E9" w:rsidRPr="003561BA" w:rsidRDefault="00DC49E9" w:rsidP="006B04DC">
            <w:pPr>
              <w:rPr>
                <w:rFonts w:hint="eastAsia"/>
              </w:rPr>
            </w:pPr>
            <w:r w:rsidRPr="003561BA">
              <w:rPr>
                <w:rFonts w:hint="eastAsia"/>
              </w:rPr>
              <w:t>TDD</w:t>
            </w:r>
          </w:p>
        </w:tc>
        <w:tc>
          <w:tcPr>
            <w:tcW w:w="1001" w:type="pct"/>
            <w:gridSpan w:val="2"/>
          </w:tcPr>
          <w:p w:rsidR="00DC49E9" w:rsidRDefault="00DC49E9" w:rsidP="006B04DC">
            <w:r w:rsidRPr="003561BA">
              <w:rPr>
                <w:rFonts w:hint="eastAsia"/>
              </w:rPr>
              <w:t>FDD</w:t>
            </w:r>
            <w:r w:rsidRPr="003561BA">
              <w:rPr>
                <w:rFonts w:hint="eastAsia"/>
              </w:rPr>
              <w:t>、</w:t>
            </w:r>
            <w:r w:rsidRPr="003561BA">
              <w:rPr>
                <w:rFonts w:hint="eastAsia"/>
              </w:rPr>
              <w:t>TDD</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F132A">
            <w:pPr>
              <w:pStyle w:val="a9"/>
            </w:pPr>
            <w:r w:rsidRPr="00B86B18">
              <w:rPr>
                <w:rFonts w:hint="eastAsia"/>
              </w:rPr>
              <w:t>调制方式</w:t>
            </w:r>
          </w:p>
        </w:tc>
        <w:tc>
          <w:tcPr>
            <w:tcW w:w="848" w:type="pct"/>
          </w:tcPr>
          <w:p w:rsidR="00DC49E9" w:rsidRPr="00B86B18" w:rsidRDefault="00DC49E9" w:rsidP="00AF132A">
            <w:pPr>
              <w:pStyle w:val="a9"/>
            </w:pPr>
            <w:r w:rsidRPr="00B86B18">
              <w:rPr>
                <w:rFonts w:hint="eastAsia"/>
              </w:rPr>
              <w:t>BPSK</w:t>
            </w:r>
            <w:r w:rsidRPr="00B86B18">
              <w:rPr>
                <w:rFonts w:hint="eastAsia"/>
              </w:rPr>
              <w:t>、</w:t>
            </w:r>
            <w:r w:rsidRPr="00B86B18">
              <w:rPr>
                <w:rFonts w:hint="eastAsia"/>
              </w:rPr>
              <w:t>QPSK</w:t>
            </w:r>
            <w:r w:rsidRPr="00B86B18">
              <w:rPr>
                <w:rFonts w:hint="eastAsia"/>
              </w:rPr>
              <w:t>、</w:t>
            </w:r>
          </w:p>
          <w:p w:rsidR="00DC49E9" w:rsidRPr="00B86B18" w:rsidRDefault="00DC49E9" w:rsidP="00AF132A">
            <w:pPr>
              <w:pStyle w:val="a9"/>
            </w:pPr>
            <w:r w:rsidRPr="00B86B18">
              <w:rPr>
                <w:rFonts w:hint="eastAsia"/>
              </w:rPr>
              <w:t>16QAM</w:t>
            </w:r>
            <w:r w:rsidRPr="00B86B18">
              <w:rPr>
                <w:rFonts w:hint="eastAsia"/>
              </w:rPr>
              <w:t>、</w:t>
            </w:r>
            <w:r w:rsidRPr="00B86B18">
              <w:rPr>
                <w:rFonts w:hint="eastAsia"/>
              </w:rPr>
              <w:t>64QAM</w:t>
            </w:r>
          </w:p>
        </w:tc>
        <w:tc>
          <w:tcPr>
            <w:tcW w:w="1034" w:type="pct"/>
            <w:gridSpan w:val="2"/>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c>
          <w:tcPr>
            <w:tcW w:w="958" w:type="pct"/>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c>
          <w:tcPr>
            <w:tcW w:w="1001" w:type="pct"/>
            <w:gridSpan w:val="2"/>
          </w:tcPr>
          <w:p w:rsidR="00DC49E9" w:rsidRPr="00B86B18" w:rsidRDefault="00DC49E9" w:rsidP="00AF132A">
            <w:pPr>
              <w:pStyle w:val="a9"/>
            </w:pPr>
            <w:r w:rsidRPr="00B86B18">
              <w:rPr>
                <w:rFonts w:hint="eastAsia"/>
              </w:rPr>
              <w:t>QPSK</w:t>
            </w:r>
            <w:r w:rsidRPr="00B86B18">
              <w:rPr>
                <w:rFonts w:hint="eastAsia"/>
              </w:rPr>
              <w:t>、</w:t>
            </w:r>
            <w:r w:rsidRPr="00B86B18">
              <w:rPr>
                <w:rFonts w:hint="eastAsia"/>
              </w:rPr>
              <w:t>BPSK</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F132A">
            <w:pPr>
              <w:pStyle w:val="a9"/>
            </w:pPr>
            <w:r w:rsidRPr="00B86B18">
              <w:rPr>
                <w:rFonts w:hint="eastAsia"/>
              </w:rPr>
              <w:t>复用技术</w:t>
            </w:r>
          </w:p>
        </w:tc>
        <w:tc>
          <w:tcPr>
            <w:tcW w:w="848" w:type="pct"/>
          </w:tcPr>
          <w:p w:rsidR="0027370D" w:rsidRPr="00B86B18" w:rsidRDefault="0027370D" w:rsidP="00AF132A">
            <w:pPr>
              <w:pStyle w:val="a9"/>
            </w:pPr>
            <w:r w:rsidRPr="00B86B18">
              <w:rPr>
                <w:rFonts w:hint="eastAsia"/>
              </w:rPr>
              <w:t>OFDM</w:t>
            </w:r>
          </w:p>
        </w:tc>
        <w:tc>
          <w:tcPr>
            <w:tcW w:w="1034" w:type="pct"/>
            <w:gridSpan w:val="2"/>
          </w:tcPr>
          <w:p w:rsidR="0027370D" w:rsidRPr="00B86B18" w:rsidRDefault="0027370D" w:rsidP="00AF132A">
            <w:pPr>
              <w:pStyle w:val="a9"/>
            </w:pPr>
            <w:r w:rsidRPr="00B86B18">
              <w:rPr>
                <w:rFonts w:hint="eastAsia"/>
              </w:rPr>
              <w:t>CDMA</w:t>
            </w:r>
          </w:p>
        </w:tc>
        <w:tc>
          <w:tcPr>
            <w:tcW w:w="958" w:type="pct"/>
          </w:tcPr>
          <w:p w:rsidR="0027370D" w:rsidRPr="00B86B18" w:rsidRDefault="0027370D" w:rsidP="00AF132A">
            <w:pPr>
              <w:pStyle w:val="a9"/>
            </w:pPr>
            <w:r w:rsidRPr="00B86B18">
              <w:rPr>
                <w:rFonts w:hint="eastAsia"/>
              </w:rPr>
              <w:t>CDMA</w:t>
            </w:r>
          </w:p>
        </w:tc>
        <w:tc>
          <w:tcPr>
            <w:tcW w:w="1001" w:type="pct"/>
            <w:gridSpan w:val="2"/>
          </w:tcPr>
          <w:p w:rsidR="0027370D" w:rsidRPr="00B86B18" w:rsidRDefault="0027370D" w:rsidP="00AF132A">
            <w:pPr>
              <w:pStyle w:val="a9"/>
            </w:pPr>
            <w:r w:rsidRPr="00B86B18">
              <w:rPr>
                <w:rFonts w:hint="eastAsia"/>
              </w:rPr>
              <w:t>CDMA</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6</w:t>
            </w:r>
          </w:p>
        </w:tc>
        <w:tc>
          <w:tcPr>
            <w:tcW w:w="765" w:type="pct"/>
          </w:tcPr>
          <w:p w:rsidR="0027370D" w:rsidRPr="003109F1" w:rsidRDefault="0027370D" w:rsidP="00AF132A">
            <w:pPr>
              <w:rPr>
                <w:rFonts w:hint="eastAsia"/>
              </w:rPr>
            </w:pPr>
            <w:r w:rsidRPr="003109F1">
              <w:rPr>
                <w:rFonts w:hint="eastAsia"/>
              </w:rPr>
              <w:t>速率</w:t>
            </w:r>
          </w:p>
        </w:tc>
        <w:tc>
          <w:tcPr>
            <w:tcW w:w="848" w:type="pct"/>
          </w:tcPr>
          <w:p w:rsidR="0027370D" w:rsidRPr="003109F1" w:rsidRDefault="0027370D" w:rsidP="00AF132A">
            <w:pPr>
              <w:rPr>
                <w:rFonts w:hint="eastAsia"/>
              </w:rPr>
            </w:pPr>
            <w:r w:rsidRPr="003109F1">
              <w:rPr>
                <w:rFonts w:hint="eastAsia"/>
              </w:rPr>
              <w:t>3~27Mbps</w:t>
            </w:r>
          </w:p>
        </w:tc>
        <w:tc>
          <w:tcPr>
            <w:tcW w:w="998" w:type="pct"/>
          </w:tcPr>
          <w:p w:rsidR="0027370D" w:rsidRPr="003109F1" w:rsidRDefault="0027370D" w:rsidP="00AF132A">
            <w:pPr>
              <w:rPr>
                <w:rFonts w:hint="eastAsia"/>
              </w:rPr>
            </w:pPr>
            <w:r w:rsidRPr="003109F1">
              <w:rPr>
                <w:rFonts w:hint="eastAsia"/>
              </w:rPr>
              <w:t>≤</w:t>
            </w:r>
            <w:r w:rsidRPr="003109F1">
              <w:rPr>
                <w:rFonts w:hint="eastAsia"/>
              </w:rPr>
              <w:t>3Mbps</w:t>
            </w:r>
          </w:p>
        </w:tc>
        <w:tc>
          <w:tcPr>
            <w:tcW w:w="998" w:type="pct"/>
            <w:gridSpan w:val="3"/>
          </w:tcPr>
          <w:p w:rsidR="0027370D" w:rsidRPr="002B0057" w:rsidRDefault="0027370D" w:rsidP="00893638">
            <w:pPr>
              <w:rPr>
                <w:rFonts w:hint="eastAsia"/>
              </w:rPr>
            </w:pPr>
            <w:r w:rsidRPr="002B0057">
              <w:rPr>
                <w:rFonts w:hint="eastAsia"/>
              </w:rPr>
              <w:t>≤</w:t>
            </w:r>
            <w:r w:rsidRPr="002B0057">
              <w:rPr>
                <w:rFonts w:hint="eastAsia"/>
              </w:rPr>
              <w:t>1.28Mbps</w:t>
            </w:r>
          </w:p>
        </w:tc>
        <w:tc>
          <w:tcPr>
            <w:tcW w:w="997" w:type="pct"/>
          </w:tcPr>
          <w:p w:rsidR="0027370D" w:rsidRDefault="0027370D" w:rsidP="00893638">
            <w:r w:rsidRPr="002B0057">
              <w:rPr>
                <w:rFonts w:hint="eastAsia"/>
              </w:rPr>
              <w:t>≤</w:t>
            </w:r>
            <w:r w:rsidRPr="002B0057">
              <w:rPr>
                <w:rFonts w:hint="eastAsia"/>
              </w:rPr>
              <w:t>3.6864Mbps</w:t>
            </w:r>
          </w:p>
        </w:tc>
      </w:tr>
    </w:tbl>
    <w:p w:rsidR="0093160F" w:rsidRDefault="0093160F" w:rsidP="0044039E">
      <w:pPr>
        <w:pStyle w:val="af2"/>
      </w:pPr>
      <w:bookmarkStart w:id="38"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8"/>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39" w:name="_Toc383941328"/>
      <w:bookmarkStart w:id="40" w:name="_Toc383941775"/>
      <w:bookmarkStart w:id="41" w:name="_Toc383962669"/>
      <w:bookmarkStart w:id="42" w:name="_Toc386548255"/>
      <w:bookmarkStart w:id="43" w:name="_Toc386548394"/>
      <w:bookmarkStart w:id="44" w:name="_Toc386555039"/>
      <w:bookmarkStart w:id="45" w:name="_Toc387068129"/>
      <w:bookmarkStart w:id="46" w:name="_Toc387846118"/>
      <w:r w:rsidRPr="00D074DB">
        <w:rPr>
          <w:rFonts w:hint="eastAsia"/>
        </w:rPr>
        <w:t>国内外研究现状</w:t>
      </w:r>
      <w:bookmarkEnd w:id="39"/>
      <w:bookmarkEnd w:id="40"/>
      <w:bookmarkEnd w:id="41"/>
      <w:bookmarkEnd w:id="42"/>
      <w:bookmarkEnd w:id="43"/>
      <w:bookmarkEnd w:id="44"/>
      <w:bookmarkEnd w:id="45"/>
      <w:bookmarkEnd w:id="46"/>
    </w:p>
    <w:p w:rsidR="0093160F" w:rsidRPr="0045431A" w:rsidRDefault="0093160F" w:rsidP="000C39BD">
      <w:pPr>
        <w:pStyle w:val="af2"/>
        <w:jc w:val="left"/>
      </w:pPr>
      <w:r>
        <w:rPr>
          <w:rFonts w:hint="eastAsia"/>
        </w:rPr>
        <w:tab/>
      </w:r>
      <w:r w:rsidRPr="00E550FC">
        <w:rPr>
          <w:rFonts w:hint="eastAsia"/>
        </w:rPr>
        <w:t>车联网作为智能交通系统的重要组成部分</w:t>
      </w:r>
      <w:r>
        <w:t>，</w:t>
      </w:r>
      <w:r w:rsidRPr="00E550FC">
        <w:rPr>
          <w:rFonts w:hint="eastAsia"/>
        </w:rPr>
        <w:t>是各国智能交通发展研究中的关键部分</w:t>
      </w:r>
      <w:r>
        <w:rPr>
          <w:rFonts w:hint="eastAsia"/>
        </w:rPr>
        <w:t>，</w:t>
      </w:r>
      <w:r w:rsidRPr="00E550FC">
        <w:rPr>
          <w:rFonts w:hint="eastAsia"/>
        </w:rPr>
        <w:t>对提高交通运输系统的安全性和通行效率具有十分重要的作用。以美国、欧洲和日本为例</w:t>
      </w:r>
      <w:r>
        <w:rPr>
          <w:rFonts w:hint="eastAsia"/>
        </w:rPr>
        <w:t>，</w:t>
      </w:r>
      <w:r w:rsidRPr="00E550FC">
        <w:rPr>
          <w:rFonts w:hint="eastAsia"/>
        </w:rPr>
        <w:t>推出相关项目研究车路协同系统。在美国、欧洲和日本的</w:t>
      </w:r>
      <w:r w:rsidRPr="00E550FC">
        <w:t>ITS</w:t>
      </w:r>
      <w:r w:rsidRPr="00E550FC">
        <w:rPr>
          <w:rFonts w:hint="eastAsia"/>
        </w:rPr>
        <w:t>发展经历了三个主要阶段</w:t>
      </w:r>
      <w:r>
        <w:rPr>
          <w:rFonts w:hint="eastAsia"/>
        </w:rPr>
        <w:t>，</w:t>
      </w:r>
      <w:r w:rsidRPr="00E550FC">
        <w:t>1930-1980</w:t>
      </w:r>
      <w:r w:rsidRPr="00E550FC">
        <w:rPr>
          <w:rFonts w:hint="eastAsia"/>
        </w:rPr>
        <w:t>年为研究的准备阶段</w:t>
      </w:r>
      <w:r>
        <w:rPr>
          <w:rFonts w:hint="eastAsia"/>
        </w:rPr>
        <w:t>，</w:t>
      </w:r>
      <w:r w:rsidRPr="00E550FC">
        <w:t>1980-1995</w:t>
      </w:r>
      <w:r w:rsidRPr="00E550FC">
        <w:rPr>
          <w:rFonts w:hint="eastAsia"/>
        </w:rPr>
        <w:t>年为可行性研究的阶段</w:t>
      </w:r>
      <w:r>
        <w:rPr>
          <w:rFonts w:hint="eastAsia"/>
        </w:rPr>
        <w:t>，</w:t>
      </w:r>
      <w:r w:rsidRPr="00E550FC">
        <w:rPr>
          <w:rFonts w:hint="eastAsia"/>
        </w:rPr>
        <w:t>从</w:t>
      </w:r>
      <w:r w:rsidRPr="00E550FC">
        <w:t>1995</w:t>
      </w:r>
      <w:r w:rsidRPr="00E550FC">
        <w:rPr>
          <w:rFonts w:hint="eastAsia"/>
        </w:rPr>
        <w:t>年后以产品开发为主。各国都开展</w:t>
      </w:r>
      <w:r w:rsidRPr="00E550FC">
        <w:t>DSRC</w:t>
      </w:r>
      <w:r w:rsidRPr="00E20B64">
        <w:rPr>
          <w:rFonts w:hint="eastAsia"/>
          <w:vertAlign w:val="superscript"/>
        </w:rPr>
        <w:t>[</w:t>
      </w:r>
      <w:r w:rsidR="00442E00">
        <w:rPr>
          <w:rFonts w:hint="eastAsia"/>
          <w:vertAlign w:val="superscript"/>
        </w:rPr>
        <w:t>9</w:t>
      </w:r>
      <w:r w:rsidRPr="00E20B64">
        <w:rPr>
          <w:rFonts w:hint="eastAsia"/>
          <w:vertAlign w:val="superscript"/>
        </w:rPr>
        <w:t>]</w:t>
      </w:r>
      <w:r w:rsidRPr="00E550FC">
        <w:rPr>
          <w:rFonts w:hint="eastAsia"/>
        </w:rPr>
        <w:t>标准的制定工作</w:t>
      </w:r>
      <w:r>
        <w:rPr>
          <w:rFonts w:hint="eastAsia"/>
        </w:rPr>
        <w:t>，</w:t>
      </w:r>
      <w:r w:rsidRPr="00E550FC">
        <w:rPr>
          <w:rFonts w:hint="eastAsia"/>
        </w:rPr>
        <w:t>美国将</w:t>
      </w:r>
      <w:r w:rsidRPr="00E550FC">
        <w:t>5.9GHz</w:t>
      </w:r>
      <w:r w:rsidRPr="00E550FC">
        <w:rPr>
          <w:rFonts w:hint="eastAsia"/>
        </w:rPr>
        <w:t>频段作为专用于车辆通信环境</w:t>
      </w:r>
      <w:r>
        <w:rPr>
          <w:rFonts w:hint="eastAsia"/>
        </w:rPr>
        <w:t>，</w:t>
      </w:r>
      <w:r w:rsidRPr="00E550FC">
        <w:rPr>
          <w:rFonts w:hint="eastAsia"/>
        </w:rPr>
        <w:t>在欧洲也制定车路协同的标准和规范。</w:t>
      </w:r>
      <w:r w:rsidRPr="0045431A">
        <w:rPr>
          <w:rFonts w:hint="eastAsia"/>
        </w:rPr>
        <w:t>目前，国际上推动</w:t>
      </w:r>
      <w:r w:rsidRPr="0045431A">
        <w:rPr>
          <w:rFonts w:hint="eastAsia"/>
        </w:rPr>
        <w:t>ITS</w:t>
      </w:r>
      <w:r w:rsidRPr="0045431A">
        <w:rPr>
          <w:rFonts w:hint="eastAsia"/>
        </w:rPr>
        <w:t>发展的三大组织是美国的</w:t>
      </w:r>
      <w:r w:rsidRPr="0045431A">
        <w:rPr>
          <w:rFonts w:hint="eastAsia"/>
        </w:rPr>
        <w:t>ITS America</w:t>
      </w:r>
      <w:r w:rsidRPr="0045431A">
        <w:rPr>
          <w:rFonts w:hint="eastAsia"/>
        </w:rPr>
        <w:t>、日本的</w:t>
      </w:r>
      <w:r w:rsidRPr="0045431A">
        <w:rPr>
          <w:rFonts w:hint="eastAsia"/>
        </w:rPr>
        <w:t>VERTIS</w:t>
      </w:r>
      <w:r w:rsidRPr="0045431A">
        <w:rPr>
          <w:rFonts w:hint="eastAsia"/>
        </w:rPr>
        <w:t>和欧洲的</w:t>
      </w:r>
      <w:r w:rsidRPr="0045431A">
        <w:rPr>
          <w:rFonts w:hint="eastAsia"/>
        </w:rPr>
        <w:t>ERITCO</w:t>
      </w:r>
      <w:r w:rsidRPr="0045431A">
        <w:rPr>
          <w:rFonts w:hint="eastAsia"/>
        </w:rPr>
        <w:t>。</w:t>
      </w:r>
      <w:r w:rsidRPr="00E220BF">
        <w:rPr>
          <w:rFonts w:hint="eastAsia"/>
          <w:vertAlign w:val="superscript"/>
        </w:rPr>
        <w:t>[</w:t>
      </w:r>
      <w:r w:rsidR="00442E00">
        <w:rPr>
          <w:rFonts w:hint="eastAsia"/>
          <w:vertAlign w:val="superscript"/>
        </w:rPr>
        <w:t>10</w:t>
      </w:r>
      <w:r w:rsidRPr="00E220BF">
        <w:rPr>
          <w:rFonts w:hint="eastAsia"/>
          <w:vertAlign w:val="superscript"/>
        </w:rPr>
        <w:t>]</w:t>
      </w:r>
    </w:p>
    <w:p w:rsidR="0093160F" w:rsidRPr="00E550FC" w:rsidRDefault="0093160F" w:rsidP="00DD03F3">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研究的国家。在上个世纪，美国的电子路线引导系统（</w:t>
      </w:r>
      <w:r w:rsidRPr="00E550FC">
        <w:t>Electronic Route Guidance System</w:t>
      </w:r>
      <w:r w:rsidRPr="00E550FC">
        <w:rPr>
          <w:rFonts w:hint="eastAsia"/>
        </w:rPr>
        <w:t>，</w:t>
      </w:r>
      <w:r w:rsidRPr="00E550FC">
        <w:t>ERGS</w:t>
      </w:r>
      <w:r w:rsidRPr="00E550FC">
        <w:rPr>
          <w:rFonts w:hint="eastAsia"/>
        </w:rPr>
        <w:t>）已经开展实施。在美国多个地方研究智能交通</w:t>
      </w:r>
      <w:r>
        <w:rPr>
          <w:rFonts w:hint="eastAsia"/>
        </w:rPr>
        <w:t>，</w:t>
      </w:r>
      <w:r w:rsidRPr="00E550FC">
        <w:t>AHS</w:t>
      </w:r>
      <w:r w:rsidRPr="00E550FC">
        <w:rPr>
          <w:rFonts w:hint="eastAsia"/>
        </w:rPr>
        <w:t>项目由国家自动公路系统会社推行。在近几年美国的研究包括车辆与车辆间的安全性研究、车辆与路侧基础设施间的安全性、实时的数据捕获、动态地移动应用、道路天气和环境研究、车路协同等。美国交通部最新发布的五年计划</w:t>
      </w:r>
      <w:r>
        <w:rPr>
          <w:rFonts w:hint="eastAsia"/>
        </w:rPr>
        <w:t>“</w:t>
      </w:r>
      <w:r w:rsidRPr="00E550FC">
        <w:t>Connected Vehicle</w:t>
      </w:r>
      <w:r>
        <w:rPr>
          <w:rFonts w:hint="eastAsia"/>
        </w:rPr>
        <w:t>”，</w:t>
      </w:r>
      <w:r w:rsidRPr="00E550FC">
        <w:rPr>
          <w:rFonts w:hint="eastAsia"/>
        </w:rPr>
        <w:t>致力于提高全美交通行车的安全性和机动性。该五年计划基于无线电通信技术，连通汽车、卡车、公共汽车和地铁系统，使这些交通设备及其它配套的设施能够共享交通安全和流动信息，并最终达到拯救生命、减少伤害、缓解拥堵和改善环境的目的。</w:t>
      </w:r>
      <w:r w:rsidRPr="00B558CC">
        <w:rPr>
          <w:rFonts w:hint="eastAsia"/>
          <w:vertAlign w:val="superscript"/>
        </w:rPr>
        <w:t>[</w:t>
      </w:r>
      <w:r w:rsidR="00442E00">
        <w:rPr>
          <w:rFonts w:hint="eastAsia"/>
          <w:vertAlign w:val="superscript"/>
        </w:rPr>
        <w:t>11</w:t>
      </w:r>
      <w:r w:rsidRPr="00B558CC">
        <w:rPr>
          <w:rFonts w:hint="eastAsia"/>
          <w:vertAlign w:val="superscript"/>
        </w:rPr>
        <w:t>]</w:t>
      </w:r>
    </w:p>
    <w:p w:rsidR="0093160F" w:rsidRPr="00E550FC" w:rsidRDefault="0093160F" w:rsidP="00456681">
      <w:pPr>
        <w:pStyle w:val="af2"/>
        <w:jc w:val="left"/>
      </w:pPr>
      <w:r>
        <w:rPr>
          <w:rFonts w:hint="eastAsia"/>
        </w:rPr>
        <w:tab/>
      </w:r>
      <w:r w:rsidRPr="00E550FC">
        <w:rPr>
          <w:rFonts w:hint="eastAsia"/>
        </w:rPr>
        <w:t>日本的</w:t>
      </w:r>
      <w:r w:rsidRPr="00E550FC">
        <w:t>ITS</w:t>
      </w:r>
      <w:r w:rsidRPr="00E550FC">
        <w:rPr>
          <w:rFonts w:hint="eastAsia"/>
        </w:rPr>
        <w:t>最早从上世纪</w:t>
      </w:r>
      <w:r w:rsidRPr="00E550FC">
        <w:t>80</w:t>
      </w:r>
      <w:r w:rsidRPr="00E550FC">
        <w:rPr>
          <w:rFonts w:hint="eastAsia"/>
        </w:rPr>
        <w:t>年代末开始</w:t>
      </w:r>
      <w:r>
        <w:t>，</w:t>
      </w:r>
      <w:r w:rsidRPr="00E550FC">
        <w:rPr>
          <w:rFonts w:hint="eastAsia"/>
        </w:rPr>
        <w:t>进行</w:t>
      </w:r>
      <w:r w:rsidRPr="00E550FC">
        <w:t>ARTS</w:t>
      </w:r>
      <w:r>
        <w:t>（</w:t>
      </w:r>
      <w:r w:rsidRPr="00E550FC">
        <w:t>Advanced</w:t>
      </w:r>
      <w:r>
        <w:rPr>
          <w:rFonts w:hint="eastAsia"/>
        </w:rPr>
        <w:t xml:space="preserve"> </w:t>
      </w:r>
      <w:r w:rsidRPr="00E550FC">
        <w:t>Road</w:t>
      </w:r>
      <w:r>
        <w:rPr>
          <w:rFonts w:hint="eastAsia"/>
        </w:rPr>
        <w:t xml:space="preserve"> </w:t>
      </w:r>
      <w:r w:rsidRPr="00E550FC">
        <w:t>Transportation Systems</w:t>
      </w:r>
      <w:r>
        <w:t>）</w:t>
      </w:r>
      <w:r w:rsidRPr="00E550FC">
        <w:rPr>
          <w:rFonts w:hint="eastAsia"/>
        </w:rPr>
        <w:t>、</w:t>
      </w:r>
      <w:r w:rsidRPr="00E550FC">
        <w:t>VICS</w:t>
      </w:r>
      <w:r>
        <w:t>（</w:t>
      </w:r>
      <w:r w:rsidRPr="00E550FC">
        <w:t>Vehicle Information and Communication System</w:t>
      </w:r>
      <w:r>
        <w:t>）</w:t>
      </w:r>
      <w:r w:rsidRPr="00E550FC">
        <w:rPr>
          <w:rFonts w:hint="eastAsia"/>
        </w:rPr>
        <w:t>和</w:t>
      </w:r>
      <w:r w:rsidRPr="00E550FC">
        <w:t>AVS</w:t>
      </w:r>
      <w:r>
        <w:t>（</w:t>
      </w:r>
      <w:r w:rsidRPr="00E550FC">
        <w:t>Advanced Safety Vehicle</w:t>
      </w:r>
      <w:r>
        <w:t>）</w:t>
      </w:r>
      <w:r w:rsidRPr="00E550FC">
        <w:rPr>
          <w:rFonts w:hint="eastAsia"/>
        </w:rPr>
        <w:t>项目研究，日本早期主要研究集中于安全领域，</w:t>
      </w:r>
      <w:r>
        <w:rPr>
          <w:rFonts w:hint="eastAsia"/>
        </w:rPr>
        <w:t>近期</w:t>
      </w:r>
      <w:r w:rsidRPr="00E550FC">
        <w:rPr>
          <w:rFonts w:hint="eastAsia"/>
        </w:rPr>
        <w:t>则注重环保安全绿色。</w:t>
      </w:r>
      <w:r w:rsidRPr="00E550FC">
        <w:t>1996</w:t>
      </w:r>
      <w:r w:rsidRPr="00E550FC">
        <w:rPr>
          <w:rFonts w:hint="eastAsia"/>
        </w:rPr>
        <w:t>年开始的</w:t>
      </w:r>
      <w:r w:rsidRPr="00E550FC">
        <w:t>VICS</w:t>
      </w:r>
      <w:r w:rsidRPr="00E550FC">
        <w:rPr>
          <w:rFonts w:hint="eastAsia"/>
        </w:rPr>
        <w:t>系统为核心研究系统</w:t>
      </w:r>
      <w:r>
        <w:t>，</w:t>
      </w:r>
      <w:r w:rsidRPr="00E550FC">
        <w:rPr>
          <w:rFonts w:hint="eastAsia"/>
        </w:rPr>
        <w:t>到目前已经基本完成智能交通系统的基础和核心技术的开发阶段</w:t>
      </w:r>
      <w:r>
        <w:rPr>
          <w:rFonts w:hint="eastAsia"/>
        </w:rPr>
        <w:t>，</w:t>
      </w:r>
      <w:r w:rsidRPr="00E550FC">
        <w:rPr>
          <w:rFonts w:hint="eastAsia"/>
        </w:rPr>
        <w:t>进入实用技术的研发</w:t>
      </w:r>
      <w:r>
        <w:rPr>
          <w:rFonts w:hint="eastAsia"/>
        </w:rPr>
        <w:t>，</w:t>
      </w:r>
      <w:r w:rsidRPr="00E550FC">
        <w:rPr>
          <w:rFonts w:hint="eastAsia"/>
        </w:rPr>
        <w:t>其中</w:t>
      </w:r>
      <w:r w:rsidRPr="00E550FC">
        <w:t>VICS</w:t>
      </w:r>
      <w:r w:rsidRPr="00E550FC">
        <w:rPr>
          <w:rFonts w:hint="eastAsia"/>
        </w:rPr>
        <w:t>项目主要促进研究和发展车辆安全技术</w:t>
      </w:r>
      <w:r>
        <w:rPr>
          <w:rFonts w:hint="eastAsia"/>
        </w:rPr>
        <w:t>，</w:t>
      </w:r>
      <w:r w:rsidRPr="00E550FC">
        <w:rPr>
          <w:rFonts w:hint="eastAsia"/>
        </w:rPr>
        <w:t>已形成了庞大的产业和成熟的产品。学术研究和工业组织的代表项目为</w:t>
      </w:r>
      <w:r>
        <w:t>VERTIS</w:t>
      </w:r>
      <w:r>
        <w:lastRenderedPageBreak/>
        <w:t>（</w:t>
      </w:r>
      <w:r>
        <w:t>Vehicle</w:t>
      </w:r>
      <w:r>
        <w:rPr>
          <w:rFonts w:hint="eastAsia"/>
        </w:rPr>
        <w:t xml:space="preserve"> </w:t>
      </w:r>
      <w:r w:rsidRPr="00E550FC">
        <w:t>Road and Traffic Intelligent Society</w:t>
      </w:r>
      <w:r>
        <w:t>）</w:t>
      </w:r>
      <w:r w:rsidRPr="00E550FC">
        <w:rPr>
          <w:rFonts w:hint="eastAsia"/>
        </w:rPr>
        <w:t>。日本政府在</w:t>
      </w:r>
      <w:r>
        <w:t>2006</w:t>
      </w:r>
      <w:r w:rsidRPr="00E550FC">
        <w:rPr>
          <w:rFonts w:hint="eastAsia"/>
        </w:rPr>
        <w:t>年</w:t>
      </w:r>
      <w:r>
        <w:t>1</w:t>
      </w:r>
      <w:r w:rsidRPr="00E550FC">
        <w:rPr>
          <w:rFonts w:hint="eastAsia"/>
        </w:rPr>
        <w:t>月，将实现世界上最安全高效的道路交通计划作为其新一代</w:t>
      </w:r>
      <w:r>
        <w:t>IT</w:t>
      </w:r>
      <w:r w:rsidRPr="00E550FC">
        <w:rPr>
          <w:rFonts w:hint="eastAsia"/>
        </w:rPr>
        <w:t>改革战略的重要组成部分。在该计划中日本政府承诺在未来的数年内实现将的每年因交通事故死亡人数减少不到</w:t>
      </w:r>
      <w:r w:rsidRPr="00E550FC">
        <w:t>5000</w:t>
      </w:r>
      <w:r w:rsidRPr="00E550FC">
        <w:rPr>
          <w:rFonts w:hint="eastAsia"/>
        </w:rPr>
        <w:t>的目标</w:t>
      </w:r>
      <w:r w:rsidRPr="00C321ED">
        <w:rPr>
          <w:rFonts w:hint="eastAsia"/>
          <w:vertAlign w:val="superscript"/>
        </w:rPr>
        <w:t>[</w:t>
      </w:r>
      <w:r w:rsidR="00442E00">
        <w:rPr>
          <w:rFonts w:hint="eastAsia"/>
          <w:vertAlign w:val="superscript"/>
        </w:rPr>
        <w:t>12</w:t>
      </w:r>
      <w:r w:rsidRPr="00C321ED">
        <w:rPr>
          <w:rFonts w:hint="eastAsia"/>
          <w:vertAlign w:val="superscript"/>
        </w:rPr>
        <w:t>]</w:t>
      </w:r>
      <w:r>
        <w:rPr>
          <w:rFonts w:hint="eastAsia"/>
        </w:rPr>
        <w:t>。</w:t>
      </w:r>
      <w:r w:rsidRPr="00E550FC">
        <w:t>2005-2010</w:t>
      </w:r>
      <w:r w:rsidRPr="00E550FC">
        <w:rPr>
          <w:rFonts w:hint="eastAsia"/>
        </w:rPr>
        <w:t>期间主要研究车路间协调、智能汽车系统等</w:t>
      </w:r>
      <w:r>
        <w:rPr>
          <w:rFonts w:hint="eastAsia"/>
        </w:rPr>
        <w:t>；</w:t>
      </w:r>
      <w:r w:rsidRPr="00E550FC">
        <w:rPr>
          <w:rFonts w:hint="eastAsia"/>
        </w:rPr>
        <w:t>在</w:t>
      </w:r>
      <w:r w:rsidRPr="00E550FC">
        <w:t>2010</w:t>
      </w:r>
      <w:r w:rsidRPr="00E550FC">
        <w:rPr>
          <w:rFonts w:hint="eastAsia"/>
        </w:rPr>
        <w:t>年后</w:t>
      </w:r>
      <w:r>
        <w:rPr>
          <w:rFonts w:hint="eastAsia"/>
        </w:rPr>
        <w:t>，</w:t>
      </w:r>
      <w:r w:rsidRPr="00E550FC">
        <w:rPr>
          <w:rFonts w:hint="eastAsia"/>
        </w:rPr>
        <w:t>日本将重点研究车路协同系统的实际应用</w:t>
      </w:r>
      <w:r>
        <w:rPr>
          <w:rFonts w:hint="eastAsia"/>
        </w:rPr>
        <w:t>，</w:t>
      </w:r>
      <w:r w:rsidRPr="00E550FC">
        <w:rPr>
          <w:rFonts w:hint="eastAsia"/>
        </w:rPr>
        <w:t>构建人车路三者一体化的信息网络和安全控制技术。</w:t>
      </w:r>
    </w:p>
    <w:p w:rsidR="0093160F" w:rsidRDefault="0093160F" w:rsidP="00655A17">
      <w:pPr>
        <w:pStyle w:val="a9"/>
      </w:pPr>
      <w:r>
        <w:rPr>
          <w:rFonts w:hint="eastAsia"/>
        </w:rPr>
        <w:tab/>
      </w:r>
      <w:r w:rsidRPr="00E550FC">
        <w:rPr>
          <w:rFonts w:hint="eastAsia"/>
        </w:rPr>
        <w:t>欧盟作为欧洲的一体化组织目前的车联网研究项目分为两大类，一个是政府主导的公共服务项目</w:t>
      </w:r>
      <w:r>
        <w:rPr>
          <w:rFonts w:hint="eastAsia"/>
        </w:rPr>
        <w:t>，</w:t>
      </w:r>
      <w:r w:rsidRPr="00E550FC">
        <w:rPr>
          <w:rFonts w:hint="eastAsia"/>
        </w:rPr>
        <w:t>另一类是民间组织对车载自组织网络的研究项目在</w:t>
      </w:r>
      <w:r w:rsidRPr="00E550FC">
        <w:t>1930</w:t>
      </w:r>
      <w:r w:rsidRPr="00E550FC">
        <w:rPr>
          <w:rFonts w:hint="eastAsia"/>
        </w:rPr>
        <w:t>至</w:t>
      </w:r>
      <w:r w:rsidRPr="00E550FC">
        <w:t>1980</w:t>
      </w:r>
      <w:r w:rsidRPr="00E550FC">
        <w:rPr>
          <w:rFonts w:hint="eastAsia"/>
        </w:rPr>
        <w:t>年期间</w:t>
      </w:r>
      <w:r>
        <w:rPr>
          <w:rFonts w:hint="eastAsia"/>
        </w:rPr>
        <w:t>，</w:t>
      </w:r>
      <w:r w:rsidRPr="00E550FC">
        <w:rPr>
          <w:rFonts w:hint="eastAsia"/>
        </w:rPr>
        <w:t>是欧洲智能交通发展的第一个阶段</w:t>
      </w:r>
      <w:r>
        <w:rPr>
          <w:rFonts w:hint="eastAsia"/>
        </w:rPr>
        <w:t>，</w:t>
      </w:r>
      <w:r w:rsidRPr="00E550FC">
        <w:rPr>
          <w:rFonts w:hint="eastAsia"/>
        </w:rPr>
        <w:t>这个阶段的技术发展并不成熟。在</w:t>
      </w:r>
      <w:r w:rsidRPr="00E550FC">
        <w:t>1980</w:t>
      </w:r>
      <w:r w:rsidRPr="00E550FC">
        <w:rPr>
          <w:rFonts w:hint="eastAsia"/>
        </w:rPr>
        <w:t>至</w:t>
      </w:r>
      <w:r w:rsidRPr="00E550FC">
        <w:t>1995</w:t>
      </w:r>
      <w:r w:rsidRPr="00E550FC">
        <w:rPr>
          <w:rFonts w:hint="eastAsia"/>
        </w:rPr>
        <w:t>这个阶段中</w:t>
      </w:r>
      <w:r>
        <w:rPr>
          <w:rFonts w:hint="eastAsia"/>
        </w:rPr>
        <w:t>，</w:t>
      </w:r>
      <w:r w:rsidRPr="00E550FC">
        <w:rPr>
          <w:rFonts w:hint="eastAsia"/>
        </w:rPr>
        <w:t>欧洲的</w:t>
      </w:r>
      <w:r w:rsidRPr="00E550FC">
        <w:t>19</w:t>
      </w:r>
      <w:r w:rsidRPr="00E550FC">
        <w:rPr>
          <w:rFonts w:hint="eastAsia"/>
        </w:rPr>
        <w:t>个国家的政府、公司和教育机构建立了欧洲高效安全交通系统计划</w:t>
      </w:r>
      <w:r>
        <w:t>（</w:t>
      </w:r>
      <w:r w:rsidRPr="00E550FC">
        <w:t>PROMETHEUS)</w:t>
      </w:r>
      <w:r>
        <w:rPr>
          <w:rFonts w:hint="eastAsia"/>
        </w:rPr>
        <w:t>，</w:t>
      </w:r>
      <w:r w:rsidRPr="00E550FC">
        <w:rPr>
          <w:rFonts w:hint="eastAsia"/>
        </w:rPr>
        <w:t>在</w:t>
      </w:r>
      <w:r w:rsidRPr="00E550FC">
        <w:t>1987</w:t>
      </w:r>
      <w:r w:rsidRPr="00E550FC">
        <w:rPr>
          <w:rFonts w:hint="eastAsia"/>
        </w:rPr>
        <w:t>至</w:t>
      </w:r>
      <w:r w:rsidRPr="00E550FC">
        <w:t>1994</w:t>
      </w:r>
      <w:r w:rsidRPr="00E550FC">
        <w:rPr>
          <w:rFonts w:hint="eastAsia"/>
        </w:rPr>
        <w:t>年间发展了</w:t>
      </w:r>
      <w:r w:rsidRPr="00E550FC">
        <w:t>DRIVE</w:t>
      </w:r>
      <w:r w:rsidRPr="00E550FC">
        <w:rPr>
          <w:rFonts w:hint="eastAsia"/>
        </w:rPr>
        <w:t>计划。在</w:t>
      </w:r>
      <w:r w:rsidRPr="00E550FC">
        <w:t>PROMETHEUS</w:t>
      </w:r>
      <w:r w:rsidRPr="00E550FC">
        <w:rPr>
          <w:rFonts w:hint="eastAsia"/>
        </w:rPr>
        <w:t>计划下开展了</w:t>
      </w:r>
      <w:r w:rsidRPr="00E550FC">
        <w:t>ARGO</w:t>
      </w:r>
      <w:r>
        <w:t>，</w:t>
      </w:r>
      <w:r w:rsidRPr="00E550FC">
        <w:rPr>
          <w:rFonts w:hint="eastAsia"/>
        </w:rPr>
        <w:t>设计、开发和研究交通信息化领域的创新的解决方案</w:t>
      </w:r>
      <w:r>
        <w:t>，</w:t>
      </w:r>
      <w:r w:rsidRPr="00E550FC">
        <w:rPr>
          <w:rFonts w:hint="eastAsia"/>
        </w:rPr>
        <w:t>实现交通的协调和管理。在</w:t>
      </w:r>
      <w:r w:rsidRPr="00E550FC">
        <w:t>1991</w:t>
      </w:r>
      <w:r w:rsidRPr="00E550FC">
        <w:rPr>
          <w:rFonts w:hint="eastAsia"/>
        </w:rPr>
        <w:t>年成立</w:t>
      </w:r>
      <w:r w:rsidRPr="00E550FC">
        <w:t>ERTICO</w:t>
      </w:r>
      <w:r w:rsidRPr="00E550FC">
        <w:rPr>
          <w:rFonts w:hint="eastAsia"/>
        </w:rPr>
        <w:t>以促进智能交通的不断发展</w:t>
      </w:r>
      <w:r>
        <w:t>，</w:t>
      </w:r>
      <w:r w:rsidRPr="00E550FC">
        <w:rPr>
          <w:rFonts w:hint="eastAsia"/>
        </w:rPr>
        <w:t>包括</w:t>
      </w:r>
      <w:r w:rsidRPr="00E550FC">
        <w:t>eSafety Forum</w:t>
      </w:r>
      <w:r w:rsidRPr="00E550FC">
        <w:rPr>
          <w:rFonts w:hint="eastAsia"/>
        </w:rPr>
        <w:t>和</w:t>
      </w:r>
      <w:r w:rsidRPr="00E550FC">
        <w:t>EasyWay</w:t>
      </w:r>
      <w:r w:rsidRPr="00E550FC">
        <w:rPr>
          <w:rFonts w:hint="eastAsia"/>
        </w:rPr>
        <w:t>来加强</w:t>
      </w:r>
      <w:r w:rsidRPr="00E550FC">
        <w:t>ITS</w:t>
      </w:r>
      <w:r w:rsidRPr="00E550FC">
        <w:rPr>
          <w:rFonts w:hint="eastAsia"/>
        </w:rPr>
        <w:t>的实施和应用。在</w:t>
      </w:r>
      <w:r w:rsidRPr="00E550FC">
        <w:t>2010</w:t>
      </w:r>
      <w:r w:rsidRPr="00E550FC">
        <w:rPr>
          <w:rFonts w:hint="eastAsia"/>
        </w:rPr>
        <w:t>年制定新的框架</w:t>
      </w:r>
      <w:r w:rsidRPr="00E550FC">
        <w:t>Directive 2010/40/EU</w:t>
      </w:r>
      <w:r>
        <w:t>，</w:t>
      </w:r>
      <w:r w:rsidRPr="00E550FC">
        <w:rPr>
          <w:rFonts w:hint="eastAsia"/>
        </w:rPr>
        <w:t>框架的制定加速创新的交通技术在欧洲的部署</w:t>
      </w:r>
      <w:r>
        <w:t>，</w:t>
      </w:r>
      <w:r w:rsidRPr="00E550FC">
        <w:rPr>
          <w:rFonts w:hint="eastAsia"/>
        </w:rPr>
        <w:t>解决</w:t>
      </w:r>
      <w:r w:rsidRPr="00E550FC">
        <w:t>ITS</w:t>
      </w:r>
      <w:r w:rsidRPr="00E550FC">
        <w:rPr>
          <w:rFonts w:hint="eastAsia"/>
        </w:rPr>
        <w:t>在欧洲的兼容性和互操作性。除了上术的两大研究性计划，欧洲各国也都在开展适合本国交通运输环境的车联网研究项目，将车路协同通信作为重点的研究方向。</w:t>
      </w:r>
    </w:p>
    <w:p w:rsidR="0093160F" w:rsidRPr="0071165E" w:rsidRDefault="0093160F" w:rsidP="00655A17">
      <w:pPr>
        <w:pStyle w:val="a9"/>
      </w:pPr>
      <w:r>
        <w:rPr>
          <w:rFonts w:hint="eastAsia"/>
        </w:rPr>
        <w:tab/>
      </w:r>
      <w:r w:rsidRPr="00E550FC">
        <w:rPr>
          <w:rFonts w:hint="eastAsia"/>
        </w:rPr>
        <w:t>对比国外发达国家，我国智能交通管理的发展起步较晚，因而相关产业的发展也比较落后。直到</w:t>
      </w:r>
      <w:r w:rsidRPr="00E550FC">
        <w:t>90</w:t>
      </w:r>
      <w:r w:rsidRPr="00E550FC">
        <w:rPr>
          <w:rFonts w:hint="eastAsia"/>
        </w:rPr>
        <w:t>年代后相关的研究部门才开始研究</w:t>
      </w:r>
      <w:r w:rsidRPr="00E550FC">
        <w:t>ITS</w:t>
      </w:r>
      <w:r w:rsidRPr="00E550FC">
        <w:rPr>
          <w:rFonts w:hint="eastAsia"/>
        </w:rPr>
        <w:t>发展战略和</w:t>
      </w:r>
      <w:r w:rsidRPr="00E550FC">
        <w:t>GIS</w:t>
      </w:r>
      <w:r w:rsidRPr="00E550FC">
        <w:rPr>
          <w:rFonts w:hint="eastAsia"/>
        </w:rPr>
        <w:t>（</w:t>
      </w:r>
      <w:r w:rsidRPr="00E550FC">
        <w:t>Geographic Information System</w:t>
      </w:r>
      <w:r>
        <w:rPr>
          <w:rFonts w:hint="eastAsia"/>
        </w:rPr>
        <w:t>，</w:t>
      </w:r>
      <w:r w:rsidRPr="00E550FC">
        <w:rPr>
          <w:rFonts w:hint="eastAsia"/>
        </w:rPr>
        <w:t>地理信息系统）、</w:t>
      </w:r>
      <w:r w:rsidRPr="00E550FC">
        <w:t>GPS</w:t>
      </w:r>
      <w:r w:rsidRPr="00E550FC">
        <w:rPr>
          <w:rFonts w:hint="eastAsia"/>
        </w:rPr>
        <w:t>（</w:t>
      </w:r>
      <w:r>
        <w:rPr>
          <w:rFonts w:hint="eastAsia"/>
        </w:rPr>
        <w:t>G</w:t>
      </w:r>
      <w:r w:rsidRPr="00E550FC">
        <w:t>lobal Positioning System</w:t>
      </w:r>
      <w:r>
        <w:rPr>
          <w:rFonts w:hint="eastAsia"/>
        </w:rPr>
        <w:t>，</w:t>
      </w:r>
      <w:r w:rsidRPr="00E550FC">
        <w:rPr>
          <w:rFonts w:hint="eastAsia"/>
        </w:rPr>
        <w:t>全球定位系统）、</w:t>
      </w:r>
      <w:r w:rsidRPr="00E550FC">
        <w:t>EDI</w:t>
      </w:r>
      <w:r w:rsidRPr="00E550FC">
        <w:rPr>
          <w:rFonts w:hint="eastAsia"/>
        </w:rPr>
        <w:t>（</w:t>
      </w:r>
      <w:r w:rsidRPr="00E550FC">
        <w:t>Electronic Data Interchange</w:t>
      </w:r>
      <w:r>
        <w:rPr>
          <w:rFonts w:hint="eastAsia"/>
        </w:rPr>
        <w:t>，</w:t>
      </w:r>
      <w:r w:rsidRPr="00E550FC">
        <w:rPr>
          <w:rFonts w:hint="eastAsia"/>
        </w:rPr>
        <w:t>电子数据交换）在交通中的应用等，重视交通信息网络的建设，如交通部的公路智能运输系统发展战略研究、铁道部</w:t>
      </w:r>
      <w:r w:rsidRPr="00E550FC">
        <w:t>TMIS</w:t>
      </w:r>
      <w:r w:rsidRPr="00E550FC">
        <w:rPr>
          <w:rFonts w:hint="eastAsia"/>
        </w:rPr>
        <w:t>（</w:t>
      </w:r>
      <w:r w:rsidRPr="00E550FC">
        <w:t>Transportation Management Information System</w:t>
      </w:r>
      <w:r>
        <w:rPr>
          <w:rFonts w:hint="eastAsia"/>
        </w:rPr>
        <w:t>，</w:t>
      </w:r>
      <w:r w:rsidRPr="00E550FC">
        <w:rPr>
          <w:rFonts w:hint="eastAsia"/>
        </w:rPr>
        <w:t>铁路运输管理系统）、</w:t>
      </w:r>
      <w:r w:rsidRPr="00E550FC">
        <w:t>DMIS</w:t>
      </w:r>
      <w:r w:rsidRPr="00E550FC">
        <w:rPr>
          <w:rFonts w:hint="eastAsia"/>
        </w:rPr>
        <w:t>（</w:t>
      </w:r>
      <w:r w:rsidRPr="00E550FC">
        <w:t>Dispatch Management Information System</w:t>
      </w:r>
      <w:r>
        <w:rPr>
          <w:rFonts w:hint="eastAsia"/>
        </w:rPr>
        <w:t>，</w:t>
      </w:r>
      <w:r w:rsidRPr="00E550FC">
        <w:rPr>
          <w:rFonts w:hint="eastAsia"/>
        </w:rPr>
        <w:t>调度指挥管理系统）等信息系统开发。虽然现在与发达国家相比，我们的车联网系统还有很大的差距，但是因为随着信息技术、电子技术、传感通信技术和计算机等技术的快速发展</w:t>
      </w:r>
      <w:r>
        <w:t>，</w:t>
      </w:r>
      <w:r w:rsidRPr="00E550FC">
        <w:rPr>
          <w:rFonts w:hint="eastAsia"/>
        </w:rPr>
        <w:t>我国从上世纪</w:t>
      </w:r>
      <w:r w:rsidRPr="00E550FC">
        <w:t>80</w:t>
      </w:r>
      <w:r w:rsidRPr="00E550FC">
        <w:rPr>
          <w:rFonts w:hint="eastAsia"/>
        </w:rPr>
        <w:t>年代开始加快对智能交通系统的技术研究</w:t>
      </w:r>
      <w:r>
        <w:t>，</w:t>
      </w:r>
      <w:r w:rsidRPr="00E550FC">
        <w:rPr>
          <w:rFonts w:hint="eastAsia"/>
        </w:rPr>
        <w:t>近几年物联网的发展对我国车联网的发展起推动作用。经过多年的努力在国内车联网的发展上我们也已取得明显的进展。但是我国智能交通系统中目前所使用的技术仅能</w:t>
      </w:r>
      <w:r w:rsidRPr="00E550FC">
        <w:rPr>
          <w:rFonts w:hint="eastAsia"/>
        </w:rPr>
        <w:lastRenderedPageBreak/>
        <w:t>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Pr="00E550FC">
        <w:rPr>
          <w:rFonts w:hint="eastAsia"/>
        </w:rPr>
        <w:t>我国在车联网络的研究方面还有很长的路要走，还有更多的工作需要做。我们不能仅仅满足于</w:t>
      </w:r>
      <w:r w:rsidRPr="00E550FC">
        <w:t>ETC</w:t>
      </w:r>
      <w:r w:rsidRPr="00E550FC">
        <w:rPr>
          <w:rFonts w:hint="eastAsia"/>
        </w:rPr>
        <w:t>、小区门禁这类简单的应用，对于大容量交通信息的实时传输、交通信息的实时发布、基于实时交通状况的车辆导航和交通安全等复杂应用等等这些新的高级需求，需要我们持续努力、完善以及变革创新。</w:t>
      </w:r>
    </w:p>
    <w:p w:rsidR="0093160F" w:rsidRDefault="0093160F" w:rsidP="00655A17">
      <w:pPr>
        <w:pStyle w:val="a9"/>
      </w:pPr>
      <w:r>
        <w:rPr>
          <w:rFonts w:hint="eastAsia"/>
        </w:rPr>
        <w:tab/>
      </w:r>
      <w:r w:rsidRPr="00E550FC">
        <w:rPr>
          <w:rFonts w:hint="eastAsia"/>
        </w:rPr>
        <w:t>因此我们车联网的发展面临巨大的挑战和机遇：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3160F" w:rsidP="00606ABC">
      <w:pPr>
        <w:pStyle w:val="a9"/>
        <w:numPr>
          <w:ilvl w:val="1"/>
          <w:numId w:val="20"/>
        </w:numPr>
      </w:pPr>
      <w:r w:rsidRPr="00E550FC">
        <w:rPr>
          <w:rFonts w:hint="eastAsia"/>
        </w:rPr>
        <w:t>人们的生活水平的提高以及由于工作生活的需要，出行更加频繁</w:t>
      </w:r>
      <w:r w:rsidRPr="00E550FC">
        <w:t>.</w:t>
      </w:r>
      <w:r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于以上原因，本文以车载环境下媒体接入控制作为研究对象，符合我们当前经济与社会发展的方向，并具有较好的现实意义。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93160F" w:rsidRPr="00E550FC" w:rsidRDefault="0093160F" w:rsidP="00442E00">
      <w:pPr>
        <w:pStyle w:val="af2"/>
        <w:jc w:val="left"/>
      </w:pPr>
      <w:r w:rsidRPr="00E550FC">
        <w:t>(1)</w:t>
      </w:r>
      <w:r>
        <w:rPr>
          <w:rFonts w:hint="eastAsia"/>
        </w:rPr>
        <w:t>频繁的链路断开和重连：高速行驶的车辆，导致</w:t>
      </w:r>
      <w:r w:rsidRPr="00E550FC">
        <w:rPr>
          <w:rFonts w:hint="eastAsia"/>
        </w:rPr>
        <w:t>了车辆图络拓扑结构的迅速变化，同时引起车间通信的间歇性中断。</w:t>
      </w:r>
      <w:bookmarkStart w:id="47" w:name="_Ref383957300"/>
      <w:r w:rsidRPr="006609FD">
        <w:rPr>
          <w:rFonts w:hint="eastAsia"/>
          <w:vertAlign w:val="superscript"/>
        </w:rPr>
        <w:t>[</w:t>
      </w:r>
      <w:bookmarkEnd w:id="47"/>
      <w:r w:rsidR="00442E00">
        <w:rPr>
          <w:rFonts w:hint="eastAsia"/>
          <w:vertAlign w:val="superscript"/>
        </w:rPr>
        <w:t>13</w:t>
      </w:r>
      <w:r w:rsidRPr="006609FD">
        <w:rPr>
          <w:rFonts w:hint="eastAsia"/>
          <w:vertAlign w:val="superscript"/>
        </w:rPr>
        <w:t>]</w:t>
      </w:r>
    </w:p>
    <w:p w:rsidR="0093160F" w:rsidRPr="00E550FC" w:rsidRDefault="0093160F" w:rsidP="00655A17">
      <w:pPr>
        <w:pStyle w:val="a9"/>
      </w:pPr>
      <w:r w:rsidRPr="00E550FC">
        <w:t>(2)</w:t>
      </w:r>
      <w:r w:rsidRPr="00E550FC">
        <w:rPr>
          <w:rFonts w:hint="eastAsia"/>
        </w:rPr>
        <w:t>高动态空时交通条件：不同行车区间的车辆密度有可能非常小的（例如，在农村地区）也有可能非常大（例如，城市上下班高峰期发生交通拥堵）。即使是在同一地点，一天之中车辆的密度也是动态变化的。解决高动态空时交通条件也是车联网络通信的难点之一，尤其是在车联网部署有初期阶段。</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Default="0093160F" w:rsidP="00655A17">
      <w:pPr>
        <w:pStyle w:val="a9"/>
      </w:pPr>
      <w:r w:rsidRPr="00E550FC">
        <w:t>(3)</w:t>
      </w:r>
      <w:r w:rsidRPr="00E550FC">
        <w:rPr>
          <w:rFonts w:hint="eastAsia"/>
        </w:rPr>
        <w:t>数据传播的异质性：车联网络的设计必须考虑到能够同时有效支持道路安全信息和服务娱乐信息的应用。一般来说，道路安全信息相关应用需要低延时和高可靠性，相对的服务娱乐相关的应用也可保障合理的吞吐量，丢包率，资源利用的公平性。数据传播的异质性的决定了车联网信道接入和网络资源分配策略必须是自适应，从而达到高效、有序、公平的通信。</w:t>
      </w:r>
      <w:r w:rsidRPr="00606ABC">
        <w:rPr>
          <w:rFonts w:hint="eastAsia"/>
          <w:vertAlign w:val="superscript"/>
        </w:rPr>
        <w:t>[</w:t>
      </w:r>
      <w:r w:rsidR="00972F13" w:rsidRPr="00972F13">
        <w:rPr>
          <w:rFonts w:hint="eastAsia"/>
          <w:vertAlign w:val="superscript"/>
        </w:rPr>
        <w:t>13</w:t>
      </w:r>
      <w:r w:rsidRPr="00606ABC">
        <w:rPr>
          <w:rFonts w:hint="eastAsia"/>
          <w:vertAlign w:val="superscript"/>
        </w:rPr>
        <w:t>]</w:t>
      </w:r>
    </w:p>
    <w:p w:rsidR="0093160F" w:rsidRPr="00D074DB" w:rsidRDefault="0093160F" w:rsidP="00F677C6">
      <w:pPr>
        <w:pStyle w:val="a1"/>
        <w:spacing w:before="163" w:after="163"/>
      </w:pPr>
      <w:bookmarkStart w:id="48" w:name="_Toc383941329"/>
      <w:bookmarkStart w:id="49" w:name="_Toc383941776"/>
      <w:bookmarkStart w:id="50" w:name="_Toc383962670"/>
      <w:bookmarkStart w:id="51" w:name="_Toc386548256"/>
      <w:bookmarkStart w:id="52" w:name="_Toc386548395"/>
      <w:bookmarkStart w:id="53" w:name="_Toc386555040"/>
      <w:bookmarkStart w:id="54" w:name="_Toc387068130"/>
      <w:bookmarkStart w:id="55" w:name="_Toc387846119"/>
      <w:r w:rsidRPr="00D074DB">
        <w:rPr>
          <w:rFonts w:hint="eastAsia"/>
        </w:rPr>
        <w:t>选题的目的及意义</w:t>
      </w:r>
      <w:bookmarkEnd w:id="48"/>
      <w:bookmarkEnd w:id="49"/>
      <w:bookmarkEnd w:id="50"/>
      <w:bookmarkEnd w:id="51"/>
      <w:bookmarkEnd w:id="52"/>
      <w:bookmarkEnd w:id="53"/>
      <w:bookmarkEnd w:id="54"/>
      <w:bookmarkEnd w:id="55"/>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t>操作系统编程和</w:t>
      </w:r>
      <w:r w:rsidRPr="00D83223">
        <w:t>Linux</w:t>
      </w:r>
      <w:r w:rsidRPr="00D83223">
        <w:rPr>
          <w:rFonts w:hint="eastAsia"/>
        </w:rPr>
        <w:t>内核网络子系统的基础上，借助</w:t>
      </w:r>
      <w:r w:rsidRPr="00D83223">
        <w:t>Linux</w:t>
      </w:r>
      <w:r w:rsidRPr="00D83223">
        <w:rPr>
          <w:rFonts w:hint="eastAsia"/>
        </w:rPr>
        <w:t>开放的网络协议栈接口，</w:t>
      </w:r>
      <w:r w:rsidRPr="00D83223">
        <w:rPr>
          <w:rFonts w:hint="eastAsia"/>
        </w:rPr>
        <w:lastRenderedPageBreak/>
        <w:t>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6" w:name="_Toc383941330"/>
      <w:bookmarkStart w:id="57" w:name="_Toc383941777"/>
      <w:bookmarkStart w:id="58" w:name="_Toc356661278"/>
      <w:bookmarkStart w:id="59" w:name="_Toc356988740"/>
      <w:bookmarkStart w:id="60" w:name="_Toc383962671"/>
      <w:bookmarkStart w:id="61" w:name="_Toc386548257"/>
      <w:bookmarkStart w:id="62" w:name="_Toc386548396"/>
      <w:bookmarkStart w:id="63" w:name="_Toc386555041"/>
      <w:bookmarkStart w:id="64" w:name="_Toc387068131"/>
      <w:bookmarkStart w:id="65" w:name="_Toc387846120"/>
      <w:r w:rsidRPr="003A6F29">
        <w:t>论文主要研究内容及结构安排</w:t>
      </w:r>
      <w:bookmarkEnd w:id="56"/>
      <w:bookmarkEnd w:id="57"/>
      <w:bookmarkEnd w:id="58"/>
      <w:bookmarkEnd w:id="59"/>
      <w:bookmarkEnd w:id="60"/>
      <w:bookmarkEnd w:id="61"/>
      <w:bookmarkEnd w:id="62"/>
      <w:bookmarkEnd w:id="63"/>
      <w:bookmarkEnd w:id="64"/>
      <w:bookmarkEnd w:id="65"/>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第一部分：绪论，阐述课题的研究背景、国内外车联网发展现状以及课题的研究目的和意义。</w:t>
      </w:r>
    </w:p>
    <w:p w:rsidR="0093160F" w:rsidRPr="00C305EB" w:rsidRDefault="0093160F" w:rsidP="005C6ADD">
      <w:pPr>
        <w:pStyle w:val="a9"/>
      </w:pPr>
      <w:r>
        <w:rPr>
          <w:rFonts w:hint="eastAsia"/>
        </w:rPr>
        <w:tab/>
      </w:r>
      <w:r w:rsidRPr="00C305EB">
        <w:rPr>
          <w:rFonts w:hint="eastAsia"/>
        </w:rPr>
        <w:t>第二部分：相关技术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93160F" w:rsidRPr="00C305EB" w:rsidRDefault="0093160F" w:rsidP="005C6ADD">
      <w:pPr>
        <w:pStyle w:val="a9"/>
      </w:pPr>
      <w:r>
        <w:rPr>
          <w:rFonts w:hint="eastAsia"/>
        </w:rPr>
        <w:tab/>
      </w:r>
      <w:r w:rsidRPr="00C305EB">
        <w:rPr>
          <w:rFonts w:hint="eastAsia"/>
        </w:rPr>
        <w:t>第三部分：正文部分，主要按照</w:t>
      </w:r>
      <w:r>
        <w:rPr>
          <w:rFonts w:hint="eastAsia"/>
        </w:rPr>
        <w:t>IEEE1609</w:t>
      </w:r>
      <w:r>
        <w:rPr>
          <w:rFonts w:hint="eastAsia"/>
        </w:rPr>
        <w:t>协议族</w:t>
      </w:r>
      <w:r w:rsidRPr="00C305EB">
        <w:rPr>
          <w:rFonts w:hint="eastAsia"/>
        </w:rPr>
        <w:t>中特点，提出了双无线网卡工作方式的媒体控制接入系统平台，</w:t>
      </w:r>
      <w:r>
        <w:rPr>
          <w:rFonts w:hint="eastAsia"/>
        </w:rPr>
        <w:t>移植</w:t>
      </w:r>
      <w:r>
        <w:rPr>
          <w:rFonts w:hint="eastAsia"/>
        </w:rPr>
        <w:t>libpcap</w:t>
      </w:r>
      <w:r>
        <w:rPr>
          <w:rFonts w:hint="eastAsia"/>
        </w:rPr>
        <w:t>库。在</w:t>
      </w:r>
      <w:r>
        <w:rPr>
          <w:rFonts w:hint="eastAsia"/>
        </w:rPr>
        <w:t>L</w:t>
      </w:r>
      <w:r w:rsidRPr="00C305EB">
        <w:rPr>
          <w:rFonts w:hint="eastAsia"/>
        </w:rPr>
        <w:t>inux</w:t>
      </w:r>
      <w:r w:rsidRPr="00C305EB">
        <w:rPr>
          <w:rFonts w:hint="eastAsia"/>
        </w:rPr>
        <w:t>内核编程和驱动编程</w:t>
      </w:r>
      <w:r>
        <w:rPr>
          <w:rFonts w:hint="eastAsia"/>
        </w:rPr>
        <w:t>基础</w:t>
      </w:r>
      <w:r w:rsidRPr="00C305EB">
        <w:rPr>
          <w:rFonts w:hint="eastAsia"/>
        </w:rPr>
        <w:t>提出了</w:t>
      </w:r>
      <w:r w:rsidRPr="00C305EB">
        <w:t>802.11p</w:t>
      </w:r>
      <w:r w:rsidRPr="00C305EB">
        <w:rPr>
          <w:rFonts w:hint="eastAsia"/>
        </w:rPr>
        <w:t>驱动的</w:t>
      </w:r>
      <w:r>
        <w:rPr>
          <w:rFonts w:hint="eastAsia"/>
        </w:rPr>
        <w:t>实现流程。最后研究</w:t>
      </w:r>
      <w:r w:rsidRPr="00C305EB">
        <w:t>TDMA</w:t>
      </w:r>
      <w:r>
        <w:rPr>
          <w:rFonts w:hint="eastAsia"/>
        </w:rPr>
        <w:t>时间片分配算法，定义相关指标，通过仿真，验证了该算法的改进型</w:t>
      </w:r>
      <w:r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93160F" w:rsidP="002E60A1">
      <w:pPr>
        <w:pStyle w:val="a0"/>
        <w:spacing w:before="156" w:after="156"/>
        <w:rPr>
          <w:rStyle w:val="Chara"/>
        </w:rPr>
      </w:pPr>
      <w:bookmarkStart w:id="66" w:name="_Toc386555042"/>
      <w:bookmarkStart w:id="67" w:name="_Toc387068132"/>
      <w:bookmarkStart w:id="68" w:name="_Toc387846121"/>
      <w:r>
        <w:rPr>
          <w:rStyle w:val="Chara"/>
          <w:rFonts w:hint="eastAsia"/>
        </w:rPr>
        <w:lastRenderedPageBreak/>
        <w:t>相关技术</w:t>
      </w:r>
      <w:bookmarkEnd w:id="66"/>
      <w:bookmarkEnd w:id="67"/>
      <w:bookmarkEnd w:id="68"/>
    </w:p>
    <w:p w:rsidR="0093160F" w:rsidRPr="00D074DB" w:rsidRDefault="0093160F" w:rsidP="002E60A1">
      <w:pPr>
        <w:pStyle w:val="a1"/>
        <w:spacing w:before="156" w:after="156"/>
      </w:pPr>
      <w:bookmarkStart w:id="69" w:name="_Toc383941332"/>
      <w:bookmarkStart w:id="70" w:name="_Toc383941779"/>
      <w:bookmarkStart w:id="71" w:name="_Toc383962673"/>
      <w:bookmarkStart w:id="72" w:name="_Toc386548259"/>
      <w:bookmarkStart w:id="73" w:name="_Toc386548398"/>
      <w:bookmarkStart w:id="74" w:name="_Toc386555043"/>
      <w:bookmarkStart w:id="75" w:name="_Toc387068133"/>
      <w:bookmarkStart w:id="76" w:name="_Toc387846122"/>
      <w:r w:rsidRPr="00D074DB">
        <w:rPr>
          <w:rFonts w:hint="eastAsia"/>
        </w:rPr>
        <w:t>车联网相关技术</w:t>
      </w:r>
      <w:bookmarkEnd w:id="69"/>
      <w:bookmarkEnd w:id="70"/>
      <w:r>
        <w:rPr>
          <w:rFonts w:hint="eastAsia"/>
        </w:rPr>
        <w:t>概述</w:t>
      </w:r>
      <w:bookmarkEnd w:id="71"/>
      <w:bookmarkEnd w:id="72"/>
      <w:bookmarkEnd w:id="73"/>
      <w:bookmarkEnd w:id="74"/>
      <w:bookmarkEnd w:id="75"/>
      <w:bookmarkEnd w:id="76"/>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14</w:t>
      </w:r>
      <w:r w:rsidRPr="007E7C91">
        <w:rPr>
          <w:rFonts w:hint="eastAsia"/>
          <w:vertAlign w:val="superscript"/>
        </w:rPr>
        <w:t>]</w:t>
      </w:r>
      <w:r w:rsidRPr="006B7F27">
        <w:rPr>
          <w:rFonts w:hint="eastAsia"/>
        </w:rPr>
        <w:t>。上世纪</w:t>
      </w:r>
      <w:r w:rsidRPr="006B7F27">
        <w:t>90</w:t>
      </w:r>
      <w:r w:rsidRPr="006B7F27">
        <w:rPr>
          <w:rFonts w:hint="eastAsia"/>
        </w:rPr>
        <w:t>年代不同国家根据</w:t>
      </w:r>
      <w:r>
        <w:rPr>
          <w:rFonts w:hint="eastAsia"/>
        </w:rPr>
        <w:t>各自国家</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标准。美国</w:t>
      </w:r>
      <w:r w:rsidRPr="006B7F27">
        <w:t>ASTM</w:t>
      </w:r>
      <w:r>
        <w:rPr>
          <w:rFonts w:hint="eastAsia"/>
        </w:rPr>
        <w:t>（</w:t>
      </w:r>
      <w:r w:rsidRPr="00047BA5">
        <w:t>American Society for Testing and Materials</w:t>
      </w:r>
      <w:r>
        <w:rPr>
          <w:rFonts w:hint="eastAsia"/>
        </w:rPr>
        <w:t>）制定</w:t>
      </w:r>
      <w:r w:rsidRPr="006B7F27">
        <w:rPr>
          <w:rFonts w:hint="eastAsia"/>
        </w:rPr>
        <w:t>的</w:t>
      </w:r>
      <w:r w:rsidRPr="006B7F27">
        <w:t>DSRC</w:t>
      </w:r>
      <w:r w:rsidRPr="006B7F27">
        <w:rPr>
          <w:rFonts w:hint="eastAsia"/>
        </w:rPr>
        <w:t>标准时最早可见的，欧洲的</w:t>
      </w:r>
      <w:r>
        <w:rPr>
          <w:rFonts w:hint="eastAsia"/>
        </w:rPr>
        <w:t>DSRC</w:t>
      </w:r>
      <w:r>
        <w:rPr>
          <w:rFonts w:hint="eastAsia"/>
        </w:rPr>
        <w:t>标准</w:t>
      </w:r>
      <w:r w:rsidRPr="006B7F27">
        <w:rPr>
          <w:rFonts w:hint="eastAsia"/>
        </w:rPr>
        <w:t>则是由欧洲标准化委员会</w:t>
      </w:r>
      <w:r>
        <w:rPr>
          <w:rFonts w:hint="eastAsia"/>
        </w:rPr>
        <w:t>CEN</w:t>
      </w:r>
      <w:r>
        <w:rPr>
          <w:rFonts w:hint="eastAsia"/>
        </w:rPr>
        <w:t>（</w:t>
      </w:r>
      <w:r w:rsidRPr="009106B3">
        <w:t>the European Committee for Standardization</w:t>
      </w:r>
      <w:r>
        <w:rPr>
          <w:rFonts w:hint="eastAsia"/>
        </w:rPr>
        <w:t>）</w:t>
      </w:r>
      <w:r w:rsidRPr="006B7F27">
        <w:rPr>
          <w:rFonts w:hint="eastAsia"/>
        </w:rPr>
        <w:t>制定，日本</w:t>
      </w:r>
      <w:r>
        <w:rPr>
          <w:rFonts w:hint="eastAsia"/>
        </w:rPr>
        <w:t>的</w:t>
      </w:r>
      <w:r>
        <w:rPr>
          <w:rFonts w:hint="eastAsia"/>
        </w:rPr>
        <w:t>DSRC</w:t>
      </w:r>
      <w:r>
        <w:rPr>
          <w:rFonts w:hint="eastAsia"/>
        </w:rPr>
        <w:t>标准</w:t>
      </w:r>
      <w:r w:rsidRPr="006B7F27">
        <w:rPr>
          <w:rFonts w:hint="eastAsia"/>
        </w:rPr>
        <w:t>由日本</w:t>
      </w:r>
      <w:r w:rsidRPr="006B7F27">
        <w:t>TC204</w:t>
      </w:r>
      <w:r>
        <w:rPr>
          <w:rFonts w:hint="eastAsia"/>
        </w:rPr>
        <w:t>委员会</w:t>
      </w:r>
      <w:r w:rsidRPr="006B7F27">
        <w:rPr>
          <w:rFonts w:hint="eastAsia"/>
        </w:rPr>
        <w:t>制定</w:t>
      </w:r>
      <w:r>
        <w:rPr>
          <w:rFonts w:hint="eastAsia"/>
        </w:rPr>
        <w:t>。</w:t>
      </w:r>
      <w:r w:rsidRPr="006B7F27">
        <w:rPr>
          <w:rFonts w:hint="eastAsia"/>
        </w:rPr>
        <w:t>中国则是参考了欧洲</w:t>
      </w:r>
      <w:r>
        <w:rPr>
          <w:rFonts w:hint="eastAsia"/>
        </w:rPr>
        <w:t>DSRC</w:t>
      </w:r>
      <w:r w:rsidRPr="006B7F27">
        <w:rPr>
          <w:rFonts w:hint="eastAsia"/>
        </w:rPr>
        <w:t>而制定了自己的标准。但是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15</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是车载通信环境</w:t>
      </w:r>
      <w:r>
        <w:rPr>
          <w:rFonts w:hint="eastAsia"/>
        </w:rPr>
        <w:t>中针对无线电通信技术</w:t>
      </w:r>
      <w:r w:rsidRPr="0073586D">
        <w:rPr>
          <w:rFonts w:hint="eastAsia"/>
        </w:rPr>
        <w:t>所定义的一系列的标准化服务接口</w:t>
      </w:r>
      <w:r>
        <w:rPr>
          <w:rFonts w:hint="eastAsia"/>
        </w:rPr>
        <w:t>和通讯系统架构。</w:t>
      </w:r>
      <w:r w:rsidRPr="0073586D">
        <w:rPr>
          <w:rFonts w:hint="eastAsia"/>
        </w:rPr>
        <w:t>IEEE1609</w:t>
      </w:r>
      <w:r w:rsidRPr="0073586D">
        <w:rPr>
          <w:rFonts w:hint="eastAsia"/>
        </w:rPr>
        <w:t>系列标准的主要目的是为了标准化车</w:t>
      </w:r>
      <w:r w:rsidRPr="0073586D">
        <w:rPr>
          <w:rFonts w:hint="eastAsia"/>
        </w:rPr>
        <w:t>-</w:t>
      </w:r>
      <w:r w:rsidRPr="0073586D">
        <w:rPr>
          <w:rFonts w:hint="eastAsia"/>
        </w:rPr>
        <w:t>车之间和车</w:t>
      </w:r>
      <w:r w:rsidRPr="0073586D">
        <w:rPr>
          <w:rFonts w:hint="eastAsia"/>
        </w:rPr>
        <w:t>-</w:t>
      </w:r>
      <w:r>
        <w:rPr>
          <w:rFonts w:hint="eastAsia"/>
        </w:rPr>
        <w:t>路边</w:t>
      </w:r>
      <w:r w:rsidRPr="0073586D">
        <w:rPr>
          <w:rFonts w:hint="eastAsia"/>
        </w:rPr>
        <w:t>基础设施之间的无线通信；同时为车载环</w:t>
      </w:r>
      <w:r>
        <w:rPr>
          <w:rFonts w:hint="eastAsia"/>
        </w:rPr>
        <w:t>境下的通信提供，包括交通安全、行车导航、自动收费以及交通管理等</w:t>
      </w:r>
      <w:r w:rsidRPr="0073586D">
        <w:rPr>
          <w:rFonts w:hint="eastAsia"/>
        </w:rPr>
        <w:t>广泛应用所需要的通信标准。</w:t>
      </w:r>
      <w:r w:rsidRPr="0073586D">
        <w:rPr>
          <w:rFonts w:hint="eastAsia"/>
        </w:rPr>
        <w:t>IEEE1609</w:t>
      </w:r>
      <w:r w:rsidRPr="0073586D">
        <w:rPr>
          <w:rFonts w:hint="eastAsia"/>
        </w:rPr>
        <w:t>系列标准的制定考虑到了交通主管部门、汽车生产厂商、车辆服务提供商等各方面的生产管理需求。</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0.1pt;height:272.4pt" o:ole="">
            <v:imagedata r:id="rId17" o:title=""/>
          </v:shape>
          <o:OLEObject Type="Embed" ProgID="Visio.Drawing.11" ShapeID="_x0000_i1026" DrawAspect="Content" ObjectID="_1461695959"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从横向来看，整个框架分为两部分，一部分是管理平面</w:t>
      </w:r>
      <w:r>
        <w:rPr>
          <w:rFonts w:hint="eastAsia"/>
        </w:rPr>
        <w:t>Management Plane</w:t>
      </w:r>
      <w:r>
        <w:rPr>
          <w:rFonts w:hint="eastAsia"/>
        </w:rPr>
        <w:t>，另一部分是数据平面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EC12F6">
        <w:rPr>
          <w:rFonts w:hint="eastAsia"/>
          <w:vertAlign w:val="superscript"/>
        </w:rPr>
        <w:t>16</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Pr>
          <w:rFonts w:hint="eastAsia"/>
        </w:rPr>
        <w:t>定义的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r w:rsidRPr="0006056D">
        <w:t>Security Services for Applications and</w:t>
      </w:r>
      <w:r>
        <w:rPr>
          <w:rFonts w:hint="eastAsia"/>
        </w:rPr>
        <w:t xml:space="preserve"> </w:t>
      </w:r>
      <w:r>
        <w:t>Management Messages</w:t>
      </w:r>
      <w:r>
        <w:rPr>
          <w:rFonts w:hint="eastAsia"/>
        </w:rPr>
        <w:t>）。</w:t>
      </w:r>
    </w:p>
    <w:p w:rsidR="0093160F" w:rsidRPr="00404AF0" w:rsidRDefault="0093160F" w:rsidP="004F7FCE">
      <w:pPr>
        <w:pStyle w:val="a1"/>
        <w:spacing w:before="156" w:after="156"/>
      </w:pPr>
      <w:bookmarkStart w:id="77" w:name="_Toc383941333"/>
      <w:bookmarkStart w:id="78" w:name="_Toc383941780"/>
      <w:bookmarkStart w:id="79" w:name="_Toc383962674"/>
      <w:bookmarkStart w:id="80" w:name="_Toc386548260"/>
      <w:bookmarkStart w:id="81" w:name="_Toc386548399"/>
      <w:bookmarkStart w:id="82" w:name="_Toc386555044"/>
      <w:bookmarkStart w:id="83" w:name="_Toc387068134"/>
      <w:bookmarkStart w:id="84" w:name="_Toc387846123"/>
      <w:r w:rsidRPr="00404AF0">
        <w:t>IEEE802.11p</w:t>
      </w:r>
      <w:bookmarkEnd w:id="77"/>
      <w:bookmarkEnd w:id="78"/>
      <w:bookmarkEnd w:id="79"/>
      <w:bookmarkEnd w:id="80"/>
      <w:bookmarkEnd w:id="81"/>
      <w:bookmarkEnd w:id="82"/>
      <w:bookmarkEnd w:id="83"/>
      <w:bookmarkEnd w:id="84"/>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AA4D64">
        <w:rPr>
          <w:rFonts w:hint="eastAsia"/>
          <w:vertAlign w:val="superscript"/>
        </w:rPr>
        <w:t>17</w:t>
      </w:r>
      <w:r w:rsidRPr="007E7C91">
        <w:rPr>
          <w:rFonts w:hint="eastAsia"/>
          <w:vertAlign w:val="superscript"/>
        </w:rPr>
        <w:t>]</w:t>
      </w:r>
      <w:r w:rsidRPr="00404AF0">
        <w:rPr>
          <w:rFonts w:hint="eastAsia"/>
        </w:rPr>
        <w:t>协议基础上针对车联网提出的修订。</w:t>
      </w:r>
      <w:bookmarkStart w:id="85" w:name="_Toc383962675"/>
      <w:bookmarkStart w:id="86" w:name="_Toc383962789"/>
      <w:bookmarkStart w:id="87" w:name="_Toc386548261"/>
      <w:bookmarkStart w:id="88" w:name="_Toc386548400"/>
      <w:bookmarkStart w:id="89" w:name="_Toc386548528"/>
      <w:bookmarkEnd w:id="85"/>
      <w:bookmarkEnd w:id="86"/>
      <w:bookmarkEnd w:id="87"/>
      <w:bookmarkEnd w:id="88"/>
      <w:bookmarkEnd w:id="89"/>
    </w:p>
    <w:p w:rsidR="0093160F" w:rsidRPr="00404AF0" w:rsidRDefault="0093160F" w:rsidP="004F7FCE">
      <w:pPr>
        <w:pStyle w:val="a2"/>
        <w:spacing w:before="156" w:after="156"/>
      </w:pPr>
      <w:bookmarkStart w:id="90" w:name="_Toc386555045"/>
      <w:bookmarkStart w:id="91" w:name="_Toc387068135"/>
      <w:bookmarkStart w:id="92" w:name="_Toc387846124"/>
      <w:r w:rsidRPr="00404AF0">
        <w:rPr>
          <w:rFonts w:hint="eastAsia"/>
        </w:rPr>
        <w:lastRenderedPageBreak/>
        <w:t>IEEE802.11</w:t>
      </w:r>
      <w:r w:rsidRPr="00404AF0">
        <w:rPr>
          <w:rFonts w:hint="eastAsia"/>
        </w:rPr>
        <w:t>协议</w:t>
      </w:r>
      <w:bookmarkEnd w:id="90"/>
      <w:bookmarkEnd w:id="91"/>
      <w:bookmarkEnd w:id="92"/>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规范定义了网卡如何访问传输介质（如光缆、双绞线、无线等），以及如何在传输介质上传输数据的方法，还定义了传输信息的网络设备之间连接建立、维护和拆除的途径。遵循</w:t>
      </w:r>
      <w:r w:rsidRPr="00C33A3D">
        <w:rPr>
          <w:rFonts w:hint="eastAsia"/>
        </w:rPr>
        <w:t>IEEE802</w:t>
      </w:r>
      <w:r w:rsidRPr="00C33A3D">
        <w:rPr>
          <w:rFonts w:hint="eastAsia"/>
        </w:rPr>
        <w:t>标准的产品包括网卡、桥接器、路由器以及其他一些用来建立局域网络的组件</w:t>
      </w:r>
      <w:r w:rsidRPr="007E7C91">
        <w:rPr>
          <w:rFonts w:hint="eastAsia"/>
          <w:vertAlign w:val="superscript"/>
        </w:rPr>
        <w:t>[</w:t>
      </w:r>
      <w:r w:rsidR="00AA4D64">
        <w:rPr>
          <w:rFonts w:hint="eastAsia"/>
          <w:vertAlign w:val="superscript"/>
        </w:rPr>
        <w:t>18</w:t>
      </w:r>
      <w:r w:rsidRPr="007E7C91">
        <w:rPr>
          <w:rFonts w:hint="eastAsia"/>
          <w:vertAlign w:val="superscript"/>
        </w:rPr>
        <w:t>]</w:t>
      </w:r>
      <w:r w:rsidRPr="00C33A3D">
        <w:rPr>
          <w:rFonts w:hint="eastAsia"/>
        </w:rPr>
        <w:t>。</w:t>
      </w:r>
      <w:r w:rsidRPr="00C33A3D">
        <w:rPr>
          <w:rFonts w:hint="eastAsia"/>
        </w:rPr>
        <w:t>IEEE802</w:t>
      </w:r>
      <w:r w:rsidRPr="00C33A3D">
        <w:rPr>
          <w:rFonts w:hint="eastAsia"/>
        </w:rPr>
        <w:t>委员会分为三部分：传输介质分会，研究局域网物理层协议；信号访问控制分会，研究数据链路层协议；高层接口分会，研究网络层到应用层的有关协议。</w:t>
      </w:r>
    </w:p>
    <w:p w:rsidR="0093160F" w:rsidRPr="00C33A3D" w:rsidRDefault="0093160F" w:rsidP="00471E92">
      <w:pPr>
        <w:pStyle w:val="a9"/>
      </w:pPr>
      <w:r w:rsidRPr="00C33A3D">
        <w:rPr>
          <w:rFonts w:hint="eastAsia"/>
        </w:rPr>
        <w:t>IEEE802</w:t>
      </w:r>
      <w:r w:rsidRPr="00C33A3D">
        <w:rPr>
          <w:rFonts w:hint="eastAsia"/>
        </w:rPr>
        <w:t>是一个局域网标准系列，常见的协议有：</w:t>
      </w:r>
    </w:p>
    <w:p w:rsidR="0093160F" w:rsidRPr="00C33A3D" w:rsidRDefault="0093160F" w:rsidP="0023767D">
      <w:pPr>
        <w:pStyle w:val="a9"/>
        <w:numPr>
          <w:ilvl w:val="0"/>
          <w:numId w:val="21"/>
        </w:numPr>
      </w:pPr>
      <w:r w:rsidRPr="00C33A3D">
        <w:rPr>
          <w:rFonts w:hint="eastAsia"/>
        </w:rPr>
        <w:t>IEEE802.1A------</w:t>
      </w:r>
      <w:r w:rsidRPr="00C33A3D">
        <w:rPr>
          <w:rFonts w:hint="eastAsia"/>
        </w:rPr>
        <w:t>局域网体系结构</w:t>
      </w:r>
    </w:p>
    <w:p w:rsidR="0093160F" w:rsidRPr="00C33A3D" w:rsidRDefault="0093160F" w:rsidP="0023767D">
      <w:pPr>
        <w:pStyle w:val="a9"/>
        <w:numPr>
          <w:ilvl w:val="0"/>
          <w:numId w:val="21"/>
        </w:numPr>
      </w:pPr>
      <w:r w:rsidRPr="00C33A3D">
        <w:rPr>
          <w:rFonts w:hint="eastAsia"/>
        </w:rPr>
        <w:t>IEEE802.1d------</w:t>
      </w:r>
      <w:r w:rsidRPr="00C33A3D">
        <w:rPr>
          <w:rFonts w:hint="eastAsia"/>
        </w:rPr>
        <w:t>生成树协议</w:t>
      </w:r>
      <w:r w:rsidRPr="00C33A3D">
        <w:rPr>
          <w:rFonts w:hint="eastAsia"/>
        </w:rPr>
        <w:t>Spanning Tree</w:t>
      </w:r>
    </w:p>
    <w:p w:rsidR="0093160F" w:rsidRPr="00C33A3D" w:rsidRDefault="0093160F" w:rsidP="0023767D">
      <w:pPr>
        <w:pStyle w:val="a9"/>
        <w:numPr>
          <w:ilvl w:val="0"/>
          <w:numId w:val="21"/>
        </w:numPr>
      </w:pPr>
      <w:r w:rsidRPr="00C33A3D">
        <w:t>IEEE802.1p------General Registration Protocol</w:t>
      </w:r>
    </w:p>
    <w:p w:rsidR="0093160F" w:rsidRPr="00A44B9C" w:rsidRDefault="0093160F" w:rsidP="0023767D">
      <w:pPr>
        <w:pStyle w:val="a9"/>
        <w:numPr>
          <w:ilvl w:val="0"/>
          <w:numId w:val="21"/>
        </w:numPr>
      </w:pPr>
      <w:r w:rsidRPr="00A44B9C">
        <w:rPr>
          <w:rFonts w:hint="eastAsia"/>
        </w:rPr>
        <w:t>IEEE802.1q------</w:t>
      </w:r>
      <w:r w:rsidRPr="00A44B9C">
        <w:rPr>
          <w:rFonts w:hint="eastAsia"/>
        </w:rPr>
        <w:t>虚拟局域网</w:t>
      </w:r>
      <w:r w:rsidRPr="00A44B9C">
        <w:rPr>
          <w:rFonts w:hint="eastAsia"/>
        </w:rPr>
        <w:t>Virtual LANs</w:t>
      </w:r>
      <w:r w:rsidRPr="00A44B9C">
        <w:rPr>
          <w:rFonts w:hint="eastAsia"/>
        </w:rPr>
        <w:t>：</w:t>
      </w:r>
      <w:r w:rsidRPr="00A44B9C">
        <w:rPr>
          <w:rFonts w:hint="eastAsia"/>
        </w:rPr>
        <w:t>VLan</w:t>
      </w:r>
    </w:p>
    <w:p w:rsidR="0093160F" w:rsidRPr="00A44B9C" w:rsidRDefault="0093160F" w:rsidP="0023767D">
      <w:pPr>
        <w:pStyle w:val="a9"/>
        <w:numPr>
          <w:ilvl w:val="0"/>
          <w:numId w:val="21"/>
        </w:numPr>
      </w:pPr>
      <w:r w:rsidRPr="00A44B9C">
        <w:rPr>
          <w:rFonts w:hint="eastAsia"/>
        </w:rPr>
        <w:t>IEEE802.1w------</w:t>
      </w:r>
      <w:r w:rsidRPr="00A44B9C">
        <w:rPr>
          <w:rFonts w:hint="eastAsia"/>
        </w:rPr>
        <w:t>快速生成树协议</w:t>
      </w:r>
      <w:r w:rsidRPr="00A44B9C">
        <w:rPr>
          <w:rFonts w:hint="eastAsia"/>
        </w:rPr>
        <w:t xml:space="preserve"> RSTP</w:t>
      </w:r>
    </w:p>
    <w:p w:rsidR="0093160F" w:rsidRPr="00A44B9C" w:rsidRDefault="0093160F" w:rsidP="0023767D">
      <w:pPr>
        <w:pStyle w:val="a9"/>
        <w:numPr>
          <w:ilvl w:val="0"/>
          <w:numId w:val="21"/>
        </w:numPr>
      </w:pPr>
      <w:r w:rsidRPr="00A44B9C">
        <w:rPr>
          <w:rFonts w:hint="eastAsia"/>
        </w:rPr>
        <w:t>IEEE802.1s------</w:t>
      </w:r>
      <w:r w:rsidRPr="00A44B9C">
        <w:rPr>
          <w:rFonts w:hint="eastAsia"/>
        </w:rPr>
        <w:t>多生成树协议</w:t>
      </w:r>
      <w:r w:rsidRPr="00A44B9C">
        <w:rPr>
          <w:rFonts w:hint="eastAsia"/>
        </w:rPr>
        <w:t>MSTP</w:t>
      </w:r>
    </w:p>
    <w:p w:rsidR="0093160F" w:rsidRPr="00A44B9C" w:rsidRDefault="0093160F" w:rsidP="0023767D">
      <w:pPr>
        <w:pStyle w:val="a9"/>
        <w:numPr>
          <w:ilvl w:val="0"/>
          <w:numId w:val="21"/>
        </w:numPr>
      </w:pPr>
      <w:r w:rsidRPr="00A44B9C">
        <w:rPr>
          <w:rFonts w:hint="eastAsia"/>
        </w:rPr>
        <w:t>IEEE802.1x------</w:t>
      </w:r>
      <w:r w:rsidRPr="00A44B9C">
        <w:rPr>
          <w:rFonts w:hint="eastAsia"/>
        </w:rPr>
        <w:t>基于端口的访问控制</w:t>
      </w:r>
      <w:r w:rsidRPr="00A44B9C">
        <w:rPr>
          <w:rFonts w:hint="eastAsia"/>
        </w:rPr>
        <w:t>Port Based Network Access Control</w:t>
      </w:r>
    </w:p>
    <w:p w:rsidR="0093160F" w:rsidRPr="00A44B9C" w:rsidRDefault="0093160F" w:rsidP="0023767D">
      <w:pPr>
        <w:pStyle w:val="a9"/>
        <w:numPr>
          <w:ilvl w:val="0"/>
          <w:numId w:val="21"/>
        </w:numPr>
      </w:pPr>
      <w:r w:rsidRPr="00A44B9C">
        <w:t>IEEE802.1g------Remote MAC Bridging</w:t>
      </w:r>
    </w:p>
    <w:p w:rsidR="0093160F" w:rsidRPr="00A44B9C" w:rsidRDefault="0093160F" w:rsidP="0023767D">
      <w:pPr>
        <w:pStyle w:val="a9"/>
        <w:numPr>
          <w:ilvl w:val="0"/>
          <w:numId w:val="21"/>
        </w:numPr>
      </w:pPr>
      <w:r w:rsidRPr="00A44B9C">
        <w:t>IEEE802.1v------VLAN Classification by Protocol and Port[1]</w:t>
      </w:r>
    </w:p>
    <w:p w:rsidR="0093160F" w:rsidRPr="00A44B9C" w:rsidRDefault="0093160F" w:rsidP="0023767D">
      <w:pPr>
        <w:pStyle w:val="a9"/>
        <w:numPr>
          <w:ilvl w:val="0"/>
          <w:numId w:val="21"/>
        </w:numPr>
      </w:pPr>
      <w:r w:rsidRPr="00A44B9C">
        <w:rPr>
          <w:rFonts w:hint="eastAsia"/>
        </w:rPr>
        <w:t>IEEE802.1B------</w:t>
      </w:r>
      <w:r w:rsidRPr="00A44B9C">
        <w:rPr>
          <w:rFonts w:hint="eastAsia"/>
        </w:rPr>
        <w:t>寻址、网络互连与网络管理</w:t>
      </w:r>
    </w:p>
    <w:p w:rsidR="0093160F" w:rsidRPr="00A44B9C" w:rsidRDefault="0093160F" w:rsidP="0023767D">
      <w:pPr>
        <w:pStyle w:val="a9"/>
        <w:numPr>
          <w:ilvl w:val="0"/>
          <w:numId w:val="21"/>
        </w:numPr>
      </w:pPr>
      <w:r w:rsidRPr="00A44B9C">
        <w:rPr>
          <w:rFonts w:hint="eastAsia"/>
        </w:rPr>
        <w:t>IEEE802.2-------</w:t>
      </w:r>
      <w:r w:rsidRPr="00A44B9C">
        <w:rPr>
          <w:rFonts w:hint="eastAsia"/>
        </w:rPr>
        <w:t>逻辑链路控制</w:t>
      </w:r>
      <w:r w:rsidRPr="00A44B9C">
        <w:rPr>
          <w:rFonts w:hint="eastAsia"/>
        </w:rPr>
        <w:t>(LLC)</w:t>
      </w:r>
    </w:p>
    <w:p w:rsidR="0093160F" w:rsidRPr="00A44B9C" w:rsidRDefault="0093160F" w:rsidP="0023767D">
      <w:pPr>
        <w:pStyle w:val="a9"/>
        <w:numPr>
          <w:ilvl w:val="0"/>
          <w:numId w:val="21"/>
        </w:numPr>
      </w:pPr>
      <w:r w:rsidRPr="00A44B9C">
        <w:rPr>
          <w:rFonts w:hint="eastAsia"/>
        </w:rPr>
        <w:t>IEEE802.3-------CSMA/CD</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IEEE802.3i------10Base-T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IEEE802.3u------100Base-T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IEEE802.3ab-----1000Base-T</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IEEE802.3x------</w:t>
      </w:r>
      <w:r w:rsidRPr="00A44B9C">
        <w:rPr>
          <w:rFonts w:hint="eastAsia"/>
        </w:rPr>
        <w:t>是全双工以太网数据链路层的流控方法。当客户终端向服务器发出请求后</w:t>
      </w:r>
      <w:r>
        <w:rPr>
          <w:rFonts w:hint="eastAsia"/>
        </w:rPr>
        <w:t>，</w:t>
      </w:r>
      <w:r w:rsidRPr="00A44B9C">
        <w:rPr>
          <w:rFonts w:hint="eastAsia"/>
        </w:rPr>
        <w:t>自身系统或网络产生拥塞时</w:t>
      </w:r>
      <w:r>
        <w:rPr>
          <w:rFonts w:hint="eastAsia"/>
        </w:rPr>
        <w:t>，</w:t>
      </w:r>
      <w:r w:rsidRPr="00A44B9C">
        <w:rPr>
          <w:rFonts w:hint="eastAsia"/>
        </w:rPr>
        <w:t>它会向服务器发出</w:t>
      </w:r>
      <w:r w:rsidRPr="00A44B9C">
        <w:rPr>
          <w:rFonts w:hint="eastAsia"/>
        </w:rPr>
        <w:t>PAUSE</w:t>
      </w:r>
      <w:r w:rsidRPr="00A44B9C">
        <w:rPr>
          <w:rFonts w:hint="eastAsia"/>
        </w:rPr>
        <w:t>帧</w:t>
      </w:r>
      <w:r>
        <w:rPr>
          <w:rFonts w:hint="eastAsia"/>
        </w:rPr>
        <w:t>，</w:t>
      </w:r>
      <w:r w:rsidRPr="00A44B9C">
        <w:rPr>
          <w:rFonts w:hint="eastAsia"/>
        </w:rPr>
        <w:t>以延缓服务器向客户终端的数据传输。</w:t>
      </w:r>
    </w:p>
    <w:p w:rsidR="0093160F" w:rsidRPr="00A44B9C" w:rsidRDefault="0093160F" w:rsidP="0023767D">
      <w:pPr>
        <w:pStyle w:val="a9"/>
        <w:numPr>
          <w:ilvl w:val="0"/>
          <w:numId w:val="21"/>
        </w:numPr>
      </w:pPr>
      <w:r w:rsidRPr="00A44B9C">
        <w:rPr>
          <w:rFonts w:hint="eastAsia"/>
        </w:rPr>
        <w:t>IEEE802.3z------1000Base-SX</w:t>
      </w:r>
      <w:r w:rsidRPr="00A44B9C">
        <w:rPr>
          <w:rFonts w:hint="eastAsia"/>
        </w:rPr>
        <w:t>和</w:t>
      </w:r>
      <w:r w:rsidRPr="00A44B9C">
        <w:rPr>
          <w:rFonts w:hint="eastAsia"/>
        </w:rPr>
        <w:t>1000Base-LX</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IEEE802.4-------Token-Bus</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IEEE802.5-------Token-Ring</w:t>
      </w:r>
      <w:r w:rsidRPr="00A44B9C">
        <w:rPr>
          <w:rFonts w:hint="eastAsia"/>
        </w:rPr>
        <w:t>访问控制方法</w:t>
      </w:r>
    </w:p>
    <w:p w:rsidR="0093160F" w:rsidRPr="00A44B9C" w:rsidRDefault="0093160F" w:rsidP="0023767D">
      <w:pPr>
        <w:pStyle w:val="a9"/>
        <w:numPr>
          <w:ilvl w:val="0"/>
          <w:numId w:val="21"/>
        </w:numPr>
      </w:pPr>
      <w:r w:rsidRPr="00A44B9C">
        <w:rPr>
          <w:rFonts w:hint="eastAsia"/>
        </w:rPr>
        <w:lastRenderedPageBreak/>
        <w:t>IEEE802.6-------</w:t>
      </w:r>
      <w:r w:rsidRPr="00A44B9C">
        <w:rPr>
          <w:rFonts w:hint="eastAsia"/>
        </w:rPr>
        <w:t>城域网访问控制方法与物理层规范</w:t>
      </w:r>
    </w:p>
    <w:p w:rsidR="0093160F" w:rsidRPr="00A44B9C" w:rsidRDefault="0093160F" w:rsidP="0023767D">
      <w:pPr>
        <w:pStyle w:val="a9"/>
        <w:numPr>
          <w:ilvl w:val="0"/>
          <w:numId w:val="21"/>
        </w:numPr>
      </w:pPr>
      <w:r w:rsidRPr="00A44B9C">
        <w:rPr>
          <w:rFonts w:hint="eastAsia"/>
        </w:rPr>
        <w:t>IEEE802.7-------</w:t>
      </w:r>
      <w:r w:rsidRPr="00A44B9C">
        <w:rPr>
          <w:rFonts w:hint="eastAsia"/>
        </w:rPr>
        <w:t>宽带局域网访问控制方法与物理层规范</w:t>
      </w:r>
    </w:p>
    <w:p w:rsidR="0093160F" w:rsidRPr="00A44B9C" w:rsidRDefault="0093160F" w:rsidP="0023767D">
      <w:pPr>
        <w:pStyle w:val="a9"/>
        <w:numPr>
          <w:ilvl w:val="0"/>
          <w:numId w:val="21"/>
        </w:numPr>
      </w:pPr>
      <w:r w:rsidRPr="00A44B9C">
        <w:rPr>
          <w:rFonts w:hint="eastAsia"/>
        </w:rPr>
        <w:t>IEEE802.8-------FDDI</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IEEE802.9-------</w:t>
      </w:r>
      <w:r w:rsidRPr="00A44B9C">
        <w:rPr>
          <w:rFonts w:hint="eastAsia"/>
        </w:rPr>
        <w:t>综合数据话音网络</w:t>
      </w:r>
    </w:p>
    <w:p w:rsidR="0093160F" w:rsidRPr="00A44B9C" w:rsidRDefault="0093160F" w:rsidP="0023767D">
      <w:pPr>
        <w:pStyle w:val="a9"/>
        <w:numPr>
          <w:ilvl w:val="0"/>
          <w:numId w:val="21"/>
        </w:numPr>
      </w:pPr>
      <w:r w:rsidRPr="00A44B9C">
        <w:rPr>
          <w:rFonts w:hint="eastAsia"/>
        </w:rPr>
        <w:t>IEEE802.10------</w:t>
      </w:r>
      <w:r w:rsidRPr="00A44B9C">
        <w:rPr>
          <w:rFonts w:hint="eastAsia"/>
        </w:rPr>
        <w:t>网络安全与保密</w:t>
      </w:r>
    </w:p>
    <w:p w:rsidR="0093160F" w:rsidRPr="00A44B9C" w:rsidRDefault="0093160F" w:rsidP="0023767D">
      <w:pPr>
        <w:pStyle w:val="a9"/>
        <w:numPr>
          <w:ilvl w:val="0"/>
          <w:numId w:val="21"/>
        </w:numPr>
      </w:pPr>
      <w:r w:rsidRPr="00A44B9C">
        <w:rPr>
          <w:rFonts w:hint="eastAsia"/>
        </w:rPr>
        <w:t>IEEE802.11------</w:t>
      </w:r>
      <w:r w:rsidRPr="00A44B9C">
        <w:rPr>
          <w:rFonts w:hint="eastAsia"/>
        </w:rPr>
        <w:t>无线局域网访问控制方法与物理层规范</w:t>
      </w:r>
    </w:p>
    <w:p w:rsidR="0093160F" w:rsidRPr="00A44B9C" w:rsidRDefault="0093160F" w:rsidP="0023767D">
      <w:pPr>
        <w:pStyle w:val="a9"/>
        <w:numPr>
          <w:ilvl w:val="0"/>
          <w:numId w:val="21"/>
        </w:numPr>
      </w:pPr>
      <w:r w:rsidRPr="00A44B9C">
        <w:rPr>
          <w:rFonts w:hint="eastAsia"/>
        </w:rPr>
        <w:t>IEEE802.12------100VG-AnyLAN</w:t>
      </w:r>
      <w:r w:rsidRPr="00A44B9C">
        <w:rPr>
          <w:rFonts w:hint="eastAsia"/>
        </w:rPr>
        <w:t>访问控制方法与物理层规范</w:t>
      </w:r>
    </w:p>
    <w:p w:rsidR="0093160F" w:rsidRPr="00A44B9C" w:rsidRDefault="0093160F" w:rsidP="0023767D">
      <w:pPr>
        <w:pStyle w:val="a9"/>
        <w:numPr>
          <w:ilvl w:val="0"/>
          <w:numId w:val="21"/>
        </w:numPr>
      </w:pPr>
      <w:r w:rsidRPr="00A44B9C">
        <w:rPr>
          <w:rFonts w:hint="eastAsia"/>
        </w:rPr>
        <w:t>IEEE802.14------</w:t>
      </w:r>
      <w:r w:rsidRPr="00A44B9C">
        <w:rPr>
          <w:rFonts w:hint="eastAsia"/>
        </w:rPr>
        <w:t>协调混合光纤同轴</w:t>
      </w:r>
      <w:r w:rsidRPr="00A44B9C">
        <w:rPr>
          <w:rFonts w:hint="eastAsia"/>
        </w:rPr>
        <w:t>(HFC)</w:t>
      </w:r>
      <w:r w:rsidRPr="00A44B9C">
        <w:rPr>
          <w:rFonts w:hint="eastAsia"/>
        </w:rPr>
        <w:t>网络的前端和用户站点间数据通信的协议。</w:t>
      </w:r>
    </w:p>
    <w:p w:rsidR="0093160F" w:rsidRPr="00A44B9C" w:rsidRDefault="0093160F" w:rsidP="0023767D">
      <w:pPr>
        <w:pStyle w:val="a9"/>
        <w:numPr>
          <w:ilvl w:val="0"/>
          <w:numId w:val="21"/>
        </w:numPr>
      </w:pPr>
      <w:r w:rsidRPr="00A44B9C">
        <w:rPr>
          <w:rFonts w:hint="eastAsia"/>
        </w:rPr>
        <w:t>IEEE802.15------</w:t>
      </w:r>
      <w:r w:rsidRPr="00A44B9C">
        <w:rPr>
          <w:rFonts w:hint="eastAsia"/>
        </w:rPr>
        <w:t>无线个人网技术标准，其代表技术是</w:t>
      </w:r>
      <w:r w:rsidRPr="00A44B9C">
        <w:rPr>
          <w:rFonts w:hint="eastAsia"/>
        </w:rPr>
        <w:t>zigbee</w:t>
      </w:r>
      <w:r w:rsidRPr="00A44B9C">
        <w:rPr>
          <w:rFonts w:hint="eastAsia"/>
        </w:rPr>
        <w:t>。</w:t>
      </w:r>
    </w:p>
    <w:p w:rsidR="0093160F" w:rsidRPr="00A44B9C" w:rsidRDefault="0093160F" w:rsidP="0023767D">
      <w:pPr>
        <w:pStyle w:val="a9"/>
        <w:numPr>
          <w:ilvl w:val="0"/>
          <w:numId w:val="21"/>
        </w:numPr>
      </w:pPr>
      <w:r w:rsidRPr="00A44B9C">
        <w:rPr>
          <w:rFonts w:hint="eastAsia"/>
        </w:rPr>
        <w:t>IEEE802.16------</w:t>
      </w:r>
      <w:r w:rsidRPr="00A44B9C">
        <w:rPr>
          <w:rFonts w:hint="eastAsia"/>
        </w:rPr>
        <w:t>宽带无线</w:t>
      </w:r>
      <w:r w:rsidRPr="00A44B9C">
        <w:rPr>
          <w:rFonts w:hint="eastAsia"/>
        </w:rPr>
        <w:t>MAN</w:t>
      </w:r>
      <w:r w:rsidRPr="00A44B9C">
        <w:rPr>
          <w:rFonts w:hint="eastAsia"/>
        </w:rPr>
        <w:t>标准－</w:t>
      </w:r>
      <w:r w:rsidRPr="00A44B9C">
        <w:rPr>
          <w:rFonts w:hint="eastAsia"/>
        </w:rPr>
        <w:t>WiMAX</w:t>
      </w:r>
    </w:p>
    <w:p w:rsidR="0093160F" w:rsidRPr="00A44B9C" w:rsidRDefault="0093160F" w:rsidP="0023767D">
      <w:pPr>
        <w:pStyle w:val="a9"/>
        <w:numPr>
          <w:ilvl w:val="0"/>
          <w:numId w:val="21"/>
        </w:numPr>
      </w:pPr>
      <w:r w:rsidRPr="00A44B9C">
        <w:rPr>
          <w:rFonts w:hint="eastAsia"/>
        </w:rPr>
        <w:t>IEEE802.17------</w:t>
      </w:r>
      <w:r w:rsidRPr="00A44B9C">
        <w:rPr>
          <w:rFonts w:hint="eastAsia"/>
        </w:rPr>
        <w:t>弹性分组环（</w:t>
      </w:r>
      <w:r w:rsidRPr="00A44B9C">
        <w:rPr>
          <w:rFonts w:hint="eastAsia"/>
        </w:rPr>
        <w:t>RPR</w:t>
      </w:r>
      <w:r w:rsidRPr="00A44B9C">
        <w:rPr>
          <w:rFonts w:hint="eastAsia"/>
        </w:rPr>
        <w:t>）工作组</w:t>
      </w:r>
    </w:p>
    <w:p w:rsidR="0093160F" w:rsidRPr="00A44B9C" w:rsidRDefault="0093160F" w:rsidP="0023767D">
      <w:pPr>
        <w:pStyle w:val="a9"/>
        <w:numPr>
          <w:ilvl w:val="0"/>
          <w:numId w:val="21"/>
        </w:numPr>
      </w:pPr>
      <w:r w:rsidRPr="00A44B9C">
        <w:rPr>
          <w:rFonts w:hint="eastAsia"/>
        </w:rPr>
        <w:t>IEEE802.18------</w:t>
      </w:r>
      <w:r w:rsidRPr="00A44B9C">
        <w:rPr>
          <w:rFonts w:hint="eastAsia"/>
        </w:rPr>
        <w:t>宽带无线局域网技术咨询组（</w:t>
      </w:r>
      <w:r w:rsidRPr="00A44B9C">
        <w:rPr>
          <w:rFonts w:hint="eastAsia"/>
        </w:rPr>
        <w:t>Radio Regulatory</w:t>
      </w:r>
      <w:r w:rsidRPr="00A44B9C">
        <w:rPr>
          <w:rFonts w:hint="eastAsia"/>
        </w:rPr>
        <w:t>）</w:t>
      </w:r>
    </w:p>
    <w:p w:rsidR="0093160F" w:rsidRPr="00A44B9C" w:rsidRDefault="0093160F" w:rsidP="0023767D">
      <w:pPr>
        <w:pStyle w:val="a9"/>
        <w:numPr>
          <w:ilvl w:val="0"/>
          <w:numId w:val="21"/>
        </w:numPr>
      </w:pPr>
      <w:r w:rsidRPr="00A44B9C">
        <w:rPr>
          <w:rFonts w:hint="eastAsia"/>
        </w:rPr>
        <w:t>IEEE802.19------</w:t>
      </w:r>
      <w:r w:rsidRPr="00A44B9C">
        <w:rPr>
          <w:rFonts w:hint="eastAsia"/>
        </w:rPr>
        <w:t>多重虚拟局域网共存技术咨询组</w:t>
      </w:r>
    </w:p>
    <w:p w:rsidR="0093160F" w:rsidRPr="00A44B9C" w:rsidRDefault="0093160F" w:rsidP="0023767D">
      <w:pPr>
        <w:pStyle w:val="a9"/>
        <w:numPr>
          <w:ilvl w:val="0"/>
          <w:numId w:val="21"/>
        </w:numPr>
      </w:pPr>
      <w:r w:rsidRPr="00A44B9C">
        <w:rPr>
          <w:rFonts w:hint="eastAsia"/>
        </w:rPr>
        <w:t>IEEE802.20------</w:t>
      </w:r>
      <w:r w:rsidRPr="00A44B9C">
        <w:rPr>
          <w:rFonts w:hint="eastAsia"/>
        </w:rPr>
        <w:t>移动宽带无线接入（</w:t>
      </w:r>
      <w:r w:rsidRPr="00A44B9C">
        <w:rPr>
          <w:rFonts w:hint="eastAsia"/>
        </w:rPr>
        <w:t>MBWA</w:t>
      </w:r>
      <w:r w:rsidRPr="00A44B9C">
        <w:rPr>
          <w:rFonts w:hint="eastAsia"/>
        </w:rPr>
        <w:t>）工作组</w:t>
      </w:r>
    </w:p>
    <w:p w:rsidR="0093160F" w:rsidRDefault="0093160F" w:rsidP="00471E92">
      <w:pPr>
        <w:pStyle w:val="a9"/>
      </w:pPr>
      <w:r>
        <w:rPr>
          <w:rFonts w:hint="eastAsia"/>
        </w:rPr>
        <w:tab/>
      </w:r>
      <w:r w:rsidRPr="00223B4E">
        <w:t>IEEE802.11</w:t>
      </w:r>
      <w:r>
        <w:rPr>
          <w:rFonts w:hint="eastAsia"/>
        </w:rPr>
        <w:t>中专门定义了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发布日期</w:t>
            </w:r>
          </w:p>
        </w:tc>
        <w:tc>
          <w:tcPr>
            <w:tcW w:w="2268" w:type="dxa"/>
            <w:vAlign w:val="center"/>
          </w:tcPr>
          <w:p w:rsidR="0093160F" w:rsidRPr="00D73FCF" w:rsidRDefault="0093160F" w:rsidP="00471E92">
            <w:pPr>
              <w:pStyle w:val="a9"/>
              <w:rPr>
                <w:szCs w:val="21"/>
              </w:rPr>
            </w:pPr>
            <w:r w:rsidRPr="00D73FCF">
              <w:rPr>
                <w:rFonts w:hAnsi="t" w:cs="Arial"/>
                <w:szCs w:val="21"/>
              </w:rPr>
              <w:t>频带</w:t>
            </w:r>
          </w:p>
        </w:tc>
        <w:tc>
          <w:tcPr>
            <w:tcW w:w="2127" w:type="dxa"/>
            <w:vAlign w:val="center"/>
          </w:tcPr>
          <w:p w:rsidR="0093160F" w:rsidRPr="00D73FCF" w:rsidRDefault="0093160F" w:rsidP="00471E92">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5.15-5.35/5.47-5.725/5.725-5.875GHz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75</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100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p>
        </w:tc>
        <w:tc>
          <w:tcPr>
            <w:tcW w:w="2268" w:type="dxa"/>
            <w:vAlign w:val="center"/>
          </w:tcPr>
          <w:p w:rsidR="0093160F" w:rsidRPr="00D73FCF" w:rsidRDefault="0093160F" w:rsidP="00471E92">
            <w:pPr>
              <w:pStyle w:val="a9"/>
              <w:rPr>
                <w:szCs w:val="21"/>
              </w:rPr>
            </w:pPr>
            <w:r w:rsidRPr="00D73FCF">
              <w:rPr>
                <w:rFonts w:cs="Arial"/>
                <w:szCs w:val="21"/>
              </w:rPr>
              <w:t>2.4-2.5GHz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p>
        </w:tc>
        <w:tc>
          <w:tcPr>
            <w:tcW w:w="2268" w:type="dxa"/>
            <w:vAlign w:val="center"/>
          </w:tcPr>
          <w:p w:rsidR="0093160F" w:rsidRPr="00D73FCF" w:rsidRDefault="0093160F" w:rsidP="00471E92">
            <w:pPr>
              <w:pStyle w:val="a9"/>
              <w:rPr>
                <w:szCs w:val="21"/>
              </w:rPr>
            </w:pPr>
            <w:r w:rsidRPr="00D73FCF">
              <w:rPr>
                <w:rFonts w:cs="Arial"/>
                <w:szCs w:val="21"/>
              </w:rPr>
              <w:t>2.4GHz</w:t>
            </w:r>
            <w:r w:rsidRPr="00D73FCF">
              <w:rPr>
                <w:rFonts w:hAnsi="t" w:cs="Arial"/>
                <w:szCs w:val="21"/>
              </w:rPr>
              <w:t>或者</w:t>
            </w:r>
            <w:r w:rsidRPr="00D73FCF">
              <w:rPr>
                <w:rFonts w:cs="Arial"/>
                <w:szCs w:val="21"/>
              </w:rPr>
              <w:t>5GHz</w:t>
            </w:r>
          </w:p>
        </w:tc>
        <w:tc>
          <w:tcPr>
            <w:tcW w:w="2127" w:type="dxa"/>
            <w:vAlign w:val="center"/>
          </w:tcPr>
          <w:p w:rsidR="0093160F" w:rsidRPr="00D73FCF" w:rsidRDefault="0093160F" w:rsidP="00471E92">
            <w:pPr>
              <w:pStyle w:val="a9"/>
              <w:rPr>
                <w:rFonts w:cs="Arial"/>
                <w:szCs w:val="21"/>
              </w:rPr>
            </w:pPr>
            <w:r w:rsidRPr="00D73FCF">
              <w:rPr>
                <w:rFonts w:cs="Arial" w:hint="eastAsia"/>
                <w:szCs w:val="21"/>
              </w:rPr>
              <w:t>150</w:t>
            </w:r>
            <w:r w:rsidRPr="00D73FCF">
              <w:rPr>
                <w:rFonts w:hAnsi="t" w:cs="Arial" w:hint="eastAsia"/>
                <w:szCs w:val="21"/>
              </w:rPr>
              <w:t>米</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lastRenderedPageBreak/>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p>
        </w:tc>
        <w:tc>
          <w:tcPr>
            <w:tcW w:w="2268" w:type="dxa"/>
            <w:vAlign w:val="center"/>
          </w:tcPr>
          <w:p w:rsidR="0093160F" w:rsidRPr="00D73FCF" w:rsidRDefault="0093160F" w:rsidP="00471E92">
            <w:pPr>
              <w:pStyle w:val="a9"/>
              <w:rPr>
                <w:szCs w:val="21"/>
              </w:rPr>
            </w:pPr>
            <w:r w:rsidRPr="00D73FCF">
              <w:rPr>
                <w:rFonts w:cs="Arial" w:hint="eastAsia"/>
                <w:szCs w:val="21"/>
              </w:rPr>
              <w:t>5.850-5.925GHz</w:t>
            </w:r>
          </w:p>
        </w:tc>
        <w:tc>
          <w:tcPr>
            <w:tcW w:w="2127" w:type="dxa"/>
            <w:vAlign w:val="center"/>
          </w:tcPr>
          <w:p w:rsidR="0093160F" w:rsidRPr="00D73FCF" w:rsidRDefault="0093160F" w:rsidP="00AA4D64">
            <w:pPr>
              <w:pStyle w:val="a9"/>
              <w:rPr>
                <w:szCs w:val="21"/>
              </w:rPr>
            </w:pPr>
            <w:r w:rsidRPr="00D73FCF">
              <w:rPr>
                <w:rFonts w:hint="eastAsia"/>
                <w:szCs w:val="21"/>
              </w:rPr>
              <w:t>1</w:t>
            </w:r>
            <w:r w:rsidRPr="00D73FCF">
              <w:rPr>
                <w:rFonts w:hAnsi="t" w:hint="eastAsia"/>
                <w:szCs w:val="21"/>
              </w:rPr>
              <w:t>公里</w:t>
            </w:r>
            <w:r w:rsidRPr="007E7C91">
              <w:rPr>
                <w:rFonts w:hAnsi="t" w:hint="eastAsia"/>
                <w:szCs w:val="21"/>
                <w:vertAlign w:val="superscript"/>
              </w:rPr>
              <w:t>[</w:t>
            </w:r>
            <w:r w:rsidR="00AA4D64">
              <w:rPr>
                <w:rFonts w:hAnsi="t" w:hint="eastAsia"/>
                <w:szCs w:val="21"/>
                <w:vertAlign w:val="superscript"/>
              </w:rPr>
              <w:t>19</w:t>
            </w:r>
            <w:r w:rsidRPr="007E7C91">
              <w:rPr>
                <w:rFonts w:hAnsi="t" w:hint="eastAsia"/>
                <w:szCs w:val="21"/>
                <w:vertAlign w:val="superscript"/>
              </w:rPr>
              <w:t>]</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w:t>
      </w:r>
      <w:r>
        <w:rPr>
          <w:rFonts w:hint="eastAsia"/>
        </w:rPr>
        <w:t>IEEE802</w:t>
      </w:r>
      <w:r>
        <w:rPr>
          <w:rFonts w:hint="eastAsia"/>
        </w:rPr>
        <w:t>标准一样，主要工作在</w:t>
      </w:r>
      <w:r>
        <w:rPr>
          <w:rFonts w:hint="eastAsia"/>
        </w:rPr>
        <w:t>ISO</w:t>
      </w:r>
      <w:r>
        <w:rPr>
          <w:rFonts w:hint="eastAsia"/>
        </w:rPr>
        <w:t>七层协议的最底两层，物理层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的存在，对上层透明化下层的差异，所以，任何局域网的应用程序、网络操作系统都能运行在</w:t>
      </w:r>
      <w:r>
        <w:rPr>
          <w:rFonts w:hint="eastAsia"/>
        </w:rPr>
        <w:t>IEEE802.11</w:t>
      </w:r>
      <w:r>
        <w:rPr>
          <w:rFonts w:hint="eastAsia"/>
        </w:rPr>
        <w:t>上。</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20</w:t>
      </w:r>
      <w:r w:rsidRPr="007E7C91">
        <w:rPr>
          <w:rFonts w:hint="eastAsia"/>
          <w:vertAlign w:val="superscript"/>
        </w:rPr>
        <w:t>]</w:t>
      </w:r>
      <w:r>
        <w:rPr>
          <w:rFonts w:hint="eastAsia"/>
        </w:rPr>
        <w:t>AP</w:t>
      </w:r>
      <w:r>
        <w:rPr>
          <w:rFonts w:hint="eastAsia"/>
        </w:rPr>
        <w:t>一般由一个无线口和有线口构成，一方面作为网络接入点负责控制无线网络，另一方面实现无线网络与有线网络之间的桥接，将</w:t>
      </w:r>
      <w:r>
        <w:rPr>
          <w:rFonts w:hint="eastAsia"/>
        </w:rPr>
        <w:t>STA</w:t>
      </w:r>
      <w:r>
        <w:rPr>
          <w:rFonts w:hint="eastAsia"/>
        </w:rPr>
        <w:t>联通到有线网络，从而接入到</w:t>
      </w:r>
      <w:r>
        <w:rPr>
          <w:rFonts w:hint="eastAsia"/>
        </w:rPr>
        <w:t>Internet</w:t>
      </w:r>
      <w:r>
        <w:rPr>
          <w:rFonts w:hint="eastAsia"/>
        </w:rPr>
        <w:t>。</w:t>
      </w:r>
      <w:r>
        <w:rPr>
          <w:rFonts w:hint="eastAsia"/>
        </w:rPr>
        <w:t>IEEE802.11</w:t>
      </w:r>
      <w:r>
        <w:rPr>
          <w:rFonts w:hint="eastAsia"/>
        </w:rPr>
        <w:t>协议定义了两种工作模式：基本服务集合模式（</w:t>
      </w:r>
      <w:r>
        <w:rPr>
          <w:rFonts w:hint="eastAsia"/>
        </w:rPr>
        <w:t>Basic Service Set</w:t>
      </w:r>
      <w:r>
        <w:rPr>
          <w:rFonts w:hint="eastAsia"/>
        </w:rPr>
        <w:t>，</w:t>
      </w:r>
      <w:r>
        <w:rPr>
          <w:rFonts w:hint="eastAsia"/>
        </w:rPr>
        <w:t>BSS</w:t>
      </w:r>
      <w:r>
        <w:rPr>
          <w:rFonts w:hint="eastAsia"/>
        </w:rPr>
        <w:t>）和独立基本服务集合模式（</w:t>
      </w:r>
      <w:r>
        <w:rPr>
          <w:rFonts w:hint="eastAsia"/>
        </w:rPr>
        <w:t>Independent Basic Service Set</w:t>
      </w:r>
      <w:r>
        <w:rPr>
          <w:rFonts w:hint="eastAsia"/>
        </w:rPr>
        <w:t>，</w:t>
      </w:r>
      <w:r>
        <w:rPr>
          <w:rFonts w:hint="eastAsia"/>
        </w:rPr>
        <w:t>IBSS</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Pr="006B7F27">
        <w:rPr>
          <w:rFonts w:hint="eastAsia"/>
        </w:rPr>
        <w:t>关联（</w:t>
      </w:r>
      <w:r w:rsidRPr="006B7F27">
        <w:t>Association</w:t>
      </w:r>
      <w:r w:rsidRPr="006B7F27">
        <w:rPr>
          <w:rFonts w:hint="eastAsia"/>
        </w:rPr>
        <w:t>）和认证</w:t>
      </w:r>
      <w:r>
        <w:t>（</w:t>
      </w:r>
      <w:r w:rsidRPr="006B7F27">
        <w:t>Authentication</w:t>
      </w:r>
      <w:r>
        <w:t>）</w:t>
      </w:r>
      <w:r w:rsidRPr="006B7F27">
        <w:rPr>
          <w:rFonts w:hint="eastAsia"/>
        </w:rPr>
        <w:t>过程</w:t>
      </w:r>
      <w:r>
        <w:rPr>
          <w:rFonts w:hint="eastAsia"/>
        </w:rPr>
        <w:t>。</w:t>
      </w:r>
    </w:p>
    <w:p w:rsidR="0093160F" w:rsidRDefault="0093160F" w:rsidP="00471E92">
      <w:pPr>
        <w:pStyle w:val="a9"/>
      </w:pPr>
      <w:r>
        <w:tab/>
      </w:r>
      <w:r>
        <w:rPr>
          <w:rFonts w:hint="eastAsia"/>
        </w:rPr>
        <w:t>一般中心节点会周期性地广播它的</w:t>
      </w:r>
      <w:r>
        <w:rPr>
          <w:rFonts w:hint="eastAsia"/>
        </w:rPr>
        <w:t>BSSID</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w:t>
      </w:r>
      <w:r>
        <w:rPr>
          <w:rFonts w:hint="eastAsia"/>
        </w:rPr>
        <w:lastRenderedPageBreak/>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是指在一个节点处于接收者的通信范围内而在发送者的通信范围外。该节点因为监测不到发送节点的无线电信号，导致和发送节点同时向目标接收节点发送报文，这样子在接收节点出会造成冲突。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终端处于发送者的通信范围内而在接收者的通信范围之外。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t>IEEE802.11</w:t>
      </w:r>
      <w:r>
        <w:rPr>
          <w:rFonts w:hint="eastAsia"/>
        </w:rPr>
        <w:t>定义了两种</w:t>
      </w:r>
      <w:r>
        <w:rPr>
          <w:rFonts w:hint="eastAsia"/>
        </w:rPr>
        <w:t>MAC</w:t>
      </w:r>
      <w:r>
        <w:rPr>
          <w:rFonts w:hint="eastAsia"/>
        </w:rPr>
        <w:t>控制方法：</w:t>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Pr="00735BC0">
        <w:rPr>
          <w:rFonts w:hint="eastAsia"/>
        </w:rPr>
        <w:t>。</w:t>
      </w:r>
      <w:r>
        <w:rPr>
          <w:rFonts w:hint="eastAsia"/>
        </w:rPr>
        <w:t>DCF</w:t>
      </w:r>
      <w:r w:rsidRPr="005073AD">
        <w:rPr>
          <w:rFonts w:hint="eastAsia"/>
        </w:rPr>
        <w:t>是节点共享无线信道进行数据传输的基本接入方式，它把</w:t>
      </w:r>
      <w:r w:rsidRPr="005073AD">
        <w:rPr>
          <w:rFonts w:hint="eastAsia"/>
        </w:rPr>
        <w:t>CSMA/CA</w:t>
      </w:r>
      <w:r w:rsidRPr="005073AD">
        <w:rPr>
          <w:rFonts w:hint="eastAsia"/>
        </w:rPr>
        <w:t>（</w:t>
      </w:r>
      <w:r w:rsidRPr="005073AD">
        <w:rPr>
          <w:rFonts w:hint="eastAsia"/>
        </w:rPr>
        <w:t>Carrier Sense Multiple Access with Collision Avoidance</w:t>
      </w:r>
      <w:r w:rsidRPr="005073AD">
        <w:rPr>
          <w:rFonts w:hint="eastAsia"/>
        </w:rPr>
        <w:t>）技术和确认（</w:t>
      </w:r>
      <w:r w:rsidRPr="005073AD">
        <w:rPr>
          <w:rFonts w:hint="eastAsia"/>
        </w:rPr>
        <w:t>ACK</w:t>
      </w:r>
      <w:r w:rsidRPr="005073AD">
        <w:rPr>
          <w:rFonts w:hint="eastAsia"/>
        </w:rPr>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lastRenderedPageBreak/>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3" w:name="_Toc386555046"/>
      <w:bookmarkStart w:id="94" w:name="_Toc387068136"/>
      <w:bookmarkStart w:id="95" w:name="_Toc387846125"/>
      <w:r>
        <w:rPr>
          <w:rFonts w:hint="eastAsia"/>
        </w:rPr>
        <w:t>IEEE802.11p</w:t>
      </w:r>
      <w:bookmarkEnd w:id="93"/>
      <w:bookmarkEnd w:id="94"/>
      <w:bookmarkEnd w:id="95"/>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21</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Pr>
          <w:rFonts w:hint="eastAsia"/>
        </w:rPr>
        <w:t>控制信道</w:t>
      </w:r>
      <w:r>
        <w:t>（</w:t>
      </w:r>
      <w:r w:rsidRPr="006B7F27">
        <w:t>Control Channel</w:t>
      </w:r>
      <w:r>
        <w:rPr>
          <w:rFonts w:hint="eastAsia"/>
        </w:rPr>
        <w:t>，</w:t>
      </w:r>
      <w:r>
        <w:rPr>
          <w:rFonts w:hint="eastAsia"/>
        </w:rPr>
        <w:t>CCH</w:t>
      </w:r>
      <w:r>
        <w:rPr>
          <w:rFonts w:hint="eastAsia"/>
        </w:rPr>
        <w:t>）</w:t>
      </w:r>
      <w:r w:rsidRPr="006B7F27">
        <w:rPr>
          <w:rFonts w:hint="eastAsia"/>
        </w:rPr>
        <w:t>，另一种是</w:t>
      </w:r>
      <w:r>
        <w:rPr>
          <w:rFonts w:hint="eastAsia"/>
        </w:rPr>
        <w:t>服务信道（</w:t>
      </w:r>
      <w:r w:rsidRPr="006B7F27">
        <w:t>Service Channel</w:t>
      </w:r>
      <w:r w:rsidRPr="006B7F27">
        <w:rPr>
          <w:rFonts w:hint="eastAsia"/>
        </w:rPr>
        <w:t>，</w:t>
      </w:r>
      <w:r>
        <w:rPr>
          <w:rFonts w:hint="eastAsia"/>
        </w:rPr>
        <w:t>SCH</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Pr="00936E2D">
        <w:rPr>
          <w:rFonts w:hint="eastAsia"/>
        </w:rPr>
        <w:t>取消了</w:t>
      </w:r>
      <w:r w:rsidRPr="00936E2D">
        <w:rPr>
          <w:rFonts w:hint="eastAsia"/>
        </w:rPr>
        <w:t>AP</w:t>
      </w:r>
      <w:r>
        <w:rPr>
          <w:rFonts w:hint="eastAsia"/>
        </w:rPr>
        <w:t>（</w:t>
      </w:r>
      <w:r w:rsidRPr="00936E2D">
        <w:rPr>
          <w:rFonts w:hint="eastAsia"/>
        </w:rPr>
        <w:t>Access Point</w:t>
      </w:r>
      <w:r>
        <w:rPr>
          <w:rFonts w:hint="eastAsia"/>
        </w:rPr>
        <w:t>）</w:t>
      </w:r>
      <w:r w:rsidRPr="00936E2D">
        <w:rPr>
          <w:rFonts w:hint="eastAsia"/>
        </w:rPr>
        <w:t>和</w:t>
      </w:r>
      <w:r w:rsidRPr="00936E2D">
        <w:rPr>
          <w:rFonts w:hint="eastAsia"/>
        </w:rPr>
        <w:t>STA</w:t>
      </w:r>
      <w:r w:rsidRPr="00936E2D">
        <w:rPr>
          <w:rFonts w:hint="eastAsia"/>
        </w:rPr>
        <w:t>（</w:t>
      </w:r>
      <w:r w:rsidRPr="00936E2D">
        <w:rPr>
          <w:rFonts w:hint="eastAsia"/>
        </w:rPr>
        <w:t>Station</w:t>
      </w:r>
      <w:r w:rsidRPr="00936E2D">
        <w:rPr>
          <w:rFonts w:hint="eastAsia"/>
        </w:rPr>
        <w:t>）的概念，将网络设备分为</w:t>
      </w:r>
      <w:r w:rsidRPr="00936E2D">
        <w:rPr>
          <w:rFonts w:hint="eastAsia"/>
        </w:rPr>
        <w:t>RSU</w:t>
      </w:r>
      <w:r>
        <w:rPr>
          <w:rFonts w:hint="eastAsia"/>
        </w:rPr>
        <w:t>（</w:t>
      </w:r>
      <w:r w:rsidRPr="00936E2D">
        <w:rPr>
          <w:rFonts w:hint="eastAsia"/>
        </w:rPr>
        <w:t>Road-Side Unit</w:t>
      </w:r>
      <w:r>
        <w:rPr>
          <w:rFonts w:hint="eastAsia"/>
        </w:rPr>
        <w:t>）</w:t>
      </w:r>
      <w:r w:rsidRPr="00936E2D">
        <w:rPr>
          <w:rFonts w:hint="eastAsia"/>
        </w:rPr>
        <w:t>和</w:t>
      </w:r>
      <w:r w:rsidRPr="00936E2D">
        <w:rPr>
          <w:rFonts w:hint="eastAsia"/>
        </w:rPr>
        <w:t>OBU</w:t>
      </w:r>
      <w:r>
        <w:rPr>
          <w:rFonts w:hint="eastAsia"/>
        </w:rPr>
        <w:t>（</w:t>
      </w:r>
      <w:r w:rsidRPr="00936E2D">
        <w:rPr>
          <w:rFonts w:hint="eastAsia"/>
        </w:rPr>
        <w:t>On-Board Unit</w:t>
      </w:r>
      <w:r>
        <w:rPr>
          <w:rFonts w:hint="eastAsia"/>
        </w:rPr>
        <w:t>）</w:t>
      </w:r>
      <w:r w:rsidRPr="00936E2D">
        <w:rPr>
          <w:rFonts w:hint="eastAsia"/>
        </w:rPr>
        <w:t>两类</w:t>
      </w:r>
      <w:r w:rsidRPr="007E7C91">
        <w:rPr>
          <w:rFonts w:hint="eastAsia"/>
          <w:vertAlign w:val="superscript"/>
        </w:rPr>
        <w:t>[</w:t>
      </w:r>
      <w:r w:rsidR="00AA4D64">
        <w:rPr>
          <w:rFonts w:hint="eastAsia"/>
          <w:vertAlign w:val="superscript"/>
        </w:rPr>
        <w:t>22</w:t>
      </w:r>
      <w:r w:rsidRPr="007E7C91">
        <w:rPr>
          <w:rFonts w:hint="eastAsia"/>
          <w:vertAlign w:val="superscript"/>
        </w:rPr>
        <w:t>]</w:t>
      </w:r>
      <w:r w:rsidRPr="00936E2D">
        <w:rPr>
          <w:rFonts w:hint="eastAsia"/>
        </w:rPr>
        <w:t>。其中，</w:t>
      </w:r>
      <w:r w:rsidRPr="00936E2D">
        <w:rPr>
          <w:rFonts w:hint="eastAsia"/>
        </w:rPr>
        <w:t>RSU</w:t>
      </w:r>
      <w:r w:rsidRPr="00936E2D">
        <w:rPr>
          <w:rFonts w:hint="eastAsia"/>
        </w:rPr>
        <w:t>所扮演角色即是</w:t>
      </w:r>
      <w:r w:rsidRPr="00936E2D">
        <w:rPr>
          <w:rFonts w:hint="eastAsia"/>
        </w:rPr>
        <w:t>AP</w:t>
      </w:r>
      <w:r w:rsidRPr="00936E2D">
        <w:rPr>
          <w:rFonts w:hint="eastAsia"/>
        </w:rPr>
        <w:t>，</w:t>
      </w:r>
      <w:r w:rsidRPr="00936E2D">
        <w:rPr>
          <w:rFonts w:hint="eastAsia"/>
        </w:rPr>
        <w:t>OBU</w:t>
      </w:r>
      <w:r w:rsidRPr="00936E2D">
        <w:rPr>
          <w:rFonts w:hint="eastAsia"/>
        </w:rPr>
        <w:t>设备属于车载设备。</w:t>
      </w:r>
      <w:r w:rsidRPr="00936E2D">
        <w:rPr>
          <w:rFonts w:hint="eastAsia"/>
        </w:rPr>
        <w:t>RSU</w:t>
      </w:r>
      <w:r w:rsidRPr="00936E2D">
        <w:rPr>
          <w:rFonts w:hint="eastAsia"/>
        </w:rPr>
        <w:t>一般安装固定在道路两侧，并利用有线或无线的方式将其与互联网联通。</w:t>
      </w:r>
      <w:r w:rsidRPr="00936E2D">
        <w:rPr>
          <w:rFonts w:hint="eastAsia"/>
        </w:rPr>
        <w:t>WAVE</w:t>
      </w:r>
      <w:r w:rsidRPr="00936E2D">
        <w:rPr>
          <w:rFonts w:hint="eastAsia"/>
        </w:rPr>
        <w:t>网络组网可以有两种方式：</w:t>
      </w:r>
      <w:r w:rsidRPr="00936E2D">
        <w:rPr>
          <w:rFonts w:hint="eastAsia"/>
        </w:rPr>
        <w:t>WBSS</w:t>
      </w:r>
      <w:r>
        <w:rPr>
          <w:rFonts w:hint="eastAsia"/>
        </w:rPr>
        <w:t>（</w:t>
      </w:r>
      <w:r w:rsidRPr="00936E2D">
        <w:rPr>
          <w:rFonts w:hint="eastAsia"/>
        </w:rPr>
        <w:t>WAVE Basic Service Set</w:t>
      </w:r>
      <w:r>
        <w:rPr>
          <w:rFonts w:hint="eastAsia"/>
        </w:rPr>
        <w:t>）</w:t>
      </w:r>
      <w:r w:rsidRPr="00936E2D">
        <w:rPr>
          <w:rFonts w:hint="eastAsia"/>
        </w:rPr>
        <w:t>和</w:t>
      </w:r>
      <w:r w:rsidRPr="00936E2D">
        <w:rPr>
          <w:rFonts w:hint="eastAsia"/>
        </w:rPr>
        <w:t>WIBSS</w:t>
      </w:r>
      <w:r>
        <w:rPr>
          <w:rFonts w:hint="eastAsia"/>
        </w:rPr>
        <w:t>（</w:t>
      </w:r>
      <w:r w:rsidRPr="00936E2D">
        <w:rPr>
          <w:rFonts w:hint="eastAsia"/>
        </w:rPr>
        <w:t>WAVE Independent Basic Service Set</w:t>
      </w:r>
      <w:r>
        <w:rPr>
          <w:rFonts w:hint="eastAsia"/>
        </w:rPr>
        <w:t>）</w:t>
      </w:r>
      <w:r w:rsidRPr="00936E2D">
        <w:rPr>
          <w:rFonts w:hint="eastAsia"/>
        </w:rPr>
        <w:t>。</w:t>
      </w:r>
      <w:r w:rsidRPr="00936E2D">
        <w:rPr>
          <w:rFonts w:hint="eastAsia"/>
        </w:rPr>
        <w:t>WBSS</w:t>
      </w:r>
      <w:r w:rsidRPr="00936E2D">
        <w:rPr>
          <w:rFonts w:hint="eastAsia"/>
        </w:rPr>
        <w:t>是在</w:t>
      </w:r>
      <w:r w:rsidRPr="00936E2D">
        <w:rPr>
          <w:rFonts w:hint="eastAsia"/>
        </w:rPr>
        <w:t>RSU</w:t>
      </w:r>
      <w:r w:rsidRPr="00936E2D">
        <w:rPr>
          <w:rFonts w:hint="eastAsia"/>
        </w:rPr>
        <w:t>存在的情况下，一个</w:t>
      </w:r>
      <w:r w:rsidRPr="00936E2D">
        <w:rPr>
          <w:rFonts w:hint="eastAsia"/>
        </w:rPr>
        <w:t>RSU</w:t>
      </w:r>
      <w:r w:rsidRPr="00936E2D">
        <w:rPr>
          <w:rFonts w:hint="eastAsia"/>
        </w:rPr>
        <w:t>和多个</w:t>
      </w:r>
      <w:r w:rsidRPr="00936E2D">
        <w:rPr>
          <w:rFonts w:hint="eastAsia"/>
        </w:rPr>
        <w:t>OBU</w:t>
      </w:r>
      <w:r w:rsidRPr="00936E2D">
        <w:rPr>
          <w:rFonts w:hint="eastAsia"/>
        </w:rPr>
        <w:t>组成的网络；</w:t>
      </w:r>
      <w:r w:rsidRPr="00936E2D">
        <w:rPr>
          <w:rFonts w:hint="eastAsia"/>
        </w:rPr>
        <w:t>WIBSS</w:t>
      </w:r>
      <w:r w:rsidRPr="00936E2D">
        <w:rPr>
          <w:rFonts w:hint="eastAsia"/>
        </w:rPr>
        <w:t>是在缺失</w:t>
      </w:r>
      <w:r w:rsidRPr="00936E2D">
        <w:rPr>
          <w:rFonts w:hint="eastAsia"/>
        </w:rPr>
        <w:t>RSU</w:t>
      </w:r>
      <w:r w:rsidRPr="00936E2D">
        <w:rPr>
          <w:rFonts w:hint="eastAsia"/>
        </w:rPr>
        <w:t>的情况下，多个</w:t>
      </w:r>
      <w:r w:rsidRPr="00936E2D">
        <w:rPr>
          <w:rFonts w:hint="eastAsia"/>
        </w:rPr>
        <w:t>OBU</w:t>
      </w:r>
      <w:r w:rsidRPr="00936E2D">
        <w:rPr>
          <w:rFonts w:hint="eastAsia"/>
        </w:rPr>
        <w:t>之间组成的网络，此网络归属于移动的</w:t>
      </w:r>
      <w:r w:rsidRPr="00936E2D">
        <w:rPr>
          <w:rFonts w:hint="eastAsia"/>
        </w:rPr>
        <w:t>Ad-hoc</w:t>
      </w:r>
      <w:r w:rsidRPr="00936E2D">
        <w:rPr>
          <w:rFonts w:hint="eastAsia"/>
        </w:rPr>
        <w:t>类型的网络。</w:t>
      </w:r>
      <w:r w:rsidRPr="00936E2D">
        <w:rPr>
          <w:rFonts w:hint="eastAsia"/>
        </w:rPr>
        <w:t>RSU</w:t>
      </w:r>
      <w:r w:rsidRPr="00936E2D">
        <w:rPr>
          <w:rFonts w:hint="eastAsia"/>
        </w:rPr>
        <w:t>和</w:t>
      </w:r>
      <w:r w:rsidRPr="00936E2D">
        <w:rPr>
          <w:rFonts w:hint="eastAsia"/>
        </w:rPr>
        <w:t>OBU</w:t>
      </w:r>
      <w:r w:rsidRPr="00936E2D">
        <w:rPr>
          <w:rFonts w:hint="eastAsia"/>
        </w:rPr>
        <w:t>之间基于</w:t>
      </w:r>
      <w:r w:rsidRPr="00936E2D">
        <w:rPr>
          <w:rFonts w:hint="eastAsia"/>
        </w:rPr>
        <w:t>WAVE</w:t>
      </w:r>
      <w:r w:rsidRPr="00936E2D">
        <w:rPr>
          <w:rFonts w:hint="eastAsia"/>
        </w:rPr>
        <w:t>协议栈定义的报文格式进行交互通信。</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Pr="006B7F27">
        <w:t>OBU</w:t>
      </w:r>
      <w:r w:rsidRPr="006B7F27">
        <w:rPr>
          <w:rFonts w:hint="eastAsia"/>
        </w:rPr>
        <w:t>在进入</w:t>
      </w:r>
      <w:r w:rsidRPr="006B7F27">
        <w:t>WBSS</w:t>
      </w:r>
      <w:r w:rsidRPr="006B7F27">
        <w:rPr>
          <w:rFonts w:hint="eastAsia"/>
        </w:rPr>
        <w:lastRenderedPageBreak/>
        <w:t>覆盖范围中，通过收到的</w:t>
      </w:r>
      <w:r w:rsidRPr="006B7F27">
        <w:t>WSA</w:t>
      </w:r>
      <w:r w:rsidRPr="006B7F27">
        <w:rPr>
          <w:rFonts w:hint="eastAsia"/>
        </w:rPr>
        <w:t>选择加入</w:t>
      </w:r>
      <w:r w:rsidRPr="006B7F27">
        <w:t>WBSS</w:t>
      </w:r>
      <w:r w:rsidRPr="006B7F27">
        <w:rPr>
          <w:rFonts w:hint="eastAsia"/>
        </w:rPr>
        <w:t>，离开</w:t>
      </w:r>
      <w:r w:rsidRPr="006B7F27">
        <w:t>WBSS</w:t>
      </w:r>
      <w:r>
        <w:rPr>
          <w:rFonts w:hint="eastAsia"/>
        </w:rPr>
        <w:t>覆盖范围后，将退</w:t>
      </w:r>
      <w:r w:rsidRPr="006B7F27">
        <w:rPr>
          <w:rFonts w:hint="eastAsia"/>
        </w:rPr>
        <w:t>出此</w:t>
      </w:r>
      <w:r w:rsidRPr="006B7F27">
        <w:t>WBSS</w:t>
      </w:r>
      <w:r w:rsidRPr="006B7F27">
        <w:rPr>
          <w:rFonts w:hint="eastAsia"/>
        </w:rPr>
        <w:t>网络。</w:t>
      </w:r>
    </w:p>
    <w:p w:rsidR="0093160F" w:rsidRDefault="0093160F" w:rsidP="00D23B91">
      <w:pPr>
        <w:pStyle w:val="a9"/>
      </w:pPr>
      <w:r>
        <w:rPr>
          <w:rFonts w:hint="eastAsia"/>
        </w:rPr>
        <w:tab/>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6" w:name="_Toc383941334"/>
      <w:bookmarkStart w:id="97" w:name="_Toc383941781"/>
      <w:bookmarkStart w:id="98" w:name="_Toc383962676"/>
      <w:bookmarkStart w:id="99" w:name="_Toc386548262"/>
      <w:bookmarkStart w:id="100" w:name="_Toc386548401"/>
      <w:bookmarkStart w:id="101" w:name="_Toc386555047"/>
      <w:bookmarkStart w:id="102" w:name="_Toc387068137"/>
      <w:bookmarkStart w:id="103" w:name="_Toc387846126"/>
      <w:r w:rsidRPr="001D7DAA">
        <w:t>IEEE1609</w:t>
      </w:r>
      <w:r w:rsidRPr="001D7DAA">
        <w:rPr>
          <w:rFonts w:hint="eastAsia"/>
        </w:rPr>
        <w:t>协议栈</w:t>
      </w:r>
      <w:bookmarkEnd w:id="96"/>
      <w:bookmarkEnd w:id="97"/>
      <w:bookmarkEnd w:id="98"/>
      <w:bookmarkEnd w:id="99"/>
      <w:bookmarkEnd w:id="100"/>
      <w:bookmarkEnd w:id="101"/>
      <w:bookmarkEnd w:id="102"/>
      <w:bookmarkEnd w:id="103"/>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3166E8">
        <w:rPr>
          <w:rFonts w:hint="eastAsia"/>
        </w:rPr>
        <w:t>制定</w:t>
      </w:r>
      <w:r w:rsidRPr="003166E8">
        <w:rPr>
          <w:rFonts w:hint="eastAsia"/>
        </w:rPr>
        <w:t>IEEE1609</w:t>
      </w:r>
      <w:r>
        <w:rPr>
          <w:rFonts w:hint="eastAsia"/>
        </w:rPr>
        <w:t>系列标准的主要目的</w:t>
      </w:r>
      <w:r w:rsidRPr="003166E8">
        <w:rPr>
          <w:rFonts w:hint="eastAsia"/>
        </w:rPr>
        <w:t>是为</w:t>
      </w:r>
      <w:r>
        <w:rPr>
          <w:rFonts w:hint="eastAsia"/>
        </w:rPr>
        <w:t>了标准化</w:t>
      </w:r>
      <w:r w:rsidRPr="003166E8">
        <w:rPr>
          <w:rFonts w:hint="eastAsia"/>
        </w:rPr>
        <w:t>车</w:t>
      </w:r>
      <w:r w:rsidRPr="003166E8">
        <w:rPr>
          <w:rFonts w:hint="eastAsia"/>
        </w:rPr>
        <w:t>-</w:t>
      </w:r>
      <w:r w:rsidRPr="003166E8">
        <w:rPr>
          <w:rFonts w:hint="eastAsia"/>
        </w:rPr>
        <w:t>车之间和车</w:t>
      </w:r>
      <w:r w:rsidRPr="003166E8">
        <w:rPr>
          <w:rFonts w:hint="eastAsia"/>
        </w:rPr>
        <w:t>-</w:t>
      </w:r>
      <w:r w:rsidRPr="003166E8">
        <w:rPr>
          <w:rFonts w:hint="eastAsia"/>
        </w:rPr>
        <w:t>基础设施之间</w:t>
      </w:r>
      <w:r>
        <w:rPr>
          <w:rFonts w:hint="eastAsia"/>
        </w:rPr>
        <w:t>的无线通信；同时为车载环境下的通信提供</w:t>
      </w:r>
      <w:r w:rsidRPr="003166E8">
        <w:rPr>
          <w:rFonts w:hint="eastAsia"/>
        </w:rPr>
        <w:t>，包括</w:t>
      </w:r>
      <w:r>
        <w:rPr>
          <w:rFonts w:hint="eastAsia"/>
        </w:rPr>
        <w:t>交通</w:t>
      </w:r>
      <w:r w:rsidRPr="003166E8">
        <w:rPr>
          <w:rFonts w:hint="eastAsia"/>
        </w:rPr>
        <w:t>安全、</w:t>
      </w:r>
      <w:r>
        <w:rPr>
          <w:rFonts w:hint="eastAsia"/>
        </w:rPr>
        <w:t>行车</w:t>
      </w:r>
      <w:r w:rsidRPr="003166E8">
        <w:rPr>
          <w:rFonts w:hint="eastAsia"/>
        </w:rPr>
        <w:t>导航、自动收费</w:t>
      </w:r>
      <w:r>
        <w:rPr>
          <w:rFonts w:hint="eastAsia"/>
        </w:rPr>
        <w:t>以及</w:t>
      </w:r>
      <w:r w:rsidRPr="003166E8">
        <w:rPr>
          <w:rFonts w:hint="eastAsia"/>
        </w:rPr>
        <w:t>交通管理等</w:t>
      </w:r>
      <w:r>
        <w:rPr>
          <w:rFonts w:hint="eastAsia"/>
        </w:rPr>
        <w:t>等</w:t>
      </w:r>
      <w:r w:rsidRPr="003166E8">
        <w:rPr>
          <w:rFonts w:hint="eastAsia"/>
        </w:rPr>
        <w:t>广泛应用</w:t>
      </w:r>
      <w:r>
        <w:rPr>
          <w:rFonts w:hint="eastAsia"/>
        </w:rPr>
        <w:t>所</w:t>
      </w:r>
      <w:r w:rsidRPr="003166E8">
        <w:rPr>
          <w:rFonts w:hint="eastAsia"/>
        </w:rPr>
        <w:t>需</w:t>
      </w:r>
      <w:r>
        <w:rPr>
          <w:rFonts w:hint="eastAsia"/>
        </w:rPr>
        <w:t>要的通信</w:t>
      </w:r>
      <w:r w:rsidRPr="003166E8">
        <w:rPr>
          <w:rFonts w:hint="eastAsia"/>
        </w:rPr>
        <w:t>标准</w:t>
      </w:r>
      <w:r w:rsidRPr="007E7C91">
        <w:rPr>
          <w:rFonts w:hint="eastAsia"/>
          <w:vertAlign w:val="superscript"/>
        </w:rPr>
        <w:t>[</w:t>
      </w:r>
      <w:r w:rsidR="00AA4D64">
        <w:rPr>
          <w:rFonts w:hint="eastAsia"/>
          <w:vertAlign w:val="superscript"/>
        </w:rPr>
        <w:t>23</w:t>
      </w:r>
      <w:r w:rsidRPr="007E7C91">
        <w:rPr>
          <w:rFonts w:hint="eastAsia"/>
          <w:vertAlign w:val="superscript"/>
        </w:rPr>
        <w:t>]</w:t>
      </w:r>
      <w:r>
        <w:rPr>
          <w:rFonts w:hint="eastAsia"/>
        </w:rPr>
        <w:t>。</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[24]</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1701"/>
        <w:gridCol w:w="5917"/>
      </w:tblGrid>
      <w:tr w:rsidR="0093160F" w:rsidRPr="00E95103" w:rsidTr="00DE0BD9">
        <w:tc>
          <w:tcPr>
            <w:tcW w:w="1668" w:type="dxa"/>
            <w:vAlign w:val="center"/>
          </w:tcPr>
          <w:p w:rsidR="0093160F" w:rsidRPr="004F5A9F" w:rsidRDefault="0093160F" w:rsidP="003A3770">
            <w:pPr>
              <w:pStyle w:val="a9"/>
            </w:pPr>
            <w:r w:rsidRPr="004F5A9F">
              <w:rPr>
                <w:rFonts w:hAnsi="t" w:cs="Arial"/>
              </w:rPr>
              <w:t>协议</w:t>
            </w:r>
          </w:p>
        </w:tc>
        <w:tc>
          <w:tcPr>
            <w:tcW w:w="1701" w:type="dxa"/>
            <w:vAlign w:val="center"/>
          </w:tcPr>
          <w:p w:rsidR="0093160F" w:rsidRPr="004F5A9F" w:rsidRDefault="0093160F" w:rsidP="003A3770">
            <w:pPr>
              <w:pStyle w:val="a9"/>
            </w:pPr>
            <w:r w:rsidRPr="004F5A9F">
              <w:rPr>
                <w:rFonts w:hAnsi="t" w:cs="Arial"/>
              </w:rPr>
              <w:t>发布日期</w:t>
            </w:r>
          </w:p>
        </w:tc>
        <w:tc>
          <w:tcPr>
            <w:tcW w:w="5917" w:type="dxa"/>
            <w:vAlign w:val="center"/>
          </w:tcPr>
          <w:p w:rsidR="0093160F" w:rsidRPr="004F5A9F" w:rsidRDefault="0093160F" w:rsidP="003A3770">
            <w:pPr>
              <w:pStyle w:val="a9"/>
            </w:pPr>
            <w:r w:rsidRPr="004F5A9F">
              <w:rPr>
                <w:rFonts w:hAnsi="t" w:cs="Arial" w:hint="eastAsia"/>
              </w:rPr>
              <w:t>用途</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IEEE1609.0</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AA4D64">
            <w:pPr>
              <w:pStyle w:val="a9"/>
            </w:pPr>
            <w:r w:rsidRPr="004F5A9F">
              <w:rPr>
                <w:rFonts w:hint="eastAsia"/>
              </w:rPr>
              <w:t>总体描述了适用于车载环境下的</w:t>
            </w:r>
            <w:r w:rsidRPr="004F5A9F">
              <w:t>WAVE/DSRC</w:t>
            </w:r>
            <w:r w:rsidRPr="004F5A9F">
              <w:rPr>
                <w:rFonts w:hint="eastAsia"/>
              </w:rPr>
              <w:t>架构和服务，并介绍说明了其它</w:t>
            </w:r>
            <w:r w:rsidRPr="004F5A9F">
              <w:rPr>
                <w:rFonts w:hint="eastAsia"/>
              </w:rPr>
              <w:t>IEEE1609</w:t>
            </w:r>
            <w:r w:rsidRPr="004F5A9F">
              <w:rPr>
                <w:rFonts w:hint="eastAsia"/>
              </w:rPr>
              <w:t>系列协议标准的作用和目的</w:t>
            </w:r>
            <w:r w:rsidRPr="007E7C91">
              <w:rPr>
                <w:rFonts w:hint="eastAsia"/>
                <w:vertAlign w:val="superscript"/>
              </w:rPr>
              <w:t>[</w:t>
            </w:r>
            <w:r w:rsidR="00AA4D64">
              <w:rPr>
                <w:rFonts w:hint="eastAsia"/>
                <w:vertAlign w:val="superscript"/>
              </w:rPr>
              <w:t>24</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w:t>
            </w:r>
          </w:p>
        </w:tc>
        <w:tc>
          <w:tcPr>
            <w:tcW w:w="1701" w:type="dxa"/>
            <w:vAlign w:val="center"/>
          </w:tcPr>
          <w:p w:rsidR="0093160F" w:rsidRPr="004F5A9F" w:rsidRDefault="0093160F" w:rsidP="003A3770">
            <w:pPr>
              <w:pStyle w:val="a9"/>
            </w:pPr>
            <w:r w:rsidRPr="004F5A9F">
              <w:rPr>
                <w:rFonts w:hint="eastAsia"/>
              </w:rPr>
              <w:t>2006</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254C62">
            <w:pPr>
              <w:pStyle w:val="a9"/>
            </w:pPr>
            <w:r w:rsidRPr="004F5A9F">
              <w:rPr>
                <w:rFonts w:hint="eastAsia"/>
              </w:rPr>
              <w:t>定义了</w:t>
            </w:r>
            <w:r w:rsidRPr="004F5A9F">
              <w:t>WAVE</w:t>
            </w:r>
            <w:r w:rsidRPr="004F5A9F">
              <w:rPr>
                <w:rFonts w:hint="eastAsia"/>
              </w:rPr>
              <w:t>架构的资源管理功能，也即是各协议层及应用层之间的介质管理，另外定义</w:t>
            </w:r>
            <w:r w:rsidRPr="004F5A9F">
              <w:rPr>
                <w:rFonts w:hint="eastAsia"/>
              </w:rPr>
              <w:t>WAVE</w:t>
            </w:r>
            <w:r w:rsidRPr="004F5A9F">
              <w:rPr>
                <w:rFonts w:hint="eastAsia"/>
              </w:rPr>
              <w:t>设备具有额外的管理机制，使具有控制能力的节点能够远端控制一个区域内的所有节点</w:t>
            </w:r>
            <w:r w:rsidRPr="007E7C91">
              <w:rPr>
                <w:rFonts w:hint="eastAsia"/>
                <w:vertAlign w:val="superscript"/>
              </w:rPr>
              <w:t>[</w:t>
            </w:r>
            <w:r w:rsidR="00AA4D64">
              <w:rPr>
                <w:rFonts w:hint="eastAsia"/>
                <w:vertAlign w:val="superscript"/>
              </w:rPr>
              <w:t>2</w:t>
            </w:r>
            <w:r w:rsidR="00254C62">
              <w:rPr>
                <w:rFonts w:hint="eastAsia"/>
                <w:vertAlign w:val="superscript"/>
              </w:rPr>
              <w:t>6</w:t>
            </w:r>
            <w:r w:rsidRPr="007E7C91">
              <w:rPr>
                <w:rFonts w:hint="eastAsia"/>
                <w:vertAlign w:val="superscript"/>
              </w:rPr>
              <w:t>]</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lastRenderedPageBreak/>
              <w:t>IEEE1609.2</w:t>
            </w:r>
          </w:p>
        </w:tc>
        <w:tc>
          <w:tcPr>
            <w:tcW w:w="1701" w:type="dxa"/>
            <w:vAlign w:val="center"/>
          </w:tcPr>
          <w:p w:rsidR="0093160F" w:rsidRPr="004F5A9F" w:rsidRDefault="0093160F" w:rsidP="003A3770">
            <w:pPr>
              <w:pStyle w:val="a9"/>
            </w:pPr>
            <w:r w:rsidRPr="004F5A9F">
              <w:rPr>
                <w:rFonts w:hint="eastAsia"/>
              </w:rPr>
              <w:t>2013</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定义了</w:t>
            </w:r>
            <w:r w:rsidRPr="004F5A9F">
              <w:t>WAVE</w:t>
            </w:r>
            <w:r w:rsidRPr="004F5A9F">
              <w:rPr>
                <w:rFonts w:hint="eastAsia"/>
              </w:rPr>
              <w:t>架构的安全机制。</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IEEE1609.3</w:t>
            </w:r>
          </w:p>
        </w:tc>
        <w:tc>
          <w:tcPr>
            <w:tcW w:w="1701" w:type="dxa"/>
            <w:vAlign w:val="center"/>
          </w:tcPr>
          <w:p w:rsidR="0093160F" w:rsidRPr="004F5A9F" w:rsidRDefault="0093160F" w:rsidP="003A3770">
            <w:pPr>
              <w:pStyle w:val="a9"/>
            </w:pPr>
            <w:r w:rsidRPr="004F5A9F">
              <w:rPr>
                <w:rFonts w:hint="eastAsia"/>
              </w:rPr>
              <w:t>2010</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系统中的网路层通讯协定及管理机制</w:t>
            </w:r>
            <w:r w:rsidRPr="007E7C91">
              <w:rPr>
                <w:rFonts w:hint="eastAsia"/>
                <w:vertAlign w:val="superscript"/>
              </w:rPr>
              <w:t>[</w:t>
            </w:r>
            <w:r w:rsidR="00AA4D64">
              <w:rPr>
                <w:rFonts w:hint="eastAsia"/>
                <w:vertAlign w:val="superscript"/>
              </w:rPr>
              <w:t>2</w:t>
            </w:r>
            <w:r w:rsidR="00254C62">
              <w:rPr>
                <w:rFonts w:hint="eastAsia"/>
                <w:vertAlign w:val="superscript"/>
              </w:rPr>
              <w:t>7</w:t>
            </w:r>
            <w:r w:rsidRPr="007E7C91">
              <w:rPr>
                <w:rFonts w:hint="eastAsia"/>
                <w:vertAlign w:val="superscript"/>
              </w:rPr>
              <w:t>]</w:t>
            </w:r>
            <w:r w:rsidRPr="004F5A9F">
              <w:rPr>
                <w:rFonts w:hint="eastAsia"/>
              </w:rPr>
              <w:t>。主要内容是制定了短距离通信协议（</w:t>
            </w:r>
            <w:r w:rsidRPr="004F5A9F">
              <w:rPr>
                <w:rFonts w:hint="eastAsia"/>
              </w:rPr>
              <w:t>WSMP</w:t>
            </w:r>
            <w:r w:rsidRPr="004F5A9F">
              <w:rPr>
                <w:rFonts w:hint="eastAsia"/>
              </w:rPr>
              <w:t>），</w:t>
            </w:r>
            <w:r w:rsidRPr="004F5A9F">
              <w:rPr>
                <w:rFonts w:hint="eastAsia"/>
              </w:rPr>
              <w:t>WAVE</w:t>
            </w:r>
            <w:r w:rsidRPr="004F5A9F">
              <w:rPr>
                <w:rFonts w:hint="eastAsia"/>
              </w:rPr>
              <w:t>设备之间数据传输时间能够有效的降低了；定义了管理实体层</w:t>
            </w:r>
            <w:r>
              <w:rPr>
                <w:rFonts w:hint="eastAsia"/>
              </w:rPr>
              <w:t>（</w:t>
            </w:r>
            <w:r w:rsidRPr="004F5A9F">
              <w:rPr>
                <w:rFonts w:hint="eastAsia"/>
              </w:rPr>
              <w:t>WME</w:t>
            </w:r>
            <w:r>
              <w:rPr>
                <w:rFonts w:hint="eastAsia"/>
              </w:rPr>
              <w:t>）</w:t>
            </w:r>
            <w:r w:rsidRPr="004F5A9F">
              <w:rPr>
                <w:rFonts w:hint="eastAsia"/>
              </w:rPr>
              <w:t>，应用程序需要通过</w:t>
            </w:r>
            <w:r w:rsidRPr="004F5A9F">
              <w:rPr>
                <w:rFonts w:hint="eastAsia"/>
              </w:rPr>
              <w:t>WAVE</w:t>
            </w:r>
            <w:r w:rsidRPr="004F5A9F">
              <w:rPr>
                <w:rFonts w:hint="eastAsia"/>
              </w:rPr>
              <w:t>协议栈进行通信时需要向</w:t>
            </w:r>
            <w:r w:rsidRPr="004F5A9F">
              <w:rPr>
                <w:rFonts w:hint="eastAsia"/>
              </w:rPr>
              <w:t>WME</w:t>
            </w:r>
            <w:r w:rsidRPr="004F5A9F">
              <w:rPr>
                <w:rFonts w:hint="eastAsia"/>
              </w:rPr>
              <w:t>进行注册。</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IEEE1609.4</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tc>
        <w:tc>
          <w:tcPr>
            <w:tcW w:w="5917" w:type="dxa"/>
            <w:vAlign w:val="center"/>
          </w:tcPr>
          <w:p w:rsidR="0093160F" w:rsidRPr="004F5A9F" w:rsidRDefault="0093160F" w:rsidP="00254C62">
            <w:pPr>
              <w:pStyle w:val="a9"/>
            </w:pPr>
            <w:r w:rsidRPr="004F5A9F">
              <w:rPr>
                <w:rFonts w:hint="eastAsia"/>
              </w:rPr>
              <w:t>定义了</w:t>
            </w:r>
            <w:r w:rsidRPr="004F5A9F">
              <w:rPr>
                <w:rFonts w:hint="eastAsia"/>
              </w:rPr>
              <w:t>WAVE</w:t>
            </w:r>
            <w:r w:rsidRPr="004F5A9F">
              <w:rPr>
                <w:rFonts w:hint="eastAsia"/>
              </w:rPr>
              <w:t>系统中</w:t>
            </w:r>
            <w:r w:rsidRPr="004F5A9F">
              <w:rPr>
                <w:rFonts w:hint="eastAsia"/>
              </w:rPr>
              <w:t>MAC</w:t>
            </w:r>
            <w:r w:rsidRPr="004F5A9F">
              <w:rPr>
                <w:rFonts w:hint="eastAsia"/>
              </w:rPr>
              <w:t>层的多信道协调机制</w:t>
            </w:r>
            <w:r w:rsidRPr="00474AC8">
              <w:rPr>
                <w:rFonts w:hint="eastAsia"/>
                <w:vertAlign w:val="superscript"/>
              </w:rPr>
              <w:t>[</w:t>
            </w:r>
            <w:r w:rsidR="001750AC">
              <w:rPr>
                <w:rFonts w:hint="eastAsia"/>
                <w:vertAlign w:val="superscript"/>
              </w:rPr>
              <w:t>2</w:t>
            </w:r>
            <w:r w:rsidR="00254C62">
              <w:rPr>
                <w:rFonts w:hint="eastAsia"/>
                <w:vertAlign w:val="superscript"/>
              </w:rPr>
              <w:t>8</w:t>
            </w:r>
            <w:r w:rsidRPr="00474AC8">
              <w:rPr>
                <w:rFonts w:hint="eastAsia"/>
                <w:vertAlign w:val="superscript"/>
              </w:rPr>
              <w:t>]</w:t>
            </w:r>
            <w:r w:rsidRPr="004F5A9F">
              <w:rPr>
                <w:rFonts w:hint="eastAsia"/>
              </w:rPr>
              <w:t>。</w:t>
            </w:r>
            <w:r w:rsidRPr="004F5A9F">
              <w:rPr>
                <w:rFonts w:hint="eastAsia"/>
              </w:rPr>
              <w:t>WAVE</w:t>
            </w:r>
            <w:r w:rsidRPr="004F5A9F">
              <w:rPr>
                <w:rFonts w:hint="eastAsia"/>
              </w:rPr>
              <w:t>系统中包含一个控制信道</w:t>
            </w:r>
            <w:r w:rsidRPr="004F5A9F">
              <w:rPr>
                <w:rFonts w:hint="eastAsia"/>
              </w:rPr>
              <w:t>CCH</w:t>
            </w:r>
            <w:r w:rsidRPr="004F5A9F">
              <w:rPr>
                <w:rFonts w:hint="eastAsia"/>
              </w:rPr>
              <w:t>与多个服务信道</w:t>
            </w:r>
            <w:r w:rsidRPr="004F5A9F">
              <w:rPr>
                <w:rFonts w:hint="eastAsia"/>
              </w:rPr>
              <w:t>SCH</w:t>
            </w:r>
            <w:r w:rsidRPr="004F5A9F">
              <w:rPr>
                <w:rFonts w:hint="eastAsia"/>
              </w:rPr>
              <w:t>，不同的</w:t>
            </w:r>
            <w:r w:rsidRPr="004F5A9F">
              <w:rPr>
                <w:rFonts w:hint="eastAsia"/>
              </w:rPr>
              <w:t>WAVE</w:t>
            </w:r>
            <w:r w:rsidRPr="004F5A9F">
              <w:rPr>
                <w:rFonts w:hint="eastAsia"/>
              </w:rPr>
              <w:t>设备之间必须利用统一的控制信道进行安全和管理信息的交换，并使用不同的服务信道进行其它业务数据的通信。因此</w:t>
            </w:r>
            <w:r w:rsidRPr="004F5A9F">
              <w:rPr>
                <w:rFonts w:hint="eastAsia"/>
              </w:rPr>
              <w:t>WAVE</w:t>
            </w:r>
            <w:r w:rsidRPr="004F5A9F">
              <w:rPr>
                <w:rFonts w:hint="eastAsia"/>
              </w:rPr>
              <w:t>设备必须能够定期或不定期的在控制信道和服务信道之间进行切换。</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IEEE1609.5</w:t>
            </w:r>
          </w:p>
        </w:tc>
        <w:tc>
          <w:tcPr>
            <w:tcW w:w="1701" w:type="dxa"/>
            <w:vAlign w:val="center"/>
          </w:tcPr>
          <w:p w:rsidR="0093160F" w:rsidRPr="004F5A9F" w:rsidRDefault="0093160F" w:rsidP="003A3770">
            <w:pPr>
              <w:pStyle w:val="a9"/>
            </w:pPr>
            <w:r w:rsidRPr="004F5A9F">
              <w:rPr>
                <w:rFonts w:hint="eastAsia"/>
                <w:bCs/>
              </w:rPr>
              <w:t>2011</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pPr>
            <w:r w:rsidRPr="004F5A9F">
              <w:rPr>
                <w:rFonts w:hint="eastAsia"/>
              </w:rPr>
              <w:t>定义了</w:t>
            </w:r>
            <w:r w:rsidRPr="004F5A9F">
              <w:rPr>
                <w:rFonts w:hint="eastAsia"/>
              </w:rPr>
              <w:t>WAVE</w:t>
            </w:r>
            <w:r w:rsidRPr="004F5A9F">
              <w:rPr>
                <w:rFonts w:hint="eastAsia"/>
              </w:rPr>
              <w:t>系统中</w:t>
            </w:r>
            <w:r w:rsidRPr="004F5A9F">
              <w:t>车</w:t>
            </w:r>
            <w:r w:rsidRPr="004F5A9F">
              <w:rPr>
                <w:rFonts w:hint="eastAsia"/>
              </w:rPr>
              <w:t>-</w:t>
            </w:r>
            <w:r w:rsidRPr="004F5A9F">
              <w:rPr>
                <w:rFonts w:hint="eastAsia"/>
              </w:rPr>
              <w:t>车以及车</w:t>
            </w:r>
            <w:r w:rsidRPr="004F5A9F">
              <w:rPr>
                <w:rFonts w:hint="eastAsia"/>
              </w:rPr>
              <w:t>-</w:t>
            </w:r>
            <w:r w:rsidRPr="004F5A9F">
              <w:rPr>
                <w:rFonts w:hint="eastAsia"/>
              </w:rPr>
              <w:t>路边基站</w:t>
            </w:r>
            <w:r w:rsidRPr="004F5A9F">
              <w:t>之间的无线连接</w:t>
            </w:r>
            <w:r w:rsidRPr="004F5A9F">
              <w:rPr>
                <w:rFonts w:hint="eastAsia"/>
              </w:rPr>
              <w:t>接入和</w:t>
            </w:r>
            <w:r w:rsidRPr="004F5A9F">
              <w:t>通信管理服务</w:t>
            </w:r>
            <w:r w:rsidRPr="004F5A9F">
              <w:rPr>
                <w:rFonts w:hint="eastAsia"/>
              </w:rPr>
              <w:t>。</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IEEE1609.11</w:t>
            </w:r>
          </w:p>
        </w:tc>
        <w:tc>
          <w:tcPr>
            <w:tcW w:w="1701" w:type="dxa"/>
            <w:vAlign w:val="center"/>
          </w:tcPr>
          <w:p w:rsidR="0093160F" w:rsidRPr="004F5A9F" w:rsidRDefault="0093160F" w:rsidP="003A3770">
            <w:pPr>
              <w:pStyle w:val="a9"/>
            </w:pPr>
            <w:r w:rsidRPr="004F5A9F">
              <w:rPr>
                <w:rFonts w:hint="eastAsia"/>
              </w:rPr>
              <w:t>2011</w:t>
            </w:r>
            <w:r w:rsidRPr="004F5A9F">
              <w:rPr>
                <w:rFonts w:hint="eastAsia"/>
              </w:rPr>
              <w:t>年</w:t>
            </w:r>
          </w:p>
        </w:tc>
        <w:tc>
          <w:tcPr>
            <w:tcW w:w="5917" w:type="dxa"/>
            <w:vAlign w:val="center"/>
          </w:tcPr>
          <w:p w:rsidR="0093160F" w:rsidRPr="004F5A9F" w:rsidRDefault="0093160F" w:rsidP="003A3770">
            <w:pPr>
              <w:pStyle w:val="a9"/>
            </w:pPr>
            <w:r w:rsidRPr="004F5A9F">
              <w:rPr>
                <w:rFonts w:hint="eastAsia"/>
              </w:rPr>
              <w:t>主要针对</w:t>
            </w:r>
            <w:r w:rsidRPr="004F5A9F">
              <w:rPr>
                <w:rFonts w:hint="eastAsia"/>
              </w:rPr>
              <w:t>WAVE</w:t>
            </w:r>
            <w:r w:rsidRPr="004F5A9F">
              <w:rPr>
                <w:rFonts w:hint="eastAsia"/>
              </w:rPr>
              <w:t>系统中的电子收费应用。其主要内容为制定以</w:t>
            </w:r>
            <w:r w:rsidRPr="004F5A9F">
              <w:rPr>
                <w:rFonts w:hint="eastAsia"/>
              </w:rPr>
              <w:t>WAVE</w:t>
            </w:r>
            <w:r w:rsidRPr="004F5A9F">
              <w:rPr>
                <w:rFonts w:hint="eastAsia"/>
              </w:rPr>
              <w:t>设备为基础之电子收费系统标准。</w:t>
            </w:r>
          </w:p>
        </w:tc>
      </w:tr>
      <w:tr w:rsidR="0093160F" w:rsidRPr="00E95103" w:rsidTr="00DE0BD9">
        <w:tc>
          <w:tcPr>
            <w:tcW w:w="1668" w:type="dxa"/>
            <w:vAlign w:val="center"/>
          </w:tcPr>
          <w:p w:rsidR="0093160F" w:rsidRPr="004F5A9F" w:rsidRDefault="0093160F" w:rsidP="003A3770">
            <w:pPr>
              <w:pStyle w:val="a9"/>
            </w:pPr>
            <w:r w:rsidRPr="004F5A9F">
              <w:rPr>
                <w:rFonts w:hint="eastAsia"/>
              </w:rPr>
              <w:t>IEEE1609.12</w:t>
            </w:r>
          </w:p>
        </w:tc>
        <w:tc>
          <w:tcPr>
            <w:tcW w:w="1701" w:type="dxa"/>
            <w:vAlign w:val="center"/>
          </w:tcPr>
          <w:p w:rsidR="0093160F" w:rsidRPr="004F5A9F" w:rsidRDefault="0093160F" w:rsidP="003A3770">
            <w:pPr>
              <w:pStyle w:val="a9"/>
            </w:pPr>
            <w:r w:rsidRPr="004F5A9F">
              <w:rPr>
                <w:rFonts w:hint="eastAsia"/>
              </w:rPr>
              <w:t>2012</w:t>
            </w:r>
            <w:r w:rsidRPr="004F5A9F">
              <w:rPr>
                <w:rFonts w:hint="eastAsia"/>
              </w:rPr>
              <w:t>年</w:t>
            </w:r>
          </w:p>
          <w:p w:rsidR="0093160F" w:rsidRPr="004F5A9F" w:rsidRDefault="0093160F" w:rsidP="003A3770">
            <w:pPr>
              <w:pStyle w:val="a9"/>
            </w:pPr>
            <w:r w:rsidRPr="004F5A9F">
              <w:rPr>
                <w:rFonts w:hint="eastAsia"/>
              </w:rPr>
              <w:t>草案</w:t>
            </w:r>
          </w:p>
        </w:tc>
        <w:tc>
          <w:tcPr>
            <w:tcW w:w="5917" w:type="dxa"/>
            <w:vAlign w:val="center"/>
          </w:tcPr>
          <w:p w:rsidR="0093160F" w:rsidRPr="004F5A9F" w:rsidRDefault="0093160F" w:rsidP="003A3770">
            <w:pPr>
              <w:pStyle w:val="a9"/>
              <w:rPr>
                <w:rFonts w:ascii="Arial" w:hAnsi="Arial" w:cs="Arial"/>
                <w:color w:val="888888"/>
                <w:kern w:val="0"/>
              </w:rPr>
            </w:pPr>
            <w:r w:rsidRPr="004F5A9F">
              <w:rPr>
                <w:rFonts w:hint="eastAsia"/>
              </w:rPr>
              <w:t>在</w:t>
            </w:r>
            <w:r w:rsidRPr="004F5A9F">
              <w:t>WAVE</w:t>
            </w:r>
            <w:r w:rsidRPr="004F5A9F">
              <w:rPr>
                <w:rFonts w:hint="eastAsia"/>
              </w:rPr>
              <w:t>协议栈中，尤其是在</w:t>
            </w:r>
            <w:r w:rsidRPr="004F5A9F">
              <w:t>IEEE1609</w:t>
            </w:r>
            <w:r w:rsidRPr="004F5A9F">
              <w:rPr>
                <w:rFonts w:hint="eastAsia"/>
              </w:rPr>
              <w:t>系列</w:t>
            </w:r>
            <w:r w:rsidRPr="004F5A9F">
              <w:t>标准</w:t>
            </w:r>
            <w:r w:rsidRPr="004F5A9F">
              <w:rPr>
                <w:rFonts w:hint="eastAsia"/>
              </w:rPr>
              <w:t>中使用了</w:t>
            </w:r>
            <w:r w:rsidRPr="004F5A9F">
              <w:t>许多标识符</w:t>
            </w:r>
            <w:r w:rsidRPr="004F5A9F">
              <w:rPr>
                <w:rFonts w:hint="eastAsia"/>
              </w:rPr>
              <w:t>，</w:t>
            </w:r>
            <w:r w:rsidRPr="004F5A9F">
              <w:t>IEEE1609</w:t>
            </w:r>
            <w:r w:rsidRPr="004F5A9F">
              <w:rPr>
                <w:rFonts w:hint="eastAsia"/>
              </w:rPr>
              <w:t>.12</w:t>
            </w:r>
            <w:r w:rsidRPr="004F5A9F">
              <w:rPr>
                <w:rFonts w:hint="eastAsia"/>
              </w:rPr>
              <w:t>协议即</w:t>
            </w:r>
            <w:r w:rsidRPr="004F5A9F">
              <w:t>描述了这些标识符</w:t>
            </w:r>
            <w:r w:rsidRPr="004F5A9F">
              <w:rPr>
                <w:rFonts w:hint="eastAsia"/>
              </w:rPr>
              <w:t>的</w:t>
            </w:r>
            <w:r w:rsidRPr="004F5A9F">
              <w:t>分配</w:t>
            </w:r>
            <w:r w:rsidRPr="004F5A9F">
              <w:rPr>
                <w:rFonts w:hint="eastAsia"/>
              </w:rPr>
              <w:t>和使用</w:t>
            </w:r>
            <w:r w:rsidRPr="004F5A9F">
              <w:t>。</w:t>
            </w:r>
          </w:p>
        </w:tc>
      </w:tr>
    </w:tbl>
    <w:p w:rsidR="0093160F" w:rsidRPr="006B7F27" w:rsidRDefault="00887D33" w:rsidP="00227349">
      <w:pPr>
        <w:pStyle w:val="a9"/>
        <w:jc w:val="center"/>
      </w:pPr>
      <w:bookmarkStart w:id="104"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4"/>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Pr="006B7F27">
        <w:rPr>
          <w:rFonts w:hint="eastAsia"/>
        </w:rPr>
        <w:t>，控制信道负责传输对实时性要求较高的报文以及传输协议控制报文，比如安全相关的车辆故障紧急通知、车辆防碰撞预警信息，以及传输管理控制相关的服务信息广播等；</w:t>
      </w:r>
      <w:r w:rsidRPr="006B7F27">
        <w:t>SCH</w:t>
      </w:r>
      <w:r w:rsidRPr="006B7F27">
        <w:rPr>
          <w:rFonts w:hint="eastAsia"/>
        </w:rPr>
        <w:t>传输实时性和可靠性要求不高的数据，比如道路阻塞、最优路径、天气预报、娱乐新闻等</w:t>
      </w:r>
      <w:r w:rsidRPr="008E7450">
        <w:rPr>
          <w:rFonts w:hint="eastAsia"/>
          <w:vertAlign w:val="superscript"/>
        </w:rPr>
        <w:t>[</w:t>
      </w:r>
      <w:r w:rsidR="001750AC">
        <w:rPr>
          <w:rFonts w:hint="eastAsia"/>
          <w:vertAlign w:val="superscript"/>
        </w:rPr>
        <w:t>2</w:t>
      </w:r>
      <w:r w:rsidR="00A31E7C">
        <w:rPr>
          <w:rFonts w:hint="eastAsia"/>
          <w:vertAlign w:val="superscript"/>
        </w:rPr>
        <w:t>9</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中明确了单天线的信道协作机制。不同的无线设备之间的这种信道协作机制，要求通信对象之间时间上的同步，使得任意时刻无线设备工作在约定的信道上。如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lastRenderedPageBreak/>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w:t>
      </w:r>
      <w:r w:rsidRPr="006B7F27">
        <w:rPr>
          <w:rFonts w:hint="eastAsia"/>
        </w:rPr>
        <w:lastRenderedPageBreak/>
        <w:t>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WAVE Management Entity</w:t>
      </w:r>
      <w:r>
        <w:rPr>
          <w:rFonts w:hint="eastAsia"/>
        </w:rPr>
        <w:t>，</w:t>
      </w:r>
      <w:r>
        <w:rPr>
          <w:rFonts w:hint="eastAsia"/>
        </w:rPr>
        <w:t>WME</w:t>
      </w:r>
      <w:r>
        <w:rPr>
          <w:rFonts w:hint="eastAsia"/>
        </w:rPr>
        <w:t>）。</w:t>
      </w:r>
      <w:r w:rsidRPr="006B7F27">
        <w:rPr>
          <w:rFonts w:hint="eastAsia"/>
        </w:rPr>
        <w:t>当</w:t>
      </w:r>
      <w:r w:rsidRPr="006B7F27">
        <w:t>WAVE</w:t>
      </w:r>
      <w:r w:rsidRPr="006B7F27">
        <w:rPr>
          <w:rFonts w:hint="eastAsia"/>
        </w:rPr>
        <w:t>设备的通信发起方想要发送的数据时，其设定通信目的</w:t>
      </w:r>
      <w:r w:rsidRPr="006B7F27">
        <w:t>MAC</w:t>
      </w:r>
      <w:r w:rsidRPr="006B7F27">
        <w:rPr>
          <w:rFonts w:hint="eastAsia"/>
        </w:rPr>
        <w:t>地址为广播地址，设定</w:t>
      </w:r>
      <w:r w:rsidRPr="006B7F27">
        <w:t>WSMP</w:t>
      </w:r>
      <w:r w:rsidRPr="006B7F27">
        <w:rPr>
          <w:rFonts w:hint="eastAsia"/>
        </w:rPr>
        <w:t>参数，经过一定步骤之后在信道上发送出去。目的</w:t>
      </w:r>
      <w:r w:rsidRPr="006B7F27">
        <w:t>WAVE</w:t>
      </w:r>
      <w:r w:rsidRPr="006B7F27">
        <w:rPr>
          <w:rFonts w:hint="eastAsia"/>
        </w:rPr>
        <w:t>设备收到</w:t>
      </w:r>
      <w:r w:rsidRPr="006B7F27">
        <w:t>WSMP</w:t>
      </w:r>
      <w:r w:rsidRPr="006B7F27">
        <w:rPr>
          <w:rFonts w:hint="eastAsia"/>
        </w:rPr>
        <w:t>帧之后，根据其中携带的</w:t>
      </w:r>
      <w:r w:rsidRPr="006B7F27">
        <w:t>Provider Service</w:t>
      </w:r>
      <w:r>
        <w:rPr>
          <w:rFonts w:hint="eastAsia"/>
        </w:rPr>
        <w:t xml:space="preserve"> </w:t>
      </w:r>
      <w:r w:rsidRPr="006B7F27">
        <w:t>ID</w:t>
      </w:r>
      <w:r>
        <w:rPr>
          <w:rFonts w:hint="eastAsia"/>
        </w:rPr>
        <w:t>来将</w:t>
      </w:r>
      <w:r w:rsidRPr="006B7F27">
        <w:t>WSM</w:t>
      </w:r>
      <w:r w:rsidRPr="006B7F27">
        <w:rPr>
          <w:rFonts w:hint="eastAsia"/>
        </w:rPr>
        <w:t>转发给对应的上层服务程序。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w:t>
      </w:r>
      <w:r w:rsidRPr="006B7F27">
        <w:t>WAVE</w:t>
      </w:r>
      <w:r w:rsidRPr="006B7F27">
        <w:rPr>
          <w:rFonts w:hint="eastAsia"/>
        </w:rPr>
        <w:t>系统中设备的两种角色，一种是服务提供者（</w:t>
      </w:r>
      <w:r w:rsidRPr="006B7F27">
        <w:t>Provider</w:t>
      </w:r>
      <w:r w:rsidRPr="006B7F27">
        <w:rPr>
          <w:rFonts w:hint="eastAsia"/>
        </w:rPr>
        <w:t>），一种是服务使用者（</w:t>
      </w:r>
      <w:r w:rsidRPr="006B7F27">
        <w:t>User</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Pr="006B7F27">
        <w:t>WSA</w:t>
      </w:r>
      <w:r w:rsidRPr="006B7F27">
        <w:rPr>
          <w:rFonts w:hint="eastAsia"/>
        </w:rPr>
        <w:t>包括了服务提供者的工作信道、传输速率、服务</w:t>
      </w:r>
      <w:r w:rsidRPr="006B7F27">
        <w:t>ID</w:t>
      </w:r>
      <w:r w:rsidRPr="006B7F27">
        <w:rPr>
          <w:rFonts w:hint="eastAsia"/>
        </w:rPr>
        <w:t>、优先级等</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5" w:name="_Toc383941335"/>
      <w:bookmarkStart w:id="106" w:name="_Toc383941782"/>
      <w:bookmarkStart w:id="107" w:name="_Toc383962677"/>
      <w:bookmarkStart w:id="108" w:name="_Toc386548263"/>
      <w:bookmarkStart w:id="109" w:name="_Toc386548402"/>
      <w:bookmarkStart w:id="110" w:name="_Toc386555048"/>
      <w:bookmarkStart w:id="111" w:name="_Toc387068138"/>
      <w:bookmarkStart w:id="112" w:name="_Toc387846127"/>
      <w:r w:rsidRPr="001D7DAA">
        <w:t>Linux</w:t>
      </w:r>
      <w:r w:rsidRPr="001D7DAA">
        <w:rPr>
          <w:rFonts w:hint="eastAsia"/>
        </w:rPr>
        <w:t>相关编程</w:t>
      </w:r>
      <w:bookmarkEnd w:id="105"/>
      <w:bookmarkEnd w:id="106"/>
      <w:bookmarkEnd w:id="107"/>
      <w:bookmarkEnd w:id="108"/>
      <w:bookmarkEnd w:id="109"/>
      <w:bookmarkEnd w:id="110"/>
      <w:bookmarkEnd w:id="111"/>
      <w:bookmarkEnd w:id="112"/>
    </w:p>
    <w:p w:rsidR="0093160F" w:rsidRPr="006B7F27" w:rsidRDefault="0093160F" w:rsidP="003A3770">
      <w:pPr>
        <w:pStyle w:val="a9"/>
      </w:pPr>
      <w:r>
        <w:rPr>
          <w:rFonts w:hint="eastAsia"/>
        </w:rPr>
        <w:tab/>
      </w:r>
      <w:r w:rsidRPr="006B7F27">
        <w:rPr>
          <w:rFonts w:hint="eastAsia"/>
        </w:rPr>
        <w:t>常见的嵌入式系统大体上分为两类，商用型和免费性。</w:t>
      </w:r>
    </w:p>
    <w:p w:rsidR="0093160F" w:rsidRPr="006B7F27" w:rsidRDefault="0093160F" w:rsidP="008331B6">
      <w:pPr>
        <w:pStyle w:val="a9"/>
        <w:numPr>
          <w:ilvl w:val="1"/>
          <w:numId w:val="23"/>
        </w:numPr>
      </w:pPr>
      <w:r w:rsidRPr="006B7F27">
        <w:rPr>
          <w:rFonts w:hint="eastAsia"/>
        </w:rPr>
        <w:t>商用型的实操作系统功能稳定、可靠，有完善的技术支持和售后服务，但往往价格昂贵。</w:t>
      </w:r>
    </w:p>
    <w:p w:rsidR="0093160F" w:rsidRPr="006B7F27" w:rsidRDefault="0093160F" w:rsidP="008331B6">
      <w:pPr>
        <w:pStyle w:val="a9"/>
        <w:numPr>
          <w:ilvl w:val="1"/>
          <w:numId w:val="23"/>
        </w:numPr>
      </w:pPr>
      <w:r w:rsidRPr="006B7F27">
        <w:rPr>
          <w:rFonts w:hint="eastAsia"/>
        </w:rPr>
        <w:t>免费型的实时操作系统在价格方面具有优势，目前主要有</w:t>
      </w:r>
      <w:r w:rsidRPr="006B7F27">
        <w:t>Linux</w:t>
      </w:r>
      <w:r w:rsidRPr="006B7F27">
        <w:rPr>
          <w:rFonts w:hint="eastAsia"/>
        </w:rPr>
        <w:t>和</w:t>
      </w:r>
      <w:r w:rsidRPr="006B7F27">
        <w:t>uC/OS</w:t>
      </w:r>
      <w:r w:rsidRPr="006B7F27">
        <w:rPr>
          <w:rFonts w:hint="eastAsia"/>
        </w:rPr>
        <w:t>，稳定性与服务性存在挑战。</w:t>
      </w:r>
    </w:p>
    <w:p w:rsidR="0093160F" w:rsidRPr="006B7F27" w:rsidRDefault="0093160F" w:rsidP="003A3770">
      <w:pPr>
        <w:pStyle w:val="a9"/>
      </w:pPr>
      <w:r>
        <w:rPr>
          <w:rFonts w:hint="eastAsia"/>
        </w:rPr>
        <w:tab/>
      </w:r>
      <w:r w:rsidRPr="006B7F27">
        <w:rPr>
          <w:rFonts w:hint="eastAsia"/>
        </w:rPr>
        <w:t>以下是常见的嵌入式操作系统</w:t>
      </w:r>
      <w:r w:rsidRPr="008E7450">
        <w:rPr>
          <w:rFonts w:hint="eastAsia"/>
          <w:vertAlign w:val="superscript"/>
        </w:rPr>
        <w:t>[</w:t>
      </w:r>
      <w:r w:rsidR="00461867">
        <w:rPr>
          <w:rFonts w:hint="eastAsia"/>
          <w:vertAlign w:val="superscript"/>
        </w:rPr>
        <w:t>30</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lastRenderedPageBreak/>
        <w:t>VxWorks</w:t>
      </w:r>
      <w:r w:rsidRPr="006B7F27">
        <w:rPr>
          <w:rFonts w:hint="eastAsia"/>
        </w:rPr>
        <w:t>操作系统是美国</w:t>
      </w:r>
      <w:r w:rsidRPr="006B7F27">
        <w:t>WindRiver</w:t>
      </w:r>
      <w:r w:rsidRPr="006B7F27">
        <w:rPr>
          <w:rFonts w:hint="eastAsia"/>
        </w:rPr>
        <w:t>公司于</w:t>
      </w:r>
      <w:r w:rsidRPr="006B7F27">
        <w:t>1983</w:t>
      </w:r>
      <w:r w:rsidRPr="006B7F27">
        <w:rPr>
          <w:rFonts w:hint="eastAsia"/>
        </w:rPr>
        <w:t>年设计开发的一种嵌入式实时操作系统（</w:t>
      </w:r>
      <w:r w:rsidRPr="006B7F27">
        <w:t>RTOS</w:t>
      </w:r>
      <w:r w:rsidRPr="006B7F27">
        <w:rPr>
          <w:rFonts w:hint="eastAsia"/>
        </w:rPr>
        <w:t>），具有良好的持续发展能力、高性能的内核以及友好的用户开发环境，在嵌入式实时操作系统领域牢牢占据着一席之地。主要特点是可靠性、实时性和可裁剪性，支持多种处理器。</w:t>
      </w:r>
    </w:p>
    <w:p w:rsidR="0093160F" w:rsidRPr="006B7F27" w:rsidRDefault="0093160F" w:rsidP="008331B6">
      <w:pPr>
        <w:pStyle w:val="a9"/>
        <w:numPr>
          <w:ilvl w:val="1"/>
          <w:numId w:val="25"/>
        </w:numPr>
      </w:pPr>
      <w:r w:rsidRPr="006B7F27">
        <w:t>Windows Embedded</w:t>
      </w:r>
      <w:r w:rsidRPr="006B7F27">
        <w:rPr>
          <w:rFonts w:hint="eastAsia"/>
        </w:rPr>
        <w:t>是一种针对小容量、移动式、智能化、连接设备的模块化实时嵌入式操作系统。它是针对掌上设备、无线设备的动态应用程序和服务提供了一种功能丰富的操作系统平台，</w:t>
      </w:r>
      <w:r w:rsidRPr="006B7F27">
        <w:t>WindowsCE</w:t>
      </w:r>
      <w:r w:rsidRPr="006B7F27">
        <w:rPr>
          <w:rFonts w:hint="eastAsia"/>
        </w:rPr>
        <w:t>嵌入但不够实时，属于软实时操作系统，由于其</w:t>
      </w:r>
      <w:r w:rsidRPr="006B7F27">
        <w:t>Windows</w:t>
      </w:r>
      <w:r w:rsidRPr="006B7F27">
        <w:rPr>
          <w:rFonts w:hint="eastAsia"/>
        </w:rPr>
        <w:t>背景，界面比较统一认可。</w:t>
      </w:r>
    </w:p>
    <w:p w:rsidR="0093160F" w:rsidRPr="006B7F27" w:rsidRDefault="0093160F" w:rsidP="008331B6">
      <w:pPr>
        <w:pStyle w:val="a9"/>
        <w:numPr>
          <w:ilvl w:val="1"/>
          <w:numId w:val="25"/>
        </w:numPr>
      </w:pPr>
      <w:r w:rsidRPr="006B7F27">
        <w:t>Palm OS</w:t>
      </w:r>
      <w:r w:rsidRPr="006B7F27">
        <w:rPr>
          <w:rFonts w:hint="eastAsia"/>
        </w:rPr>
        <w:t>是著名的网络设备制造商</w:t>
      </w:r>
      <w:r w:rsidRPr="006B7F27">
        <w:t>3COM</w:t>
      </w:r>
      <w:r w:rsidRPr="006B7F27">
        <w:rPr>
          <w:rFonts w:hint="eastAsia"/>
        </w:rPr>
        <w:t>旗下的</w:t>
      </w:r>
      <w:r w:rsidRPr="006B7F27">
        <w:t>Palm Computing</w:t>
      </w:r>
      <w:r w:rsidRPr="006B7F27">
        <w:rPr>
          <w:rFonts w:hint="eastAsia"/>
        </w:rPr>
        <w:t>掌上电脑公司的产品。</w:t>
      </w:r>
      <w:r w:rsidRPr="006B7F27">
        <w:t>Palm OS</w:t>
      </w:r>
      <w:r w:rsidRPr="006B7F27">
        <w:rPr>
          <w:rFonts w:hint="eastAsia"/>
        </w:rPr>
        <w:t>在</w:t>
      </w:r>
      <w:r w:rsidRPr="006B7F27">
        <w:t>PDA</w:t>
      </w:r>
      <w:r w:rsidRPr="006B7F27">
        <w:rPr>
          <w:rFonts w:hint="eastAsia"/>
        </w:rPr>
        <w:t>市场上占有很大的市场份额，</w:t>
      </w:r>
      <w:r w:rsidRPr="006B7F27">
        <w:t>Palm OS</w:t>
      </w:r>
      <w:r w:rsidRPr="006B7F27">
        <w:rPr>
          <w:rFonts w:hint="eastAsia"/>
        </w:rPr>
        <w:t>的市场份额占到将近</w:t>
      </w:r>
      <w:r w:rsidRPr="006B7F27">
        <w:t>90%</w:t>
      </w:r>
      <w:r w:rsidRPr="006B7F27">
        <w:rPr>
          <w:rFonts w:hint="eastAsia"/>
        </w:rPr>
        <w:t>，最近下降</w:t>
      </w:r>
      <w:r w:rsidRPr="006B7F27">
        <w:t>70</w:t>
      </w:r>
      <w:r w:rsidRPr="006B7F27">
        <w:rPr>
          <w:rFonts w:hint="eastAsia"/>
        </w:rPr>
        <w:t>％，目前主要与</w:t>
      </w:r>
      <w:r w:rsidRPr="006B7F27">
        <w:t>WIN CE</w:t>
      </w:r>
      <w:r w:rsidRPr="006B7F27">
        <w:rPr>
          <w:rFonts w:hint="eastAsia"/>
        </w:rPr>
        <w:t>进行激烈竞争。</w:t>
      </w:r>
    </w:p>
    <w:p w:rsidR="0093160F" w:rsidRPr="006B7F27" w:rsidRDefault="0093160F" w:rsidP="008331B6">
      <w:pPr>
        <w:pStyle w:val="a9"/>
        <w:numPr>
          <w:ilvl w:val="1"/>
          <w:numId w:val="25"/>
        </w:numPr>
      </w:pPr>
      <w:r w:rsidRPr="006B7F27">
        <w:rPr>
          <w:rFonts w:hint="eastAsia"/>
        </w:rPr>
        <w:t>嵌入式</w:t>
      </w:r>
      <w:r w:rsidRPr="006B7F27">
        <w:t>Linux</w:t>
      </w:r>
      <w:r w:rsidRPr="006B7F27">
        <w:rPr>
          <w:rFonts w:hint="eastAsia"/>
        </w:rPr>
        <w:t>的内核小、功能强大、运行稳定、系统健壮、效率高，易于定制剪裁，在价格上极具竞争力。</w:t>
      </w:r>
    </w:p>
    <w:p w:rsidR="0093160F" w:rsidRPr="006B7F27" w:rsidRDefault="0093160F" w:rsidP="003A3770">
      <w:pPr>
        <w:pStyle w:val="a9"/>
      </w:pPr>
      <w:r>
        <w:rPr>
          <w:rFonts w:hint="eastAsia"/>
        </w:rPr>
        <w:tab/>
      </w:r>
      <w:r w:rsidRPr="006B7F27">
        <w:t>Linux</w:t>
      </w:r>
      <w:r w:rsidRPr="006B7F27">
        <w:rPr>
          <w:rFonts w:hint="eastAsia"/>
        </w:rPr>
        <w:t>是一套免费使用和自由传播的类</w:t>
      </w:r>
      <w:r w:rsidRPr="006B7F27">
        <w:t>Unix</w:t>
      </w:r>
      <w:r w:rsidRPr="006B7F27">
        <w:rPr>
          <w:rFonts w:hint="eastAsia"/>
        </w:rPr>
        <w:t>操作系统，是一个基于</w:t>
      </w:r>
      <w:r w:rsidRPr="006B7F27">
        <w:t>POSIX</w:t>
      </w:r>
      <w:r w:rsidRPr="006B7F27">
        <w:rPr>
          <w:rFonts w:hint="eastAsia"/>
        </w:rPr>
        <w:t>和</w:t>
      </w:r>
      <w:r w:rsidRPr="006B7F27">
        <w:t>UNIX</w:t>
      </w:r>
      <w:r w:rsidRPr="006B7F27">
        <w:rPr>
          <w:rFonts w:hint="eastAsia"/>
        </w:rPr>
        <w:t>的多用户、多任务、支持多线程和多</w:t>
      </w:r>
      <w:r w:rsidRPr="006B7F27">
        <w:t>CPU</w:t>
      </w:r>
      <w:r w:rsidRPr="006B7F27">
        <w:rPr>
          <w:rFonts w:hint="eastAsia"/>
        </w:rPr>
        <w:t>的操作系统，具有</w:t>
      </w:r>
      <w:r w:rsidRPr="006B7F27">
        <w:t>BSD</w:t>
      </w:r>
      <w:r w:rsidRPr="006B7F27">
        <w:rPr>
          <w:rFonts w:hint="eastAsia"/>
        </w:rPr>
        <w:t>和</w:t>
      </w:r>
      <w:r w:rsidRPr="006B7F27">
        <w:t>SYSV</w:t>
      </w:r>
      <w:r w:rsidRPr="006B7F27">
        <w:rPr>
          <w:rFonts w:hint="eastAsia"/>
        </w:rPr>
        <w:t>的扩展性。它能运行主要的</w:t>
      </w:r>
      <w:r w:rsidRPr="006B7F27">
        <w:t>UNIX</w:t>
      </w:r>
      <w:r w:rsidRPr="006B7F27">
        <w:rPr>
          <w:rFonts w:hint="eastAsia"/>
        </w:rPr>
        <w:t>工具软件、应用程序和网络协议。</w:t>
      </w:r>
      <w:r w:rsidRPr="006B7F27">
        <w:t>Linux</w:t>
      </w:r>
      <w:r w:rsidRPr="006B7F27">
        <w:rPr>
          <w:rFonts w:hint="eastAsia"/>
        </w:rPr>
        <w:t>继承了</w:t>
      </w:r>
      <w:r w:rsidRPr="006B7F27">
        <w:t>Unix</w:t>
      </w:r>
      <w:r w:rsidRPr="006B7F27">
        <w:rPr>
          <w:rFonts w:hint="eastAsia"/>
        </w:rPr>
        <w:t>以网络为核心的设计思想，是一个性能稳定的多用户网络操作系统。</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Pr="006B7F27">
        <w:t>Linux</w:t>
      </w:r>
      <w:r w:rsidRPr="006B7F27">
        <w:rPr>
          <w:rFonts w:hint="eastAsia"/>
        </w:rPr>
        <w:t>存在着许多不同的</w:t>
      </w:r>
      <w:r w:rsidRPr="006B7F27">
        <w:t>Linux</w:t>
      </w:r>
      <w:r w:rsidRPr="006B7F27">
        <w:rPr>
          <w:rFonts w:hint="eastAsia"/>
        </w:rPr>
        <w:t>版本，但它们都使用了</w:t>
      </w:r>
      <w:r w:rsidRPr="006B7F27">
        <w:t>Linux</w:t>
      </w:r>
      <w:r w:rsidRPr="006B7F27">
        <w:rPr>
          <w:rFonts w:hint="eastAsia"/>
        </w:rPr>
        <w:t>内核。</w:t>
      </w:r>
      <w:r w:rsidRPr="006B7F27">
        <w:t>Linux</w:t>
      </w:r>
      <w:r w:rsidRPr="006B7F27">
        <w:rPr>
          <w:rFonts w:hint="eastAsia"/>
        </w:rPr>
        <w:t>可安装在各种计算机硬件设备中，比如手机、平板电脑、路由器、视频游戏控制台、台式计算机、大型机和超级计算机。在移动设备上广泛使用的</w:t>
      </w:r>
      <w:r w:rsidRPr="006B7F27">
        <w:t>Android</w:t>
      </w:r>
      <w:r w:rsidRPr="006B7F27">
        <w:rPr>
          <w:rFonts w:hint="eastAsia"/>
        </w:rPr>
        <w:t>操作系统就是创建在</w:t>
      </w:r>
      <w:r w:rsidRPr="006B7F27">
        <w:t>Linux</w:t>
      </w:r>
      <w:r w:rsidRPr="006B7F27">
        <w:rPr>
          <w:rFonts w:hint="eastAsia"/>
        </w:rPr>
        <w:t>内核之上。</w:t>
      </w:r>
      <w:r w:rsidRPr="006B7F27">
        <w:t>Linux</w:t>
      </w:r>
      <w:r w:rsidRPr="006B7F27">
        <w:rPr>
          <w:rFonts w:hint="eastAsia"/>
        </w:rPr>
        <w:t>也是自由软件和开放源代码软件发展中最著名的例子。只要遵循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的所有底层源代码，也可以自由地修改和再发布。严格来讲，术语</w:t>
      </w:r>
      <w:r w:rsidRPr="006B7F27">
        <w:t>Linux</w:t>
      </w:r>
      <w:r w:rsidRPr="006B7F27">
        <w:rPr>
          <w:rFonts w:hint="eastAsia"/>
        </w:rPr>
        <w:t>只表示操作系统内核本身，但通常采用</w:t>
      </w:r>
      <w:r w:rsidRPr="006B7F27">
        <w:t>Linux</w:t>
      </w:r>
      <w:r w:rsidRPr="006B7F27">
        <w:rPr>
          <w:rFonts w:hint="eastAsia"/>
        </w:rPr>
        <w:t>内核来表达该意思。</w:t>
      </w:r>
      <w:r w:rsidRPr="006B7F27">
        <w:t>Linux</w:t>
      </w:r>
      <w:r w:rsidRPr="006B7F27">
        <w:rPr>
          <w:rFonts w:hint="eastAsia"/>
        </w:rPr>
        <w:t>则常用来指基于</w:t>
      </w:r>
      <w:r w:rsidRPr="006B7F27">
        <w:t>Linux</w:t>
      </w:r>
      <w:r w:rsidRPr="006B7F27">
        <w:rPr>
          <w:rFonts w:hint="eastAsia"/>
        </w:rPr>
        <w:t>内核的完整操作系统，包括</w:t>
      </w:r>
      <w:r w:rsidRPr="006B7F27">
        <w:t>GUI</w:t>
      </w:r>
      <w:r w:rsidRPr="006B7F27">
        <w:rPr>
          <w:rFonts w:hint="eastAsia"/>
        </w:rPr>
        <w:t>组件和许多其他实用工具。由于这些支持用户空间的系统工具和库主要由理查德·斯托曼于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是一个领先的操作系统，可以运行在服务器和其他大型平台之上，如大型主机和超级计算机。</w:t>
      </w:r>
    </w:p>
    <w:p w:rsidR="0093160F" w:rsidRDefault="0093160F" w:rsidP="003A3770">
      <w:pPr>
        <w:pStyle w:val="a9"/>
      </w:pPr>
      <w:r>
        <w:rPr>
          <w:rFonts w:hint="eastAsia"/>
        </w:rPr>
        <w:lastRenderedPageBreak/>
        <w:tab/>
      </w:r>
      <w:r w:rsidRPr="006B7F27">
        <w:t>Linux</w:t>
      </w:r>
      <w:r w:rsidRPr="006B7F27">
        <w:rPr>
          <w:rFonts w:hint="eastAsia"/>
        </w:rPr>
        <w:t>的基本思想有两点：第一，一切都是文件；第二，每个软件都有确定的用途。其中第一条详细来讲就是系统中的所有都归结为一个文件，包括命令、硬件和软件设备、操作系统、进程等等对于操作系统内核而言，都被视为拥有各自特性或类型的文件。至于说</w:t>
      </w:r>
      <w:r w:rsidRPr="006B7F27">
        <w:t>Linux</w:t>
      </w:r>
      <w:r w:rsidRPr="006B7F27">
        <w:rPr>
          <w:rFonts w:hint="eastAsia"/>
        </w:rPr>
        <w:t>是基于</w:t>
      </w:r>
      <w:r w:rsidRPr="006B7F27">
        <w:t>Unix</w:t>
      </w:r>
      <w:r w:rsidRPr="006B7F27">
        <w:rPr>
          <w:rFonts w:hint="eastAsia"/>
        </w:rPr>
        <w:t>的，很大程度上也是因为这两者的基本思想十分相近。</w:t>
      </w:r>
    </w:p>
    <w:p w:rsidR="0093160F" w:rsidRPr="006B7F27" w:rsidRDefault="0093160F" w:rsidP="004F7FCE">
      <w:pPr>
        <w:pStyle w:val="a2"/>
        <w:spacing w:before="156" w:after="156"/>
        <w:rPr>
          <w:sz w:val="24"/>
        </w:rPr>
      </w:pPr>
      <w:bookmarkStart w:id="113" w:name="_Toc386555049"/>
      <w:bookmarkStart w:id="114" w:name="_Toc387068139"/>
      <w:bookmarkStart w:id="115" w:name="_Toc387846128"/>
      <w:r>
        <w:rPr>
          <w:rFonts w:hint="eastAsia"/>
        </w:rPr>
        <w:t>Linux</w:t>
      </w:r>
      <w:r>
        <w:rPr>
          <w:rFonts w:hint="eastAsia"/>
        </w:rPr>
        <w:t>的特点</w:t>
      </w:r>
      <w:bookmarkEnd w:id="113"/>
      <w:bookmarkEnd w:id="114"/>
      <w:bookmarkEnd w:id="115"/>
    </w:p>
    <w:p w:rsidR="0093160F" w:rsidRPr="006B7F27" w:rsidRDefault="0093160F" w:rsidP="009C7342">
      <w:pPr>
        <w:pStyle w:val="a9"/>
        <w:numPr>
          <w:ilvl w:val="0"/>
          <w:numId w:val="26"/>
        </w:numPr>
      </w:pPr>
      <w:r w:rsidRPr="006B7F27">
        <w:rPr>
          <w:rFonts w:hint="eastAsia"/>
        </w:rPr>
        <w:t>完全免费</w:t>
      </w:r>
    </w:p>
    <w:p w:rsidR="0093160F" w:rsidRPr="006B7F27" w:rsidRDefault="0093160F" w:rsidP="003A3770">
      <w:pPr>
        <w:pStyle w:val="a9"/>
      </w:pPr>
      <w:r>
        <w:rPr>
          <w:rFonts w:hint="eastAsia"/>
        </w:rPr>
        <w:tab/>
      </w:r>
      <w:r w:rsidRPr="006B7F27">
        <w:t>Linux</w:t>
      </w:r>
      <w:r w:rsidRPr="006B7F27">
        <w:rPr>
          <w:rFonts w:hint="eastAsia"/>
        </w:rPr>
        <w:t>是一款免费的操作系统，用户可以通过网络或其他途径免费获得，并可以任意修改其源代码。这是其他的操作系统所做不到的。正是由于这一点，来自全世界的无数程序员参与了</w:t>
      </w:r>
      <w:r w:rsidRPr="006B7F27">
        <w:t>Linux</w:t>
      </w:r>
      <w:r w:rsidRPr="006B7F27">
        <w:rPr>
          <w:rFonts w:hint="eastAsia"/>
        </w:rPr>
        <w:t>的修改、编写工作，程序员可以根据自己的兴趣和灵感对其进行改变，这让</w:t>
      </w:r>
      <w:r w:rsidRPr="006B7F27">
        <w:t>Linux</w:t>
      </w:r>
      <w:r w:rsidRPr="006B7F27">
        <w:rPr>
          <w:rFonts w:hint="eastAsia"/>
        </w:rPr>
        <w:t>吸收了无数程序员的精华，不断壮大。</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Pr="006B7F27">
        <w:rPr>
          <w:rFonts w:hint="eastAsia"/>
        </w:rPr>
        <w:t>开放性是指系统遵循世界标准规范，特别是遵循开放系统互连（</w:t>
      </w:r>
      <w:r w:rsidRPr="006B7F27">
        <w:t>OSI</w:t>
      </w:r>
      <w:r w:rsidRPr="006B7F27">
        <w:rPr>
          <w:rFonts w:hint="eastAsia"/>
        </w:rPr>
        <w:t>）国际标准。凡遵循国际标准所开发的硬件和软件，都能彼此兼容，可方便地实现互连。</w:t>
      </w:r>
    </w:p>
    <w:p w:rsidR="0093160F" w:rsidRPr="006B7F27" w:rsidRDefault="0093160F" w:rsidP="000D173D">
      <w:pPr>
        <w:pStyle w:val="a9"/>
        <w:numPr>
          <w:ilvl w:val="0"/>
          <w:numId w:val="26"/>
        </w:numPr>
      </w:pPr>
      <w:r w:rsidRPr="006B7F27">
        <w:rPr>
          <w:rFonts w:hint="eastAsia"/>
        </w:rPr>
        <w:t>完全兼容</w:t>
      </w:r>
      <w:r w:rsidRPr="006B7F27">
        <w:t>POSIX1.0</w:t>
      </w:r>
      <w:r w:rsidRPr="006B7F27">
        <w:rPr>
          <w:rFonts w:hint="eastAsia"/>
        </w:rPr>
        <w:t>标准</w:t>
      </w:r>
    </w:p>
    <w:p w:rsidR="0093160F" w:rsidRPr="006B7F27" w:rsidRDefault="0093160F" w:rsidP="003A3770">
      <w:pPr>
        <w:pStyle w:val="a9"/>
      </w:pPr>
      <w:r>
        <w:rPr>
          <w:rFonts w:hint="eastAsia"/>
        </w:rPr>
        <w:tab/>
      </w:r>
      <w:r w:rsidRPr="006B7F27">
        <w:rPr>
          <w:rFonts w:hint="eastAsia"/>
        </w:rPr>
        <w:t>这使得可以在</w:t>
      </w:r>
      <w:r w:rsidRPr="006B7F27">
        <w:t>Linux</w:t>
      </w:r>
      <w:r w:rsidRPr="006B7F27">
        <w:rPr>
          <w:rFonts w:hint="eastAsia"/>
        </w:rPr>
        <w:t>下通过相应的模拟器运行常见的</w:t>
      </w:r>
      <w:r w:rsidRPr="006B7F27">
        <w:t>DOS</w:t>
      </w:r>
      <w:r w:rsidRPr="006B7F27">
        <w:rPr>
          <w:rFonts w:hint="eastAsia"/>
        </w:rPr>
        <w:t>、</w:t>
      </w:r>
      <w:r w:rsidRPr="006B7F27">
        <w:t>Windows</w:t>
      </w:r>
      <w:r w:rsidRPr="006B7F27">
        <w:rPr>
          <w:rFonts w:hint="eastAsia"/>
        </w:rPr>
        <w:t>的程序。这为用户从</w:t>
      </w:r>
      <w:r w:rsidRPr="006B7F27">
        <w:t>Windows</w:t>
      </w:r>
      <w:r w:rsidRPr="006B7F27">
        <w:rPr>
          <w:rFonts w:hint="eastAsia"/>
        </w:rPr>
        <w:t>转到</w:t>
      </w:r>
      <w:r w:rsidRPr="006B7F27">
        <w:t>Linux</w:t>
      </w:r>
      <w:r w:rsidRPr="006B7F27">
        <w:rPr>
          <w:rFonts w:hint="eastAsia"/>
        </w:rPr>
        <w:t>奠定了基础。许多用户在考虑使用</w:t>
      </w:r>
      <w:r w:rsidRPr="006B7F27">
        <w:t>Linux</w:t>
      </w:r>
      <w:r w:rsidRPr="006B7F27">
        <w:rPr>
          <w:rFonts w:hint="eastAsia"/>
        </w:rPr>
        <w:t>时，就想到以前在</w:t>
      </w:r>
      <w:r w:rsidRPr="006B7F27">
        <w:t>Windows</w:t>
      </w:r>
      <w:r w:rsidRPr="006B7F27">
        <w:rPr>
          <w:rFonts w:hint="eastAsia"/>
        </w:rPr>
        <w:t>下常见的程序是否能正常运行，这一点就消除了他们的疑虑。</w:t>
      </w:r>
    </w:p>
    <w:p w:rsidR="0093160F" w:rsidRPr="006B7F27" w:rsidRDefault="0093160F" w:rsidP="000D173D">
      <w:pPr>
        <w:pStyle w:val="a9"/>
        <w:numPr>
          <w:ilvl w:val="0"/>
          <w:numId w:val="26"/>
        </w:numPr>
      </w:pPr>
      <w:r w:rsidRPr="006B7F27">
        <w:rPr>
          <w:rFonts w:hint="eastAsia"/>
        </w:rPr>
        <w:t>多用户</w:t>
      </w:r>
    </w:p>
    <w:p w:rsidR="0093160F" w:rsidRPr="006B7F27" w:rsidRDefault="0093160F" w:rsidP="003A3770">
      <w:pPr>
        <w:pStyle w:val="a9"/>
      </w:pPr>
      <w:r>
        <w:rPr>
          <w:rFonts w:hint="eastAsia"/>
        </w:rPr>
        <w:tab/>
      </w:r>
      <w:r w:rsidRPr="006B7F27">
        <w:rPr>
          <w:rFonts w:hint="eastAsia"/>
        </w:rPr>
        <w:t>多用户是指系统资源可以被不同用户各自拥有使用，即每个用户对自己的资源（例如：文件、设备）有特定的权限，互不影响。</w:t>
      </w:r>
      <w:r w:rsidRPr="006B7F27">
        <w:t>Linux</w:t>
      </w:r>
      <w:r w:rsidRPr="006B7F27">
        <w:rPr>
          <w:rFonts w:hint="eastAsia"/>
        </w:rPr>
        <w:t>和</w:t>
      </w:r>
      <w:r w:rsidRPr="006B7F27">
        <w:t>Unix</w:t>
      </w:r>
      <w:r w:rsidRPr="006B7F27">
        <w:rPr>
          <w:rFonts w:hint="eastAsia"/>
        </w:rPr>
        <w:t>都具有多用户的特性</w:t>
      </w:r>
    </w:p>
    <w:p w:rsidR="0093160F" w:rsidRPr="006B7F27" w:rsidRDefault="0093160F" w:rsidP="00847536">
      <w:pPr>
        <w:pStyle w:val="a9"/>
        <w:numPr>
          <w:ilvl w:val="0"/>
          <w:numId w:val="26"/>
        </w:numPr>
      </w:pPr>
      <w:r w:rsidRPr="006B7F27">
        <w:rPr>
          <w:rFonts w:hint="eastAsia"/>
        </w:rPr>
        <w:t>多任务</w:t>
      </w:r>
    </w:p>
    <w:p w:rsidR="0093160F" w:rsidRPr="006B7F27" w:rsidRDefault="0093160F" w:rsidP="003A3770">
      <w:pPr>
        <w:pStyle w:val="a9"/>
      </w:pPr>
      <w:r>
        <w:rPr>
          <w:rFonts w:hint="eastAsia"/>
        </w:rPr>
        <w:tab/>
      </w:r>
      <w:r w:rsidRPr="006B7F27">
        <w:rPr>
          <w:rFonts w:hint="eastAsia"/>
        </w:rPr>
        <w:t>多任务是现代计算机的最主要的一个特点。它是指计算机同时执行多个程序，而且各个程序的运行互相独。</w:t>
      </w:r>
      <w:r w:rsidRPr="006B7F27">
        <w:t>Linux</w:t>
      </w:r>
      <w:r w:rsidRPr="006B7F27">
        <w:rPr>
          <w:rFonts w:hint="eastAsia"/>
        </w:rPr>
        <w:t>系统调度每一个进程平等地访问微处理器。由于</w:t>
      </w:r>
      <w:r w:rsidRPr="006B7F27">
        <w:t>CPU</w:t>
      </w:r>
      <w:r w:rsidRPr="006B7F27">
        <w:rPr>
          <w:rFonts w:hint="eastAsia"/>
        </w:rPr>
        <w:t>的处理速度非常快，其结果是，启动的应用程序看起来好像在并行运行。事实上，从处理器执行一个应用程序中的一组指令到</w:t>
      </w:r>
      <w:r w:rsidRPr="006B7F27">
        <w:t>Linux</w:t>
      </w:r>
      <w:r w:rsidRPr="006B7F27">
        <w:rPr>
          <w:rFonts w:hint="eastAsia"/>
        </w:rPr>
        <w:t>调度微处理器再次运行这个程序之间只有很短的时间延迟，用户是感觉不出来的。</w:t>
      </w:r>
    </w:p>
    <w:p w:rsidR="0093160F" w:rsidRPr="006B7F27" w:rsidRDefault="0093160F" w:rsidP="00847536">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Pr="006B7F27">
        <w:rPr>
          <w:rFonts w:hint="eastAsia"/>
        </w:rPr>
        <w:t>向用户提供了两种界面：用户界面和系统调用。</w:t>
      </w:r>
    </w:p>
    <w:p w:rsidR="0093160F" w:rsidRPr="006B7F27" w:rsidRDefault="0093160F" w:rsidP="003A3770">
      <w:pPr>
        <w:pStyle w:val="a9"/>
      </w:pPr>
      <w:r>
        <w:rPr>
          <w:rFonts w:hint="eastAsia"/>
        </w:rPr>
        <w:lastRenderedPageBreak/>
        <w:tab/>
      </w:r>
      <w:r w:rsidRPr="006B7F27">
        <w:t>Linux</w:t>
      </w:r>
      <w:r w:rsidRPr="006B7F27">
        <w:rPr>
          <w:rFonts w:hint="eastAsia"/>
        </w:rPr>
        <w:t>的传统用户界面是基于文本的命令行界面，即</w:t>
      </w:r>
      <w:r w:rsidRPr="006B7F27">
        <w:t>shell</w:t>
      </w:r>
      <w:r w:rsidRPr="006B7F27">
        <w:rPr>
          <w:rFonts w:hint="eastAsia"/>
        </w:rPr>
        <w:t>，它既可以联机使用，又可存在文件上脱机使用。</w:t>
      </w:r>
      <w:r w:rsidRPr="006B7F27">
        <w:t>shell</w:t>
      </w:r>
      <w:r w:rsidRPr="006B7F27">
        <w:rPr>
          <w:rFonts w:hint="eastAsia"/>
        </w:rPr>
        <w:t>有很强的程序设计能力，用户可方便地用它编制程序，从而为用户扩充系统功能提供了更高级的手段。可编程</w:t>
      </w:r>
      <w:r w:rsidRPr="006B7F27">
        <w:t>Shell</w:t>
      </w:r>
      <w:r w:rsidRPr="006B7F27">
        <w:rPr>
          <w:rFonts w:hint="eastAsia"/>
        </w:rPr>
        <w:t>是指将多条命令组合在一起，形成一个</w:t>
      </w:r>
      <w:r w:rsidRPr="006B7F27">
        <w:t>Shell</w:t>
      </w:r>
      <w:r w:rsidRPr="006B7F27">
        <w:rPr>
          <w:rFonts w:hint="eastAsia"/>
        </w:rPr>
        <w:t>程序，这个程序可以单独运行，也可以与其他程序同时运行。</w:t>
      </w:r>
    </w:p>
    <w:p w:rsidR="0093160F" w:rsidRPr="006B7F27" w:rsidRDefault="0093160F" w:rsidP="003A3770">
      <w:pPr>
        <w:pStyle w:val="a9"/>
      </w:pPr>
      <w:r>
        <w:rPr>
          <w:rFonts w:hint="eastAsia"/>
        </w:rPr>
        <w:tab/>
      </w:r>
      <w:r w:rsidRPr="006B7F27">
        <w:t>Linux</w:t>
      </w:r>
      <w:r w:rsidRPr="006B7F27">
        <w:rPr>
          <w:rFonts w:hint="eastAsia"/>
        </w:rPr>
        <w:t>还为用户提供了图形用户界面。它利用鼠标、菜单、窗口、滚动条等设施，给用户呈现一个直观、易操作、交互性强的友好的图形化界面。</w:t>
      </w:r>
    </w:p>
    <w:p w:rsidR="0093160F" w:rsidRPr="006B7F27" w:rsidRDefault="0093160F" w:rsidP="003A3770">
      <w:pPr>
        <w:pStyle w:val="a9"/>
      </w:pPr>
      <w:r>
        <w:rPr>
          <w:rFonts w:hint="eastAsia"/>
        </w:rPr>
        <w:tab/>
      </w:r>
      <w:r w:rsidRPr="006B7F27">
        <w:rPr>
          <w:rFonts w:hint="eastAsia"/>
        </w:rPr>
        <w:t>系统调用给用户提供编程时使用的界面。用户可以在编程时直接使用系统提供的系统调用命令。系统通过这个界面为用户程序提供低级、高效率的服务。</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Pr="006B7F27">
        <w:rPr>
          <w:rFonts w:hint="eastAsia"/>
        </w:rPr>
        <w:t>设备独立性是指操作系统把所有外部设备统一当作成文件来看待，只要安装它们的驱动程序，任何用户都可以象使用文件一样，操纵、使用这些设备，而不必知道它们的具体存在形式。</w:t>
      </w:r>
      <w:r w:rsidRPr="006B7F27">
        <w:t>Linux</w:t>
      </w:r>
      <w:r w:rsidRPr="006B7F27">
        <w:rPr>
          <w:rFonts w:hint="eastAsia"/>
        </w:rPr>
        <w:t>是具有设备独立性的操作系统，它的内核具有高度适应能力，随着更多的程序员加入</w:t>
      </w:r>
      <w:r w:rsidRPr="006B7F27">
        <w:t>Linux</w:t>
      </w:r>
      <w:r w:rsidRPr="006B7F27">
        <w:rPr>
          <w:rFonts w:hint="eastAsia"/>
        </w:rPr>
        <w:t>编程，会有更多硬件设备加入到各种</w:t>
      </w:r>
      <w:r w:rsidRPr="006B7F27">
        <w:t>Linux</w:t>
      </w:r>
      <w:r w:rsidRPr="006B7F27">
        <w:rPr>
          <w:rFonts w:hint="eastAsia"/>
        </w:rPr>
        <w:t>内核和发行版本中。另外，由于用户可以免费得到</w:t>
      </w:r>
      <w:r w:rsidRPr="006B7F27">
        <w:t>Linux</w:t>
      </w:r>
      <w:r w:rsidRPr="006B7F27">
        <w:rPr>
          <w:rFonts w:hint="eastAsia"/>
        </w:rPr>
        <w:t>的内核源代码，因此，用户可以修改内核源代码，以便适应新增加的外部设备。</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93160F" w:rsidRPr="006B7F27" w:rsidRDefault="0093160F" w:rsidP="003A3770">
      <w:pPr>
        <w:pStyle w:val="a9"/>
      </w:pPr>
      <w:r>
        <w:rPr>
          <w:rFonts w:hint="eastAsia"/>
        </w:rPr>
        <w:tab/>
      </w:r>
      <w:r w:rsidRPr="006B7F27">
        <w:rPr>
          <w:rFonts w:hint="eastAsia"/>
        </w:rPr>
        <w:t>完善的内置网络是</w:t>
      </w:r>
      <w:r w:rsidRPr="006B7F27">
        <w:t>Linux</w:t>
      </w:r>
      <w:r w:rsidRPr="006B7F27">
        <w:rPr>
          <w:rFonts w:hint="eastAsia"/>
        </w:rPr>
        <w:t>的一大特点。</w:t>
      </w:r>
      <w:r w:rsidRPr="006B7F27">
        <w:t>Linux</w:t>
      </w:r>
      <w:r w:rsidRPr="006B7F27">
        <w:rPr>
          <w:rFonts w:hint="eastAsia"/>
        </w:rPr>
        <w:t>在通信和网络功能方面优于其他操作系统。其他操作系统不包含如此紧密地和内核结合在一起的连接网络的能力，也没有内置这些联网特性的灵活性。支持</w:t>
      </w:r>
      <w:r w:rsidRPr="006B7F27">
        <w:t>Internet:Linux</w:t>
      </w:r>
      <w:r w:rsidRPr="006B7F27">
        <w:rPr>
          <w:rFonts w:hint="eastAsia"/>
        </w:rPr>
        <w:t>免费提供了大量支持</w:t>
      </w:r>
      <w:r w:rsidRPr="006B7F27">
        <w:t>Internet</w:t>
      </w:r>
      <w:r w:rsidRPr="006B7F27">
        <w:rPr>
          <w:rFonts w:hint="eastAsia"/>
        </w:rPr>
        <w:t>的软件，</w:t>
      </w:r>
      <w:r w:rsidRPr="006B7F27">
        <w:t>Internet</w:t>
      </w:r>
      <w:r w:rsidRPr="006B7F27">
        <w:rPr>
          <w:rFonts w:hint="eastAsia"/>
        </w:rPr>
        <w:t>是在</w:t>
      </w:r>
      <w:r w:rsidRPr="006B7F27">
        <w:t>Unix</w:t>
      </w:r>
      <w:r w:rsidRPr="006B7F27">
        <w:rPr>
          <w:rFonts w:hint="eastAsia"/>
        </w:rPr>
        <w:t>领域中建立并繁荣起来的，在这方面使用</w:t>
      </w:r>
      <w:r w:rsidRPr="006B7F27">
        <w:t>Linux</w:t>
      </w:r>
      <w:r w:rsidRPr="006B7F27">
        <w:rPr>
          <w:rFonts w:hint="eastAsia"/>
        </w:rPr>
        <w:t>是相当方便的，用户能用</w:t>
      </w:r>
      <w:r w:rsidRPr="006B7F27">
        <w:t>Linux</w:t>
      </w:r>
      <w:r w:rsidRPr="006B7F27">
        <w:rPr>
          <w:rFonts w:hint="eastAsia"/>
        </w:rPr>
        <w:t>与世界上的其他人通过</w:t>
      </w:r>
      <w:r w:rsidRPr="006B7F27">
        <w:t>Internet</w:t>
      </w:r>
      <w:r w:rsidRPr="006B7F27">
        <w:rPr>
          <w:rFonts w:hint="eastAsia"/>
        </w:rPr>
        <w:t>网络进行通信。文件传输</w:t>
      </w:r>
      <w:r w:rsidRPr="006B7F27">
        <w:t>:</w:t>
      </w:r>
      <w:r w:rsidRPr="006B7F27">
        <w:rPr>
          <w:rFonts w:hint="eastAsia"/>
        </w:rPr>
        <w:t>通过</w:t>
      </w:r>
      <w:r w:rsidRPr="006B7F27">
        <w:t>Linux</w:t>
      </w:r>
      <w:r w:rsidRPr="006B7F27">
        <w:rPr>
          <w:rFonts w:hint="eastAsia"/>
        </w:rPr>
        <w:t>命令完成内部信息或文件的传输</w:t>
      </w:r>
      <w:r>
        <w:rPr>
          <w:rFonts w:hint="eastAsia"/>
        </w:rPr>
        <w:t>。</w:t>
      </w:r>
      <w:r w:rsidRPr="006B7F27">
        <w:rPr>
          <w:rFonts w:hint="eastAsia"/>
        </w:rPr>
        <w:t>远程访问</w:t>
      </w:r>
      <w:r w:rsidRPr="006B7F27">
        <w:t>:Linux</w:t>
      </w:r>
      <w:r w:rsidRPr="006B7F27">
        <w:rPr>
          <w:rFonts w:hint="eastAsia"/>
        </w:rPr>
        <w:t>为系统管理员和技术人员提供了访问其他系统的窗口。通过这种远程访问的功能，一位技术人员能够有效地为多个系统服务，即使那些系统位于相距很远的地方。</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Pr="006B7F27">
        <w:t>Linux</w:t>
      </w:r>
      <w:r w:rsidRPr="006B7F27">
        <w:rPr>
          <w:rFonts w:hint="eastAsia"/>
        </w:rPr>
        <w:t>采取了许多安全技术措施，包括对读、写进行权限控制、带保护的子系统、审计跟踪、核心授权等，这为网络多用户环境中的用户提供了必要的安全保障。</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93160F" w:rsidRPr="006B7F27" w:rsidRDefault="0093160F" w:rsidP="003A3770">
      <w:pPr>
        <w:pStyle w:val="a9"/>
      </w:pPr>
      <w:r>
        <w:rPr>
          <w:rFonts w:hint="eastAsia"/>
        </w:rPr>
        <w:tab/>
      </w:r>
      <w:r w:rsidRPr="006B7F27">
        <w:t>Linux</w:t>
      </w:r>
      <w:r w:rsidRPr="006B7F27">
        <w:rPr>
          <w:rFonts w:hint="eastAsia"/>
        </w:rPr>
        <w:t>可以运行在多种硬件平台上，如具有</w:t>
      </w:r>
      <w:r w:rsidRPr="006B7F27">
        <w:t>x86</w:t>
      </w:r>
      <w:r w:rsidRPr="006B7F27">
        <w:rPr>
          <w:rFonts w:hint="eastAsia"/>
        </w:rPr>
        <w:t>、</w:t>
      </w:r>
      <w:r w:rsidRPr="006B7F27">
        <w:t>680x0</w:t>
      </w:r>
      <w:r w:rsidRPr="006B7F27">
        <w:rPr>
          <w:rFonts w:hint="eastAsia"/>
        </w:rPr>
        <w:t>、</w:t>
      </w:r>
      <w:r w:rsidRPr="006B7F27">
        <w:t>SPARC</w:t>
      </w:r>
      <w:r w:rsidRPr="006B7F27">
        <w:rPr>
          <w:rFonts w:hint="eastAsia"/>
        </w:rPr>
        <w:t>、</w:t>
      </w:r>
      <w:r w:rsidRPr="006B7F27">
        <w:t>Alpha</w:t>
      </w:r>
      <w:r w:rsidRPr="006B7F27">
        <w:rPr>
          <w:rFonts w:hint="eastAsia"/>
        </w:rPr>
        <w:t>等处理器的平台。此外</w:t>
      </w:r>
      <w:r w:rsidRPr="006B7F27">
        <w:t>Linux</w:t>
      </w:r>
      <w:r w:rsidRPr="006B7F27">
        <w:rPr>
          <w:rFonts w:hint="eastAsia"/>
        </w:rPr>
        <w:t>还是一种嵌入式操作系统，可以运行在掌上电脑、机顶盒或游戏机</w:t>
      </w:r>
      <w:r w:rsidRPr="006B7F27">
        <w:rPr>
          <w:rFonts w:hint="eastAsia"/>
        </w:rPr>
        <w:lastRenderedPageBreak/>
        <w:t>上。</w:t>
      </w:r>
      <w:r w:rsidRPr="006B7F27">
        <w:t>2001</w:t>
      </w:r>
      <w:r w:rsidRPr="006B7F27">
        <w:rPr>
          <w:rFonts w:hint="eastAsia"/>
        </w:rPr>
        <w:t>年</w:t>
      </w:r>
      <w:r w:rsidRPr="006B7F27">
        <w:t>1</w:t>
      </w:r>
      <w:r w:rsidRPr="006B7F27">
        <w:rPr>
          <w:rFonts w:hint="eastAsia"/>
        </w:rPr>
        <w:t>月份发布的</w:t>
      </w:r>
      <w:r w:rsidRPr="006B7F27">
        <w:t>Linux2.4</w:t>
      </w:r>
      <w:r w:rsidRPr="006B7F27">
        <w:rPr>
          <w:rFonts w:hint="eastAsia"/>
        </w:rPr>
        <w:t>版内核已经能够完全支持</w:t>
      </w:r>
      <w:r w:rsidRPr="006B7F27">
        <w:t>Intel64</w:t>
      </w:r>
      <w:r w:rsidRPr="006B7F27">
        <w:rPr>
          <w:rFonts w:hint="eastAsia"/>
        </w:rPr>
        <w:t>位芯片架构。同时</w:t>
      </w:r>
      <w:r w:rsidRPr="006B7F27">
        <w:t>Linux</w:t>
      </w:r>
      <w:r w:rsidRPr="006B7F27">
        <w:rPr>
          <w:rFonts w:hint="eastAsia"/>
        </w:rPr>
        <w:t>也支持多处理器技术。多个处理器同时工作，使系统性能大大提高。</w:t>
      </w:r>
    </w:p>
    <w:p w:rsidR="0093160F" w:rsidRPr="006B7F27" w:rsidRDefault="0093160F" w:rsidP="003A3770">
      <w:pPr>
        <w:pStyle w:val="a9"/>
      </w:pPr>
      <w:r>
        <w:rPr>
          <w:rFonts w:hint="eastAsia"/>
        </w:rPr>
        <w:t>Linux</w:t>
      </w:r>
      <w:r w:rsidRPr="006B7F27">
        <w:rPr>
          <w:rFonts w:hint="eastAsia"/>
        </w:rPr>
        <w:t>相对比较不耗系统资源</w:t>
      </w:r>
    </w:p>
    <w:p w:rsidR="0093160F" w:rsidRPr="006B7F27" w:rsidRDefault="0093160F" w:rsidP="003A3770">
      <w:pPr>
        <w:pStyle w:val="a9"/>
      </w:pPr>
      <w:r>
        <w:rPr>
          <w:rFonts w:hint="eastAsia"/>
        </w:rPr>
        <w:tab/>
      </w:r>
      <w:r w:rsidRPr="006B7F27">
        <w:t>Linux</w:t>
      </w:r>
      <w:r w:rsidRPr="006B7F27">
        <w:rPr>
          <w:rFonts w:hint="eastAsia"/>
        </w:rPr>
        <w:t>只要</w:t>
      </w:r>
      <w:r w:rsidRPr="006B7F27">
        <w:t>p-100</w:t>
      </w:r>
      <w:r w:rsidRPr="006B7F27">
        <w:rPr>
          <w:rFonts w:hint="eastAsia"/>
        </w:rPr>
        <w:t>以上等级的处理器就可以安装并且使用愉快，还不需要到</w:t>
      </w:r>
      <w:r w:rsidRPr="006B7F27">
        <w:t>P-III</w:t>
      </w:r>
      <w:r w:rsidRPr="006B7F27">
        <w:rPr>
          <w:rFonts w:hint="eastAsia"/>
        </w:rPr>
        <w:t>等级的嵌入式系统呢！不过，如果你要架设的是属于大型的主机（服务上百人以上的主机系统），那么就需要比较好一点的机器了。不过，目前市面上任何一款个人计算机均可以达到这一个要求。</w:t>
      </w:r>
    </w:p>
    <w:p w:rsidR="0093160F" w:rsidRPr="005C06C9" w:rsidRDefault="0093160F" w:rsidP="004F7FCE">
      <w:pPr>
        <w:pStyle w:val="a2"/>
        <w:spacing w:before="156" w:after="156"/>
      </w:pPr>
      <w:bookmarkStart w:id="116" w:name="_Toc386555050"/>
      <w:bookmarkStart w:id="117" w:name="_Toc387068140"/>
      <w:bookmarkStart w:id="118" w:name="_Toc387846129"/>
      <w:r w:rsidRPr="005C06C9">
        <w:t>Linux</w:t>
      </w:r>
      <w:r w:rsidRPr="005C06C9">
        <w:rPr>
          <w:rFonts w:hint="eastAsia"/>
        </w:rPr>
        <w:t>体系结构</w:t>
      </w:r>
      <w:bookmarkEnd w:id="116"/>
      <w:bookmarkEnd w:id="117"/>
      <w:bookmarkEnd w:id="118"/>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82532E">
        <w:rPr>
          <w:rFonts w:hint="eastAsia"/>
          <w:vertAlign w:val="superscript"/>
        </w:rPr>
        <w:t>1</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93160F" w:rsidP="003A3770">
      <w:pPr>
        <w:pStyle w:val="a9"/>
      </w:pPr>
      <w:r w:rsidRPr="006B7F27">
        <w:t>Linux</w:t>
      </w:r>
      <w:r w:rsidRPr="006B7F27">
        <w:rPr>
          <w:rFonts w:hint="eastAsia"/>
        </w:rPr>
        <w:t>内核由</w:t>
      </w:r>
      <w:r w:rsidRPr="006B7F27">
        <w:t>5</w:t>
      </w:r>
      <w:r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）负责控制进程访问</w:t>
      </w:r>
      <w:r w:rsidRPr="006B7F27">
        <w:t>CPU</w:t>
      </w:r>
      <w:r w:rsidRPr="006B7F27">
        <w:rPr>
          <w:rFonts w:hint="eastAsia"/>
        </w:rPr>
        <w:t>。调度程序所使用的策略可以保证进程能够公平地访问</w:t>
      </w:r>
      <w:r w:rsidRPr="006B7F27">
        <w:t>CPU</w:t>
      </w:r>
      <w:r w:rsidRPr="006B7F27">
        <w:rPr>
          <w:rFonts w:hint="eastAsia"/>
        </w:rPr>
        <w:t>，同时保证内核可以准时执行一些必需的硬件操作。</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）使多个进程可以安全地共享机器的主存系统。此外，内核管理程序支持虚拟内存。虚拟内存使得</w:t>
      </w:r>
      <w:r w:rsidRPr="006B7F27">
        <w:t>Linux</w:t>
      </w:r>
      <w:r w:rsidRPr="006B7F27">
        <w:rPr>
          <w:rFonts w:hint="eastAsia"/>
        </w:rPr>
        <w:t>可以支持进程使用超过系统中的内存数量的内存。暂时用不着的存储信息可以交换出内存，存放到使用文件系统的永久性存储器上，然后在需要它们的时候再交换回来。</w:t>
      </w:r>
    </w:p>
    <w:p w:rsidR="0093160F" w:rsidRPr="006B7F27" w:rsidRDefault="0093160F" w:rsidP="00847536">
      <w:pPr>
        <w:pStyle w:val="a9"/>
        <w:numPr>
          <w:ilvl w:val="0"/>
          <w:numId w:val="27"/>
        </w:numPr>
      </w:pPr>
      <w:r w:rsidRPr="006B7F27">
        <w:rPr>
          <w:rFonts w:hint="eastAsia"/>
        </w:rPr>
        <w:t>虚拟文件系统（</w:t>
      </w:r>
      <w:r w:rsidRPr="006B7F27">
        <w:t>VFS</w:t>
      </w:r>
      <w:r w:rsidRPr="006B7F27">
        <w:rPr>
          <w:rFonts w:hint="eastAsia"/>
        </w:rPr>
        <w:t>）。通过提供一个所有设备的公共文件接口，</w:t>
      </w:r>
      <w:r w:rsidRPr="006B7F27">
        <w:t>VFS</w:t>
      </w:r>
      <w:r w:rsidRPr="006B7F27">
        <w:rPr>
          <w:rFonts w:hint="eastAsia"/>
        </w:rPr>
        <w:t>抽象了不同硬件设备的细节。此外，</w:t>
      </w:r>
      <w:r w:rsidRPr="006B7F27">
        <w:t>VFS</w:t>
      </w:r>
      <w:r w:rsidRPr="006B7F27">
        <w:rPr>
          <w:rFonts w:hint="eastAsia"/>
        </w:rPr>
        <w:t>支持与其他操作系统兼容的不同的文件系统格式。</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2A0A8B" w:rsidRDefault="0093160F" w:rsidP="003A3770">
      <w:pPr>
        <w:pStyle w:val="a9"/>
      </w:pPr>
      <w:r w:rsidRPr="002A0A8B">
        <w:t>Linux</w:t>
      </w:r>
      <w:r w:rsidRPr="002A0A8B">
        <w:rPr>
          <w:rFonts w:hint="eastAsia"/>
        </w:rPr>
        <w:t>与其他操作系统的区别</w:t>
      </w:r>
      <w:r>
        <w:rPr>
          <w:rFonts w:hint="eastAsia"/>
        </w:rPr>
        <w:t>有：</w:t>
      </w:r>
    </w:p>
    <w:p w:rsidR="0093160F" w:rsidRPr="006B7F27" w:rsidRDefault="0093160F" w:rsidP="003A3770">
      <w:pPr>
        <w:pStyle w:val="a9"/>
      </w:pPr>
      <w:r w:rsidRPr="006B7F27">
        <w:rPr>
          <w:rFonts w:hint="eastAsia"/>
        </w:rPr>
        <w:t>（</w:t>
      </w:r>
      <w:r w:rsidRPr="006B7F27">
        <w:t>1</w:t>
      </w:r>
      <w:r w:rsidRPr="006B7F27">
        <w:rPr>
          <w:rFonts w:hint="eastAsia"/>
        </w:rPr>
        <w:t>）</w:t>
      </w:r>
      <w:r w:rsidRPr="006B7F27">
        <w:t>Linux</w:t>
      </w:r>
      <w:r w:rsidRPr="006B7F27">
        <w:rPr>
          <w:rFonts w:hint="eastAsia"/>
        </w:rPr>
        <w:t>与主要</w:t>
      </w:r>
      <w:r w:rsidRPr="006B7F27">
        <w:t>UNIX</w:t>
      </w:r>
      <w:r w:rsidRPr="006B7F27">
        <w:rPr>
          <w:rFonts w:hint="eastAsia"/>
        </w:rPr>
        <w:t>系统</w:t>
      </w:r>
    </w:p>
    <w:p w:rsidR="0093160F" w:rsidRPr="006B7F27" w:rsidRDefault="0093160F" w:rsidP="00573623">
      <w:pPr>
        <w:pStyle w:val="a9"/>
        <w:numPr>
          <w:ilvl w:val="0"/>
          <w:numId w:val="28"/>
        </w:numPr>
      </w:pPr>
      <w:r w:rsidRPr="006B7F27">
        <w:lastRenderedPageBreak/>
        <w:t>Linux</w:t>
      </w:r>
      <w:r w:rsidRPr="006B7F27">
        <w:rPr>
          <w:rFonts w:hint="eastAsia"/>
        </w:rPr>
        <w:t>采用了</w:t>
      </w:r>
      <w:r w:rsidRPr="006B7F27">
        <w:t>SVR4</w:t>
      </w:r>
      <w:r w:rsidRPr="006B7F27">
        <w:rPr>
          <w:rFonts w:hint="eastAsia"/>
        </w:rPr>
        <w:t>的进程间通信（</w:t>
      </w:r>
      <w:r w:rsidRPr="006B7F27">
        <w:t>IPC</w:t>
      </w:r>
      <w:r w:rsidRPr="006B7F27">
        <w:rPr>
          <w:rFonts w:hint="eastAsia"/>
        </w:rPr>
        <w:t>）机制：共享内存、消息队列、信号灯</w:t>
      </w:r>
    </w:p>
    <w:p w:rsidR="0093160F" w:rsidRPr="006B7F27" w:rsidRDefault="0093160F" w:rsidP="00573623">
      <w:pPr>
        <w:pStyle w:val="a9"/>
        <w:numPr>
          <w:ilvl w:val="0"/>
          <w:numId w:val="28"/>
        </w:numPr>
      </w:pPr>
      <w:r w:rsidRPr="006B7F27">
        <w:t>Linux</w:t>
      </w:r>
      <w:r w:rsidRPr="006B7F27">
        <w:rPr>
          <w:rFonts w:hint="eastAsia"/>
        </w:rPr>
        <w:t>支持</w:t>
      </w:r>
      <w:r w:rsidRPr="006B7F27">
        <w:t>BSDSocket</w:t>
      </w:r>
      <w:r w:rsidRPr="006B7F27">
        <w:rPr>
          <w:rFonts w:hint="eastAsia"/>
        </w:rPr>
        <w:t>网络编程接口</w:t>
      </w:r>
    </w:p>
    <w:p w:rsidR="0093160F" w:rsidRPr="006B7F27" w:rsidRDefault="0093160F" w:rsidP="00573623">
      <w:pPr>
        <w:pStyle w:val="a9"/>
        <w:numPr>
          <w:ilvl w:val="0"/>
          <w:numId w:val="28"/>
        </w:numPr>
      </w:pPr>
      <w:r w:rsidRPr="006B7F27">
        <w:rPr>
          <w:rFonts w:hint="eastAsia"/>
        </w:rPr>
        <w:t>许多</w:t>
      </w:r>
      <w:r w:rsidRPr="006B7F27">
        <w:t>Linux</w:t>
      </w:r>
      <w:r w:rsidRPr="006B7F27">
        <w:rPr>
          <w:rFonts w:hint="eastAsia"/>
        </w:rPr>
        <w:t>发行版采用</w:t>
      </w:r>
      <w:r w:rsidRPr="006B7F27">
        <w:t>SysV init</w:t>
      </w:r>
      <w:r w:rsidRPr="006B7F27">
        <w:rPr>
          <w:rFonts w:hint="eastAsia"/>
        </w:rPr>
        <w:t>机制，支持运行级别</w:t>
      </w:r>
    </w:p>
    <w:p w:rsidR="0093160F" w:rsidRPr="006B7F27" w:rsidRDefault="0093160F" w:rsidP="00573623">
      <w:pPr>
        <w:pStyle w:val="a9"/>
        <w:numPr>
          <w:ilvl w:val="0"/>
          <w:numId w:val="28"/>
        </w:numPr>
      </w:pPr>
      <w:r w:rsidRPr="006B7F27">
        <w:t>LINUX</w:t>
      </w:r>
      <w:r w:rsidRPr="006B7F27">
        <w:rPr>
          <w:rFonts w:hint="eastAsia"/>
        </w:rPr>
        <w:t>具有</w:t>
      </w:r>
      <w:r w:rsidRPr="006B7F27">
        <w:t>Unix</w:t>
      </w:r>
      <w:r w:rsidRPr="006B7F27">
        <w:rPr>
          <w:rFonts w:hint="eastAsia"/>
        </w:rPr>
        <w:t>的全部功能，任何使用</w:t>
      </w:r>
      <w:r w:rsidRPr="006B7F27">
        <w:t>Unix</w:t>
      </w:r>
      <w:r w:rsidRPr="006B7F27">
        <w:rPr>
          <w:rFonts w:hint="eastAsia"/>
        </w:rPr>
        <w:t>操作系统或想要学习</w:t>
      </w:r>
      <w:r w:rsidRPr="006B7F27">
        <w:t>Unix</w:t>
      </w:r>
      <w:r w:rsidRPr="006B7F27">
        <w:rPr>
          <w:rFonts w:hint="eastAsia"/>
        </w:rPr>
        <w:t>操作系统的人都可以从</w:t>
      </w:r>
      <w:r w:rsidRPr="006B7F27">
        <w:t>Linux</w:t>
      </w:r>
      <w:r w:rsidRPr="006B7F27">
        <w:rPr>
          <w:rFonts w:hint="eastAsia"/>
        </w:rPr>
        <w:t>中获益</w:t>
      </w:r>
    </w:p>
    <w:p w:rsidR="0093160F" w:rsidRPr="006B7F27" w:rsidRDefault="0093160F" w:rsidP="003A3770">
      <w:pPr>
        <w:pStyle w:val="a9"/>
      </w:pPr>
      <w:r w:rsidRPr="006B7F27">
        <w:rPr>
          <w:rFonts w:hint="eastAsia"/>
        </w:rPr>
        <w:t>（</w:t>
      </w:r>
      <w:r w:rsidRPr="006B7F27">
        <w:t>2</w:t>
      </w:r>
      <w:r w:rsidRPr="006B7F27">
        <w:rPr>
          <w:rFonts w:hint="eastAsia"/>
        </w:rPr>
        <w:t>）</w:t>
      </w:r>
      <w:r w:rsidRPr="006B7F27">
        <w:t>Linux</w:t>
      </w:r>
      <w:r w:rsidRPr="006B7F27">
        <w:rPr>
          <w:rFonts w:hint="eastAsia"/>
        </w:rPr>
        <w:t>与</w:t>
      </w:r>
      <w:r w:rsidRPr="006B7F27">
        <w:t>MS-DOS</w:t>
      </w:r>
    </w:p>
    <w:p w:rsidR="0093160F" w:rsidRPr="006B7F27" w:rsidRDefault="0093160F" w:rsidP="00573623">
      <w:pPr>
        <w:pStyle w:val="a9"/>
        <w:numPr>
          <w:ilvl w:val="0"/>
          <w:numId w:val="29"/>
        </w:numPr>
      </w:pPr>
      <w:r w:rsidRPr="006B7F27">
        <w:t>MS-DOS</w:t>
      </w:r>
      <w:r w:rsidRPr="006B7F27">
        <w:rPr>
          <w:rFonts w:hint="eastAsia"/>
        </w:rPr>
        <w:t>没有完全实现</w:t>
      </w:r>
      <w:r w:rsidRPr="006B7F27">
        <w:t>x86</w:t>
      </w:r>
      <w:r w:rsidRPr="006B7F27">
        <w:rPr>
          <w:rFonts w:hint="eastAsia"/>
        </w:rPr>
        <w:t>处理器的功能，而</w:t>
      </w:r>
      <w:r w:rsidRPr="006B7F27">
        <w:t>Linux</w:t>
      </w:r>
      <w:r w:rsidRPr="006B7F27">
        <w:rPr>
          <w:rFonts w:hint="eastAsia"/>
        </w:rPr>
        <w:t>完全在处理器保护模式下运行，并且开发了处理器的所有特性。</w:t>
      </w:r>
    </w:p>
    <w:p w:rsidR="0093160F" w:rsidRPr="006B7F27" w:rsidRDefault="0093160F" w:rsidP="00573623">
      <w:pPr>
        <w:pStyle w:val="a9"/>
        <w:numPr>
          <w:ilvl w:val="0"/>
          <w:numId w:val="29"/>
        </w:numPr>
      </w:pPr>
      <w:r w:rsidRPr="006B7F27">
        <w:t>Linux</w:t>
      </w:r>
      <w:r w:rsidRPr="006B7F27">
        <w:rPr>
          <w:rFonts w:hint="eastAsia"/>
        </w:rPr>
        <w:t>可以直接访问计算机内的所有可用内存，提供完整的</w:t>
      </w:r>
      <w:r w:rsidRPr="006B7F27">
        <w:t>Unix</w:t>
      </w:r>
      <w:r w:rsidRPr="006B7F27">
        <w:rPr>
          <w:rFonts w:hint="eastAsia"/>
        </w:rPr>
        <w:t>接口。而</w:t>
      </w:r>
      <w:r w:rsidRPr="006B7F27">
        <w:t>MSDOS</w:t>
      </w:r>
      <w:r w:rsidRPr="006B7F27">
        <w:rPr>
          <w:rFonts w:hint="eastAsia"/>
        </w:rPr>
        <w:t>只支持部分</w:t>
      </w:r>
      <w:r w:rsidRPr="006B7F27">
        <w:t>Unix</w:t>
      </w:r>
      <w:r w:rsidRPr="006B7F27">
        <w:rPr>
          <w:rFonts w:hint="eastAsia"/>
        </w:rPr>
        <w:t>的接口。</w:t>
      </w:r>
    </w:p>
    <w:p w:rsidR="0093160F" w:rsidRPr="006B7F27" w:rsidRDefault="0093160F" w:rsidP="00573623">
      <w:pPr>
        <w:pStyle w:val="a9"/>
        <w:numPr>
          <w:ilvl w:val="0"/>
          <w:numId w:val="29"/>
        </w:numPr>
      </w:pPr>
      <w:r w:rsidRPr="006B7F27">
        <w:t>MS-DOS</w:t>
      </w:r>
      <w:r w:rsidRPr="006B7F27">
        <w:rPr>
          <w:rFonts w:hint="eastAsia"/>
        </w:rPr>
        <w:t>是单任务的操作系统</w:t>
      </w:r>
    </w:p>
    <w:p w:rsidR="0093160F" w:rsidRDefault="0093160F" w:rsidP="003A3770">
      <w:pPr>
        <w:pStyle w:val="a9"/>
      </w:pPr>
      <w:r w:rsidRPr="006B7F27">
        <w:t>(3)Linux</w:t>
      </w:r>
      <w:r w:rsidRPr="006B7F27">
        <w:rPr>
          <w:rFonts w:hint="eastAsia"/>
        </w:rPr>
        <w:t>与</w:t>
      </w:r>
      <w:r w:rsidRPr="006B7F27">
        <w:t>OS/2</w:t>
      </w:r>
      <w:r w:rsidRPr="006B7F27">
        <w:rPr>
          <w:rFonts w:hint="eastAsia"/>
        </w:rPr>
        <w:t>、</w:t>
      </w:r>
      <w:r w:rsidRPr="006B7F27">
        <w:t>Windows</w:t>
      </w:r>
      <w:r w:rsidRPr="006B7F27">
        <w:rPr>
          <w:rFonts w:hint="eastAsia"/>
        </w:rPr>
        <w:t>、</w:t>
      </w:r>
      <w:r w:rsidRPr="006B7F27">
        <w:t>Windows NT</w:t>
      </w:r>
    </w:p>
    <w:p w:rsidR="0093160F" w:rsidRPr="006B7F27" w:rsidRDefault="0093160F" w:rsidP="003A3770">
      <w:pPr>
        <w:pStyle w:val="a9"/>
      </w:pPr>
      <w:r>
        <w:tab/>
      </w:r>
      <w:r w:rsidRPr="006B7F27">
        <w:t>Linux</w:t>
      </w:r>
      <w:r w:rsidRPr="006B7F27">
        <w:rPr>
          <w:rFonts w:hint="eastAsia"/>
        </w:rPr>
        <w:t>是从一个比较成熟的操作系统发展而来的，而其他操作系统，如</w:t>
      </w:r>
      <w:r w:rsidRPr="006B7F27">
        <w:t>Windows</w:t>
      </w:r>
      <w:r>
        <w:rPr>
          <w:rFonts w:hint="eastAsia"/>
        </w:rPr>
        <w:t xml:space="preserve"> </w:t>
      </w:r>
      <w:r w:rsidRPr="006B7F27">
        <w:t>NT</w:t>
      </w:r>
      <w:r w:rsidRPr="006B7F27">
        <w:rPr>
          <w:rFonts w:hint="eastAsia"/>
        </w:rPr>
        <w:t>等，都是自成体系，无对应的相依托的操作系统。（</w:t>
      </w:r>
      <w:r w:rsidRPr="006B7F27">
        <w:t>Linux</w:t>
      </w:r>
      <w:r w:rsidRPr="006B7F27">
        <w:rPr>
          <w:rFonts w:hint="eastAsia"/>
        </w:rPr>
        <w:t>是</w:t>
      </w:r>
      <w:r w:rsidRPr="006B7F27">
        <w:t>Unix</w:t>
      </w:r>
      <w:r w:rsidRPr="006B7F27">
        <w:rPr>
          <w:rFonts w:hint="eastAsia"/>
        </w:rPr>
        <w:t>的一个克隆）</w:t>
      </w:r>
    </w:p>
    <w:p w:rsidR="0093160F" w:rsidRPr="006B7F27" w:rsidRDefault="0093160F" w:rsidP="003A3770">
      <w:pPr>
        <w:pStyle w:val="a9"/>
      </w:pPr>
      <w:r w:rsidRPr="006B7F27">
        <w:t>Linux</w:t>
      </w:r>
      <w:r w:rsidRPr="006B7F27">
        <w:rPr>
          <w:rFonts w:hint="eastAsia"/>
        </w:rPr>
        <w:t>是一种开放、免费的操作系统，而其他操作系统都是封闭的系统，需要有偿使用。</w:t>
      </w:r>
    </w:p>
    <w:p w:rsidR="0093160F" w:rsidRPr="0099006B" w:rsidRDefault="0093160F" w:rsidP="004F7FCE">
      <w:pPr>
        <w:pStyle w:val="a2"/>
        <w:spacing w:before="156" w:after="156"/>
      </w:pPr>
      <w:bookmarkStart w:id="119" w:name="_Toc386555051"/>
      <w:bookmarkStart w:id="120" w:name="_Toc387068141"/>
      <w:bookmarkStart w:id="121" w:name="_Toc387846130"/>
      <w:r w:rsidRPr="0099006B">
        <w:t>Linux</w:t>
      </w:r>
      <w:r w:rsidRPr="0099006B">
        <w:rPr>
          <w:rFonts w:hint="eastAsia"/>
        </w:rPr>
        <w:t>设备驱动程序</w:t>
      </w:r>
      <w:bookmarkEnd w:id="119"/>
      <w:bookmarkEnd w:id="120"/>
      <w:bookmarkEnd w:id="121"/>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1750AC">
        <w:rPr>
          <w:rFonts w:hint="eastAsia"/>
          <w:vertAlign w:val="superscript"/>
        </w:rPr>
        <w:t>3</w:t>
      </w:r>
      <w:r w:rsidR="00DA6A36">
        <w:rPr>
          <w:rFonts w:hint="eastAsia"/>
          <w:vertAlign w:val="superscript"/>
        </w:rPr>
        <w:t>2</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Pr="006B7F27">
        <w:rPr>
          <w:rFonts w:hint="eastAsia"/>
        </w:rPr>
        <w:t>字符（</w:t>
      </w:r>
      <w:r w:rsidRPr="006B7F27">
        <w:t>char</w:t>
      </w:r>
      <w:r w:rsidRPr="006B7F27">
        <w:rPr>
          <w:rFonts w:hint="eastAsia"/>
        </w:rPr>
        <w:t>）设备是个能够像字节流（类似文件）一样被访问的设备，由字符设备驱动程序来实现这种特性。字符设备驱动程序通常至少要实现</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Pr="006B7F27">
        <w:rPr>
          <w:rFonts w:hint="eastAsia"/>
        </w:rPr>
        <w:t>的系统调用。字符终端（</w:t>
      </w:r>
      <w:r w:rsidRPr="006B7F27">
        <w:t>/dev/console</w:t>
      </w:r>
      <w:r w:rsidRPr="006B7F27">
        <w:rPr>
          <w:rFonts w:hint="eastAsia"/>
        </w:rPr>
        <w:t>）和串口（</w:t>
      </w:r>
      <w:r w:rsidRPr="006B7F27">
        <w:t>/dev/ttyS0</w:t>
      </w:r>
      <w:r w:rsidRPr="006B7F27">
        <w:rPr>
          <w:rFonts w:hint="eastAsia"/>
        </w:rPr>
        <w:t>以及类似设备）就是两个字符设备，它们能很好的说明</w:t>
      </w:r>
      <w:r>
        <w:rPr>
          <w:rFonts w:hint="eastAsia"/>
        </w:rPr>
        <w:t>“</w:t>
      </w:r>
      <w:r w:rsidRPr="006B7F27">
        <w:rPr>
          <w:rFonts w:hint="eastAsia"/>
        </w:rPr>
        <w:t>流</w:t>
      </w:r>
      <w:r>
        <w:rPr>
          <w:rFonts w:hint="eastAsia"/>
        </w:rPr>
        <w:t>”</w:t>
      </w:r>
      <w:r w:rsidRPr="006B7F27">
        <w:rPr>
          <w:rFonts w:hint="eastAsia"/>
        </w:rPr>
        <w:t>这种抽象概念。字符设备可以通过</w:t>
      </w:r>
      <w:r w:rsidRPr="006B7F27">
        <w:t>FS</w:t>
      </w:r>
      <w:r w:rsidRPr="006B7F27">
        <w:rPr>
          <w:rFonts w:hint="eastAsia"/>
        </w:rPr>
        <w:t>节点来访问，比如</w:t>
      </w:r>
      <w:r w:rsidRPr="006B7F27">
        <w:t>/dev/tty1</w:t>
      </w:r>
      <w:r w:rsidRPr="006B7F27">
        <w:rPr>
          <w:rFonts w:hint="eastAsia"/>
        </w:rPr>
        <w:t>和</w:t>
      </w:r>
      <w:r w:rsidRPr="006B7F27">
        <w:t>/dev/lp0</w:t>
      </w:r>
      <w:r w:rsidRPr="006B7F27">
        <w:rPr>
          <w:rFonts w:hint="eastAsia"/>
        </w:rPr>
        <w:t>等。这些设备文件和普通文件之间的唯一差别在于对普通文件的访问可以前后移动访问位置，而大多数字符设备是一个只能顺序访问的数据通道。然</w:t>
      </w:r>
      <w:r w:rsidRPr="006B7F27">
        <w:rPr>
          <w:rFonts w:hint="eastAsia"/>
        </w:rPr>
        <w:lastRenderedPageBreak/>
        <w:t>而，也存在具有数据区特性的字符设备，访问它们时可前后移动访问位置。例如</w:t>
      </w:r>
      <w:r w:rsidRPr="006B7F27">
        <w:t>framebuffer</w:t>
      </w:r>
      <w:r w:rsidRPr="006B7F27">
        <w:rPr>
          <w:rFonts w:hint="eastAsia"/>
        </w:rPr>
        <w:t>就是这样的一个设备，</w:t>
      </w:r>
      <w:r w:rsidRPr="006B7F27">
        <w:t>app</w:t>
      </w:r>
      <w:r w:rsidRPr="006B7F27">
        <w:rPr>
          <w:rFonts w:hint="eastAsia"/>
        </w:rPr>
        <w:t>可以用</w:t>
      </w:r>
      <w:r w:rsidRPr="006B7F27">
        <w:t>mmap</w:t>
      </w:r>
      <w:r w:rsidRPr="006B7F27">
        <w:rPr>
          <w:rFonts w:hint="eastAsia"/>
        </w:rPr>
        <w:t>或</w:t>
      </w:r>
      <w:r w:rsidRPr="006B7F27">
        <w:t>lseek</w:t>
      </w:r>
      <w:r w:rsidRPr="006B7F27">
        <w:rPr>
          <w:rFonts w:hint="eastAsia"/>
        </w:rPr>
        <w:t>访问抓取的整个图像。</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和字符设备类似，块设备也是通过</w:t>
      </w:r>
      <w:r w:rsidRPr="006B7F27">
        <w:t>/dev</w:t>
      </w:r>
      <w:r w:rsidRPr="006B7F27">
        <w:rPr>
          <w:rFonts w:hint="eastAsia"/>
        </w:rPr>
        <w:t>目录下的文件系统节点来访问。块设备（例如磁盘）上能够容纳</w:t>
      </w:r>
      <w:r w:rsidRPr="006B7F27">
        <w:t>filesystem</w:t>
      </w:r>
      <w:r w:rsidRPr="006B7F27">
        <w:rPr>
          <w:rFonts w:hint="eastAsia"/>
        </w:rPr>
        <w:t>。在大多数的</w:t>
      </w:r>
      <w:r w:rsidRPr="006B7F27">
        <w:t>Unix</w:t>
      </w:r>
      <w:r w:rsidRPr="006B7F27">
        <w:rPr>
          <w:rFonts w:hint="eastAsia"/>
        </w:rPr>
        <w:t>系统中，进行</w:t>
      </w:r>
      <w:r w:rsidRPr="006B7F27">
        <w:t>I/O</w:t>
      </w:r>
      <w:r w:rsidRPr="006B7F27">
        <w:rPr>
          <w:rFonts w:hint="eastAsia"/>
        </w:rPr>
        <w:t>操作时块设备每次只能传输一个或多个完整的块，而每块包含</w:t>
      </w:r>
      <w:r w:rsidRPr="006B7F27">
        <w:t>512</w:t>
      </w:r>
      <w:r w:rsidRPr="006B7F27">
        <w:rPr>
          <w:rFonts w:hint="eastAsia"/>
        </w:rPr>
        <w:t>字节（或</w:t>
      </w:r>
      <w:r w:rsidRPr="006B7F27">
        <w:t>2</w:t>
      </w:r>
      <w:r w:rsidRPr="006B7F27">
        <w:rPr>
          <w:rFonts w:hint="eastAsia"/>
        </w:rPr>
        <w:t>的更高次幂字节的数据）。</w:t>
      </w:r>
      <w:r w:rsidRPr="006B7F27">
        <w:t>Linux</w:t>
      </w:r>
      <w:r w:rsidRPr="006B7F27">
        <w:rPr>
          <w:rFonts w:hint="eastAsia"/>
        </w:rPr>
        <w:t>可以让</w:t>
      </w:r>
      <w:r w:rsidRPr="006B7F27">
        <w:t>app</w:t>
      </w:r>
      <w:r w:rsidRPr="006B7F27">
        <w:rPr>
          <w:rFonts w:hint="eastAsia"/>
        </w:rPr>
        <w:t>像字符设备一样地读写块设备，允许一次传递任意多字节的数据。因此，块设备和字符设备的区别仅仅在于内核内部管理数据的方式，也就是内核及驱动程序之间的软件接口，而这些不同对用户来讲是透明的。在内核中，和字符驱动程序相比，块驱动程序具有完全不同的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Pr="006B7F27">
        <w:rPr>
          <w:rFonts w:hint="eastAsia"/>
        </w:rPr>
        <w:t>任何网络事物都需要经过一个网络接口形成，网络接口是一个能够和其他主机交换数据的设备。接口通常是一个硬件设备，但也可能是个纯软件设备，比如回环（</w:t>
      </w:r>
      <w:r w:rsidRPr="006B7F27">
        <w:t>loopback</w:t>
      </w:r>
      <w:r w:rsidRPr="006B7F27">
        <w:rPr>
          <w:rFonts w:hint="eastAsia"/>
        </w:rPr>
        <w:t>）接口。网络接口由内核中的网络子系统驱动，负责发送和接收数据包。许多网络连接（尤其是使用</w:t>
      </w:r>
      <w:r w:rsidRPr="006B7F27">
        <w:t>TCP</w:t>
      </w:r>
      <w:r w:rsidRPr="006B7F27">
        <w:rPr>
          <w:rFonts w:hint="eastAsia"/>
        </w:rPr>
        <w:t>协议的连接）是面向流的，但网络设备却围绕数据包的传送和接收而设计。网络驱动程序不需要知道各个连接的相关信息，它只要处理数据包即可。由于不是面向流的设备，因此将网络接口映射到</w:t>
      </w:r>
      <w:r w:rsidRPr="006B7F27">
        <w:t>filesystem</w:t>
      </w:r>
      <w:r w:rsidRPr="006B7F27">
        <w:rPr>
          <w:rFonts w:hint="eastAsia"/>
        </w:rPr>
        <w:t>中的节点（比如</w:t>
      </w:r>
      <w:r w:rsidRPr="006B7F27">
        <w:t>/dev/tty1</w:t>
      </w:r>
      <w:r w:rsidRPr="006B7F27">
        <w:rPr>
          <w:rFonts w:hint="eastAsia"/>
        </w:rPr>
        <w:t>）比较困难。</w:t>
      </w:r>
      <w:r w:rsidRPr="006B7F27">
        <w:t>Unix</w:t>
      </w:r>
      <w:r w:rsidRPr="006B7F27">
        <w:rPr>
          <w:rFonts w:hint="eastAsia"/>
        </w:rPr>
        <w:t>访问网络接口的方法仍然是给它们分配一个唯一的名字（比如</w:t>
      </w:r>
      <w:r w:rsidRPr="006B7F27">
        <w:t>eth0</w:t>
      </w:r>
      <w:r w:rsidRPr="006B7F27">
        <w:rPr>
          <w:rFonts w:hint="eastAsia"/>
        </w:rPr>
        <w:t>），但这个名字在</w:t>
      </w:r>
      <w:r w:rsidRPr="006B7F27">
        <w:t>filesystem</w:t>
      </w:r>
      <w:r w:rsidRPr="006B7F27">
        <w:rPr>
          <w:rFonts w:hint="eastAsia"/>
        </w:rPr>
        <w:t>中不存在对应的节点。内核和网络设备驱动程序间的通信，完全不同于内核和字符以及块驱动程序之间的通信，内核调用一套和数据包相关的函数而不是</w:t>
      </w:r>
      <w:r w:rsidRPr="006B7F27">
        <w:t>read</w:t>
      </w:r>
      <w:r w:rsidRPr="006B7F27">
        <w:rPr>
          <w:rFonts w:hint="eastAsia"/>
        </w:rPr>
        <w:t>、</w:t>
      </w:r>
      <w:r w:rsidRPr="006B7F27">
        <w:t>write</w:t>
      </w:r>
      <w:r w:rsidRPr="006B7F27">
        <w:rPr>
          <w:rFonts w:hint="eastAsia"/>
        </w:rPr>
        <w:t>等。</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2" w:name="_Toc383941336"/>
      <w:bookmarkStart w:id="123" w:name="_Toc383941783"/>
      <w:bookmarkStart w:id="124" w:name="_Toc383962678"/>
      <w:bookmarkStart w:id="125" w:name="_Toc386548264"/>
      <w:bookmarkStart w:id="126" w:name="_Toc386548403"/>
      <w:bookmarkStart w:id="127" w:name="_Toc386555052"/>
      <w:bookmarkStart w:id="128" w:name="_Toc387068142"/>
      <w:bookmarkStart w:id="129" w:name="_Toc387846131"/>
      <w:r>
        <w:rPr>
          <w:rFonts w:hint="eastAsia"/>
        </w:rPr>
        <w:t>本</w:t>
      </w:r>
      <w:r w:rsidRPr="001D7DAA">
        <w:rPr>
          <w:rFonts w:hint="eastAsia"/>
        </w:rPr>
        <w:t>章小结</w:t>
      </w:r>
      <w:bookmarkEnd w:id="122"/>
      <w:bookmarkEnd w:id="123"/>
      <w:bookmarkEnd w:id="124"/>
      <w:bookmarkEnd w:id="125"/>
      <w:bookmarkEnd w:id="126"/>
      <w:bookmarkEnd w:id="127"/>
      <w:bookmarkEnd w:id="128"/>
      <w:bookmarkEnd w:id="129"/>
    </w:p>
    <w:p w:rsidR="0093160F" w:rsidRPr="0042664C" w:rsidRDefault="0093160F" w:rsidP="0042664C">
      <w:pPr>
        <w:pStyle w:val="a9"/>
        <w:sectPr w:rsidR="0093160F" w:rsidRPr="0042664C" w:rsidSect="00EA7DCF">
          <w:endnotePr>
            <w:numFmt w:val="decimal"/>
          </w:endnotePr>
          <w:pgSz w:w="11906" w:h="16838" w:code="9"/>
          <w:pgMar w:top="1418" w:right="1418" w:bottom="1418" w:left="1418" w:header="851" w:footer="992" w:gutter="0"/>
          <w:cols w:space="425"/>
          <w:noEndnote/>
          <w:docGrid w:type="lines" w:linePitch="312"/>
        </w:sectPr>
      </w:pPr>
      <w:r>
        <w:tab/>
      </w:r>
      <w:r w:rsidRPr="0042664C">
        <w:rPr>
          <w:rFonts w:hint="eastAsia"/>
        </w:rPr>
        <w:t>本章主要介绍了论文的相关技术背景，首先提出了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w:t>
      </w:r>
      <w:r w:rsidRPr="0042664C">
        <w:rPr>
          <w:rFonts w:hint="eastAsia"/>
        </w:rPr>
        <w:lastRenderedPageBreak/>
        <w:t>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93160F" w:rsidRPr="00CD363B" w:rsidRDefault="0093160F" w:rsidP="009358CE">
      <w:pPr>
        <w:pStyle w:val="a0"/>
        <w:spacing w:before="156" w:after="156"/>
      </w:pPr>
      <w:bookmarkStart w:id="130" w:name="_Toc386555053"/>
      <w:bookmarkStart w:id="131" w:name="_Toc387068143"/>
      <w:bookmarkStart w:id="132" w:name="_Toc387846132"/>
      <w:r>
        <w:rPr>
          <w:rFonts w:hint="eastAsia"/>
        </w:rPr>
        <w:lastRenderedPageBreak/>
        <w:t>基于双网卡的媒体接入控制优化</w:t>
      </w:r>
      <w:bookmarkEnd w:id="130"/>
      <w:bookmarkEnd w:id="131"/>
      <w:bookmarkEnd w:id="132"/>
    </w:p>
    <w:p w:rsidR="0093160F" w:rsidRPr="001D7DAA" w:rsidRDefault="0093160F" w:rsidP="009358CE">
      <w:pPr>
        <w:pStyle w:val="a1"/>
        <w:spacing w:before="156" w:after="156"/>
      </w:pPr>
      <w:bookmarkStart w:id="133" w:name="_Toc383941338"/>
      <w:bookmarkStart w:id="134" w:name="_Toc383941785"/>
      <w:bookmarkStart w:id="135" w:name="_Toc383962680"/>
      <w:bookmarkStart w:id="136" w:name="_Toc386548266"/>
      <w:bookmarkStart w:id="137" w:name="_Toc386548405"/>
      <w:bookmarkStart w:id="138" w:name="_Toc386555054"/>
      <w:bookmarkStart w:id="139" w:name="_Toc387068144"/>
      <w:bookmarkStart w:id="140" w:name="_Toc387846133"/>
      <w:r w:rsidRPr="001D7DAA">
        <w:rPr>
          <w:rFonts w:hint="eastAsia"/>
        </w:rPr>
        <w:t>方案</w:t>
      </w:r>
      <w:bookmarkEnd w:id="133"/>
      <w:bookmarkEnd w:id="134"/>
      <w:bookmarkEnd w:id="135"/>
      <w:r>
        <w:rPr>
          <w:rFonts w:hint="eastAsia"/>
        </w:rPr>
        <w:t>描述</w:t>
      </w:r>
      <w:bookmarkEnd w:id="136"/>
      <w:bookmarkEnd w:id="137"/>
      <w:bookmarkEnd w:id="138"/>
      <w:bookmarkEnd w:id="139"/>
      <w:bookmarkEnd w:id="140"/>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2 tiny6410</w:t>
      </w:r>
      <w:r>
        <w:rPr>
          <w:rFonts w:hint="eastAsia"/>
        </w:rPr>
        <w:t>实物图</w:t>
      </w:r>
    </w:p>
    <w:p w:rsidR="0093160F" w:rsidRPr="00AD2D78" w:rsidRDefault="0093160F" w:rsidP="00267294">
      <w:pPr>
        <w:pStyle w:val="a9"/>
      </w:pPr>
      <w:r>
        <w:rPr>
          <w:rFonts w:hint="eastAsia"/>
        </w:rPr>
        <w:tab/>
      </w:r>
      <w:r w:rsidRPr="001A3FBB">
        <w:rPr>
          <w:rFonts w:hint="eastAsia"/>
        </w:rPr>
        <w:t>Tiny6410</w:t>
      </w:r>
      <w:r w:rsidRPr="001A3FBB">
        <w:rPr>
          <w:rFonts w:hint="eastAsia"/>
        </w:rPr>
        <w:t>是一款以</w:t>
      </w:r>
      <w:r w:rsidRPr="001A3FBB">
        <w:rPr>
          <w:rFonts w:hint="eastAsia"/>
        </w:rPr>
        <w:t>ARM11</w:t>
      </w:r>
      <w:r w:rsidRPr="001A3FBB">
        <w:rPr>
          <w:rFonts w:hint="eastAsia"/>
        </w:rPr>
        <w:t>芯片</w:t>
      </w:r>
      <w:r>
        <w:rPr>
          <w:rFonts w:hint="eastAsia"/>
        </w:rPr>
        <w:t>（</w:t>
      </w:r>
      <w:r w:rsidRPr="001A3FBB">
        <w:rPr>
          <w:rFonts w:hint="eastAsia"/>
        </w:rPr>
        <w:t>三星</w:t>
      </w:r>
      <w:r w:rsidRPr="001A3FBB">
        <w:rPr>
          <w:rFonts w:hint="eastAsia"/>
        </w:rPr>
        <w:t>S3C6410</w:t>
      </w:r>
      <w:r>
        <w:rPr>
          <w:rFonts w:hint="eastAsia"/>
        </w:rPr>
        <w:t>）</w:t>
      </w:r>
      <w:r w:rsidRPr="001A3FBB">
        <w:rPr>
          <w:rFonts w:hint="eastAsia"/>
        </w:rPr>
        <w:t>作为主处理器的嵌入式核心板，该</w:t>
      </w:r>
      <w:r w:rsidRPr="001A3FBB">
        <w:rPr>
          <w:rFonts w:hint="eastAsia"/>
        </w:rPr>
        <w:t>CPU</w:t>
      </w:r>
      <w:r w:rsidRPr="001A3FBB">
        <w:rPr>
          <w:rFonts w:hint="eastAsia"/>
        </w:rPr>
        <w:t>基于</w:t>
      </w:r>
      <w:r w:rsidRPr="001A3FBB">
        <w:rPr>
          <w:rFonts w:hint="eastAsia"/>
        </w:rPr>
        <w:t>ARM1176JZF-S</w:t>
      </w:r>
      <w:r w:rsidRPr="001A3FBB">
        <w:rPr>
          <w:rFonts w:hint="eastAsia"/>
        </w:rPr>
        <w:t>核设计，内部集成了强大的多媒体处理单元，支持</w:t>
      </w:r>
      <w:r w:rsidRPr="001A3FBB">
        <w:rPr>
          <w:rFonts w:hint="eastAsia"/>
        </w:rPr>
        <w:t>Mpeg4</w:t>
      </w:r>
      <w:r>
        <w:rPr>
          <w:rFonts w:hint="eastAsia"/>
        </w:rPr>
        <w:t>，</w:t>
      </w:r>
      <w:r w:rsidRPr="001A3FBB">
        <w:rPr>
          <w:rFonts w:hint="eastAsia"/>
        </w:rPr>
        <w:t>H.264/H.263</w:t>
      </w:r>
      <w:r w:rsidRPr="001A3FBB">
        <w:rPr>
          <w:rFonts w:hint="eastAsia"/>
        </w:rPr>
        <w:t>等格式的视频文件硬件编解码，可同时输出至</w:t>
      </w:r>
      <w:r w:rsidRPr="001A3FBB">
        <w:rPr>
          <w:rFonts w:hint="eastAsia"/>
        </w:rPr>
        <w:t>LCD</w:t>
      </w:r>
      <w:r w:rsidRPr="001A3FBB">
        <w:rPr>
          <w:rFonts w:hint="eastAsia"/>
        </w:rPr>
        <w:t>和</w:t>
      </w:r>
      <w:r w:rsidRPr="001A3FBB">
        <w:rPr>
          <w:rFonts w:hint="eastAsia"/>
        </w:rPr>
        <w:t>TV</w:t>
      </w:r>
      <w:r w:rsidRPr="001A3FBB">
        <w:rPr>
          <w:rFonts w:hint="eastAsia"/>
        </w:rPr>
        <w:t>显示；它还并带有</w:t>
      </w:r>
      <w:r w:rsidRPr="001A3FBB">
        <w:rPr>
          <w:rFonts w:hint="eastAsia"/>
        </w:rPr>
        <w:t>3D</w:t>
      </w:r>
      <w:r w:rsidRPr="001A3FBB">
        <w:rPr>
          <w:rFonts w:hint="eastAsia"/>
        </w:rPr>
        <w:t>图形硬件加速器，以实现</w:t>
      </w:r>
      <w:r w:rsidRPr="001A3FBB">
        <w:rPr>
          <w:rFonts w:hint="eastAsia"/>
        </w:rPr>
        <w:t>OpenGL ES1.1&amp;2.0</w:t>
      </w:r>
      <w:r w:rsidRPr="001A3FBB">
        <w:rPr>
          <w:rFonts w:hint="eastAsia"/>
        </w:rPr>
        <w:t>加速渲染，另外它还支持</w:t>
      </w:r>
      <w:r w:rsidRPr="001A3FBB">
        <w:rPr>
          <w:rFonts w:hint="eastAsia"/>
        </w:rPr>
        <w:t>2D</w:t>
      </w:r>
      <w:r w:rsidRPr="001A3FBB">
        <w:rPr>
          <w:rFonts w:hint="eastAsia"/>
        </w:rPr>
        <w:t>图形图像的平滑缩放，翻转等操作。</w:t>
      </w:r>
      <w:r w:rsidRPr="001A3FBB">
        <w:rPr>
          <w:rFonts w:hint="eastAsia"/>
        </w:rPr>
        <w:t>Tiny6410</w:t>
      </w:r>
      <w:r w:rsidRPr="001A3FBB">
        <w:rPr>
          <w:rFonts w:hint="eastAsia"/>
        </w:rPr>
        <w:t>采用高密度</w:t>
      </w:r>
      <w:r w:rsidRPr="001A3FBB">
        <w:rPr>
          <w:rFonts w:hint="eastAsia"/>
        </w:rPr>
        <w:t>6</w:t>
      </w:r>
      <w:r w:rsidRPr="001A3FBB">
        <w:rPr>
          <w:rFonts w:hint="eastAsia"/>
        </w:rPr>
        <w:t>层板设计，尺寸为</w:t>
      </w:r>
      <w:r w:rsidRPr="001A3FBB">
        <w:rPr>
          <w:rFonts w:hint="eastAsia"/>
        </w:rPr>
        <w:t>64x50mm</w:t>
      </w:r>
      <w:r w:rsidRPr="001A3FBB">
        <w:rPr>
          <w:rFonts w:hint="eastAsia"/>
        </w:rPr>
        <w:t>，它集成了</w:t>
      </w:r>
      <w:r w:rsidRPr="001A3FBB">
        <w:rPr>
          <w:rFonts w:hint="eastAsia"/>
        </w:rPr>
        <w:t>256M Mobile DDR RAM</w:t>
      </w:r>
      <w:r w:rsidRPr="001A3FBB">
        <w:rPr>
          <w:rFonts w:hint="eastAsia"/>
        </w:rPr>
        <w:t>，</w:t>
      </w:r>
      <w:r w:rsidRPr="001A3FBB">
        <w:rPr>
          <w:rFonts w:hint="eastAsia"/>
        </w:rPr>
        <w:t>256M/1GB SLC Nand Flash</w:t>
      </w:r>
      <w:r w:rsidRPr="001A3FBB">
        <w:rPr>
          <w:rFonts w:hint="eastAsia"/>
        </w:rPr>
        <w:t>存储器，采用</w:t>
      </w:r>
      <w:r w:rsidRPr="001A3FBB">
        <w:rPr>
          <w:rFonts w:hint="eastAsia"/>
        </w:rPr>
        <w:t>5V</w:t>
      </w:r>
      <w:r w:rsidRPr="001A3FBB">
        <w:rPr>
          <w:rFonts w:hint="eastAsia"/>
        </w:rPr>
        <w:t>供电，在板实现</w:t>
      </w:r>
      <w:r w:rsidRPr="001A3FBB">
        <w:rPr>
          <w:rFonts w:hint="eastAsia"/>
        </w:rPr>
        <w:t>CPU</w:t>
      </w:r>
      <w:r w:rsidRPr="001A3FBB">
        <w:rPr>
          <w:rFonts w:hint="eastAsia"/>
        </w:rPr>
        <w:t>必需的各种核心电压转换，还带有专业复位芯片，通过</w:t>
      </w:r>
      <w:r w:rsidRPr="001A3FBB">
        <w:rPr>
          <w:rFonts w:hint="eastAsia"/>
        </w:rPr>
        <w:t>2.0mm</w:t>
      </w:r>
      <w:r w:rsidRPr="001A3FBB">
        <w:rPr>
          <w:rFonts w:hint="eastAsia"/>
        </w:rPr>
        <w:t>间距的排针，</w:t>
      </w:r>
      <w:r w:rsidRPr="001A3FBB">
        <w:rPr>
          <w:rFonts w:hint="eastAsia"/>
        </w:rPr>
        <w:lastRenderedPageBreak/>
        <w:t>引出各种常见的接口资源，以供不打算自行设计</w:t>
      </w:r>
      <w:r w:rsidRPr="001A3FBB">
        <w:rPr>
          <w:rFonts w:hint="eastAsia"/>
        </w:rPr>
        <w:t>CPU</w:t>
      </w:r>
      <w:r w:rsidRPr="001A3FBB">
        <w:rPr>
          <w:rFonts w:hint="eastAsia"/>
        </w:rPr>
        <w:t>板的开发者进行快捷的二次开发使用。</w:t>
      </w:r>
      <w:r w:rsidRPr="001A3FBB">
        <w:rPr>
          <w:rFonts w:hint="eastAsia"/>
        </w:rPr>
        <w:t>Tiny6410SDK</w:t>
      </w:r>
      <w:r w:rsidRPr="001A3FBB">
        <w:rPr>
          <w:rFonts w:hint="eastAsia"/>
        </w:rPr>
        <w:t>是采用</w:t>
      </w:r>
      <w:r w:rsidRPr="001A3FBB">
        <w:rPr>
          <w:rFonts w:hint="eastAsia"/>
        </w:rPr>
        <w:t>Tiny6410</w:t>
      </w:r>
      <w:r w:rsidRPr="001A3FBB">
        <w:rPr>
          <w:rFonts w:hint="eastAsia"/>
        </w:rPr>
        <w:t>核心板的一款参考设计底板，它主要帮助开发者以此为参考进行核心板的功能验证以及扩展开发。该底板具有三</w:t>
      </w:r>
      <w:r w:rsidRPr="001A3FBB">
        <w:rPr>
          <w:rFonts w:hint="eastAsia"/>
        </w:rPr>
        <w:t>LCD</w:t>
      </w:r>
      <w:r w:rsidRPr="001A3FBB">
        <w:rPr>
          <w:rFonts w:hint="eastAsia"/>
        </w:rPr>
        <w:t>接口、</w:t>
      </w:r>
      <w:r w:rsidRPr="001A3FBB">
        <w:rPr>
          <w:rFonts w:hint="eastAsia"/>
        </w:rPr>
        <w:t>4</w:t>
      </w:r>
      <w:r w:rsidRPr="001A3FBB">
        <w:rPr>
          <w:rFonts w:hint="eastAsia"/>
        </w:rPr>
        <w:t>线电阻触摸屏接口、</w:t>
      </w:r>
      <w:r w:rsidRPr="001A3FBB">
        <w:rPr>
          <w:rFonts w:hint="eastAsia"/>
        </w:rPr>
        <w:t>100M</w:t>
      </w:r>
      <w:r w:rsidRPr="001A3FBB">
        <w:rPr>
          <w:rFonts w:hint="eastAsia"/>
        </w:rPr>
        <w:t>标准网络接口、标准</w:t>
      </w:r>
      <w:r w:rsidRPr="001A3FBB">
        <w:rPr>
          <w:rFonts w:hint="eastAsia"/>
        </w:rPr>
        <w:t>DB9</w:t>
      </w:r>
      <w:r w:rsidRPr="001A3FBB">
        <w:rPr>
          <w:rFonts w:hint="eastAsia"/>
        </w:rPr>
        <w:t>五线串口、</w:t>
      </w:r>
      <w:r w:rsidRPr="001A3FBB">
        <w:rPr>
          <w:rFonts w:hint="eastAsia"/>
        </w:rPr>
        <w:t>Mini USB2.0</w:t>
      </w:r>
      <w:r w:rsidRPr="001A3FBB">
        <w:rPr>
          <w:rFonts w:hint="eastAsia"/>
        </w:rPr>
        <w:t>接口、</w:t>
      </w:r>
      <w:r w:rsidRPr="001A3FBB">
        <w:rPr>
          <w:rFonts w:hint="eastAsia"/>
        </w:rPr>
        <w:t>USB Host 1.1</w:t>
      </w:r>
      <w:r w:rsidRPr="001A3FBB">
        <w:rPr>
          <w:rFonts w:hint="eastAsia"/>
        </w:rPr>
        <w:t>、</w:t>
      </w:r>
      <w:r w:rsidRPr="001A3FBB">
        <w:rPr>
          <w:rFonts w:hint="eastAsia"/>
        </w:rPr>
        <w:t>3.5mm</w:t>
      </w:r>
      <w:r w:rsidRPr="001A3FBB">
        <w:rPr>
          <w:rFonts w:hint="eastAsia"/>
        </w:rPr>
        <w:t>音频输入输出口、标准</w:t>
      </w:r>
      <w:r w:rsidRPr="001A3FBB">
        <w:rPr>
          <w:rFonts w:hint="eastAsia"/>
        </w:rPr>
        <w:t>TV-OUT</w:t>
      </w:r>
      <w:r w:rsidRPr="001A3FBB">
        <w:rPr>
          <w:rFonts w:hint="eastAsia"/>
        </w:rPr>
        <w:t>接口、</w:t>
      </w:r>
      <w:r w:rsidRPr="001A3FBB">
        <w:rPr>
          <w:rFonts w:hint="eastAsia"/>
        </w:rPr>
        <w:t>SD</w:t>
      </w:r>
      <w:r w:rsidRPr="001A3FBB">
        <w:rPr>
          <w:rFonts w:hint="eastAsia"/>
        </w:rPr>
        <w:t>卡座等常用接口；另外还引出</w:t>
      </w:r>
      <w:r w:rsidRPr="001A3FBB">
        <w:rPr>
          <w:rFonts w:hint="eastAsia"/>
        </w:rPr>
        <w:t>4</w:t>
      </w:r>
      <w:r w:rsidRPr="001A3FBB">
        <w:rPr>
          <w:rFonts w:hint="eastAsia"/>
        </w:rPr>
        <w:t>路</w:t>
      </w:r>
      <w:r w:rsidRPr="001A3FBB">
        <w:rPr>
          <w:rFonts w:hint="eastAsia"/>
        </w:rPr>
        <w:t>TTL</w:t>
      </w:r>
      <w:r w:rsidRPr="001A3FBB">
        <w:rPr>
          <w:rFonts w:hint="eastAsia"/>
        </w:rPr>
        <w:t>串口，另</w:t>
      </w:r>
      <w:r w:rsidRPr="001A3FBB">
        <w:rPr>
          <w:rFonts w:hint="eastAsia"/>
        </w:rPr>
        <w:t>1</w:t>
      </w:r>
      <w:r w:rsidRPr="001A3FBB">
        <w:rPr>
          <w:rFonts w:hint="eastAsia"/>
        </w:rPr>
        <w:t>路</w:t>
      </w:r>
      <w:r w:rsidRPr="001A3FBB">
        <w:rPr>
          <w:rFonts w:hint="eastAsia"/>
        </w:rPr>
        <w:t>TV-OUT</w:t>
      </w:r>
      <w:r w:rsidRPr="001A3FBB">
        <w:rPr>
          <w:rFonts w:hint="eastAsia"/>
        </w:rPr>
        <w:t>、</w:t>
      </w:r>
      <w:r w:rsidRPr="001A3FBB">
        <w:rPr>
          <w:rFonts w:hint="eastAsia"/>
        </w:rPr>
        <w:t>SDIO2</w:t>
      </w:r>
      <w:r w:rsidRPr="001A3FBB">
        <w:rPr>
          <w:rFonts w:hint="eastAsia"/>
        </w:rPr>
        <w:t>接口</w:t>
      </w:r>
      <w:r>
        <w:rPr>
          <w:rFonts w:hint="eastAsia"/>
        </w:rPr>
        <w:t>（</w:t>
      </w:r>
      <w:r w:rsidRPr="001A3FBB">
        <w:rPr>
          <w:rFonts w:hint="eastAsia"/>
        </w:rPr>
        <w:t>可接</w:t>
      </w:r>
      <w:r w:rsidRPr="001A3FBB">
        <w:rPr>
          <w:rFonts w:hint="eastAsia"/>
        </w:rPr>
        <w:t>SD WiFi</w:t>
      </w:r>
      <w:r>
        <w:rPr>
          <w:rFonts w:hint="eastAsia"/>
        </w:rPr>
        <w:t>）</w:t>
      </w:r>
      <w:r w:rsidRPr="001A3FBB">
        <w:rPr>
          <w:rFonts w:hint="eastAsia"/>
        </w:rPr>
        <w:t>接口等；在板的还有蜂鸣器、</w:t>
      </w:r>
      <w:r w:rsidRPr="001A3FBB">
        <w:rPr>
          <w:rFonts w:hint="eastAsia"/>
        </w:rPr>
        <w:t>I2C-EEPROM</w:t>
      </w:r>
      <w:r w:rsidRPr="001A3FBB">
        <w:rPr>
          <w:rFonts w:hint="eastAsia"/>
        </w:rPr>
        <w:t>、备份电池、</w:t>
      </w:r>
      <w:r w:rsidRPr="001A3FBB">
        <w:rPr>
          <w:rFonts w:hint="eastAsia"/>
        </w:rPr>
        <w:t>AD</w:t>
      </w:r>
      <w:r w:rsidRPr="001A3FBB">
        <w:rPr>
          <w:rFonts w:hint="eastAsia"/>
        </w:rPr>
        <w:t>可调电阻、</w:t>
      </w:r>
      <w:r w:rsidRPr="001A3FBB">
        <w:rPr>
          <w:rFonts w:hint="eastAsia"/>
        </w:rPr>
        <w:t>8</w:t>
      </w:r>
      <w:r w:rsidRPr="001A3FBB">
        <w:rPr>
          <w:rFonts w:hint="eastAsia"/>
        </w:rPr>
        <w:t>个中断式按键等。</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1" w:name="_Ref383978773"/>
      <w:r>
        <w:rPr>
          <w:rFonts w:hint="eastAsia"/>
        </w:rPr>
        <w:t>图</w:t>
      </w:r>
      <w:r>
        <w:rPr>
          <w:rFonts w:hint="eastAsia"/>
        </w:rPr>
        <w:t>3-</w:t>
      </w:r>
      <w:r w:rsidR="0093160F">
        <w:rPr>
          <w:rFonts w:hint="eastAsia"/>
        </w:rPr>
        <w:t xml:space="preserve">3 </w:t>
      </w:r>
      <w:r w:rsidR="0093160F">
        <w:rPr>
          <w:rFonts w:hint="eastAsia"/>
        </w:rPr>
        <w:t>系统图</w:t>
      </w:r>
      <w:bookmarkEnd w:id="141"/>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93160F" w:rsidP="009358CE">
      <w:pPr>
        <w:pStyle w:val="a1"/>
        <w:spacing w:before="156" w:after="156"/>
      </w:pPr>
      <w:bookmarkStart w:id="142" w:name="_Toc383941339"/>
      <w:bookmarkStart w:id="143" w:name="_Toc383941786"/>
      <w:bookmarkStart w:id="144" w:name="_Toc383962681"/>
      <w:bookmarkStart w:id="145" w:name="_Toc386548267"/>
      <w:bookmarkStart w:id="146" w:name="_Toc386548406"/>
      <w:bookmarkStart w:id="147" w:name="_Toc386555055"/>
      <w:bookmarkStart w:id="148" w:name="_Toc387068145"/>
      <w:bookmarkStart w:id="149" w:name="_Toc387846134"/>
      <w:r w:rsidRPr="001D7DAA">
        <w:rPr>
          <w:rFonts w:hint="eastAsia"/>
        </w:rPr>
        <w:t>相关软件代码实现</w:t>
      </w:r>
      <w:bookmarkEnd w:id="142"/>
      <w:bookmarkEnd w:id="143"/>
      <w:bookmarkEnd w:id="144"/>
      <w:bookmarkEnd w:id="145"/>
      <w:bookmarkEnd w:id="146"/>
      <w:bookmarkEnd w:id="147"/>
      <w:bookmarkEnd w:id="148"/>
      <w:bookmarkEnd w:id="149"/>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0" w:name="_Toc386555056"/>
      <w:bookmarkStart w:id="151" w:name="_Toc387068146"/>
      <w:bookmarkStart w:id="152" w:name="_Toc387846135"/>
      <w:r>
        <w:rPr>
          <w:rFonts w:hint="eastAsia"/>
        </w:rPr>
        <w:t>libpcap</w:t>
      </w:r>
      <w:r>
        <w:rPr>
          <w:rFonts w:hint="eastAsia"/>
        </w:rPr>
        <w:t>移植</w:t>
      </w:r>
      <w:bookmarkEnd w:id="150"/>
      <w:bookmarkEnd w:id="151"/>
      <w:bookmarkEnd w:id="152"/>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1750AC">
        <w:rPr>
          <w:rFonts w:hint="eastAsia"/>
          <w:vertAlign w:val="superscript"/>
        </w:rPr>
        <w:t>3</w:t>
      </w:r>
      <w:r w:rsidR="006C6563">
        <w:rPr>
          <w:rFonts w:hint="eastAsia"/>
          <w:vertAlign w:val="superscript"/>
        </w:rPr>
        <w:t>3</w:t>
      </w:r>
      <w:r w:rsidRPr="008E7450">
        <w:rPr>
          <w:rFonts w:hint="eastAsia"/>
          <w:vertAlign w:val="superscript"/>
        </w:rPr>
        <w:t>]</w:t>
      </w:r>
      <w:r w:rsidRPr="00100A2A">
        <w:rPr>
          <w:rFonts w:hint="eastAsia"/>
        </w:rPr>
        <w:t>是</w:t>
      </w:r>
      <w:r w:rsidRPr="00100A2A">
        <w:rPr>
          <w:rFonts w:hint="eastAsia"/>
        </w:rPr>
        <w:t>unix/linux</w:t>
      </w:r>
      <w:r w:rsidRPr="00100A2A">
        <w:rPr>
          <w:rFonts w:hint="eastAsia"/>
        </w:rPr>
        <w:t>平台下的网络数据包捕获函数包，大多数网络监控软件都以它为基础。</w:t>
      </w:r>
      <w:r w:rsidRPr="00100A2A">
        <w:rPr>
          <w:rFonts w:hint="eastAsia"/>
        </w:rPr>
        <w:t>Libpcap</w:t>
      </w:r>
      <w:r w:rsidRPr="00100A2A">
        <w:rPr>
          <w:rFonts w:hint="eastAsia"/>
        </w:rPr>
        <w:t>可以在绝大多数类</w:t>
      </w:r>
      <w:r w:rsidRPr="00100A2A">
        <w:rPr>
          <w:rFonts w:hint="eastAsia"/>
        </w:rPr>
        <w:t>unix</w:t>
      </w:r>
      <w:r w:rsidRPr="00100A2A">
        <w:rPr>
          <w:rFonts w:hint="eastAsia"/>
        </w:rPr>
        <w:t>平台下工作</w:t>
      </w:r>
      <w:r>
        <w:rPr>
          <w:rFonts w:hint="eastAsia"/>
        </w:rPr>
        <w:t>。</w:t>
      </w:r>
    </w:p>
    <w:p w:rsidR="0093160F" w:rsidRPr="005D54C7" w:rsidRDefault="0093160F" w:rsidP="00267294">
      <w:pPr>
        <w:pStyle w:val="a9"/>
      </w:pPr>
      <w:r>
        <w:rPr>
          <w:rFonts w:hint="eastAsia"/>
        </w:rPr>
        <w:tab/>
      </w:r>
      <w:r w:rsidRPr="005D54C7">
        <w:rPr>
          <w:rFonts w:hint="eastAsia"/>
        </w:rPr>
        <w:t>libpcap</w:t>
      </w:r>
      <w:r w:rsidRPr="005D54C7">
        <w:rPr>
          <w:rFonts w:hint="eastAsia"/>
        </w:rPr>
        <w:t>主要由两部份组成：网络分接头</w:t>
      </w:r>
      <w:r>
        <w:rPr>
          <w:rFonts w:hint="eastAsia"/>
        </w:rPr>
        <w:t>（</w:t>
      </w:r>
      <w:r w:rsidRPr="005D54C7">
        <w:rPr>
          <w:rFonts w:hint="eastAsia"/>
        </w:rPr>
        <w:t>Network Tap</w:t>
      </w:r>
      <w:r>
        <w:rPr>
          <w:rFonts w:hint="eastAsia"/>
        </w:rPr>
        <w:t>）</w:t>
      </w:r>
      <w:r w:rsidRPr="005D54C7">
        <w:rPr>
          <w:rFonts w:hint="eastAsia"/>
        </w:rPr>
        <w:t>和数据过滤器</w:t>
      </w:r>
      <w:r>
        <w:rPr>
          <w:rFonts w:hint="eastAsia"/>
        </w:rPr>
        <w:t>（</w:t>
      </w:r>
      <w:r w:rsidRPr="005D54C7">
        <w:rPr>
          <w:rFonts w:hint="eastAsia"/>
        </w:rPr>
        <w:t>Packet Filter</w:t>
      </w:r>
      <w:r>
        <w:rPr>
          <w:rFonts w:hint="eastAsia"/>
        </w:rPr>
        <w:t>）</w:t>
      </w:r>
      <w:r w:rsidRPr="005D54C7">
        <w:rPr>
          <w:rFonts w:hint="eastAsia"/>
        </w:rPr>
        <w:t>。网络分接头从网络设备驱动程序中收集数据拷贝，过滤器决定是否接收该数据包。</w:t>
      </w:r>
      <w:r w:rsidRPr="005D54C7">
        <w:rPr>
          <w:rFonts w:hint="eastAsia"/>
        </w:rPr>
        <w:t>Libpcap</w:t>
      </w:r>
      <w:r w:rsidRPr="005D54C7">
        <w:rPr>
          <w:rFonts w:hint="eastAsia"/>
        </w:rPr>
        <w:t>利用</w:t>
      </w:r>
      <w:r w:rsidRPr="005D54C7">
        <w:rPr>
          <w:rFonts w:hint="eastAsia"/>
        </w:rPr>
        <w:t>BSD Packet Filter</w:t>
      </w:r>
      <w:r>
        <w:rPr>
          <w:rFonts w:hint="eastAsia"/>
        </w:rPr>
        <w:t>（</w:t>
      </w:r>
      <w:r w:rsidRPr="005D54C7">
        <w:rPr>
          <w:rFonts w:hint="eastAsia"/>
        </w:rPr>
        <w:t>BPF</w:t>
      </w:r>
      <w:r>
        <w:rPr>
          <w:rFonts w:hint="eastAsia"/>
        </w:rPr>
        <w:t>）</w:t>
      </w:r>
      <w:r w:rsidRPr="005D54C7">
        <w:rPr>
          <w:rFonts w:hint="eastAsia"/>
        </w:rPr>
        <w:t>算法对网卡接收到的链路层数据包进行过滤。</w:t>
      </w:r>
      <w:r w:rsidRPr="005D54C7">
        <w:rPr>
          <w:rFonts w:hint="eastAsia"/>
        </w:rPr>
        <w:t>BPF</w:t>
      </w:r>
      <w:r w:rsidRPr="005D54C7">
        <w:rPr>
          <w:rFonts w:hint="eastAsia"/>
        </w:rPr>
        <w:t>算法的基本思想是在有</w:t>
      </w:r>
      <w:r w:rsidRPr="005D54C7">
        <w:rPr>
          <w:rFonts w:hint="eastAsia"/>
        </w:rPr>
        <w:t>BPF</w:t>
      </w:r>
      <w:r w:rsidRPr="005D54C7">
        <w:rPr>
          <w:rFonts w:hint="eastAsia"/>
        </w:rPr>
        <w:t>监听的网络中，网卡驱动将接收到的数据包复制一份交给</w:t>
      </w:r>
      <w:r w:rsidRPr="005D54C7">
        <w:rPr>
          <w:rFonts w:hint="eastAsia"/>
        </w:rPr>
        <w:t>BPF</w:t>
      </w:r>
      <w:r w:rsidRPr="005D54C7">
        <w:rPr>
          <w:rFonts w:hint="eastAsia"/>
        </w:rPr>
        <w:t>过滤器，过滤器根据用户定义的规则决定是否接收此数据包以及需要拷贝该数据包的那些内容，然后将过滤后的数据给与过滤器相关联的上层应用程序。</w:t>
      </w:r>
    </w:p>
    <w:p w:rsidR="0093160F" w:rsidRDefault="0093160F" w:rsidP="00267294">
      <w:pPr>
        <w:pStyle w:val="a9"/>
      </w:pPr>
      <w:r>
        <w:rPr>
          <w:rFonts w:hint="eastAsia"/>
        </w:rPr>
        <w:tab/>
      </w:r>
      <w:r w:rsidRPr="005D54C7">
        <w:rPr>
          <w:rFonts w:hint="eastAsia"/>
        </w:rPr>
        <w:t>libpcap</w:t>
      </w:r>
      <w:r w:rsidRPr="005D54C7">
        <w:rPr>
          <w:rFonts w:hint="eastAsia"/>
        </w:rPr>
        <w:t>的包捕获机制就是在数据链路层加一个旁路处理。当一个数据包到达网络接口时，</w:t>
      </w:r>
      <w:r w:rsidRPr="005D54C7">
        <w:rPr>
          <w:rFonts w:hint="eastAsia"/>
        </w:rPr>
        <w:t>libpcap</w:t>
      </w:r>
      <w:r w:rsidRPr="005D54C7">
        <w:rPr>
          <w:rFonts w:hint="eastAsia"/>
        </w:rPr>
        <w:t>首先利用已经创建的</w:t>
      </w:r>
      <w:r w:rsidRPr="005D54C7">
        <w:rPr>
          <w:rFonts w:hint="eastAsia"/>
        </w:rPr>
        <w:t>Socket</w:t>
      </w:r>
      <w:r w:rsidRPr="005D54C7">
        <w:rPr>
          <w:rFonts w:hint="eastAsia"/>
        </w:rPr>
        <w:t>从链路层驱动程序中获得该数据包的拷贝，再通过</w:t>
      </w:r>
      <w:r w:rsidRPr="005D54C7">
        <w:rPr>
          <w:rFonts w:hint="eastAsia"/>
        </w:rPr>
        <w:t>Tap</w:t>
      </w:r>
      <w:r w:rsidRPr="005D54C7">
        <w:rPr>
          <w:rFonts w:hint="eastAsia"/>
        </w:rPr>
        <w:t>函数将数据包发给</w:t>
      </w:r>
      <w:r w:rsidRPr="005D54C7">
        <w:rPr>
          <w:rFonts w:hint="eastAsia"/>
        </w:rPr>
        <w:t>BPF</w:t>
      </w:r>
      <w:r w:rsidRPr="005D54C7">
        <w:rPr>
          <w:rFonts w:hint="eastAsia"/>
        </w:rPr>
        <w:t>过滤器。</w:t>
      </w:r>
      <w:r w:rsidRPr="005D54C7">
        <w:rPr>
          <w:rFonts w:hint="eastAsia"/>
        </w:rPr>
        <w:t>BPF</w:t>
      </w:r>
      <w:r w:rsidRPr="005D54C7">
        <w:rPr>
          <w:rFonts w:hint="eastAsia"/>
        </w:rPr>
        <w:t>过滤器根据用户已经定义好的过滤规则对数据包进行逐一匹配，匹配成功则放入内核缓冲区，并传递给用户缓冲区，匹配失</w:t>
      </w:r>
      <w:r w:rsidRPr="005D54C7">
        <w:rPr>
          <w:rFonts w:hint="eastAsia"/>
        </w:rPr>
        <w:lastRenderedPageBreak/>
        <w:t>败则直接丢弃。如果没有设置过滤规则，所有数据包都将放入内核缓冲区，并传递给用户层缓冲区。</w:t>
      </w:r>
    </w:p>
    <w:p w:rsidR="0093160F" w:rsidRPr="00FE13F1" w:rsidRDefault="0093160F" w:rsidP="00267294">
      <w:pPr>
        <w:pStyle w:val="a9"/>
      </w:pPr>
      <w:r>
        <w:rPr>
          <w:rFonts w:hint="eastAsia"/>
        </w:rPr>
        <w:tab/>
      </w:r>
      <w:r w:rsidRPr="00FE13F1">
        <w:rPr>
          <w:rFonts w:hint="eastAsia"/>
        </w:rPr>
        <w:t>libpcap</w:t>
      </w:r>
      <w:r w:rsidRPr="00FE13F1">
        <w:rPr>
          <w:rFonts w:hint="eastAsia"/>
        </w:rPr>
        <w:t>的抓包框架</w:t>
      </w:r>
      <w:r>
        <w:rPr>
          <w:rFonts w:hint="eastAsia"/>
        </w:rPr>
        <w:t>是：</w:t>
      </w:r>
    </w:p>
    <w:p w:rsidR="0093160F" w:rsidRPr="005D54C7" w:rsidRDefault="0093160F" w:rsidP="00267294">
      <w:pPr>
        <w:pStyle w:val="a9"/>
      </w:pPr>
      <w:r w:rsidRPr="005D54C7">
        <w:rPr>
          <w:rFonts w:hint="eastAsia"/>
        </w:rPr>
        <w:t>pcap_lookupdev()</w:t>
      </w:r>
      <w:r w:rsidRPr="005D54C7">
        <w:rPr>
          <w:rFonts w:hint="eastAsia"/>
        </w:rPr>
        <w:t>函数用于查找网络设备，返回可被</w:t>
      </w:r>
      <w:r w:rsidRPr="005D54C7">
        <w:rPr>
          <w:rFonts w:hint="eastAsia"/>
        </w:rPr>
        <w:t>pcap_open_live()</w:t>
      </w:r>
      <w:r w:rsidRPr="005D54C7">
        <w:rPr>
          <w:rFonts w:hint="eastAsia"/>
        </w:rPr>
        <w:t>函数调用的网络设备名指针。</w:t>
      </w:r>
    </w:p>
    <w:p w:rsidR="0093160F" w:rsidRPr="005D54C7" w:rsidRDefault="0093160F" w:rsidP="00267294">
      <w:pPr>
        <w:pStyle w:val="a9"/>
      </w:pPr>
      <w:r w:rsidRPr="005D54C7">
        <w:rPr>
          <w:rFonts w:hint="eastAsia"/>
        </w:rPr>
        <w:t>pcap_open_live()</w:t>
      </w:r>
      <w:r w:rsidRPr="005D54C7">
        <w:rPr>
          <w:rFonts w:hint="eastAsia"/>
        </w:rPr>
        <w:t>函数用于打开网络设备，并且返回用于捕获网络数据包的数据包捕获描述字。对于此网络设备的操作都要基于此网络设备描述字。</w:t>
      </w:r>
    </w:p>
    <w:p w:rsidR="0093160F" w:rsidRPr="005D54C7" w:rsidRDefault="0093160F" w:rsidP="00267294">
      <w:pPr>
        <w:pStyle w:val="a9"/>
      </w:pPr>
      <w:r w:rsidRPr="005D54C7">
        <w:rPr>
          <w:rFonts w:hint="eastAsia"/>
        </w:rPr>
        <w:t>pcap_lookupnet()</w:t>
      </w:r>
      <w:r w:rsidRPr="005D54C7">
        <w:rPr>
          <w:rFonts w:hint="eastAsia"/>
        </w:rPr>
        <w:t>函数获得指定网络设备的网络号和掩码。</w:t>
      </w:r>
    </w:p>
    <w:p w:rsidR="0093160F" w:rsidRPr="005D54C7" w:rsidRDefault="0093160F" w:rsidP="00267294">
      <w:pPr>
        <w:pStyle w:val="a9"/>
      </w:pPr>
      <w:r w:rsidRPr="005D54C7">
        <w:rPr>
          <w:rFonts w:hint="eastAsia"/>
        </w:rPr>
        <w:t>pcap_compile()</w:t>
      </w:r>
      <w:r w:rsidRPr="005D54C7">
        <w:rPr>
          <w:rFonts w:hint="eastAsia"/>
        </w:rPr>
        <w:t>函数用于将用户制定的过滤策略编译到过滤程序中。</w:t>
      </w:r>
    </w:p>
    <w:p w:rsidR="0093160F" w:rsidRPr="005D54C7" w:rsidRDefault="0093160F" w:rsidP="00267294">
      <w:pPr>
        <w:pStyle w:val="a9"/>
      </w:pPr>
      <w:r w:rsidRPr="005D54C7">
        <w:rPr>
          <w:rFonts w:hint="eastAsia"/>
        </w:rPr>
        <w:t>pcap_setfilter()</w:t>
      </w:r>
      <w:r w:rsidRPr="005D54C7">
        <w:rPr>
          <w:rFonts w:hint="eastAsia"/>
        </w:rPr>
        <w:t>函数用于设置过滤器。</w:t>
      </w:r>
    </w:p>
    <w:p w:rsidR="0093160F" w:rsidRPr="005D54C7"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Pr="005D54C7">
        <w:rPr>
          <w:rFonts w:hint="eastAsia"/>
        </w:rPr>
        <w:t>函数用于捕获数据包，捕获后还可以进行处理，此外</w:t>
      </w:r>
      <w:r w:rsidRPr="005D54C7">
        <w:rPr>
          <w:rFonts w:hint="eastAsia"/>
        </w:rPr>
        <w:t>pcap_next()</w:t>
      </w:r>
      <w:r w:rsidRPr="005D54C7">
        <w:rPr>
          <w:rFonts w:hint="eastAsia"/>
        </w:rPr>
        <w:t>和</w:t>
      </w:r>
      <w:r w:rsidRPr="005D54C7">
        <w:rPr>
          <w:rFonts w:hint="eastAsia"/>
        </w:rPr>
        <w:t>pcap_next_ex()</w:t>
      </w:r>
      <w:r w:rsidRPr="005D54C7">
        <w:rPr>
          <w:rFonts w:hint="eastAsia"/>
        </w:rPr>
        <w:t>两个函数也可以用来捕获数据包。</w:t>
      </w:r>
    </w:p>
    <w:p w:rsidR="0093160F" w:rsidRDefault="0093160F" w:rsidP="00267294">
      <w:pPr>
        <w:pStyle w:val="a9"/>
      </w:pPr>
      <w:r w:rsidRPr="005D54C7">
        <w:rPr>
          <w:rFonts w:hint="eastAsia"/>
        </w:rPr>
        <w:t>pcap_close()</w:t>
      </w:r>
      <w:r w:rsidRPr="005D54C7">
        <w:rPr>
          <w:rFonts w:hint="eastAsia"/>
        </w:rPr>
        <w:t>函数用于关闭网络设备，释放资源。</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Pr="005D7C0B" w:rsidRDefault="0093160F" w:rsidP="00267294">
      <w:pPr>
        <w:pStyle w:val="a9"/>
      </w:pPr>
      <w:r>
        <w:rPr>
          <w:rFonts w:hint="eastAsia"/>
        </w:rPr>
        <w:t>（</w:t>
      </w:r>
      <w:r>
        <w:rPr>
          <w:rFonts w:hint="eastAsia"/>
        </w:rPr>
        <w:t>2</w:t>
      </w:r>
      <w:r>
        <w:rPr>
          <w:rFonts w:hint="eastAsia"/>
        </w:rPr>
        <w:t>）解压，然后进入到目录中，</w:t>
      </w:r>
      <w:r w:rsidRPr="005D7C0B">
        <w:rPr>
          <w:rFonts w:hint="eastAsia"/>
        </w:rPr>
        <w:t>修改</w:t>
      </w:r>
      <w:r w:rsidRPr="005D7C0B">
        <w:rPr>
          <w:rFonts w:hint="eastAsia"/>
        </w:rPr>
        <w:t>confiugre</w:t>
      </w:r>
      <w:r w:rsidRPr="005D7C0B">
        <w:rPr>
          <w:rFonts w:hint="eastAsia"/>
        </w:rPr>
        <w:t>文件，把下面两段注释掉</w:t>
      </w:r>
      <w:r w:rsidRPr="005D7C0B">
        <w:rPr>
          <w:rFonts w:hint="eastAsia"/>
        </w:rPr>
        <w:t xml:space="preserve"> </w:t>
      </w:r>
    </w:p>
    <w:p w:rsidR="0093160F" w:rsidRPr="005D7C0B" w:rsidRDefault="0093160F" w:rsidP="00267294">
      <w:pPr>
        <w:pStyle w:val="a9"/>
      </w:pPr>
      <w:r w:rsidRPr="005D7C0B">
        <w:t xml:space="preserve">#if test -z "$with_pcap" &amp;&amp; test "$cross_compiling" = yes; then </w:t>
      </w:r>
    </w:p>
    <w:p w:rsidR="0093160F" w:rsidRPr="005D7C0B" w:rsidRDefault="0093160F" w:rsidP="00267294">
      <w:pPr>
        <w:pStyle w:val="a9"/>
      </w:pPr>
      <w:r w:rsidRPr="005D7C0B">
        <w:t xml:space="preserve"># { { echo "$as_me:$LINENO: error: pcap type not determined when cross-compiling; use --with-pcap=..." &gt;&amp;5 </w:t>
      </w:r>
    </w:p>
    <w:p w:rsidR="0093160F" w:rsidRPr="005D7C0B" w:rsidRDefault="0093160F" w:rsidP="00267294">
      <w:pPr>
        <w:pStyle w:val="a9"/>
      </w:pPr>
      <w:r w:rsidRPr="005D7C0B">
        <w:t xml:space="preserve">#echo "$as_me: error: pcap type not determined when cross-compiling; use --with-pcap=..." &gt;&amp;2;} </w:t>
      </w:r>
    </w:p>
    <w:p w:rsidR="0093160F" w:rsidRPr="005D7C0B" w:rsidRDefault="0093160F" w:rsidP="00267294">
      <w:pPr>
        <w:pStyle w:val="a9"/>
      </w:pPr>
      <w:r w:rsidRPr="005D7C0B">
        <w:t xml:space="preserve">#   { (exit 1); exit 1; }; } </w:t>
      </w:r>
    </w:p>
    <w:p w:rsidR="0093160F" w:rsidRPr="005D7C0B" w:rsidRDefault="0093160F" w:rsidP="00267294">
      <w:pPr>
        <w:pStyle w:val="a9"/>
      </w:pPr>
      <w:r w:rsidRPr="005D7C0B">
        <w:t xml:space="preserve">#fi </w:t>
      </w:r>
    </w:p>
    <w:p w:rsidR="0093160F" w:rsidRPr="005D7C0B" w:rsidRDefault="0093160F" w:rsidP="00267294">
      <w:pPr>
        <w:pStyle w:val="a9"/>
      </w:pPr>
      <w:r w:rsidRPr="005D7C0B">
        <w:t xml:space="preserve">....... </w:t>
      </w:r>
    </w:p>
    <w:p w:rsidR="0093160F" w:rsidRPr="005D7C0B" w:rsidRDefault="0093160F" w:rsidP="00267294">
      <w:pPr>
        <w:pStyle w:val="a9"/>
      </w:pPr>
      <w:r w:rsidRPr="005D7C0B">
        <w:t xml:space="preserve"># if test $ac_cv_linux_vers = unknown ; then </w:t>
      </w:r>
    </w:p>
    <w:p w:rsidR="0093160F" w:rsidRPr="005D7C0B" w:rsidRDefault="0093160F" w:rsidP="00267294">
      <w:pPr>
        <w:pStyle w:val="a9"/>
      </w:pPr>
      <w:r w:rsidRPr="005D7C0B">
        <w:t xml:space="preserve">#   { { echo "$as_me:$LINENO: error: cannot determine linux version when cross-compiling" &gt;&amp;5 </w:t>
      </w:r>
    </w:p>
    <w:p w:rsidR="0093160F" w:rsidRPr="005D7C0B" w:rsidRDefault="0093160F" w:rsidP="00267294">
      <w:pPr>
        <w:pStyle w:val="a9"/>
      </w:pPr>
      <w:r w:rsidRPr="005D7C0B">
        <w:t xml:space="preserve">#echo "$as_me: error: cannot determine linux version when cross-compiling" &gt;&amp;2;} </w:t>
      </w:r>
    </w:p>
    <w:p w:rsidR="0093160F" w:rsidRPr="005D7C0B" w:rsidRDefault="0093160F" w:rsidP="00267294">
      <w:pPr>
        <w:pStyle w:val="a9"/>
      </w:pPr>
      <w:r w:rsidRPr="005D7C0B">
        <w:t xml:space="preserve">#   { (exit 1); exit 1; }; } </w:t>
      </w:r>
    </w:p>
    <w:p w:rsidR="0093160F" w:rsidRDefault="0093160F" w:rsidP="00267294">
      <w:pPr>
        <w:pStyle w:val="a9"/>
      </w:pPr>
      <w:r w:rsidRPr="005D7C0B">
        <w:lastRenderedPageBreak/>
        <w:t># fi</w:t>
      </w:r>
    </w:p>
    <w:p w:rsidR="0093160F" w:rsidRPr="00E73197" w:rsidRDefault="0093160F" w:rsidP="00267294">
      <w:pPr>
        <w:pStyle w:val="a9"/>
      </w:pPr>
      <w:r w:rsidRPr="00E73197">
        <w:t>$ tar zxvf libpcap-0.9.5.tar.gz</w:t>
      </w:r>
    </w:p>
    <w:p w:rsidR="0093160F" w:rsidRDefault="0093160F" w:rsidP="00267294">
      <w:pPr>
        <w:pStyle w:val="a9"/>
      </w:pPr>
      <w:r w:rsidRPr="00E73197">
        <w:t>$ cd libpcap-0.9.5/</w:t>
      </w:r>
    </w:p>
    <w:p w:rsidR="0093160F" w:rsidRPr="00E73197" w:rsidRDefault="0093160F" w:rsidP="00267294">
      <w:pPr>
        <w:pStyle w:val="a9"/>
      </w:pPr>
      <w:r>
        <w:rPr>
          <w:rFonts w:hint="eastAsia"/>
        </w:rPr>
        <w:tab/>
      </w: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ab/>
      </w: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ab/>
      </w: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3" w:name="_Toc386555057"/>
      <w:bookmarkStart w:id="154" w:name="_Toc387068147"/>
      <w:bookmarkStart w:id="155" w:name="_Toc387846136"/>
      <w:r>
        <w:rPr>
          <w:rFonts w:hint="eastAsia"/>
        </w:rPr>
        <w:t>libpcap</w:t>
      </w:r>
      <w:r>
        <w:rPr>
          <w:rFonts w:hint="eastAsia"/>
        </w:rPr>
        <w:t>抓包收发示例</w:t>
      </w:r>
      <w:bookmarkEnd w:id="153"/>
      <w:bookmarkEnd w:id="154"/>
      <w:bookmarkEnd w:id="155"/>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lastRenderedPageBreak/>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6" w:name="_Ref383979186"/>
      <w:r>
        <w:rPr>
          <w:rFonts w:hint="eastAsia"/>
        </w:rPr>
        <w:t>图</w:t>
      </w:r>
      <w:bookmarkEnd w:id="156"/>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200"/>
      <w:r>
        <w:rPr>
          <w:rFonts w:hint="eastAsia"/>
        </w:rPr>
        <w:t>图</w:t>
      </w:r>
      <w:r>
        <w:rPr>
          <w:rFonts w:hint="eastAsia"/>
        </w:rPr>
        <w:t xml:space="preserve"> </w:t>
      </w:r>
      <w:bookmarkEnd w:id="157"/>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lastRenderedPageBreak/>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8" w:name="_Toc386555058"/>
      <w:bookmarkStart w:id="159" w:name="_Toc387068148"/>
      <w:bookmarkStart w:id="160" w:name="_Toc387846137"/>
      <w:r>
        <w:rPr>
          <w:rFonts w:hint="eastAsia"/>
        </w:rPr>
        <w:t>双网卡平台系统</w:t>
      </w:r>
      <w:bookmarkEnd w:id="158"/>
      <w:bookmarkEnd w:id="159"/>
      <w:bookmarkEnd w:id="160"/>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式暂时只区分控制信道广播、控制信道内容单播等，对于上层的不同内容，比如安全信息中的交通事故、道路状况、车辆故障等，在有效数据中再次封装，由应用层封装和解封装。</w:t>
      </w:r>
    </w:p>
    <w:p w:rsidR="0093160F" w:rsidRDefault="002E6FFB"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D335ED" w:rsidRDefault="00D335ED" w:rsidP="009358CE">
                    <w:r>
                      <w:rPr>
                        <w:rFonts w:hint="eastAsia"/>
                      </w:rPr>
                      <w:t>数据链路头</w:t>
                    </w:r>
                  </w:p>
                </w:txbxContent>
              </v:textbox>
            </v:rect>
            <v:rect id="_x0000_s1384" style="position:absolute;left:3454;top:14260;width:1603;height:505">
              <v:textbox style="mso-next-textbox:#_x0000_s1384">
                <w:txbxContent>
                  <w:p w:rsidR="00D335ED" w:rsidRDefault="00D335ED" w:rsidP="009358CE"/>
                </w:txbxContent>
              </v:textbox>
            </v:rect>
            <v:rect id="_x0000_s1385" style="position:absolute;left:3454;top:14346;width:447;height:419">
              <v:textbox style="mso-next-textbox:#_x0000_s1385" inset=".5mm,.3mm,.5mm,.3mm">
                <w:txbxContent>
                  <w:p w:rsidR="00D335ED" w:rsidRPr="00D82F32" w:rsidRDefault="00D335ED"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D335ED" w:rsidRDefault="00D335ED" w:rsidP="007C4275">
                    <w:pPr>
                      <w:jc w:val="center"/>
                      <w:rPr>
                        <w:sz w:val="15"/>
                        <w:szCs w:val="15"/>
                      </w:rPr>
                    </w:pPr>
                    <w:r>
                      <w:rPr>
                        <w:rFonts w:hint="eastAsia"/>
                        <w:sz w:val="15"/>
                        <w:szCs w:val="15"/>
                      </w:rPr>
                      <w:t>类型</w:t>
                    </w:r>
                  </w:p>
                  <w:p w:rsidR="00D335ED" w:rsidRPr="00D82F32" w:rsidRDefault="00D335ED"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D335ED" w:rsidRPr="00D82F32" w:rsidRDefault="00D335ED"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D335ED" w:rsidRDefault="00D335ED"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1" w:name="_Ref383981049"/>
      <w:r>
        <w:rPr>
          <w:rFonts w:hint="eastAsia"/>
        </w:rPr>
        <w:t>图</w:t>
      </w:r>
      <w:bookmarkEnd w:id="161"/>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lastRenderedPageBreak/>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750AC">
        <w:rPr>
          <w:rFonts w:hint="eastAsia"/>
          <w:vertAlign w:val="superscript"/>
        </w:rPr>
        <w:t>3</w:t>
      </w:r>
      <w:r w:rsidR="00EA5B48">
        <w:rPr>
          <w:rFonts w:hint="eastAsia"/>
          <w:vertAlign w:val="superscript"/>
        </w:rPr>
        <w:t>4</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lastRenderedPageBreak/>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2" w:name="_Ref387480618"/>
      <w:bookmarkStart w:id="163" w:name="_Ref387480609"/>
      <w:r>
        <w:rPr>
          <w:rFonts w:hint="eastAsia"/>
        </w:rPr>
        <w:t>图</w:t>
      </w:r>
      <w:r>
        <w:rPr>
          <w:rFonts w:hint="eastAsia"/>
        </w:rPr>
        <w:t xml:space="preserve"> </w:t>
      </w:r>
      <w:bookmarkEnd w:id="162"/>
      <w:r w:rsidR="005A5721">
        <w:rPr>
          <w:rFonts w:hint="eastAsia"/>
        </w:rPr>
        <w:t>3-</w:t>
      </w:r>
      <w:r>
        <w:rPr>
          <w:rFonts w:hint="eastAsia"/>
        </w:rPr>
        <w:t xml:space="preserve">10 </w:t>
      </w:r>
      <w:r w:rsidRPr="0020528B">
        <w:rPr>
          <w:rFonts w:hint="eastAsia"/>
          <w:noProof/>
        </w:rPr>
        <w:t>接收到紧急广播数据</w:t>
      </w:r>
      <w:bookmarkEnd w:id="163"/>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4" w:name="_Toc387846138"/>
      <w:r>
        <w:rPr>
          <w:rFonts w:hint="eastAsia"/>
        </w:rPr>
        <w:t>性能测试</w:t>
      </w:r>
      <w:bookmarkEnd w:id="164"/>
    </w:p>
    <w:p w:rsidR="0093160F" w:rsidRDefault="0093160F" w:rsidP="00E30FF2">
      <w:pPr>
        <w:pStyle w:val="a9"/>
      </w:pPr>
      <w:r>
        <w:rPr>
          <w:rFonts w:hint="eastAsia"/>
        </w:rPr>
        <w:lastRenderedPageBreak/>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lastRenderedPageBreak/>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93160F" w:rsidP="00F8151E">
      <w:pPr>
        <w:pStyle w:val="a9"/>
        <w:jc w:val="center"/>
      </w:pPr>
      <w:r>
        <w:rPr>
          <w:noProof/>
        </w:rPr>
        <w:drawing>
          <wp:inline distT="0" distB="0" distL="0" distR="0">
            <wp:extent cx="3101267" cy="2219154"/>
            <wp:effectExtent l="19050" t="0" r="3883" b="0"/>
            <wp:docPr id="293" name="图片 8" descr="libpca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cap发包时间.jpg"/>
                    <pic:cNvPicPr/>
                  </pic:nvPicPr>
                  <pic:blipFill>
                    <a:blip r:embed="rId38"/>
                    <a:stretch>
                      <a:fillRect/>
                    </a:stretch>
                  </pic:blipFill>
                  <pic:spPr>
                    <a:xfrm>
                      <a:off x="0" y="0"/>
                      <a:ext cx="3104355" cy="2221364"/>
                    </a:xfrm>
                    <a:prstGeom prst="rect">
                      <a:avLst/>
                    </a:prstGeom>
                  </pic:spPr>
                </pic:pic>
              </a:graphicData>
            </a:graphic>
          </wp:inline>
        </w:drawing>
      </w:r>
    </w:p>
    <w:p w:rsidR="0093160F" w:rsidRPr="00FD117B" w:rsidRDefault="0093160F" w:rsidP="00FD117B">
      <w:pPr>
        <w:pStyle w:val="af2"/>
        <w:rPr>
          <w:noProof/>
        </w:rPr>
      </w:pPr>
      <w:bookmarkStart w:id="165" w:name="_Ref387512502"/>
      <w:r>
        <w:rPr>
          <w:rFonts w:hint="eastAsia"/>
        </w:rPr>
        <w:t>图</w:t>
      </w:r>
      <w:bookmarkEnd w:id="165"/>
      <w:r w:rsidR="005A5721">
        <w:rPr>
          <w:rFonts w:hint="eastAsia"/>
        </w:rPr>
        <w:t>3-</w:t>
      </w:r>
      <w:r>
        <w:rPr>
          <w:rFonts w:hint="eastAsia"/>
        </w:rPr>
        <w:t xml:space="preserve">13 </w:t>
      </w:r>
      <w:r w:rsidRPr="006F1F35">
        <w:rPr>
          <w:rFonts w:hint="eastAsia"/>
          <w:noProof/>
        </w:rPr>
        <w:t>ibpcap</w:t>
      </w:r>
      <w:r w:rsidRPr="006F1F35">
        <w:rPr>
          <w:rFonts w:hint="eastAsia"/>
          <w:noProof/>
        </w:rPr>
        <w:t>发包时间</w:t>
      </w:r>
    </w:p>
    <w:p w:rsidR="0093160F" w:rsidRDefault="0093160F" w:rsidP="00F8151E">
      <w:pPr>
        <w:pStyle w:val="a9"/>
        <w:jc w:val="center"/>
      </w:pPr>
      <w:r>
        <w:rPr>
          <w:noProof/>
        </w:rPr>
        <w:drawing>
          <wp:inline distT="0" distB="0" distL="0" distR="0">
            <wp:extent cx="3568562" cy="2314563"/>
            <wp:effectExtent l="19050" t="0" r="0" b="0"/>
            <wp:docPr id="294" name="图片 9" descr="TCP发包时间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发包时间按.jpg"/>
                    <pic:cNvPicPr/>
                  </pic:nvPicPr>
                  <pic:blipFill>
                    <a:blip r:embed="rId39"/>
                    <a:stretch>
                      <a:fillRect/>
                    </a:stretch>
                  </pic:blipFill>
                  <pic:spPr>
                    <a:xfrm>
                      <a:off x="0" y="0"/>
                      <a:ext cx="3571232" cy="2316295"/>
                    </a:xfrm>
                    <a:prstGeom prst="rect">
                      <a:avLst/>
                    </a:prstGeom>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93160F" w:rsidP="00F8151E">
      <w:pPr>
        <w:pStyle w:val="a9"/>
        <w:jc w:val="center"/>
        <w:rPr>
          <w:color w:val="C00000"/>
        </w:rPr>
      </w:pPr>
      <w:r>
        <w:rPr>
          <w:noProof/>
          <w:color w:val="C00000"/>
        </w:rPr>
        <w:drawing>
          <wp:inline distT="0" distB="0" distL="0" distR="0">
            <wp:extent cx="3204375" cy="1976679"/>
            <wp:effectExtent l="19050" t="0" r="0" b="0"/>
            <wp:docPr id="295" name="图片 10" descr="UDP发包时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P发包时间.jpg"/>
                    <pic:cNvPicPr/>
                  </pic:nvPicPr>
                  <pic:blipFill>
                    <a:blip r:embed="rId40"/>
                    <a:stretch>
                      <a:fillRect/>
                    </a:stretch>
                  </pic:blipFill>
                  <pic:spPr>
                    <a:xfrm>
                      <a:off x="0" y="0"/>
                      <a:ext cx="3206119" cy="1977755"/>
                    </a:xfrm>
                    <a:prstGeom prst="rect">
                      <a:avLst/>
                    </a:prstGeom>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93160F" w:rsidRPr="00AF402C">
        <w:rPr>
          <w:rFonts w:hint="eastAsia"/>
          <w:noProof/>
        </w:rPr>
        <w:t>发包时间</w:t>
      </w:r>
    </w:p>
    <w:p w:rsidR="0093160F" w:rsidRPr="00AB2DD5" w:rsidRDefault="0093160F" w:rsidP="00267294">
      <w:pPr>
        <w:pStyle w:val="a9"/>
      </w:pPr>
      <w:r>
        <w:rPr>
          <w:rFonts w:hint="eastAsia"/>
          <w:color w:val="C00000"/>
        </w:rPr>
        <w:lastRenderedPageBreak/>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6" w:name="_Toc383941340"/>
      <w:bookmarkStart w:id="167" w:name="_Toc383941787"/>
      <w:bookmarkStart w:id="168" w:name="_Toc383962682"/>
      <w:bookmarkStart w:id="169" w:name="_Toc386555059"/>
      <w:bookmarkStart w:id="170" w:name="_Toc387068149"/>
      <w:bookmarkStart w:id="171" w:name="_Toc387846139"/>
      <w:r w:rsidRPr="001D7DAA">
        <w:rPr>
          <w:rFonts w:hint="eastAsia"/>
        </w:rPr>
        <w:t>改进</w:t>
      </w:r>
      <w:bookmarkEnd w:id="166"/>
      <w:bookmarkEnd w:id="167"/>
      <w:bookmarkEnd w:id="168"/>
      <w:bookmarkEnd w:id="169"/>
      <w:bookmarkEnd w:id="170"/>
      <w:bookmarkEnd w:id="171"/>
    </w:p>
    <w:p w:rsidR="0093160F" w:rsidRPr="00515038" w:rsidRDefault="0093160F" w:rsidP="0075557E">
      <w:pPr>
        <w:pStyle w:val="a9"/>
      </w:pPr>
      <w:r>
        <w:rPr>
          <w:rFonts w:hint="eastAsia"/>
        </w:rPr>
        <w:tab/>
      </w:r>
      <w:r>
        <w:rPr>
          <w:rFonts w:hint="eastAsia"/>
        </w:rPr>
        <w:t>本次使用的是</w:t>
      </w:r>
      <w:r>
        <w:rPr>
          <w:rFonts w:hint="eastAsia"/>
        </w:rPr>
        <w:t>libpcap</w:t>
      </w:r>
      <w:r>
        <w:rPr>
          <w:rFonts w:hint="eastAsia"/>
        </w:rPr>
        <w:t>开发包，实际上还有另外一个开发包</w:t>
      </w:r>
      <w:r w:rsidRPr="00515038">
        <w:rPr>
          <w:rFonts w:hint="eastAsia"/>
        </w:rPr>
        <w:t>libpcap-mmap</w:t>
      </w:r>
      <w:r w:rsidRPr="008E7450">
        <w:rPr>
          <w:rFonts w:hint="eastAsia"/>
          <w:vertAlign w:val="superscript"/>
        </w:rPr>
        <w:t>[</w:t>
      </w:r>
      <w:r w:rsidR="001750AC">
        <w:rPr>
          <w:rFonts w:hint="eastAsia"/>
          <w:vertAlign w:val="superscript"/>
        </w:rPr>
        <w:t>3</w:t>
      </w:r>
      <w:r w:rsidR="003D42E3">
        <w:rPr>
          <w:rFonts w:hint="eastAsia"/>
          <w:vertAlign w:val="superscript"/>
        </w:rPr>
        <w:t>5</w:t>
      </w:r>
      <w:r w:rsidRPr="008E7450">
        <w:rPr>
          <w:rFonts w:hint="eastAsia"/>
          <w:vertAlign w:val="superscript"/>
        </w:rPr>
        <w:t>]</w:t>
      </w:r>
      <w:r>
        <w:rPr>
          <w:rFonts w:hint="eastAsia"/>
        </w:rPr>
        <w:t>。</w:t>
      </w:r>
      <w:r>
        <w:rPr>
          <w:rFonts w:hint="eastAsia"/>
        </w:rPr>
        <w:tab/>
      </w:r>
      <w:r w:rsidRPr="00515038">
        <w:rPr>
          <w:rFonts w:hint="eastAsia"/>
        </w:rPr>
        <w:t>libpcap-mmap</w:t>
      </w:r>
      <w:r w:rsidRPr="00515038">
        <w:rPr>
          <w:rFonts w:hint="eastAsia"/>
        </w:rPr>
        <w:t>是</w:t>
      </w:r>
      <w:r w:rsidRPr="00515038">
        <w:rPr>
          <w:rFonts w:hint="eastAsia"/>
        </w:rPr>
        <w:t>libpcap</w:t>
      </w:r>
      <w:r w:rsidRPr="00515038">
        <w:rPr>
          <w:rFonts w:hint="eastAsia"/>
        </w:rPr>
        <w:t>的一个改进版本，它们捕获数据包的结构相同。不同的地方主要有以下两点：</w:t>
      </w:r>
    </w:p>
    <w:p w:rsidR="0093160F" w:rsidRPr="00515038" w:rsidRDefault="0093160F" w:rsidP="0075557E">
      <w:pPr>
        <w:pStyle w:val="a9"/>
      </w:pPr>
      <w:r w:rsidRPr="00515038">
        <w:rPr>
          <w:rFonts w:hint="eastAsia"/>
        </w:rPr>
        <w:t>1.    libpcap</w:t>
      </w:r>
      <w:r w:rsidRPr="00515038">
        <w:rPr>
          <w:rFonts w:hint="eastAsia"/>
        </w:rPr>
        <w:t>使用固定大小的存储缓冲器和保持缓冲器来完成数据包从内核到用户层的传递，而</w:t>
      </w:r>
      <w:r w:rsidRPr="00515038">
        <w:rPr>
          <w:rFonts w:hint="eastAsia"/>
        </w:rPr>
        <w:t>libpcap-mmap</w:t>
      </w:r>
      <w:r w:rsidRPr="00515038">
        <w:rPr>
          <w:rFonts w:hint="eastAsia"/>
        </w:rPr>
        <w:t>设计了一个大小可以配置的循环缓冲器，允许用户程序和内核程序同时对该循环缓冲器的不同数据区域进行直接的读取。</w:t>
      </w:r>
    </w:p>
    <w:p w:rsidR="0093160F" w:rsidRDefault="0093160F" w:rsidP="0075557E">
      <w:pPr>
        <w:pStyle w:val="a9"/>
      </w:pPr>
      <w:r w:rsidRPr="00515038">
        <w:rPr>
          <w:rFonts w:hint="eastAsia"/>
        </w:rPr>
        <w:t xml:space="preserve">2.    </w:t>
      </w:r>
      <w:r w:rsidRPr="00515038">
        <w:rPr>
          <w:rFonts w:hint="eastAsia"/>
        </w:rPr>
        <w:t>在</w:t>
      </w:r>
      <w:r w:rsidRPr="00515038">
        <w:rPr>
          <w:rFonts w:hint="eastAsia"/>
        </w:rPr>
        <w:t>libpcap</w:t>
      </w:r>
      <w:r w:rsidRPr="00515038">
        <w:rPr>
          <w:rFonts w:hint="eastAsia"/>
        </w:rPr>
        <w:t>中，当网卡接收到一个数据包之后，网卡驱动程序通过</w:t>
      </w:r>
      <w:r w:rsidRPr="00515038">
        <w:rPr>
          <w:rFonts w:hint="eastAsia"/>
        </w:rPr>
        <w:t>DMA</w:t>
      </w:r>
      <w:r w:rsidRPr="00515038">
        <w:rPr>
          <w:rFonts w:hint="eastAsia"/>
        </w:rPr>
        <w:t>方式调用系统函数</w:t>
      </w:r>
      <w:r w:rsidRPr="00515038">
        <w:rPr>
          <w:rFonts w:hint="eastAsia"/>
        </w:rPr>
        <w:t>netif_rx()</w:t>
      </w:r>
      <w:r w:rsidRPr="00515038">
        <w:rPr>
          <w:rFonts w:hint="eastAsia"/>
        </w:rPr>
        <w:t>将数据包从网卡拷贝到核心态内存，应用程序想访问位于核心态内存的数据时就必须将数据包从核心态内存中拷贝到用户态内存中，这样就占用了很多系统资源，降低数据包捕获的性能以及对数据包的处理能力。而</w:t>
      </w:r>
      <w:r w:rsidRPr="00515038">
        <w:rPr>
          <w:rFonts w:hint="eastAsia"/>
        </w:rPr>
        <w:t>libpcap-mmap</w:t>
      </w:r>
      <w:r w:rsidRPr="00515038">
        <w:rPr>
          <w:rFonts w:hint="eastAsia"/>
        </w:rPr>
        <w:t>采用</w:t>
      </w:r>
      <w:r w:rsidRPr="00515038">
        <w:rPr>
          <w:rFonts w:hint="eastAsia"/>
        </w:rPr>
        <w:t>MMAP</w:t>
      </w:r>
      <w:r w:rsidRPr="00515038">
        <w:rPr>
          <w:rFonts w:hint="eastAsia"/>
        </w:rPr>
        <w:t>技术，建立核心态内存和用户态内存的映射，将系统分配给网卡设备文件的核心态内存映射到一块用户态内存，这样应用程序可以通过调用系统函数</w:t>
      </w:r>
      <w:r w:rsidRPr="00515038">
        <w:rPr>
          <w:rFonts w:hint="eastAsia"/>
        </w:rPr>
        <w:t>recvfrom()</w:t>
      </w:r>
      <w:r w:rsidRPr="00515038">
        <w:rPr>
          <w:rFonts w:hint="eastAsia"/>
        </w:rPr>
        <w:t>函数把数据包从网卡上直接传送到用户态内存中，减少了一次数据拷贝，降低了系统资源的消耗，提高数据包捕获效率</w:t>
      </w:r>
      <w:r>
        <w:rPr>
          <w:rFonts w:hint="eastAsia"/>
        </w:rPr>
        <w:t>。</w:t>
      </w:r>
    </w:p>
    <w:p w:rsidR="0093160F" w:rsidRDefault="0093160F" w:rsidP="0075557E">
      <w:pPr>
        <w:pStyle w:val="a9"/>
      </w:pPr>
      <w:r>
        <w:rPr>
          <w:rFonts w:hint="eastAsia"/>
        </w:rPr>
        <w:tab/>
      </w:r>
      <w:r>
        <w:rPr>
          <w:rFonts w:hint="eastAsia"/>
        </w:rPr>
        <w:t>另外一个，</w:t>
      </w:r>
      <w:r w:rsidR="00E16913">
        <w:rPr>
          <w:rFonts w:hint="eastAsia"/>
        </w:rPr>
        <w:t>libpcap</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E7412D" w:rsidRDefault="00E7412D" w:rsidP="0075557E">
      <w:pPr>
        <w:pStyle w:val="a9"/>
      </w:pPr>
    </w:p>
    <w:p w:rsidR="0093160F" w:rsidRPr="001D7DAA" w:rsidRDefault="0093160F" w:rsidP="009358CE">
      <w:pPr>
        <w:pStyle w:val="a1"/>
        <w:spacing w:before="156" w:after="156"/>
      </w:pPr>
      <w:bookmarkStart w:id="172" w:name="_Toc383941341"/>
      <w:bookmarkStart w:id="173" w:name="_Toc383941788"/>
      <w:bookmarkStart w:id="174" w:name="_Toc383962683"/>
      <w:bookmarkStart w:id="175" w:name="_Toc386548268"/>
      <w:bookmarkStart w:id="176" w:name="_Toc386548407"/>
      <w:bookmarkStart w:id="177" w:name="_Toc386555060"/>
      <w:bookmarkStart w:id="178" w:name="_Toc387068150"/>
      <w:bookmarkStart w:id="179" w:name="_Toc387846140"/>
      <w:r w:rsidRPr="001D7DAA">
        <w:rPr>
          <w:rFonts w:hint="eastAsia"/>
        </w:rPr>
        <w:t>IEEE802.11p</w:t>
      </w:r>
      <w:r w:rsidRPr="001D7DAA">
        <w:rPr>
          <w:rFonts w:hint="eastAsia"/>
        </w:rPr>
        <w:t>驱动移植概述</w:t>
      </w:r>
      <w:bookmarkEnd w:id="172"/>
      <w:bookmarkEnd w:id="173"/>
      <w:bookmarkEnd w:id="174"/>
      <w:bookmarkEnd w:id="175"/>
      <w:bookmarkEnd w:id="176"/>
      <w:bookmarkEnd w:id="177"/>
      <w:bookmarkEnd w:id="178"/>
      <w:bookmarkEnd w:id="179"/>
    </w:p>
    <w:p w:rsidR="0093160F" w:rsidRDefault="0093160F" w:rsidP="0075557E">
      <w:pPr>
        <w:pStyle w:val="a9"/>
      </w:pPr>
      <w:r>
        <w:rPr>
          <w:rFonts w:hint="eastAsia"/>
        </w:rPr>
        <w:lastRenderedPageBreak/>
        <w:tab/>
        <w:t>IEEE802.11p</w:t>
      </w:r>
      <w:r>
        <w:rPr>
          <w:rFonts w:hint="eastAsia"/>
        </w:rPr>
        <w:t>中有一种</w:t>
      </w:r>
      <w:r>
        <w:rPr>
          <w:rFonts w:hint="eastAsia"/>
        </w:rPr>
        <w:t>WAVE</w:t>
      </w:r>
      <w:r>
        <w:rPr>
          <w:rFonts w:hint="eastAsia"/>
        </w:rPr>
        <w:t>模式，</w:t>
      </w:r>
      <w:r w:rsidRPr="00C52EA1">
        <w:rPr>
          <w:rFonts w:hint="eastAsia"/>
        </w:rPr>
        <w:t>就是</w:t>
      </w:r>
      <w:r w:rsidRPr="00C52EA1">
        <w:rPr>
          <w:rFonts w:hint="eastAsia"/>
        </w:rPr>
        <w:t>WAVE</w:t>
      </w:r>
      <w:r w:rsidRPr="00C52EA1">
        <w:rPr>
          <w:rFonts w:hint="eastAsia"/>
        </w:rPr>
        <w:t>设备可以不经过网络认证直接加入网络。</w:t>
      </w:r>
      <w:r>
        <w:rPr>
          <w:rFonts w:hint="eastAsia"/>
        </w:rPr>
        <w:t>由于具体的物理特性与具体实际网卡有关，所以这里不对具体相关展开，</w:t>
      </w:r>
      <w:r w:rsidRPr="00C52EA1">
        <w:rPr>
          <w:rFonts w:hint="eastAsia"/>
        </w:rPr>
        <w:t>在这里主要阐述</w:t>
      </w:r>
      <w:r>
        <w:rPr>
          <w:rFonts w:hint="eastAsia"/>
        </w:rPr>
        <w:t>实现这种特性通用过程。</w:t>
      </w:r>
    </w:p>
    <w:p w:rsidR="0093160F" w:rsidRPr="00C52EA1" w:rsidRDefault="0093160F" w:rsidP="0075557E">
      <w:pPr>
        <w:pStyle w:val="a9"/>
      </w:pPr>
      <w:r>
        <w:rPr>
          <w:rFonts w:hint="eastAsia"/>
        </w:rPr>
        <w:tab/>
      </w:r>
      <w:r>
        <w:rPr>
          <w:rFonts w:hint="eastAsia"/>
        </w:rPr>
        <w:t>首先在</w:t>
      </w:r>
      <w:r>
        <w:rPr>
          <w:rFonts w:hint="eastAsia"/>
        </w:rPr>
        <w:t>Linux</w:t>
      </w:r>
      <w:r>
        <w:rPr>
          <w:rFonts w:hint="eastAsia"/>
        </w:rPr>
        <w:t>内核中新增一个变量</w:t>
      </w:r>
      <w:r w:rsidRPr="00C52EA1">
        <w:rPr>
          <w:rFonts w:hint="eastAsia"/>
        </w:rPr>
        <w:t>dot11OCBEnabled</w:t>
      </w:r>
      <w:r>
        <w:rPr>
          <w:rFonts w:hint="eastAsia"/>
        </w:rPr>
        <w:t>，</w:t>
      </w:r>
      <w:r w:rsidRPr="00C52EA1">
        <w:rPr>
          <w:rFonts w:hint="eastAsia"/>
        </w:rPr>
        <w:t>为</w:t>
      </w:r>
      <w:r w:rsidRPr="00C52EA1">
        <w:rPr>
          <w:rFonts w:hint="eastAsia"/>
        </w:rPr>
        <w:t>IEEE802.11p</w:t>
      </w:r>
      <w:r w:rsidRPr="00C52EA1">
        <w:rPr>
          <w:rFonts w:hint="eastAsia"/>
        </w:rPr>
        <w:t>的</w:t>
      </w:r>
      <w:r w:rsidRPr="00C52EA1">
        <w:rPr>
          <w:rFonts w:hint="eastAsia"/>
        </w:rPr>
        <w:t>MAC</w:t>
      </w:r>
      <w:r w:rsidRPr="00C52EA1">
        <w:rPr>
          <w:rFonts w:hint="eastAsia"/>
        </w:rPr>
        <w:t>层新定义属性，用来按指示设备发送数据帧时是否需要加入一个网络</w:t>
      </w:r>
      <w:r>
        <w:rPr>
          <w:rFonts w:hint="eastAsia"/>
        </w:rPr>
        <w:t>，然</w:t>
      </w:r>
      <w:r w:rsidRPr="00C52EA1">
        <w:rPr>
          <w:rFonts w:hint="eastAsia"/>
        </w:rPr>
        <w:t>后用</w:t>
      </w:r>
      <w:r w:rsidRPr="00C52EA1">
        <w:rPr>
          <w:rFonts w:hint="eastAsia"/>
        </w:rPr>
        <w:t xml:space="preserve">EXPORT_SYMBOL_GPL(dot11OCBEnabled); </w:t>
      </w:r>
      <w:r w:rsidRPr="00C52EA1">
        <w:rPr>
          <w:rFonts w:hint="eastAsia"/>
        </w:rPr>
        <w:t>这样子，内核中其他的模块</w:t>
      </w:r>
      <w:r>
        <w:rPr>
          <w:rFonts w:hint="eastAsia"/>
        </w:rPr>
        <w:t>比如驱动程序就可以访问</w:t>
      </w:r>
      <w:r w:rsidRPr="00C52EA1">
        <w:rPr>
          <w:rFonts w:hint="eastAsia"/>
        </w:rPr>
        <w:t>这个变量。</w:t>
      </w:r>
    </w:p>
    <w:p w:rsidR="0093160F" w:rsidRPr="00C52EA1" w:rsidRDefault="0093160F" w:rsidP="0075557E">
      <w:pPr>
        <w:pStyle w:val="a9"/>
      </w:pPr>
      <w:r w:rsidRPr="00C52EA1">
        <w:rPr>
          <w:rFonts w:hint="eastAsia"/>
        </w:rPr>
        <w:t>1)</w:t>
      </w:r>
      <w:r w:rsidRPr="00C52EA1">
        <w:rPr>
          <w:rFonts w:hint="eastAsia"/>
        </w:rPr>
        <w:tab/>
      </w:r>
      <w:r w:rsidRPr="00C52EA1">
        <w:rPr>
          <w:rFonts w:hint="eastAsia"/>
        </w:rPr>
        <w:t>未加入网络的设备也可以发起通信</w:t>
      </w:r>
    </w:p>
    <w:p w:rsidR="0093160F" w:rsidRDefault="0093160F" w:rsidP="0075557E">
      <w:pPr>
        <w:pStyle w:val="a9"/>
      </w:pPr>
      <w:r w:rsidRPr="00C52EA1">
        <w:rPr>
          <w:rFonts w:hint="eastAsia"/>
        </w:rPr>
        <w:t>dot11OCBEnabled</w:t>
      </w:r>
      <w:r w:rsidRPr="00C52EA1">
        <w:rPr>
          <w:rFonts w:hint="eastAsia"/>
        </w:rPr>
        <w:t>其默认值为假。设备正常运行时，如果此属性为假，则此设备需要加入到网络中才可以发送数据。</w:t>
      </w:r>
    </w:p>
    <w:p w:rsidR="0093160F" w:rsidRPr="00C52EA1" w:rsidRDefault="0093160F" w:rsidP="0075557E">
      <w:pPr>
        <w:pStyle w:val="a9"/>
      </w:pPr>
      <w:r w:rsidRPr="00C52EA1">
        <w:rPr>
          <w:rFonts w:hint="eastAsia"/>
        </w:rPr>
        <w:t>OBU</w:t>
      </w:r>
      <w:r w:rsidRPr="00C52EA1">
        <w:rPr>
          <w:rFonts w:hint="eastAsia"/>
        </w:rPr>
        <w:t>发送</w:t>
      </w:r>
      <w:r w:rsidRPr="00C52EA1">
        <w:rPr>
          <w:rFonts w:hint="eastAsia"/>
        </w:rPr>
        <w:t>probe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probe response</w:t>
      </w:r>
    </w:p>
    <w:p w:rsidR="0093160F" w:rsidRPr="00C52EA1" w:rsidRDefault="0093160F" w:rsidP="0075557E">
      <w:pPr>
        <w:pStyle w:val="a9"/>
      </w:pPr>
      <w:r w:rsidRPr="00C52EA1">
        <w:rPr>
          <w:rFonts w:hint="eastAsia"/>
        </w:rPr>
        <w:t>OBU</w:t>
      </w:r>
      <w:r w:rsidRPr="00C52EA1">
        <w:rPr>
          <w:rFonts w:hint="eastAsia"/>
        </w:rPr>
        <w:t>发送身份验证</w:t>
      </w:r>
      <w:r w:rsidRPr="00C52EA1">
        <w:rPr>
          <w:rFonts w:hint="eastAsia"/>
        </w:rPr>
        <w:t>Authentication request-&gt;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Authentication Confirm</w:t>
      </w:r>
    </w:p>
    <w:p w:rsidR="0093160F" w:rsidRPr="00C52EA1" w:rsidRDefault="0093160F" w:rsidP="0075557E">
      <w:pPr>
        <w:pStyle w:val="a9"/>
      </w:pPr>
      <w:r w:rsidRPr="00C52EA1">
        <w:rPr>
          <w:rFonts w:hint="eastAsia"/>
        </w:rPr>
        <w:t>OBU</w:t>
      </w:r>
      <w:r w:rsidRPr="00C52EA1">
        <w:rPr>
          <w:rFonts w:hint="eastAsia"/>
        </w:rPr>
        <w:t>发送关联</w:t>
      </w:r>
      <w:r w:rsidRPr="00C52EA1">
        <w:rPr>
          <w:rFonts w:hint="eastAsia"/>
        </w:rPr>
        <w:t>Association request -&gt;</w:t>
      </w:r>
    </w:p>
    <w:p w:rsidR="0093160F" w:rsidRPr="00C52EA1" w:rsidRDefault="0093160F" w:rsidP="000C3CDE">
      <w:pPr>
        <w:pStyle w:val="a9"/>
        <w:jc w:val="right"/>
      </w:pPr>
      <w:r w:rsidRPr="00C52EA1">
        <w:rPr>
          <w:rFonts w:hint="eastAsia"/>
        </w:rPr>
        <w:t>&lt;- RSU</w:t>
      </w:r>
      <w:r w:rsidRPr="00C52EA1">
        <w:rPr>
          <w:rFonts w:hint="eastAsia"/>
        </w:rPr>
        <w:t>发送</w:t>
      </w:r>
      <w:r w:rsidRPr="00C52EA1">
        <w:rPr>
          <w:rFonts w:hint="eastAsia"/>
        </w:rPr>
        <w:t>Association Confirm</w:t>
      </w:r>
      <w:r w:rsidRPr="00C52EA1">
        <w:rPr>
          <w:rFonts w:hint="eastAsia"/>
        </w:rPr>
        <w:t>，注册一个用户</w:t>
      </w:r>
    </w:p>
    <w:p w:rsidR="0093160F" w:rsidRPr="00C52EA1" w:rsidRDefault="0093160F" w:rsidP="0075557E">
      <w:pPr>
        <w:pStyle w:val="a9"/>
      </w:pPr>
      <w:r>
        <w:rPr>
          <w:rFonts w:hint="eastAsia"/>
        </w:rPr>
        <w:tab/>
      </w:r>
      <w:r w:rsidRPr="00C52EA1">
        <w:rPr>
          <w:rFonts w:hint="eastAsia"/>
        </w:rPr>
        <w:t>dot11OCBEnabled</w:t>
      </w:r>
      <w:r w:rsidRPr="00C52EA1">
        <w:rPr>
          <w:rFonts w:hint="eastAsia"/>
        </w:rPr>
        <w:t>如果为真则此设备没有加入任何网络，但此时即可进行直接通信</w:t>
      </w:r>
      <w:r>
        <w:rPr>
          <w:rFonts w:hint="eastAsia"/>
        </w:rPr>
        <w:t>，</w:t>
      </w:r>
      <w:r w:rsidRPr="00C52EA1">
        <w:rPr>
          <w:rFonts w:hint="eastAsia"/>
        </w:rPr>
        <w:t>通信功能及要求如下：</w:t>
      </w:r>
    </w:p>
    <w:p w:rsidR="0093160F" w:rsidRPr="00C52EA1" w:rsidRDefault="0093160F" w:rsidP="0075557E">
      <w:pPr>
        <w:pStyle w:val="a9"/>
      </w:pPr>
      <w:r w:rsidRPr="00C52EA1">
        <w:rPr>
          <w:rFonts w:hint="eastAsia"/>
        </w:rPr>
        <w:t xml:space="preserve"> (1)</w:t>
      </w:r>
      <w:r w:rsidRPr="00C52EA1">
        <w:rPr>
          <w:rFonts w:hint="eastAsia"/>
        </w:rPr>
        <w:tab/>
      </w:r>
      <w:r w:rsidRPr="00C52EA1">
        <w:rPr>
          <w:rFonts w:hint="eastAsia"/>
        </w:rPr>
        <w:t>无需同步、认证、关联、指定为协议</w:t>
      </w:r>
      <w:r w:rsidRPr="00C52EA1">
        <w:rPr>
          <w:rFonts w:hint="eastAsia"/>
        </w:rPr>
        <w:t>IEEE 802.11</w:t>
      </w:r>
      <w:r w:rsidRPr="00C52EA1">
        <w:rPr>
          <w:rFonts w:hint="eastAsia"/>
        </w:rPr>
        <w:t>标准中</w:t>
      </w:r>
      <w:r w:rsidRPr="00C52EA1">
        <w:rPr>
          <w:rFonts w:hint="eastAsia"/>
        </w:rPr>
        <w:t>11.1</w:t>
      </w:r>
      <w:r w:rsidRPr="00C52EA1">
        <w:rPr>
          <w:rFonts w:hint="eastAsia"/>
        </w:rPr>
        <w:t>及</w:t>
      </w:r>
      <w:r w:rsidRPr="00C52EA1">
        <w:rPr>
          <w:rFonts w:hint="eastAsia"/>
        </w:rPr>
        <w:t>11.3</w:t>
      </w:r>
      <w:r w:rsidRPr="00C52EA1">
        <w:rPr>
          <w:rFonts w:hint="eastAsia"/>
        </w:rPr>
        <w:t>节所定义的其中一种帧类型，以及无需数据加密，此时设备可以即发送管理帧，包括</w:t>
      </w:r>
      <w:r w:rsidRPr="00C52EA1">
        <w:rPr>
          <w:rFonts w:hint="eastAsia"/>
        </w:rPr>
        <w:t>IEEE 8011.11</w:t>
      </w:r>
      <w:r w:rsidRPr="00C52EA1">
        <w:rPr>
          <w:rFonts w:hint="eastAsia"/>
        </w:rPr>
        <w:t>标准中</w:t>
      </w:r>
      <w:r w:rsidRPr="00C52EA1">
        <w:rPr>
          <w:rFonts w:hint="eastAsia"/>
        </w:rPr>
        <w:t>7.4</w:t>
      </w:r>
      <w:r w:rsidRPr="00C52EA1">
        <w:rPr>
          <w:rFonts w:hint="eastAsia"/>
        </w:rPr>
        <w:t>节定义的行动帧，及（如果设备具有一个</w:t>
      </w:r>
      <w:r w:rsidRPr="00C52EA1">
        <w:rPr>
          <w:rFonts w:hint="eastAsia"/>
        </w:rPr>
        <w:t>TSF</w:t>
      </w:r>
      <w:r w:rsidRPr="00C52EA1">
        <w:rPr>
          <w:rFonts w:hint="eastAsia"/>
        </w:rPr>
        <w:t>定时器）定时广播帧。</w:t>
      </w:r>
    </w:p>
    <w:p w:rsidR="0093160F" w:rsidRPr="00C52EA1" w:rsidRDefault="0093160F" w:rsidP="0075557E">
      <w:pPr>
        <w:pStyle w:val="a9"/>
      </w:pPr>
      <w:r w:rsidRPr="00C52EA1">
        <w:rPr>
          <w:rFonts w:hint="eastAsia"/>
        </w:rPr>
        <w:t xml:space="preserve"> (2)</w:t>
      </w:r>
      <w:r w:rsidRPr="00C52EA1">
        <w:rPr>
          <w:rFonts w:hint="eastAsia"/>
        </w:rPr>
        <w:tab/>
      </w:r>
      <w:r w:rsidRPr="00C52EA1">
        <w:rPr>
          <w:rFonts w:hint="eastAsia"/>
        </w:rPr>
        <w:t>设备可以发送，除</w:t>
      </w:r>
      <w:r w:rsidRPr="00C52EA1">
        <w:rPr>
          <w:rFonts w:hint="eastAsia"/>
        </w:rPr>
        <w:t>PS-Poll</w:t>
      </w:r>
      <w:r w:rsidRPr="00C52EA1">
        <w:rPr>
          <w:rFonts w:hint="eastAsia"/>
        </w:rPr>
        <w:t>（省电</w:t>
      </w:r>
      <w:r w:rsidRPr="00C52EA1">
        <w:rPr>
          <w:rFonts w:hint="eastAsia"/>
        </w:rPr>
        <w:t>-</w:t>
      </w:r>
      <w:r w:rsidRPr="00C52EA1">
        <w:rPr>
          <w:rFonts w:hint="eastAsia"/>
        </w:rPr>
        <w:t>轮询）</w:t>
      </w:r>
      <w:r>
        <w:rPr>
          <w:rFonts w:hint="eastAsia"/>
        </w:rPr>
        <w:t>，</w:t>
      </w:r>
      <w:r w:rsidRPr="00C52EA1">
        <w:rPr>
          <w:rFonts w:hint="eastAsia"/>
        </w:rPr>
        <w:t xml:space="preserve"> CF-End</w:t>
      </w:r>
      <w:r>
        <w:rPr>
          <w:rFonts w:hint="eastAsia"/>
        </w:rPr>
        <w:t>（</w:t>
      </w:r>
      <w:r w:rsidRPr="00C52EA1">
        <w:rPr>
          <w:rFonts w:hint="eastAsia"/>
        </w:rPr>
        <w:t>无竞争周期结束</w:t>
      </w:r>
      <w:r>
        <w:rPr>
          <w:rFonts w:hint="eastAsia"/>
        </w:rPr>
        <w:t>），</w:t>
      </w:r>
      <w:r w:rsidRPr="00C52EA1">
        <w:rPr>
          <w:rFonts w:hint="eastAsia"/>
        </w:rPr>
        <w:t xml:space="preserve"> </w:t>
      </w:r>
      <w:r w:rsidRPr="00C52EA1">
        <w:rPr>
          <w:rFonts w:hint="eastAsia"/>
        </w:rPr>
        <w:t>和</w:t>
      </w:r>
      <w:r w:rsidRPr="00C52EA1">
        <w:rPr>
          <w:rFonts w:hint="eastAsia"/>
        </w:rPr>
        <w:t>CF-End + CF-Ack</w:t>
      </w:r>
      <w:r w:rsidRPr="00C52EA1">
        <w:rPr>
          <w:rFonts w:hint="eastAsia"/>
        </w:rPr>
        <w:t>（无竞争周期结束</w:t>
      </w:r>
      <w:r w:rsidRPr="00C52EA1">
        <w:rPr>
          <w:rFonts w:hint="eastAsia"/>
        </w:rPr>
        <w:t>+</w:t>
      </w:r>
      <w:r w:rsidRPr="00C52EA1">
        <w:rPr>
          <w:rFonts w:hint="eastAsia"/>
        </w:rPr>
        <w:t>无竞争周期确认）之外的控制帧。</w:t>
      </w:r>
    </w:p>
    <w:p w:rsidR="0093160F" w:rsidRPr="00C52EA1" w:rsidRDefault="0093160F" w:rsidP="0075557E">
      <w:pPr>
        <w:pStyle w:val="a9"/>
      </w:pPr>
      <w:r w:rsidRPr="00C52EA1">
        <w:rPr>
          <w:rFonts w:hint="eastAsia"/>
        </w:rPr>
        <w:t xml:space="preserve"> (3)</w:t>
      </w:r>
      <w:r w:rsidRPr="00C52EA1">
        <w:rPr>
          <w:rFonts w:hint="eastAsia"/>
        </w:rPr>
        <w:tab/>
      </w:r>
      <w:r w:rsidRPr="00C52EA1">
        <w:rPr>
          <w:rFonts w:hint="eastAsia"/>
        </w:rPr>
        <w:t>设备可以发送</w:t>
      </w:r>
      <w:r w:rsidRPr="00C52EA1">
        <w:rPr>
          <w:rFonts w:hint="eastAsia"/>
        </w:rPr>
        <w:t xml:space="preserve"> Null</w:t>
      </w:r>
      <w:r w:rsidRPr="00C52EA1">
        <w:rPr>
          <w:rFonts w:hint="eastAsia"/>
        </w:rPr>
        <w:t>，</w:t>
      </w:r>
      <w:r w:rsidRPr="00C52EA1">
        <w:rPr>
          <w:rFonts w:hint="eastAsia"/>
        </w:rPr>
        <w:t>Qos Data</w:t>
      </w:r>
      <w:r w:rsidRPr="00C52EA1">
        <w:rPr>
          <w:rFonts w:hint="eastAsia"/>
        </w:rPr>
        <w:t>和</w:t>
      </w:r>
      <w:r w:rsidRPr="00C52EA1">
        <w:rPr>
          <w:rFonts w:hint="eastAsia"/>
        </w:rPr>
        <w:t>Qos Null</w:t>
      </w:r>
      <w:r w:rsidRPr="00C52EA1">
        <w:rPr>
          <w:rFonts w:hint="eastAsia"/>
        </w:rPr>
        <w:t>的数据帧</w:t>
      </w:r>
      <w:r>
        <w:rPr>
          <w:rFonts w:hint="eastAsia"/>
        </w:rPr>
        <w:t>。</w:t>
      </w:r>
    </w:p>
    <w:p w:rsidR="0093160F" w:rsidRPr="00C52EA1" w:rsidRDefault="0093160F" w:rsidP="0075557E">
      <w:pPr>
        <w:pStyle w:val="a9"/>
      </w:pPr>
      <w:r w:rsidRPr="00C52EA1">
        <w:rPr>
          <w:rFonts w:hint="eastAsia"/>
        </w:rPr>
        <w:t xml:space="preserve"> (4)</w:t>
      </w:r>
      <w:r w:rsidRPr="00C52EA1">
        <w:rPr>
          <w:rFonts w:hint="eastAsia"/>
        </w:rPr>
        <w:tab/>
      </w:r>
      <w:r w:rsidRPr="00C52EA1">
        <w:rPr>
          <w:rFonts w:hint="eastAsia"/>
        </w:rPr>
        <w:t>设备在发送帧时设置</w:t>
      </w:r>
      <w:r w:rsidRPr="00C52EA1">
        <w:rPr>
          <w:rFonts w:hint="eastAsia"/>
        </w:rPr>
        <w:t>BSSID</w:t>
      </w:r>
      <w:r w:rsidRPr="00C52EA1">
        <w:rPr>
          <w:rFonts w:hint="eastAsia"/>
        </w:rPr>
        <w:t>域为通配符</w:t>
      </w:r>
      <w:r w:rsidRPr="00C52EA1">
        <w:rPr>
          <w:rFonts w:hint="eastAsia"/>
        </w:rPr>
        <w:t>BSSID</w:t>
      </w:r>
      <w:r w:rsidRPr="00C52EA1">
        <w:rPr>
          <w:rFonts w:hint="eastAsia"/>
        </w:rPr>
        <w:t>值（全</w:t>
      </w:r>
      <w:r w:rsidRPr="00C52EA1">
        <w:rPr>
          <w:rFonts w:hint="eastAsia"/>
        </w:rPr>
        <w:t>1</w:t>
      </w:r>
      <w:r w:rsidRPr="00C52EA1">
        <w:rPr>
          <w:rFonts w:hint="eastAsia"/>
        </w:rPr>
        <w:t>）。</w:t>
      </w:r>
    </w:p>
    <w:p w:rsidR="0093160F" w:rsidRPr="00C52EA1" w:rsidRDefault="0093160F" w:rsidP="0075557E">
      <w:pPr>
        <w:pStyle w:val="a9"/>
      </w:pPr>
      <w:r w:rsidRPr="00C52EA1">
        <w:rPr>
          <w:rFonts w:hint="eastAsia"/>
        </w:rPr>
        <w:t xml:space="preserve"> (5)</w:t>
      </w:r>
      <w:r w:rsidRPr="00C52EA1">
        <w:rPr>
          <w:rFonts w:hint="eastAsia"/>
        </w:rPr>
        <w:tab/>
      </w:r>
      <w:r w:rsidRPr="00C52EA1">
        <w:rPr>
          <w:rFonts w:hint="eastAsia"/>
        </w:rPr>
        <w:t>另外此时通信时，</w:t>
      </w:r>
      <w:r w:rsidRPr="00C52EA1">
        <w:rPr>
          <w:rFonts w:hint="eastAsia"/>
        </w:rPr>
        <w:t>MAC</w:t>
      </w:r>
      <w:r w:rsidRPr="00C52EA1">
        <w:rPr>
          <w:rFonts w:hint="eastAsia"/>
        </w:rPr>
        <w:t>帧结构中</w:t>
      </w:r>
      <w:r w:rsidRPr="00C52EA1">
        <w:rPr>
          <w:rFonts w:hint="eastAsia"/>
        </w:rPr>
        <w:t>ToDs</w:t>
      </w:r>
      <w:r w:rsidRPr="00C52EA1">
        <w:rPr>
          <w:rFonts w:hint="eastAsia"/>
        </w:rPr>
        <w:t>域及</w:t>
      </w:r>
      <w:r w:rsidRPr="00C52EA1">
        <w:rPr>
          <w:rFonts w:hint="eastAsia"/>
        </w:rPr>
        <w:t>FromDs</w:t>
      </w:r>
      <w:r w:rsidRPr="00C52EA1">
        <w:rPr>
          <w:rFonts w:hint="eastAsia"/>
        </w:rPr>
        <w:t>域都要设为</w:t>
      </w:r>
      <w:r w:rsidRPr="00C52EA1">
        <w:rPr>
          <w:rFonts w:hint="eastAsia"/>
        </w:rPr>
        <w:t>0</w:t>
      </w:r>
      <w:r w:rsidRPr="00C52EA1">
        <w:rPr>
          <w:rFonts w:hint="eastAsia"/>
        </w:rPr>
        <w:t>。</w:t>
      </w:r>
    </w:p>
    <w:tbl>
      <w:tblPr>
        <w:tblW w:w="8155" w:type="dxa"/>
        <w:jc w:val="center"/>
        <w:tblInd w:w="1790" w:type="dxa"/>
        <w:tblBorders>
          <w:top w:val="single" w:sz="4" w:space="0" w:color="auto"/>
          <w:bottom w:val="single" w:sz="4" w:space="0" w:color="auto"/>
          <w:insideH w:val="single" w:sz="4" w:space="0" w:color="auto"/>
          <w:insideV w:val="single" w:sz="4" w:space="0" w:color="auto"/>
        </w:tblBorders>
        <w:tblLook w:val="04A0"/>
      </w:tblPr>
      <w:tblGrid>
        <w:gridCol w:w="2012"/>
        <w:gridCol w:w="4002"/>
        <w:gridCol w:w="2141"/>
      </w:tblGrid>
      <w:tr w:rsidR="0093160F" w:rsidRPr="0077263E" w:rsidTr="00187DC0">
        <w:trPr>
          <w:trHeight w:val="285"/>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控制帧</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管理帧</w:t>
            </w:r>
          </w:p>
        </w:tc>
        <w:tc>
          <w:tcPr>
            <w:tcW w:w="2141"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数据帧</w:t>
            </w:r>
          </w:p>
        </w:tc>
      </w:tr>
      <w:tr w:rsidR="0093160F" w:rsidRPr="0077263E" w:rsidTr="00187DC0">
        <w:trPr>
          <w:trHeight w:val="630"/>
          <w:jc w:val="center"/>
        </w:trPr>
        <w:tc>
          <w:tcPr>
            <w:tcW w:w="201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t>除</w:t>
            </w:r>
            <w:r w:rsidRPr="0077263E">
              <w:rPr>
                <w:rFonts w:ascii="Tahoma" w:hAnsi="Tahoma" w:cs="Tahoma" w:hint="eastAsia"/>
                <w:kern w:val="0"/>
              </w:rPr>
              <w:t xml:space="preserve">PS-Poll CF-End CF-End </w:t>
            </w:r>
            <w:r w:rsidRPr="0077263E">
              <w:rPr>
                <w:rFonts w:ascii="Tahoma" w:hAnsi="Tahoma" w:cs="Tahoma" w:hint="eastAsia"/>
                <w:kern w:val="0"/>
              </w:rPr>
              <w:lastRenderedPageBreak/>
              <w:t>+ CF-Ack</w:t>
            </w:r>
            <w:r w:rsidRPr="0077263E">
              <w:rPr>
                <w:rFonts w:ascii="Tahoma" w:hAnsi="Tahoma" w:cs="Tahoma" w:hint="eastAsia"/>
                <w:kern w:val="0"/>
              </w:rPr>
              <w:t>之外</w:t>
            </w:r>
          </w:p>
        </w:tc>
        <w:tc>
          <w:tcPr>
            <w:tcW w:w="4002" w:type="dxa"/>
            <w:shd w:val="clear" w:color="auto" w:fill="auto"/>
            <w:vAlign w:val="center"/>
            <w:hideMark/>
          </w:tcPr>
          <w:p w:rsidR="0093160F" w:rsidRPr="0077263E" w:rsidRDefault="0093160F" w:rsidP="0075557E">
            <w:pPr>
              <w:pStyle w:val="a9"/>
              <w:rPr>
                <w:rFonts w:ascii="Tahoma" w:hAnsi="Tahoma" w:cs="Tahoma"/>
                <w:kern w:val="0"/>
              </w:rPr>
            </w:pPr>
            <w:r w:rsidRPr="0077263E">
              <w:rPr>
                <w:rFonts w:ascii="Tahoma" w:hAnsi="Tahoma" w:cs="Tahoma" w:hint="eastAsia"/>
                <w:kern w:val="0"/>
              </w:rPr>
              <w:lastRenderedPageBreak/>
              <w:t>行动帧</w:t>
            </w:r>
            <w:r w:rsidRPr="0077263E">
              <w:rPr>
                <w:rFonts w:ascii="Tahoma" w:hAnsi="Tahoma" w:cs="Tahoma"/>
                <w:kern w:val="0"/>
              </w:rPr>
              <w:t>Action frame</w:t>
            </w:r>
          </w:p>
          <w:p w:rsidR="0093160F" w:rsidRPr="0077263E" w:rsidRDefault="0093160F" w:rsidP="0075557E">
            <w:pPr>
              <w:pStyle w:val="a9"/>
              <w:rPr>
                <w:rFonts w:ascii="Tahoma" w:hAnsi="Tahoma" w:cs="Tahoma"/>
                <w:kern w:val="0"/>
              </w:rPr>
            </w:pPr>
            <w:r w:rsidRPr="0077263E">
              <w:rPr>
                <w:rFonts w:ascii="Tahoma" w:hAnsi="Tahoma" w:cs="Tahoma" w:hint="eastAsia"/>
                <w:kern w:val="0"/>
              </w:rPr>
              <w:t>（如果设备具有一个</w:t>
            </w:r>
            <w:r w:rsidRPr="0077263E">
              <w:rPr>
                <w:rFonts w:ascii="Tahoma" w:hAnsi="Tahoma" w:cs="Tahoma" w:hint="eastAsia"/>
                <w:kern w:val="0"/>
              </w:rPr>
              <w:t>TSF</w:t>
            </w:r>
            <w:r w:rsidRPr="0077263E">
              <w:rPr>
                <w:rFonts w:ascii="Tahoma" w:hAnsi="Tahoma" w:cs="Tahoma" w:hint="eastAsia"/>
                <w:kern w:val="0"/>
              </w:rPr>
              <w:t>定时器）定</w:t>
            </w:r>
            <w:r w:rsidRPr="0077263E">
              <w:rPr>
                <w:rFonts w:ascii="Tahoma" w:hAnsi="Tahoma" w:cs="Tahoma" w:hint="eastAsia"/>
                <w:kern w:val="0"/>
              </w:rPr>
              <w:lastRenderedPageBreak/>
              <w:t>时广播帧</w:t>
            </w:r>
          </w:p>
        </w:tc>
        <w:tc>
          <w:tcPr>
            <w:tcW w:w="2141" w:type="dxa"/>
            <w:shd w:val="clear" w:color="auto" w:fill="auto"/>
            <w:vAlign w:val="center"/>
            <w:hideMark/>
          </w:tcPr>
          <w:p w:rsidR="0093160F" w:rsidRPr="0077263E" w:rsidRDefault="0093160F" w:rsidP="00187DC0">
            <w:pPr>
              <w:pStyle w:val="a9"/>
              <w:keepNext/>
              <w:rPr>
                <w:rFonts w:ascii="Tahoma" w:hAnsi="Tahoma" w:cs="Tahoma"/>
                <w:kern w:val="0"/>
              </w:rPr>
            </w:pPr>
            <w:r w:rsidRPr="0077263E">
              <w:rPr>
                <w:rFonts w:ascii="Tahoma" w:hAnsi="Tahoma" w:cs="Tahoma" w:hint="eastAsia"/>
                <w:kern w:val="0"/>
              </w:rPr>
              <w:lastRenderedPageBreak/>
              <w:t>Null</w:t>
            </w:r>
            <w:r w:rsidRPr="0077263E">
              <w:rPr>
                <w:rFonts w:ascii="Tahoma" w:hAnsi="Tahoma" w:cs="Tahoma" w:hint="eastAsia"/>
                <w:kern w:val="0"/>
              </w:rPr>
              <w:t>，</w:t>
            </w:r>
            <w:r w:rsidRPr="0077263E">
              <w:rPr>
                <w:rFonts w:ascii="Tahoma" w:hAnsi="Tahoma" w:cs="Tahoma" w:hint="eastAsia"/>
                <w:kern w:val="0"/>
              </w:rPr>
              <w:t>Qos Data</w:t>
            </w:r>
            <w:r w:rsidRPr="0077263E">
              <w:rPr>
                <w:rFonts w:ascii="Tahoma" w:hAnsi="Tahoma" w:cs="Tahoma" w:hint="eastAsia"/>
                <w:kern w:val="0"/>
              </w:rPr>
              <w:t>和</w:t>
            </w:r>
            <w:r w:rsidRPr="0077263E">
              <w:rPr>
                <w:rFonts w:ascii="Tahoma" w:hAnsi="Tahoma" w:cs="Tahoma" w:hint="eastAsia"/>
                <w:kern w:val="0"/>
              </w:rPr>
              <w:t>Qos Null</w:t>
            </w:r>
          </w:p>
        </w:tc>
      </w:tr>
    </w:tbl>
    <w:p w:rsidR="0093160F" w:rsidRDefault="0093160F">
      <w:pPr>
        <w:pStyle w:val="af2"/>
      </w:pPr>
      <w:r>
        <w:rPr>
          <w:rFonts w:hint="eastAsia"/>
        </w:rPr>
        <w:lastRenderedPageBreak/>
        <w:t>表</w:t>
      </w:r>
      <w:r w:rsidR="005A5721">
        <w:rPr>
          <w:rFonts w:hint="eastAsia"/>
        </w:rPr>
        <w:t>3-</w:t>
      </w:r>
      <w:r>
        <w:rPr>
          <w:rFonts w:hint="eastAsia"/>
        </w:rPr>
        <w:t>1</w:t>
      </w:r>
      <w:r w:rsidRPr="00F35F9B">
        <w:rPr>
          <w:rFonts w:hint="eastAsia"/>
          <w:noProof/>
        </w:rPr>
        <w:t>dot11OCBEnabled</w:t>
      </w:r>
      <w:r w:rsidRPr="00F35F9B">
        <w:rPr>
          <w:rFonts w:hint="eastAsia"/>
          <w:noProof/>
        </w:rPr>
        <w:t>为真时设备可发送类类型</w:t>
      </w:r>
    </w:p>
    <w:p w:rsidR="0093160F" w:rsidRPr="00C52EA1" w:rsidRDefault="0093160F" w:rsidP="0075557E">
      <w:pPr>
        <w:pStyle w:val="a9"/>
      </w:pPr>
      <w:r w:rsidRPr="00C52EA1">
        <w:rPr>
          <w:rFonts w:hint="eastAsia"/>
        </w:rPr>
        <w:t>2)</w:t>
      </w:r>
      <w:r w:rsidRPr="00C52EA1">
        <w:rPr>
          <w:rFonts w:hint="eastAsia"/>
        </w:rPr>
        <w:tab/>
      </w:r>
      <w:r w:rsidRPr="00C52EA1">
        <w:rPr>
          <w:rFonts w:hint="eastAsia"/>
        </w:rPr>
        <w:t>具有相同的</w:t>
      </w:r>
      <w:r w:rsidRPr="00C52EA1">
        <w:rPr>
          <w:rFonts w:hint="eastAsia"/>
        </w:rPr>
        <w:t>BSSID</w:t>
      </w:r>
      <w:r w:rsidRPr="00C52EA1">
        <w:rPr>
          <w:rFonts w:hint="eastAsia"/>
        </w:rPr>
        <w:t>的设备，即在同一个网络中的设备，无需任何其它身份确认和连接即可直接进行通信</w:t>
      </w:r>
    </w:p>
    <w:p w:rsidR="0093160F" w:rsidRDefault="0093160F" w:rsidP="0075557E">
      <w:pPr>
        <w:pStyle w:val="a9"/>
      </w:pPr>
      <w:r>
        <w:rPr>
          <w:rFonts w:hint="eastAsia"/>
        </w:rPr>
        <w:tab/>
      </w:r>
      <w:r w:rsidRPr="00C52EA1">
        <w:rPr>
          <w:rFonts w:hint="eastAsia"/>
        </w:rPr>
        <w:t>同一个网络（</w:t>
      </w:r>
      <w:r w:rsidRPr="00C52EA1">
        <w:rPr>
          <w:rFonts w:hint="eastAsia"/>
        </w:rPr>
        <w:t>WBSS</w:t>
      </w:r>
      <w:r w:rsidRPr="00C52EA1">
        <w:rPr>
          <w:rFonts w:hint="eastAsia"/>
        </w:rPr>
        <w:t>）中的所有终端设备具有相同唯一</w:t>
      </w:r>
      <w:r w:rsidRPr="00C52EA1">
        <w:rPr>
          <w:rFonts w:hint="eastAsia"/>
        </w:rPr>
        <w:t>BSSID</w:t>
      </w:r>
      <w:r w:rsidRPr="00C52EA1">
        <w:rPr>
          <w:rFonts w:hint="eastAsia"/>
        </w:rPr>
        <w:t>标识。当设备已经加入到网络中，即存储此网络的</w:t>
      </w:r>
      <w:r w:rsidRPr="00C52EA1">
        <w:rPr>
          <w:rFonts w:hint="eastAsia"/>
        </w:rPr>
        <w:t>BSSID</w:t>
      </w:r>
      <w:r w:rsidRPr="00C52EA1">
        <w:rPr>
          <w:rFonts w:hint="eastAsia"/>
        </w:rPr>
        <w:t>。在设备间进行通信时只要具有相同</w:t>
      </w:r>
      <w:r w:rsidRPr="00C52EA1">
        <w:rPr>
          <w:rFonts w:hint="eastAsia"/>
        </w:rPr>
        <w:t>BSSID</w:t>
      </w:r>
      <w:r w:rsidRPr="00C52EA1">
        <w:rPr>
          <w:rFonts w:hint="eastAsia"/>
        </w:rPr>
        <w:t>，则</w:t>
      </w:r>
      <w:r w:rsidRPr="00C52EA1">
        <w:rPr>
          <w:rFonts w:hint="eastAsia"/>
        </w:rPr>
        <w:t>MAC</w:t>
      </w:r>
      <w:r w:rsidRPr="00C52EA1">
        <w:rPr>
          <w:rFonts w:hint="eastAsia"/>
        </w:rPr>
        <w:t>层无需任何其它身份确认及连接即可直接通信，其它鉴权过程由上层定义。</w:t>
      </w:r>
    </w:p>
    <w:p w:rsidR="0093160F" w:rsidRDefault="0093160F" w:rsidP="009358CE">
      <w:pPr>
        <w:pStyle w:val="a1"/>
        <w:spacing w:before="156" w:after="156"/>
      </w:pPr>
      <w:bookmarkStart w:id="180" w:name="_Toc383962684"/>
      <w:bookmarkStart w:id="181" w:name="_Toc386548269"/>
      <w:bookmarkStart w:id="182" w:name="_Toc386548408"/>
      <w:bookmarkStart w:id="183" w:name="_Toc386555061"/>
      <w:bookmarkStart w:id="184" w:name="_Toc387068151"/>
      <w:bookmarkStart w:id="185" w:name="_Toc387846141"/>
      <w:r>
        <w:rPr>
          <w:rFonts w:hint="eastAsia"/>
        </w:rPr>
        <w:t>本章小结</w:t>
      </w:r>
      <w:bookmarkEnd w:id="180"/>
      <w:bookmarkEnd w:id="181"/>
      <w:bookmarkEnd w:id="182"/>
      <w:bookmarkEnd w:id="183"/>
      <w:bookmarkEnd w:id="184"/>
      <w:bookmarkEnd w:id="185"/>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r>
        <w:rPr>
          <w:rFonts w:hint="eastAsia"/>
        </w:rPr>
        <w:t>接着对</w:t>
      </w:r>
      <w:r>
        <w:rPr>
          <w:rFonts w:hint="eastAsia"/>
        </w:rPr>
        <w:t>IEEE802.11p</w:t>
      </w:r>
      <w:r>
        <w:rPr>
          <w:rFonts w:hint="eastAsia"/>
        </w:rPr>
        <w:t>驱动提出了主要修改内容，以后在</w:t>
      </w:r>
      <w:r>
        <w:rPr>
          <w:rFonts w:hint="eastAsia"/>
        </w:rPr>
        <w:t>IEEE802.11p</w:t>
      </w:r>
      <w:r>
        <w:rPr>
          <w:rFonts w:hint="eastAsia"/>
        </w:rPr>
        <w:t>无线网卡成熟出现时，按照这个修改流程即实现</w:t>
      </w:r>
      <w:r>
        <w:rPr>
          <w:rFonts w:hint="eastAsia"/>
        </w:rPr>
        <w:t>IEEE802.11p</w:t>
      </w:r>
      <w:r>
        <w:rPr>
          <w:rFonts w:hint="eastAsia"/>
        </w:rPr>
        <w:t>驱动。本设计方案目前只是着眼于实现</w:t>
      </w:r>
      <w:r w:rsidRPr="005E1B0A">
        <w:rPr>
          <w:rFonts w:hint="eastAsia"/>
        </w:rPr>
        <w:t>网络通信功能，</w:t>
      </w:r>
      <w:r>
        <w:rPr>
          <w:rFonts w:hint="eastAsia"/>
        </w:rPr>
        <w:t>暂时没有</w:t>
      </w:r>
      <w:r w:rsidRPr="005E1B0A">
        <w:rPr>
          <w:rFonts w:hint="eastAsia"/>
        </w:rPr>
        <w:t>考虑性能、用户界面、产品化</w:t>
      </w:r>
      <w:r>
        <w:rPr>
          <w:rFonts w:hint="eastAsia"/>
        </w:rPr>
        <w:t>、安全</w:t>
      </w:r>
      <w:r w:rsidRPr="005E1B0A">
        <w:rPr>
          <w:rFonts w:hint="eastAsia"/>
        </w:rPr>
        <w:t>等问题。</w:t>
      </w:r>
    </w:p>
    <w:p w:rsidR="0093160F" w:rsidRPr="008D4FAB" w:rsidRDefault="0093160F" w:rsidP="00881A1A">
      <w:pPr>
        <w:pStyle w:val="a0"/>
        <w:spacing w:before="156" w:after="156"/>
      </w:pPr>
      <w:bookmarkStart w:id="186" w:name="_Toc383941342"/>
      <w:bookmarkStart w:id="187" w:name="_Toc383941789"/>
      <w:bookmarkStart w:id="188" w:name="_Toc383962685"/>
      <w:bookmarkStart w:id="189" w:name="_Toc386548270"/>
      <w:bookmarkStart w:id="190" w:name="_Toc386548409"/>
      <w:bookmarkStart w:id="191" w:name="_Toc386555062"/>
      <w:bookmarkStart w:id="192" w:name="_Toc387068152"/>
      <w:bookmarkStart w:id="193" w:name="_Toc387846142"/>
      <w:r w:rsidRPr="002808DA">
        <w:rPr>
          <w:rFonts w:hint="eastAsia"/>
        </w:rPr>
        <w:lastRenderedPageBreak/>
        <w:t>基于</w:t>
      </w:r>
      <w:r w:rsidRPr="002808DA">
        <w:rPr>
          <w:rFonts w:hint="eastAsia"/>
        </w:rPr>
        <w:t>TDMA</w:t>
      </w:r>
      <w:r>
        <w:rPr>
          <w:rFonts w:hint="eastAsia"/>
        </w:rPr>
        <w:t>的媒体接入控制设计</w:t>
      </w:r>
      <w:bookmarkEnd w:id="186"/>
      <w:bookmarkEnd w:id="187"/>
      <w:bookmarkEnd w:id="188"/>
      <w:bookmarkEnd w:id="189"/>
      <w:bookmarkEnd w:id="190"/>
      <w:bookmarkEnd w:id="191"/>
      <w:bookmarkEnd w:id="192"/>
      <w:bookmarkEnd w:id="193"/>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3160F" w:rsidRDefault="0093160F" w:rsidP="00A85F99">
      <w:pPr>
        <w:pStyle w:val="a9"/>
      </w:pPr>
      <w:r>
        <w:rPr>
          <w:rFonts w:hint="eastAsia"/>
        </w:rPr>
        <w:tab/>
      </w:r>
      <w:r w:rsidRPr="00087856">
        <w:rPr>
          <w:rFonts w:hint="eastAsia"/>
        </w:rPr>
        <w:t>基于竞争的随机访问</w:t>
      </w:r>
      <w:r w:rsidRPr="00087856">
        <w:rPr>
          <w:rFonts w:hint="eastAsia"/>
        </w:rPr>
        <w:t>MAC</w:t>
      </w:r>
      <w:r w:rsidRPr="00087856">
        <w:rPr>
          <w:rFonts w:hint="eastAsia"/>
        </w:rPr>
        <w:t>协议采用按需使用信道的方式，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测到有其他的无线终端在使用无线媒介，产生了碰撞，就按照某种策略退避等待，然后重新发送数据，直到：（一）数据发送成功；或者（二）放弃发送数据。这种方式的主要好处是当网络中的节点数目较少和数据流量较小时，能够提高无线信道的利用率，同时也无需节点时钟同步，算法设计简单。缺点是当网络中源节点较多且网络中的数据流量较大时，多个节点频繁地竞争无线媒介信道，发生碰撞的概率也较大，容易导致节点发包失败的越大。</w:t>
      </w:r>
      <w:r>
        <w:rPr>
          <w:rFonts w:hint="eastAsia"/>
        </w:rPr>
        <w:t>因此提出了</w:t>
      </w:r>
      <w:r>
        <w:rPr>
          <w:rFonts w:hint="eastAsia"/>
        </w:rPr>
        <w:t>TDMA</w:t>
      </w:r>
      <w:r>
        <w:rPr>
          <w:rFonts w:hint="eastAsia"/>
        </w:rPr>
        <w:t>的媒体访问信道接入方法。</w:t>
      </w:r>
    </w:p>
    <w:p w:rsidR="0093160F" w:rsidRPr="00087856" w:rsidRDefault="0093160F" w:rsidP="00952BD6">
      <w:pPr>
        <w:pStyle w:val="a1"/>
        <w:spacing w:before="156" w:after="156"/>
      </w:pPr>
      <w:bookmarkStart w:id="194" w:name="_Toc386548271"/>
      <w:bookmarkStart w:id="195" w:name="_Toc386548410"/>
      <w:bookmarkStart w:id="196" w:name="_Toc386555063"/>
      <w:bookmarkStart w:id="197" w:name="_Toc387068153"/>
      <w:bookmarkStart w:id="198" w:name="_Toc387846143"/>
      <w:r>
        <w:rPr>
          <w:rFonts w:hint="eastAsia"/>
        </w:rPr>
        <w:t>TDMA</w:t>
      </w:r>
      <w:r>
        <w:rPr>
          <w:rFonts w:hint="eastAsia"/>
        </w:rPr>
        <w:t>概述</w:t>
      </w:r>
      <w:bookmarkEnd w:id="194"/>
      <w:bookmarkEnd w:id="195"/>
      <w:bookmarkEnd w:id="196"/>
      <w:bookmarkEnd w:id="197"/>
      <w:bookmarkEnd w:id="198"/>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的方法，按照事先约定的策略周期性地给各个节点分配一定的时槽</w:t>
      </w:r>
      <w:r>
        <w:rPr>
          <w:rFonts w:hint="eastAsia"/>
        </w:rPr>
        <w:t>（</w:t>
      </w:r>
      <w:r>
        <w:rPr>
          <w:rFonts w:hint="eastAsia"/>
        </w:rPr>
        <w:t>slot</w:t>
      </w:r>
      <w:r>
        <w:rPr>
          <w:rFonts w:hint="eastAsia"/>
        </w:rPr>
        <w:t>）</w:t>
      </w:r>
      <w:r w:rsidRPr="00087856">
        <w:rPr>
          <w:rFonts w:hint="eastAsia"/>
        </w:rPr>
        <w:t>，用于数据发送或接收。</w:t>
      </w:r>
      <w:r>
        <w:rPr>
          <w:rFonts w:hint="eastAsia"/>
        </w:rPr>
        <w:t>终端</w:t>
      </w:r>
      <w:r w:rsidRPr="00087856">
        <w:rPr>
          <w:rFonts w:hint="eastAsia"/>
        </w:rPr>
        <w:t>节点</w:t>
      </w:r>
      <w:r>
        <w:rPr>
          <w:rFonts w:hint="eastAsia"/>
        </w:rPr>
        <w:t>的无线电天线</w:t>
      </w:r>
      <w:r w:rsidRPr="00087856">
        <w:rPr>
          <w:rFonts w:hint="eastAsia"/>
        </w:rPr>
        <w:t>在其他空闲非自己时槽时保持接收或者睡眠状态。</w:t>
      </w:r>
      <w:r w:rsidRPr="00087856">
        <w:rPr>
          <w:rFonts w:hint="eastAsia"/>
        </w:rPr>
        <w:t>TDMA</w:t>
      </w:r>
      <w:r w:rsidRPr="00087856">
        <w:rPr>
          <w:rFonts w:hint="eastAsia"/>
        </w:rPr>
        <w:t>机制少了竞争机制的碰撞重传问题。当网络中数据流量较大，无线媒介竞争较为严重的情况下，</w:t>
      </w:r>
      <w:r w:rsidRPr="00087856">
        <w:rPr>
          <w:rFonts w:hint="eastAsia"/>
        </w:rPr>
        <w:t>TDMA</w:t>
      </w:r>
      <w:r w:rsidRPr="00087856">
        <w:rPr>
          <w:rFonts w:hint="eastAsia"/>
        </w:rPr>
        <w:t>机制是一种较好的无线媒介控制机制。缺点是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w:t>
      </w:r>
      <w:r w:rsidRPr="00087856">
        <w:rPr>
          <w:rFonts w:hint="eastAsia"/>
        </w:rPr>
        <w:lastRenderedPageBreak/>
        <w:t>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750AC">
        <w:rPr>
          <w:rFonts w:hint="eastAsia"/>
          <w:vertAlign w:val="superscript"/>
        </w:rPr>
        <w:t>3</w:t>
      </w:r>
      <w:r w:rsidR="00B3437F">
        <w:rPr>
          <w:rFonts w:hint="eastAsia"/>
          <w:vertAlign w:val="superscript"/>
        </w:rPr>
        <w:t>6</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w:t>
      </w:r>
      <w:r w:rsidRPr="00B05515">
        <w:rPr>
          <w:rFonts w:hint="eastAsia"/>
        </w:rPr>
        <w:lastRenderedPageBreak/>
        <w:t>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9" w:name="_Toc386548272"/>
      <w:bookmarkStart w:id="200" w:name="_Toc386548411"/>
      <w:bookmarkStart w:id="201" w:name="_Toc386555064"/>
      <w:bookmarkStart w:id="202" w:name="_Toc387068154"/>
      <w:bookmarkStart w:id="203" w:name="_Toc387846144"/>
      <w:r w:rsidRPr="001E28DA">
        <w:rPr>
          <w:rFonts w:hint="eastAsia"/>
        </w:rPr>
        <w:t>位置信息辅助的多路访问方案</w:t>
      </w:r>
      <w:bookmarkEnd w:id="199"/>
      <w:bookmarkEnd w:id="200"/>
      <w:bookmarkEnd w:id="201"/>
      <w:bookmarkEnd w:id="202"/>
      <w:bookmarkEnd w:id="203"/>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lastRenderedPageBreak/>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3pt;height:17.65pt" o:ole="">
            <v:imagedata r:id="rId44" o:title=""/>
          </v:shape>
          <o:OLEObject Type="Embed" ProgID="Equation.3" ShapeID="_x0000_i1027" DrawAspect="Content" ObjectID="_1461695960"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6pt;height:14.95pt" o:ole="">
            <v:imagedata r:id="rId46" o:title=""/>
          </v:shape>
          <o:OLEObject Type="Embed" ProgID="Equation.3" ShapeID="_x0000_i1028" DrawAspect="Content" ObjectID="_1461695961"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7.65pt;height:17.65pt" o:ole="">
            <v:imagedata r:id="rId48" o:title=""/>
          </v:shape>
          <o:OLEObject Type="Embed" ProgID="Equation.3" ShapeID="_x0000_i1029" DrawAspect="Content" ObjectID="_1461695962"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5.35pt;height:18.35pt" o:ole="">
            <v:imagedata r:id="rId50" o:title=""/>
          </v:shape>
          <o:OLEObject Type="Embed" ProgID="Equation.3" ShapeID="_x0000_i1030" DrawAspect="Content" ObjectID="_1461695963" r:id="rId51"/>
        </w:object>
      </w:r>
    </w:p>
    <w:p w:rsidR="0093160F" w:rsidRPr="00087856" w:rsidRDefault="0093160F" w:rsidP="00B42359">
      <w:pPr>
        <w:pStyle w:val="a9"/>
        <w:jc w:val="center"/>
      </w:pPr>
      <w:r w:rsidRPr="009F3535">
        <w:rPr>
          <w:position w:val="-28"/>
        </w:rPr>
        <w:object w:dxaOrig="1040" w:dyaOrig="680">
          <v:shape id="_x0000_i1031" type="#_x0000_t75" style="width:51.6pt;height:33.3pt" o:ole="">
            <v:imagedata r:id="rId52" o:title=""/>
          </v:shape>
          <o:OLEObject Type="Embed" ProgID="Equation.3" ShapeID="_x0000_i1031" DrawAspect="Content" ObjectID="_1461695964"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7.65pt;height:17.65pt" o:ole="">
            <v:imagedata r:id="rId54" o:title=""/>
          </v:shape>
          <o:OLEObject Type="Embed" ProgID="Equation.3" ShapeID="_x0000_i1032" DrawAspect="Content" ObjectID="_1461695965"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7.9pt;height:17.65pt" o:ole="">
            <v:imagedata r:id="rId56" o:title=""/>
          </v:shape>
          <o:OLEObject Type="Embed" ProgID="Equation.3" ShapeID="_x0000_i1033" DrawAspect="Content" ObjectID="_1461695966"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6pt;height:17.65pt" o:ole="">
            <v:imagedata r:id="rId58" o:title=""/>
          </v:shape>
          <o:OLEObject Type="Embed" ProgID="Equation.3" ShapeID="_x0000_i1034" DrawAspect="Content" ObjectID="_1461695967" r:id="rId59"/>
        </w:object>
      </w:r>
      <w:r>
        <w:rPr>
          <w:rFonts w:hint="eastAsia"/>
        </w:rPr>
        <w:t>和</w:t>
      </w:r>
      <w:r w:rsidRPr="002879AB">
        <w:rPr>
          <w:position w:val="-10"/>
        </w:rPr>
        <w:object w:dxaOrig="300" w:dyaOrig="360">
          <v:shape id="_x0000_i1035" type="#_x0000_t75" style="width:14.95pt;height:17.65pt" o:ole="">
            <v:imagedata r:id="rId60" o:title=""/>
          </v:shape>
          <o:OLEObject Type="Embed" ProgID="Equation.3" ShapeID="_x0000_i1035" DrawAspect="Content" ObjectID="_1461695968" r:id="rId61"/>
        </w:object>
      </w:r>
      <w:r>
        <w:rPr>
          <w:rFonts w:hint="eastAsia"/>
        </w:rPr>
        <w:t>是随机变量</w:t>
      </w:r>
      <w:r w:rsidRPr="002879AB">
        <w:rPr>
          <w:position w:val="-4"/>
        </w:rPr>
        <w:object w:dxaOrig="279" w:dyaOrig="300">
          <v:shape id="_x0000_i1036" type="#_x0000_t75" style="width:13.6pt;height:14.95pt" o:ole="">
            <v:imagedata r:id="rId62" o:title=""/>
          </v:shape>
          <o:OLEObject Type="Embed" ProgID="Equation.3" ShapeID="_x0000_i1036" DrawAspect="Content" ObjectID="_1461695969" r:id="rId63"/>
        </w:object>
      </w:r>
      <w:r>
        <w:rPr>
          <w:rFonts w:hint="eastAsia"/>
        </w:rPr>
        <w:t>、</w:t>
      </w:r>
      <w:r w:rsidRPr="002879AB">
        <w:rPr>
          <w:position w:val="-4"/>
        </w:rPr>
        <w:object w:dxaOrig="320" w:dyaOrig="300">
          <v:shape id="_x0000_i1037" type="#_x0000_t75" style="width:15.6pt;height:14.95pt" o:ole="">
            <v:imagedata r:id="rId64" o:title=""/>
          </v:shape>
          <o:OLEObject Type="Embed" ProgID="Equation.3" ShapeID="_x0000_i1037" DrawAspect="Content" ObjectID="_1461695970" r:id="rId65"/>
        </w:object>
      </w:r>
      <w:r>
        <w:rPr>
          <w:rFonts w:hint="eastAsia"/>
        </w:rPr>
        <w:t>对应的值。</w:t>
      </w:r>
    </w:p>
    <w:p w:rsidR="0093160F" w:rsidRDefault="0093160F" w:rsidP="00952BD6">
      <w:pPr>
        <w:pStyle w:val="a1"/>
        <w:spacing w:before="156" w:after="156"/>
      </w:pPr>
      <w:bookmarkStart w:id="204" w:name="_Toc386548273"/>
      <w:bookmarkStart w:id="205" w:name="_Toc386548412"/>
      <w:bookmarkStart w:id="206" w:name="_Toc386555065"/>
      <w:bookmarkStart w:id="207" w:name="_Toc387068155"/>
      <w:bookmarkStart w:id="208" w:name="_Toc387846145"/>
      <w:r w:rsidRPr="00F04AAF">
        <w:rPr>
          <w:rFonts w:hint="eastAsia"/>
        </w:rPr>
        <w:t>冲突概率和</w:t>
      </w:r>
      <w:r>
        <w:rPr>
          <w:rFonts w:hint="eastAsia"/>
        </w:rPr>
        <w:t>吞吐量</w:t>
      </w:r>
      <w:bookmarkEnd w:id="204"/>
      <w:bookmarkEnd w:id="205"/>
      <w:bookmarkEnd w:id="206"/>
      <w:bookmarkEnd w:id="207"/>
      <w:bookmarkEnd w:id="208"/>
    </w:p>
    <w:p w:rsidR="0093160F" w:rsidRPr="00DD5AF2" w:rsidRDefault="0093160F" w:rsidP="00952BD6">
      <w:pPr>
        <w:pStyle w:val="a2"/>
        <w:spacing w:before="156" w:after="156"/>
      </w:pPr>
      <w:bookmarkStart w:id="209" w:name="_Toc386555066"/>
      <w:bookmarkStart w:id="210" w:name="_Toc387068156"/>
      <w:bookmarkStart w:id="211" w:name="_Toc387846146"/>
      <w:r w:rsidRPr="00F04AAF">
        <w:rPr>
          <w:rFonts w:hint="eastAsia"/>
        </w:rPr>
        <w:t>冲突概率</w:t>
      </w:r>
      <w:bookmarkEnd w:id="209"/>
      <w:bookmarkEnd w:id="210"/>
      <w:bookmarkEnd w:id="211"/>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4.95pt;height:17.65pt" o:ole="">
            <v:imagedata r:id="rId66" o:title=""/>
          </v:shape>
          <o:OLEObject Type="Embed" ProgID="Equation.3" ShapeID="_x0000_i1038" DrawAspect="Content" ObjectID="_1461695971"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05pt;height:17.65pt" o:ole="">
            <v:imagedata r:id="rId68" o:title=""/>
          </v:shape>
          <o:OLEObject Type="Embed" ProgID="Equation.3" ShapeID="_x0000_i1039" DrawAspect="Content" ObjectID="_1461695972"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7.65pt;height:17.65pt" o:ole="">
            <v:imagedata r:id="rId70" o:title=""/>
          </v:shape>
          <o:OLEObject Type="Embed" ProgID="Equation.3" ShapeID="_x0000_i1040" DrawAspect="Content" ObjectID="_1461695973" r:id="rId71"/>
        </w:object>
      </w:r>
      <w:r>
        <w:rPr>
          <w:rFonts w:hint="eastAsia"/>
        </w:rPr>
        <w:t>、</w:t>
      </w:r>
      <w:r w:rsidRPr="00F543FF">
        <w:rPr>
          <w:position w:val="-12"/>
        </w:rPr>
        <w:object w:dxaOrig="360" w:dyaOrig="360">
          <v:shape id="_x0000_i1041" type="#_x0000_t75" style="width:17.65pt;height:17.65pt" o:ole="">
            <v:imagedata r:id="rId72" o:title=""/>
          </v:shape>
          <o:OLEObject Type="Embed" ProgID="Equation.3" ShapeID="_x0000_i1041" DrawAspect="Content" ObjectID="_1461695974" r:id="rId73"/>
        </w:object>
      </w:r>
      <w:r>
        <w:rPr>
          <w:rFonts w:hint="eastAsia"/>
        </w:rPr>
        <w:t>、</w:t>
      </w:r>
      <w:r w:rsidRPr="00F543FF">
        <w:rPr>
          <w:position w:val="-12"/>
        </w:rPr>
        <w:object w:dxaOrig="420" w:dyaOrig="360">
          <v:shape id="_x0000_i1042" type="#_x0000_t75" style="width:21.05pt;height:17.65pt" o:ole="">
            <v:imagedata r:id="rId68" o:title=""/>
          </v:shape>
          <o:OLEObject Type="Embed" ProgID="Equation.3" ShapeID="_x0000_i1042" DrawAspect="Content" ObjectID="_1461695975"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6pt;height:18.35pt" o:ole="">
            <v:imagedata r:id="rId76" o:title=""/>
          </v:shape>
          <o:OLEObject Type="Embed" ProgID="Equation.3" ShapeID="_x0000_i1043" DrawAspect="Content" ObjectID="_1461695976"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w:t>
      </w:r>
      <w:r>
        <w:rPr>
          <w:rFonts w:hint="eastAsia"/>
        </w:rPr>
        <w:lastRenderedPageBreak/>
        <w:t>说，当车载终端节点需要占用时隙来收发数据时，它必须根据</w:t>
      </w:r>
      <w:r w:rsidRPr="005520BA">
        <w:rPr>
          <w:position w:val="-14"/>
        </w:rPr>
        <w:object w:dxaOrig="320" w:dyaOrig="380">
          <v:shape id="_x0000_i1044" type="#_x0000_t75" style="width:15.6pt;height:18.35pt" o:ole="">
            <v:imagedata r:id="rId76" o:title=""/>
          </v:shape>
          <o:OLEObject Type="Embed" ProgID="Equation.3" ShapeID="_x0000_i1044" DrawAspect="Content" ObjectID="_1461695977"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85pt;height:18.35pt" o:ole="">
            <v:imagedata r:id="rId79" o:title=""/>
          </v:shape>
          <o:OLEObject Type="Embed" ProgID="Equation.3" ShapeID="_x0000_i1045" DrawAspect="Content" ObjectID="_1461695978"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1</w:t>
      </w:r>
      <w:r w:rsidR="002E6FFB">
        <w:fldChar w:fldCharType="end"/>
      </w:r>
    </w:p>
    <w:p w:rsidR="0093160F" w:rsidRDefault="0093160F" w:rsidP="00E13855">
      <w:pPr>
        <w:pStyle w:val="a9"/>
        <w:jc w:val="center"/>
      </w:pPr>
      <w:r w:rsidRPr="00F04758">
        <w:rPr>
          <w:position w:val="-176"/>
        </w:rPr>
        <w:object w:dxaOrig="7440" w:dyaOrig="3640">
          <v:shape id="_x0000_i1046" type="#_x0000_t75" style="width:366.8pt;height:179.3pt" o:ole="">
            <v:imagedata r:id="rId81" o:title=""/>
          </v:shape>
          <o:OLEObject Type="Embed" ProgID="Equation.3" ShapeID="_x0000_i1046" DrawAspect="Content" ObjectID="_1461695979" r:id="rId82"/>
        </w:object>
      </w:r>
    </w:p>
    <w:p w:rsidR="0093160F" w:rsidRDefault="0093160F" w:rsidP="00E13855">
      <w:pPr>
        <w:pStyle w:val="a9"/>
        <w:jc w:val="center"/>
      </w:pPr>
      <w:bookmarkStart w:id="212" w:name="_Ref384026721"/>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2</w:t>
      </w:r>
      <w:r w:rsidR="002E6FFB">
        <w:fldChar w:fldCharType="end"/>
      </w:r>
      <w:bookmarkEnd w:id="212"/>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6pt;height:17.65pt" o:ole="">
            <v:imagedata r:id="rId83" o:title=""/>
          </v:shape>
          <o:OLEObject Type="Embed" ProgID="Equation.3" ShapeID="_x0000_i1047" DrawAspect="Content" ObjectID="_1461695980"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05pt;height:17.65pt" o:ole="">
            <v:imagedata r:id="rId85" o:title=""/>
          </v:shape>
          <o:OLEObject Type="Embed" ProgID="Equation.3" ShapeID="_x0000_i1048" DrawAspect="Content" ObjectID="_1461695981"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6pt;height:17.65pt" o:ole="">
            <v:imagedata r:id="rId87" o:title=""/>
          </v:shape>
          <o:OLEObject Type="Embed" ProgID="Equation.3" ShapeID="_x0000_i1049" DrawAspect="Content" ObjectID="_1461695982"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B76381">
          <w:rPr>
            <w:rFonts w:hint="eastAsia"/>
          </w:rPr>
          <w:t>式</w:t>
        </w:r>
        <w:r w:rsidR="00B76381">
          <w:rPr>
            <w:rFonts w:hint="eastAsia"/>
          </w:rPr>
          <w:t xml:space="preserve"> </w:t>
        </w:r>
        <w:r w:rsidR="00B76381">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45pt;height:36pt" o:ole="">
            <v:imagedata r:id="rId89" o:title=""/>
          </v:shape>
          <o:OLEObject Type="Embed" ProgID="Equation.3" ShapeID="_x0000_i1050" DrawAspect="Content" ObjectID="_1461695983" r:id="rId90"/>
        </w:object>
      </w:r>
      <w:r>
        <w:rPr>
          <w:rFonts w:ascii="Cambria Math" w:hAnsi="Cambria Math" w:cs="Cambria Math" w:hint="eastAsia"/>
        </w:rPr>
        <w:t xml:space="preserve">       </w:t>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3</w:t>
      </w:r>
      <w:r w:rsidR="002E6FFB">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85pt;height:17.65pt" o:ole="">
            <v:imagedata r:id="rId91" o:title=""/>
          </v:shape>
          <o:OLEObject Type="Embed" ProgID="Equation.3" ShapeID="_x0000_i1051" DrawAspect="Content" ObjectID="_1461695984"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4</w:t>
      </w:r>
      <w:r w:rsidR="002E6FFB">
        <w:fldChar w:fldCharType="end"/>
      </w:r>
    </w:p>
    <w:bookmarkStart w:id="213" w:name="_Ref384027236"/>
    <w:p w:rsidR="0093160F" w:rsidRDefault="0093160F" w:rsidP="00E13855">
      <w:pPr>
        <w:pStyle w:val="a9"/>
        <w:jc w:val="center"/>
      </w:pPr>
      <w:r w:rsidRPr="00E05D46">
        <w:rPr>
          <w:position w:val="-46"/>
        </w:rPr>
        <w:object w:dxaOrig="3840" w:dyaOrig="859">
          <v:shape id="_x0000_i1052" type="#_x0000_t75" style="width:190.85pt;height:43.45pt" o:ole="">
            <v:imagedata r:id="rId93" o:title=""/>
          </v:shape>
          <o:OLEObject Type="Embed" ProgID="Equation.3" ShapeID="_x0000_i1052" DrawAspect="Content" ObjectID="_1461695985" r:id="rId94"/>
        </w:object>
      </w:r>
      <w:r>
        <w:rPr>
          <w:rFonts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5</w:t>
      </w:r>
      <w:r w:rsidR="002E6FFB">
        <w:fldChar w:fldCharType="end"/>
      </w:r>
      <w:bookmarkEnd w:id="213"/>
    </w:p>
    <w:p w:rsidR="0093160F" w:rsidRPr="00087856" w:rsidRDefault="0093160F" w:rsidP="00E13855">
      <w:pPr>
        <w:pStyle w:val="a9"/>
        <w:jc w:val="center"/>
      </w:pPr>
      <w:r w:rsidRPr="00E05D46">
        <w:rPr>
          <w:position w:val="-24"/>
        </w:rPr>
        <w:object w:dxaOrig="2820" w:dyaOrig="620">
          <v:shape id="_x0000_i1053" type="#_x0000_t75" style="width:140.6pt;height:31.25pt" o:ole="">
            <v:imagedata r:id="rId95" o:title=""/>
          </v:shape>
          <o:OLEObject Type="Embed" ProgID="Equation.3" ShapeID="_x0000_i1053" DrawAspect="Content" ObjectID="_1461695986"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6</w:t>
      </w:r>
      <w:r w:rsidR="002E6FFB">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4.95pt;height:17.65pt" o:ole="">
            <v:imagedata r:id="rId97" o:title=""/>
          </v:shape>
          <o:OLEObject Type="Embed" ProgID="Equation.3" ShapeID="_x0000_i1054" DrawAspect="Content" ObjectID="_1461695987"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35pt;height:17.65pt" o:ole="">
            <v:imagedata r:id="rId99" o:title=""/>
          </v:shape>
          <o:OLEObject Type="Embed" ProgID="Equation.3" ShapeID="_x0000_i1055" DrawAspect="Content" ObjectID="_1461695988"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25pt;height:17.65pt" o:ole="">
            <v:imagedata r:id="rId101" o:title=""/>
          </v:shape>
          <o:OLEObject Type="Embed" ProgID="Equation.3" ShapeID="_x0000_i1056" DrawAspect="Content" ObjectID="_1461695989"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。这种方案下车载终端节点访问时隙的平均概率等于车载终端节点在任何一个位置访问时隙的冲突概率。因此，平均冲突概率模型为：</w:t>
      </w:r>
    </w:p>
    <w:bookmarkStart w:id="214" w:name="_Ref384027212"/>
    <w:p w:rsidR="0093160F" w:rsidRDefault="0093160F" w:rsidP="00E13855">
      <w:pPr>
        <w:pStyle w:val="a9"/>
        <w:jc w:val="center"/>
      </w:pPr>
      <w:r w:rsidRPr="00CE0B60">
        <w:rPr>
          <w:position w:val="-58"/>
        </w:rPr>
        <w:object w:dxaOrig="3560" w:dyaOrig="1280">
          <v:shape id="_x0000_i1057" type="#_x0000_t75" style="width:177.3pt;height:63.85pt" o:ole="">
            <v:imagedata r:id="rId103" o:title=""/>
          </v:shape>
          <o:OLEObject Type="Embed" ProgID="Equation.3" ShapeID="_x0000_i1057" DrawAspect="Content" ObjectID="_1461695990" r:id="rId104"/>
        </w:object>
      </w:r>
      <w:r>
        <w:rPr>
          <w:rFonts w:hint="eastAsia"/>
        </w:rPr>
        <w:tab/>
      </w:r>
      <w:r>
        <w:rPr>
          <w:rFonts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7</w:t>
      </w:r>
      <w:r w:rsidR="002E6FFB">
        <w:fldChar w:fldCharType="end"/>
      </w:r>
      <w:bookmarkEnd w:id="214"/>
    </w:p>
    <w:p w:rsidR="0093160F" w:rsidRPr="00396694" w:rsidRDefault="0093160F" w:rsidP="00952BD6">
      <w:pPr>
        <w:pStyle w:val="a2"/>
        <w:spacing w:before="156" w:after="156"/>
      </w:pPr>
      <w:bookmarkStart w:id="215" w:name="_Toc386555067"/>
      <w:bookmarkStart w:id="216" w:name="_Toc387068157"/>
      <w:bookmarkStart w:id="217" w:name="_Toc387846147"/>
      <w:r>
        <w:rPr>
          <w:rFonts w:hint="eastAsia"/>
        </w:rPr>
        <w:t>吞吐量</w:t>
      </w:r>
      <w:bookmarkEnd w:id="215"/>
      <w:bookmarkEnd w:id="216"/>
      <w:bookmarkEnd w:id="217"/>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25pt" o:ole="">
            <v:imagedata r:id="rId105" o:title=""/>
          </v:shape>
          <o:OLEObject Type="Embed" ProgID="Equation.3" ShapeID="_x0000_i1058" DrawAspect="Content" ObjectID="_1461695991" r:id="rId106"/>
        </w:object>
      </w:r>
      <w:r>
        <w:rPr>
          <w:rFonts w:hint="eastAsia"/>
        </w:rPr>
        <w:tab/>
      </w:r>
      <w:r>
        <w:rPr>
          <w:rFonts w:hint="eastAsia"/>
        </w:rPr>
        <w:tab/>
      </w:r>
      <w:r>
        <w:rPr>
          <w:rFonts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8</w:t>
      </w:r>
      <w:r w:rsidR="002E6FFB">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3.1pt;height:17.65pt" o:ole="">
            <v:imagedata r:id="rId107" o:title=""/>
          </v:shape>
          <o:OLEObject Type="Embed" ProgID="Equation.3" ShapeID="_x0000_i1059" DrawAspect="Content" ObjectID="_1461695992"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25pt;height:17.65pt" o:ole="">
            <v:imagedata r:id="rId109" o:title=""/>
          </v:shape>
          <o:OLEObject Type="Embed" ProgID="Equation.3" ShapeID="_x0000_i1060" DrawAspect="Content" ObjectID="_1461695993" r:id="rId110"/>
        </w:object>
      </w:r>
      <w:r>
        <w:rPr>
          <w:rFonts w:hint="eastAsia"/>
        </w:rPr>
        <w:t>表示一个车载终端节点访问时隙时的冲突概率。</w:t>
      </w:r>
    </w:p>
    <w:p w:rsidR="0093160F" w:rsidRPr="00DE0082" w:rsidRDefault="0093160F" w:rsidP="00952BD6">
      <w:pPr>
        <w:pStyle w:val="a1"/>
        <w:spacing w:before="156" w:after="156"/>
      </w:pPr>
      <w:bookmarkStart w:id="218" w:name="_Toc386548274"/>
      <w:bookmarkStart w:id="219" w:name="_Toc386548413"/>
      <w:bookmarkStart w:id="220" w:name="_Toc386555068"/>
      <w:bookmarkStart w:id="221" w:name="_Toc387068158"/>
      <w:bookmarkStart w:id="222" w:name="_Toc387846148"/>
      <w:r>
        <w:rPr>
          <w:rFonts w:hint="eastAsia"/>
        </w:rPr>
        <w:lastRenderedPageBreak/>
        <w:t>建模求解</w:t>
      </w:r>
      <w:bookmarkEnd w:id="218"/>
      <w:bookmarkEnd w:id="219"/>
      <w:bookmarkEnd w:id="220"/>
      <w:bookmarkEnd w:id="221"/>
      <w:bookmarkEnd w:id="222"/>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4pt;height:43.45pt" o:ole="">
            <v:imagedata r:id="rId111" o:title=""/>
          </v:shape>
          <o:OLEObject Type="Embed" ProgID="Equation.3" ShapeID="_x0000_i1061" DrawAspect="Content" ObjectID="_1461695994" r:id="rId112"/>
        </w:object>
      </w:r>
      <w:r>
        <w:rPr>
          <w:rFonts w:hint="eastAsia"/>
        </w:rPr>
        <w:tab/>
      </w:r>
      <w:r>
        <w:rPr>
          <w:rFonts w:hint="eastAsia"/>
        </w:rPr>
        <w:tab/>
      </w:r>
      <w:r>
        <w:rPr>
          <w:rFonts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9</w:t>
      </w:r>
      <w:r w:rsidR="002E6FFB">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2pt;height:17.65pt" o:ole="">
            <v:imagedata r:id="rId113" o:title=""/>
          </v:shape>
          <o:OLEObject Type="Embed" ProgID="Equation.3" ShapeID="_x0000_i1062" DrawAspect="Content" ObjectID="_1461695995" r:id="rId114"/>
        </w:object>
      </w:r>
      <w:r w:rsidRPr="0007744E">
        <w:rPr>
          <w:position w:val="-6"/>
        </w:rPr>
        <w:object w:dxaOrig="340" w:dyaOrig="240">
          <v:shape id="_x0000_i1063" type="#_x0000_t75" style="width:17.65pt;height:12.25pt" o:ole="">
            <v:imagedata r:id="rId115" o:title=""/>
          </v:shape>
          <o:OLEObject Type="Embed" ProgID="Equation.3" ShapeID="_x0000_i1063" DrawAspect="Content" ObjectID="_1461695996" r:id="rId116"/>
        </w:object>
      </w:r>
      <w:r w:rsidRPr="00CE172C">
        <w:rPr>
          <w:position w:val="-48"/>
        </w:rPr>
        <w:object w:dxaOrig="4540" w:dyaOrig="1080">
          <v:shape id="_x0000_i1064" type="#_x0000_t75" style="width:227.55pt;height:54.35pt" o:ole="">
            <v:imagedata r:id="rId117" o:title=""/>
          </v:shape>
          <o:OLEObject Type="Embed" ProgID="Equation.3" ShapeID="_x0000_i1064" DrawAspect="Content" ObjectID="_1461695997"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2E6FFB">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2E6FFB">
        <w:fldChar w:fldCharType="separate"/>
      </w:r>
      <w:r w:rsidR="00B76381">
        <w:rPr>
          <w:noProof/>
        </w:rPr>
        <w:t>10</w:t>
      </w:r>
      <w:r w:rsidR="002E6FFB">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1750AC">
        <w:rPr>
          <w:rFonts w:hint="eastAsia"/>
          <w:vertAlign w:val="superscript"/>
        </w:rPr>
        <w:t>3</w:t>
      </w:r>
      <w:r w:rsidR="007E0A2A">
        <w:rPr>
          <w:rFonts w:hint="eastAsia"/>
          <w:vertAlign w:val="superscript"/>
        </w:rPr>
        <w:t>7</w:t>
      </w:r>
      <w:r w:rsidRPr="008E7450">
        <w:rPr>
          <w:rFonts w:hint="eastAsia"/>
          <w:vertAlign w:val="superscript"/>
        </w:rPr>
        <w:t>][</w:t>
      </w:r>
      <w:r w:rsidR="001750AC">
        <w:rPr>
          <w:rFonts w:hint="eastAsia"/>
          <w:vertAlign w:val="superscript"/>
        </w:rPr>
        <w:t>3</w:t>
      </w:r>
      <w:r w:rsidR="007E0A2A">
        <w:rPr>
          <w:rFonts w:hint="eastAsia"/>
          <w:vertAlign w:val="superscript"/>
        </w:rPr>
        <w:t>8</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Pr="00087856">
        <w:rPr>
          <w:rFonts w:hint="eastAsia"/>
        </w:rPr>
        <w:t>初始化：设置进化代数计数器</w:t>
      </w:r>
      <w:r w:rsidRPr="00087856">
        <w:rPr>
          <w:rFonts w:hint="eastAsia"/>
        </w:rPr>
        <w:t>t=0</w:t>
      </w:r>
      <w:r w:rsidRPr="00087856">
        <w:rPr>
          <w:rFonts w:hint="eastAsia"/>
        </w:rPr>
        <w:t>，设置最大进化代数</w:t>
      </w:r>
      <w:r w:rsidRPr="00087856">
        <w:rPr>
          <w:rFonts w:hint="eastAsia"/>
        </w:rPr>
        <w:t>T</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个体评价：计算群体</w:t>
      </w:r>
      <w:r w:rsidRPr="00087856">
        <w:rPr>
          <w:rFonts w:hint="eastAsia"/>
        </w:rPr>
        <w:t>P(t)</w:t>
      </w:r>
      <w:r w:rsidRPr="00087856">
        <w:rPr>
          <w:rFonts w:hint="eastAsia"/>
        </w:rPr>
        <w:t>中各个个体的适应度。</w:t>
      </w:r>
    </w:p>
    <w:p w:rsidR="0093160F" w:rsidRPr="00087856" w:rsidRDefault="0093160F" w:rsidP="00A85F99">
      <w:pPr>
        <w:pStyle w:val="a9"/>
      </w:pPr>
      <w:r w:rsidRPr="00087856">
        <w:rPr>
          <w:rFonts w:hint="eastAsia"/>
        </w:rPr>
        <w:t>c)</w:t>
      </w:r>
      <w:r w:rsidRPr="00087856">
        <w:rPr>
          <w:rFonts w:hint="eastAsia"/>
        </w:rPr>
        <w:t>选择运算</w:t>
      </w:r>
      <w:r w:rsidRPr="00087856">
        <w:rPr>
          <w:rFonts w:hint="eastAsia"/>
        </w:rPr>
        <w:t>:</w:t>
      </w:r>
      <w:r w:rsidRPr="00087856">
        <w:rPr>
          <w:rFonts w:hint="eastAsia"/>
        </w:rPr>
        <w:t>将选择算子作用于群体。选择的目的是把优化的个体直接遗传到下一代或通过配对交叉产生新的个体再遗传到下一代。选择操作是建立在群体中个体的适应度评估基础上的。</w:t>
      </w:r>
    </w:p>
    <w:p w:rsidR="0093160F" w:rsidRPr="00087856" w:rsidRDefault="0093160F" w:rsidP="00A85F99">
      <w:pPr>
        <w:pStyle w:val="a9"/>
      </w:pPr>
      <w:r w:rsidRPr="00087856">
        <w:rPr>
          <w:rFonts w:hint="eastAsia"/>
        </w:rPr>
        <w:t>d)</w:t>
      </w:r>
      <w:r w:rsidRPr="00087856">
        <w:rPr>
          <w:rFonts w:hint="eastAsia"/>
        </w:rPr>
        <w:t>交叉运算：将交叉算子作用于群体。遗传算法中起核心作用的就是交叉算子。</w:t>
      </w:r>
    </w:p>
    <w:p w:rsidR="0093160F" w:rsidRPr="00087856" w:rsidRDefault="0093160F" w:rsidP="00A85F99">
      <w:pPr>
        <w:pStyle w:val="a9"/>
      </w:pPr>
      <w:r w:rsidRPr="00087856">
        <w:rPr>
          <w:rFonts w:hint="eastAsia"/>
        </w:rPr>
        <w:t>e)</w:t>
      </w:r>
      <w:r w:rsidRPr="00087856">
        <w:rPr>
          <w:rFonts w:hint="eastAsia"/>
        </w:rPr>
        <w:t>变异运算：将变异算子作用于群体。即是对群体中的个体串的某些基因座上的基因值作变动。</w:t>
      </w:r>
    </w:p>
    <w:p w:rsidR="0093160F" w:rsidRPr="00087856" w:rsidRDefault="0093160F" w:rsidP="00A85F99">
      <w:pPr>
        <w:pStyle w:val="a9"/>
      </w:pPr>
      <w:r w:rsidRPr="00087856">
        <w:rPr>
          <w:rFonts w:hint="eastAsia"/>
        </w:rPr>
        <w:t>群体</w:t>
      </w:r>
      <w:r w:rsidRPr="00087856">
        <w:rPr>
          <w:rFonts w:hint="eastAsia"/>
        </w:rPr>
        <w:t>P(t)</w:t>
      </w:r>
      <w:r w:rsidRPr="00087856">
        <w:rPr>
          <w:rFonts w:hint="eastAsia"/>
        </w:rPr>
        <w:t>经过选择、交叉、变异运算之后得到下一代群体</w:t>
      </w:r>
      <w:r w:rsidRPr="00087856">
        <w:rPr>
          <w:rFonts w:hint="eastAsia"/>
        </w:rPr>
        <w:t>P(t+1)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终止条件判断</w:t>
      </w:r>
      <w:r w:rsidRPr="00087856">
        <w:rPr>
          <w:rFonts w:hint="eastAsia"/>
        </w:rPr>
        <w:t>:</w:t>
      </w:r>
      <w:r w:rsidRPr="00087856">
        <w:rPr>
          <w:rFonts w:hint="eastAsia"/>
        </w:rPr>
        <w:t>若</w:t>
      </w:r>
      <w:r w:rsidRPr="00087856">
        <w:rPr>
          <w:rFonts w:hint="eastAsia"/>
        </w:rPr>
        <w:t>t=T</w:t>
      </w:r>
      <w:r>
        <w:rPr>
          <w:rFonts w:hint="eastAsia"/>
        </w:rPr>
        <w:t>，</w:t>
      </w:r>
      <w:r w:rsidRPr="00087856">
        <w:rPr>
          <w:rFonts w:hint="eastAsia"/>
        </w:rPr>
        <w:t>则以进化过程中所得到的具有最大适应度个体作为最优解输出，终止计算。</w:t>
      </w:r>
    </w:p>
    <w:p w:rsidR="0093160F" w:rsidRDefault="0093160F" w:rsidP="00A85F99">
      <w:pPr>
        <w:pStyle w:val="a9"/>
        <w:rPr>
          <w:rFonts w:ascii="Cambria Math" w:hAnsi="Cambria Math" w:cs="Cambria Math" w:hint="eastAsia"/>
        </w:rPr>
      </w:pPr>
      <w:r>
        <w:rPr>
          <w:rFonts w:ascii="Cambria Math" w:hAnsi="Cambria Math" w:cs="Cambria Math" w:hint="eastAsia"/>
        </w:rPr>
        <w:lastRenderedPageBreak/>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1750AC">
        <w:rPr>
          <w:rFonts w:ascii="Cambria Math" w:hAnsi="Cambria Math" w:cs="Cambria Math" w:hint="eastAsia"/>
          <w:vertAlign w:val="superscript"/>
        </w:rPr>
        <w:t>3</w:t>
      </w:r>
      <w:r w:rsidR="00E043F5">
        <w:rPr>
          <w:rFonts w:ascii="Cambria Math" w:hAnsi="Cambria Math" w:cs="Cambria Math" w:hint="eastAsia"/>
          <w:vertAlign w:val="superscript"/>
        </w:rPr>
        <w:t>9</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lastRenderedPageBreak/>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23" w:name="_Toc386548275"/>
      <w:bookmarkStart w:id="224" w:name="_Toc386548414"/>
      <w:bookmarkStart w:id="225" w:name="_Toc386555069"/>
      <w:bookmarkStart w:id="226" w:name="_Toc387068159"/>
      <w:bookmarkStart w:id="227" w:name="_Toc387846149"/>
      <w:r w:rsidRPr="00DF299F">
        <w:rPr>
          <w:rFonts w:hint="eastAsia"/>
        </w:rPr>
        <w:t>仿真结果</w:t>
      </w:r>
      <w:bookmarkEnd w:id="223"/>
      <w:bookmarkEnd w:id="224"/>
      <w:bookmarkEnd w:id="225"/>
      <w:bookmarkEnd w:id="226"/>
      <w:bookmarkEnd w:id="227"/>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w:t>
      </w:r>
      <w:r w:rsidR="00B36822">
        <w:rPr>
          <w:rFonts w:hint="eastAsia"/>
        </w:rPr>
        <w:lastRenderedPageBreak/>
        <w:t>一的位置信息（即：不会发生位置信息重叠现象），车载出现在一个地理位置的概率是一个常数（即</w:t>
      </w:r>
      <w:r w:rsidR="00B36822" w:rsidRPr="00FF0F08">
        <w:rPr>
          <w:position w:val="-12"/>
        </w:rPr>
        <w:object w:dxaOrig="300" w:dyaOrig="360">
          <v:shape id="_x0000_i1065" type="#_x0000_t75" style="width:14.95pt;height:17.65pt" o:ole="">
            <v:imagedata r:id="rId119" o:title=""/>
          </v:shape>
          <o:OLEObject Type="Embed" ProgID="Equation.3" ShapeID="_x0000_i1065" DrawAspect="Content" ObjectID="_1461695998"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4.95pt;height:17.65pt" o:ole="">
            <v:imagedata r:id="rId121" o:title=""/>
          </v:shape>
          <o:OLEObject Type="Embed" ProgID="Equation.3" ShapeID="_x0000_i1066" DrawAspect="Content" ObjectID="_1461695999"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4.95pt;height:17.65pt" o:ole="">
            <v:imagedata r:id="rId123" o:title=""/>
          </v:shape>
          <o:OLEObject Type="Embed" ProgID="Equation.3" ShapeID="_x0000_i1067" DrawAspect="Content" ObjectID="_1461696000" r:id="rId124"/>
        </w:object>
      </w:r>
      <w:r w:rsidR="00B36822">
        <w:rPr>
          <w:rFonts w:hint="eastAsia"/>
        </w:rPr>
        <w:t>值代表了道路上比较少的车，大的</w:t>
      </w:r>
      <w:r w:rsidR="00B36822" w:rsidRPr="008B32DD">
        <w:rPr>
          <w:position w:val="-12"/>
        </w:rPr>
        <w:object w:dxaOrig="300" w:dyaOrig="360">
          <v:shape id="_x0000_i1068" type="#_x0000_t75" style="width:14.95pt;height:17.65pt" o:ole="">
            <v:imagedata r:id="rId125" o:title=""/>
          </v:shape>
          <o:OLEObject Type="Embed" ProgID="Equation.3" ShapeID="_x0000_i1068" DrawAspect="Content" ObjectID="_1461696001"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15pt;height:17.65pt" o:ole="">
            <v:imagedata r:id="rId127" o:title=""/>
          </v:shape>
          <o:OLEObject Type="Embed" ProgID="Equation.3" ShapeID="_x0000_i1069" DrawAspect="Content" ObjectID="_1461696002"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B36822" w:rsidP="00B42359">
      <w:pPr>
        <w:pStyle w:val="a9"/>
        <w:jc w:val="center"/>
      </w:pPr>
      <w:r>
        <w:rPr>
          <w:noProof/>
        </w:rPr>
        <w:drawing>
          <wp:inline distT="0" distB="0" distL="0" distR="0">
            <wp:extent cx="3018349" cy="2375387"/>
            <wp:effectExtent l="19050" t="0" r="0" b="0"/>
            <wp:docPr id="89" name="图片 89" descr="吞吐量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吞吐量图11副本"/>
                    <pic:cNvPicPr>
                      <a:picLocks noChangeAspect="1" noChangeArrowheads="1"/>
                    </pic:cNvPicPr>
                  </pic:nvPicPr>
                  <pic:blipFill>
                    <a:blip r:embed="rId129" cstate="print"/>
                    <a:srcRect/>
                    <a:stretch>
                      <a:fillRect/>
                    </a:stretch>
                  </pic:blipFill>
                  <pic:spPr bwMode="auto">
                    <a:xfrm>
                      <a:off x="0" y="0"/>
                      <a:ext cx="3020525" cy="237709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8"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8"/>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15pt;height:17.65pt" o:ole="">
            <v:imagedata r:id="rId127" o:title=""/>
          </v:shape>
          <o:OLEObject Type="Embed" ProgID="Equation.3" ShapeID="_x0000_i1070" DrawAspect="Content" ObjectID="_1461696003"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5pt;height:17.65pt" o:ole="">
            <v:imagedata r:id="rId131" o:title=""/>
          </v:shape>
          <o:OLEObject Type="Embed" ProgID="Equation.3" ShapeID="_x0000_i1071" DrawAspect="Content" ObjectID="_1461696004"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B36822" w:rsidP="00E532AA">
      <w:pPr>
        <w:pStyle w:val="a9"/>
        <w:jc w:val="center"/>
      </w:pPr>
      <w:r>
        <w:rPr>
          <w:rFonts w:hint="eastAsia"/>
          <w:noProof/>
        </w:rPr>
        <w:lastRenderedPageBreak/>
        <w:drawing>
          <wp:inline distT="0" distB="0" distL="0" distR="0">
            <wp:extent cx="3581400" cy="2809875"/>
            <wp:effectExtent l="19050" t="0" r="0" b="0"/>
            <wp:docPr id="92" name="图片 92" descr="平均冲突概率图1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平均冲突概率图11副本"/>
                    <pic:cNvPicPr>
                      <a:picLocks noChangeAspect="1" noChangeArrowheads="1"/>
                    </pic:cNvPicPr>
                  </pic:nvPicPr>
                  <pic:blipFill>
                    <a:blip r:embed="rId133"/>
                    <a:srcRect/>
                    <a:stretch>
                      <a:fillRect/>
                    </a:stretch>
                  </pic:blipFill>
                  <pic:spPr bwMode="auto">
                    <a:xfrm>
                      <a:off x="0" y="0"/>
                      <a:ext cx="3581400" cy="2809875"/>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15pt;height:17.65pt" o:ole="">
            <v:imagedata r:id="rId127" o:title=""/>
          </v:shape>
          <o:OLEObject Type="Embed" ProgID="Equation.3" ShapeID="_x0000_i1072" DrawAspect="Content" ObjectID="_1461696005" r:id="rId134"/>
        </w:object>
      </w:r>
      <w:r w:rsidR="00B36822">
        <w:rPr>
          <w:rFonts w:hint="eastAsia"/>
        </w:rPr>
        <w:t>）</w:t>
      </w:r>
    </w:p>
    <w:p w:rsidR="00B36822" w:rsidRDefault="004C733E" w:rsidP="00A85F99">
      <w:pPr>
        <w:pStyle w:val="a9"/>
      </w:pPr>
      <w:r>
        <w:rPr>
          <w:rFonts w:hint="eastAsia"/>
        </w:rPr>
        <w:tab/>
      </w:r>
      <w:r w:rsidR="00B36822">
        <w:rPr>
          <w:rFonts w:hint="eastAsia"/>
        </w:rPr>
        <w:t>其次，我们修改了车载出现在一个位置的概率（即</w:t>
      </w:r>
      <w:r w:rsidR="00B36822" w:rsidRPr="008B32DD">
        <w:rPr>
          <w:position w:val="-12"/>
        </w:rPr>
        <w:object w:dxaOrig="880" w:dyaOrig="360">
          <v:shape id="_x0000_i1073" type="#_x0000_t75" style="width:44.15pt;height:17.65pt" o:ole="">
            <v:imagedata r:id="rId135" o:title=""/>
          </v:shape>
          <o:OLEObject Type="Embed" ProgID="Equation.3" ShapeID="_x0000_i1073" DrawAspect="Content" ObjectID="_1461696006"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B36822" w:rsidP="0020503C">
      <w:pPr>
        <w:pStyle w:val="a9"/>
        <w:jc w:val="center"/>
      </w:pPr>
      <w:r>
        <w:rPr>
          <w:rFonts w:hint="eastAsia"/>
          <w:noProof/>
        </w:rPr>
        <w:drawing>
          <wp:inline distT="0" distB="0" distL="0" distR="0">
            <wp:extent cx="3181350" cy="2438400"/>
            <wp:effectExtent l="19050" t="0" r="0" b="0"/>
            <wp:docPr id="95" name="图片 95" descr="吞吐量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吞吐量图21副本"/>
                    <pic:cNvPicPr>
                      <a:picLocks noChangeAspect="1" noChangeArrowheads="1"/>
                    </pic:cNvPicPr>
                  </pic:nvPicPr>
                  <pic:blipFill>
                    <a:blip r:embed="rId137" cstate="print"/>
                    <a:srcRect/>
                    <a:stretch>
                      <a:fillRect/>
                    </a:stretch>
                  </pic:blipFill>
                  <pic:spPr bwMode="auto">
                    <a:xfrm>
                      <a:off x="0" y="0"/>
                      <a:ext cx="3181350" cy="24384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9" w:name="_Ref384043762"/>
      <w:r>
        <w:rPr>
          <w:rFonts w:hint="eastAsia"/>
        </w:rPr>
        <w:t>图</w:t>
      </w:r>
      <w:bookmarkEnd w:id="229"/>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15pt;height:17.65pt" o:ole="">
            <v:imagedata r:id="rId135" o:title=""/>
          </v:shape>
          <o:OLEObject Type="Embed" ProgID="Equation.3" ShapeID="_x0000_i1074" DrawAspect="Content" ObjectID="_1461696007"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15pt;height:17.65pt" o:ole="">
            <v:imagedata r:id="rId127" o:title=""/>
          </v:shape>
          <o:OLEObject Type="Embed" ProgID="Equation.3" ShapeID="_x0000_i1075" DrawAspect="Content" ObjectID="_1461696008" r:id="rId139"/>
        </w:object>
      </w:r>
      <w:r w:rsidR="00B36822">
        <w:rPr>
          <w:rFonts w:hint="eastAsia"/>
        </w:rPr>
        <w:t>时的情况。</w:t>
      </w:r>
    </w:p>
    <w:p w:rsidR="00B36822" w:rsidRDefault="00B36822" w:rsidP="00B23946">
      <w:pPr>
        <w:pStyle w:val="a9"/>
        <w:jc w:val="center"/>
      </w:pPr>
      <w:r>
        <w:rPr>
          <w:rFonts w:hint="eastAsia"/>
          <w:noProof/>
        </w:rPr>
        <w:lastRenderedPageBreak/>
        <w:drawing>
          <wp:inline distT="0" distB="0" distL="0" distR="0">
            <wp:extent cx="2924175" cy="2305050"/>
            <wp:effectExtent l="19050" t="0" r="9525" b="0"/>
            <wp:docPr id="98" name="图片 98" descr="平均冲突概率图2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平均冲突概率图21副本"/>
                    <pic:cNvPicPr>
                      <a:picLocks noChangeAspect="1" noChangeArrowheads="1"/>
                    </pic:cNvPicPr>
                  </pic:nvPicPr>
                  <pic:blipFill>
                    <a:blip r:embed="rId140" cstate="print"/>
                    <a:srcRect/>
                    <a:stretch>
                      <a:fillRect/>
                    </a:stretch>
                  </pic:blipFill>
                  <pic:spPr bwMode="auto">
                    <a:xfrm>
                      <a:off x="0" y="0"/>
                      <a:ext cx="2924175" cy="2305050"/>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30" w:name="_Ref384044129"/>
      <w:r>
        <w:rPr>
          <w:rFonts w:hint="eastAsia"/>
        </w:rPr>
        <w:t>图</w:t>
      </w:r>
      <w:bookmarkEnd w:id="230"/>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15pt;height:17.65pt" o:ole="">
            <v:imagedata r:id="rId135" o:title=""/>
          </v:shape>
          <o:OLEObject Type="Embed" ProgID="Equation.3" ShapeID="_x0000_i1076" DrawAspect="Content" ObjectID="_1461696009" r:id="rId141"/>
        </w:object>
      </w:r>
      <w:r>
        <w:rPr>
          <w:rFonts w:hint="eastAsia"/>
        </w:rPr>
        <w:t>）</w:t>
      </w:r>
    </w:p>
    <w:p w:rsidR="00B36822" w:rsidRDefault="004C733E" w:rsidP="00A85F99">
      <w:pPr>
        <w:pStyle w:val="a9"/>
      </w:pPr>
      <w:r>
        <w:rPr>
          <w:rFonts w:hint="eastAsia"/>
        </w:rPr>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15pt;height:17.65pt" o:ole="">
            <v:imagedata r:id="rId127" o:title=""/>
          </v:shape>
          <o:OLEObject Type="Embed" ProgID="Equation.3" ShapeID="_x0000_i1077" DrawAspect="Content" ObjectID="_1461696010"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4.95pt;height:17.65pt" o:ole="">
            <v:imagedata r:id="rId143" o:title=""/>
          </v:shape>
          <o:OLEObject Type="Embed" ProgID="Equation.3" ShapeID="_x0000_i1078" DrawAspect="Content" ObjectID="_1461696011"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31" w:name="_Toc383941343"/>
      <w:bookmarkStart w:id="232" w:name="_Toc383941790"/>
      <w:bookmarkStart w:id="233" w:name="_Toc383962686"/>
      <w:bookmarkStart w:id="234" w:name="_Toc386548276"/>
      <w:bookmarkStart w:id="235" w:name="_Toc386548415"/>
      <w:bookmarkStart w:id="236" w:name="_Toc386555070"/>
      <w:bookmarkStart w:id="237" w:name="_Toc387068160"/>
      <w:bookmarkStart w:id="238" w:name="_Toc387846150"/>
      <w:r>
        <w:rPr>
          <w:rFonts w:hint="eastAsia"/>
        </w:rPr>
        <w:t>本章小结</w:t>
      </w:r>
      <w:bookmarkEnd w:id="231"/>
      <w:bookmarkEnd w:id="232"/>
      <w:bookmarkEnd w:id="233"/>
      <w:bookmarkEnd w:id="234"/>
      <w:bookmarkEnd w:id="235"/>
      <w:bookmarkEnd w:id="236"/>
      <w:bookmarkEnd w:id="237"/>
      <w:bookmarkEnd w:id="238"/>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9" w:name="_Toc383941791"/>
      <w:bookmarkStart w:id="240" w:name="_Toc383962687"/>
      <w:bookmarkStart w:id="241" w:name="_Toc386548277"/>
      <w:bookmarkStart w:id="242" w:name="_Toc386548416"/>
      <w:bookmarkStart w:id="243" w:name="_Toc386555071"/>
      <w:bookmarkStart w:id="244" w:name="_Toc387068161"/>
      <w:bookmarkStart w:id="245" w:name="_Toc387846151"/>
      <w:r>
        <w:rPr>
          <w:rFonts w:hint="eastAsia"/>
        </w:rPr>
        <w:lastRenderedPageBreak/>
        <w:t>总结与展望</w:t>
      </w:r>
      <w:bookmarkEnd w:id="239"/>
      <w:bookmarkEnd w:id="240"/>
      <w:bookmarkEnd w:id="241"/>
      <w:bookmarkEnd w:id="242"/>
      <w:bookmarkEnd w:id="243"/>
      <w:bookmarkEnd w:id="244"/>
      <w:bookmarkEnd w:id="245"/>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开发框架实现了一个双无线网卡通信平台系统，取得不错的</w:t>
      </w:r>
      <w:r w:rsidR="004352FC">
        <w:rPr>
          <w:rFonts w:hint="eastAsia"/>
        </w:rPr>
        <w:t>使用</w:t>
      </w:r>
      <w:r w:rsidR="00A85F99">
        <w:rPr>
          <w:rFonts w:hint="eastAsia"/>
        </w:rPr>
        <w:t>效果。同时，深入</w:t>
      </w:r>
      <w:r w:rsidR="00A85F99">
        <w:rPr>
          <w:rFonts w:hint="eastAsia"/>
        </w:rPr>
        <w:t>IEEE802.11p</w:t>
      </w:r>
      <w:r w:rsidR="00A85F99">
        <w:rPr>
          <w:rFonts w:hint="eastAsia"/>
        </w:rPr>
        <w:t>协议和</w:t>
      </w:r>
      <w:r w:rsidR="00A85F99">
        <w:rPr>
          <w:rFonts w:hint="eastAsia"/>
        </w:rPr>
        <w:t>Linux</w:t>
      </w:r>
      <w:r w:rsidR="00A85F99">
        <w:rPr>
          <w:rFonts w:hint="eastAsia"/>
        </w:rPr>
        <w:t>内核编程，对实现</w:t>
      </w:r>
      <w:r w:rsidR="00A85F99">
        <w:rPr>
          <w:rFonts w:hint="eastAsia"/>
        </w:rPr>
        <w:t>IEEE802.11p</w:t>
      </w:r>
      <w:r w:rsidR="00A85F99">
        <w:rPr>
          <w:rFonts w:hint="eastAsia"/>
        </w:rPr>
        <w:t>驱动提出一个轮廓，为以后实现</w:t>
      </w:r>
      <w:r w:rsidR="00A85F99">
        <w:rPr>
          <w:rFonts w:hint="eastAsia"/>
        </w:rPr>
        <w:t>IEEE802.11p</w:t>
      </w:r>
      <w:r w:rsidR="00A85F99">
        <w:rPr>
          <w:rFonts w:hint="eastAsia"/>
        </w:rPr>
        <w:t>驱动提供了一个指导性的方向。最后文章还对</w:t>
      </w:r>
      <w:r w:rsidR="00A85F99">
        <w:rPr>
          <w:rFonts w:hint="eastAsia"/>
        </w:rPr>
        <w:t>TDMA</w:t>
      </w:r>
      <w:r w:rsidR="00A85F99">
        <w:rPr>
          <w:rFonts w:hint="eastAsia"/>
        </w:rPr>
        <w:t>做了研究，提出位置信息辅助</w:t>
      </w:r>
      <w:r w:rsidR="00BD4578">
        <w:rPr>
          <w:rFonts w:hint="eastAsia"/>
        </w:rPr>
        <w:t>的多路访问方案，给出平均冲突概率和吞吐量两个性能指标，使用了遗传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46" w:name="_Toc387068162"/>
      <w:bookmarkStart w:id="247" w:name="_Toc387846152"/>
      <w:r>
        <w:rPr>
          <w:rFonts w:hint="eastAsia"/>
        </w:rPr>
        <w:lastRenderedPageBreak/>
        <w:t>参考文献</w:t>
      </w:r>
      <w:bookmarkEnd w:id="246"/>
      <w:bookmarkEnd w:id="247"/>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物联网</w:t>
      </w:r>
      <w:r>
        <w:rPr>
          <w:rFonts w:ascii="宋体" w:cs="宋体"/>
          <w:kern w:val="0"/>
          <w:sz w:val="20"/>
          <w:szCs w:val="20"/>
          <w:lang w:val="zh-CN"/>
        </w:rPr>
        <w:t>. [EB/OL]. http://baike.baidu.com/view/1136308.htm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w:t>
      </w:r>
      <w:r>
        <w:rPr>
          <w:rFonts w:ascii="宋体" w:cs="宋体"/>
          <w:kern w:val="0"/>
          <w:sz w:val="20"/>
          <w:szCs w:val="20"/>
          <w:lang w:val="zh-CN"/>
        </w:rPr>
        <w:tab/>
      </w:r>
      <w:r>
        <w:rPr>
          <w:rFonts w:ascii="宋体" w:cs="宋体" w:hint="eastAsia"/>
          <w:kern w:val="0"/>
          <w:sz w:val="20"/>
          <w:szCs w:val="20"/>
          <w:lang w:val="zh-CN"/>
        </w:rPr>
        <w:t>宋俊德</w:t>
      </w:r>
      <w:r>
        <w:rPr>
          <w:rFonts w:ascii="宋体" w:cs="宋体"/>
          <w:kern w:val="0"/>
          <w:sz w:val="20"/>
          <w:szCs w:val="20"/>
          <w:lang w:val="zh-CN"/>
        </w:rPr>
        <w:t xml:space="preserve">.  </w:t>
      </w:r>
      <w:r>
        <w:rPr>
          <w:rFonts w:ascii="宋体" w:cs="宋体" w:hint="eastAsia"/>
          <w:kern w:val="0"/>
          <w:sz w:val="20"/>
          <w:szCs w:val="20"/>
          <w:lang w:val="zh-CN"/>
        </w:rPr>
        <w:t>浅谈物联网的现状和未来</w:t>
      </w:r>
      <w:r>
        <w:rPr>
          <w:rFonts w:ascii="宋体" w:cs="宋体"/>
          <w:kern w:val="0"/>
          <w:sz w:val="20"/>
          <w:szCs w:val="20"/>
          <w:lang w:val="zh-CN"/>
        </w:rPr>
        <w:t xml:space="preserve">[J]. </w:t>
      </w:r>
      <w:r>
        <w:rPr>
          <w:rFonts w:ascii="宋体" w:cs="宋体" w:hint="eastAsia"/>
          <w:kern w:val="0"/>
          <w:sz w:val="20"/>
          <w:szCs w:val="20"/>
          <w:lang w:val="zh-CN"/>
        </w:rPr>
        <w:t>移动通信</w:t>
      </w:r>
      <w:r>
        <w:rPr>
          <w:rFonts w:ascii="宋体" w:cs="宋体"/>
          <w:kern w:val="0"/>
          <w:sz w:val="20"/>
          <w:szCs w:val="20"/>
          <w:lang w:val="zh-CN"/>
        </w:rPr>
        <w:t>. 2010,15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w:t>
      </w:r>
      <w:r>
        <w:rPr>
          <w:rFonts w:ascii="宋体" w:cs="宋体"/>
          <w:kern w:val="0"/>
          <w:sz w:val="20"/>
          <w:szCs w:val="20"/>
          <w:lang w:val="zh-CN"/>
        </w:rPr>
        <w:tab/>
      </w:r>
      <w:r>
        <w:rPr>
          <w:rFonts w:ascii="宋体" w:cs="宋体" w:hint="eastAsia"/>
          <w:kern w:val="0"/>
          <w:sz w:val="20"/>
          <w:szCs w:val="20"/>
          <w:lang w:val="zh-CN"/>
        </w:rPr>
        <w:t>孙其博</w:t>
      </w:r>
      <w:r>
        <w:rPr>
          <w:rFonts w:ascii="宋体" w:cs="宋体"/>
          <w:kern w:val="0"/>
          <w:sz w:val="20"/>
          <w:szCs w:val="20"/>
          <w:lang w:val="zh-CN"/>
        </w:rPr>
        <w:t>,</w:t>
      </w:r>
      <w:r>
        <w:rPr>
          <w:rFonts w:ascii="宋体" w:cs="宋体" w:hint="eastAsia"/>
          <w:kern w:val="0"/>
          <w:sz w:val="20"/>
          <w:szCs w:val="20"/>
          <w:lang w:val="zh-CN"/>
        </w:rPr>
        <w:t>刘杰</w:t>
      </w:r>
      <w:r>
        <w:rPr>
          <w:rFonts w:ascii="宋体" w:cs="宋体"/>
          <w:kern w:val="0"/>
          <w:sz w:val="20"/>
          <w:szCs w:val="20"/>
          <w:lang w:val="zh-CN"/>
        </w:rPr>
        <w:t>,</w:t>
      </w:r>
      <w:r>
        <w:rPr>
          <w:rFonts w:ascii="宋体" w:cs="宋体" w:hint="eastAsia"/>
          <w:kern w:val="0"/>
          <w:sz w:val="20"/>
          <w:szCs w:val="20"/>
          <w:lang w:val="zh-CN"/>
        </w:rPr>
        <w:t>黎羴</w:t>
      </w:r>
      <w:r>
        <w:rPr>
          <w:rFonts w:ascii="宋体" w:cs="宋体"/>
          <w:kern w:val="0"/>
          <w:sz w:val="20"/>
          <w:szCs w:val="20"/>
          <w:lang w:val="zh-CN"/>
        </w:rPr>
        <w:t>,</w:t>
      </w:r>
      <w:r>
        <w:rPr>
          <w:rFonts w:ascii="宋体" w:cs="宋体" w:hint="eastAsia"/>
          <w:kern w:val="0"/>
          <w:sz w:val="20"/>
          <w:szCs w:val="20"/>
          <w:lang w:val="zh-CN"/>
        </w:rPr>
        <w:t>范春晓</w:t>
      </w:r>
      <w:r>
        <w:rPr>
          <w:rFonts w:ascii="宋体" w:cs="宋体"/>
          <w:kern w:val="0"/>
          <w:sz w:val="20"/>
          <w:szCs w:val="20"/>
          <w:lang w:val="zh-CN"/>
        </w:rPr>
        <w:t>,</w:t>
      </w:r>
      <w:r>
        <w:rPr>
          <w:rFonts w:ascii="宋体" w:cs="宋体" w:hint="eastAsia"/>
          <w:kern w:val="0"/>
          <w:sz w:val="20"/>
          <w:szCs w:val="20"/>
          <w:lang w:val="zh-CN"/>
        </w:rPr>
        <w:t>孙娟娟</w:t>
      </w:r>
      <w:r>
        <w:rPr>
          <w:rFonts w:ascii="宋体" w:cs="宋体"/>
          <w:kern w:val="0"/>
          <w:sz w:val="20"/>
          <w:szCs w:val="20"/>
          <w:lang w:val="zh-CN"/>
        </w:rPr>
        <w:t xml:space="preserve">. </w:t>
      </w:r>
      <w:r>
        <w:rPr>
          <w:rFonts w:ascii="宋体" w:cs="宋体" w:hint="eastAsia"/>
          <w:kern w:val="0"/>
          <w:sz w:val="20"/>
          <w:szCs w:val="20"/>
          <w:lang w:val="zh-CN"/>
        </w:rPr>
        <w:t>物联网</w:t>
      </w:r>
      <w:r>
        <w:rPr>
          <w:rFonts w:ascii="宋体" w:cs="宋体"/>
          <w:kern w:val="0"/>
          <w:sz w:val="20"/>
          <w:szCs w:val="20"/>
          <w:lang w:val="zh-CN"/>
        </w:rPr>
        <w:t>:</w:t>
      </w:r>
      <w:r>
        <w:rPr>
          <w:rFonts w:ascii="宋体" w:cs="宋体" w:hint="eastAsia"/>
          <w:kern w:val="0"/>
          <w:sz w:val="20"/>
          <w:szCs w:val="20"/>
          <w:lang w:val="zh-CN"/>
        </w:rPr>
        <w:t>概念、架构与关键技术研究综述</w:t>
      </w:r>
      <w:r>
        <w:rPr>
          <w:rFonts w:ascii="宋体" w:cs="宋体"/>
          <w:kern w:val="0"/>
          <w:sz w:val="20"/>
          <w:szCs w:val="20"/>
          <w:lang w:val="zh-CN"/>
        </w:rPr>
        <w:t>[J].</w:t>
      </w:r>
      <w:r>
        <w:rPr>
          <w:rFonts w:ascii="宋体" w:cs="宋体" w:hint="eastAsia"/>
          <w:kern w:val="0"/>
          <w:sz w:val="20"/>
          <w:szCs w:val="20"/>
          <w:lang w:val="zh-CN"/>
        </w:rPr>
        <w:t>北京邮电大学学报</w:t>
      </w:r>
      <w:r>
        <w:rPr>
          <w:rFonts w:ascii="宋体" w:cs="宋体"/>
          <w:kern w:val="0"/>
          <w:sz w:val="20"/>
          <w:szCs w:val="20"/>
          <w:lang w:val="zh-CN"/>
        </w:rPr>
        <w:t>.2010,03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[4]</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智能交通系统</w:t>
      </w:r>
      <w:r>
        <w:rPr>
          <w:rFonts w:ascii="宋体" w:cs="宋体"/>
          <w:kern w:val="0"/>
          <w:sz w:val="20"/>
          <w:szCs w:val="20"/>
          <w:lang w:val="zh-CN"/>
        </w:rPr>
        <w:t>[EB/OL]. http://baike.baidu.com/view/1488750.htm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[5]</w:t>
      </w:r>
      <w:r>
        <w:rPr>
          <w:rFonts w:ascii="宋体" w:cs="宋体"/>
          <w:kern w:val="0"/>
          <w:sz w:val="20"/>
          <w:szCs w:val="20"/>
          <w:lang w:val="zh-CN"/>
        </w:rPr>
        <w:tab/>
      </w:r>
      <w:r>
        <w:rPr>
          <w:rFonts w:ascii="宋体" w:cs="宋体" w:hint="eastAsia"/>
          <w:kern w:val="0"/>
          <w:sz w:val="20"/>
          <w:szCs w:val="20"/>
          <w:lang w:val="zh-CN"/>
        </w:rPr>
        <w:t>王笑京</w:t>
      </w:r>
      <w:r>
        <w:rPr>
          <w:rFonts w:ascii="宋体" w:cs="宋体"/>
          <w:kern w:val="0"/>
          <w:sz w:val="20"/>
          <w:szCs w:val="20"/>
          <w:lang w:val="zh-CN"/>
        </w:rPr>
        <w:t>,</w:t>
      </w:r>
      <w:r>
        <w:rPr>
          <w:rFonts w:ascii="宋体" w:cs="宋体" w:hint="eastAsia"/>
          <w:kern w:val="0"/>
          <w:sz w:val="20"/>
          <w:szCs w:val="20"/>
          <w:lang w:val="zh-CN"/>
        </w:rPr>
        <w:t>沈鸿飞</w:t>
      </w:r>
      <w:r>
        <w:rPr>
          <w:rFonts w:ascii="宋体" w:cs="宋体"/>
          <w:kern w:val="0"/>
          <w:sz w:val="20"/>
          <w:szCs w:val="20"/>
          <w:lang w:val="zh-CN"/>
        </w:rPr>
        <w:t>,</w:t>
      </w:r>
      <w:r>
        <w:rPr>
          <w:rFonts w:ascii="宋体" w:cs="宋体" w:hint="eastAsia"/>
          <w:kern w:val="0"/>
          <w:sz w:val="20"/>
          <w:szCs w:val="20"/>
          <w:lang w:val="zh-CN"/>
        </w:rPr>
        <w:t>汪林</w:t>
      </w:r>
      <w:r>
        <w:rPr>
          <w:rFonts w:ascii="宋体" w:cs="宋体"/>
          <w:kern w:val="0"/>
          <w:sz w:val="20"/>
          <w:szCs w:val="20"/>
          <w:lang w:val="zh-CN"/>
        </w:rPr>
        <w:t xml:space="preserve">.  </w:t>
      </w:r>
      <w:r>
        <w:rPr>
          <w:rFonts w:ascii="宋体" w:cs="宋体" w:hint="eastAsia"/>
          <w:kern w:val="0"/>
          <w:sz w:val="20"/>
          <w:szCs w:val="20"/>
          <w:lang w:val="zh-CN"/>
        </w:rPr>
        <w:t>中国智能交通系统发展战略研究</w:t>
      </w:r>
      <w:r>
        <w:rPr>
          <w:rFonts w:ascii="宋体" w:cs="宋体"/>
          <w:kern w:val="0"/>
          <w:sz w:val="20"/>
          <w:szCs w:val="20"/>
          <w:lang w:val="zh-CN"/>
        </w:rPr>
        <w:t xml:space="preserve">[J]. </w:t>
      </w:r>
      <w:r>
        <w:rPr>
          <w:rFonts w:ascii="宋体" w:cs="宋体" w:hint="eastAsia"/>
          <w:kern w:val="0"/>
          <w:sz w:val="20"/>
          <w:szCs w:val="20"/>
          <w:lang w:val="zh-CN"/>
        </w:rPr>
        <w:t>交通运输系统工程与信息</w:t>
      </w:r>
      <w:r>
        <w:rPr>
          <w:rFonts w:ascii="宋体" w:cs="宋体"/>
          <w:kern w:val="0"/>
          <w:sz w:val="20"/>
          <w:szCs w:val="20"/>
          <w:lang w:val="zh-CN"/>
        </w:rPr>
        <w:t>. 2006,04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[6]</w:t>
      </w:r>
      <w:r>
        <w:rPr>
          <w:rFonts w:ascii="宋体" w:cs="宋体"/>
          <w:kern w:val="0"/>
          <w:sz w:val="20"/>
          <w:szCs w:val="20"/>
          <w:lang w:val="zh-CN"/>
        </w:rPr>
        <w:tab/>
      </w:r>
      <w:r>
        <w:rPr>
          <w:rFonts w:ascii="宋体" w:cs="宋体" w:hint="eastAsia"/>
          <w:kern w:val="0"/>
          <w:sz w:val="20"/>
          <w:szCs w:val="20"/>
          <w:lang w:val="zh-CN"/>
        </w:rPr>
        <w:t>王建强</w:t>
      </w:r>
      <w:r>
        <w:rPr>
          <w:rFonts w:ascii="宋体" w:cs="宋体"/>
          <w:kern w:val="0"/>
          <w:sz w:val="20"/>
          <w:szCs w:val="20"/>
          <w:lang w:val="zh-CN"/>
        </w:rPr>
        <w:t xml:space="preserve">, </w:t>
      </w:r>
      <w:r>
        <w:rPr>
          <w:rFonts w:ascii="宋体" w:cs="宋体" w:hint="eastAsia"/>
          <w:kern w:val="0"/>
          <w:sz w:val="20"/>
          <w:szCs w:val="20"/>
          <w:lang w:val="zh-CN"/>
        </w:rPr>
        <w:t>吴辰文</w:t>
      </w:r>
      <w:r>
        <w:rPr>
          <w:rFonts w:ascii="宋体" w:cs="宋体"/>
          <w:kern w:val="0"/>
          <w:sz w:val="20"/>
          <w:szCs w:val="20"/>
          <w:lang w:val="zh-CN"/>
        </w:rPr>
        <w:t>,</w:t>
      </w:r>
      <w:r>
        <w:rPr>
          <w:rFonts w:ascii="宋体" w:cs="宋体" w:hint="eastAsia"/>
          <w:kern w:val="0"/>
          <w:sz w:val="20"/>
          <w:szCs w:val="20"/>
          <w:lang w:val="zh-CN"/>
        </w:rPr>
        <w:t>李晓军</w:t>
      </w:r>
      <w:r>
        <w:rPr>
          <w:rFonts w:ascii="宋体" w:cs="宋体"/>
          <w:kern w:val="0"/>
          <w:sz w:val="20"/>
          <w:szCs w:val="20"/>
          <w:lang w:val="zh-CN"/>
        </w:rPr>
        <w:t xml:space="preserve">. </w:t>
      </w:r>
      <w:r>
        <w:rPr>
          <w:rFonts w:ascii="宋体" w:cs="宋体" w:hint="eastAsia"/>
          <w:kern w:val="0"/>
          <w:sz w:val="20"/>
          <w:szCs w:val="20"/>
          <w:lang w:val="zh-CN"/>
        </w:rPr>
        <w:t>车联网架构与关键技术研究</w:t>
      </w:r>
      <w:r>
        <w:rPr>
          <w:rFonts w:ascii="宋体" w:cs="宋体"/>
          <w:kern w:val="0"/>
          <w:sz w:val="20"/>
          <w:szCs w:val="20"/>
          <w:lang w:val="zh-CN"/>
        </w:rPr>
        <w:t>[J].</w:t>
      </w:r>
      <w:r>
        <w:rPr>
          <w:rFonts w:ascii="宋体" w:cs="宋体" w:hint="eastAsia"/>
          <w:kern w:val="0"/>
          <w:sz w:val="20"/>
          <w:szCs w:val="20"/>
          <w:lang w:val="zh-CN"/>
        </w:rPr>
        <w:t>微计算机信息</w:t>
      </w:r>
      <w:r>
        <w:rPr>
          <w:rFonts w:ascii="宋体" w:cs="宋体"/>
          <w:kern w:val="0"/>
          <w:sz w:val="20"/>
          <w:szCs w:val="20"/>
          <w:lang w:val="zh-CN"/>
        </w:rPr>
        <w:t>.2011,04</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[7]</w:t>
      </w:r>
      <w:r>
        <w:rPr>
          <w:rFonts w:ascii="宋体" w:cs="宋体"/>
          <w:kern w:val="0"/>
          <w:sz w:val="20"/>
          <w:szCs w:val="20"/>
          <w:lang w:val="zh-CN"/>
        </w:rPr>
        <w:tab/>
        <w:t>Grafling, Sebastian, Petri Mahonen, Janne Riihijarvi. Performance evaluation of IEEE 1609 WAVE and IEEE 802.11 p for vehicular communications. Ubiquitous and Future Networks (ICUFN), 2010 Second International Conference on. 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[8]</w:t>
      </w:r>
      <w:r>
        <w:rPr>
          <w:rFonts w:ascii="宋体" w:cs="宋体"/>
          <w:kern w:val="0"/>
          <w:sz w:val="20"/>
          <w:szCs w:val="20"/>
          <w:lang w:val="zh-CN"/>
        </w:rPr>
        <w:tab/>
      </w:r>
      <w:r>
        <w:rPr>
          <w:rFonts w:ascii="宋体" w:cs="宋体" w:hint="eastAsia"/>
          <w:kern w:val="0"/>
          <w:sz w:val="20"/>
          <w:szCs w:val="20"/>
          <w:lang w:val="zh-CN"/>
        </w:rPr>
        <w:t>常促宇</w:t>
      </w:r>
      <w:r>
        <w:rPr>
          <w:rFonts w:ascii="宋体" w:cs="宋体"/>
          <w:kern w:val="0"/>
          <w:sz w:val="20"/>
          <w:szCs w:val="20"/>
          <w:lang w:val="zh-CN"/>
        </w:rPr>
        <w:t>,</w:t>
      </w:r>
      <w:r>
        <w:rPr>
          <w:rFonts w:ascii="宋体" w:cs="宋体" w:hint="eastAsia"/>
          <w:kern w:val="0"/>
          <w:sz w:val="20"/>
          <w:szCs w:val="20"/>
          <w:lang w:val="zh-CN"/>
        </w:rPr>
        <w:t>向勇</w:t>
      </w:r>
      <w:r>
        <w:rPr>
          <w:rFonts w:ascii="宋体" w:cs="宋体"/>
          <w:kern w:val="0"/>
          <w:sz w:val="20"/>
          <w:szCs w:val="20"/>
          <w:lang w:val="zh-CN"/>
        </w:rPr>
        <w:t>,</w:t>
      </w:r>
      <w:r>
        <w:rPr>
          <w:rFonts w:ascii="宋体" w:cs="宋体" w:hint="eastAsia"/>
          <w:kern w:val="0"/>
          <w:sz w:val="20"/>
          <w:szCs w:val="20"/>
          <w:lang w:val="zh-CN"/>
        </w:rPr>
        <w:t>史美林</w:t>
      </w:r>
      <w:r>
        <w:rPr>
          <w:rFonts w:ascii="宋体" w:cs="宋体"/>
          <w:kern w:val="0"/>
          <w:sz w:val="20"/>
          <w:szCs w:val="20"/>
          <w:lang w:val="zh-CN"/>
        </w:rPr>
        <w:t>.</w:t>
      </w:r>
      <w:r>
        <w:rPr>
          <w:rFonts w:ascii="宋体" w:cs="宋体" w:hint="eastAsia"/>
          <w:kern w:val="0"/>
          <w:sz w:val="20"/>
          <w:szCs w:val="20"/>
          <w:lang w:val="zh-CN"/>
        </w:rPr>
        <w:t>车载自组网的现状与发展</w:t>
      </w:r>
      <w:r>
        <w:rPr>
          <w:rFonts w:ascii="宋体" w:cs="宋体"/>
          <w:kern w:val="0"/>
          <w:sz w:val="20"/>
          <w:szCs w:val="20"/>
          <w:lang w:val="zh-CN"/>
        </w:rPr>
        <w:t xml:space="preserve">[J]. </w:t>
      </w:r>
      <w:r>
        <w:rPr>
          <w:rFonts w:ascii="宋体" w:cs="宋体" w:hint="eastAsia"/>
          <w:kern w:val="0"/>
          <w:sz w:val="20"/>
          <w:szCs w:val="20"/>
          <w:lang w:val="zh-CN"/>
        </w:rPr>
        <w:t>通信学报</w:t>
      </w:r>
      <w:r>
        <w:rPr>
          <w:rFonts w:ascii="宋体" w:cs="宋体"/>
          <w:kern w:val="0"/>
          <w:sz w:val="20"/>
          <w:szCs w:val="20"/>
          <w:lang w:val="zh-CN"/>
        </w:rPr>
        <w:t>.2007,11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[9]</w:t>
      </w:r>
      <w:r>
        <w:rPr>
          <w:rFonts w:ascii="宋体" w:cs="宋体"/>
          <w:kern w:val="0"/>
          <w:sz w:val="20"/>
          <w:szCs w:val="20"/>
          <w:lang w:val="zh-CN"/>
        </w:rPr>
        <w:tab/>
      </w:r>
      <w:r>
        <w:rPr>
          <w:rFonts w:ascii="宋体" w:cs="宋体" w:hint="eastAsia"/>
          <w:kern w:val="0"/>
          <w:sz w:val="20"/>
          <w:szCs w:val="20"/>
          <w:lang w:val="zh-CN"/>
        </w:rPr>
        <w:t>刘富强</w:t>
      </w:r>
      <w:r>
        <w:rPr>
          <w:rFonts w:ascii="宋体" w:cs="宋体"/>
          <w:kern w:val="0"/>
          <w:sz w:val="20"/>
          <w:szCs w:val="20"/>
          <w:lang w:val="zh-CN"/>
        </w:rPr>
        <w:t>,</w:t>
      </w:r>
      <w:r>
        <w:rPr>
          <w:rFonts w:ascii="宋体" w:cs="宋体" w:hint="eastAsia"/>
          <w:kern w:val="0"/>
          <w:sz w:val="20"/>
          <w:szCs w:val="20"/>
          <w:lang w:val="zh-CN"/>
        </w:rPr>
        <w:t>项雪琴</w:t>
      </w:r>
      <w:r>
        <w:rPr>
          <w:rFonts w:ascii="宋体" w:cs="宋体"/>
          <w:kern w:val="0"/>
          <w:sz w:val="20"/>
          <w:szCs w:val="20"/>
          <w:lang w:val="zh-CN"/>
        </w:rPr>
        <w:t>,</w:t>
      </w:r>
      <w:r>
        <w:rPr>
          <w:rFonts w:ascii="宋体" w:cs="宋体" w:hint="eastAsia"/>
          <w:kern w:val="0"/>
          <w:sz w:val="20"/>
          <w:szCs w:val="20"/>
          <w:lang w:val="zh-CN"/>
        </w:rPr>
        <w:t>邱冬</w:t>
      </w:r>
      <w:r>
        <w:rPr>
          <w:rFonts w:ascii="宋体" w:cs="宋体"/>
          <w:kern w:val="0"/>
          <w:sz w:val="20"/>
          <w:szCs w:val="20"/>
          <w:lang w:val="zh-CN"/>
        </w:rPr>
        <w:t>.</w:t>
      </w:r>
      <w:r>
        <w:rPr>
          <w:rFonts w:ascii="宋体" w:cs="宋体" w:hint="eastAsia"/>
          <w:kern w:val="0"/>
          <w:sz w:val="20"/>
          <w:szCs w:val="20"/>
          <w:lang w:val="zh-CN"/>
        </w:rPr>
        <w:t>车载通信</w:t>
      </w:r>
      <w:r>
        <w:rPr>
          <w:rFonts w:ascii="宋体" w:cs="宋体"/>
          <w:kern w:val="0"/>
          <w:sz w:val="20"/>
          <w:szCs w:val="20"/>
          <w:lang w:val="zh-CN"/>
        </w:rPr>
        <w:t>DSRC</w:t>
      </w:r>
      <w:r>
        <w:rPr>
          <w:rFonts w:ascii="宋体" w:cs="宋体" w:hint="eastAsia"/>
          <w:kern w:val="0"/>
          <w:sz w:val="20"/>
          <w:szCs w:val="20"/>
          <w:lang w:val="zh-CN"/>
        </w:rPr>
        <w:t>技术和通信机制研究</w:t>
      </w:r>
      <w:r>
        <w:rPr>
          <w:rFonts w:ascii="宋体" w:cs="宋体"/>
          <w:kern w:val="0"/>
          <w:sz w:val="20"/>
          <w:szCs w:val="20"/>
          <w:lang w:val="zh-CN"/>
        </w:rPr>
        <w:t>.</w:t>
      </w:r>
      <w:r>
        <w:rPr>
          <w:rFonts w:ascii="宋体" w:cs="宋体" w:hint="eastAsia"/>
          <w:kern w:val="0"/>
          <w:sz w:val="20"/>
          <w:szCs w:val="20"/>
          <w:lang w:val="zh-CN"/>
        </w:rPr>
        <w:t>上海汽车</w:t>
      </w:r>
      <w:r>
        <w:rPr>
          <w:rFonts w:ascii="宋体" w:cs="宋体"/>
          <w:kern w:val="0"/>
          <w:sz w:val="20"/>
          <w:szCs w:val="20"/>
          <w:lang w:val="zh-CN"/>
        </w:rPr>
        <w:t>.2007,08</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[10]</w:t>
      </w:r>
      <w:r>
        <w:rPr>
          <w:rFonts w:ascii="宋体" w:cs="宋体"/>
          <w:kern w:val="0"/>
          <w:sz w:val="20"/>
          <w:szCs w:val="20"/>
          <w:lang w:val="zh-CN"/>
        </w:rPr>
        <w:tab/>
      </w:r>
      <w:r>
        <w:rPr>
          <w:rFonts w:ascii="宋体" w:cs="宋体" w:hint="eastAsia"/>
          <w:kern w:val="0"/>
          <w:sz w:val="20"/>
          <w:szCs w:val="20"/>
          <w:lang w:val="zh-CN"/>
        </w:rPr>
        <w:t>迟铁军</w:t>
      </w:r>
      <w:r>
        <w:rPr>
          <w:rFonts w:ascii="宋体" w:cs="宋体"/>
          <w:kern w:val="0"/>
          <w:sz w:val="20"/>
          <w:szCs w:val="20"/>
          <w:lang w:val="zh-CN"/>
        </w:rPr>
        <w:t>,</w:t>
      </w:r>
      <w:r>
        <w:rPr>
          <w:rFonts w:ascii="宋体" w:cs="宋体" w:hint="eastAsia"/>
          <w:kern w:val="0"/>
          <w:sz w:val="20"/>
          <w:szCs w:val="20"/>
          <w:lang w:val="zh-CN"/>
        </w:rPr>
        <w:t>高鹏</w:t>
      </w:r>
      <w:r>
        <w:rPr>
          <w:rFonts w:ascii="宋体" w:cs="宋体"/>
          <w:kern w:val="0"/>
          <w:sz w:val="20"/>
          <w:szCs w:val="20"/>
          <w:lang w:val="zh-CN"/>
        </w:rPr>
        <w:t>.</w:t>
      </w:r>
      <w:r>
        <w:rPr>
          <w:rFonts w:ascii="宋体" w:cs="宋体" w:hint="eastAsia"/>
          <w:kern w:val="0"/>
          <w:sz w:val="20"/>
          <w:szCs w:val="20"/>
          <w:lang w:val="zh-CN"/>
        </w:rPr>
        <w:t>国外智能交通系统发展状况分析及对我国的启示</w:t>
      </w:r>
      <w:r>
        <w:rPr>
          <w:rFonts w:ascii="宋体" w:cs="宋体"/>
          <w:kern w:val="0"/>
          <w:sz w:val="20"/>
          <w:szCs w:val="20"/>
          <w:lang w:val="zh-CN"/>
        </w:rPr>
        <w:t>.</w:t>
      </w:r>
      <w:r>
        <w:rPr>
          <w:rFonts w:ascii="宋体" w:cs="宋体" w:hint="eastAsia"/>
          <w:kern w:val="0"/>
          <w:sz w:val="20"/>
          <w:szCs w:val="20"/>
          <w:lang w:val="zh-CN"/>
        </w:rPr>
        <w:t>黑龙江交通科技</w:t>
      </w:r>
      <w:r>
        <w:rPr>
          <w:rFonts w:ascii="宋体" w:cs="宋体"/>
          <w:kern w:val="0"/>
          <w:sz w:val="20"/>
          <w:szCs w:val="20"/>
          <w:lang w:val="zh-CN"/>
        </w:rPr>
        <w:t>.2009,02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[11]</w:t>
      </w:r>
      <w:r>
        <w:rPr>
          <w:rFonts w:ascii="宋体" w:cs="宋体"/>
          <w:kern w:val="0"/>
          <w:sz w:val="20"/>
          <w:szCs w:val="20"/>
          <w:lang w:val="zh-CN"/>
        </w:rPr>
        <w:tab/>
      </w:r>
      <w:r>
        <w:rPr>
          <w:rFonts w:ascii="宋体" w:cs="宋体" w:hint="eastAsia"/>
          <w:kern w:val="0"/>
          <w:sz w:val="20"/>
          <w:szCs w:val="20"/>
          <w:lang w:val="zh-CN"/>
        </w:rPr>
        <w:t>美国</w:t>
      </w:r>
      <w:r>
        <w:rPr>
          <w:rFonts w:ascii="宋体" w:cs="宋体"/>
          <w:kern w:val="0"/>
          <w:sz w:val="20"/>
          <w:szCs w:val="20"/>
          <w:lang w:val="zh-CN"/>
        </w:rPr>
        <w:t>ITS</w:t>
      </w:r>
      <w:r>
        <w:rPr>
          <w:rFonts w:ascii="宋体" w:cs="宋体" w:hint="eastAsia"/>
          <w:kern w:val="0"/>
          <w:sz w:val="20"/>
          <w:szCs w:val="20"/>
          <w:lang w:val="zh-CN"/>
        </w:rPr>
        <w:t>的发展历程与现状</w:t>
      </w:r>
      <w:r>
        <w:rPr>
          <w:rFonts w:ascii="宋体" w:cs="宋体"/>
          <w:kern w:val="0"/>
          <w:sz w:val="20"/>
          <w:szCs w:val="20"/>
          <w:lang w:val="zh-CN"/>
        </w:rPr>
        <w:t>[EB/OL]. http://www.itschina.org/article.asp?articleid=2143.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[12]</w:t>
      </w:r>
      <w:r>
        <w:rPr>
          <w:rFonts w:ascii="宋体" w:cs="宋体"/>
          <w:kern w:val="0"/>
          <w:sz w:val="20"/>
          <w:szCs w:val="20"/>
          <w:lang w:val="zh-CN"/>
        </w:rPr>
        <w:tab/>
        <w:t>Tsugawa S. The Current Trends and Issues on ITS in Japan: Safety, Energy and Environment. 2011 IMWS-IRFPT[C].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[13]</w:t>
      </w:r>
      <w:r>
        <w:rPr>
          <w:rFonts w:ascii="宋体" w:cs="宋体"/>
          <w:kern w:val="0"/>
          <w:sz w:val="20"/>
          <w:szCs w:val="20"/>
          <w:lang w:val="zh-CN"/>
        </w:rPr>
        <w:tab/>
      </w:r>
      <w:r>
        <w:rPr>
          <w:rFonts w:ascii="宋体" w:cs="宋体" w:hint="eastAsia"/>
          <w:kern w:val="0"/>
          <w:sz w:val="20"/>
          <w:szCs w:val="20"/>
          <w:lang w:val="zh-CN"/>
        </w:rPr>
        <w:t>谢鹏</w:t>
      </w:r>
      <w:r>
        <w:rPr>
          <w:rFonts w:ascii="宋体" w:cs="宋体"/>
          <w:kern w:val="0"/>
          <w:sz w:val="20"/>
          <w:szCs w:val="20"/>
          <w:lang w:val="zh-CN"/>
        </w:rPr>
        <w:t>.</w:t>
      </w:r>
      <w:r>
        <w:rPr>
          <w:rFonts w:ascii="宋体" w:cs="宋体" w:hint="eastAsia"/>
          <w:kern w:val="0"/>
          <w:sz w:val="20"/>
          <w:szCs w:val="20"/>
          <w:lang w:val="zh-CN"/>
        </w:rPr>
        <w:t>基于</w:t>
      </w:r>
      <w:r>
        <w:rPr>
          <w:rFonts w:ascii="宋体" w:cs="宋体"/>
          <w:kern w:val="0"/>
          <w:sz w:val="20"/>
          <w:szCs w:val="20"/>
          <w:lang w:val="zh-CN"/>
        </w:rPr>
        <w:t>WAVE</w:t>
      </w:r>
      <w:r>
        <w:rPr>
          <w:rFonts w:ascii="宋体" w:cs="宋体" w:hint="eastAsia"/>
          <w:kern w:val="0"/>
          <w:sz w:val="20"/>
          <w:szCs w:val="20"/>
          <w:lang w:val="zh-CN"/>
        </w:rPr>
        <w:t>协议栈的车联网通信终端研究及定位系统实现</w:t>
      </w:r>
      <w:r>
        <w:rPr>
          <w:rFonts w:ascii="宋体" w:cs="宋体"/>
          <w:kern w:val="0"/>
          <w:sz w:val="20"/>
          <w:szCs w:val="20"/>
          <w:lang w:val="zh-CN"/>
        </w:rPr>
        <w:t>[D].</w:t>
      </w:r>
      <w:r>
        <w:rPr>
          <w:rFonts w:ascii="宋体" w:cs="宋体" w:hint="eastAsia"/>
          <w:kern w:val="0"/>
          <w:sz w:val="20"/>
          <w:szCs w:val="20"/>
          <w:lang w:val="zh-CN"/>
        </w:rPr>
        <w:t>华南理工大学</w:t>
      </w:r>
      <w:r>
        <w:rPr>
          <w:rFonts w:ascii="宋体" w:cs="宋体"/>
          <w:kern w:val="0"/>
          <w:sz w:val="20"/>
          <w:szCs w:val="20"/>
          <w:lang w:val="zh-CN"/>
        </w:rPr>
        <w:t>.2013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[14]</w:t>
      </w:r>
      <w:r>
        <w:rPr>
          <w:rFonts w:ascii="宋体" w:cs="宋体"/>
          <w:kern w:val="0"/>
          <w:sz w:val="20"/>
          <w:szCs w:val="20"/>
          <w:lang w:val="zh-CN"/>
        </w:rPr>
        <w:tab/>
      </w:r>
      <w:r>
        <w:rPr>
          <w:rFonts w:ascii="宋体" w:cs="宋体" w:hint="eastAsia"/>
          <w:kern w:val="0"/>
          <w:sz w:val="20"/>
          <w:szCs w:val="20"/>
          <w:lang w:val="zh-CN"/>
        </w:rPr>
        <w:t>曹颖荣</w:t>
      </w:r>
      <w:r>
        <w:rPr>
          <w:rFonts w:ascii="宋体" w:cs="宋体"/>
          <w:kern w:val="0"/>
          <w:sz w:val="20"/>
          <w:szCs w:val="20"/>
          <w:lang w:val="zh-CN"/>
        </w:rPr>
        <w:t>,</w:t>
      </w:r>
      <w:r>
        <w:rPr>
          <w:rFonts w:ascii="宋体" w:cs="宋体" w:hint="eastAsia"/>
          <w:kern w:val="0"/>
          <w:sz w:val="20"/>
          <w:szCs w:val="20"/>
          <w:lang w:val="zh-CN"/>
        </w:rPr>
        <w:t>林小玲</w:t>
      </w:r>
      <w:r>
        <w:rPr>
          <w:rFonts w:ascii="宋体" w:cs="宋体"/>
          <w:kern w:val="0"/>
          <w:sz w:val="20"/>
          <w:szCs w:val="20"/>
          <w:lang w:val="zh-CN"/>
        </w:rPr>
        <w:t>. IEEE 802.11p</w:t>
      </w:r>
      <w:r>
        <w:rPr>
          <w:rFonts w:ascii="宋体" w:cs="宋体" w:hint="eastAsia"/>
          <w:kern w:val="0"/>
          <w:sz w:val="20"/>
          <w:szCs w:val="20"/>
          <w:lang w:val="zh-CN"/>
        </w:rPr>
        <w:t>无线车载自组网络协议的性能分析与模拟</w:t>
      </w:r>
      <w:r>
        <w:rPr>
          <w:rFonts w:ascii="宋体" w:cs="宋体"/>
          <w:kern w:val="0"/>
          <w:sz w:val="20"/>
          <w:szCs w:val="20"/>
          <w:lang w:val="zh-CN"/>
        </w:rPr>
        <w:t xml:space="preserve">[J]. </w:t>
      </w:r>
      <w:r>
        <w:rPr>
          <w:rFonts w:ascii="宋体" w:cs="宋体" w:hint="eastAsia"/>
          <w:kern w:val="0"/>
          <w:sz w:val="20"/>
          <w:szCs w:val="20"/>
          <w:lang w:val="zh-CN"/>
        </w:rPr>
        <w:t>仪表技术</w:t>
      </w:r>
      <w:r>
        <w:rPr>
          <w:rFonts w:ascii="宋体" w:cs="宋体"/>
          <w:kern w:val="0"/>
          <w:sz w:val="20"/>
          <w:szCs w:val="20"/>
          <w:lang w:val="zh-CN"/>
        </w:rPr>
        <w:t>, 2011,02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[15]</w:t>
      </w:r>
      <w:r>
        <w:rPr>
          <w:rFonts w:ascii="宋体" w:cs="宋体"/>
          <w:kern w:val="0"/>
          <w:sz w:val="20"/>
          <w:szCs w:val="20"/>
          <w:lang w:val="zh-CN"/>
        </w:rPr>
        <w:tab/>
      </w:r>
      <w:r>
        <w:rPr>
          <w:rFonts w:ascii="宋体" w:cs="宋体" w:hint="eastAsia"/>
          <w:kern w:val="0"/>
          <w:sz w:val="20"/>
          <w:szCs w:val="20"/>
          <w:lang w:val="zh-CN"/>
        </w:rPr>
        <w:t>杜英田</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IEEE802.11p/1609</w:t>
      </w:r>
      <w:r>
        <w:rPr>
          <w:rFonts w:ascii="宋体" w:cs="宋体" w:hint="eastAsia"/>
          <w:kern w:val="0"/>
          <w:sz w:val="20"/>
          <w:szCs w:val="20"/>
          <w:lang w:val="zh-CN"/>
        </w:rPr>
        <w:t>协议的智能交通无线车载通信协议优化研究</w:t>
      </w:r>
      <w:r>
        <w:rPr>
          <w:rFonts w:ascii="宋体" w:cs="宋体"/>
          <w:kern w:val="0"/>
          <w:sz w:val="20"/>
          <w:szCs w:val="20"/>
          <w:lang w:val="zh-CN"/>
        </w:rPr>
        <w:t>[D].</w:t>
      </w:r>
      <w:r>
        <w:rPr>
          <w:rFonts w:ascii="宋体" w:cs="宋体" w:hint="eastAsia"/>
          <w:kern w:val="0"/>
          <w:sz w:val="20"/>
          <w:szCs w:val="20"/>
          <w:lang w:val="zh-CN"/>
        </w:rPr>
        <w:t>北京邮电大学</w:t>
      </w:r>
      <w:r>
        <w:rPr>
          <w:rFonts w:ascii="宋体" w:cs="宋体"/>
          <w:kern w:val="0"/>
          <w:sz w:val="20"/>
          <w:szCs w:val="20"/>
          <w:lang w:val="zh-CN"/>
        </w:rPr>
        <w:t>,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[16]</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.OSI</w:t>
      </w:r>
      <w:r>
        <w:rPr>
          <w:rFonts w:ascii="宋体" w:cs="宋体" w:hint="eastAsia"/>
          <w:kern w:val="0"/>
          <w:sz w:val="20"/>
          <w:szCs w:val="20"/>
          <w:lang w:val="zh-CN"/>
        </w:rPr>
        <w:t>模型</w:t>
      </w:r>
      <w:r>
        <w:rPr>
          <w:rFonts w:ascii="宋体" w:cs="宋体"/>
          <w:kern w:val="0"/>
          <w:sz w:val="20"/>
          <w:szCs w:val="20"/>
          <w:lang w:val="zh-CN"/>
        </w:rPr>
        <w:t>[EB/OL]. http://baike.baidu.com/view/571842.htm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[17]</w:t>
      </w:r>
      <w:r>
        <w:rPr>
          <w:rFonts w:ascii="宋体" w:cs="宋体"/>
          <w:kern w:val="0"/>
          <w:sz w:val="20"/>
          <w:szCs w:val="20"/>
          <w:lang w:val="zh-CN"/>
        </w:rPr>
        <w:tab/>
      </w:r>
      <w:r>
        <w:rPr>
          <w:rFonts w:ascii="宋体" w:cs="宋体" w:hint="eastAsia"/>
          <w:kern w:val="0"/>
          <w:sz w:val="20"/>
          <w:szCs w:val="20"/>
          <w:lang w:val="zh-CN"/>
        </w:rPr>
        <w:t>加斯特</w:t>
      </w:r>
      <w:r>
        <w:rPr>
          <w:rFonts w:ascii="宋体" w:cs="宋体"/>
          <w:kern w:val="0"/>
          <w:sz w:val="20"/>
          <w:szCs w:val="20"/>
          <w:lang w:val="zh-CN"/>
        </w:rPr>
        <w:t>. 802.11</w:t>
      </w:r>
      <w:r>
        <w:rPr>
          <w:rFonts w:ascii="宋体" w:cs="宋体" w:hint="eastAsia"/>
          <w:kern w:val="0"/>
          <w:sz w:val="20"/>
          <w:szCs w:val="20"/>
          <w:lang w:val="zh-CN"/>
        </w:rPr>
        <w:t>无线网络权威指南</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 [M].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[18]</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.IEEE802[EB/OL].http://baike.baidu.com/view/126269.htm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[19]</w:t>
      </w:r>
      <w:r>
        <w:rPr>
          <w:rFonts w:ascii="宋体" w:cs="宋体"/>
          <w:kern w:val="0"/>
          <w:sz w:val="20"/>
          <w:szCs w:val="20"/>
          <w:lang w:val="zh-CN"/>
        </w:rPr>
        <w:tab/>
      </w:r>
      <w:r>
        <w:rPr>
          <w:rFonts w:ascii="宋体" w:cs="宋体" w:hint="eastAsia"/>
          <w:kern w:val="0"/>
          <w:sz w:val="20"/>
          <w:szCs w:val="20"/>
          <w:lang w:val="zh-CN"/>
        </w:rPr>
        <w:t>唐波</w:t>
      </w:r>
      <w:r>
        <w:rPr>
          <w:rFonts w:ascii="宋体" w:cs="宋体"/>
          <w:kern w:val="0"/>
          <w:sz w:val="20"/>
          <w:szCs w:val="20"/>
          <w:lang w:val="zh-CN"/>
        </w:rPr>
        <w:t>. WAVE</w:t>
      </w:r>
      <w:r>
        <w:rPr>
          <w:rFonts w:ascii="宋体" w:cs="宋体" w:hint="eastAsia"/>
          <w:kern w:val="0"/>
          <w:sz w:val="20"/>
          <w:szCs w:val="20"/>
          <w:lang w:val="zh-CN"/>
        </w:rPr>
        <w:t>架构及相关协议设计与实现</w:t>
      </w:r>
      <w:r>
        <w:rPr>
          <w:rFonts w:ascii="宋体" w:cs="宋体"/>
          <w:kern w:val="0"/>
          <w:sz w:val="20"/>
          <w:szCs w:val="20"/>
          <w:lang w:val="zh-CN"/>
        </w:rPr>
        <w:t xml:space="preserve">[D]. </w:t>
      </w:r>
      <w:r>
        <w:rPr>
          <w:rFonts w:ascii="宋体" w:cs="宋体" w:hint="eastAsia"/>
          <w:kern w:val="0"/>
          <w:sz w:val="20"/>
          <w:szCs w:val="20"/>
          <w:lang w:val="zh-CN"/>
        </w:rPr>
        <w:t>华东理工大学</w:t>
      </w:r>
      <w:r>
        <w:rPr>
          <w:rFonts w:ascii="宋体" w:cs="宋体"/>
          <w:kern w:val="0"/>
          <w:sz w:val="20"/>
          <w:szCs w:val="20"/>
          <w:lang w:val="zh-CN"/>
        </w:rPr>
        <w:t>,2009</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[20]</w:t>
      </w:r>
      <w:r>
        <w:rPr>
          <w:rFonts w:ascii="宋体" w:cs="宋体"/>
          <w:kern w:val="0"/>
          <w:sz w:val="20"/>
          <w:szCs w:val="20"/>
          <w:lang w:val="zh-CN"/>
        </w:rPr>
        <w:tab/>
      </w:r>
      <w:r>
        <w:rPr>
          <w:rFonts w:ascii="宋体" w:cs="宋体" w:hint="eastAsia"/>
          <w:kern w:val="0"/>
          <w:sz w:val="20"/>
          <w:szCs w:val="20"/>
          <w:lang w:val="zh-CN"/>
        </w:rPr>
        <w:t>东南大学</w:t>
      </w:r>
      <w:r>
        <w:rPr>
          <w:rFonts w:ascii="宋体" w:cs="宋体"/>
          <w:kern w:val="0"/>
          <w:sz w:val="20"/>
          <w:szCs w:val="20"/>
          <w:lang w:val="zh-CN"/>
        </w:rPr>
        <w:t>.802.11</w:t>
      </w:r>
      <w:r>
        <w:rPr>
          <w:rFonts w:ascii="宋体" w:cs="宋体" w:hint="eastAsia"/>
          <w:kern w:val="0"/>
          <w:sz w:val="20"/>
          <w:szCs w:val="20"/>
          <w:lang w:val="zh-CN"/>
        </w:rPr>
        <w:t>无线网络</w:t>
      </w:r>
      <w:r>
        <w:rPr>
          <w:rFonts w:ascii="宋体" w:cs="宋体"/>
          <w:kern w:val="0"/>
          <w:sz w:val="20"/>
          <w:szCs w:val="20"/>
          <w:lang w:val="zh-CN"/>
        </w:rPr>
        <w:t xml:space="preserve">[M]. </w:t>
      </w:r>
      <w:r>
        <w:rPr>
          <w:rFonts w:ascii="宋体" w:cs="宋体" w:hint="eastAsia"/>
          <w:kern w:val="0"/>
          <w:sz w:val="20"/>
          <w:szCs w:val="20"/>
          <w:lang w:val="zh-CN"/>
        </w:rPr>
        <w:t>东南大学出版社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[21]</w:t>
      </w:r>
      <w:r>
        <w:rPr>
          <w:rFonts w:ascii="宋体" w:cs="宋体"/>
          <w:kern w:val="0"/>
          <w:sz w:val="20"/>
          <w:szCs w:val="20"/>
          <w:lang w:val="zh-CN"/>
        </w:rPr>
        <w:tab/>
        <w:t>S. Eichler. Performance evaluation of the IEEE 802.11p WAVE communication standard[C]. Proc. IEEE Vehicular Technology Conf., Baltimore, MD, US, Oct. 2007: 2199-2203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[22]</w:t>
      </w:r>
      <w:r>
        <w:rPr>
          <w:rFonts w:ascii="宋体" w:cs="宋体"/>
          <w:kern w:val="0"/>
          <w:sz w:val="20"/>
          <w:szCs w:val="20"/>
          <w:lang w:val="zh-CN"/>
        </w:rPr>
        <w:tab/>
        <w:t xml:space="preserve">Karagiannis G.. Vehicular Networking: A Survey and Tutorial on Requirements, </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[23]</w:t>
      </w:r>
      <w:r>
        <w:rPr>
          <w:rFonts w:ascii="宋体" w:cs="宋体"/>
          <w:kern w:val="0"/>
          <w:sz w:val="20"/>
          <w:szCs w:val="20"/>
          <w:lang w:val="zh-CN"/>
        </w:rPr>
        <w:tab/>
        <w:t>Architectures, Challenges, Standards and Solutions[J]. Communications Surveys &amp;      Tutorials, IEEE,Fourth Quarter 2011: 584-616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[24]</w:t>
      </w:r>
      <w:r>
        <w:rPr>
          <w:rFonts w:ascii="宋体" w:cs="宋体"/>
          <w:kern w:val="0"/>
          <w:sz w:val="20"/>
          <w:szCs w:val="20"/>
          <w:lang w:val="zh-CN"/>
        </w:rPr>
        <w:tab/>
        <w:t>IEEE 1609 - Family of Standards for Wireless Access in Vehicular Environments (WAVE) [EB/OL]. http://www.standards.its.dot.gov/fact_sheet.asp?f=80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[25]</w:t>
      </w:r>
      <w:r>
        <w:rPr>
          <w:rFonts w:ascii="宋体" w:cs="宋体"/>
          <w:kern w:val="0"/>
          <w:sz w:val="20"/>
          <w:szCs w:val="20"/>
          <w:lang w:val="zh-CN"/>
        </w:rPr>
        <w:tab/>
        <w:t>IEEE Std 1609. 0-2012. IEEE Draft Guide for Wireless Access in Vehicular Environments (WAVE) - Architecture. IEEE P1609.0/D5[S]. IEEE, 2012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[26]</w:t>
      </w:r>
      <w:r>
        <w:rPr>
          <w:rFonts w:ascii="宋体" w:cs="宋体"/>
          <w:kern w:val="0"/>
          <w:sz w:val="20"/>
          <w:szCs w:val="20"/>
          <w:lang w:val="zh-CN"/>
        </w:rPr>
        <w:tab/>
        <w:t>IEEE Std 1609.1 -2006. IEEE Trial-Use Standard for Wireless Access in Vehicular Environments (WAVE)</w:t>
      </w:r>
      <w:r>
        <w:rPr>
          <w:rFonts w:ascii="宋体" w:cs="宋体"/>
          <w:kern w:val="0"/>
          <w:sz w:val="20"/>
          <w:szCs w:val="20"/>
          <w:lang w:val="zh-CN"/>
        </w:rPr>
        <w:t>—</w:t>
      </w:r>
      <w:r>
        <w:rPr>
          <w:rFonts w:ascii="宋体" w:cs="宋体"/>
          <w:kern w:val="0"/>
          <w:sz w:val="20"/>
          <w:szCs w:val="20"/>
          <w:lang w:val="zh-CN"/>
        </w:rPr>
        <w:t>Resource Manager. IEEE Vehicular Technology Society (VTS) [S].October 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[27]</w:t>
      </w:r>
      <w:r>
        <w:rPr>
          <w:rFonts w:ascii="宋体" w:cs="宋体"/>
          <w:kern w:val="0"/>
          <w:sz w:val="20"/>
          <w:szCs w:val="20"/>
          <w:lang w:val="zh-CN"/>
        </w:rPr>
        <w:tab/>
        <w:t>IEEE Std 1609. 3-2010, IEEE Standard for Wireless Access in Vehicular Environments (WAVE)-Networking Services[S].IEEE, 2010.</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[28]</w:t>
      </w:r>
      <w:r>
        <w:rPr>
          <w:rFonts w:ascii="宋体" w:cs="宋体"/>
          <w:kern w:val="0"/>
          <w:sz w:val="20"/>
          <w:szCs w:val="20"/>
          <w:lang w:val="zh-CN"/>
        </w:rPr>
        <w:tab/>
        <w:t>IEEE Std 1609. 4-2010</w:t>
      </w:r>
      <w:r>
        <w:rPr>
          <w:rFonts w:ascii="宋体" w:cs="宋体" w:hint="eastAsia"/>
          <w:kern w:val="0"/>
          <w:sz w:val="20"/>
          <w:szCs w:val="20"/>
          <w:lang w:val="zh-CN"/>
        </w:rPr>
        <w:t>，</w:t>
      </w:r>
      <w:r>
        <w:rPr>
          <w:rFonts w:ascii="宋体" w:cs="宋体"/>
          <w:kern w:val="0"/>
          <w:sz w:val="20"/>
          <w:szCs w:val="20"/>
          <w:lang w:val="zh-CN"/>
        </w:rPr>
        <w:t>IEEE Standard for Wireless Access in Vehicular Environments (WAVE)-Multi-channel Operation[S].IEEE, 2011</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[29]</w:t>
      </w:r>
      <w:r>
        <w:rPr>
          <w:rFonts w:ascii="宋体" w:cs="宋体"/>
          <w:kern w:val="0"/>
          <w:sz w:val="20"/>
          <w:szCs w:val="20"/>
          <w:lang w:val="zh-CN"/>
        </w:rPr>
        <w:tab/>
      </w:r>
      <w:r>
        <w:rPr>
          <w:rFonts w:ascii="宋体" w:cs="宋体" w:hint="eastAsia"/>
          <w:kern w:val="0"/>
          <w:sz w:val="20"/>
          <w:szCs w:val="20"/>
          <w:lang w:val="zh-CN"/>
        </w:rPr>
        <w:t>邱团准</w:t>
      </w:r>
      <w:r>
        <w:rPr>
          <w:rFonts w:ascii="宋体" w:cs="宋体"/>
          <w:kern w:val="0"/>
          <w:sz w:val="20"/>
          <w:szCs w:val="20"/>
          <w:lang w:val="zh-CN"/>
        </w:rPr>
        <w:t xml:space="preserve">. </w:t>
      </w:r>
      <w:r>
        <w:rPr>
          <w:rFonts w:ascii="宋体" w:cs="宋体" w:hint="eastAsia"/>
          <w:kern w:val="0"/>
          <w:sz w:val="20"/>
          <w:szCs w:val="20"/>
          <w:lang w:val="zh-CN"/>
        </w:rPr>
        <w:t>基于</w:t>
      </w:r>
      <w:r>
        <w:rPr>
          <w:rFonts w:ascii="宋体" w:cs="宋体"/>
          <w:kern w:val="0"/>
          <w:sz w:val="20"/>
          <w:szCs w:val="20"/>
          <w:lang w:val="zh-CN"/>
        </w:rPr>
        <w:t>SOA</w:t>
      </w:r>
      <w:r>
        <w:rPr>
          <w:rFonts w:ascii="宋体" w:cs="宋体" w:hint="eastAsia"/>
          <w:kern w:val="0"/>
          <w:sz w:val="20"/>
          <w:szCs w:val="20"/>
          <w:lang w:val="zh-CN"/>
        </w:rPr>
        <w:t>的车联网应用系统设计与实现</w:t>
      </w:r>
      <w:r>
        <w:rPr>
          <w:rFonts w:ascii="宋体" w:cs="宋体"/>
          <w:kern w:val="0"/>
          <w:sz w:val="20"/>
          <w:szCs w:val="20"/>
          <w:lang w:val="zh-CN"/>
        </w:rPr>
        <w:t xml:space="preserve">[D]. </w:t>
      </w:r>
      <w:r>
        <w:rPr>
          <w:rFonts w:ascii="宋体" w:cs="宋体" w:hint="eastAsia"/>
          <w:kern w:val="0"/>
          <w:sz w:val="20"/>
          <w:szCs w:val="20"/>
          <w:lang w:val="zh-CN"/>
        </w:rPr>
        <w:t>华南理工大学</w:t>
      </w:r>
      <w:r>
        <w:rPr>
          <w:rFonts w:ascii="宋体" w:cs="宋体"/>
          <w:kern w:val="0"/>
          <w:sz w:val="20"/>
          <w:szCs w:val="20"/>
          <w:lang w:val="zh-CN"/>
        </w:rPr>
        <w:t>, 2013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[30]</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嵌入式系统</w:t>
      </w:r>
      <w:r>
        <w:rPr>
          <w:rFonts w:ascii="宋体" w:cs="宋体"/>
          <w:kern w:val="0"/>
          <w:sz w:val="20"/>
          <w:szCs w:val="20"/>
          <w:lang w:val="zh-CN"/>
        </w:rPr>
        <w:t>[EB/OL]. http://baike.baidu.com/view/6115.htm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[31]</w:t>
      </w:r>
      <w:r>
        <w:rPr>
          <w:rFonts w:ascii="宋体" w:cs="宋体"/>
          <w:kern w:val="0"/>
          <w:sz w:val="20"/>
          <w:szCs w:val="20"/>
          <w:lang w:val="zh-CN"/>
        </w:rPr>
        <w:tab/>
      </w:r>
      <w:r>
        <w:rPr>
          <w:rFonts w:ascii="宋体" w:cs="宋体" w:hint="eastAsia"/>
          <w:kern w:val="0"/>
          <w:sz w:val="20"/>
          <w:szCs w:val="20"/>
          <w:lang w:val="zh-CN"/>
        </w:rPr>
        <w:t>韦东山</w:t>
      </w:r>
      <w:r>
        <w:rPr>
          <w:rFonts w:ascii="宋体" w:cs="宋体"/>
          <w:kern w:val="0"/>
          <w:sz w:val="20"/>
          <w:szCs w:val="20"/>
          <w:lang w:val="zh-CN"/>
        </w:rPr>
        <w:t>.</w:t>
      </w:r>
      <w:r>
        <w:rPr>
          <w:rFonts w:ascii="宋体" w:cs="宋体" w:hint="eastAsia"/>
          <w:kern w:val="0"/>
          <w:sz w:val="20"/>
          <w:szCs w:val="20"/>
          <w:lang w:val="zh-CN"/>
        </w:rPr>
        <w:t>嵌入式</w:t>
      </w:r>
      <w:r>
        <w:rPr>
          <w:rFonts w:ascii="宋体" w:cs="宋体"/>
          <w:kern w:val="0"/>
          <w:sz w:val="20"/>
          <w:szCs w:val="20"/>
          <w:lang w:val="zh-CN"/>
        </w:rPr>
        <w:t>Linux</w:t>
      </w:r>
      <w:r>
        <w:rPr>
          <w:rFonts w:ascii="宋体" w:cs="宋体" w:hint="eastAsia"/>
          <w:kern w:val="0"/>
          <w:sz w:val="20"/>
          <w:szCs w:val="20"/>
          <w:lang w:val="zh-CN"/>
        </w:rPr>
        <w:t>应用开发</w:t>
      </w:r>
      <w:r>
        <w:rPr>
          <w:rFonts w:ascii="宋体" w:cs="宋体"/>
          <w:kern w:val="0"/>
          <w:sz w:val="20"/>
          <w:szCs w:val="20"/>
          <w:lang w:val="zh-CN"/>
        </w:rPr>
        <w:t xml:space="preserve">[M]. </w:t>
      </w:r>
      <w:r>
        <w:rPr>
          <w:rFonts w:ascii="宋体" w:cs="宋体" w:hint="eastAsia"/>
          <w:kern w:val="0"/>
          <w:sz w:val="20"/>
          <w:szCs w:val="20"/>
          <w:lang w:val="zh-CN"/>
        </w:rPr>
        <w:t>人民邮电出版社</w:t>
      </w:r>
      <w:r>
        <w:rPr>
          <w:rFonts w:ascii="宋体" w:cs="宋体"/>
          <w:kern w:val="0"/>
          <w:sz w:val="20"/>
          <w:szCs w:val="20"/>
          <w:lang w:val="zh-CN"/>
        </w:rPr>
        <w:t>,2003</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[32]</w:t>
      </w:r>
      <w:r>
        <w:rPr>
          <w:rFonts w:ascii="宋体" w:cs="宋体"/>
          <w:kern w:val="0"/>
          <w:sz w:val="20"/>
          <w:szCs w:val="20"/>
          <w:lang w:val="zh-CN"/>
        </w:rPr>
        <w:tab/>
      </w:r>
      <w:r>
        <w:rPr>
          <w:rFonts w:ascii="宋体" w:cs="宋体" w:hint="eastAsia"/>
          <w:kern w:val="0"/>
          <w:sz w:val="20"/>
          <w:szCs w:val="20"/>
          <w:lang w:val="zh-CN"/>
        </w:rPr>
        <w:t>魏永明</w:t>
      </w:r>
      <w:r>
        <w:rPr>
          <w:rFonts w:ascii="宋体" w:cs="宋体"/>
          <w:kern w:val="0"/>
          <w:sz w:val="20"/>
          <w:szCs w:val="20"/>
          <w:lang w:val="zh-CN"/>
        </w:rPr>
        <w:t>,</w:t>
      </w:r>
      <w:r>
        <w:rPr>
          <w:rFonts w:ascii="宋体" w:cs="宋体" w:hint="eastAsia"/>
          <w:kern w:val="0"/>
          <w:sz w:val="20"/>
          <w:szCs w:val="20"/>
          <w:lang w:val="zh-CN"/>
        </w:rPr>
        <w:t>耿岳</w:t>
      </w:r>
      <w:r>
        <w:rPr>
          <w:rFonts w:ascii="宋体" w:cs="宋体"/>
          <w:kern w:val="0"/>
          <w:sz w:val="20"/>
          <w:szCs w:val="20"/>
          <w:lang w:val="zh-CN"/>
        </w:rPr>
        <w:t>,</w:t>
      </w:r>
      <w:r>
        <w:rPr>
          <w:rFonts w:ascii="宋体" w:cs="宋体" w:hint="eastAsia"/>
          <w:kern w:val="0"/>
          <w:sz w:val="20"/>
          <w:szCs w:val="20"/>
          <w:lang w:val="zh-CN"/>
        </w:rPr>
        <w:t>钟书毅</w:t>
      </w:r>
      <w:r>
        <w:rPr>
          <w:rFonts w:ascii="宋体" w:cs="宋体"/>
          <w:kern w:val="0"/>
          <w:sz w:val="20"/>
          <w:szCs w:val="20"/>
          <w:lang w:val="zh-CN"/>
        </w:rPr>
        <w:t xml:space="preserve">. LINUX </w:t>
      </w:r>
      <w:r>
        <w:rPr>
          <w:rFonts w:ascii="宋体" w:cs="宋体" w:hint="eastAsia"/>
          <w:kern w:val="0"/>
          <w:sz w:val="20"/>
          <w:szCs w:val="20"/>
          <w:lang w:val="zh-CN"/>
        </w:rPr>
        <w:t>设备驱动程序</w:t>
      </w:r>
      <w:r>
        <w:rPr>
          <w:rFonts w:ascii="宋体" w:cs="宋体"/>
          <w:kern w:val="0"/>
          <w:sz w:val="20"/>
          <w:szCs w:val="20"/>
          <w:lang w:val="zh-CN"/>
        </w:rPr>
        <w:t>(</w:t>
      </w:r>
      <w:r>
        <w:rPr>
          <w:rFonts w:ascii="宋体" w:cs="宋体" w:hint="eastAsia"/>
          <w:kern w:val="0"/>
          <w:sz w:val="20"/>
          <w:szCs w:val="20"/>
          <w:lang w:val="zh-CN"/>
        </w:rPr>
        <w:t>译</w:t>
      </w:r>
      <w:r>
        <w:rPr>
          <w:rFonts w:ascii="宋体" w:cs="宋体"/>
          <w:kern w:val="0"/>
          <w:sz w:val="20"/>
          <w:szCs w:val="20"/>
          <w:lang w:val="zh-CN"/>
        </w:rPr>
        <w:t xml:space="preserve">)[M]. </w:t>
      </w:r>
      <w:r>
        <w:rPr>
          <w:rFonts w:ascii="宋体" w:cs="宋体" w:hint="eastAsia"/>
          <w:kern w:val="0"/>
          <w:sz w:val="20"/>
          <w:szCs w:val="20"/>
          <w:lang w:val="zh-CN"/>
        </w:rPr>
        <w:t>中国电力出版社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[33]</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.libpcap[EB/OL]. http://baike.baidu.com/view/1319961.htm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[34]</w:t>
      </w:r>
      <w:r>
        <w:rPr>
          <w:rFonts w:ascii="宋体" w:cs="宋体"/>
          <w:kern w:val="0"/>
          <w:sz w:val="20"/>
          <w:szCs w:val="20"/>
          <w:lang w:val="zh-CN"/>
        </w:rPr>
        <w:tab/>
        <w:t>Richard Steve.Advanced Propramming in the Unix Environment[M].</w:t>
      </w:r>
      <w:r>
        <w:rPr>
          <w:rFonts w:ascii="宋体" w:cs="宋体" w:hint="eastAsia"/>
          <w:kern w:val="0"/>
          <w:sz w:val="20"/>
          <w:szCs w:val="20"/>
          <w:lang w:val="zh-CN"/>
        </w:rPr>
        <w:t>人民邮件出版社</w:t>
      </w:r>
      <w:r>
        <w:rPr>
          <w:rFonts w:ascii="宋体" w:cs="宋体"/>
          <w:kern w:val="0"/>
          <w:sz w:val="20"/>
          <w:szCs w:val="20"/>
          <w:lang w:val="zh-CN"/>
        </w:rPr>
        <w:t>2006</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[35]</w:t>
      </w:r>
      <w:r>
        <w:rPr>
          <w:rFonts w:ascii="宋体" w:cs="宋体"/>
          <w:kern w:val="0"/>
          <w:sz w:val="20"/>
          <w:szCs w:val="20"/>
          <w:lang w:val="zh-CN"/>
        </w:rPr>
        <w:tab/>
        <w:t>Csdn</w:t>
      </w:r>
      <w:r>
        <w:rPr>
          <w:rFonts w:ascii="宋体" w:cs="宋体" w:hint="eastAsia"/>
          <w:kern w:val="0"/>
          <w:sz w:val="20"/>
          <w:szCs w:val="20"/>
          <w:lang w:val="zh-CN"/>
        </w:rPr>
        <w:t>博客</w:t>
      </w:r>
      <w:r>
        <w:rPr>
          <w:rFonts w:ascii="宋体" w:cs="宋体"/>
          <w:kern w:val="0"/>
          <w:sz w:val="20"/>
          <w:szCs w:val="20"/>
          <w:lang w:val="zh-CN"/>
        </w:rPr>
        <w:t>.libpcap-mmap [EB/OL]..http://blog.csdn.net/aaa6695798/article/details/4451582</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[36]</w:t>
      </w:r>
      <w:r>
        <w:rPr>
          <w:rFonts w:ascii="宋体" w:cs="宋体"/>
          <w:kern w:val="0"/>
          <w:sz w:val="20"/>
          <w:szCs w:val="20"/>
          <w:lang w:val="zh-CN"/>
        </w:rPr>
        <w:tab/>
        <w:t>Yu, Fan, and Subir Biswas. Self-configuring TDMA protocols for enhancing vehicle safety with DSRC based vehicle-to-vehicle communications. IEEE Journal. 2007,25</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[37]</w:t>
      </w:r>
      <w:r>
        <w:rPr>
          <w:rFonts w:ascii="宋体" w:cs="宋体"/>
          <w:kern w:val="0"/>
          <w:sz w:val="20"/>
          <w:szCs w:val="20"/>
          <w:lang w:val="zh-CN"/>
        </w:rPr>
        <w:tab/>
      </w:r>
      <w:r>
        <w:rPr>
          <w:rFonts w:ascii="宋体" w:cs="宋体" w:hint="eastAsia"/>
          <w:kern w:val="0"/>
          <w:sz w:val="20"/>
          <w:szCs w:val="20"/>
          <w:lang w:val="zh-CN"/>
        </w:rPr>
        <w:t>百度百科</w:t>
      </w:r>
      <w:r>
        <w:rPr>
          <w:rFonts w:ascii="宋体" w:cs="宋体"/>
          <w:kern w:val="0"/>
          <w:sz w:val="20"/>
          <w:szCs w:val="20"/>
          <w:lang w:val="zh-CN"/>
        </w:rPr>
        <w:t>.</w:t>
      </w:r>
      <w:r>
        <w:rPr>
          <w:rFonts w:ascii="宋体" w:cs="宋体" w:hint="eastAsia"/>
          <w:kern w:val="0"/>
          <w:sz w:val="20"/>
          <w:szCs w:val="20"/>
          <w:lang w:val="zh-CN"/>
        </w:rPr>
        <w:t>遗传算法</w:t>
      </w:r>
      <w:r>
        <w:rPr>
          <w:rFonts w:ascii="宋体" w:cs="宋体"/>
          <w:kern w:val="0"/>
          <w:sz w:val="20"/>
          <w:szCs w:val="20"/>
          <w:lang w:val="zh-CN"/>
        </w:rPr>
        <w:t>[EB/OL]. http://baike.baidu.com/view/45853.htm</w:t>
      </w:r>
    </w:p>
    <w:p w:rsidR="007A1D23" w:rsidRDefault="007A1D23" w:rsidP="007A1D23">
      <w:pPr>
        <w:autoSpaceDE w:val="0"/>
        <w:autoSpaceDN w:val="0"/>
        <w:adjustRightInd w:val="0"/>
        <w:jc w:val="left"/>
        <w:rPr>
          <w:rFonts w:ascii="宋体" w:cs="宋体"/>
          <w:kern w:val="0"/>
          <w:sz w:val="20"/>
          <w:szCs w:val="20"/>
          <w:lang w:val="zh-CN"/>
        </w:rPr>
      </w:pPr>
      <w:r>
        <w:rPr>
          <w:rFonts w:ascii="宋体" w:cs="宋体"/>
          <w:kern w:val="0"/>
          <w:sz w:val="20"/>
          <w:szCs w:val="20"/>
          <w:lang w:val="zh-CN"/>
        </w:rPr>
        <w:t>[38]</w:t>
      </w:r>
      <w:r>
        <w:rPr>
          <w:rFonts w:ascii="宋体" w:cs="宋体"/>
          <w:kern w:val="0"/>
          <w:sz w:val="20"/>
          <w:szCs w:val="20"/>
          <w:lang w:val="zh-CN"/>
        </w:rPr>
        <w:tab/>
      </w:r>
      <w:r>
        <w:rPr>
          <w:rFonts w:ascii="宋体" w:cs="宋体" w:hint="eastAsia"/>
          <w:kern w:val="0"/>
          <w:sz w:val="20"/>
          <w:szCs w:val="20"/>
          <w:lang w:val="zh-CN"/>
        </w:rPr>
        <w:t>遗传算法演示程序</w:t>
      </w:r>
      <w:r>
        <w:rPr>
          <w:rFonts w:ascii="宋体" w:cs="宋体"/>
          <w:kern w:val="0"/>
          <w:sz w:val="20"/>
          <w:szCs w:val="20"/>
          <w:lang w:val="zh-CN"/>
        </w:rPr>
        <w:t>[EB/OL].http://userweb.eng.gla.ac.uk/yun.li/ga_demo/ga_demo.html</w:t>
      </w:r>
    </w:p>
    <w:p w:rsidR="003B3420" w:rsidRDefault="007A1D23" w:rsidP="007A1D23">
      <w:pPr>
        <w:pStyle w:val="a9"/>
        <w:sectPr w:rsidR="003B3420" w:rsidSect="00EA7DCF">
          <w:endnotePr>
            <w:numFmt w:val="decimal"/>
          </w:endnotePr>
          <w:pgSz w:w="11906" w:h="16838" w:code="9"/>
          <w:pgMar w:top="1418" w:right="1418" w:bottom="1418" w:left="1418" w:header="851" w:footer="992" w:gutter="0"/>
          <w:cols w:space="425"/>
          <w:noEndnote/>
          <w:docGrid w:type="lines" w:linePitch="312"/>
        </w:sectPr>
      </w:pPr>
      <w:r>
        <w:rPr>
          <w:rFonts w:ascii="宋体" w:cs="宋体"/>
          <w:kern w:val="0"/>
          <w:sz w:val="20"/>
          <w:szCs w:val="20"/>
          <w:lang w:val="zh-CN"/>
        </w:rPr>
        <w:t>[39]</w:t>
      </w:r>
      <w:r>
        <w:rPr>
          <w:rFonts w:ascii="宋体" w:cs="宋体"/>
          <w:kern w:val="0"/>
          <w:sz w:val="20"/>
          <w:szCs w:val="20"/>
          <w:lang w:val="zh-CN"/>
        </w:rPr>
        <w:tab/>
      </w:r>
      <w:r>
        <w:rPr>
          <w:rFonts w:ascii="宋体" w:cs="宋体" w:hint="eastAsia"/>
          <w:kern w:val="0"/>
          <w:sz w:val="20"/>
          <w:szCs w:val="20"/>
          <w:lang w:val="zh-CN"/>
        </w:rPr>
        <w:t>雷英杰</w:t>
      </w:r>
      <w:r>
        <w:rPr>
          <w:rFonts w:ascii="宋体" w:cs="宋体"/>
          <w:kern w:val="0"/>
          <w:sz w:val="20"/>
          <w:szCs w:val="20"/>
          <w:lang w:val="zh-CN"/>
        </w:rPr>
        <w:t>,</w:t>
      </w:r>
      <w:r>
        <w:rPr>
          <w:rFonts w:ascii="宋体" w:cs="宋体" w:hint="eastAsia"/>
          <w:kern w:val="0"/>
          <w:sz w:val="20"/>
          <w:szCs w:val="20"/>
          <w:lang w:val="zh-CN"/>
        </w:rPr>
        <w:t>张善文</w:t>
      </w:r>
      <w:r>
        <w:rPr>
          <w:rFonts w:ascii="宋体" w:cs="宋体"/>
          <w:kern w:val="0"/>
          <w:sz w:val="20"/>
          <w:szCs w:val="20"/>
          <w:lang w:val="zh-CN"/>
        </w:rPr>
        <w:t>,</w:t>
      </w:r>
      <w:r>
        <w:rPr>
          <w:rFonts w:ascii="宋体" w:cs="宋体" w:hint="eastAsia"/>
          <w:kern w:val="0"/>
          <w:sz w:val="20"/>
          <w:szCs w:val="20"/>
          <w:lang w:val="zh-CN"/>
        </w:rPr>
        <w:t>李续武</w:t>
      </w:r>
      <w:r>
        <w:rPr>
          <w:rFonts w:ascii="宋体" w:cs="宋体"/>
          <w:kern w:val="0"/>
          <w:sz w:val="20"/>
          <w:szCs w:val="20"/>
          <w:lang w:val="zh-CN"/>
        </w:rPr>
        <w:t>,</w:t>
      </w:r>
      <w:r>
        <w:rPr>
          <w:rFonts w:ascii="宋体" w:cs="宋体" w:hint="eastAsia"/>
          <w:kern w:val="0"/>
          <w:sz w:val="20"/>
          <w:szCs w:val="20"/>
          <w:lang w:val="zh-CN"/>
        </w:rPr>
        <w:t>周创明</w:t>
      </w:r>
      <w:r>
        <w:rPr>
          <w:rFonts w:ascii="宋体" w:cs="宋体"/>
          <w:kern w:val="0"/>
          <w:sz w:val="20"/>
          <w:szCs w:val="20"/>
          <w:lang w:val="zh-CN"/>
        </w:rPr>
        <w:t xml:space="preserve">MATLAB </w:t>
      </w:r>
      <w:r>
        <w:rPr>
          <w:rFonts w:ascii="宋体" w:cs="宋体" w:hint="eastAsia"/>
          <w:kern w:val="0"/>
          <w:sz w:val="20"/>
          <w:szCs w:val="20"/>
          <w:lang w:val="zh-CN"/>
        </w:rPr>
        <w:t>遗传算法工具箱与应用</w:t>
      </w:r>
      <w:r>
        <w:rPr>
          <w:rFonts w:ascii="宋体" w:cs="宋体"/>
          <w:kern w:val="0"/>
          <w:sz w:val="20"/>
          <w:szCs w:val="20"/>
          <w:lang w:val="zh-CN"/>
        </w:rPr>
        <w:t>[M].</w:t>
      </w:r>
      <w:r>
        <w:rPr>
          <w:rFonts w:ascii="宋体" w:cs="宋体" w:hint="eastAsia"/>
          <w:kern w:val="0"/>
          <w:sz w:val="20"/>
          <w:szCs w:val="20"/>
          <w:lang w:val="zh-CN"/>
        </w:rPr>
        <w:t>西安电子科技大学出版社</w:t>
      </w:r>
      <w:r>
        <w:rPr>
          <w:rFonts w:ascii="宋体" w:cs="宋体"/>
          <w:kern w:val="0"/>
          <w:sz w:val="20"/>
          <w:szCs w:val="20"/>
          <w:lang w:val="zh-CN"/>
        </w:rPr>
        <w:t>,2005</w:t>
      </w:r>
    </w:p>
    <w:p w:rsidR="005263BF" w:rsidRDefault="00B54408" w:rsidP="00E414BD">
      <w:pPr>
        <w:pStyle w:val="afa"/>
        <w:spacing w:before="156"/>
      </w:pPr>
      <w:bookmarkStart w:id="248" w:name="_Toc311395247"/>
      <w:bookmarkStart w:id="249" w:name="_Toc326326722"/>
      <w:bookmarkStart w:id="250" w:name="_Toc354228590"/>
      <w:bookmarkStart w:id="251" w:name="_Toc356661325"/>
      <w:bookmarkStart w:id="252" w:name="_Toc356988787"/>
      <w:bookmarkStart w:id="253" w:name="_Toc383941793"/>
      <w:bookmarkStart w:id="254" w:name="_Toc383962689"/>
      <w:bookmarkStart w:id="255" w:name="_Toc386548279"/>
      <w:bookmarkStart w:id="256" w:name="_Toc386548418"/>
      <w:bookmarkStart w:id="257" w:name="_Toc386555073"/>
      <w:bookmarkStart w:id="258" w:name="_Toc387068163"/>
      <w:bookmarkStart w:id="259" w:name="_Toc387846153"/>
      <w:r w:rsidRPr="003A6F29">
        <w:lastRenderedPageBreak/>
        <w:t>攻读硕士学位期间取得的研究成果</w:t>
      </w:r>
      <w:bookmarkEnd w:id="248"/>
      <w:bookmarkEnd w:id="249"/>
      <w:bookmarkEnd w:id="250"/>
      <w:bookmarkEnd w:id="251"/>
      <w:bookmarkEnd w:id="252"/>
      <w:bookmarkEnd w:id="253"/>
      <w:bookmarkEnd w:id="254"/>
      <w:bookmarkEnd w:id="255"/>
      <w:bookmarkEnd w:id="256"/>
      <w:bookmarkEnd w:id="257"/>
      <w:bookmarkEnd w:id="258"/>
      <w:bookmarkEnd w:id="259"/>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3A6310">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60" w:name="_Toc383941794"/>
      <w:bookmarkStart w:id="261" w:name="_Toc383962690"/>
      <w:bookmarkStart w:id="262" w:name="_Toc386548280"/>
      <w:bookmarkStart w:id="263" w:name="_Toc386548419"/>
      <w:bookmarkStart w:id="264" w:name="_Toc386555074"/>
      <w:bookmarkStart w:id="265" w:name="_Toc387068164"/>
      <w:bookmarkStart w:id="266" w:name="_Toc387846154"/>
      <w:r>
        <w:rPr>
          <w:rFonts w:hint="eastAsia"/>
        </w:rPr>
        <w:lastRenderedPageBreak/>
        <w:t>致谢</w:t>
      </w:r>
      <w:bookmarkEnd w:id="260"/>
      <w:bookmarkEnd w:id="261"/>
      <w:bookmarkEnd w:id="262"/>
      <w:bookmarkEnd w:id="263"/>
      <w:bookmarkEnd w:id="264"/>
      <w:bookmarkEnd w:id="265"/>
      <w:bookmarkEnd w:id="266"/>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r w:rsidR="0047224C" w:rsidRPr="00C25FAA">
        <w:t>余老师既是良师又是益友，他踏实肯干的工作态度和积极向上的生活态度，深深地鼓舞着我，让我在迷茫的时候能够找到方向。</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Pr>
          <w:rFonts w:hint="eastAsia"/>
        </w:rPr>
        <w:t>J</w:t>
      </w:r>
      <w:r>
        <w:rPr>
          <w:rFonts w:hint="eastAsia"/>
        </w:rPr>
        <w:t>神，蓉姐，容姐，</w:t>
      </w:r>
      <w:r>
        <w:rPr>
          <w:rFonts w:hint="eastAsia"/>
        </w:rPr>
        <w:t>D</w:t>
      </w:r>
      <w:r>
        <w:rPr>
          <w:rFonts w:hint="eastAsia"/>
        </w:rPr>
        <w:t>神，</w:t>
      </w:r>
      <w:r>
        <w:rPr>
          <w:rFonts w:hint="eastAsia"/>
        </w:rPr>
        <w:t>Y</w:t>
      </w:r>
      <w:r>
        <w:rPr>
          <w:rFonts w:hint="eastAsia"/>
        </w:rPr>
        <w:t>神，星爷，尖子，沈大，波导</w:t>
      </w:r>
      <w:r w:rsidR="0047224C" w:rsidRPr="00C25FAA">
        <w:t>，</w:t>
      </w:r>
      <w:r>
        <w:rPr>
          <w:rFonts w:hint="eastAsia"/>
        </w:rPr>
        <w:t>涛哥，</w:t>
      </w:r>
      <w:r w:rsidR="00EA57E2">
        <w:rPr>
          <w:rFonts w:hint="eastAsia"/>
        </w:rPr>
        <w:t>爽姐，</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319E" w:rsidRPr="00A3580C" w:rsidRDefault="00B4319E" w:rsidP="00A3580C">
      <w:pPr>
        <w:pStyle w:val="af5"/>
      </w:pPr>
    </w:p>
  </w:endnote>
  <w:endnote w:type="continuationSeparator" w:id="1">
    <w:p w:rsidR="00B4319E" w:rsidRPr="00A3580C" w:rsidRDefault="00B4319E" w:rsidP="00A3580C">
      <w:pPr>
        <w:pStyle w:val="af5"/>
      </w:pPr>
    </w:p>
  </w:endnote>
  <w:endnote w:type="continuationNotice" w:id="2">
    <w:p w:rsidR="00B4319E" w:rsidRPr="00A3580C" w:rsidRDefault="00B4319E"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Default="00D335ED">
    <w:pPr>
      <w:pStyle w:val="af5"/>
      <w:jc w:val="center"/>
    </w:pPr>
  </w:p>
  <w:p w:rsidR="00D335ED" w:rsidRDefault="00D335ED">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D335ED" w:rsidRDefault="00D335ED">
        <w:pPr>
          <w:pStyle w:val="af5"/>
          <w:jc w:val="center"/>
        </w:pPr>
        <w:fldSimple w:instr=" PAGE   \* MERGEFORMAT ">
          <w:r w:rsidRPr="003A6310">
            <w:rPr>
              <w:noProof/>
              <w:lang w:val="zh-CN"/>
            </w:rPr>
            <w:t>IV</w:t>
          </w:r>
        </w:fldSimple>
      </w:p>
    </w:sdtContent>
  </w:sdt>
  <w:p w:rsidR="00D335ED" w:rsidRDefault="00D335ED">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D335ED" w:rsidRDefault="00D335ED">
        <w:pPr>
          <w:pStyle w:val="af5"/>
          <w:jc w:val="center"/>
        </w:pPr>
        <w:fldSimple w:instr=" PAGE   \* MERGEFORMAT ">
          <w:r w:rsidR="00EC0E80" w:rsidRPr="00EC0E80">
            <w:rPr>
              <w:noProof/>
              <w:lang w:val="zh-CN"/>
            </w:rPr>
            <w:t>V</w:t>
          </w:r>
        </w:fldSimple>
      </w:p>
    </w:sdtContent>
  </w:sdt>
  <w:p w:rsidR="00D335ED" w:rsidRDefault="00D335ED">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D335ED" w:rsidRDefault="00D335ED">
        <w:pPr>
          <w:pStyle w:val="af5"/>
          <w:jc w:val="center"/>
        </w:pPr>
        <w:fldSimple w:instr=" PAGE   \* MERGEFORMAT ">
          <w:r w:rsidR="0027370D" w:rsidRPr="0027370D">
            <w:rPr>
              <w:noProof/>
              <w:lang w:val="zh-CN"/>
            </w:rPr>
            <w:t>2</w:t>
          </w:r>
        </w:fldSimple>
      </w:p>
    </w:sdtContent>
  </w:sdt>
  <w:p w:rsidR="00D335ED" w:rsidRDefault="00D335ED">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D335ED" w:rsidRDefault="00D335ED" w:rsidP="00E91E6E">
        <w:pPr>
          <w:pStyle w:val="afe"/>
        </w:pPr>
        <w:fldSimple w:instr=" PAGE   \* MERGEFORMAT ">
          <w:r w:rsidR="002F25D9" w:rsidRPr="002F25D9">
            <w:rPr>
              <w:noProof/>
              <w:lang w:val="zh-CN"/>
            </w:rPr>
            <w:t>3</w:t>
          </w:r>
        </w:fldSimple>
      </w:p>
    </w:sdtContent>
  </w:sdt>
  <w:p w:rsidR="00D335ED" w:rsidRDefault="00D335ED">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D335ED" w:rsidRDefault="00D335ED">
        <w:pPr>
          <w:pStyle w:val="af5"/>
          <w:jc w:val="center"/>
        </w:pPr>
        <w:fldSimple w:instr=" PAGE   \* MERGEFORMAT ">
          <w:r w:rsidR="00AE2A25" w:rsidRPr="00AE2A25">
            <w:rPr>
              <w:noProof/>
              <w:lang w:val="zh-CN"/>
            </w:rPr>
            <w:t>57</w:t>
          </w:r>
        </w:fldSimple>
      </w:p>
    </w:sdtContent>
  </w:sdt>
  <w:p w:rsidR="00D335ED" w:rsidRDefault="00D335ED">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319E" w:rsidRDefault="00B4319E" w:rsidP="00655A17"/>
  </w:footnote>
  <w:footnote w:type="continuationSeparator" w:id="1">
    <w:p w:rsidR="00B4319E" w:rsidRDefault="00B4319E" w:rsidP="00655A17"/>
  </w:footnote>
  <w:footnote w:type="continuationNotice" w:id="2">
    <w:p w:rsidR="00B4319E" w:rsidRDefault="00B4319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Pr="004B0F37" w:rsidRDefault="00D335ED"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Pr="00EF431F" w:rsidRDefault="00D335ED"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35ED" w:rsidRDefault="00D335ED" w:rsidP="0006443B">
    <w:pPr>
      <w:pStyle w:val="afd"/>
      <w:pBdr>
        <w:bottom w:val="single" w:sz="12" w:space="1" w:color="auto"/>
      </w:pBdr>
    </w:pPr>
    <w:fldSimple w:instr=" STYLEREF  各章标题 \n  \* MERGEFORMAT ">
      <w:r w:rsidR="002F25D9">
        <w:rPr>
          <w:rFonts w:hint="eastAsia"/>
          <w:noProof/>
        </w:rPr>
        <w:t>第一章</w:t>
      </w:r>
    </w:fldSimple>
    <w:fldSimple w:instr=" STYLEREF  各章标题  \* MERGEFORMAT ">
      <w:r w:rsidR="002F25D9">
        <w:rPr>
          <w:rFonts w:hint="eastAsia"/>
          <w:noProof/>
        </w:rPr>
        <w:t>绪论</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F6D4AD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5BFE9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6A9F358B"/>
    <w:multiLevelType w:val="hybridMultilevel"/>
    <w:tmpl w:val="6062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4">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5">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8">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29">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6"/>
  </w:num>
  <w:num w:numId="2">
    <w:abstractNumId w:val="27"/>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3"/>
  </w:num>
  <w:num w:numId="11">
    <w:abstractNumId w:val="17"/>
  </w:num>
  <w:num w:numId="12">
    <w:abstractNumId w:val="28"/>
  </w:num>
  <w:num w:numId="13">
    <w:abstractNumId w:val="25"/>
  </w:num>
  <w:num w:numId="14">
    <w:abstractNumId w:val="24"/>
  </w:num>
  <w:num w:numId="15">
    <w:abstractNumId w:val="29"/>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1"/>
  </w:num>
  <w:num w:numId="23">
    <w:abstractNumId w:val="2"/>
  </w:num>
  <w:num w:numId="24">
    <w:abstractNumId w:val="6"/>
  </w:num>
  <w:num w:numId="25">
    <w:abstractNumId w:val="10"/>
  </w:num>
  <w:num w:numId="26">
    <w:abstractNumId w:val="22"/>
  </w:num>
  <w:num w:numId="27">
    <w:abstractNumId w:val="15"/>
  </w:num>
  <w:num w:numId="28">
    <w:abstractNumId w:val="9"/>
  </w:num>
  <w:num w:numId="29">
    <w:abstractNumId w:val="4"/>
  </w:num>
  <w:num w:numId="3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74754"/>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101BD"/>
    <w:rsid w:val="00020A3E"/>
    <w:rsid w:val="00030278"/>
    <w:rsid w:val="00034512"/>
    <w:rsid w:val="00050BC8"/>
    <w:rsid w:val="00051E95"/>
    <w:rsid w:val="00053FC3"/>
    <w:rsid w:val="000566F8"/>
    <w:rsid w:val="00062973"/>
    <w:rsid w:val="0006443B"/>
    <w:rsid w:val="00070516"/>
    <w:rsid w:val="00071255"/>
    <w:rsid w:val="00072649"/>
    <w:rsid w:val="00073C45"/>
    <w:rsid w:val="000741BB"/>
    <w:rsid w:val="00085B13"/>
    <w:rsid w:val="000878B9"/>
    <w:rsid w:val="00090948"/>
    <w:rsid w:val="000939AB"/>
    <w:rsid w:val="00096E88"/>
    <w:rsid w:val="000A2487"/>
    <w:rsid w:val="000A2750"/>
    <w:rsid w:val="000B03E6"/>
    <w:rsid w:val="000C17D3"/>
    <w:rsid w:val="000C39BD"/>
    <w:rsid w:val="000C3CDE"/>
    <w:rsid w:val="000C4DCC"/>
    <w:rsid w:val="000D173D"/>
    <w:rsid w:val="000D570B"/>
    <w:rsid w:val="000D7498"/>
    <w:rsid w:val="000E0899"/>
    <w:rsid w:val="000E18C7"/>
    <w:rsid w:val="000E240B"/>
    <w:rsid w:val="000F5F7A"/>
    <w:rsid w:val="00106DD5"/>
    <w:rsid w:val="00111CA8"/>
    <w:rsid w:val="001120C0"/>
    <w:rsid w:val="00116878"/>
    <w:rsid w:val="00121313"/>
    <w:rsid w:val="001225CF"/>
    <w:rsid w:val="001257BA"/>
    <w:rsid w:val="001336D5"/>
    <w:rsid w:val="001513EF"/>
    <w:rsid w:val="00155E93"/>
    <w:rsid w:val="00161063"/>
    <w:rsid w:val="00162F7B"/>
    <w:rsid w:val="0016328C"/>
    <w:rsid w:val="00165FE9"/>
    <w:rsid w:val="001677AD"/>
    <w:rsid w:val="00171024"/>
    <w:rsid w:val="00171289"/>
    <w:rsid w:val="001722E9"/>
    <w:rsid w:val="0017501C"/>
    <w:rsid w:val="001750AC"/>
    <w:rsid w:val="0017620B"/>
    <w:rsid w:val="001772CD"/>
    <w:rsid w:val="00184EB0"/>
    <w:rsid w:val="001857A6"/>
    <w:rsid w:val="00187C06"/>
    <w:rsid w:val="00187DC0"/>
    <w:rsid w:val="0019753B"/>
    <w:rsid w:val="001B42B5"/>
    <w:rsid w:val="001B4447"/>
    <w:rsid w:val="001B72D0"/>
    <w:rsid w:val="001C1C73"/>
    <w:rsid w:val="001C4DFA"/>
    <w:rsid w:val="001C6070"/>
    <w:rsid w:val="001D7078"/>
    <w:rsid w:val="001D707C"/>
    <w:rsid w:val="001E62D2"/>
    <w:rsid w:val="001F068F"/>
    <w:rsid w:val="001F232A"/>
    <w:rsid w:val="00202746"/>
    <w:rsid w:val="0020503C"/>
    <w:rsid w:val="00205C51"/>
    <w:rsid w:val="002104FC"/>
    <w:rsid w:val="00214371"/>
    <w:rsid w:val="00214594"/>
    <w:rsid w:val="00215BA9"/>
    <w:rsid w:val="002163C0"/>
    <w:rsid w:val="00217148"/>
    <w:rsid w:val="00217ACF"/>
    <w:rsid w:val="002215E1"/>
    <w:rsid w:val="00227349"/>
    <w:rsid w:val="00230E31"/>
    <w:rsid w:val="00235725"/>
    <w:rsid w:val="00236A3F"/>
    <w:rsid w:val="0023767D"/>
    <w:rsid w:val="00237CD1"/>
    <w:rsid w:val="00240566"/>
    <w:rsid w:val="00240691"/>
    <w:rsid w:val="00244BB2"/>
    <w:rsid w:val="00244CEF"/>
    <w:rsid w:val="00252B24"/>
    <w:rsid w:val="00254C62"/>
    <w:rsid w:val="00267294"/>
    <w:rsid w:val="002709F8"/>
    <w:rsid w:val="00272BB6"/>
    <w:rsid w:val="0027370D"/>
    <w:rsid w:val="002743F0"/>
    <w:rsid w:val="00276FE3"/>
    <w:rsid w:val="00280FBA"/>
    <w:rsid w:val="0029482B"/>
    <w:rsid w:val="002A32B9"/>
    <w:rsid w:val="002A6F9F"/>
    <w:rsid w:val="002B1FD0"/>
    <w:rsid w:val="002C5958"/>
    <w:rsid w:val="002D1998"/>
    <w:rsid w:val="002D1B34"/>
    <w:rsid w:val="002E2942"/>
    <w:rsid w:val="002E3B15"/>
    <w:rsid w:val="002E3BAC"/>
    <w:rsid w:val="002E60A1"/>
    <w:rsid w:val="002E6632"/>
    <w:rsid w:val="002E6B9A"/>
    <w:rsid w:val="002E6FFB"/>
    <w:rsid w:val="002E7D33"/>
    <w:rsid w:val="002F25D9"/>
    <w:rsid w:val="002F370D"/>
    <w:rsid w:val="002F760C"/>
    <w:rsid w:val="0030590E"/>
    <w:rsid w:val="003125AD"/>
    <w:rsid w:val="0031557E"/>
    <w:rsid w:val="00321DCE"/>
    <w:rsid w:val="0032474E"/>
    <w:rsid w:val="00340C93"/>
    <w:rsid w:val="00343CCA"/>
    <w:rsid w:val="003578A1"/>
    <w:rsid w:val="00357ACD"/>
    <w:rsid w:val="00371C67"/>
    <w:rsid w:val="0037569E"/>
    <w:rsid w:val="003800F7"/>
    <w:rsid w:val="00381258"/>
    <w:rsid w:val="003A3770"/>
    <w:rsid w:val="003A6310"/>
    <w:rsid w:val="003B3420"/>
    <w:rsid w:val="003B5F38"/>
    <w:rsid w:val="003C0BD1"/>
    <w:rsid w:val="003C31F5"/>
    <w:rsid w:val="003C6252"/>
    <w:rsid w:val="003C763D"/>
    <w:rsid w:val="003D2C6D"/>
    <w:rsid w:val="003D429D"/>
    <w:rsid w:val="003D42E3"/>
    <w:rsid w:val="003E1C34"/>
    <w:rsid w:val="003E211C"/>
    <w:rsid w:val="003F4B17"/>
    <w:rsid w:val="003F746C"/>
    <w:rsid w:val="00405F64"/>
    <w:rsid w:val="004072B0"/>
    <w:rsid w:val="00407E89"/>
    <w:rsid w:val="0041189B"/>
    <w:rsid w:val="00414E38"/>
    <w:rsid w:val="00416FC3"/>
    <w:rsid w:val="004228E7"/>
    <w:rsid w:val="0042340A"/>
    <w:rsid w:val="0042664C"/>
    <w:rsid w:val="0042715D"/>
    <w:rsid w:val="00430522"/>
    <w:rsid w:val="00434045"/>
    <w:rsid w:val="004352FC"/>
    <w:rsid w:val="00435D12"/>
    <w:rsid w:val="0044039E"/>
    <w:rsid w:val="00442E00"/>
    <w:rsid w:val="004435F1"/>
    <w:rsid w:val="00443B23"/>
    <w:rsid w:val="00445504"/>
    <w:rsid w:val="00453AAD"/>
    <w:rsid w:val="0045630B"/>
    <w:rsid w:val="00456681"/>
    <w:rsid w:val="004569D7"/>
    <w:rsid w:val="00461867"/>
    <w:rsid w:val="00466137"/>
    <w:rsid w:val="004676F3"/>
    <w:rsid w:val="00471E92"/>
    <w:rsid w:val="0047224C"/>
    <w:rsid w:val="004738BC"/>
    <w:rsid w:val="00474AC8"/>
    <w:rsid w:val="004761BB"/>
    <w:rsid w:val="00495D35"/>
    <w:rsid w:val="004A41AF"/>
    <w:rsid w:val="004A7609"/>
    <w:rsid w:val="004B0724"/>
    <w:rsid w:val="004B0F37"/>
    <w:rsid w:val="004B7A5A"/>
    <w:rsid w:val="004C733E"/>
    <w:rsid w:val="004D1F34"/>
    <w:rsid w:val="004D2A66"/>
    <w:rsid w:val="004D32B9"/>
    <w:rsid w:val="004D49EE"/>
    <w:rsid w:val="004E27E5"/>
    <w:rsid w:val="004E7B67"/>
    <w:rsid w:val="004F2500"/>
    <w:rsid w:val="004F7FCE"/>
    <w:rsid w:val="005046EE"/>
    <w:rsid w:val="00510E34"/>
    <w:rsid w:val="00520721"/>
    <w:rsid w:val="00521259"/>
    <w:rsid w:val="00521993"/>
    <w:rsid w:val="005263BF"/>
    <w:rsid w:val="005271CC"/>
    <w:rsid w:val="00527BB8"/>
    <w:rsid w:val="00532717"/>
    <w:rsid w:val="00533CA8"/>
    <w:rsid w:val="00535122"/>
    <w:rsid w:val="00535912"/>
    <w:rsid w:val="00541918"/>
    <w:rsid w:val="00541AA5"/>
    <w:rsid w:val="005448FA"/>
    <w:rsid w:val="005473BD"/>
    <w:rsid w:val="005526F6"/>
    <w:rsid w:val="00552B3C"/>
    <w:rsid w:val="005730DA"/>
    <w:rsid w:val="00573623"/>
    <w:rsid w:val="0057645B"/>
    <w:rsid w:val="005816CE"/>
    <w:rsid w:val="00581C8D"/>
    <w:rsid w:val="00585C14"/>
    <w:rsid w:val="00586C93"/>
    <w:rsid w:val="005927F0"/>
    <w:rsid w:val="00595485"/>
    <w:rsid w:val="00597220"/>
    <w:rsid w:val="005A5721"/>
    <w:rsid w:val="005A745C"/>
    <w:rsid w:val="005B1ADB"/>
    <w:rsid w:val="005B5202"/>
    <w:rsid w:val="005B542D"/>
    <w:rsid w:val="005C0168"/>
    <w:rsid w:val="005C0AA4"/>
    <w:rsid w:val="005C3BBF"/>
    <w:rsid w:val="005C6ADD"/>
    <w:rsid w:val="005E6B2A"/>
    <w:rsid w:val="005F40C2"/>
    <w:rsid w:val="005F5CEF"/>
    <w:rsid w:val="005F6CE3"/>
    <w:rsid w:val="00606ABC"/>
    <w:rsid w:val="006126E1"/>
    <w:rsid w:val="00613D4E"/>
    <w:rsid w:val="00625063"/>
    <w:rsid w:val="006257C2"/>
    <w:rsid w:val="006377AD"/>
    <w:rsid w:val="00643AE7"/>
    <w:rsid w:val="0065094E"/>
    <w:rsid w:val="00650A68"/>
    <w:rsid w:val="00652035"/>
    <w:rsid w:val="00652C4E"/>
    <w:rsid w:val="00653518"/>
    <w:rsid w:val="00655A17"/>
    <w:rsid w:val="00655C7A"/>
    <w:rsid w:val="00660744"/>
    <w:rsid w:val="006609FD"/>
    <w:rsid w:val="00663D90"/>
    <w:rsid w:val="00667894"/>
    <w:rsid w:val="006734E3"/>
    <w:rsid w:val="00673EF1"/>
    <w:rsid w:val="00676F2E"/>
    <w:rsid w:val="006848B7"/>
    <w:rsid w:val="006904BD"/>
    <w:rsid w:val="006A215B"/>
    <w:rsid w:val="006B41B6"/>
    <w:rsid w:val="006C6563"/>
    <w:rsid w:val="006D4958"/>
    <w:rsid w:val="006E19B3"/>
    <w:rsid w:val="006E1C83"/>
    <w:rsid w:val="006E2AF7"/>
    <w:rsid w:val="006E606D"/>
    <w:rsid w:val="006E65E0"/>
    <w:rsid w:val="006F2EEF"/>
    <w:rsid w:val="00700B8C"/>
    <w:rsid w:val="00700FB4"/>
    <w:rsid w:val="007036B2"/>
    <w:rsid w:val="00712385"/>
    <w:rsid w:val="00722B4A"/>
    <w:rsid w:val="00723A88"/>
    <w:rsid w:val="00726B21"/>
    <w:rsid w:val="007323FC"/>
    <w:rsid w:val="00733FFF"/>
    <w:rsid w:val="0074452F"/>
    <w:rsid w:val="0075557E"/>
    <w:rsid w:val="007646FC"/>
    <w:rsid w:val="00771B06"/>
    <w:rsid w:val="007763CE"/>
    <w:rsid w:val="0078133F"/>
    <w:rsid w:val="007823B9"/>
    <w:rsid w:val="00782FD0"/>
    <w:rsid w:val="00786EF9"/>
    <w:rsid w:val="007950FB"/>
    <w:rsid w:val="007A0EBA"/>
    <w:rsid w:val="007A1D23"/>
    <w:rsid w:val="007A1F5C"/>
    <w:rsid w:val="007A6376"/>
    <w:rsid w:val="007B3419"/>
    <w:rsid w:val="007B3CA6"/>
    <w:rsid w:val="007B3CE5"/>
    <w:rsid w:val="007B64F9"/>
    <w:rsid w:val="007C1B0A"/>
    <w:rsid w:val="007C4275"/>
    <w:rsid w:val="007D1B34"/>
    <w:rsid w:val="007D2A20"/>
    <w:rsid w:val="007D5300"/>
    <w:rsid w:val="007D54BE"/>
    <w:rsid w:val="007E0A2A"/>
    <w:rsid w:val="007E53C6"/>
    <w:rsid w:val="007E5886"/>
    <w:rsid w:val="007E7C91"/>
    <w:rsid w:val="007F01B9"/>
    <w:rsid w:val="007F3CF1"/>
    <w:rsid w:val="007F596C"/>
    <w:rsid w:val="007F6C37"/>
    <w:rsid w:val="008036EE"/>
    <w:rsid w:val="00804CF7"/>
    <w:rsid w:val="00805F4D"/>
    <w:rsid w:val="00816699"/>
    <w:rsid w:val="00820DF7"/>
    <w:rsid w:val="008237A1"/>
    <w:rsid w:val="00824672"/>
    <w:rsid w:val="0082532E"/>
    <w:rsid w:val="008327A2"/>
    <w:rsid w:val="008331B6"/>
    <w:rsid w:val="0083722D"/>
    <w:rsid w:val="00847536"/>
    <w:rsid w:val="00851029"/>
    <w:rsid w:val="008538FD"/>
    <w:rsid w:val="00853D9A"/>
    <w:rsid w:val="008551EE"/>
    <w:rsid w:val="0085605D"/>
    <w:rsid w:val="00857357"/>
    <w:rsid w:val="008661C2"/>
    <w:rsid w:val="00872DF6"/>
    <w:rsid w:val="0088094A"/>
    <w:rsid w:val="00881A1A"/>
    <w:rsid w:val="00883C3F"/>
    <w:rsid w:val="00883E2C"/>
    <w:rsid w:val="0088518A"/>
    <w:rsid w:val="00886FF3"/>
    <w:rsid w:val="00887D33"/>
    <w:rsid w:val="008909D8"/>
    <w:rsid w:val="00890B0F"/>
    <w:rsid w:val="0089369B"/>
    <w:rsid w:val="008979BA"/>
    <w:rsid w:val="008A5BDA"/>
    <w:rsid w:val="008A7BCF"/>
    <w:rsid w:val="008B35AA"/>
    <w:rsid w:val="008B603E"/>
    <w:rsid w:val="008C04D6"/>
    <w:rsid w:val="008C593C"/>
    <w:rsid w:val="008C5DAF"/>
    <w:rsid w:val="008C6EE7"/>
    <w:rsid w:val="008D3020"/>
    <w:rsid w:val="008D6CEF"/>
    <w:rsid w:val="008E13AB"/>
    <w:rsid w:val="008E23A2"/>
    <w:rsid w:val="008E33F9"/>
    <w:rsid w:val="008E4832"/>
    <w:rsid w:val="008E7450"/>
    <w:rsid w:val="008F533A"/>
    <w:rsid w:val="008F5BEF"/>
    <w:rsid w:val="0090390D"/>
    <w:rsid w:val="00907654"/>
    <w:rsid w:val="00911C00"/>
    <w:rsid w:val="0091387A"/>
    <w:rsid w:val="0091574C"/>
    <w:rsid w:val="009200C0"/>
    <w:rsid w:val="00923032"/>
    <w:rsid w:val="00927C71"/>
    <w:rsid w:val="009313F8"/>
    <w:rsid w:val="0093160F"/>
    <w:rsid w:val="009358CE"/>
    <w:rsid w:val="00940727"/>
    <w:rsid w:val="00941D03"/>
    <w:rsid w:val="0094354E"/>
    <w:rsid w:val="00952BD6"/>
    <w:rsid w:val="0096125A"/>
    <w:rsid w:val="00963CBD"/>
    <w:rsid w:val="00967F0C"/>
    <w:rsid w:val="00970371"/>
    <w:rsid w:val="00972F13"/>
    <w:rsid w:val="00984D81"/>
    <w:rsid w:val="0099376A"/>
    <w:rsid w:val="009937BB"/>
    <w:rsid w:val="00996C22"/>
    <w:rsid w:val="009A5F98"/>
    <w:rsid w:val="009B1A73"/>
    <w:rsid w:val="009B1CA6"/>
    <w:rsid w:val="009B1D30"/>
    <w:rsid w:val="009B5AC7"/>
    <w:rsid w:val="009B7A13"/>
    <w:rsid w:val="009C102D"/>
    <w:rsid w:val="009C2BBA"/>
    <w:rsid w:val="009C51CE"/>
    <w:rsid w:val="009C7342"/>
    <w:rsid w:val="009D0537"/>
    <w:rsid w:val="009D408A"/>
    <w:rsid w:val="009D4B55"/>
    <w:rsid w:val="009E0001"/>
    <w:rsid w:val="009F00B2"/>
    <w:rsid w:val="009F78A2"/>
    <w:rsid w:val="00A1469C"/>
    <w:rsid w:val="00A17AF0"/>
    <w:rsid w:val="00A20F4D"/>
    <w:rsid w:val="00A21DC7"/>
    <w:rsid w:val="00A25192"/>
    <w:rsid w:val="00A252AD"/>
    <w:rsid w:val="00A30DF8"/>
    <w:rsid w:val="00A31E7C"/>
    <w:rsid w:val="00A3580C"/>
    <w:rsid w:val="00A35B9B"/>
    <w:rsid w:val="00A41811"/>
    <w:rsid w:val="00A419BB"/>
    <w:rsid w:val="00A5047A"/>
    <w:rsid w:val="00A51B9C"/>
    <w:rsid w:val="00A51FC7"/>
    <w:rsid w:val="00A531E4"/>
    <w:rsid w:val="00A579E1"/>
    <w:rsid w:val="00A604FA"/>
    <w:rsid w:val="00A63899"/>
    <w:rsid w:val="00A760DF"/>
    <w:rsid w:val="00A77972"/>
    <w:rsid w:val="00A84BB6"/>
    <w:rsid w:val="00A84DAA"/>
    <w:rsid w:val="00A85973"/>
    <w:rsid w:val="00A85F99"/>
    <w:rsid w:val="00A95C98"/>
    <w:rsid w:val="00AA012D"/>
    <w:rsid w:val="00AA27D0"/>
    <w:rsid w:val="00AA4D64"/>
    <w:rsid w:val="00AA5F20"/>
    <w:rsid w:val="00AA70F7"/>
    <w:rsid w:val="00AA76BB"/>
    <w:rsid w:val="00AB09AB"/>
    <w:rsid w:val="00AB2160"/>
    <w:rsid w:val="00AB2DD5"/>
    <w:rsid w:val="00AC07E9"/>
    <w:rsid w:val="00AC2A44"/>
    <w:rsid w:val="00AC775E"/>
    <w:rsid w:val="00AD06AE"/>
    <w:rsid w:val="00AD6280"/>
    <w:rsid w:val="00AE2A25"/>
    <w:rsid w:val="00AE38D8"/>
    <w:rsid w:val="00AF0936"/>
    <w:rsid w:val="00AF1FB7"/>
    <w:rsid w:val="00AF2389"/>
    <w:rsid w:val="00AF7923"/>
    <w:rsid w:val="00B00593"/>
    <w:rsid w:val="00B10568"/>
    <w:rsid w:val="00B1083D"/>
    <w:rsid w:val="00B21F36"/>
    <w:rsid w:val="00B23946"/>
    <w:rsid w:val="00B3437F"/>
    <w:rsid w:val="00B36822"/>
    <w:rsid w:val="00B42359"/>
    <w:rsid w:val="00B4319E"/>
    <w:rsid w:val="00B45281"/>
    <w:rsid w:val="00B51969"/>
    <w:rsid w:val="00B54408"/>
    <w:rsid w:val="00B558CC"/>
    <w:rsid w:val="00B560CE"/>
    <w:rsid w:val="00B60896"/>
    <w:rsid w:val="00B648F6"/>
    <w:rsid w:val="00B651E8"/>
    <w:rsid w:val="00B76381"/>
    <w:rsid w:val="00B85734"/>
    <w:rsid w:val="00B90B29"/>
    <w:rsid w:val="00B933BC"/>
    <w:rsid w:val="00B94B79"/>
    <w:rsid w:val="00B95A37"/>
    <w:rsid w:val="00B961F6"/>
    <w:rsid w:val="00B97225"/>
    <w:rsid w:val="00B976DE"/>
    <w:rsid w:val="00BA0B93"/>
    <w:rsid w:val="00BA34DF"/>
    <w:rsid w:val="00BB14DA"/>
    <w:rsid w:val="00BB44A4"/>
    <w:rsid w:val="00BD4578"/>
    <w:rsid w:val="00BE22E1"/>
    <w:rsid w:val="00BE300A"/>
    <w:rsid w:val="00BF38D9"/>
    <w:rsid w:val="00C035DF"/>
    <w:rsid w:val="00C04726"/>
    <w:rsid w:val="00C10E4C"/>
    <w:rsid w:val="00C15165"/>
    <w:rsid w:val="00C1604F"/>
    <w:rsid w:val="00C17B78"/>
    <w:rsid w:val="00C255A9"/>
    <w:rsid w:val="00C27E58"/>
    <w:rsid w:val="00C30FB9"/>
    <w:rsid w:val="00C313BA"/>
    <w:rsid w:val="00C321ED"/>
    <w:rsid w:val="00C44C62"/>
    <w:rsid w:val="00C60D4A"/>
    <w:rsid w:val="00C60E07"/>
    <w:rsid w:val="00C663CD"/>
    <w:rsid w:val="00C719B7"/>
    <w:rsid w:val="00C767DA"/>
    <w:rsid w:val="00C806B2"/>
    <w:rsid w:val="00C928D9"/>
    <w:rsid w:val="00C95889"/>
    <w:rsid w:val="00C95B87"/>
    <w:rsid w:val="00C95C5E"/>
    <w:rsid w:val="00CA295E"/>
    <w:rsid w:val="00CA2B07"/>
    <w:rsid w:val="00CA4D3E"/>
    <w:rsid w:val="00CA7132"/>
    <w:rsid w:val="00CB08D7"/>
    <w:rsid w:val="00CB2E59"/>
    <w:rsid w:val="00CB34CD"/>
    <w:rsid w:val="00CB57B3"/>
    <w:rsid w:val="00CC0F92"/>
    <w:rsid w:val="00CD063A"/>
    <w:rsid w:val="00CD0D5C"/>
    <w:rsid w:val="00CD2A0F"/>
    <w:rsid w:val="00CD3D81"/>
    <w:rsid w:val="00CE26E3"/>
    <w:rsid w:val="00CE55AF"/>
    <w:rsid w:val="00CE5719"/>
    <w:rsid w:val="00CF28D7"/>
    <w:rsid w:val="00CF46B3"/>
    <w:rsid w:val="00D01FD6"/>
    <w:rsid w:val="00D03CC8"/>
    <w:rsid w:val="00D03EC1"/>
    <w:rsid w:val="00D05924"/>
    <w:rsid w:val="00D06136"/>
    <w:rsid w:val="00D06C06"/>
    <w:rsid w:val="00D06C93"/>
    <w:rsid w:val="00D16F54"/>
    <w:rsid w:val="00D2124D"/>
    <w:rsid w:val="00D214ED"/>
    <w:rsid w:val="00D23B91"/>
    <w:rsid w:val="00D27F78"/>
    <w:rsid w:val="00D321E2"/>
    <w:rsid w:val="00D335ED"/>
    <w:rsid w:val="00D35EB6"/>
    <w:rsid w:val="00D37B11"/>
    <w:rsid w:val="00D40470"/>
    <w:rsid w:val="00D42213"/>
    <w:rsid w:val="00D46B36"/>
    <w:rsid w:val="00D47D49"/>
    <w:rsid w:val="00D54DF3"/>
    <w:rsid w:val="00D6580A"/>
    <w:rsid w:val="00D70D5A"/>
    <w:rsid w:val="00D71DD6"/>
    <w:rsid w:val="00D76BBB"/>
    <w:rsid w:val="00D76E1E"/>
    <w:rsid w:val="00D80475"/>
    <w:rsid w:val="00D82679"/>
    <w:rsid w:val="00D877A9"/>
    <w:rsid w:val="00D92A98"/>
    <w:rsid w:val="00DA0ECC"/>
    <w:rsid w:val="00DA4886"/>
    <w:rsid w:val="00DA6A36"/>
    <w:rsid w:val="00DA7F4C"/>
    <w:rsid w:val="00DB1D6C"/>
    <w:rsid w:val="00DB66A2"/>
    <w:rsid w:val="00DC1270"/>
    <w:rsid w:val="00DC202F"/>
    <w:rsid w:val="00DC45B3"/>
    <w:rsid w:val="00DC49E9"/>
    <w:rsid w:val="00DD03F3"/>
    <w:rsid w:val="00DD3B20"/>
    <w:rsid w:val="00DD46C7"/>
    <w:rsid w:val="00DE0BD9"/>
    <w:rsid w:val="00DE2482"/>
    <w:rsid w:val="00DE3EB6"/>
    <w:rsid w:val="00DE41FB"/>
    <w:rsid w:val="00DE77A0"/>
    <w:rsid w:val="00DF1A25"/>
    <w:rsid w:val="00DF3649"/>
    <w:rsid w:val="00DF5797"/>
    <w:rsid w:val="00E01272"/>
    <w:rsid w:val="00E043F5"/>
    <w:rsid w:val="00E070DB"/>
    <w:rsid w:val="00E12AEE"/>
    <w:rsid w:val="00E130F1"/>
    <w:rsid w:val="00E13855"/>
    <w:rsid w:val="00E13C69"/>
    <w:rsid w:val="00E16913"/>
    <w:rsid w:val="00E20B64"/>
    <w:rsid w:val="00E220BF"/>
    <w:rsid w:val="00E263BD"/>
    <w:rsid w:val="00E27AD3"/>
    <w:rsid w:val="00E30FF2"/>
    <w:rsid w:val="00E366CF"/>
    <w:rsid w:val="00E414BD"/>
    <w:rsid w:val="00E415BC"/>
    <w:rsid w:val="00E41871"/>
    <w:rsid w:val="00E447D6"/>
    <w:rsid w:val="00E45407"/>
    <w:rsid w:val="00E46652"/>
    <w:rsid w:val="00E532AA"/>
    <w:rsid w:val="00E64748"/>
    <w:rsid w:val="00E66391"/>
    <w:rsid w:val="00E7103C"/>
    <w:rsid w:val="00E71127"/>
    <w:rsid w:val="00E722F0"/>
    <w:rsid w:val="00E736AA"/>
    <w:rsid w:val="00E7412D"/>
    <w:rsid w:val="00E75870"/>
    <w:rsid w:val="00E91475"/>
    <w:rsid w:val="00E9196A"/>
    <w:rsid w:val="00E91E6E"/>
    <w:rsid w:val="00E96B4D"/>
    <w:rsid w:val="00EA027C"/>
    <w:rsid w:val="00EA1D08"/>
    <w:rsid w:val="00EA4FB4"/>
    <w:rsid w:val="00EA57E2"/>
    <w:rsid w:val="00EA5B48"/>
    <w:rsid w:val="00EA79A2"/>
    <w:rsid w:val="00EA7DCF"/>
    <w:rsid w:val="00EB05A0"/>
    <w:rsid w:val="00EC0E80"/>
    <w:rsid w:val="00EC12F6"/>
    <w:rsid w:val="00EC2C63"/>
    <w:rsid w:val="00EC66B7"/>
    <w:rsid w:val="00EE51B1"/>
    <w:rsid w:val="00EE7BF5"/>
    <w:rsid w:val="00EF0A0A"/>
    <w:rsid w:val="00EF431F"/>
    <w:rsid w:val="00EF561D"/>
    <w:rsid w:val="00F02171"/>
    <w:rsid w:val="00F04980"/>
    <w:rsid w:val="00F12AAE"/>
    <w:rsid w:val="00F140F4"/>
    <w:rsid w:val="00F14479"/>
    <w:rsid w:val="00F15353"/>
    <w:rsid w:val="00F17901"/>
    <w:rsid w:val="00F20457"/>
    <w:rsid w:val="00F3247F"/>
    <w:rsid w:val="00F32BC7"/>
    <w:rsid w:val="00F32DE1"/>
    <w:rsid w:val="00F33219"/>
    <w:rsid w:val="00F33236"/>
    <w:rsid w:val="00F33C73"/>
    <w:rsid w:val="00F40D41"/>
    <w:rsid w:val="00F46116"/>
    <w:rsid w:val="00F463ED"/>
    <w:rsid w:val="00F51153"/>
    <w:rsid w:val="00F677C6"/>
    <w:rsid w:val="00F71E0A"/>
    <w:rsid w:val="00F8151E"/>
    <w:rsid w:val="00F90433"/>
    <w:rsid w:val="00F91649"/>
    <w:rsid w:val="00F9319B"/>
    <w:rsid w:val="00F95E19"/>
    <w:rsid w:val="00F966C8"/>
    <w:rsid w:val="00FA1CE0"/>
    <w:rsid w:val="00FA2AB0"/>
    <w:rsid w:val="00FA3249"/>
    <w:rsid w:val="00FB12E9"/>
    <w:rsid w:val="00FB5D95"/>
    <w:rsid w:val="00FC5002"/>
    <w:rsid w:val="00FC77AF"/>
    <w:rsid w:val="00FD117B"/>
    <w:rsid w:val="00FD2B50"/>
    <w:rsid w:val="00FE254A"/>
    <w:rsid w:val="00FF6418"/>
    <w:rsid w:val="00FF655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jpeg"/><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jpeg"/><Relationship Id="rId137" Type="http://schemas.openxmlformats.org/officeDocument/2006/relationships/image" Target="media/image74.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jpeg"/><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jpeg"/><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jpeg"/><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A6FFA-E28C-413F-AE63-082C4AC9D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1372</TotalTime>
  <Pages>70</Pages>
  <Words>8615</Words>
  <Characters>49108</Characters>
  <Application>Microsoft Office Word</Application>
  <DocSecurity>0</DocSecurity>
  <Lines>409</Lines>
  <Paragraphs>115</Paragraphs>
  <ScaleCrop>false</ScaleCrop>
  <Company>WwW.YlmF.CoM</Company>
  <LinksUpToDate>false</LinksUpToDate>
  <CharactersWithSpaces>57608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1306</cp:revision>
  <cp:lastPrinted>2014-05-14T08:12:00Z</cp:lastPrinted>
  <dcterms:created xsi:type="dcterms:W3CDTF">2014-05-05T01:30:00Z</dcterms:created>
  <dcterms:modified xsi:type="dcterms:W3CDTF">2014-05-15T12:38:00Z</dcterms:modified>
</cp:coreProperties>
</file>