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《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 xml:space="preserve"> JavaScript设计模式 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》</w:t>
      </w:r>
    </w:p>
    <w:p>
      <w:pPr>
        <w:jc w:val="center"/>
        <w:rPr>
          <w:rFonts w:hint="eastAsia" w:ascii="微软雅黑" w:hAnsi="微软雅黑" w:eastAsia="微软雅黑" w:cs="微软雅黑"/>
          <w:b w:val="0"/>
          <w:bCs w:val="0"/>
          <w:color w:val="BFBFBF" w:themeColor="background1" w:themeShade="BF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BFBFBF" w:themeColor="background1" w:themeShade="BF"/>
          <w:sz w:val="20"/>
          <w:szCs w:val="20"/>
          <w:lang w:val="en-US" w:eastAsia="zh-CN"/>
        </w:rPr>
        <w:t xml:space="preserve">技术部 架构组 陈庆奇 </w:t>
      </w:r>
    </w:p>
    <w:p>
      <w:pPr>
        <w:jc w:val="center"/>
        <w:rPr>
          <w:rFonts w:hint="eastAsia" w:ascii="微软雅黑" w:hAnsi="微软雅黑" w:eastAsia="微软雅黑" w:cs="微软雅黑"/>
          <w:b w:val="0"/>
          <w:bCs w:val="0"/>
          <w:color w:val="BFBFBF" w:themeColor="background1" w:themeShade="BF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BFBFBF" w:themeColor="background1" w:themeShade="BF"/>
          <w:sz w:val="20"/>
          <w:szCs w:val="20"/>
          <w:lang w:val="en-US" w:eastAsia="zh-CN"/>
        </w:rPr>
        <w:t xml:space="preserve">2016.12.15 </w:t>
      </w:r>
    </w:p>
    <w:p/>
    <w:p/>
    <w:p/>
    <w:p/>
    <w:p/>
    <w:p/>
    <w:p/>
    <w:p/>
    <w:p/>
    <w:p/>
    <w:p/>
    <w:p/>
    <w:p/>
    <w:p/>
    <w:p/>
    <w:p/>
    <w:p/>
    <w:p/>
    <w:p/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闭包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----------------------------------------------------------------------------------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闭包是封装对象的一种方式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</w:trPr>
        <w:tc>
          <w:tcPr>
            <w:tcW w:w="8522" w:type="dxa"/>
            <w:shd w:val="clear" w:color="auto" w:fill="3F3F3F" w:themeFill="text1" w:themeFillTint="B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>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* 封装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*/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function Page()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//计数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var _count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/**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 设置计数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 @n:int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function count(n)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_count = _count+n;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return _count;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/**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 公开接口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return{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count:count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闭包方式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var pageA = Page()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console.log(pageA.count(1))   //输出：1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console.log(pageA.count(1))   //输出：2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new方式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var pageB = new Page()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console.log(pageB.count(1))   //输出：1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>console.log(pageB.count(1))   //输出：2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/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递归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----------------------------------------------------------------------------------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函数调用自身的一种编程方法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</w:trPr>
        <w:tc>
          <w:tcPr>
            <w:tcW w:w="8522" w:type="dxa"/>
            <w:shd w:val="clear" w:color="auto" w:fill="3F3F3F" w:themeFill="text1" w:themeFillTint="B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>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* 递归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>function print(x)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if(x&gt;0)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document.write(x+'&lt;hr/&gt;');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print(x-1);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print(10);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/>
    <w:p/>
    <w:p/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反射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----------------------------------------------------------------------------------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增加程序的灵活性,避免将程序写死到代码里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</w:trPr>
        <w:tc>
          <w:tcPr>
            <w:tcW w:w="8522" w:type="dxa"/>
            <w:shd w:val="clear" w:color="auto" w:fill="3F3F3F" w:themeFill="text1" w:themeFillTint="B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获取window的属性和方法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for(var i in window)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console.log(i+':'+window[i])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/////////////////////////////////////////////////////////////////////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根据键盘值，执行相应方法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window.addEventListener('keydown',function(e)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keyEvent[e.keyCode]()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})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键盘事件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var keyEvent =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65:function()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alert('A')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83:function()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alert('S')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68:function()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alert('D')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根据数据，更新元素样式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function style(data)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for(var i in data)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document.body.style[i] = data[i];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style({'background-color':'red'});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/////////////////////////////////////////////////////////////////////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switch耦合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switch(num)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case 0 :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console.log('跑步')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case 1 :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console.log('跳跃')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case 2 :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console.log('睡觉')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反射解耦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function people()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function run()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console.log('跑步')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function jump()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console.log('跳跃')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function sleep()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console.log('睡觉')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return{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0:run,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1:jump,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2:sleep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new people()[value]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/>
    <w:p/>
    <w:p/>
    <w:p/>
    <w:p/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单例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----------------------------------------------------------------------------------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只能在全局实例化一次的对象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</w:trPr>
        <w:tc>
          <w:tcPr>
            <w:tcW w:w="8522" w:type="dxa"/>
            <w:shd w:val="clear" w:color="auto" w:fill="3F3F3F" w:themeFill="text1" w:themeFillTint="B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全局变量，其实就是单例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window.count = 0;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function index()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count +=1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function content()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count +=1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标准实现单例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function Singleton()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this.count = 0;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if(Singleton.interface !== undefined)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return Singleton.interface;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//静态属性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Singleton.interface = this;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var s1 = new Singleton();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var s2 = new Singleton();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console.log(s1 == s2)  //输出：true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原型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----------------------------------------------------------------------------------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实例可以被克隆（Javascript的继承就是基于原型的）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</w:trPr>
        <w:tc>
          <w:tcPr>
            <w:tcW w:w="8522" w:type="dxa"/>
            <w:shd w:val="clear" w:color="auto" w:fill="3F3F3F" w:themeFill="text1" w:themeFillTint="B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function People()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 钱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var money = 0;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 克隆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function clone()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function Copy(){}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Copy.prototype = this;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return new Copy();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return{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money:money,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clone:clone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var xiaoming = new People();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xiaoming.money = 1000;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var zhansan = xiaoming.clone();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console.log(zhansan.money) //输出:'1000'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/>
    <w:p/>
    <w:p/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适配器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----------------------------------------------------------------------------------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兼容的不同系统的接口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</w:trPr>
        <w:tc>
          <w:tcPr>
            <w:tcW w:w="8522" w:type="dxa"/>
            <w:shd w:val="clear" w:color="auto" w:fill="3F3F3F" w:themeFill="text1" w:themeFillTint="B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老系统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var AppUser =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name:'app'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实现登录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function login(obj)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console.log(obj.name)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login(AppUser)  //输出：app；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需要兼容的新增系统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var WebUser =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username:'网站'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var WeixinUser =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account :'微信'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适配器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function Adapter(obj)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var name;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if(obj.name !== "undefined")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name = obj.name;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if(obj.username !== "undefined")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name = obj.username;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if(obj.account !== "undefined")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name = obj.account;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return{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name:name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应用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login(new Adapter(WeixinUser));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/>
    <w:p/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桥接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----------------------------------------------------------------------------------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将对象的多个维度，连接合并在一起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</w:trPr>
        <w:tc>
          <w:tcPr>
            <w:tcW w:w="8522" w:type="dxa"/>
            <w:shd w:val="clear" w:color="auto" w:fill="3F3F3F" w:themeFill="text1" w:themeFillTint="B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笔触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function Pen(color,shape)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 铅笔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this.pencil = function()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shape.draw(color.value);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console.log('应用铅笔滤镜');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 粉笔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this.chalk = function()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shape.draw(color.value);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console.log('应用粉笔滤镜');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颜色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function Color()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this.value = '红色'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图形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function Shape()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this.draw = function(color)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console.log('绘制'+color+'图形') 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应用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var pen = new Pen(new Color(),new Shape())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pen.pencil();  //输出：绘制红色图形，应用铅笔滤镜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/>
    <w:p/>
    <w:p/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组合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----------------------------------------------------------------------------------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构建一个树状结构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96" w:hRule="atLeast"/>
        </w:trPr>
        <w:tc>
          <w:tcPr>
            <w:tcW w:w="8522" w:type="dxa"/>
            <w:shd w:val="clear" w:color="auto" w:fill="3F3F3F" w:themeFill="text1" w:themeFillTint="B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树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function Tree()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this.children = [];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 添加节点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this.add = function(v)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this.children.push(v)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 删除节点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this.del = function(v)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this.children.splice(v,1)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 查找节点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this.has = function(v)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for(var i=0;i&lt;this.children.length;i++)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if(v == this.children[i])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    return true;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return false;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人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function People(j)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this.job = j;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应用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var director = new Tree(new People('董事长'));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director.add(new People('COO'));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director.add(new People('CTO'));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console.log(director.children[0].job) // 输出：COO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/>
    <w:p/>
    <w:p/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工厂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----------------------------------------------------------------------------------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用一个类来创建其他类实例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</w:trPr>
        <w:tc>
          <w:tcPr>
            <w:tcW w:w="8522" w:type="dxa"/>
            <w:shd w:val="clear" w:color="auto" w:fill="3F3F3F" w:themeFill="text1" w:themeFillTint="B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* 工厂模式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function ShapeFactory(name)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var shape;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switch(name)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case 'rect':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shape = new Shape()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break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case 'circle':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shape = new Circle()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break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case 'line':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shape = new Line()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break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case 'arrow':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shape = new Arrow()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break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return shape;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应用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var rect = new ShapeFactory('rect');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/>
    <w:p/>
    <w:p/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抽象工厂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----------------------------------------------------------------------------------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用一个类来创建工厂或实例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</w:trPr>
        <w:tc>
          <w:tcPr>
            <w:tcW w:w="8522" w:type="dxa"/>
            <w:shd w:val="clear" w:color="auto" w:fill="3F3F3F" w:themeFill="text1" w:themeFillTint="B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矢量图工厂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function ShapeFactory(name)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var shape;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switch(name)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case 'rect':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shape = new Rect()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break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case 'circle':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shape = new Circle()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break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case 'line':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shape = new Line()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break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case 'arrow':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shape = new Arrow()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break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return shape;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位图工厂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function BitmapFactory(name)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var bitmap;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switch(name)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case 'rect':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bitmap = new Rect()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break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case 'circle':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bitmap = new Circle()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break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case 'line':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bitmap = new Line()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break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case 'arrow':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bitmap = new Arrow()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break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return shape;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抽象工厂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function DrawFactory(name,type)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var factory;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switch(name)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case 'shape':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factory = new ShapeFactory(type)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break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case 'bitmap':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factory = new BitmapFactory(type)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break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return shape;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应用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var rect = new DrawFactory('shape','rect')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/>
    <w:p/>
    <w:p/>
    <w:p/>
    <w:p/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生成器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----------------------------------------------------------------------------------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实例化一组特定对象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</w:trPr>
        <w:tc>
          <w:tcPr>
            <w:tcW w:w="8522" w:type="dxa"/>
            <w:shd w:val="clear" w:color="auto" w:fill="3F3F3F" w:themeFill="text1" w:themeFillTint="B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套餐一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function Builder()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 产品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var product = [];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 组装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function getProduct()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product.push('汉堡');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product.push('薯条');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product.push('可乐');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return product;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return{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getProduct:getProduct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} 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var builder = new Builder();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console.log(builder.getProduct())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/>
    <w:p/>
    <w:p/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状态机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----------------------------------------------------------------------------------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不同状态下的相同操作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</w:trPr>
        <w:tc>
          <w:tcPr>
            <w:tcW w:w="8522" w:type="dxa"/>
            <w:shd w:val="clear" w:color="auto" w:fill="3F3F3F" w:themeFill="text1" w:themeFillTint="B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灯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function Light()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var _state = new StateOFF();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 更改状态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function state(v)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_state = v;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 开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function open()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_state.open(this)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 关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function close()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_state.close(this)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return{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state:state,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open:open,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close:close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灯开着的状态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function StateON()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function open(light)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console.log('本次操作被忽略，灯处于打开状态')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function close(light)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light.state(new StateOFF())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console.log('关灯成功')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return{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open:open,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close:close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灯关着的状态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function StateOFF()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function open(light)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light.state(new StateON())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console.log('开灯成功')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function close(light)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console.log('本次操作被忽略，灯处于关闭状态')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return{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open:open,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close:close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测试应用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var light = new Light();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侦听用户交互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window.addEventListener('click',function(e)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if(e.target.id == 'on')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light.open()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else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light.close()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})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</w:trPr>
        <w:tc>
          <w:tcPr>
            <w:tcW w:w="8522" w:type="dxa"/>
            <w:shd w:val="clear" w:color="auto" w:fill="3F3F3F" w:themeFill="text1" w:themeFillTint="B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播放器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function Player(video)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 默认状态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var _state = new StateStop();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 切换状态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function state(v)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_state = v;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 播放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function play()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_state.play(this)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 暂停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function pause()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_state.pause(this)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 停止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function stop()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_state.stop(this)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return{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video:video,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state:state,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play:play,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pause:pause,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stop:stop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停止状态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function StateStop()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 播放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function play(p)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console.log('切换到播放状态')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p.state(new StatePlay());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p.video.play();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 暂停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function pause(p)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console.log('此操作被忽略,停止中不可暂停')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 停止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function stop(p)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console.log('此操作被忽略,停止中不可再次停止')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return{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play:play,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pause:pause,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stop:stop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播放状态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function StatePlay()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 播放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function play(p)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console.log('此操作被忽略,播放中不可再次播放')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 暂停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function pause(p)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console.log('切换到暂停状态')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p.state(new StatePause());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p.video.pause();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 停止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function stop(p)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console.log('切换到停止状态')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p.state(new StateStop());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//p.video.stop();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return{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play:play,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pause:pause,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stop:stop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暂停状态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function StatePause()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 播放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function play(p)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console.log('切换到播放状态')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p.state(new StatePlay());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p.video.play();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 暂停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function pause(p)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console.log('此操作被忽略,暂停中不可再次暂停')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 停止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function stop(p)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console.log('切换到停止状态')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p.state(new StateStop());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//p.video.stop();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return{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play:play,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pause:pause,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stop:stop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测试播放状态机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var player = new Player(document.getElementsByTagName('video')[0]);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window.addEventListener('click',function(e)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if(e.target.id == 'play')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player.play()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if(e.target.id == 'pause')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player.pause()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if(e.target.id == 'stop')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player.stop()    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})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/>
    <w:p/>
    <w:p/>
    <w:p/>
    <w:p/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模板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----------------------------------------------------------------------------------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把做事情的步骤抽出来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</w:trPr>
        <w:tc>
          <w:tcPr>
            <w:tcW w:w="8522" w:type="dxa"/>
            <w:shd w:val="clear" w:color="auto" w:fill="3F3F3F" w:themeFill="text1" w:themeFillTint="B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/**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 冲泡饮料的一般步骤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function Do()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 开始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this.start = function()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this.boilWater()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this.brew()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 烧水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this.boilWater = function()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console.log('烧水')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 冲泡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this.brew = function()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console.log('此方法须重写')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泡茶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function BrewTea()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Do.call(this)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this.brew = function()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console.log('泡茶')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泡咖啡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function BrewCoffee()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Do.call(this)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this.brew = function()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console.log('泡咖啡')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运用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new BrewCoffee().start()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/>
    <w:p/>
    <w:p/>
    <w:p/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职责链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----------------------------------------------------------------------------------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请求在链上传递，直到某个对象处理(申请费用流程)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</w:trPr>
        <w:tc>
          <w:tcPr>
            <w:tcW w:w="8522" w:type="dxa"/>
            <w:shd w:val="clear" w:color="auto" w:fill="3F3F3F" w:themeFill="text1" w:themeFillTint="B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function Handler()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 后续领导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var _successor;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 处理请求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function handleRequest(name,fee)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if(fee&lt;1000)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if(name == '张三')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    console.log('可以批准')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else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    console.log('一律拒绝')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else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if(_successor)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    console.log('交给领导处理')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    _successor.handleRequest()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else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    console.log('一律拒绝')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 设置或获取后续对象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function successor(v)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if(!v)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return _successor;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_successor = v;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return{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handleRequest:handleRequest,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successor:successor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var handlerA = new Handler();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var handlerB = new Handler();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handlerA.successor(handlerB)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handlerA.handleRequest('张三',800)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/>
    <w:p/>
    <w:p/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享元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----------------------------------------------------------------------------------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重用已被创建的对象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</w:trPr>
        <w:tc>
          <w:tcPr>
            <w:tcW w:w="8522" w:type="dxa"/>
            <w:shd w:val="clear" w:color="auto" w:fill="3F3F3F" w:themeFill="text1" w:themeFillTint="B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棋子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function Chess(color)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//颜色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this.color = color;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 初始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function init()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console.log('创建'+color+'棋子')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//坐标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this.point = function(x,y)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console.log(x+':'+y)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对象池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function Factory(){}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Factory.objects = {};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Factory.get = function(color)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var obj = Factory.objects[color];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if(obj == null)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obj = new Chess(color);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Factory.objects[color] = obj;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return obj;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使用享元模式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var c1 = Factory.get('红色')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var c2 = Factory.get('红色')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var c3 = Factory.get('黑色')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console.log(c1 == c2)  //输出：true          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console.log(Factory.objects) //输出：Object {红色: Chess, 黑色: Chess}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/>
    <w:p/>
    <w:p/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中介者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----------------------------------------------------------------------------------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处理多个对象之间的交互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</w:trPr>
        <w:tc>
          <w:tcPr>
            <w:tcW w:w="8522" w:type="dxa"/>
            <w:shd w:val="clear" w:color="auto" w:fill="3F3F3F" w:themeFill="text1" w:themeFillTint="B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消息中介(聊天室)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function Mediator()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 存储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var storage = {};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 注册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this.register = function(object)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storage[object.name] = object;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object.mediator      = this;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 发送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this.send = function(data,form,to)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if(to)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to.receive(data,form)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else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for(var i in storage)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    if(storage[i] !== form)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        storage[i].receive(data,form)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* 人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function Person(name)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 名字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this.name = name;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 中介者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this.mediator;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 发送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this.send = function(data,to)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this.mediator.send(data,this,to)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 接收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this.receive = function(data,form)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console.log(this.name+'收到消息-----------'+form.name+'说：'+data)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var xiaoming = new Person('小明');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var zhangsan = new Person('张三');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var lisi     = new Person('李四');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var mediator = new Mediator();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mediator.register(xiaoming);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mediator.register(zhangsan);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mediator.register(lisi);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xiaoming.send('大家好')         //广播消息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xiaoming.send('咱俩私聊',lisi)  //私聊消息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</w:trPr>
        <w:tc>
          <w:tcPr>
            <w:tcW w:w="8522" w:type="dxa"/>
            <w:shd w:val="clear" w:color="auto" w:fill="3F3F3F" w:themeFill="text1" w:themeFillTint="B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方法中介(MVC)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function Mediator(view,model)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 初始化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function init()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view.setTitle(model.title);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init();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视图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function View()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 修改标题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this.setTitle = function(data)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console.log(data)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数据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function Model()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 标题数据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this.title = '暂无标题';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var mediator = new Mediator(new View(),new Model());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/>
    <w:p/>
    <w:p/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观察者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----------------------------------------------------------------------------------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订阅消息并接受推送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</w:trPr>
        <w:tc>
          <w:tcPr>
            <w:tcW w:w="8522" w:type="dxa"/>
            <w:shd w:val="clear" w:color="auto" w:fill="3F3F3F" w:themeFill="text1" w:themeFillTint="B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用户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function User(name)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 名称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this.name = name;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 更新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this.updata = function(v)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console.log(this.name+':'+ v);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微信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function Weixin()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var users = {};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 增加订阅者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this.attach = function(obj)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users[obj.name] = obj;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 删除订阅者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this.detach = function(obj)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users[obj.name] = null;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 更新消息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this.notify = function(obj)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for(var i in users)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users[i].updata(obj);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测试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var weixin = new Weixin();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var user1  = new User('小明');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var user2  = new User('张三');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var user3  = new User('丽丽');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weixin.attach(user1);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weixin.attach(user2);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weixin.attach(user3);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weixin.notify('你有新消息')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/>
    <w:p/>
    <w:p/>
    <w:p/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迭代器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----------------------------------------------------------------------------------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遍历聚合对象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96" w:hRule="atLeast"/>
        </w:trPr>
        <w:tc>
          <w:tcPr>
            <w:tcW w:w="8522" w:type="dxa"/>
            <w:shd w:val="clear" w:color="auto" w:fill="3F3F3F" w:themeFill="text1" w:themeFillTint="B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* 迭代器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function Iterator()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 聚合数据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var names = ['张三','李四','王二']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 指针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var index = 0;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 向前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this.next = function()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return names[index++];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 向后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this.prev = function()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index++;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return names[names.length-index];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测试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var iterator = new Iterator();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window.addEventListener('click',function()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console.log(iterator.next())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console.log(iterator.prev())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})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/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命令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----------------------------------------------------------------------------------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将请求封装成对象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96" w:hRule="atLeast"/>
        </w:trPr>
        <w:tc>
          <w:tcPr>
            <w:tcW w:w="8522" w:type="dxa"/>
            <w:shd w:val="clear" w:color="auto" w:fill="3F3F3F" w:themeFill="text1" w:themeFillTint="B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命令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function Command()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 宏命令集合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var objects = [];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 添加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this.add = function(obj)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objects.push(obj)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 执行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this.execute = function()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for(var i=0;i&lt;objects.length;i++)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objects[i].execute()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立正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function Lizheng()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this.execute = function()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console.log('立正')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稍息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function Shaoxi()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this.execute = function()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console.log('稍息')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起步走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function Zou()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this.execute = function()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console.log('起步走')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测试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var command = new Command();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command.add(new Lizheng())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command.add(new Shaoxi())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command.add(new Zou())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command.execute()  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/>
    <w:p/>
    <w:p/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策略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----------------------------------------------------------------------------------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封装算法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</w:trPr>
        <w:tc>
          <w:tcPr>
            <w:tcW w:w="8522" w:type="dxa"/>
            <w:shd w:val="clear" w:color="auto" w:fill="3F3F3F" w:themeFill="text1" w:themeFillTint="B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环境类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function Strategy()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var object;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 设置策略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this.setType = function(_object)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object = _object;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 行动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this.action = function()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object.action()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步行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function Walk()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this.action = function()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console.log('步行');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开汽车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function Car()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this.action = function()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console.log('开汽车');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做火车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function Train()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this.action = function()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console.log('做火车');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测试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var strategy = new Strategy();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//路太远，应该做火车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strategy.setType(new Train());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strategy.action()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//路太近，应该步行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strategy.setType(new Walk());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strategy.action()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/>
    <w:p/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代理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----------------------------------------------------------------------------------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一个类代表另一个类的功能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</w:trPr>
        <w:tc>
          <w:tcPr>
            <w:tcW w:w="8522" w:type="dxa"/>
            <w:shd w:val="clear" w:color="auto" w:fill="3F3F3F" w:themeFill="text1" w:themeFillTint="B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4S店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function Shop(factory)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 售卖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this.sell = function()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factory.sell()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工厂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function Factory()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 售卖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this.sell = function()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console.log('宝马轿车')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应用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var shop = new Shop(new Factory());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shop.sell()   //输出：宝马轿车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/>
    <w:p/>
    <w:p/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外观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----------------------------------------------------------------------------------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为系统提供统一入口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</w:trPr>
        <w:tc>
          <w:tcPr>
            <w:tcW w:w="8522" w:type="dxa"/>
            <w:shd w:val="clear" w:color="auto" w:fill="3F3F3F" w:themeFill="text1" w:themeFillTint="B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封装系统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function Facade()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this.register = function()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new Gongshang().jiancha();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new Yinghang().kaihu();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new Shuiwuju().dengji();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工商局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function Gongshang()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 检查名字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this.jiancha = function()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console.log("检查名字是否有冲突")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银行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function Yinghang()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 开户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this.kaihu = function()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console.log("在中国工商银行开户")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税务局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function Shuiwuju()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 登记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this.dengji = function()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console.log("在海淀区税务局办理登记证")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使用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new Facade().register();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/>
    <w:p/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解析器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----------------------------------------------------------------------------------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同一对象的不同解释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</w:trPr>
        <w:tc>
          <w:tcPr>
            <w:tcW w:w="8522" w:type="dxa"/>
            <w:shd w:val="clear" w:color="auto" w:fill="3F3F3F" w:themeFill="text1" w:themeFillTint="B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中文解释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function Chinese()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this.say = function(value)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switch(value)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case 1: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    return '一'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    break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case 2: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    return '二'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    break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default: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      return '暂不支持'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      break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英文解释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function English()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this.say = function(value)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switch(value)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case 1: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    return 'one'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    break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case 2: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    return 'two'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    break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default: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      return 'can not explain'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      break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var chinese = new Chinese();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var english = new English()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console.log(chinese.say(1))   //一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console.log(chinese.say(10))  //暂不支持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console.log(english.say(1))   //one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/>
    <w:p/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访问者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----------------------------------------------------------------------------------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从某个角度遍历数据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</w:trPr>
        <w:tc>
          <w:tcPr>
            <w:tcW w:w="8522" w:type="dxa"/>
            <w:shd w:val="clear" w:color="auto" w:fill="3F3F3F" w:themeFill="text1" w:themeFillTint="B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人员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function Person(_name,_work,_money)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this.name    = _name;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this.work    = _work;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this.money   = _money;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公司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function Company()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//数据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var persons = [];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 添加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this.add = function(_person)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persons.push(_person)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 获取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this.accept = function(visitor)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console.log(visitor.name+'获取数据：')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for(var i=0;i&lt;persons.length;i++)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    visitor.read(persons[i])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财务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function Finance(_name)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this.name = _name;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this.read = function(_person)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console.log(_person.name+'-'+_person.money);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总监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function CTO(_name)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this.name = _name;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this.read = function(_person)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console.log(this.name+':  '+_person.name+'-'+_person.work);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添加员工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var company = new Company();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company.add(new Person('小明','程序员','12k'));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company.add(new Person('小红','设计师','10k'));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company.add(new Person('成龙','业务员','20k'));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财务获取员工数据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company.accept(new Finance('财务'))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/>
    <w:p/>
    <w:p/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备忘录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----------------------------------------------------------------------------------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保存对象的某个状态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</w:trPr>
        <w:tc>
          <w:tcPr>
            <w:tcW w:w="8522" w:type="dxa"/>
            <w:shd w:val="clear" w:color="auto" w:fill="3F3F3F" w:themeFill="text1" w:themeFillTint="B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备份模板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function Memento(p)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//名字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this.name  = p.name;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//年龄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this.age   = p.age;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//性别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this.sex   = p.sex;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//财富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this.money = p.money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人物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function Person()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//名字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this.name  = '';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//年龄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this.age   = 0;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//性别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this.sex   = '男';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//财富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this.money = 0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 还原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this.recovery = function(p)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this.name  = p.name;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this.age   = p.age;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this.sex   = p.sex;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this.money = p.money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 备份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this.memento  = function()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    return new Memento(this);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 历史备份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var data = [];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//定义人物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var person = new Person();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person.name = '张三';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person.money = 5000;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//备份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data.push(person.memento())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//修改人物状态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person.money = 100;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//还原财富初始值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person.recovery(data[0]);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//测试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   console.log(person.money)  //输出：5000</w:t>
            </w:r>
          </w:p>
          <w:p>
            <w:pPr>
              <w:numPr>
                <w:ilvl w:val="0"/>
                <w:numId w:val="0"/>
              </w:numPr>
              <w:ind w:firstLine="36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15896"/>
    <w:rsid w:val="006B36F9"/>
    <w:rsid w:val="01743CF8"/>
    <w:rsid w:val="0176376F"/>
    <w:rsid w:val="01C4499D"/>
    <w:rsid w:val="01E10D44"/>
    <w:rsid w:val="02513C3F"/>
    <w:rsid w:val="025C71EB"/>
    <w:rsid w:val="032205EC"/>
    <w:rsid w:val="04822339"/>
    <w:rsid w:val="073B1C0C"/>
    <w:rsid w:val="07C910F1"/>
    <w:rsid w:val="086F7830"/>
    <w:rsid w:val="08B012E9"/>
    <w:rsid w:val="0AEC1C3D"/>
    <w:rsid w:val="0AF52722"/>
    <w:rsid w:val="0B962A7E"/>
    <w:rsid w:val="0D2416B8"/>
    <w:rsid w:val="0E3F123B"/>
    <w:rsid w:val="0EC22A38"/>
    <w:rsid w:val="0F497D21"/>
    <w:rsid w:val="101C4175"/>
    <w:rsid w:val="10556CB1"/>
    <w:rsid w:val="10967108"/>
    <w:rsid w:val="10ED0E8A"/>
    <w:rsid w:val="10F069C7"/>
    <w:rsid w:val="11F65150"/>
    <w:rsid w:val="13285A33"/>
    <w:rsid w:val="132B6134"/>
    <w:rsid w:val="15F87177"/>
    <w:rsid w:val="163B4F7C"/>
    <w:rsid w:val="16C75523"/>
    <w:rsid w:val="17373A70"/>
    <w:rsid w:val="17D210A7"/>
    <w:rsid w:val="18AA6131"/>
    <w:rsid w:val="19474A9A"/>
    <w:rsid w:val="199878BF"/>
    <w:rsid w:val="1B6B1776"/>
    <w:rsid w:val="1C40547F"/>
    <w:rsid w:val="1FD14D95"/>
    <w:rsid w:val="1FDA0559"/>
    <w:rsid w:val="20AA039D"/>
    <w:rsid w:val="20C93553"/>
    <w:rsid w:val="21F96797"/>
    <w:rsid w:val="232B5D27"/>
    <w:rsid w:val="24040885"/>
    <w:rsid w:val="24DC3A03"/>
    <w:rsid w:val="2643138A"/>
    <w:rsid w:val="26F62794"/>
    <w:rsid w:val="270A648A"/>
    <w:rsid w:val="27154AA3"/>
    <w:rsid w:val="27676367"/>
    <w:rsid w:val="28AC123F"/>
    <w:rsid w:val="28D02641"/>
    <w:rsid w:val="29313CEF"/>
    <w:rsid w:val="2A0D60AE"/>
    <w:rsid w:val="2B2F130F"/>
    <w:rsid w:val="2C5E0903"/>
    <w:rsid w:val="2C6F3F56"/>
    <w:rsid w:val="2E400586"/>
    <w:rsid w:val="2EEC5301"/>
    <w:rsid w:val="2EF51F07"/>
    <w:rsid w:val="2FC51DD7"/>
    <w:rsid w:val="30D6376D"/>
    <w:rsid w:val="30E16821"/>
    <w:rsid w:val="3141237F"/>
    <w:rsid w:val="32C70087"/>
    <w:rsid w:val="33193C24"/>
    <w:rsid w:val="33A62C7D"/>
    <w:rsid w:val="341940CE"/>
    <w:rsid w:val="34226B0C"/>
    <w:rsid w:val="359915E3"/>
    <w:rsid w:val="366F4E95"/>
    <w:rsid w:val="36701CEE"/>
    <w:rsid w:val="375A4773"/>
    <w:rsid w:val="3A64268B"/>
    <w:rsid w:val="3AFD2301"/>
    <w:rsid w:val="3B40176B"/>
    <w:rsid w:val="3D407F27"/>
    <w:rsid w:val="3D60643B"/>
    <w:rsid w:val="3D8734C4"/>
    <w:rsid w:val="3DF4143C"/>
    <w:rsid w:val="3F054066"/>
    <w:rsid w:val="3F334E02"/>
    <w:rsid w:val="3F9B652E"/>
    <w:rsid w:val="415E362C"/>
    <w:rsid w:val="419D5E13"/>
    <w:rsid w:val="4299528E"/>
    <w:rsid w:val="45941152"/>
    <w:rsid w:val="45B4587A"/>
    <w:rsid w:val="464A101E"/>
    <w:rsid w:val="46B9087F"/>
    <w:rsid w:val="489C67F4"/>
    <w:rsid w:val="48F0466D"/>
    <w:rsid w:val="4AF214CA"/>
    <w:rsid w:val="4AF5225D"/>
    <w:rsid w:val="4B0E0DA7"/>
    <w:rsid w:val="4D4A68C3"/>
    <w:rsid w:val="4E5331F6"/>
    <w:rsid w:val="4E5E3ACB"/>
    <w:rsid w:val="4E6C01FB"/>
    <w:rsid w:val="4F31246E"/>
    <w:rsid w:val="4F3208C2"/>
    <w:rsid w:val="5017715B"/>
    <w:rsid w:val="50F80B54"/>
    <w:rsid w:val="50FA3198"/>
    <w:rsid w:val="521415AD"/>
    <w:rsid w:val="521D575A"/>
    <w:rsid w:val="52635A56"/>
    <w:rsid w:val="529E1390"/>
    <w:rsid w:val="535A10F0"/>
    <w:rsid w:val="53F6065D"/>
    <w:rsid w:val="542701FB"/>
    <w:rsid w:val="544F2E3F"/>
    <w:rsid w:val="545F44F4"/>
    <w:rsid w:val="56CE21AE"/>
    <w:rsid w:val="57FF5B55"/>
    <w:rsid w:val="58D2590C"/>
    <w:rsid w:val="5C0D0374"/>
    <w:rsid w:val="5C1C5903"/>
    <w:rsid w:val="5C9E2F43"/>
    <w:rsid w:val="5D4A28A1"/>
    <w:rsid w:val="5E6F23C4"/>
    <w:rsid w:val="5ED25B3D"/>
    <w:rsid w:val="5F8A2016"/>
    <w:rsid w:val="61567E82"/>
    <w:rsid w:val="62C848B9"/>
    <w:rsid w:val="633D6589"/>
    <w:rsid w:val="63674363"/>
    <w:rsid w:val="63CF24E2"/>
    <w:rsid w:val="63E26F79"/>
    <w:rsid w:val="64081E02"/>
    <w:rsid w:val="64BA40AE"/>
    <w:rsid w:val="65E57973"/>
    <w:rsid w:val="65F82C38"/>
    <w:rsid w:val="672E0189"/>
    <w:rsid w:val="68770632"/>
    <w:rsid w:val="68F07CDE"/>
    <w:rsid w:val="692241C3"/>
    <w:rsid w:val="694E3A51"/>
    <w:rsid w:val="6A926A1D"/>
    <w:rsid w:val="6C205B0E"/>
    <w:rsid w:val="6C980AAB"/>
    <w:rsid w:val="6EB47623"/>
    <w:rsid w:val="70E00385"/>
    <w:rsid w:val="712E4BFF"/>
    <w:rsid w:val="7159477F"/>
    <w:rsid w:val="73160D5F"/>
    <w:rsid w:val="74DA0673"/>
    <w:rsid w:val="751A0BF3"/>
    <w:rsid w:val="75847831"/>
    <w:rsid w:val="75ED2131"/>
    <w:rsid w:val="75FF4389"/>
    <w:rsid w:val="76171A76"/>
    <w:rsid w:val="7657302C"/>
    <w:rsid w:val="773C5811"/>
    <w:rsid w:val="777A74DB"/>
    <w:rsid w:val="78134F7F"/>
    <w:rsid w:val="78303FAB"/>
    <w:rsid w:val="786F50B0"/>
    <w:rsid w:val="791F2AEF"/>
    <w:rsid w:val="7C215D92"/>
    <w:rsid w:val="7C9D5EBB"/>
    <w:rsid w:val="7DD4283D"/>
    <w:rsid w:val="7FA22EF3"/>
    <w:rsid w:val="7FB809C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2016-12-13T09:39:44Z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