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</w:t>
      </w:r>
      <w:r w:rsidR="00475CF1">
        <w:t xml:space="preserve"> of</w:t>
      </w:r>
      <w:r w:rsidRPr="00BD4E8D">
        <w:t xml:space="preserve">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DD5BD1">
        <w:rPr>
          <w:szCs w:val="24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 xml:space="preserve">School of </w:t>
      </w:r>
      <w:proofErr w:type="spellStart"/>
      <w:r w:rsidRPr="00DC5438">
        <w:t>Opto</w:t>
      </w:r>
      <w:proofErr w:type="spellEnd"/>
      <w:r w:rsidRPr="00DC5438">
        <w:t>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930BD5">
        <w:rPr>
          <w:rFonts w:cs="Times New Roman"/>
        </w:rPr>
        <w:t xml:space="preserve"> </w:t>
      </w:r>
      <w:r w:rsidR="00930BD5" w:rsidRPr="00930BD5">
        <w:rPr>
          <w:rFonts w:eastAsiaTheme="minorEastAsia" w:cs="Times New Roman"/>
        </w:rPr>
        <w:t>special</w:t>
      </w:r>
      <w:r w:rsidR="00EC6C91" w:rsidRPr="00CE33A5">
        <w:t xml:space="preserve"> </w:t>
      </w:r>
      <w:r w:rsidR="00930BD5">
        <w:t xml:space="preserve">substrate </w:t>
      </w:r>
      <w:proofErr w:type="spellStart"/>
      <w:r w:rsidR="00930BD5">
        <w:t>turnplate</w:t>
      </w:r>
      <w:proofErr w:type="spellEnd"/>
      <w:r w:rsidR="00930BD5">
        <w:t xml:space="preserve"> and </w:t>
      </w:r>
      <w:r w:rsidR="00E07C62">
        <w:t xml:space="preserve">a </w:t>
      </w:r>
      <w:r w:rsidR="00930BD5">
        <w:t>U-type nozzle were designed for</w:t>
      </w:r>
      <w:r w:rsidR="00EC6C91" w:rsidRPr="00CE33A5">
        <w:t xml:space="preserve"> </w:t>
      </w:r>
      <w:r w:rsidR="00930BD5">
        <w:t>efficient</w:t>
      </w:r>
      <w:r w:rsidR="004D11C1">
        <w:t xml:space="preserve"> </w:t>
      </w:r>
      <w:r w:rsidR="004D11C1">
        <w:rPr>
          <w:rFonts w:cs="Arial"/>
        </w:rPr>
        <w:t>pro</w:t>
      </w:r>
      <w:r w:rsidR="00930BD5">
        <w:rPr>
          <w:rFonts w:eastAsiaTheme="minorEastAsia" w:cs="Arial"/>
        </w:rPr>
        <w:t>ducing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930BD5">
        <w:t xml:space="preserve"> with pulsed inject MOCVD</w:t>
      </w:r>
      <w:r w:rsidR="005A78A8" w:rsidRPr="00CE33A5">
        <w:t>.</w:t>
      </w:r>
      <w:r w:rsidR="00EE174F">
        <w:t xml:space="preserve"> In this paper,12 pieces of </w:t>
      </w:r>
      <w:r w:rsidR="00B5070A" w:rsidRPr="00CE33A5">
        <w:t>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E174F">
        <w:t>could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</w:t>
      </w:r>
      <w:r w:rsidR="00930BD5">
        <w:t xml:space="preserve">in less than </w:t>
      </w:r>
      <w:r w:rsidR="00952E2E">
        <w:t>4</w:t>
      </w:r>
      <w:r w:rsidR="00930BD5">
        <w:t xml:space="preserve"> hours, </w:t>
      </w:r>
      <w:r w:rsidR="0000080C" w:rsidRPr="00CE33A5">
        <w:t>at a</w:t>
      </w:r>
      <w:r w:rsidR="005A78A8" w:rsidRPr="00CE33A5">
        <w:t>n average</w:t>
      </w:r>
      <w:r w:rsidR="002D5C4D">
        <w:t xml:space="preserve"> preparation rate of 16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</w:t>
      </w:r>
      <w:r w:rsidR="001C06EF" w:rsidRPr="001C06EF">
        <w:rPr>
          <w:color w:val="FF0000"/>
        </w:rPr>
        <w:t>Deposited with</w:t>
      </w:r>
      <w:r w:rsidR="00091324" w:rsidRPr="001C06EF">
        <w:rPr>
          <w:color w:val="FF0000"/>
        </w:rPr>
        <w:t xml:space="preserve"> </w:t>
      </w:r>
      <w:r w:rsidR="00875A6F">
        <w:rPr>
          <w:color w:val="FF0000"/>
        </w:rPr>
        <w:t xml:space="preserve">the </w:t>
      </w:r>
      <w:r w:rsidR="00091324" w:rsidRPr="001C06EF">
        <w:rPr>
          <w:color w:val="FF0000"/>
        </w:rPr>
        <w:t>sa</w:t>
      </w:r>
      <w:r w:rsidR="00091324" w:rsidRPr="001D28CE">
        <w:rPr>
          <w:color w:val="FF0000"/>
        </w:rPr>
        <w:t>me condition, the double-side</w:t>
      </w:r>
      <w:r w:rsidR="005B60B0">
        <w:rPr>
          <w:color w:val="FF0000"/>
        </w:rPr>
        <w:t>d</w:t>
      </w:r>
      <w:r w:rsidR="00091324" w:rsidRPr="001D28CE">
        <w:rPr>
          <w:color w:val="FF0000"/>
        </w:rPr>
        <w:t xml:space="preserve"> YBCO thin films in one turn and different turns have good consistency.</w:t>
      </w:r>
      <w:r w:rsidR="00091324">
        <w:rPr>
          <w:color w:val="FF0000"/>
        </w:rPr>
        <w:t xml:space="preserve"> </w:t>
      </w:r>
      <w:r w:rsidR="00091324">
        <w:t>And t</w:t>
      </w:r>
      <w:r w:rsidR="00EA38FD" w:rsidRPr="00CE33A5">
        <w:t xml:space="preserve">he </w:t>
      </w:r>
      <w:r w:rsidR="006A61B6">
        <w:t>film</w:t>
      </w:r>
      <w:r w:rsidR="00930BD5">
        <w:t>s</w:t>
      </w:r>
      <w:r w:rsidR="00EA38FD" w:rsidRPr="00CE33A5">
        <w:t xml:space="preserve"> maintained good </w:t>
      </w:r>
      <w:r w:rsidR="00930BD5" w:rsidRPr="00181D14">
        <w:rPr>
          <w:rFonts w:eastAsiaTheme="minorEastAsia" w:cs="Times New Roman"/>
        </w:rPr>
        <w:t>homogeneity</w:t>
      </w:r>
      <w:r w:rsidR="001A2516" w:rsidRPr="00CE33A5">
        <w:t xml:space="preserve"> in-plane and </w:t>
      </w:r>
      <w:r w:rsidR="00930BD5">
        <w:t>consistency for both sides</w:t>
      </w:r>
      <w:r w:rsidR="001A2516" w:rsidRPr="00CE33A5">
        <w:t xml:space="preserve">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 xml:space="preserve">is </w:t>
      </w:r>
      <w:r w:rsidR="00BD5653">
        <w:t xml:space="preserve">mainly </w:t>
      </w:r>
      <w:r w:rsidR="00930BD5">
        <w:t xml:space="preserve">distributed </w:t>
      </w:r>
      <w:r w:rsidR="009A229E">
        <w:t>between</w:t>
      </w:r>
      <w:r w:rsidR="000D35AE" w:rsidRPr="00CE33A5">
        <w:t xml:space="preserve"> </w:t>
      </w:r>
      <w:r w:rsidR="00D53CC3">
        <w:t xml:space="preserve">2.2 and 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 w:rsidRPr="00205CF9">
        <w:rPr>
          <w:rFonts w:eastAsia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5B60B0">
        <w:t xml:space="preserve"> </w:t>
      </w:r>
      <w:r w:rsidR="00BD4E8D">
        <w:t>(77</w:t>
      </w:r>
      <w:r w:rsidR="00335806">
        <w:t xml:space="preserve"> </w:t>
      </w:r>
      <w:r w:rsidR="00BD4E8D">
        <w:t xml:space="preserve">K, </w:t>
      </w:r>
      <w:r w:rsidR="006746F1" w:rsidRPr="00CE33A5">
        <w:t>0</w:t>
      </w:r>
      <w:r w:rsidR="00335806">
        <w:t xml:space="preserve"> </w:t>
      </w:r>
      <w:r w:rsidR="006746F1" w:rsidRPr="00CE33A5">
        <w:t>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 xml:space="preserve">and the microwave surface resistance is </w:t>
      </w:r>
      <w:r w:rsidR="00930BD5">
        <w:t xml:space="preserve">only </w:t>
      </w:r>
      <w:r w:rsidR="006746F1" w:rsidRPr="00CE33A5">
        <w:t>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</w:t>
      </w:r>
      <w:r w:rsidR="00335806">
        <w:t xml:space="preserve"> </w:t>
      </w:r>
      <w:r w:rsidR="006746F1" w:rsidRPr="00CE33A5">
        <w:t>K,</w:t>
      </w:r>
      <w:r w:rsidR="00EA675C">
        <w:t xml:space="preserve"> </w:t>
      </w:r>
      <w:r w:rsidR="006746F1" w:rsidRPr="00CE33A5">
        <w:t>10</w:t>
      </w:r>
      <w:r w:rsidR="00335806">
        <w:t xml:space="preserve"> </w:t>
      </w:r>
      <w:r w:rsidR="006746F1" w:rsidRPr="00CE33A5">
        <w:t>GHz)</w:t>
      </w:r>
      <w:r w:rsidR="00930BD5">
        <w:t>. The film properties</w:t>
      </w:r>
      <w:r w:rsidR="00885FE7" w:rsidRPr="00CE33A5">
        <w:t xml:space="preserve"> </w:t>
      </w:r>
      <w:r w:rsidR="00930BD5">
        <w:t>could</w:t>
      </w:r>
      <w:r w:rsidR="009074C8" w:rsidRPr="00CE33A5">
        <w:t xml:space="preserve">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E835BD">
      <w:pPr>
        <w:pStyle w:val="2"/>
        <w:spacing w:before="240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D5FEC" w:rsidP="0070783D">
      <w:pPr>
        <w:ind w:firstLine="420"/>
      </w:pPr>
      <w:r w:rsidRPr="002D5FEC">
        <w:rPr>
          <w:rFonts w:asciiTheme="minorEastAsia" w:eastAsiaTheme="minorEastAsia" w:hAnsiTheme="minorEastAsia" w:hint="eastAsia"/>
          <w:color w:val="0070C0"/>
        </w:rPr>
        <w:t>[</w:t>
      </w:r>
      <w:r w:rsidRPr="002D5FEC">
        <w:rPr>
          <w:rFonts w:asciiTheme="minorEastAsia" w:eastAsiaTheme="minorEastAsia" w:hAnsiTheme="minorEastAsia"/>
          <w:color w:val="0070C0"/>
        </w:rPr>
        <w:t>p1]</w:t>
      </w:r>
      <w:r w:rsidR="004C5E20">
        <w:rPr>
          <w:rFonts w:asciiTheme="minorEastAsia" w:eastAsiaTheme="minorEastAsia" w:hAnsiTheme="minorEastAsia"/>
          <w:color w:val="0070C0"/>
        </w:rPr>
        <w:t xml:space="preserve"> </w:t>
      </w:r>
      <w:r w:rsidR="002E136D" w:rsidRPr="00CE33A5">
        <w:t>YBa</w:t>
      </w:r>
      <w:r w:rsidR="002E136D" w:rsidRPr="00CE33A5">
        <w:rPr>
          <w:vertAlign w:val="subscript"/>
        </w:rPr>
        <w:t>2</w:t>
      </w:r>
      <w:r w:rsidR="002E136D" w:rsidRPr="00CE33A5">
        <w:t>Cu</w:t>
      </w:r>
      <w:r w:rsidR="002E136D" w:rsidRPr="00CE33A5">
        <w:rPr>
          <w:vertAlign w:val="subscript"/>
        </w:rPr>
        <w:t>3</w:t>
      </w:r>
      <w:r w:rsidR="002E136D" w:rsidRPr="00CE33A5">
        <w:t>O</w:t>
      </w:r>
      <w:r w:rsidR="002E136D" w:rsidRPr="00CE33A5">
        <w:rPr>
          <w:vertAlign w:val="subscript"/>
        </w:rPr>
        <w:t>7-delta</w:t>
      </w:r>
      <w:r w:rsidR="002E136D"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 xml:space="preserve">high </w:t>
      </w:r>
      <w:r w:rsidR="00D41D3C">
        <w:t>temperature superconductor (HTS</w:t>
      </w:r>
      <w:r w:rsidR="00403A09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</w:t>
      </w:r>
      <w:r w:rsidR="00D41D3C">
        <w:t xml:space="preserve">deposited </w:t>
      </w:r>
      <w:r w:rsidR="006746F1" w:rsidRPr="00CE33A5">
        <w:t>on 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>s, because of its excellent property of high c</w:t>
      </w:r>
      <w:r w:rsidR="00D41D3C">
        <w:t>ritical current density</w:t>
      </w:r>
      <w:r w:rsidR="006746F1" w:rsidRPr="00CE33A5">
        <w:t xml:space="preserve"> </w:t>
      </w:r>
      <w:r w:rsidR="00D41D3C">
        <w:t>(</w:t>
      </w:r>
      <w:proofErr w:type="spellStart"/>
      <w:r w:rsidR="00D41D3C" w:rsidRPr="00D41D3C">
        <w:rPr>
          <w:i/>
        </w:rPr>
        <w:t>J</w:t>
      </w:r>
      <w:r w:rsidR="00D41D3C" w:rsidRPr="00D41D3C">
        <w:rPr>
          <w:i/>
          <w:vertAlign w:val="subscript"/>
        </w:rPr>
        <w:t>c</w:t>
      </w:r>
      <w:proofErr w:type="spellEnd"/>
      <w:r w:rsidR="00D41D3C">
        <w:t xml:space="preserve">) </w:t>
      </w:r>
      <w:r w:rsidR="006746F1" w:rsidRPr="00CE33A5">
        <w:t xml:space="preserve">and low microwave </w:t>
      </w:r>
      <w:r w:rsidR="00D076B9" w:rsidRPr="00CE33A5">
        <w:t>losses</w:t>
      </w:r>
      <w:r w:rsidR="00073BD7">
        <w:t xml:space="preserve"> 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073BD7">
        <w:t xml:space="preserve"> 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D41D3C">
        <w:t>Generally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073BD7">
        <w:t xml:space="preserve"> 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</w:t>
      </w:r>
      <w:r w:rsidR="00D41D3C">
        <w:t xml:space="preserve">take </w:t>
      </w:r>
      <w:r w:rsidR="00737588">
        <w:t xml:space="preserve">more time </w:t>
      </w:r>
      <w:r w:rsidR="00D41D3C">
        <w:t>owing to extra</w:t>
      </w:r>
      <w:r w:rsidR="00737588">
        <w:t xml:space="preserve">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2D5FEC" w:rsidP="00E835BD">
      <w:pPr>
        <w:spacing w:before="240"/>
        <w:ind w:firstLine="420"/>
      </w:pPr>
      <w:r w:rsidRPr="002D5FEC">
        <w:rPr>
          <w:color w:val="0070C0"/>
        </w:rPr>
        <w:lastRenderedPageBreak/>
        <w:t>[p2]</w:t>
      </w:r>
      <w:r w:rsidR="004C5E20">
        <w:rPr>
          <w:color w:val="0070C0"/>
        </w:rPr>
        <w:t xml:space="preserve"> </w:t>
      </w:r>
      <w:r w:rsidR="00095A80"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 w:rsidR="00095A80"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 w:rsidR="00095A80"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 w:rsidR="00095A80"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 w:rsidR="00095A80">
        <w:t xml:space="preserve"> for microwave usage</w:t>
      </w:r>
      <w:r w:rsidR="003D3A32" w:rsidRPr="00CE33A5">
        <w:t xml:space="preserve"> on single crystal include </w:t>
      </w:r>
      <w:r w:rsidR="00095A80">
        <w:t>co-</w:t>
      </w:r>
      <w:r w:rsidR="003D3A32" w:rsidRPr="00CE33A5">
        <w:t>evaporation</w:t>
      </w:r>
      <w:r w:rsidR="00073BD7">
        <w:t xml:space="preserve"> 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073BD7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073BD7">
        <w:t xml:space="preserve"> 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073BD7">
        <w:t xml:space="preserve"> 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 w:rsidR="00095A80"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 w:rsidR="00095A80">
        <w:t xml:space="preserve">in batch </w:t>
      </w:r>
      <w:r w:rsidR="003221CE" w:rsidRPr="00CE33A5">
        <w:t xml:space="preserve">rapidly, but it </w:t>
      </w:r>
      <w:r w:rsidR="00095A80"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 w:rsidR="00095A80">
        <w:t>the raw material melting.</w:t>
      </w:r>
      <w:r w:rsidR="00987C3E">
        <w:t xml:space="preserve"> </w:t>
      </w:r>
      <w:r w:rsidR="002D5C4D">
        <w:t xml:space="preserve">Usually, </w:t>
      </w:r>
      <w:r w:rsidR="002D5C4D" w:rsidRPr="002D5C4D">
        <w:rPr>
          <w:rFonts w:eastAsiaTheme="minorEastAsia" w:hint="eastAsia"/>
        </w:rPr>
        <w:t>c</w:t>
      </w:r>
      <w:r w:rsidR="00BC336D">
        <w:t>o-evaporation</w:t>
      </w:r>
      <w:r w:rsidR="0076198A">
        <w:t xml:space="preserve"> method takes </w:t>
      </w:r>
      <w:r w:rsidR="00FA2B3D">
        <w:t>about 10</w:t>
      </w:r>
      <w:r w:rsidR="002D5C4D">
        <w:t xml:space="preserve"> hours</w:t>
      </w:r>
      <w:r w:rsidR="00D41D3C">
        <w:t xml:space="preserve"> to make one</w:t>
      </w:r>
      <w:r w:rsidR="00BC336D">
        <w:t xml:space="preserve"> </w:t>
      </w:r>
      <w:r w:rsidR="0076198A" w:rsidRPr="0076198A">
        <w:t>r</w:t>
      </w:r>
      <w:r w:rsidR="0076198A" w:rsidRPr="0076198A">
        <w:rPr>
          <w:rFonts w:eastAsiaTheme="minorEastAsia"/>
        </w:rPr>
        <w:t>u</w:t>
      </w:r>
      <w:r w:rsidR="0076198A" w:rsidRPr="0076198A">
        <w:t>n</w:t>
      </w:r>
      <w:r w:rsidR="002D5C4D">
        <w:t xml:space="preserve"> for double</w:t>
      </w:r>
      <w:r w:rsidR="0076198A">
        <w:t>-sided films</w:t>
      </w:r>
      <w:r w:rsidR="00BC336D">
        <w:t>.</w:t>
      </w:r>
      <w:r w:rsidR="0076198A">
        <w:t xml:space="preserve"> With</w:t>
      </w:r>
      <w:r w:rsidR="00095A80">
        <w:t xml:space="preserve"> PLD, the films are still deposited one side after the other and it takes more than 6 hours to make a </w:t>
      </w:r>
      <w:r w:rsidR="0076198A">
        <w:t xml:space="preserve">double-sided </w:t>
      </w:r>
      <w:r w:rsidR="00095A80">
        <w:t xml:space="preserve">sample. </w:t>
      </w:r>
      <w:r w:rsidR="00EA2198" w:rsidRPr="00CE33A5">
        <w:t>The t</w:t>
      </w:r>
      <w:r w:rsidR="00A61BDB" w:rsidRPr="00CE33A5">
        <w:t xml:space="preserve">raditional </w:t>
      </w:r>
      <w:r w:rsidR="00A61BDB" w:rsidRPr="00CE33A5">
        <w:lastRenderedPageBreak/>
        <w:t>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</w:t>
      </w:r>
      <w:r w:rsidR="00FA2B3D">
        <w:t xml:space="preserve">normal </w:t>
      </w:r>
      <w:r w:rsidR="008D7934">
        <w:t xml:space="preserve">working </w:t>
      </w:r>
      <w:r w:rsidR="00A61BDB" w:rsidRPr="00CE33A5">
        <w:t>hours</w:t>
      </w:r>
      <w:r w:rsidR="0045608C">
        <w:t xml:space="preserve"> (8 hours)</w:t>
      </w:r>
      <w:r w:rsidR="00A61BDB" w:rsidRPr="00CE33A5">
        <w:t xml:space="preserve">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2D5FEC" w:rsidP="0070783D">
      <w:pPr>
        <w:ind w:firstLine="420"/>
      </w:pPr>
      <w:r w:rsidRPr="002D5FEC">
        <w:rPr>
          <w:color w:val="0070C0"/>
        </w:rPr>
        <w:t>[p3]</w:t>
      </w:r>
      <w:r w:rsidR="004C5E20">
        <w:rPr>
          <w:color w:val="0070C0"/>
        </w:rPr>
        <w:t xml:space="preserve"> </w:t>
      </w:r>
      <w:r w:rsidR="00877A0D"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r w:rsidR="00457889">
        <w:t>HTS</w:t>
      </w:r>
      <w:r w:rsidR="00CD41E5" w:rsidRPr="00CE33A5">
        <w:t xml:space="preserve"> tapes</w:t>
      </w:r>
      <w:r w:rsidR="008D7934">
        <w:t xml:space="preserve"> as a low cost large-scale production method</w:t>
      </w:r>
      <w:r w:rsidR="00073BD7">
        <w:t xml:space="preserve"> 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</w:t>
      </w:r>
      <w:r w:rsidR="00264458" w:rsidRPr="00264458">
        <w:t xml:space="preserve">buffered metal </w:t>
      </w:r>
      <w:r w:rsidR="00737588">
        <w:t xml:space="preserve">tapes could reach up to </w:t>
      </w:r>
      <w:r w:rsidR="000F23DF">
        <w:t xml:space="preserve">about </w:t>
      </w:r>
      <w:r w:rsidR="00737588">
        <w:t xml:space="preserve">1 </w:t>
      </w:r>
      <w:proofErr w:type="spellStart"/>
      <w:r w:rsidR="00737588">
        <w:rPr>
          <w:rFonts w:cs="Arial"/>
        </w:rPr>
        <w:t>μ</w:t>
      </w:r>
      <w:r w:rsidR="00B83821">
        <w:t>m</w:t>
      </w:r>
      <w:proofErr w:type="spellEnd"/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</w:t>
      </w:r>
      <w:r w:rsidR="008D7934" w:rsidRPr="000F23DF">
        <w:rPr>
          <w:sz w:val="20"/>
          <w:vertAlign w:val="superscript"/>
        </w:rPr>
        <w:t>1</w:t>
      </w:r>
      <w:r w:rsidR="00073BD7">
        <w:rPr>
          <w:sz w:val="20"/>
        </w:rPr>
        <w:t xml:space="preserve"> 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</w:t>
      </w:r>
      <w:r w:rsidR="000F23DF">
        <w:t xml:space="preserve"> And</w:t>
      </w:r>
      <w:r w:rsidR="006A0967" w:rsidRPr="00CE33A5">
        <w:t xml:space="preserve"> </w:t>
      </w:r>
      <w:r w:rsidR="000F23DF">
        <w:t xml:space="preserve">YBCO thin </w:t>
      </w:r>
      <w:r w:rsidR="00737588">
        <w:t xml:space="preserve">films </w:t>
      </w:r>
      <w:r w:rsidR="000F23DF">
        <w:t xml:space="preserve">prepared in this way </w:t>
      </w:r>
      <w:r w:rsidR="00737588">
        <w:t xml:space="preserve">also </w:t>
      </w:r>
      <w:r w:rsidR="00457889">
        <w:t xml:space="preserve">could </w:t>
      </w:r>
      <w:r w:rsidR="00737588">
        <w:t>have good high frequency properties</w:t>
      </w:r>
      <w:r w:rsidR="00802893">
        <w:t xml:space="preserve"> </w:t>
      </w:r>
      <w:r w:rsidR="005B2AE1">
        <w:fldChar w:fldCharType="begin"/>
      </w:r>
      <w:r w:rsidR="005B2AE1">
        <w:instrText xml:space="preserve"> ADDIN EN.CITE &lt;EndNote&gt;&lt;Cite&gt;&lt;Author&gt;Wosik&lt;/Author&gt;&lt;Year&gt;2017&lt;/Year&gt;&lt;RecNum&gt;42&lt;/RecNum&gt;&lt;DisplayText&gt;[27]&lt;/DisplayText&gt;&lt;record&gt;&lt;rec-number&gt;42&lt;/rec-number&gt;&lt;foreign-keys&gt;&lt;key app="EN" db-id="0fsff2dr2v5x24esxe7ptpxa0rs00a990vvt" timestamp="1568276898"&gt;42&lt;/key&gt;&lt;/foreign-keys&gt;&lt;ref-type name="Journal Article"&gt;17&lt;/ref-type&gt;&lt;contributors&gt;&lt;authors&gt;&lt;author&gt;Wosik, Jarek&lt;/author&gt;&lt;author&gt;Krupka, Jerzy&lt;/author&gt;&lt;author&gt;Qin, Kuang&lt;/author&gt;&lt;author&gt;Ketharnath, Dhivya&lt;/author&gt;&lt;author&gt;Galstyan, Eduard&lt;/author&gt;&lt;author&gt;Selvamanickam, Venkat&lt;/author&gt;&lt;/authors&gt;&lt;/contributors&gt;&lt;titles&gt;&lt;title&gt;Microwave characterization of normal and superconducting states of MOCVD made YBCO tapes&lt;/title&gt;&lt;secondary-title&gt;Superconductor Science and Technology&lt;/secondary-title&gt;&lt;/titles&gt;&lt;periodical&gt;&lt;full-title&gt;Superconductor Science and Technology&lt;/full-title&gt;&lt;/periodical&gt;&lt;pages&gt;035009&lt;/pages&gt;&lt;volume&gt;30&lt;/volume&gt;&lt;number&gt;3&lt;/number&gt;&lt;dates&gt;&lt;year&gt;2017&lt;/year&gt;&lt;pub-dates&gt;&lt;date&gt;2017/01/25&lt;/date&gt;&lt;/pub-dates&gt;&lt;/dates&gt;&lt;publisher&gt;IOP Publishing&lt;/publisher&gt;&lt;isbn&gt;0953-2048&amp;#xD;1361-6668&lt;/isbn&gt;&lt;urls&gt;&lt;related-urls&gt;&lt;url&gt;http://dx.doi.org/10.1088/1361-6668/aa52a4&lt;/url&gt;&lt;/related-urls&gt;&lt;/urls&gt;&lt;electronic-resource-num&gt;10.1088/1361-6668/aa52a4&lt;/electronic-resource-num&gt;&lt;/record&gt;&lt;/Cite&gt;&lt;/EndNote&gt;</w:instrText>
      </w:r>
      <w:r w:rsidR="005B2AE1">
        <w:fldChar w:fldCharType="separate"/>
      </w:r>
      <w:r w:rsidR="005B2AE1">
        <w:rPr>
          <w:noProof/>
        </w:rPr>
        <w:t>[27]</w:t>
      </w:r>
      <w:r w:rsidR="005B2AE1">
        <w:fldChar w:fldCharType="end"/>
      </w:r>
      <w:r w:rsidR="00737588">
        <w:t xml:space="preserve">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2D5FEC" w:rsidP="0070783D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4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C959B6">
        <w:t>Besides</w:t>
      </w:r>
      <w:r w:rsidR="006A0967" w:rsidRPr="00CE33A5">
        <w:t xml:space="preserve">, </w:t>
      </w:r>
      <w:r w:rsidR="006615D1">
        <w:t>i</w:t>
      </w:r>
      <w:r w:rsidR="006615D1" w:rsidRPr="006615D1">
        <w:t>n o</w:t>
      </w:r>
      <w:r w:rsidR="00B230AC">
        <w:t>rder to further improve the efficiency</w:t>
      </w:r>
      <w:r w:rsidR="006615D1" w:rsidRPr="006615D1">
        <w:t xml:space="preserve"> of pr</w:t>
      </w:r>
      <w:r w:rsidR="0070783D">
        <w:t>oduction</w:t>
      </w:r>
      <w:r w:rsidR="006615D1" w:rsidRPr="006615D1">
        <w:t xml:space="preserve">, </w:t>
      </w:r>
      <w:r w:rsidR="006615D1">
        <w:t xml:space="preserve">the </w:t>
      </w:r>
      <w:r w:rsidR="006615D1" w:rsidRPr="006615D1">
        <w:t>pre</w:t>
      </w:r>
      <w:r w:rsidR="006615D1">
        <w:t>-</w:t>
      </w:r>
      <w:r w:rsidR="006615D1" w:rsidRPr="006615D1">
        <w:t xml:space="preserve">preparation </w:t>
      </w:r>
      <w:r w:rsidR="00B230AC">
        <w:t xml:space="preserve">that cost hours </w:t>
      </w:r>
      <w:r w:rsidR="006615D1" w:rsidRPr="006615D1">
        <w:t xml:space="preserve">such as </w:t>
      </w:r>
      <w:r w:rsidR="00737588">
        <w:t xml:space="preserve">vacuuming, </w:t>
      </w:r>
      <w:r w:rsidR="006615D1" w:rsidRPr="006615D1">
        <w:t>heating</w:t>
      </w:r>
      <w:r w:rsidR="00737588">
        <w:t>-up,</w:t>
      </w:r>
      <w:r w:rsidR="006615D1" w:rsidRPr="006615D1">
        <w:t xml:space="preserve"> preparation of the precursor soluti</w:t>
      </w:r>
      <w:r w:rsidR="00C959B6">
        <w:t xml:space="preserve">on, and post-annealing should </w:t>
      </w:r>
      <w:r w:rsidR="006615D1" w:rsidRPr="006615D1">
        <w:t xml:space="preserve">be </w:t>
      </w:r>
      <w:r w:rsidR="00737588">
        <w:t>considered</w:t>
      </w:r>
      <w:r w:rsidR="006615D1"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2D5FEC" w:rsidP="0070783D">
      <w:pPr>
        <w:ind w:firstLine="420"/>
        <w:rPr>
          <w:rFonts w:cs="Arial"/>
        </w:rPr>
      </w:pPr>
      <w:r w:rsidRPr="002D5FEC">
        <w:rPr>
          <w:color w:val="0070C0"/>
        </w:rPr>
        <w:t>[p</w:t>
      </w:r>
      <w:r>
        <w:rPr>
          <w:color w:val="0070C0"/>
        </w:rPr>
        <w:t>5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4424AE" w:rsidRPr="00CE33A5">
        <w:t>In</w:t>
      </w:r>
      <w:r w:rsidR="004D58EF" w:rsidRPr="00CE33A5">
        <w:t xml:space="preserve"> the paper, </w:t>
      </w:r>
      <w:r w:rsidR="00EA3284">
        <w:t xml:space="preserve">a </w:t>
      </w:r>
      <w:r w:rsidR="00AB137E">
        <w:t xml:space="preserve">special </w:t>
      </w:r>
      <w:r w:rsidR="00457889">
        <w:t xml:space="preserve">substrate </w:t>
      </w:r>
      <w:proofErr w:type="spellStart"/>
      <w:r w:rsidR="00AB137E">
        <w:t>turnplate</w:t>
      </w:r>
      <w:proofErr w:type="spellEnd"/>
      <w:r w:rsidR="00AB137E">
        <w:t xml:space="preserve"> </w:t>
      </w:r>
      <w:r w:rsidR="00457889">
        <w:t>and</w:t>
      </w:r>
      <w:r w:rsidR="00AB137E">
        <w:t xml:space="preserve"> a</w:t>
      </w:r>
      <w:r w:rsidR="00457889">
        <w:t xml:space="preserve"> U-type nozzle were</w:t>
      </w:r>
      <w:r w:rsidR="009A229E">
        <w:t xml:space="preserve"> designed to prepare multi-pieces of double-sided YBCO thin films simultaneously and efficiently</w:t>
      </w:r>
      <w:r w:rsidR="00457889">
        <w:t xml:space="preserve"> with pulsed inject MOCVD</w:t>
      </w:r>
      <w:r w:rsidR="009A229E"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Pr="006F5571" w:rsidRDefault="002D5FEC" w:rsidP="006F5571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6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08288D">
        <w:t>A</w:t>
      </w:r>
      <w:r w:rsidR="0008288D" w:rsidRPr="00CE33A5">
        <w:t xml:space="preserve"> planetary </w:t>
      </w:r>
      <w:proofErr w:type="spellStart"/>
      <w:r w:rsidR="00BB4BDD">
        <w:t>turnplate</w:t>
      </w:r>
      <w:proofErr w:type="spellEnd"/>
      <w:r w:rsidR="0008288D" w:rsidRPr="00CE33A5">
        <w:t xml:space="preserve"> </w:t>
      </w:r>
      <w:r w:rsidR="009B49CF" w:rsidRPr="001D28CE">
        <w:rPr>
          <w:color w:val="FF0000"/>
        </w:rPr>
        <w:t>made of stainless steel</w:t>
      </w:r>
      <w:r w:rsidR="0008288D">
        <w:t xml:space="preserve"> and a </w:t>
      </w:r>
      <w:r w:rsidR="00F10F6D">
        <w:t>U-type</w:t>
      </w:r>
      <w:r w:rsidR="00EA675C">
        <w:t xml:space="preserve"> nozzle</w:t>
      </w:r>
      <w:r w:rsidR="009B49CF">
        <w:t xml:space="preserve"> </w:t>
      </w:r>
      <w:r w:rsidR="009B49CF" w:rsidRPr="001D28CE">
        <w:rPr>
          <w:color w:val="FF0000"/>
        </w:rPr>
        <w:t>made of copper</w:t>
      </w:r>
      <w:r w:rsidR="0008288D" w:rsidRPr="00CE33A5">
        <w:t xml:space="preserve">, </w:t>
      </w:r>
      <w:r w:rsidR="00BD77F0">
        <w:t>were</w:t>
      </w:r>
      <w:r w:rsidR="0008288D" w:rsidRPr="00CE33A5">
        <w:t xml:space="preserve"> designed to prepare </w:t>
      </w:r>
      <w:r w:rsidR="00BD77F0">
        <w:t xml:space="preserve">12 </w:t>
      </w:r>
      <w:r w:rsidR="0008288D" w:rsidRPr="00CE33A5">
        <w:t xml:space="preserve">pieces of </w:t>
      </w:r>
      <w:r w:rsidR="0008288D">
        <w:t>double-sided YBCO thin films</w:t>
      </w:r>
      <w:r w:rsidR="0008288D"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08288D" w:rsidRPr="00CE33A5">
        <w:t xml:space="preserve">. </w:t>
      </w:r>
      <w:r w:rsidR="00AB137E">
        <w:t xml:space="preserve">As shown in </w:t>
      </w:r>
      <w:r w:rsidR="00AB137E" w:rsidRPr="009D4865">
        <w:fldChar w:fldCharType="begin"/>
      </w:r>
      <w:r w:rsidR="00AB137E" w:rsidRPr="009D4865">
        <w:instrText xml:space="preserve"> REF _Ref18158890 \h </w:instrText>
      </w:r>
      <w:r w:rsidR="00AB137E">
        <w:instrText xml:space="preserve"> \* MERGEFORMAT </w:instrText>
      </w:r>
      <w:r w:rsidR="00AB137E" w:rsidRPr="009D4865">
        <w:fldChar w:fldCharType="separate"/>
      </w:r>
      <w:r w:rsidR="00DA28E6" w:rsidRPr="00DA28E6">
        <w:t>Figure 1</w:t>
      </w:r>
      <w:r w:rsidR="00AB137E" w:rsidRPr="009D4865">
        <w:fldChar w:fldCharType="end"/>
      </w:r>
      <w:r w:rsidR="00AB137E">
        <w:t>(a), t</w:t>
      </w:r>
      <w:r w:rsidR="0008288D" w:rsidRPr="00CE33A5">
        <w:t xml:space="preserve">he </w:t>
      </w:r>
      <w:proofErr w:type="spellStart"/>
      <w:r w:rsidR="00BB4BDD">
        <w:t>turnplate</w:t>
      </w:r>
      <w:proofErr w:type="spellEnd"/>
      <w:r w:rsidR="0008288D" w:rsidRPr="00CE33A5">
        <w:t xml:space="preserve"> </w:t>
      </w:r>
      <w:r w:rsidR="00AB137E">
        <w:t>has</w:t>
      </w:r>
      <w:r w:rsidR="0008288D" w:rsidRPr="00CE33A5">
        <w:t xml:space="preserve"> 12 circumferentially shaped openin</w:t>
      </w:r>
      <w:r w:rsidR="0008288D">
        <w:t>gs, in which wafers were maintained</w:t>
      </w:r>
      <w:r w:rsidR="0008288D" w:rsidRPr="00CE33A5">
        <w:t xml:space="preserve">. With it, at most 12 pieces of YBCO </w:t>
      </w:r>
      <w:r w:rsidR="0008288D">
        <w:t>thin films</w:t>
      </w:r>
      <w:r w:rsidR="0008288D" w:rsidRPr="00CE33A5">
        <w:t xml:space="preserve"> could be deposited </w:t>
      </w:r>
      <w:r w:rsidR="0008288D">
        <w:t>in one run</w:t>
      </w:r>
      <w:r w:rsidR="0008288D" w:rsidRPr="00CE33A5">
        <w:t>, significantly shortening the pr</w:t>
      </w:r>
      <w:r w:rsidR="0070783D">
        <w:t>oduction</w:t>
      </w:r>
      <w:r w:rsidR="0008288D" w:rsidRPr="00CE33A5">
        <w:t xml:space="preserve"> progress of each YBCO </w:t>
      </w:r>
      <w:r w:rsidR="0008288D">
        <w:t>thin films</w:t>
      </w:r>
      <w:r w:rsidR="0008288D" w:rsidRPr="00CE33A5">
        <w:t xml:space="preserve">. </w:t>
      </w:r>
      <w:r w:rsidR="00BB4BDD">
        <w:t>Meanwhil</w:t>
      </w:r>
      <w:r w:rsidR="00BB4BDD" w:rsidRPr="0070783D">
        <w:t xml:space="preserve">e, the diameter of the openings was a little </w:t>
      </w:r>
      <w:r w:rsidR="00BD77F0">
        <w:lastRenderedPageBreak/>
        <w:t>larger</w:t>
      </w:r>
      <w:r w:rsidR="00BB4BDD" w:rsidRPr="0070783D">
        <w:t xml:space="preserve"> than </w:t>
      </w:r>
      <w:r w:rsidR="00EA675C">
        <w:t xml:space="preserve">of </w:t>
      </w:r>
      <w:r w:rsidR="00BD77F0">
        <w:t xml:space="preserve">substrate, such as </w:t>
      </w:r>
      <w:r w:rsidR="009B49CF" w:rsidRPr="009B49CF">
        <w:rPr>
          <w:color w:val="FF0000"/>
        </w:rPr>
        <w:t>53</w:t>
      </w:r>
      <w:r w:rsidR="00BD77F0">
        <w:t xml:space="preserve"> mm vs 50.8</w:t>
      </w:r>
      <w:r w:rsidR="009B49CF">
        <w:t xml:space="preserve"> </w:t>
      </w:r>
      <w:r w:rsidR="00BD77F0">
        <w:t>mm</w:t>
      </w:r>
      <w:r w:rsidR="00BB4BDD" w:rsidRPr="0070783D">
        <w:t>. Upon rotation of the</w:t>
      </w:r>
      <w:r w:rsidR="005B295F" w:rsidRPr="005B295F">
        <w:t xml:space="preserve"> </w:t>
      </w:r>
      <w:r w:rsidR="005B295F" w:rsidRPr="00CE33A5">
        <w:t>planetary</w:t>
      </w:r>
      <w:r w:rsidR="00BB4BDD" w:rsidRPr="0070783D">
        <w:t xml:space="preserve"> </w:t>
      </w:r>
      <w:proofErr w:type="spellStart"/>
      <w:r w:rsidR="00BB4BDD" w:rsidRPr="0070783D">
        <w:t>turnplate</w:t>
      </w:r>
      <w:proofErr w:type="spellEnd"/>
      <w:r w:rsidR="00BB4BDD" w:rsidRPr="0070783D">
        <w:t xml:space="preserve">, the </w:t>
      </w:r>
      <w:r w:rsidR="00EA675C">
        <w:t>wafer</w:t>
      </w:r>
      <w:r w:rsidR="00BB4BDD" w:rsidRPr="0070783D">
        <w:t xml:space="preserve">s </w:t>
      </w:r>
      <w:r w:rsidR="00BD77F0" w:rsidRPr="00BD77F0">
        <w:t>“</w:t>
      </w:r>
      <w:r w:rsidR="00BD77F0" w:rsidRPr="00BD77F0">
        <w:rPr>
          <w:rFonts w:eastAsiaTheme="minorEastAsia" w:hint="eastAsia"/>
        </w:rPr>
        <w:t>wal</w:t>
      </w:r>
      <w:r w:rsidR="00BD77F0" w:rsidRPr="00BD77F0">
        <w:rPr>
          <w:rFonts w:eastAsiaTheme="minorEastAsia"/>
        </w:rPr>
        <w:t>k</w:t>
      </w:r>
      <w:r w:rsidR="00BD77F0" w:rsidRPr="00BD77F0">
        <w:t>”</w:t>
      </w:r>
      <w:r w:rsidR="00BD77F0">
        <w:t xml:space="preserve"> </w:t>
      </w:r>
      <w:r w:rsidR="00BB4BDD" w:rsidRPr="0070783D">
        <w:t>within each opening due to the force of friction between the s</w:t>
      </w:r>
      <w:r w:rsidR="00EA675C">
        <w:t>ubstrates and the openi</w:t>
      </w:r>
      <w:r w:rsidR="00873468">
        <w:t>ngs</w:t>
      </w:r>
      <w:r w:rsidR="00BD77F0">
        <w:t xml:space="preserve"> and its weight</w:t>
      </w:r>
      <w:r w:rsidR="00873468">
        <w:t>.</w:t>
      </w:r>
      <w:r w:rsidR="009B49CF" w:rsidRPr="00AD64AE">
        <w:t xml:space="preserve"> </w:t>
      </w:r>
      <w:r w:rsidR="009B49CF" w:rsidRPr="001D28CE">
        <w:rPr>
          <w:color w:val="FF0000"/>
        </w:rPr>
        <w:t xml:space="preserve">In order to avoid that the centripetal force is too large that the wafer cannot “walk” normally, the rotating rate cannot be too large. Here, the rotating rate </w:t>
      </w:r>
      <w:r w:rsidR="009B49CF" w:rsidRPr="001D28CE">
        <w:rPr>
          <w:rFonts w:eastAsiaTheme="minorEastAsia"/>
          <w:color w:val="FF0000"/>
        </w:rPr>
        <w:t xml:space="preserve">of the </w:t>
      </w:r>
      <w:proofErr w:type="spellStart"/>
      <w:r w:rsidR="009B49CF" w:rsidRPr="001D28CE">
        <w:rPr>
          <w:rFonts w:eastAsiaTheme="minorEastAsia"/>
          <w:color w:val="FF0000"/>
        </w:rPr>
        <w:t>turnplate</w:t>
      </w:r>
      <w:proofErr w:type="spellEnd"/>
      <w:r w:rsidR="009B49CF" w:rsidRPr="001D28CE">
        <w:rPr>
          <w:color w:val="FF0000"/>
        </w:rPr>
        <w:t xml:space="preserve"> is set to be 12 turns</w:t>
      </w:r>
      <w:r w:rsidR="009B49CF" w:rsidRPr="001D28CE">
        <w:rPr>
          <w:rFonts w:eastAsiaTheme="minorEastAsia" w:hint="eastAsia"/>
          <w:color w:val="FF0000"/>
        </w:rPr>
        <w:t xml:space="preserve"> </w:t>
      </w:r>
      <w:r w:rsidR="009B49CF" w:rsidRPr="001D28CE">
        <w:rPr>
          <w:rFonts w:eastAsiaTheme="minorEastAsia"/>
          <w:color w:val="FF0000"/>
        </w:rPr>
        <w:t>per minute.</w:t>
      </w:r>
      <w:r w:rsidR="00873468">
        <w:t xml:space="preserve"> The</w:t>
      </w:r>
      <w:r w:rsidR="00EA675C">
        <w:t xml:space="preserve"> </w:t>
      </w:r>
      <w:r w:rsidR="000E6D26">
        <w:t xml:space="preserve">U-type </w:t>
      </w:r>
      <w:r w:rsidR="00224C69" w:rsidRPr="0070783D">
        <w:t>nozzle</w:t>
      </w:r>
      <w:r w:rsidR="00873468">
        <w:t xml:space="preserve"> contains</w:t>
      </w:r>
      <w:r w:rsidR="0008288D" w:rsidRPr="0070783D">
        <w:t xml:space="preserve"> two opposite symmetrical </w:t>
      </w:r>
      <w:r w:rsidR="00224C69" w:rsidRPr="0070783D">
        <w:t>linear</w:t>
      </w:r>
      <w:r w:rsidR="0008288D" w:rsidRPr="0070783D">
        <w:t xml:space="preserve"> slits</w:t>
      </w:r>
      <w:r w:rsidR="009B49CF">
        <w:t xml:space="preserve">, with 1 mm in width and </w:t>
      </w:r>
      <w:r w:rsidR="009B49CF" w:rsidRPr="009B49CF">
        <w:rPr>
          <w:color w:val="FF0000"/>
        </w:rPr>
        <w:t>110</w:t>
      </w:r>
      <w:r w:rsidR="009B49CF">
        <w:t xml:space="preserve"> </w:t>
      </w:r>
      <w:r w:rsidR="00224C69" w:rsidRPr="0070783D">
        <w:t xml:space="preserve">mm in length </w:t>
      </w:r>
      <w:r w:rsidR="00F31F33" w:rsidRPr="00F31F33">
        <w:t>(covered the 2-in. substrates in the middle)</w:t>
      </w:r>
      <w:r w:rsidR="00F31F33">
        <w:t xml:space="preserve"> </w:t>
      </w:r>
      <w:r w:rsidR="00873468">
        <w:t xml:space="preserve">and </w:t>
      </w:r>
      <w:r w:rsidR="009B49CF" w:rsidRPr="009B49CF">
        <w:rPr>
          <w:color w:val="FF0000"/>
        </w:rPr>
        <w:t>45</w:t>
      </w:r>
      <w:r w:rsidR="009B49CF">
        <w:t xml:space="preserve"> </w:t>
      </w:r>
      <w:r w:rsidR="00873468">
        <w:t>mm in distance each other.</w:t>
      </w:r>
      <w:r w:rsidR="0008288D" w:rsidRPr="0070783D">
        <w:t xml:space="preserve"> </w:t>
      </w:r>
      <w:r w:rsidR="00873468">
        <w:t xml:space="preserve">It </w:t>
      </w:r>
      <w:r w:rsidR="0008288D" w:rsidRPr="0070783D">
        <w:t xml:space="preserve">was used to deposit </w:t>
      </w:r>
      <w:r w:rsidR="00A93396">
        <w:t xml:space="preserve">double-sided </w:t>
      </w:r>
      <w:r w:rsidR="0008288D" w:rsidRPr="0070783D">
        <w:t xml:space="preserve">YBCO </w:t>
      </w:r>
      <w:r w:rsidR="00A93396">
        <w:t xml:space="preserve">thin films </w:t>
      </w:r>
      <w:r w:rsidR="0008288D"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776AB6" w:rsidRPr="0070783D">
        <w:t>(b)</w:t>
      </w:r>
      <w:r w:rsidR="0008288D" w:rsidRPr="0070783D">
        <w:t>.</w:t>
      </w:r>
      <w:r w:rsidR="00BB4BDD" w:rsidRPr="0070783D">
        <w:t xml:space="preserve"> The position relationship of the </w:t>
      </w:r>
      <w:proofErr w:type="spellStart"/>
      <w:r w:rsidR="00BB4BDD" w:rsidRPr="0070783D">
        <w:t>turnplate</w:t>
      </w:r>
      <w:proofErr w:type="spellEnd"/>
      <w:r w:rsidR="00BB4BDD" w:rsidRPr="0070783D">
        <w:t xml:space="preserve">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BB4BDD" w:rsidRPr="0070783D">
        <w:t>(c).</w:t>
      </w:r>
      <w:r w:rsidR="00BB4BDD" w:rsidRPr="00E0721C">
        <w:rPr>
          <w:color w:val="FF0000"/>
        </w:rPr>
        <w:t xml:space="preserve"> </w:t>
      </w:r>
      <w:r w:rsidR="003D2B42">
        <w:rPr>
          <w:color w:val="FF0000"/>
        </w:rPr>
        <w:t>Meanwhile, t</w:t>
      </w:r>
      <w:r w:rsidR="006F5571" w:rsidRPr="00E0721C">
        <w:rPr>
          <w:color w:val="FF0000"/>
        </w:rPr>
        <w:t xml:space="preserve">he </w:t>
      </w:r>
      <w:r w:rsidR="00A65912" w:rsidRPr="00E0721C">
        <w:rPr>
          <w:color w:val="FF0000"/>
        </w:rPr>
        <w:t>nozzle</w:t>
      </w:r>
      <w:r w:rsidR="006F5571" w:rsidRPr="00E0721C">
        <w:rPr>
          <w:color w:val="FF0000"/>
        </w:rPr>
        <w:t xml:space="preserve"> is covered with </w:t>
      </w:r>
      <w:r w:rsidR="00A65912" w:rsidRPr="00E0721C">
        <w:rPr>
          <w:color w:val="FF0000"/>
        </w:rPr>
        <w:t xml:space="preserve">a </w:t>
      </w:r>
      <w:r w:rsidR="006F5571" w:rsidRPr="00E0721C">
        <w:rPr>
          <w:color w:val="FF0000"/>
        </w:rPr>
        <w:t>heat shield. And the width of the uniform deposition area which is limited by the width of</w:t>
      </w:r>
      <w:r w:rsidR="009742F8" w:rsidRPr="00E0721C">
        <w:rPr>
          <w:color w:val="FF0000"/>
        </w:rPr>
        <w:t xml:space="preserve"> the opening of</w:t>
      </w:r>
      <w:r w:rsidR="006F5571" w:rsidRPr="00E0721C">
        <w:rPr>
          <w:color w:val="FF0000"/>
        </w:rPr>
        <w:t xml:space="preserve"> the heat shield, is about 21 mm.</w:t>
      </w:r>
    </w:p>
    <w:p w:rsidR="00FB29A8" w:rsidRPr="00CE33A5" w:rsidRDefault="002D5FEC" w:rsidP="0070783D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7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224C69"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5B295F" w:rsidRPr="005B295F">
        <w:t xml:space="preserve"> </w:t>
      </w:r>
      <w:r w:rsidR="005B295F">
        <w:t>double-sided</w:t>
      </w:r>
      <w:r w:rsidR="00114819" w:rsidRPr="00CE33A5">
        <w:t xml:space="preserve"> </w:t>
      </w:r>
      <w:r w:rsidR="00F31F33">
        <w:t>LaAlO</w:t>
      </w:r>
      <w:r w:rsidR="00F31F33" w:rsidRPr="00F31F33">
        <w:rPr>
          <w:vertAlign w:val="subscript"/>
        </w:rPr>
        <w:t>3</w:t>
      </w:r>
      <w:r w:rsidR="00F31F33">
        <w:t xml:space="preserve"> (</w:t>
      </w:r>
      <w:r w:rsidR="00760AEB">
        <w:t>LAO</w:t>
      </w:r>
      <w:r w:rsidR="00F31F33">
        <w:t>)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 xml:space="preserve">. </w:t>
      </w:r>
      <w:r w:rsidR="004B6F08">
        <w:t>T</w:t>
      </w:r>
      <w:r w:rsidR="003F33AB" w:rsidRPr="00CE33A5">
        <w:t xml:space="preserve">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r w:rsidR="00EA3284">
        <w:t>Y(</w:t>
      </w:r>
      <w:proofErr w:type="spellStart"/>
      <w:r w:rsidR="00EA3284">
        <w:t>tm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FD1362">
        <w:t>, Ba(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</w:t>
      </w:r>
      <w:proofErr w:type="spellStart"/>
      <w:r w:rsidR="00FD1362">
        <w:t>t</w:t>
      </w:r>
      <w:r w:rsidR="00EA3284">
        <w:t>m</w:t>
      </w:r>
      <w:r w:rsidR="00FD1362">
        <w:t>h</w:t>
      </w:r>
      <w:r w:rsidR="00EA3284">
        <w:t>d</w:t>
      </w:r>
      <w:proofErr w:type="spellEnd"/>
      <w:r w:rsidR="00EA3284">
        <w:t>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</w:t>
      </w:r>
      <w:r w:rsidR="00F31F33" w:rsidRPr="00F31F33">
        <w:t xml:space="preserve">pulsed injected into the evaporation chamber </w:t>
      </w:r>
      <w:r w:rsidR="00D7046A">
        <w:t xml:space="preserve">as floss </w:t>
      </w:r>
      <w:r w:rsidR="00F31F33" w:rsidRPr="00F31F33">
        <w:t>and</w:t>
      </w:r>
      <w:r w:rsidR="00F31F33">
        <w:t xml:space="preserve"> </w:t>
      </w:r>
      <w:r w:rsidR="00A31FE6" w:rsidRPr="00F31F33">
        <w:t>e</w:t>
      </w:r>
      <w:r w:rsidR="00A31FE6" w:rsidRPr="00CE33A5">
        <w:t xml:space="preserve">vaporated </w:t>
      </w:r>
      <w:r w:rsidR="00F31F33">
        <w:t>immediately</w:t>
      </w:r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r w:rsidR="00BB4BDD">
        <w:t xml:space="preserve">precursor </w:t>
      </w:r>
      <w:r w:rsidR="00F31F33">
        <w:t xml:space="preserve">vapor </w:t>
      </w:r>
      <w:r w:rsidR="00A31FE6" w:rsidRPr="00CE33A5">
        <w:t>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F31F33">
        <w:t xml:space="preserve"> </w:t>
      </w:r>
      <w:r w:rsidR="00F31F33" w:rsidRPr="00F31F33">
        <w:t>and r</w:t>
      </w:r>
      <w:r w:rsidR="00F31F33">
        <w:t>eacted on the substrate surfaces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r w:rsidR="00F31F33">
        <w:t xml:space="preserve">down </w:t>
      </w:r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2D5FEC" w:rsidP="009976EF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8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B039A7" w:rsidRPr="00CE33A5">
        <w:t xml:space="preserve">The thickness </w:t>
      </w:r>
      <w:r w:rsidR="00F36E2B">
        <w:t xml:space="preserve">of YBCO thin films </w:t>
      </w:r>
      <w:r w:rsidR="00B039A7" w:rsidRPr="00CE33A5">
        <w:t>was measured by a step p</w:t>
      </w:r>
      <w:r w:rsidR="00F80F23">
        <w:t>rofiler (</w:t>
      </w:r>
      <w:proofErr w:type="spellStart"/>
      <w:r w:rsidR="00F80F23">
        <w:t>Veeco</w:t>
      </w:r>
      <w:proofErr w:type="spellEnd"/>
      <w:r w:rsidR="00F80F23">
        <w:t xml:space="preserve"> </w:t>
      </w:r>
      <w:proofErr w:type="spellStart"/>
      <w:r w:rsidR="00F80F23">
        <w:t>Dektak</w:t>
      </w:r>
      <w:proofErr w:type="spellEnd"/>
      <w:r w:rsidR="00F80F23">
        <w:t xml:space="preserve"> 150). The</w:t>
      </w:r>
      <w:r w:rsidR="00F80F23" w:rsidRPr="00CE33A5">
        <w:t xml:space="preserve"> </w:t>
      </w:r>
      <w:proofErr w:type="spellStart"/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proofErr w:type="spellStart"/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="00B039A7" w:rsidRPr="00CE33A5">
        <w:t xml:space="preserve"> </w:t>
      </w:r>
      <w:r w:rsidR="00F80F23">
        <w:t>(</w:t>
      </w:r>
      <w:proofErr w:type="spellStart"/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proofErr w:type="spellEnd"/>
      <w:r w:rsidR="00F80F23">
        <w:t xml:space="preserve">) </w:t>
      </w:r>
      <w:r w:rsidR="00C2006B" w:rsidRPr="00CE33A5">
        <w:t xml:space="preserve">was measured </w:t>
      </w:r>
      <w:r w:rsidR="00C61FE9" w:rsidRPr="00CE33A5">
        <w:lastRenderedPageBreak/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r w:rsidR="00F31F33" w:rsidRPr="00F31F33">
        <w:t>resonator</w:t>
      </w:r>
      <w:r w:rsidR="00F31F33">
        <w:t xml:space="preserve"> </w:t>
      </w:r>
      <w:r w:rsidR="00120DC5">
        <w:fldChar w:fldCharType="begin"/>
      </w:r>
      <w:r w:rsidR="005B2AE1">
        <w:instrText xml:space="preserve"> ADDIN EN.CITE &lt;EndNote&gt;&lt;Cite&gt;&lt;Author&gt;Zeng&lt;/Author&gt;&lt;Year&gt;2010&lt;/Year&gt;&lt;RecNum&gt;40&lt;/RecNum&gt;&lt;DisplayText&gt;[28]&lt;/DisplayText&gt;&lt;record&gt;&lt;rec-number&gt;40&lt;/rec-number&gt;&lt;foreign-keys&gt;&lt;key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5B2AE1">
        <w:rPr>
          <w:noProof/>
        </w:rPr>
        <w:t>[28]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F31F33">
        <w:t xml:space="preserve"> and</w:t>
      </w:r>
      <w:r w:rsidR="00763893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E7735F">
      <w:pPr>
        <w:pStyle w:val="2"/>
        <w:spacing w:after="0"/>
      </w:pPr>
      <w:r w:rsidRPr="00341F53">
        <w:t>3.</w:t>
      </w:r>
      <w:r w:rsidR="0087723B" w:rsidRPr="00341F53">
        <w:t>Results and discussion</w:t>
      </w:r>
    </w:p>
    <w:p w:rsidR="003F3AE7" w:rsidRPr="005B60B0" w:rsidRDefault="007D1501" w:rsidP="005B60B0">
      <w:pPr>
        <w:pStyle w:val="3"/>
      </w:pPr>
      <w:r w:rsidRPr="005B60B0">
        <w:t xml:space="preserve">3.1 The </w:t>
      </w:r>
      <w:r w:rsidR="003F3AE7" w:rsidRPr="005B60B0">
        <w:t xml:space="preserve">preparation </w:t>
      </w:r>
      <w:r w:rsidR="00F31F33" w:rsidRPr="005B60B0">
        <w:t>efficiency</w:t>
      </w:r>
      <w:r w:rsidR="003F3AE7" w:rsidRPr="005B60B0">
        <w:t xml:space="preserve"> of double-sided YBCO </w:t>
      </w:r>
      <w:r w:rsidR="007F0C92" w:rsidRPr="005B60B0">
        <w:t>thin films</w:t>
      </w:r>
      <w:r w:rsidR="003F3AE7" w:rsidRPr="005B60B0">
        <w:t xml:space="preserve"> on LAO </w:t>
      </w:r>
      <w:r w:rsidR="00341F53" w:rsidRPr="005B60B0">
        <w:rPr>
          <w:rFonts w:hint="eastAsia"/>
        </w:rPr>
        <w:t>wafer</w:t>
      </w:r>
      <w:r w:rsidR="003F3AE7" w:rsidRPr="005B60B0">
        <w:t>s</w:t>
      </w:r>
    </w:p>
    <w:p w:rsidR="00490B91" w:rsidRDefault="002D5FEC" w:rsidP="005B60B0">
      <w:pPr>
        <w:ind w:firstLine="420"/>
        <w:rPr>
          <w:rFonts w:eastAsiaTheme="minorEastAsia" w:cs="Arial"/>
          <w:szCs w:val="18"/>
        </w:rPr>
      </w:pPr>
      <w:r w:rsidRPr="002D5FEC">
        <w:rPr>
          <w:color w:val="0070C0"/>
        </w:rPr>
        <w:t>[p</w:t>
      </w:r>
      <w:r>
        <w:rPr>
          <w:color w:val="0070C0"/>
        </w:rPr>
        <w:t>9</w:t>
      </w:r>
      <w:r w:rsidRPr="002D5FEC">
        <w:rPr>
          <w:color w:val="0070C0"/>
        </w:rPr>
        <w:t>]</w:t>
      </w:r>
      <w:r w:rsidR="00641CDB">
        <w:rPr>
          <w:color w:val="0070C0"/>
        </w:rPr>
        <w:t xml:space="preserve"> </w:t>
      </w:r>
      <w:r w:rsidR="005B60B0" w:rsidRPr="005B60B0">
        <w:rPr>
          <w:rFonts w:eastAsiaTheme="minorEastAsia"/>
          <w:color w:val="FF0000"/>
        </w:rPr>
        <w:t>Using our pulsed inject MOCVD, at</w:t>
      </w:r>
      <w:r w:rsidR="005B60B0" w:rsidRPr="005B60B0">
        <w:rPr>
          <w:color w:val="FF0000"/>
        </w:rPr>
        <w:t xml:space="preserve"> most 12 pieces of 2-in. YBCO thin films could be prepared in one turn. Thus, the average preparation rate of double-sided 500 nm thick YBCO thin films in one run is only about 16 min per piece as shown in table 1.</w:t>
      </w:r>
      <w:r w:rsidR="005B60B0">
        <w:rPr>
          <w:color w:val="FF0000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763893">
        <w:rPr>
          <w:rFonts w:eastAsiaTheme="minorEastAsia" w:cs="Arial"/>
          <w:szCs w:val="18"/>
        </w:rPr>
        <w:t xml:space="preserve">commercial </w:t>
      </w:r>
      <w:r w:rsidR="000F50C1" w:rsidRPr="000F50C1">
        <w:rPr>
          <w:rFonts w:eastAsiaTheme="minorEastAsia" w:cs="Arial"/>
          <w:szCs w:val="18"/>
        </w:rPr>
        <w:t>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</w:t>
      </w:r>
      <w:r w:rsidR="00A80D22">
        <w:rPr>
          <w:rFonts w:eastAsiaTheme="minorEastAsia" w:cs="Arial"/>
          <w:szCs w:val="18"/>
        </w:rPr>
        <w:t xml:space="preserve"> </w:t>
      </w:r>
      <w:r w:rsidR="004B6F08">
        <w:rPr>
          <w:rFonts w:eastAsiaTheme="minorEastAsia" w:cs="Arial"/>
          <w:szCs w:val="18"/>
        </w:rPr>
        <w:t>Co-evaporation takes time longer than normal working hours</w:t>
      </w:r>
      <w:r w:rsidR="00A23810">
        <w:rPr>
          <w:rFonts w:eastAsiaTheme="minorEastAsia" w:cs="Arial"/>
          <w:szCs w:val="18"/>
        </w:rPr>
        <w:t xml:space="preserve"> (8 hours)</w:t>
      </w:r>
      <w:r w:rsidR="004B6F08">
        <w:rPr>
          <w:rFonts w:eastAsiaTheme="minorEastAsia" w:cs="Arial"/>
          <w:szCs w:val="18"/>
        </w:rPr>
        <w:t xml:space="preserve"> to make a </w:t>
      </w:r>
      <w:r w:rsidR="004B6F08">
        <w:rPr>
          <w:rFonts w:eastAsiaTheme="minorEastAsia" w:cs="Arial"/>
          <w:szCs w:val="18"/>
        </w:rPr>
        <w:lastRenderedPageBreak/>
        <w:t xml:space="preserve">run for double-sided YBCO thin films.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>ur pulsed inject MOCVD method reported in this paper</w:t>
      </w:r>
      <w:r w:rsidR="00B81A0A">
        <w:rPr>
          <w:rFonts w:eastAsiaTheme="minorEastAsia" w:cs="Arial"/>
          <w:szCs w:val="18"/>
        </w:rPr>
        <w:t xml:space="preserve"> </w:t>
      </w:r>
      <w:r w:rsidR="00C90E8F">
        <w:rPr>
          <w:rFonts w:eastAsiaTheme="minorEastAsia" w:cs="Arial"/>
          <w:szCs w:val="18"/>
        </w:rPr>
        <w:t xml:space="preserve">could deposit double-sided YBCO thin films </w:t>
      </w:r>
      <w:r w:rsidR="00C90E8F" w:rsidRPr="00B81A0A">
        <w:rPr>
          <w:rFonts w:eastAsiaTheme="minorEastAsia" w:cs="Arial"/>
          <w:szCs w:val="18"/>
        </w:rPr>
        <w:t>simultaneous</w:t>
      </w:r>
      <w:r w:rsidR="00C90E8F">
        <w:rPr>
          <w:rFonts w:eastAsiaTheme="minorEastAsia" w:cs="Arial"/>
          <w:szCs w:val="18"/>
        </w:rPr>
        <w:t xml:space="preserve">ly and </w:t>
      </w:r>
      <w:r w:rsidR="00CB7965">
        <w:rPr>
          <w:rFonts w:eastAsiaTheme="minorEastAsia" w:cs="Arial"/>
          <w:szCs w:val="18"/>
        </w:rPr>
        <w:t xml:space="preserve">take </w:t>
      </w:r>
      <w:r w:rsidR="005B60B0">
        <w:rPr>
          <w:rFonts w:eastAsiaTheme="minorEastAsia" w:cs="Arial"/>
          <w:szCs w:val="18"/>
        </w:rPr>
        <w:t>less than 4 hours to make a run</w:t>
      </w:r>
      <w:r w:rsidR="00CB7965">
        <w:rPr>
          <w:rFonts w:eastAsiaTheme="minorEastAsia" w:cs="Arial"/>
          <w:szCs w:val="18"/>
        </w:rPr>
        <w:t>,</w:t>
      </w:r>
      <w:r w:rsidR="005B60B0">
        <w:rPr>
          <w:rFonts w:eastAsiaTheme="minorEastAsia" w:cs="Arial"/>
          <w:szCs w:val="18"/>
        </w:rPr>
        <w:t xml:space="preserve"> </w:t>
      </w:r>
      <w:r w:rsidR="00CB7965">
        <w:rPr>
          <w:rFonts w:eastAsiaTheme="minorEastAsia" w:cs="Arial"/>
          <w:szCs w:val="18"/>
        </w:rPr>
        <w:t xml:space="preserve">which </w:t>
      </w:r>
      <w:r w:rsidR="00490B91">
        <w:rPr>
          <w:rFonts w:eastAsiaTheme="minorEastAsia" w:cs="Arial"/>
          <w:szCs w:val="18"/>
        </w:rPr>
        <w:t>is</w:t>
      </w:r>
      <w:r w:rsidR="00B86926">
        <w:rPr>
          <w:rFonts w:eastAsiaTheme="minorEastAsia" w:cs="Arial"/>
          <w:szCs w:val="18"/>
        </w:rPr>
        <w:t xml:space="preserve"> faster than </w:t>
      </w:r>
      <w:r w:rsidR="00A80D22">
        <w:rPr>
          <w:rFonts w:eastAsiaTheme="minorEastAsia" w:cs="Arial"/>
          <w:szCs w:val="18"/>
        </w:rPr>
        <w:t>co-evaporation</w:t>
      </w:r>
      <w:r w:rsidR="004B6F08">
        <w:rPr>
          <w:rFonts w:eastAsiaTheme="minorEastAsia" w:cs="Arial"/>
          <w:szCs w:val="18"/>
        </w:rPr>
        <w:t xml:space="preserve"> in </w:t>
      </w:r>
      <w:r w:rsidR="004B6F08" w:rsidRPr="004B6F08">
        <w:rPr>
          <w:rFonts w:eastAsiaTheme="minorEastAsia" w:cs="Arial"/>
          <w:szCs w:val="18"/>
        </w:rPr>
        <w:t>batched production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2D5FEC" w:rsidP="00490B91">
      <w:pPr>
        <w:ind w:firstLine="420"/>
        <w:rPr>
          <w:rFonts w:ascii="Arial" w:eastAsiaTheme="minorEastAsia" w:hAnsi="Arial"/>
        </w:rPr>
        <w:sectPr w:rsidR="00791FBD" w:rsidRPr="001362B3" w:rsidSect="00AE52AE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pgNumType w:start="1"/>
          <w:cols w:num="2" w:space="425"/>
          <w:docGrid w:type="linesAndChars" w:linePitch="312"/>
        </w:sectPr>
      </w:pPr>
      <w:r w:rsidRPr="002D5FEC">
        <w:rPr>
          <w:color w:val="0070C0"/>
        </w:rPr>
        <w:t>[p</w:t>
      </w:r>
      <w:r>
        <w:rPr>
          <w:color w:val="0070C0"/>
        </w:rPr>
        <w:t>10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805662">
        <w:rPr>
          <w:rFonts w:eastAsiaTheme="minorEastAsia"/>
        </w:rPr>
        <w:t xml:space="preserve">The </w:t>
      </w:r>
      <w:r w:rsidR="00805662">
        <w:rPr>
          <w:rFonts w:eastAsiaTheme="minorEastAsia" w:hint="eastAsia"/>
        </w:rPr>
        <w:t>in</w:t>
      </w:r>
      <w:r w:rsidR="00805662"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 w:rsidR="00805662">
        <w:rPr>
          <w:rFonts w:eastAsiaTheme="minorEastAsia"/>
        </w:rPr>
        <w:t xml:space="preserve"> double-sided deposition aside</w:t>
      </w:r>
      <w:r w:rsidR="00805662">
        <w:rPr>
          <w:rFonts w:eastAsiaTheme="minorEastAsia" w:hint="eastAsia"/>
        </w:rPr>
        <w:t>,</w:t>
      </w:r>
      <w:r w:rsidR="00805662"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</w:t>
      </w:r>
      <w:r w:rsidR="00D85251">
        <w:rPr>
          <w:rFonts w:eastAsiaTheme="minorEastAsia"/>
        </w:rPr>
        <w:t>on method usually takes about 15</w:t>
      </w:r>
      <w:r w:rsidR="0002005A">
        <w:rPr>
          <w:rFonts w:eastAsiaTheme="minorEastAsia"/>
        </w:rPr>
        <w:t xml:space="preserve"> minutes to deposit a piece of 500 nm thick YBCO thin films.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DA28E6" w:rsidRPr="00DA28E6">
        <w:t>Table 1</w:t>
      </w:r>
      <w:r w:rsidR="003E6093" w:rsidRPr="003E6093">
        <w:rPr>
          <w:rFonts w:eastAsiaTheme="minorEastAsia"/>
        </w:rPr>
        <w:fldChar w:fldCharType="end"/>
      </w:r>
      <w:r w:rsidR="00F10F6D">
        <w:rPr>
          <w:rFonts w:eastAsiaTheme="minorEastAsia"/>
        </w:rPr>
        <w:t xml:space="preserve">, </w:t>
      </w:r>
      <w:r w:rsidR="00F10F6D" w:rsidRPr="00F10F6D">
        <w:rPr>
          <w:rFonts w:eastAsiaTheme="minorEastAsia"/>
        </w:rPr>
        <w:t>which is one-third slower than the deposition rate of HTS tap</w:t>
      </w:r>
      <w:r w:rsidR="0095489F">
        <w:rPr>
          <w:rFonts w:eastAsiaTheme="minorEastAsia"/>
        </w:rPr>
        <w:t>e</w:t>
      </w:r>
      <w:r w:rsidR="00F10F6D" w:rsidRPr="00F10F6D">
        <w:rPr>
          <w:rFonts w:eastAsiaTheme="minorEastAsia"/>
        </w:rPr>
        <w:t xml:space="preserve"> because of a farer substrate-to-slit distance</w:t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</w:t>
      </w:r>
      <w:r w:rsidR="002672BF">
        <w:rPr>
          <w:rFonts w:eastAsiaTheme="minorEastAsia"/>
        </w:rPr>
        <w:t>Thus,</w:t>
      </w:r>
      <w:r w:rsidR="00834D7E">
        <w:rPr>
          <w:rFonts w:eastAsiaTheme="minorEastAsia"/>
        </w:rPr>
        <w:t xml:space="preserve"> the deposition time </w:t>
      </w:r>
      <w:r w:rsidR="002672BF">
        <w:rPr>
          <w:rFonts w:eastAsiaTheme="minorEastAsia"/>
        </w:rPr>
        <w:t xml:space="preserve">of a piece of </w:t>
      </w:r>
      <w:r w:rsidR="00354AD2">
        <w:rPr>
          <w:rFonts w:eastAsiaTheme="minorEastAsia"/>
        </w:rPr>
        <w:t>500nm thick</w:t>
      </w:r>
      <w:r w:rsidR="002672BF">
        <w:rPr>
          <w:rFonts w:eastAsiaTheme="minorEastAsia"/>
        </w:rPr>
        <w:t xml:space="preserve"> YBCO </w:t>
      </w:r>
      <w:r w:rsidR="002672BF">
        <w:rPr>
          <w:rFonts w:eastAsiaTheme="minorEastAsia" w:hint="eastAsia"/>
        </w:rPr>
        <w:t>th</w:t>
      </w:r>
      <w:r w:rsidR="002672BF">
        <w:rPr>
          <w:rFonts w:eastAsiaTheme="minorEastAsia"/>
        </w:rPr>
        <w:t xml:space="preserve">in films </w:t>
      </w:r>
      <w:r w:rsidR="00834D7E">
        <w:rPr>
          <w:rFonts w:eastAsiaTheme="minorEastAsia"/>
        </w:rPr>
        <w:t>is only 6.25 minutes</w:t>
      </w:r>
      <w:r w:rsidR="002672BF">
        <w:rPr>
          <w:rFonts w:eastAsiaTheme="minorEastAsia"/>
        </w:rPr>
        <w:t>,</w:t>
      </w:r>
      <w:r w:rsidR="00834D7E">
        <w:rPr>
          <w:rFonts w:eastAsiaTheme="minorEastAsia"/>
        </w:rPr>
        <w:t xml:space="preserve"> which is </w:t>
      </w:r>
      <w:r w:rsidR="00354AD2">
        <w:rPr>
          <w:rFonts w:eastAsiaTheme="minorEastAsia"/>
        </w:rPr>
        <w:t>smaller</w:t>
      </w:r>
      <w:r w:rsidR="00834D7E">
        <w:rPr>
          <w:rFonts w:eastAsiaTheme="minorEastAsia"/>
        </w:rPr>
        <w:t xml:space="preserve"> than co-evaporation method.</w:t>
      </w:r>
    </w:p>
    <w:p w:rsidR="00791FBD" w:rsidRPr="00AA352C" w:rsidRDefault="009D4865" w:rsidP="009D4865">
      <w:pPr>
        <w:pStyle w:val="afb"/>
      </w:pPr>
      <w:bookmarkStart w:id="1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DA28E6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1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>he average preparation time of pre piece of double-sided 500</w:t>
      </w:r>
      <w:r w:rsidR="00D364CA">
        <w:t xml:space="preserve"> </w:t>
      </w:r>
      <w:r w:rsidR="00791FBD" w:rsidRPr="00AA352C">
        <w:t xml:space="preserve">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6</w:t>
            </w:r>
            <w:r w:rsidR="00791FBD" w:rsidRPr="00410B71">
              <w:t>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19</w:t>
            </w:r>
            <w:r w:rsidR="00791FBD">
              <w:t>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16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63C7DB6" wp14:editId="09AFAD26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3392525D" wp14:editId="0F6E7F2C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D11761B" wp14:editId="41ECA959">
            <wp:extent cx="2120400" cy="1872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D6ED7">
        <w:rPr>
          <w:rFonts w:eastAsiaTheme="minorEastAsia" w:hint="eastAsia"/>
        </w:rPr>
        <w:t xml:space="preserve"> </w:t>
      </w:r>
      <w:r w:rsidR="000D6ED7">
        <w:rPr>
          <w:rFonts w:eastAsiaTheme="minorEastAsia"/>
        </w:rPr>
        <w:t xml:space="preserve">    </w:t>
      </w:r>
      <w:r w:rsidR="000D6ED7">
        <w:rPr>
          <w:rFonts w:eastAsiaTheme="minorEastAsia"/>
          <w:noProof/>
        </w:rPr>
        <w:drawing>
          <wp:inline distT="0" distB="0" distL="0" distR="0" wp14:anchorId="2F29965F" wp14:editId="697A8896">
            <wp:extent cx="1843200" cy="1872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ED6D48" w:rsidRDefault="000D6ED7" w:rsidP="000D6ED7">
      <w:pPr>
        <w:tabs>
          <w:tab w:val="center" w:pos="2552"/>
          <w:tab w:val="center" w:pos="7088"/>
        </w:tabs>
        <w:ind w:firstLineChars="0" w:firstLine="0"/>
        <w:rPr>
          <w:rFonts w:eastAsiaTheme="minorEastAsia" w:cs="Arial"/>
        </w:rPr>
      </w:pPr>
      <w:r>
        <w:rPr>
          <w:rFonts w:eastAsiaTheme="minorEastAsia" w:cs="Arial"/>
        </w:rPr>
        <w:tab/>
      </w:r>
      <w:r w:rsidR="00791FBD">
        <w:rPr>
          <w:rFonts w:eastAsiaTheme="minorEastAsia" w:cs="Arial" w:hint="eastAsia"/>
        </w:rPr>
        <w:t>(</w:t>
      </w:r>
      <w:r w:rsidR="00791FBD" w:rsidRPr="00ED6D48">
        <w:rPr>
          <w:rFonts w:eastAsiaTheme="minorEastAsia" w:cs="Arial"/>
        </w:rPr>
        <w:t>c</w:t>
      </w:r>
      <w:r w:rsidR="00791FBD">
        <w:rPr>
          <w:rFonts w:eastAsiaTheme="minorEastAsia" w:cs="Arial" w:hint="eastAsia"/>
        </w:rPr>
        <w:t>)</w:t>
      </w:r>
      <w:r>
        <w:rPr>
          <w:rFonts w:eastAsiaTheme="minorEastAsia" w:cs="Arial"/>
        </w:rPr>
        <w:tab/>
        <w:t>(d)</w:t>
      </w:r>
    </w:p>
    <w:p w:rsidR="00791FBD" w:rsidRPr="002A4B6B" w:rsidRDefault="00791FBD" w:rsidP="009D4865">
      <w:pPr>
        <w:pStyle w:val="aff"/>
      </w:pPr>
      <w:bookmarkStart w:id="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DA28E6">
        <w:rPr>
          <w:b/>
          <w:noProof/>
        </w:rPr>
        <w:t>1</w:t>
      </w:r>
      <w:r w:rsidR="001E2CB4">
        <w:rPr>
          <w:b/>
        </w:rPr>
        <w:fldChar w:fldCharType="end"/>
      </w:r>
      <w:bookmarkEnd w:id="2"/>
      <w:r w:rsidRPr="002A4B6B">
        <w:rPr>
          <w:b/>
        </w:rPr>
        <w:t>.</w:t>
      </w:r>
      <w:r w:rsidRPr="002A4B6B">
        <w:t xml:space="preserve"> The </w:t>
      </w:r>
      <w:r w:rsidR="001B36C5" w:rsidRPr="002A4B6B">
        <w:t xml:space="preserve">planetary </w:t>
      </w:r>
      <w:proofErr w:type="spellStart"/>
      <w:r w:rsidR="001B36C5" w:rsidRPr="002A4B6B">
        <w:t>turnplate</w:t>
      </w:r>
      <w:proofErr w:type="spellEnd"/>
      <w:r w:rsidR="001B36C5" w:rsidRPr="002A4B6B">
        <w:t xml:space="preserve"> </w:t>
      </w:r>
      <w:r w:rsidR="00F10F6D" w:rsidRPr="00F10F6D">
        <w:t xml:space="preserve">and </w:t>
      </w:r>
      <w:r w:rsidR="001B36C5">
        <w:t xml:space="preserve">the U-type </w:t>
      </w:r>
      <w:r w:rsidR="00F10F6D" w:rsidRPr="00F10F6D">
        <w:t>nozzle</w:t>
      </w:r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</w:t>
      </w:r>
      <w:proofErr w:type="spellStart"/>
      <w:r w:rsidR="00BB4BDD" w:rsidRPr="002A4B6B">
        <w:t>turnplate</w:t>
      </w:r>
      <w:proofErr w:type="spellEnd"/>
      <w:r w:rsidRPr="002A4B6B">
        <w:t xml:space="preserve">; (b) the </w:t>
      </w:r>
      <w:r w:rsidR="00D50062" w:rsidRPr="002A4B6B">
        <w:t>nozzle</w:t>
      </w:r>
      <w:r w:rsidR="002A4B6B">
        <w:t xml:space="preserve">; </w:t>
      </w:r>
      <w:r w:rsidRPr="002A4B6B">
        <w:t xml:space="preserve">(c) the position relationship of the </w:t>
      </w:r>
      <w:proofErr w:type="spellStart"/>
      <w:r w:rsidR="00D50062" w:rsidRPr="002A4B6B">
        <w:t>turnplate</w:t>
      </w:r>
      <w:proofErr w:type="spellEnd"/>
      <w:r w:rsidR="00D50062" w:rsidRPr="002A4B6B">
        <w:t xml:space="preserve"> </w:t>
      </w:r>
      <w:r w:rsidRPr="002A4B6B">
        <w:t xml:space="preserve">and the </w:t>
      </w:r>
      <w:r w:rsidR="00D50062" w:rsidRPr="002A4B6B">
        <w:t>nozzle</w:t>
      </w:r>
      <w:r w:rsidR="000D6ED7" w:rsidRPr="000D6ED7">
        <w:rPr>
          <w:color w:val="FF0000"/>
        </w:rPr>
        <w:t>;</w:t>
      </w:r>
      <w:r w:rsidR="001C06EF">
        <w:rPr>
          <w:color w:val="FF0000"/>
        </w:rPr>
        <w:t xml:space="preserve"> </w:t>
      </w:r>
      <w:r w:rsidR="000D6ED7" w:rsidRPr="000D6ED7">
        <w:rPr>
          <w:color w:val="FF0000"/>
        </w:rPr>
        <w:t>(</w:t>
      </w:r>
      <w:r w:rsidR="000D6ED7" w:rsidRPr="00B30F0A">
        <w:rPr>
          <w:color w:val="FF0000"/>
        </w:rPr>
        <w:t>d) the rotating deposition model</w:t>
      </w:r>
    </w:p>
    <w:p w:rsidR="00791FBD" w:rsidRPr="00273148" w:rsidRDefault="00791FBD" w:rsidP="0095566B">
      <w:pPr>
        <w:ind w:firstLine="420"/>
        <w:sectPr w:rsidR="00791FBD" w:rsidRPr="00273148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846BE5" w:rsidRDefault="00846BE5" w:rsidP="00846BE5">
      <w:pPr>
        <w:pStyle w:val="aff"/>
        <w:jc w:val="center"/>
        <w:rPr>
          <w:b/>
        </w:rPr>
      </w:pPr>
      <w:bookmarkStart w:id="3" w:name="_Ref18159138"/>
      <w:bookmarkStart w:id="4" w:name="_Ref18416475"/>
      <w:r>
        <w:rPr>
          <w:b/>
          <w:noProof/>
        </w:rPr>
        <w:lastRenderedPageBreak/>
        <w:drawing>
          <wp:inline distT="0" distB="0" distL="0" distR="0" wp14:anchorId="1CD6C6AC" wp14:editId="769088B3">
            <wp:extent cx="2260800" cy="1800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厚度对比（自转和固定）2.tif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9" t="7226" r="10985" b="3780"/>
                    <a:stretch/>
                  </pic:blipFill>
                  <pic:spPr bwMode="auto">
                    <a:xfrm>
                      <a:off x="0" y="0"/>
                      <a:ext cx="22608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E5" w:rsidRPr="00B30F0A" w:rsidRDefault="00846BE5" w:rsidP="00846BE5">
      <w:pPr>
        <w:pStyle w:val="aff"/>
        <w:rPr>
          <w:b/>
          <w:color w:val="FF0000"/>
        </w:rPr>
      </w:pPr>
      <w:bookmarkStart w:id="5" w:name="_Ref18437333"/>
      <w:bookmarkStart w:id="6" w:name="_Ref18437179"/>
      <w:r w:rsidRPr="00B30F0A">
        <w:rPr>
          <w:rFonts w:hint="eastAsia"/>
          <w:b/>
          <w:color w:val="FF0000"/>
        </w:rPr>
        <w:t>F</w:t>
      </w:r>
      <w:r w:rsidRPr="00B30F0A">
        <w:rPr>
          <w:b/>
          <w:color w:val="FF0000"/>
        </w:rPr>
        <w:t xml:space="preserve">igure </w:t>
      </w:r>
      <w:r w:rsidRPr="00B30F0A">
        <w:rPr>
          <w:b/>
          <w:color w:val="FF0000"/>
        </w:rPr>
        <w:fldChar w:fldCharType="begin"/>
      </w:r>
      <w:r w:rsidRPr="00B30F0A">
        <w:rPr>
          <w:b/>
          <w:color w:val="FF0000"/>
        </w:rPr>
        <w:instrText xml:space="preserve"> SEQ Figure \* ARABIC </w:instrText>
      </w:r>
      <w:r w:rsidRPr="00B30F0A">
        <w:rPr>
          <w:b/>
          <w:color w:val="FF0000"/>
        </w:rPr>
        <w:fldChar w:fldCharType="separate"/>
      </w:r>
      <w:r w:rsidR="00DA28E6">
        <w:rPr>
          <w:b/>
          <w:noProof/>
          <w:color w:val="FF0000"/>
        </w:rPr>
        <w:t>2</w:t>
      </w:r>
      <w:r w:rsidRPr="00B30F0A">
        <w:rPr>
          <w:b/>
          <w:color w:val="FF0000"/>
        </w:rPr>
        <w:fldChar w:fldCharType="end"/>
      </w:r>
      <w:bookmarkEnd w:id="3"/>
      <w:bookmarkEnd w:id="5"/>
      <w:r w:rsidRPr="00B30F0A">
        <w:rPr>
          <w:b/>
          <w:color w:val="FF0000"/>
        </w:rPr>
        <w:t xml:space="preserve">. </w:t>
      </w:r>
      <w:r w:rsidRPr="00B30F0A">
        <w:rPr>
          <w:color w:val="FF0000"/>
        </w:rPr>
        <w:t xml:space="preserve">The </w:t>
      </w:r>
      <w:r w:rsidRPr="00B30F0A">
        <w:rPr>
          <w:rFonts w:hint="eastAsia"/>
          <w:color w:val="FF0000"/>
        </w:rPr>
        <w:t>thick</w:t>
      </w:r>
      <w:r w:rsidRPr="00B30F0A">
        <w:rPr>
          <w:color w:val="FF0000"/>
        </w:rPr>
        <w:t>ness distribution of 2-in. YBCO thin films</w:t>
      </w:r>
      <w:bookmarkEnd w:id="4"/>
      <w:bookmarkEnd w:id="6"/>
      <w:r w:rsidRPr="00B30F0A">
        <w:rPr>
          <w:color w:val="FF0000"/>
        </w:rPr>
        <w:t xml:space="preserve"> under different condition</w:t>
      </w:r>
      <w:r w:rsidR="00EC7B52">
        <w:rPr>
          <w:color w:val="FF0000"/>
        </w:rPr>
        <w:t>s</w:t>
      </w:r>
      <w:r w:rsidRPr="00B30F0A">
        <w:rPr>
          <w:color w:val="FF0000"/>
        </w:rPr>
        <w:t>: one self-rotated and the other fixed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21D94187" wp14:editId="26B38D52">
            <wp:extent cx="2660400" cy="18720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6604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7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A28E6">
        <w:rPr>
          <w:b/>
          <w:noProof/>
        </w:rPr>
        <w:t>3</w:t>
      </w:r>
      <w:r w:rsidR="009D4865">
        <w:rPr>
          <w:b/>
        </w:rPr>
        <w:fldChar w:fldCharType="end"/>
      </w:r>
      <w:bookmarkEnd w:id="7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846BE5" w:rsidRDefault="0091141C" w:rsidP="00846BE5">
      <w:pPr>
        <w:spacing w:after="0"/>
        <w:ind w:firstLineChars="0" w:firstLine="0"/>
        <w:jc w:val="center"/>
        <w:rPr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C7EA4D" wp14:editId="73747060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Ref18159176"/>
      <w:r w:rsidR="00360E6D">
        <w:rPr>
          <w:b/>
          <w:noProof/>
        </w:rPr>
        <w:drawing>
          <wp:inline distT="0" distB="0" distL="0" distR="0" wp14:anchorId="6BEF5C81">
            <wp:extent cx="3881886" cy="2713316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00" cy="272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6BE5" w:rsidRDefault="00846BE5" w:rsidP="00846BE5">
      <w:pPr>
        <w:pStyle w:val="aff"/>
        <w:jc w:val="center"/>
        <w:sectPr w:rsidR="00846BE5" w:rsidSect="00152B03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 w:rsidRPr="00B30F0A">
        <w:rPr>
          <w:rFonts w:hint="eastAsia"/>
          <w:b/>
          <w:color w:val="FF0000"/>
        </w:rPr>
        <w:t>F</w:t>
      </w:r>
      <w:r w:rsidRPr="00B30F0A">
        <w:rPr>
          <w:b/>
          <w:color w:val="FF0000"/>
        </w:rPr>
        <w:t xml:space="preserve">igure </w:t>
      </w:r>
      <w:r w:rsidRPr="00B30F0A">
        <w:rPr>
          <w:b/>
          <w:color w:val="FF0000"/>
        </w:rPr>
        <w:fldChar w:fldCharType="begin"/>
      </w:r>
      <w:r w:rsidRPr="00B30F0A">
        <w:rPr>
          <w:b/>
          <w:color w:val="FF0000"/>
        </w:rPr>
        <w:instrText xml:space="preserve"> SEQ Figure \* ARABIC </w:instrText>
      </w:r>
      <w:r w:rsidRPr="00B30F0A">
        <w:rPr>
          <w:b/>
          <w:color w:val="FF0000"/>
        </w:rPr>
        <w:fldChar w:fldCharType="separate"/>
      </w:r>
      <w:r w:rsidR="00DA28E6">
        <w:rPr>
          <w:b/>
          <w:noProof/>
          <w:color w:val="FF0000"/>
        </w:rPr>
        <w:t>4</w:t>
      </w:r>
      <w:r w:rsidRPr="00B30F0A">
        <w:rPr>
          <w:b/>
          <w:color w:val="FF0000"/>
        </w:rPr>
        <w:fldChar w:fldCharType="end"/>
      </w:r>
      <w:r w:rsidRPr="00B30F0A">
        <w:rPr>
          <w:b/>
          <w:color w:val="FF0000"/>
        </w:rPr>
        <w:t xml:space="preserve">. </w:t>
      </w:r>
      <w:proofErr w:type="spellStart"/>
      <w:r w:rsidRPr="00B30F0A">
        <w:rPr>
          <w:i/>
          <w:color w:val="FF0000"/>
        </w:rPr>
        <w:t>J</w:t>
      </w:r>
      <w:r w:rsidRPr="00B30F0A">
        <w:rPr>
          <w:i/>
          <w:color w:val="FF0000"/>
          <w:vertAlign w:val="subscript"/>
        </w:rPr>
        <w:t>c</w:t>
      </w:r>
      <w:proofErr w:type="spellEnd"/>
      <w:r w:rsidRPr="00B30F0A">
        <w:rPr>
          <w:i/>
          <w:color w:val="FF0000"/>
        </w:rPr>
        <w:t xml:space="preserve"> </w:t>
      </w:r>
      <w:r w:rsidR="00863E02">
        <w:rPr>
          <w:color w:val="FF0000"/>
        </w:rPr>
        <w:t>(77 K, 0 T) of</w:t>
      </w:r>
      <w:r w:rsidRPr="00B30F0A">
        <w:rPr>
          <w:color w:val="FF0000"/>
        </w:rPr>
        <w:t xml:space="preserve"> double-sided YBCO thin films in one turn and different turns</w:t>
      </w:r>
    </w:p>
    <w:p w:rsidR="00846BE5" w:rsidRDefault="00846BE5" w:rsidP="00F679F9">
      <w:pPr>
        <w:pStyle w:val="aff"/>
        <w:sectPr w:rsidR="00846BE5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5507FC00" wp14:editId="2E5B5FD9">
            <wp:extent cx="2443277" cy="19299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452415" cy="193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A602E8">
      <w:pPr>
        <w:pStyle w:val="aff"/>
        <w:jc w:val="center"/>
      </w:pPr>
      <w:bookmarkStart w:id="9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5</w:t>
      </w:r>
      <w:r>
        <w:rPr>
          <w:b/>
        </w:rPr>
        <w:fldChar w:fldCharType="end"/>
      </w:r>
      <w:bookmarkEnd w:id="9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</w:t>
      </w:r>
      <w:r w:rsidR="006641A0">
        <w:t xml:space="preserve"> </w:t>
      </w:r>
      <w:r w:rsidRPr="00A90C3A">
        <w:t>K, 0</w:t>
      </w:r>
      <w:r w:rsidR="006641A0">
        <w:t xml:space="preserve"> </w:t>
      </w:r>
      <w:r w:rsidRPr="00A90C3A">
        <w:t>T)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A602E8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 wp14:anchorId="0278C521" wp14:editId="6E2F266D">
            <wp:extent cx="3956400" cy="2865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3956400" cy="2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0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6</w:t>
      </w:r>
      <w:r>
        <w:rPr>
          <w:b/>
        </w:rPr>
        <w:fldChar w:fldCharType="end"/>
      </w:r>
      <w:bookmarkEnd w:id="10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21E22095" wp14:editId="7B08BDC8">
            <wp:extent cx="3081600" cy="26100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081600" cy="26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1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7</w:t>
      </w:r>
      <w:r>
        <w:rPr>
          <w:b/>
        </w:rPr>
        <w:fldChar w:fldCharType="end"/>
      </w:r>
      <w:bookmarkEnd w:id="8"/>
      <w:bookmarkEnd w:id="11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2" w:name="OLE_LINK1"/>
      <w:bookmarkStart w:id="13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2"/>
      <w:bookmarkEnd w:id="13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DF1038E" wp14:editId="52224CE1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4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A28E6">
        <w:rPr>
          <w:b/>
          <w:noProof/>
        </w:rPr>
        <w:t>8</w:t>
      </w:r>
      <w:r w:rsidR="009D4865">
        <w:rPr>
          <w:b/>
        </w:rPr>
        <w:fldChar w:fldCharType="end"/>
      </w:r>
      <w:bookmarkEnd w:id="14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>double-side</w:t>
      </w:r>
      <w:r w:rsidR="00197BD6">
        <w:rPr>
          <w:rFonts w:hint="eastAsia"/>
        </w:rPr>
        <w:t>d</w:t>
      </w:r>
      <w:bookmarkStart w:id="15" w:name="_GoBack"/>
      <w:bookmarkEnd w:id="15"/>
      <w:r w:rsidRPr="00C06C71">
        <w:t xml:space="preserve">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A602E8" w:rsidRPr="00AA01D4" w:rsidRDefault="008641D3" w:rsidP="00A602E8">
      <w:pPr>
        <w:ind w:firstLine="420"/>
        <w:rPr>
          <w:rFonts w:eastAsiaTheme="minorEastAsia"/>
          <w:color w:val="FF0000"/>
        </w:rPr>
      </w:pPr>
      <w:r w:rsidRPr="002D5FEC">
        <w:rPr>
          <w:color w:val="0070C0"/>
        </w:rPr>
        <w:t>[p</w:t>
      </w:r>
      <w:r>
        <w:rPr>
          <w:color w:val="0070C0"/>
        </w:rPr>
        <w:t>11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The rotating deposition model of our pulsed inject MOCVD is shown in Figure1(d), the wafer self-rotates as it rotates with the </w:t>
      </w:r>
      <w:proofErr w:type="spellStart"/>
      <w:r w:rsidR="00A602E8" w:rsidRPr="00AA01D4">
        <w:rPr>
          <w:rFonts w:eastAsiaTheme="minorEastAsia"/>
          <w:color w:val="FF0000"/>
        </w:rPr>
        <w:t>turnplate</w:t>
      </w:r>
      <w:proofErr w:type="spellEnd"/>
      <w:r w:rsidR="00A602E8" w:rsidRPr="00AA01D4">
        <w:rPr>
          <w:rFonts w:eastAsiaTheme="minorEastAsia"/>
          <w:color w:val="FF0000"/>
        </w:rPr>
        <w:t xml:space="preserve">. The self-rotating rate of the LAO </w:t>
      </w:r>
      <w:r w:rsidR="00A602E8" w:rsidRPr="00AA01D4">
        <w:rPr>
          <w:rFonts w:eastAsiaTheme="minorEastAsia" w:hint="eastAsia"/>
          <w:color w:val="FF0000"/>
        </w:rPr>
        <w:t>wa</w:t>
      </w:r>
      <w:r w:rsidR="00A602E8" w:rsidRPr="00AA01D4">
        <w:rPr>
          <w:rFonts w:eastAsiaTheme="minorEastAsia"/>
          <w:color w:val="FF0000"/>
        </w:rPr>
        <w:t xml:space="preserve">fer is related to the rotating rate and the diffidence of circumference between the opening and the wafer. Here, </w:t>
      </w:r>
      <w:r w:rsidR="00A602E8" w:rsidRPr="00AA01D4">
        <w:rPr>
          <w:rFonts w:eastAsiaTheme="minorEastAsia" w:hint="eastAsia"/>
          <w:color w:val="FF0000"/>
        </w:rPr>
        <w:t>t</w:t>
      </w:r>
      <w:r w:rsidR="00A602E8" w:rsidRPr="00AA01D4">
        <w:rPr>
          <w:rFonts w:eastAsiaTheme="minorEastAsia"/>
          <w:color w:val="FF0000"/>
        </w:rPr>
        <w:t xml:space="preserve">he self-rotating rate is about </w:t>
      </w:r>
      <w:r w:rsidR="00656E6B">
        <w:rPr>
          <w:rFonts w:eastAsiaTheme="minorEastAsia" w:cs="Times New Roman"/>
          <w:color w:val="FF0000"/>
        </w:rPr>
        <w:t>0.6 turn per min</w:t>
      </w:r>
      <w:r w:rsidR="00A602E8" w:rsidRPr="00AA01D4">
        <w:rPr>
          <w:rFonts w:eastAsiaTheme="minorEastAsia"/>
          <w:color w:val="FF0000"/>
        </w:rPr>
        <w:t>. As for 500</w:t>
      </w:r>
      <w:r w:rsidR="001C06EF">
        <w:rPr>
          <w:rFonts w:eastAsiaTheme="minorEastAsia"/>
          <w:color w:val="FF000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nm YBCO </w:t>
      </w:r>
      <w:r w:rsidR="00A602E8" w:rsidRPr="00AA01D4">
        <w:rPr>
          <w:rFonts w:eastAsiaTheme="minorEastAsia" w:hint="eastAsia"/>
          <w:color w:val="FF0000"/>
        </w:rPr>
        <w:t>thin</w:t>
      </w:r>
      <w:r w:rsidR="00A602E8" w:rsidRPr="00AA01D4">
        <w:rPr>
          <w:rFonts w:eastAsiaTheme="minorEastAsia"/>
          <w:color w:val="FF0000"/>
        </w:rPr>
        <w:t xml:space="preserve"> films, the deposition time is 75 min as shown in table 1. Thus, the 2-in. LAO wafer rotated about 45 turns during deposition.</w:t>
      </w:r>
    </w:p>
    <w:p w:rsidR="00A602E8" w:rsidRPr="00AA01D4" w:rsidRDefault="008641D3" w:rsidP="00A602E8">
      <w:pPr>
        <w:ind w:firstLine="420"/>
        <w:rPr>
          <w:color w:val="FF0000"/>
        </w:rPr>
      </w:pPr>
      <w:r w:rsidRPr="002D5FEC">
        <w:rPr>
          <w:color w:val="0070C0"/>
        </w:rPr>
        <w:t>[p</w:t>
      </w:r>
      <w:r>
        <w:rPr>
          <w:color w:val="0070C0"/>
        </w:rPr>
        <w:t>12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In order to identify the self-rotating behavior’s effect on the thickness distribution, YBCO films was deposited on two 2-in. LAO wafers of which one LAO wafer was fixed and the other self-rotated. The thickness of the two pieces of YBCO thin films were measured along the diameter. </w:t>
      </w:r>
      <w:r w:rsidR="00A602E8" w:rsidRPr="00AA01D4">
        <w:rPr>
          <w:color w:val="FF0000"/>
        </w:rPr>
        <w:t xml:space="preserve">As shown in </w:t>
      </w:r>
      <w:r w:rsidR="00A602E8" w:rsidRPr="00AA01D4">
        <w:rPr>
          <w:color w:val="FF0000"/>
        </w:rPr>
        <w:fldChar w:fldCharType="begin"/>
      </w:r>
      <w:r w:rsidR="00A602E8" w:rsidRPr="00AA01D4">
        <w:rPr>
          <w:color w:val="FF0000"/>
        </w:rPr>
        <w:instrText xml:space="preserve"> REF _Ref18437333 \h  \* MERGEFORMAT </w:instrText>
      </w:r>
      <w:r w:rsidR="00A602E8" w:rsidRPr="00AA01D4">
        <w:rPr>
          <w:color w:val="FF0000"/>
        </w:rPr>
      </w:r>
      <w:r w:rsidR="00A602E8" w:rsidRPr="00AA01D4">
        <w:rPr>
          <w:color w:val="FF0000"/>
        </w:rPr>
        <w:fldChar w:fldCharType="separate"/>
      </w:r>
      <w:r w:rsidR="00DA28E6" w:rsidRPr="00DA28E6">
        <w:rPr>
          <w:rFonts w:hint="eastAsia"/>
          <w:color w:val="FF0000"/>
        </w:rPr>
        <w:t>F</w:t>
      </w:r>
      <w:r w:rsidR="00DA28E6" w:rsidRPr="00DA28E6">
        <w:rPr>
          <w:color w:val="FF0000"/>
        </w:rPr>
        <w:t>igure 2</w:t>
      </w:r>
      <w:r w:rsidR="00A602E8" w:rsidRPr="00AA01D4">
        <w:rPr>
          <w:color w:val="FF0000"/>
        </w:rPr>
        <w:fldChar w:fldCharType="end"/>
      </w:r>
      <w:r w:rsidR="00A602E8" w:rsidRPr="00AA01D4">
        <w:rPr>
          <w:color w:val="FF0000"/>
        </w:rPr>
        <w:t xml:space="preserve">, the thickness distribution curve of the YBCO thin films which self-rotated </w:t>
      </w:r>
      <w:r w:rsidR="00A602E8" w:rsidRPr="00AA01D4">
        <w:rPr>
          <w:rFonts w:eastAsiaTheme="minorEastAsia" w:hint="eastAsia"/>
          <w:color w:val="FF0000"/>
        </w:rPr>
        <w:t>dur</w:t>
      </w:r>
      <w:r w:rsidR="00A602E8" w:rsidRPr="00AA01D4">
        <w:rPr>
          <w:color w:val="FF0000"/>
        </w:rPr>
        <w:t xml:space="preserve">ing deposition is centered on zero. It indicates that the thickness of the films is distributed along the radius. And the thickness distribution curve of the YBCO thin films </w:t>
      </w:r>
      <w:r w:rsidR="00A602E8" w:rsidRPr="00AA01D4">
        <w:rPr>
          <w:rFonts w:eastAsiaTheme="minorEastAsia"/>
          <w:color w:val="FF0000"/>
        </w:rPr>
        <w:t>which was</w:t>
      </w:r>
      <w:r w:rsidR="00A602E8" w:rsidRPr="00AA01D4">
        <w:rPr>
          <w:color w:val="FF0000"/>
        </w:rPr>
        <w:t xml:space="preserve"> fixed kept going down along the diameter. Obviously, the homogeneity of in-plane thickness is improved with the </w:t>
      </w:r>
      <w:r w:rsidR="00A602E8" w:rsidRPr="00AA01D4">
        <w:rPr>
          <w:rFonts w:eastAsiaTheme="minorEastAsia" w:hint="eastAsia"/>
          <w:color w:val="FF0000"/>
        </w:rPr>
        <w:t>wafer</w:t>
      </w:r>
      <w:r w:rsidR="00A602E8" w:rsidRPr="00AA01D4">
        <w:rPr>
          <w:rFonts w:eastAsiaTheme="minorEastAsia"/>
          <w:color w:val="FF0000"/>
        </w:rPr>
        <w:t>’s self-rotating</w:t>
      </w:r>
      <w:r w:rsidR="00A602E8" w:rsidRPr="00AA01D4">
        <w:rPr>
          <w:color w:val="FF0000"/>
        </w:rPr>
        <w:t xml:space="preserve"> behavior. </w:t>
      </w:r>
    </w:p>
    <w:p w:rsidR="00E23D55" w:rsidRPr="00340EB5" w:rsidRDefault="008641D3" w:rsidP="00DF24D4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</w:t>
      </w:r>
      <w:r w:rsidRPr="002D5FEC">
        <w:rPr>
          <w:color w:val="0070C0"/>
        </w:rPr>
        <w:t>3]</w:t>
      </w:r>
      <w:r w:rsidR="000A4E2C">
        <w:rPr>
          <w:color w:val="0070C0"/>
        </w:rPr>
        <w:t xml:space="preserve"> </w:t>
      </w:r>
      <w:r w:rsidR="00D54C68" w:rsidRPr="00D54C68">
        <w:rPr>
          <w:color w:val="FF0000"/>
        </w:rPr>
        <w:t>The thickness distribution along the radius of both two sides of 2-in. YBCO thin films was shown in Figure 3.</w:t>
      </w:r>
      <w:r w:rsidR="00D54C68">
        <w:t xml:space="preserve"> </w:t>
      </w:r>
      <w:r w:rsidR="00D54C68" w:rsidRPr="00D54C68">
        <w:rPr>
          <w:rFonts w:eastAsiaTheme="minorEastAsia" w:cs="Times New Roman"/>
        </w:rPr>
        <w:t>T</w:t>
      </w:r>
      <w:r w:rsidR="004411C8">
        <w:t xml:space="preserve">he average thickness of the two sides are </w:t>
      </w:r>
      <w:r w:rsidR="004411C8">
        <w:lastRenderedPageBreak/>
        <w:t>approximately 507.6 nm and 498.8 nm</w:t>
      </w:r>
      <w:r w:rsidR="006013FD">
        <w:t>, respectively.</w:t>
      </w:r>
      <w:r w:rsidR="0015027C">
        <w:t xml:space="preserve"> This deviation is mainly caused by the slight offset between </w:t>
      </w:r>
      <w:r w:rsidR="0015027C" w:rsidRPr="0015027C">
        <w:t xml:space="preserve">the planetary </w:t>
      </w:r>
      <w:proofErr w:type="spellStart"/>
      <w:r w:rsidR="0015027C" w:rsidRPr="0015027C">
        <w:t>turnplate</w:t>
      </w:r>
      <w:proofErr w:type="spellEnd"/>
      <w:r w:rsidR="0015027C" w:rsidRPr="0015027C">
        <w:t xml:space="preserve"> </w:t>
      </w:r>
      <w:r w:rsidR="0015027C">
        <w:t>and the nozzle.</w:t>
      </w:r>
      <w:r w:rsidR="0015027C" w:rsidRPr="0015027C">
        <w:t xml:space="preserve"> </w:t>
      </w:r>
      <w:r w:rsidR="006013FD">
        <w:t>Meanwhile, the</w:t>
      </w:r>
      <w:r w:rsidR="004411C8" w:rsidRPr="004411C8">
        <w:t xml:space="preserve"> </w:t>
      </w:r>
      <w:r w:rsidR="0015027C">
        <w:t xml:space="preserve">in-plane </w:t>
      </w:r>
      <w:r w:rsidR="004411C8" w:rsidRPr="004411C8">
        <w:t>deviation</w:t>
      </w:r>
      <w:r w:rsidR="004411C8">
        <w:t xml:space="preserve"> of thickness of each side is </w:t>
      </w:r>
      <w:r w:rsidR="003336D6">
        <w:t>around</w:t>
      </w:r>
      <w:r w:rsidR="004411C8">
        <w:t xml:space="preserve"> </w:t>
      </w:r>
      <w:r w:rsidR="003336D6" w:rsidRPr="004D3F51">
        <w:t>±5</w:t>
      </w:r>
      <w:r w:rsidR="006641A0">
        <w:t xml:space="preserve"> </w:t>
      </w:r>
      <w:r w:rsidR="003336D6" w:rsidRPr="004D3F51">
        <w:t>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</w:t>
      </w:r>
      <w:r w:rsidR="006A0447">
        <w:t xml:space="preserve"> in-plane thickness deviation</w:t>
      </w:r>
      <w:r w:rsidR="0059063C" w:rsidRPr="0059063C">
        <w:t xml:space="preserve">, which could be derived from the </w:t>
      </w:r>
      <w:proofErr w:type="spellStart"/>
      <w:r w:rsidR="0059063C" w:rsidRPr="0059063C">
        <w:t>turnplate</w:t>
      </w:r>
      <w:proofErr w:type="spellEnd"/>
      <w:r w:rsidR="0059063C" w:rsidRPr="0059063C">
        <w:t xml:space="preserve"> thic</w:t>
      </w:r>
      <w:r w:rsidR="006A0447">
        <w:t xml:space="preserve">kness-effect (the </w:t>
      </w:r>
      <w:proofErr w:type="spellStart"/>
      <w:r w:rsidR="006A0447">
        <w:t>turnplate</w:t>
      </w:r>
      <w:proofErr w:type="spellEnd"/>
      <w:r w:rsidR="006A0447">
        <w:t xml:space="preserve"> is</w:t>
      </w:r>
      <w:r w:rsidR="0059063C" w:rsidRPr="0059063C">
        <w:t xml:space="preserve"> much thicker than the substrate and interfere the vapor flowing</w:t>
      </w:r>
      <w:r w:rsidR="006A0447">
        <w:t>)</w:t>
      </w:r>
      <w:r w:rsidR="0059063C" w:rsidRPr="0059063C">
        <w:t xml:space="preserve">, is larger than expected </w:t>
      </w:r>
      <w:r w:rsidR="004522D8">
        <w:t xml:space="preserve">results </w:t>
      </w:r>
      <w:r w:rsidR="0059063C" w:rsidRPr="0059063C">
        <w:t>for a linear slit MOCVD</w:t>
      </w:r>
      <w:r w:rsidR="004522D8">
        <w:t xml:space="preserve"> and self-rotation substrate</w:t>
      </w:r>
      <w:r w:rsidR="0059063C" w:rsidRPr="0059063C">
        <w:t>.</w:t>
      </w:r>
    </w:p>
    <w:p w:rsidR="002D3CCB" w:rsidRPr="002D3CCB" w:rsidRDefault="008641D3" w:rsidP="008329E6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14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DA28E6" w:rsidRPr="00373324">
        <w:rPr>
          <w:rFonts w:eastAsiaTheme="minorEastAsia" w:hint="eastAsia"/>
          <w:color w:val="FF0000"/>
        </w:rPr>
        <w:t>Figu</w:t>
      </w:r>
      <w:r w:rsidR="00DA28E6" w:rsidRPr="00373324">
        <w:rPr>
          <w:rFonts w:eastAsiaTheme="minorEastAsia"/>
          <w:color w:val="FF0000"/>
        </w:rPr>
        <w:t xml:space="preserve">re 4 </w:t>
      </w:r>
      <w:r w:rsidR="002728CF" w:rsidRPr="00373324">
        <w:rPr>
          <w:rFonts w:eastAsiaTheme="minorEastAsia"/>
          <w:color w:val="FF0000"/>
        </w:rPr>
        <w:t xml:space="preserve">shows the measured results of </w:t>
      </w:r>
      <w:proofErr w:type="spellStart"/>
      <w:r w:rsidR="002872AD" w:rsidRPr="00373324">
        <w:rPr>
          <w:rFonts w:eastAsia="Cambria"/>
          <w:i/>
          <w:color w:val="FF0000"/>
        </w:rPr>
        <w:t>J</w:t>
      </w:r>
      <w:r w:rsidR="002872AD" w:rsidRPr="00373324">
        <w:rPr>
          <w:rFonts w:eastAsia="Cambria"/>
          <w:i/>
          <w:color w:val="FF0000"/>
          <w:vertAlign w:val="subscript"/>
        </w:rPr>
        <w:t>c</w:t>
      </w:r>
      <w:proofErr w:type="spellEnd"/>
      <w:r w:rsidR="002872AD" w:rsidRPr="00373324">
        <w:rPr>
          <w:rFonts w:eastAsiaTheme="minorEastAsia"/>
          <w:color w:val="FF0000"/>
        </w:rPr>
        <w:t xml:space="preserve"> (77</w:t>
      </w:r>
      <w:r w:rsidR="001B0D13" w:rsidRPr="00373324">
        <w:rPr>
          <w:rFonts w:eastAsiaTheme="minorEastAsia"/>
          <w:color w:val="FF0000"/>
        </w:rPr>
        <w:t xml:space="preserve"> </w:t>
      </w:r>
      <w:r w:rsidR="002872AD" w:rsidRPr="00373324">
        <w:rPr>
          <w:rFonts w:eastAsiaTheme="minorEastAsia"/>
          <w:color w:val="FF0000"/>
        </w:rPr>
        <w:t>K, 0</w:t>
      </w:r>
      <w:r w:rsidR="001B0D13" w:rsidRPr="00373324">
        <w:rPr>
          <w:rFonts w:eastAsiaTheme="minorEastAsia"/>
          <w:color w:val="FF0000"/>
        </w:rPr>
        <w:t xml:space="preserve"> </w:t>
      </w:r>
      <w:r w:rsidR="002872AD" w:rsidRPr="00373324">
        <w:rPr>
          <w:rFonts w:eastAsiaTheme="minorEastAsia"/>
          <w:color w:val="FF0000"/>
        </w:rPr>
        <w:t>T)</w:t>
      </w:r>
      <w:r w:rsidR="005867F4" w:rsidRPr="00373324">
        <w:rPr>
          <w:rFonts w:eastAsiaTheme="minorEastAsia"/>
          <w:color w:val="FF0000"/>
        </w:rPr>
        <w:t xml:space="preserve"> of</w:t>
      </w:r>
      <w:r w:rsidR="0060664B" w:rsidRPr="00373324">
        <w:rPr>
          <w:rFonts w:eastAsiaTheme="minorEastAsia"/>
          <w:color w:val="FF0000"/>
        </w:rPr>
        <w:t xml:space="preserve"> </w:t>
      </w:r>
      <w:r w:rsidR="002728CF" w:rsidRPr="00373324">
        <w:rPr>
          <w:rFonts w:eastAsiaTheme="minorEastAsia"/>
          <w:color w:val="FF0000"/>
        </w:rPr>
        <w:t xml:space="preserve">double-sided YBCO </w:t>
      </w:r>
      <w:r w:rsidR="007F0C92" w:rsidRPr="00373324">
        <w:rPr>
          <w:rFonts w:eastAsiaTheme="minorEastAsia"/>
          <w:color w:val="FF0000"/>
        </w:rPr>
        <w:t>thin films</w:t>
      </w:r>
      <w:r w:rsidR="002728CF" w:rsidRPr="00373324">
        <w:rPr>
          <w:rFonts w:eastAsiaTheme="minorEastAsia"/>
          <w:color w:val="FF0000"/>
        </w:rPr>
        <w:t xml:space="preserve"> on LAO substrate</w:t>
      </w:r>
      <w:r w:rsidR="002E5264" w:rsidRPr="00373324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 w:hint="eastAsia"/>
          <w:color w:val="FF0000"/>
        </w:rPr>
        <w:t>in</w:t>
      </w:r>
      <w:r w:rsidR="002E5264" w:rsidRPr="00AA01D4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 w:hint="eastAsia"/>
          <w:color w:val="FF0000"/>
        </w:rPr>
        <w:t>on</w:t>
      </w:r>
      <w:r w:rsidR="002E5264" w:rsidRPr="00AA01D4">
        <w:rPr>
          <w:rFonts w:eastAsiaTheme="minorEastAsia"/>
          <w:color w:val="FF0000"/>
        </w:rPr>
        <w:t>e turn and diffe</w:t>
      </w:r>
      <w:r w:rsidR="006457C1">
        <w:rPr>
          <w:rFonts w:eastAsiaTheme="minorEastAsia"/>
          <w:color w:val="FF0000"/>
        </w:rPr>
        <w:t xml:space="preserve">rent turns under </w:t>
      </w:r>
      <w:r w:rsidR="00A26CF2">
        <w:rPr>
          <w:rFonts w:eastAsiaTheme="minorEastAsia"/>
          <w:color w:val="FF0000"/>
        </w:rPr>
        <w:t xml:space="preserve">the </w:t>
      </w:r>
      <w:r w:rsidR="006457C1">
        <w:rPr>
          <w:rFonts w:eastAsiaTheme="minorEastAsia"/>
          <w:color w:val="FF0000"/>
        </w:rPr>
        <w:t>same condition</w:t>
      </w:r>
      <w:r w:rsidR="002728CF">
        <w:rPr>
          <w:rFonts w:eastAsiaTheme="minorEastAsia"/>
        </w:rPr>
        <w:t>.</w:t>
      </w:r>
      <w:r w:rsidR="002E5264">
        <w:rPr>
          <w:rFonts w:eastAsiaTheme="minorEastAsia"/>
        </w:rPr>
        <w:t xml:space="preserve"> </w:t>
      </w:r>
      <w:r w:rsidR="002E5264" w:rsidRPr="00112BF9">
        <w:rPr>
          <w:rFonts w:eastAsiaTheme="minorEastAsia"/>
          <w:color w:val="FF0000"/>
        </w:rPr>
        <w:t xml:space="preserve">The </w:t>
      </w:r>
      <w:proofErr w:type="spellStart"/>
      <w:r w:rsidR="002E5264" w:rsidRPr="00112BF9">
        <w:rPr>
          <w:rFonts w:eastAsiaTheme="minorEastAsia"/>
          <w:i/>
          <w:color w:val="FF0000"/>
        </w:rPr>
        <w:t>J</w:t>
      </w:r>
      <w:r w:rsidR="002E5264" w:rsidRPr="00112BF9">
        <w:rPr>
          <w:rFonts w:eastAsiaTheme="minorEastAsia"/>
          <w:i/>
          <w:color w:val="FF0000"/>
          <w:vertAlign w:val="subscript"/>
        </w:rPr>
        <w:t>c</w:t>
      </w:r>
      <w:proofErr w:type="spellEnd"/>
      <w:r w:rsidR="002E5264" w:rsidRPr="00112BF9">
        <w:rPr>
          <w:rFonts w:eastAsiaTheme="minorEastAsia"/>
          <w:color w:val="FF0000"/>
        </w:rPr>
        <w:t xml:space="preserve"> </w:t>
      </w:r>
      <w:r w:rsidR="002E5264" w:rsidRPr="00112BF9">
        <w:rPr>
          <w:rFonts w:eastAsiaTheme="minorEastAsia" w:hint="eastAsia"/>
          <w:color w:val="FF0000"/>
        </w:rPr>
        <w:t>of</w:t>
      </w:r>
      <w:r w:rsidR="002E5264" w:rsidRPr="00112BF9">
        <w:rPr>
          <w:rFonts w:eastAsiaTheme="minorEastAsia"/>
          <w:color w:val="FF0000"/>
        </w:rPr>
        <w:t xml:space="preserve"> YBCO thin films on different </w:t>
      </w:r>
      <w:r w:rsidR="006E636C">
        <w:rPr>
          <w:rFonts w:eastAsiaTheme="minorEastAsia"/>
          <w:color w:val="FF0000"/>
        </w:rPr>
        <w:t>opening</w:t>
      </w:r>
      <w:r w:rsidR="00F0357F">
        <w:rPr>
          <w:rFonts w:eastAsiaTheme="minorEastAsia"/>
          <w:color w:val="FF0000"/>
        </w:rPr>
        <w:t>s</w:t>
      </w:r>
      <w:r w:rsidR="002E5264" w:rsidRPr="00112BF9">
        <w:rPr>
          <w:rFonts w:eastAsiaTheme="minorEastAsia"/>
          <w:color w:val="FF0000"/>
        </w:rPr>
        <w:t xml:space="preserve"> in one turn and different turns are </w:t>
      </w:r>
      <w:r w:rsidR="0060664B">
        <w:rPr>
          <w:rFonts w:eastAsiaTheme="minorEastAsia" w:hint="eastAsia"/>
          <w:color w:val="FF0000"/>
        </w:rPr>
        <w:t>almost</w:t>
      </w:r>
      <w:r w:rsidR="002E5264" w:rsidRPr="00112BF9">
        <w:rPr>
          <w:rFonts w:eastAsiaTheme="minorEastAsia"/>
          <w:color w:val="FF0000"/>
        </w:rPr>
        <w:t xml:space="preserve"> the same</w:t>
      </w:r>
      <w:r w:rsidR="0060664B">
        <w:rPr>
          <w:rFonts w:eastAsiaTheme="minorEastAsia" w:hint="eastAsia"/>
          <w:color w:val="FF0000"/>
        </w:rPr>
        <w:t>,</w:t>
      </w:r>
      <w:r w:rsidR="002E5264" w:rsidRPr="00112BF9">
        <w:rPr>
          <w:rFonts w:eastAsiaTheme="minorEastAsia"/>
          <w:color w:val="FF0000"/>
        </w:rPr>
        <w:t xml:space="preserve"> which indicates our pulsed inject MOCVD has good consistency and repetition </w:t>
      </w:r>
      <w:r w:rsidR="002E5264" w:rsidRPr="00112BF9">
        <w:rPr>
          <w:rFonts w:eastAsiaTheme="minorEastAsia" w:hint="eastAsia"/>
          <w:color w:val="FF0000"/>
        </w:rPr>
        <w:t>in</w:t>
      </w:r>
      <w:r w:rsidR="002E5264" w:rsidRPr="00112BF9">
        <w:rPr>
          <w:rFonts w:eastAsiaTheme="minorEastAsia"/>
          <w:color w:val="FF0000"/>
        </w:rPr>
        <w:t xml:space="preserve"> </w:t>
      </w:r>
      <w:r w:rsidR="002E5264" w:rsidRPr="00112BF9">
        <w:rPr>
          <w:rFonts w:eastAsiaTheme="minorEastAsia" w:hint="eastAsia"/>
          <w:color w:val="FF0000"/>
        </w:rPr>
        <w:t>batch</w:t>
      </w:r>
      <w:r w:rsidR="002E5264" w:rsidRPr="00112BF9">
        <w:rPr>
          <w:rFonts w:eastAsiaTheme="minorEastAsia"/>
          <w:color w:val="FF0000"/>
        </w:rPr>
        <w:t xml:space="preserve"> production of double-sided YBCO thin films.</w:t>
      </w:r>
      <w:r w:rsidR="002728CF">
        <w:rPr>
          <w:rFonts w:eastAsiaTheme="minorEastAsia"/>
        </w:rPr>
        <w:t xml:space="preserve"> </w:t>
      </w:r>
      <w:r w:rsidR="002E5264" w:rsidRPr="002E5264">
        <w:rPr>
          <w:rFonts w:eastAsiaTheme="minorEastAsia"/>
          <w:color w:val="FF0000"/>
        </w:rPr>
        <w:t xml:space="preserve">Meanwhile, </w:t>
      </w:r>
      <w:r w:rsidR="002E5264">
        <w:rPr>
          <w:rFonts w:eastAsiaTheme="minorEastAsia"/>
        </w:rPr>
        <w:t>t</w:t>
      </w:r>
      <w:r w:rsidR="002728CF">
        <w:rPr>
          <w:rFonts w:eastAsiaTheme="minorEastAsia"/>
        </w:rPr>
        <w:t xml:space="preserve">he </w:t>
      </w:r>
      <w:proofErr w:type="spellStart"/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T) at every point measured </w:t>
      </w:r>
      <w:r w:rsidR="002E5264" w:rsidRPr="00AA01D4">
        <w:rPr>
          <w:rFonts w:eastAsiaTheme="minorEastAsia"/>
          <w:color w:val="FF0000"/>
        </w:rPr>
        <w:t xml:space="preserve">on </w:t>
      </w:r>
      <w:r w:rsidR="0060664B">
        <w:rPr>
          <w:rFonts w:eastAsiaTheme="minorEastAsia"/>
          <w:color w:val="FF0000"/>
        </w:rPr>
        <w:t>sample</w:t>
      </w:r>
      <w:r w:rsidR="002E5264" w:rsidRPr="00AA01D4">
        <w:rPr>
          <w:rFonts w:eastAsiaTheme="minorEastAsia"/>
          <w:color w:val="FF0000"/>
        </w:rPr>
        <w:t xml:space="preserve"> 20190524</w:t>
      </w:r>
      <w:r w:rsidR="0060664B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/>
          <w:color w:val="FF0000"/>
        </w:rPr>
        <w:t>(YBCO on 2-in. LAO)</w:t>
      </w:r>
      <w:r w:rsidR="002E5264">
        <w:rPr>
          <w:rFonts w:eastAsiaTheme="minorEastAsia"/>
          <w:color w:val="FF0000"/>
        </w:rPr>
        <w:t xml:space="preserve"> </w:t>
      </w:r>
      <w:r w:rsidR="002728CF">
        <w:rPr>
          <w:rFonts w:eastAsiaTheme="minorEastAsia"/>
        </w:rPr>
        <w:t>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</w:t>
      </w:r>
      <w:r w:rsidR="00391D6D">
        <w:t>distributed</w:t>
      </w:r>
      <w:r w:rsidR="00391D6D">
        <w:rPr>
          <w:rFonts w:eastAsiaTheme="minorEastAsia"/>
        </w:rPr>
        <w:t xml:space="preserve"> </w:t>
      </w:r>
      <w:r w:rsidR="002728CF">
        <w:rPr>
          <w:rFonts w:eastAsiaTheme="minorEastAsia"/>
        </w:rPr>
        <w:t>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2E5264">
        <w:t xml:space="preserve"> a</w:t>
      </w:r>
      <w:r w:rsidR="00391D6D">
        <w:t>s</w:t>
      </w:r>
      <w:r w:rsidR="008329E6">
        <w:t xml:space="preserve"> shown in</w:t>
      </w:r>
      <w:r w:rsidR="00751EA6">
        <w:t xml:space="preserve"> </w:t>
      </w:r>
      <w:r w:rsidR="00751EA6" w:rsidRPr="00073BD7">
        <w:fldChar w:fldCharType="begin"/>
      </w:r>
      <w:r w:rsidR="00751EA6" w:rsidRPr="00073BD7">
        <w:instrText xml:space="preserve"> REF _Ref18159254 \h </w:instrText>
      </w:r>
      <w:r w:rsidR="00073BD7" w:rsidRPr="00073BD7">
        <w:instrText xml:space="preserve"> \* MERGEFORMAT </w:instrText>
      </w:r>
      <w:r w:rsidR="00751EA6" w:rsidRPr="00073BD7"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5</w:t>
      </w:r>
      <w:r w:rsidR="00751EA6" w:rsidRPr="00073BD7">
        <w:fldChar w:fldCharType="end"/>
      </w:r>
      <w:r w:rsidR="002E5264">
        <w:t xml:space="preserve">. And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proofErr w:type="spellStart"/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F679F9" w:rsidRPr="009E4328" w:rsidRDefault="008641D3" w:rsidP="009E4328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15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6E3803">
        <w:rPr>
          <w:rFonts w:eastAsiaTheme="minorEastAsia" w:hint="eastAsia"/>
        </w:rPr>
        <w:t>In</w:t>
      </w:r>
      <w:r w:rsidR="006E3803">
        <w:rPr>
          <w:rFonts w:eastAsiaTheme="minorEastAsia"/>
        </w:rPr>
        <w:t xml:space="preserve"> </w:t>
      </w:r>
      <w:r w:rsidR="006E3803">
        <w:rPr>
          <w:rFonts w:eastAsiaTheme="minorEastAsia" w:hint="eastAsia"/>
        </w:rPr>
        <w:t>order</w:t>
      </w:r>
      <w:r w:rsidR="006E3803">
        <w:rPr>
          <w:rFonts w:eastAsiaTheme="minorEastAsia"/>
        </w:rPr>
        <w:t xml:space="preserve"> to obtain </w:t>
      </w:r>
      <w:proofErr w:type="spellStart"/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6E3803"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r w:rsidR="00C952A4" w:rsidRPr="00C952A4">
        <w:rPr>
          <w:rFonts w:eastAsiaTheme="minorEastAsia"/>
        </w:rPr>
        <w:t>resonator</w:t>
      </w:r>
      <w:r w:rsidR="006E3803">
        <w:rPr>
          <w:rFonts w:eastAsiaTheme="minorEastAsia"/>
        </w:rPr>
        <w:t xml:space="preserve"> was used to measure the </w:t>
      </w:r>
      <w:r w:rsidR="006E3803">
        <w:rPr>
          <w:rFonts w:eastAsiaTheme="minorEastAsia" w:hint="eastAsia"/>
        </w:rPr>
        <w:t>quality</w:t>
      </w:r>
      <w:r w:rsidR="006E3803"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 w:rsidR="006E3803">
        <w:rPr>
          <w:rFonts w:eastAsiaTheme="minorEastAsia"/>
        </w:rPr>
        <w:t>(</w:t>
      </w:r>
      <w:r w:rsidR="006E3803" w:rsidRPr="008329E6">
        <w:rPr>
          <w:rFonts w:eastAsiaTheme="minorEastAsia" w:cs="Times New Roman"/>
          <w:i/>
        </w:rPr>
        <w:t>Q</w:t>
      </w:r>
      <w:r w:rsidR="006E3803"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</w:t>
      </w:r>
      <w:r w:rsidR="00073BD7">
        <w:rPr>
          <w:rFonts w:eastAsiaTheme="minorEastAsia"/>
        </w:rPr>
        <w:t xml:space="preserve">thin </w:t>
      </w:r>
      <w:r w:rsidR="00407FA8">
        <w:rPr>
          <w:rFonts w:eastAsiaTheme="minorEastAsia"/>
        </w:rPr>
        <w:t>films</w:t>
      </w:r>
      <w:r w:rsidR="00073BD7">
        <w:rPr>
          <w:rFonts w:eastAsiaTheme="minorEastAsia"/>
        </w:rPr>
        <w:t xml:space="preserve"> [</w:t>
      </w:r>
      <w:r w:rsidR="00A908FB">
        <w:rPr>
          <w:rFonts w:eastAsiaTheme="minorEastAsia"/>
        </w:rPr>
        <w:t>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 w:rsidRPr="00073BD7">
        <w:rPr>
          <w:rFonts w:eastAsiaTheme="minorEastAsia"/>
        </w:rPr>
        <w:fldChar w:fldCharType="begin"/>
      </w:r>
      <w:r w:rsidR="00751EA6" w:rsidRPr="00073BD7">
        <w:rPr>
          <w:rFonts w:eastAsiaTheme="minorEastAsia"/>
        </w:rPr>
        <w:instrText xml:space="preserve"> REF _Ref18159354 \h </w:instrText>
      </w:r>
      <w:r w:rsidR="00073BD7" w:rsidRPr="00073BD7">
        <w:rPr>
          <w:rFonts w:eastAsiaTheme="minorEastAsia"/>
        </w:rPr>
        <w:instrText xml:space="preserve"> \* MERGEFORMAT </w:instrText>
      </w:r>
      <w:r w:rsidR="00751EA6" w:rsidRPr="00073BD7">
        <w:rPr>
          <w:rFonts w:eastAsiaTheme="minorEastAsia"/>
        </w:rPr>
      </w:r>
      <w:r w:rsidR="00751EA6" w:rsidRPr="00073BD7">
        <w:rPr>
          <w:rFonts w:eastAsiaTheme="minorEastAsia"/>
        </w:rPr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6</w:t>
      </w:r>
      <w:r w:rsidR="00751EA6" w:rsidRPr="00073BD7">
        <w:rPr>
          <w:rFonts w:eastAsiaTheme="minorEastAsia"/>
        </w:rPr>
        <w:fldChar w:fldCharType="end"/>
      </w:r>
      <w:r w:rsidR="006E3803"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</w:t>
      </w:r>
      <w:r w:rsidR="00FC7554">
        <w:rPr>
          <w:rFonts w:eastAsiaTheme="minorEastAsia"/>
        </w:rPr>
        <w:t xml:space="preserve">The </w:t>
      </w:r>
      <w:proofErr w:type="spellStart"/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9E432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>
        <w:rPr>
          <w:rFonts w:eastAsiaTheme="minorEastAsia"/>
        </w:rPr>
        <w:t>m</w:t>
      </w:r>
      <w:r w:rsidR="00911EE7" w:rsidRPr="00CE33A5">
        <w:t>Ω</w:t>
      </w:r>
      <w:proofErr w:type="spellEnd"/>
      <w:r w:rsidR="009E4328">
        <w:t xml:space="preserve"> </w:t>
      </w:r>
      <w:r w:rsidR="009E4328" w:rsidRPr="009E4328">
        <w:rPr>
          <w:color w:val="FF0000"/>
        </w:rPr>
        <w:t>(</w:t>
      </w:r>
      <w:r w:rsidR="009E4328" w:rsidRPr="009E4328">
        <w:rPr>
          <w:rFonts w:eastAsiaTheme="minorEastAsia"/>
          <w:color w:val="FF0000"/>
        </w:rPr>
        <w:t>77 K, 10 GHz</w:t>
      </w:r>
      <w:r w:rsidR="009E4328" w:rsidRPr="009E4328">
        <w:rPr>
          <w:color w:val="FF0000"/>
        </w:rPr>
        <w:t>)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8641D3" w:rsidP="004A55B7">
      <w:pPr>
        <w:ind w:firstLine="420"/>
        <w:rPr>
          <w:b/>
        </w:rPr>
      </w:pPr>
      <w:r w:rsidRPr="002D5FEC">
        <w:rPr>
          <w:color w:val="0070C0"/>
        </w:rPr>
        <w:t>[p</w:t>
      </w:r>
      <w:r>
        <w:rPr>
          <w:color w:val="0070C0"/>
        </w:rPr>
        <w:t>16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F679F9" w:rsidRPr="00356FFC">
        <w:t xml:space="preserve">The </w:t>
      </w:r>
      <w:r w:rsidR="00F679F9" w:rsidRPr="00356FFC">
        <w:rPr>
          <w:rFonts w:eastAsiaTheme="minorEastAsia"/>
        </w:rPr>
        <w:t>XRD</w:t>
      </w:r>
      <w:r w:rsidR="00F679F9" w:rsidRPr="00356FFC">
        <w:t xml:space="preserve"> </w:t>
      </w:r>
      <w:r w:rsidR="00F679F9" w:rsidRPr="008329E6">
        <w:rPr>
          <w:rFonts w:eastAsia="等线"/>
          <w:i/>
        </w:rPr>
        <w:t>θ</w:t>
      </w:r>
      <w:r w:rsidR="00F679F9" w:rsidRPr="00356FFC">
        <w:rPr>
          <w:rFonts w:eastAsiaTheme="minorEastAsia"/>
        </w:rPr>
        <w:t>-2</w:t>
      </w:r>
      <w:r w:rsidR="00F679F9" w:rsidRPr="008329E6">
        <w:rPr>
          <w:rFonts w:eastAsia="等线"/>
          <w:i/>
        </w:rPr>
        <w:t>θ</w:t>
      </w:r>
      <w:r w:rsidR="004522D8">
        <w:rPr>
          <w:rFonts w:eastAsia="等线"/>
        </w:rPr>
        <w:t xml:space="preserve"> scan pattern</w:t>
      </w:r>
      <w:r w:rsidR="00F679F9">
        <w:rPr>
          <w:rFonts w:eastAsia="等线"/>
        </w:rPr>
        <w:t>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_Ref18416581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A28E6" w:rsidRPr="00DA28E6">
        <w:t xml:space="preserve">Figure </w:t>
      </w:r>
      <w:r w:rsidR="00DA28E6" w:rsidRPr="00DA28E6">
        <w:rPr>
          <w:noProof/>
        </w:rPr>
        <w:t>7</w:t>
      </w:r>
      <w:r w:rsidR="00751EA6" w:rsidRPr="00073BD7">
        <w:rPr>
          <w:rFonts w:eastAsia="等线"/>
        </w:rPr>
        <w:fldChar w:fldCharType="end"/>
      </w:r>
      <w:r w:rsidR="00F679F9">
        <w:rPr>
          <w:rFonts w:eastAsia="等线"/>
        </w:rPr>
        <w:t>. Except the peaks of LAO at 23.4</w:t>
      </w:r>
      <w:r w:rsidR="00F679F9" w:rsidRPr="00356FFC">
        <w:rPr>
          <w:rFonts w:eastAsia="等线"/>
        </w:rPr>
        <w:t>°</w:t>
      </w:r>
      <w:r w:rsidR="00F679F9">
        <w:rPr>
          <w:rFonts w:eastAsia="等线"/>
        </w:rPr>
        <w:t xml:space="preserve"> and </w:t>
      </w:r>
      <w:r w:rsidR="00F679F9">
        <w:rPr>
          <w:rFonts w:eastAsia="等线" w:hint="eastAsia"/>
        </w:rPr>
        <w:t>47.9</w:t>
      </w:r>
      <w:r w:rsidR="00F679F9" w:rsidRPr="00356FFC">
        <w:rPr>
          <w:rFonts w:eastAsia="等线"/>
        </w:rPr>
        <w:t>°</w:t>
      </w:r>
      <w:r w:rsidR="00F679F9">
        <w:rPr>
          <w:rFonts w:eastAsia="等线"/>
        </w:rPr>
        <w:t xml:space="preserve">, there are </w:t>
      </w:r>
      <w:r w:rsidR="00F679F9">
        <w:rPr>
          <w:rFonts w:eastAsia="等线" w:hint="eastAsia"/>
        </w:rPr>
        <w:t>onl</w:t>
      </w:r>
      <w:r w:rsidR="00F679F9">
        <w:rPr>
          <w:rFonts w:eastAsia="等线"/>
        </w:rPr>
        <w:t xml:space="preserve">y YBCO </w:t>
      </w:r>
      <w:r w:rsidR="00F679F9" w:rsidRPr="008329E6">
        <w:rPr>
          <w:rFonts w:eastAsia="等线"/>
        </w:rPr>
        <w:t>(</w:t>
      </w:r>
      <w:r w:rsidR="00F679F9" w:rsidRPr="008329E6">
        <w:rPr>
          <w:rFonts w:eastAsia="等线"/>
          <w:i/>
        </w:rPr>
        <w:t>00l</w:t>
      </w:r>
      <w:r w:rsidR="00F679F9" w:rsidRPr="008329E6">
        <w:rPr>
          <w:rFonts w:eastAsia="等线"/>
        </w:rPr>
        <w:t>)</w:t>
      </w:r>
      <w:r w:rsidR="00F679F9">
        <w:rPr>
          <w:rFonts w:eastAsia="等线"/>
        </w:rPr>
        <w:t xml:space="preserve"> peaks other than </w:t>
      </w:r>
      <w:r w:rsidR="00F679F9" w:rsidRPr="008329E6">
        <w:rPr>
          <w:rFonts w:eastAsia="等线"/>
        </w:rPr>
        <w:t>(</w:t>
      </w:r>
      <w:r w:rsidR="00F679F9" w:rsidRPr="008329E6">
        <w:rPr>
          <w:rFonts w:eastAsia="等线"/>
          <w:i/>
        </w:rPr>
        <w:t>h00</w:t>
      </w:r>
      <w:r w:rsidR="00F679F9" w:rsidRPr="008329E6">
        <w:rPr>
          <w:rFonts w:eastAsia="等线"/>
        </w:rPr>
        <w:t xml:space="preserve">) </w:t>
      </w:r>
      <w:r w:rsidR="00F679F9">
        <w:rPr>
          <w:rFonts w:eastAsia="等线"/>
        </w:rPr>
        <w:t xml:space="preserve">peaks in the </w:t>
      </w:r>
      <w:r w:rsidR="00F679F9" w:rsidRPr="008329E6">
        <w:rPr>
          <w:rFonts w:eastAsia="等线"/>
          <w:i/>
        </w:rPr>
        <w:t>θ</w:t>
      </w:r>
      <w:r w:rsidR="00F679F9" w:rsidRPr="00356FFC">
        <w:rPr>
          <w:rFonts w:eastAsiaTheme="minorEastAsia"/>
        </w:rPr>
        <w:t>-2</w:t>
      </w:r>
      <w:r w:rsidR="00F679F9" w:rsidRPr="008329E6">
        <w:rPr>
          <w:rFonts w:eastAsia="等线"/>
          <w:i/>
        </w:rPr>
        <w:t>θ</w:t>
      </w:r>
      <w:r w:rsidR="00F679F9">
        <w:rPr>
          <w:rFonts w:eastAsia="等线"/>
        </w:rPr>
        <w:t xml:space="preserve"> curve, which indicates that almost all YBCO </w:t>
      </w:r>
      <w:r w:rsidR="00C952A4">
        <w:rPr>
          <w:rFonts w:eastAsia="等线"/>
        </w:rPr>
        <w:t>grains are c-axis-oriented as</w:t>
      </w:r>
      <w:r w:rsidR="00F679F9">
        <w:rPr>
          <w:rFonts w:eastAsia="等线"/>
        </w:rPr>
        <w:t xml:space="preserve"> expected. </w:t>
      </w:r>
    </w:p>
    <w:p w:rsidR="004A55B7" w:rsidRDefault="008641D3" w:rsidP="004A55B7">
      <w:pPr>
        <w:ind w:firstLine="420"/>
        <w:rPr>
          <w:rFonts w:eastAsia="等线"/>
        </w:rPr>
      </w:pPr>
      <w:r w:rsidRPr="002D5FEC">
        <w:rPr>
          <w:color w:val="0070C0"/>
        </w:rPr>
        <w:t>[p</w:t>
      </w:r>
      <w:r>
        <w:rPr>
          <w:color w:val="0070C0"/>
        </w:rPr>
        <w:t>17</w:t>
      </w:r>
      <w:r w:rsidRPr="002D5FEC">
        <w:rPr>
          <w:color w:val="0070C0"/>
        </w:rPr>
        <w:t>]</w:t>
      </w:r>
      <w:r w:rsidR="000273F7">
        <w:rPr>
          <w:color w:val="0070C0"/>
        </w:rPr>
        <w:t xml:space="preserve"> </w:t>
      </w:r>
      <w:r w:rsidR="00F679F9" w:rsidRPr="00E23D55">
        <w:rPr>
          <w:rFonts w:eastAsiaTheme="minorEastAsia" w:cs="Arial"/>
        </w:rPr>
        <w:t xml:space="preserve">The XRD </w:t>
      </w:r>
      <w:r w:rsidR="00F679F9" w:rsidRPr="008329E6">
        <w:rPr>
          <w:i/>
        </w:rPr>
        <w:t>ω</w:t>
      </w:r>
      <w:r w:rsidR="00F679F9">
        <w:rPr>
          <w:rFonts w:eastAsia="等线" w:cs="Arial"/>
        </w:rPr>
        <w:t>-</w:t>
      </w:r>
      <w:r w:rsidR="00F679F9" w:rsidRPr="00E23D55">
        <w:rPr>
          <w:rFonts w:eastAsia="等线" w:cs="Arial"/>
        </w:rPr>
        <w:t>scan</w:t>
      </w:r>
      <w:r w:rsidR="00F679F9">
        <w:rPr>
          <w:rFonts w:eastAsia="等线" w:cs="Arial"/>
        </w:rPr>
        <w:t>ning of the double-sided YBCO thin films, which were used to characterize the out-of-</w:t>
      </w:r>
      <w:r w:rsidR="00F679F9"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 xml:space="preserve">ent </w:t>
      </w:r>
      <w:r w:rsidR="00FB4ECF">
        <w:rPr>
          <w:rFonts w:eastAsia="等线"/>
        </w:rPr>
        <w:lastRenderedPageBreak/>
        <w:t>position of each side. As</w:t>
      </w:r>
      <w:r w:rsidR="00F679F9"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_Ref18159205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8</w:t>
      </w:r>
      <w:r w:rsidR="00751EA6" w:rsidRPr="00073BD7">
        <w:rPr>
          <w:rFonts w:eastAsia="等线"/>
        </w:rPr>
        <w:fldChar w:fldCharType="end"/>
      </w:r>
      <w:r w:rsidR="00F679F9"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>within certain 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DC0020" w:rsidP="00DA2DC8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18</w:t>
      </w:r>
      <w:r w:rsidRPr="002D5FEC">
        <w:rPr>
          <w:color w:val="0070C0"/>
        </w:rPr>
        <w:t>]</w:t>
      </w:r>
      <w:r w:rsidR="000A4E2C">
        <w:rPr>
          <w:color w:val="0070C0"/>
        </w:rPr>
        <w:t xml:space="preserve"> </w:t>
      </w:r>
      <w:r w:rsidR="008D1276" w:rsidRPr="008D1276">
        <w:rPr>
          <w:rFonts w:eastAsiaTheme="minorEastAsia"/>
        </w:rPr>
        <w:t xml:space="preserve">In this paper, we presented </w:t>
      </w:r>
      <w:r w:rsidR="00E07C62">
        <w:t>a</w:t>
      </w:r>
      <w:r w:rsidR="00E07C62" w:rsidRPr="00930BD5">
        <w:rPr>
          <w:rFonts w:cs="Times New Roman"/>
        </w:rPr>
        <w:t xml:space="preserve"> </w:t>
      </w:r>
      <w:r w:rsidR="00E07C62" w:rsidRPr="00930BD5">
        <w:rPr>
          <w:rFonts w:eastAsiaTheme="minorEastAsia" w:cs="Times New Roman"/>
        </w:rPr>
        <w:t>special</w:t>
      </w:r>
      <w:r w:rsidR="00E07C62" w:rsidRPr="00CE33A5">
        <w:t xml:space="preserve"> </w:t>
      </w:r>
      <w:r w:rsidR="00E07C62">
        <w:t xml:space="preserve">substrate </w:t>
      </w:r>
      <w:proofErr w:type="spellStart"/>
      <w:r w:rsidR="00E07C62">
        <w:t>turnplate</w:t>
      </w:r>
      <w:proofErr w:type="spellEnd"/>
      <w:r w:rsidR="00E07C62">
        <w:t xml:space="preserve"> and a U-type nozzle</w:t>
      </w:r>
      <w:r w:rsidR="008D1276"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="008D1276"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r w:rsidR="007256C2">
        <w:rPr>
          <w:rFonts w:eastAsiaTheme="minorEastAsia"/>
        </w:rPr>
        <w:t>batch</w:t>
      </w:r>
      <w:r w:rsidR="00E07C62">
        <w:rPr>
          <w:rFonts w:eastAsiaTheme="minorEastAsia"/>
        </w:rPr>
        <w:t xml:space="preserve"> with pulsed inject MOCVD</w:t>
      </w:r>
      <w:r w:rsidR="008D1276" w:rsidRPr="008D1276">
        <w:rPr>
          <w:rFonts w:eastAsiaTheme="minorEastAsia"/>
        </w:rPr>
        <w:t xml:space="preserve">. </w:t>
      </w:r>
      <w:r w:rsidR="00C952A4">
        <w:rPr>
          <w:rFonts w:eastAsiaTheme="minorEastAsia"/>
        </w:rPr>
        <w:t>Experiment r</w:t>
      </w:r>
      <w:r w:rsidR="008D1276" w:rsidRPr="008D1276">
        <w:rPr>
          <w:rFonts w:eastAsiaTheme="minorEastAsia"/>
        </w:rPr>
        <w:t>esults indicated that the average preparation rate of 2-in</w:t>
      </w:r>
      <w:r w:rsidR="004D3F51">
        <w:rPr>
          <w:rFonts w:eastAsiaTheme="minorEastAsia"/>
        </w:rPr>
        <w:t>.</w:t>
      </w:r>
      <w:r w:rsidR="008D1276"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="00BB16ED">
        <w:rPr>
          <w:rFonts w:eastAsiaTheme="minorEastAsia"/>
        </w:rPr>
        <w:t xml:space="preserve"> 16</w:t>
      </w:r>
      <w:r w:rsidR="008D1276" w:rsidRPr="008D1276">
        <w:rPr>
          <w:rFonts w:eastAsiaTheme="minorEastAsia"/>
        </w:rPr>
        <w:t xml:space="preserve"> minutes per piece. </w:t>
      </w:r>
      <w:r w:rsidR="00333B76">
        <w:rPr>
          <w:rFonts w:eastAsiaTheme="minorEastAsia"/>
          <w:color w:val="FF0000"/>
        </w:rPr>
        <w:t>With the</w:t>
      </w:r>
      <w:r w:rsidR="0060664B">
        <w:rPr>
          <w:rFonts w:eastAsiaTheme="minorEastAsia"/>
          <w:color w:val="FF0000"/>
        </w:rPr>
        <w:t xml:space="preserve"> </w:t>
      </w:r>
      <w:r w:rsidR="009E4328" w:rsidRPr="00AA01D4">
        <w:rPr>
          <w:rFonts w:eastAsiaTheme="minorEastAsia"/>
          <w:color w:val="FF0000"/>
        </w:rPr>
        <w:t xml:space="preserve">same condition, </w:t>
      </w:r>
      <w:r w:rsidR="009E4328" w:rsidRPr="00AA01D4">
        <w:rPr>
          <w:color w:val="FF0000"/>
        </w:rPr>
        <w:t>double-side YBCO thin films in one turn and different turns have good consistency</w:t>
      </w:r>
      <w:r w:rsidR="009E4328" w:rsidRPr="00AA01D4">
        <w:rPr>
          <w:rFonts w:eastAsiaTheme="minorEastAsia"/>
          <w:color w:val="FF0000"/>
        </w:rPr>
        <w:t>.</w:t>
      </w:r>
      <w:r w:rsidR="009E4328">
        <w:rPr>
          <w:rFonts w:eastAsiaTheme="minorEastAsia"/>
          <w:color w:val="FF0000"/>
        </w:rPr>
        <w:t xml:space="preserve"> </w:t>
      </w:r>
      <w:r w:rsidR="008D1276" w:rsidRPr="008D1276">
        <w:rPr>
          <w:rFonts w:eastAsiaTheme="minorEastAsia"/>
        </w:rPr>
        <w:t xml:space="preserve">Meanwhile, </w:t>
      </w:r>
      <w:r w:rsidR="00CD6348">
        <w:rPr>
          <w:rFonts w:eastAsiaTheme="minorEastAsia"/>
        </w:rPr>
        <w:t>t</w:t>
      </w:r>
      <w:r w:rsidR="00CD6348" w:rsidRPr="00CD6348">
        <w:rPr>
          <w:rFonts w:eastAsiaTheme="minorEastAsia"/>
        </w:rPr>
        <w:t>he YBCO thin films maintained good homogeneity in-plane and consistency for both sides.</w:t>
      </w:r>
      <w:r w:rsidR="008D1276" w:rsidRPr="008D1276">
        <w:rPr>
          <w:rFonts w:eastAsiaTheme="minorEastAsia"/>
        </w:rPr>
        <w:t xml:space="preserve"> And the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8D1276"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="008D1276" w:rsidRPr="008D1276">
        <w:rPr>
          <w:rFonts w:eastAsiaTheme="minorEastAsia"/>
        </w:rPr>
        <w:t>YBCO thin films with good biaxial texture is 2.2-2.4</w:t>
      </w:r>
      <w:r w:rsidR="00C2072E">
        <w:rPr>
          <w:rFonts w:eastAsiaTheme="minorEastAsia"/>
        </w:rPr>
        <w:t xml:space="preserve"> MA</w:t>
      </w:r>
      <w:r w:rsidR="00C2072E" w:rsidRPr="00C2072E">
        <w:rPr>
          <w:rFonts w:eastAsiaTheme="minorEastAsia" w:cs="Times New Roman"/>
        </w:rPr>
        <w:t>·</w:t>
      </w:r>
      <w:r w:rsidR="00F5757C">
        <w:rPr>
          <w:rFonts w:eastAsiaTheme="minorEastAsia"/>
        </w:rPr>
        <w:t>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 xml:space="preserve">T). Moreover, the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8D1276"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proofErr w:type="spellStart"/>
      <w:r w:rsidR="008D1276" w:rsidRPr="008D1276">
        <w:rPr>
          <w:rFonts w:eastAsiaTheme="minorEastAsia"/>
        </w:rPr>
        <w:t>mΩ</w:t>
      </w:r>
      <w:proofErr w:type="spellEnd"/>
      <w:r w:rsidR="00A44047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K,</w:t>
      </w:r>
      <w:r w:rsidR="00A44047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="008D1276"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D26368">
        <w:rPr>
          <w:rFonts w:eastAsiaTheme="minorEastAsia"/>
        </w:rPr>
        <w:t>MA</w:t>
      </w:r>
      <w:r w:rsidR="00D26368" w:rsidRPr="00C2072E">
        <w:rPr>
          <w:rFonts w:eastAsiaTheme="minorEastAsia" w:cs="Times New Roman"/>
        </w:rPr>
        <w:t>·</w:t>
      </w:r>
      <w:r w:rsidR="00A44047" w:rsidRPr="008D1276">
        <w:rPr>
          <w:rFonts w:eastAsiaTheme="minorEastAsia"/>
        </w:rPr>
        <w:t>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 xml:space="preserve">T),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GHz))</w:t>
      </w:r>
      <w:r w:rsidR="002D5EE5">
        <w:rPr>
          <w:rFonts w:eastAsiaTheme="minorEastAsia"/>
        </w:rPr>
        <w:t xml:space="preserve"> and </w:t>
      </w:r>
      <w:r w:rsidR="00673888">
        <w:rPr>
          <w:rFonts w:eastAsiaTheme="minorEastAsia"/>
        </w:rPr>
        <w:t>this design to</w:t>
      </w:r>
      <w:r w:rsidR="00A44047">
        <w:rPr>
          <w:rFonts w:eastAsiaTheme="minorEastAsia"/>
        </w:rPr>
        <w:t xml:space="preserve"> </w:t>
      </w:r>
      <w:r w:rsidR="00673888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673888">
        <w:rPr>
          <w:rFonts w:eastAsiaTheme="minorEastAsia"/>
        </w:rPr>
        <w:t>produce</w:t>
      </w:r>
      <w:r w:rsidR="008D1276"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="008D1276"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5B2AE1" w:rsidRPr="005B2AE1" w:rsidRDefault="00583AE5" w:rsidP="00802893">
      <w:pPr>
        <w:pStyle w:val="reference1"/>
        <w:ind w:left="405" w:hanging="405"/>
      </w:pPr>
      <w:r w:rsidRPr="00C0121C">
        <w:rPr>
          <w:rFonts w:cs="Times New Roman"/>
        </w:rPr>
        <w:fldChar w:fldCharType="begin"/>
      </w:r>
      <w:r w:rsidRPr="00C0121C">
        <w:rPr>
          <w:rFonts w:cs="Times New Roman"/>
        </w:rPr>
        <w:instrText xml:space="preserve"> ADDIN EN.REFLIST </w:instrText>
      </w:r>
      <w:r w:rsidRPr="00C0121C">
        <w:rPr>
          <w:rFonts w:cs="Times New Roman"/>
        </w:rPr>
        <w:fldChar w:fldCharType="separate"/>
      </w:r>
      <w:r w:rsidR="005B2AE1" w:rsidRPr="005B2AE1">
        <w:t>[1]</w:t>
      </w:r>
      <w:r w:rsidR="00802893">
        <w:tab/>
      </w:r>
      <w:r w:rsidR="005B2AE1" w:rsidRPr="005B2AE1">
        <w:t>S.I. Bondarenko, V.P. Koverya, A.V. Krevsun, S.I. Link, High-temperature superconductors of the family (RE)Ba</w:t>
      </w:r>
      <w:r w:rsidR="005B2AE1" w:rsidRPr="004206CC">
        <w:rPr>
          <w:vertAlign w:val="subscript"/>
        </w:rPr>
        <w:t>2</w:t>
      </w:r>
      <w:r w:rsidR="005B2AE1" w:rsidRPr="005B2AE1">
        <w:t>Cu</w:t>
      </w:r>
      <w:r w:rsidR="005B2AE1" w:rsidRPr="004206CC">
        <w:rPr>
          <w:vertAlign w:val="subscript"/>
        </w:rPr>
        <w:t>3</w:t>
      </w:r>
      <w:r w:rsidR="005B2AE1" w:rsidRPr="005B2AE1">
        <w:t>O</w:t>
      </w:r>
      <w:r w:rsidR="005B2AE1" w:rsidRPr="004206CC">
        <w:rPr>
          <w:vertAlign w:val="subscript"/>
        </w:rPr>
        <w:t>7-δ</w:t>
      </w:r>
      <w:r w:rsidR="005B2AE1" w:rsidRPr="005B2AE1">
        <w:t xml:space="preserve"> and their application (Review Article), in:  Low Temperature Physics, 2017, pp. 1125-1151, doi:10.1063/1.5008405.</w:t>
      </w:r>
    </w:p>
    <w:p w:rsidR="005B2AE1" w:rsidRPr="005B2AE1" w:rsidRDefault="00802893" w:rsidP="00802893">
      <w:pPr>
        <w:pStyle w:val="reference1"/>
        <w:ind w:left="405" w:hanging="405"/>
      </w:pPr>
      <w:r>
        <w:t>[2]</w:t>
      </w:r>
      <w:r>
        <w:tab/>
      </w:r>
      <w:r w:rsidR="005B2AE1" w:rsidRPr="005B2AE1">
        <w:t xml:space="preserve">L. Guo-Chun, Z. Dawei, S. Chien-Fu, M.E. Johansson, R.S. Withers, D.E. Oates, A.C. Anderson, P. Polakos, P. </w:t>
      </w:r>
      <w:r w:rsidR="005B2AE1" w:rsidRPr="005B2AE1">
        <w:lastRenderedPageBreak/>
        <w:t>Mankiewich, E.d. Obaldia, R.E. Miller, High-power HTS microstrip filters for wireless communication, IEEE Transactions on Microwave Theory and Techniques, 43 (1995) 3020-3029, doi:10.1109/22.475668.</w:t>
      </w:r>
    </w:p>
    <w:p w:rsidR="005B2AE1" w:rsidRPr="005B2AE1" w:rsidRDefault="00802893" w:rsidP="00802893">
      <w:pPr>
        <w:pStyle w:val="reference1"/>
        <w:ind w:left="405" w:hanging="405"/>
      </w:pPr>
      <w:r>
        <w:t>[3]</w:t>
      </w:r>
      <w:r>
        <w:tab/>
      </w:r>
      <w:r w:rsidR="005B2AE1" w:rsidRPr="005B2AE1">
        <w:t>A. Fathy, D. Kalokitis, V. Pendrick, E. Balohoubek, A. Pique, M. Mathur, Superconducting narrow band pass filters for advanced multiplexers, in:  1993 IEEE MTT-S International Microwave Symposium Digest, 1993, pp. 1277-1280 vol.1273, doi:10.1109/MWSYM.1993.277107.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[4] </w:t>
      </w:r>
      <w:r w:rsidR="00802893">
        <w:tab/>
      </w:r>
      <w:r w:rsidRPr="005B2AE1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[5] </w:t>
      </w:r>
      <w:r w:rsidR="00802893">
        <w:tab/>
      </w:r>
      <w:r w:rsidRPr="005B2AE1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[6] </w:t>
      </w:r>
      <w:r w:rsidR="00802893">
        <w:tab/>
      </w:r>
      <w:r w:rsidRPr="005B2AE1">
        <w:t>J. Qiao, C.Y. Yang, High-Tc superconductors on buffered silicon: materials properties and device applications, Materials Science and Engineering: R: Reports, 14 (1995) 157-201, doi:</w:t>
      </w:r>
      <w:r w:rsidRPr="00802893">
        <w:t>10.1016/0927-796X(94)00172-3</w:t>
      </w:r>
      <w:r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[7]</w:t>
      </w:r>
      <w:r>
        <w:tab/>
      </w:r>
      <w:r w:rsidR="005B2AE1" w:rsidRPr="005B2AE1">
        <w:t>D.E. Oates, G.F. Dionne, Magnetically tunable superconducting resonators and filters, IEEE Transactions on Applied Superconductivity, 9 (1999) 4170-4175, doi:10.1109/77.783944.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[8] </w:t>
      </w:r>
      <w:r w:rsidR="00802893">
        <w:tab/>
      </w:r>
      <w:r w:rsidRPr="005B2AE1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[9] </w:t>
      </w:r>
      <w:r w:rsidR="00802893">
        <w:tab/>
      </w:r>
      <w:r w:rsidRPr="005B2AE1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[10] </w:t>
      </w:r>
      <w:r w:rsidR="00802893">
        <w:tab/>
      </w:r>
      <w:r w:rsidRPr="005B2AE1">
        <w:t xml:space="preserve">Y. He, Y. Wang, Y. Hu, W. Chen, Z. Yan, Superconducting electrode capacitor based on double-sided YBCO thin film </w:t>
      </w:r>
      <w:r w:rsidRPr="005B2AE1">
        <w:lastRenderedPageBreak/>
        <w:t>for wireless power transfer applications, Superconductor Science and Technology, 32 (2019), doi:10.1088/1361-6668/aaebd8.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[11] </w:t>
      </w:r>
      <w:r w:rsidR="00802893">
        <w:tab/>
      </w:r>
      <w:r w:rsidRPr="005B2AE1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[12] </w:t>
      </w:r>
      <w:r w:rsidR="00802893">
        <w:tab/>
      </w:r>
      <w:r w:rsidRPr="005B2AE1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[13] </w:t>
      </w:r>
      <w:r w:rsidR="00802893">
        <w:tab/>
      </w:r>
      <w:r w:rsidRPr="005B2AE1">
        <w:t>S. Kolesov, H. Chaloupka, A. Baumfalk, T. Kaiser, Planar HTS structures for high-power applications in communication systems, Journal of Superconductivity, 10 (1997) 179-187, doi:10.1007/bf02770548.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[14] </w:t>
      </w:r>
      <w:r w:rsidR="00802893">
        <w:tab/>
      </w:r>
      <w:r w:rsidRPr="005B2AE1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[15] </w:t>
      </w:r>
      <w:r w:rsidR="00802893">
        <w:tab/>
      </w:r>
      <w:r w:rsidRPr="005B2AE1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[16] </w:t>
      </w:r>
      <w:r w:rsidR="00802893">
        <w:tab/>
      </w:r>
      <w:r w:rsidRPr="005B2AE1">
        <w:t>H. Kinder, P. Berberich, B. Utz, W. Prusseit, Double sided YBCO films on 4" substrates by thermal reactive evaporation, IEEE Transactions on Applied Superconductivity, 5 (1995) 1575-1580, doi:10.1109/77.402874.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[17] </w:t>
      </w:r>
      <w:r w:rsidR="00802893">
        <w:tab/>
      </w:r>
      <w:r w:rsidRPr="005B2AE1">
        <w:t>Y. Ito, Y. Yoshida, M. Iwata, Y. Takai, I. Hirabayashi, Preparation of double-sided YBa2Cu3O7−δ film by hot-wall type MOCVD, Physica C: Superconductivity, 288 (1997) 178-184, doi:</w:t>
      </w:r>
      <w:r w:rsidRPr="00632653">
        <w:t>10.1016/S0921-4534(97)01573-6</w:t>
      </w:r>
      <w:r w:rsidRPr="005B2AE1">
        <w:t>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[18] </w:t>
      </w:r>
      <w:r w:rsidR="00802893">
        <w:tab/>
      </w:r>
      <w:r w:rsidRPr="005B2AE1">
        <w:t xml:space="preserve">X.Z. Liu, B.W. Tao, X.W. Deng, Y. Zhang, Y.R. Li, The preparation of two inch double-sided YBCO thin films, </w:t>
      </w:r>
      <w:r w:rsidRPr="005B2AE1">
        <w:lastRenderedPageBreak/>
        <w:t>Superconductor Science and Technology, 15 (2002) 1698-1700, doi:10.1088/0953-2048/15/12/313.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[19] </w:t>
      </w:r>
      <w:r w:rsidR="00802893">
        <w:tab/>
      </w:r>
      <w:r w:rsidRPr="005B2AE1">
        <w:t>F. Ding, H. Gu, T. Li, J. Cao, X. Lv, Y. Lei, Batch production of large-area double-sided YBa2Cu3O</w:t>
      </w:r>
      <w:r w:rsidRPr="00632653">
        <w:rPr>
          <w:vertAlign w:val="subscript"/>
        </w:rPr>
        <w:t>7−δ</w:t>
      </w:r>
      <w:r w:rsidR="00632653">
        <w:t xml:space="preserve"> </w:t>
      </w:r>
      <w:r w:rsidRPr="005B2AE1">
        <w:t>thin films by DC magnetron sputtering, Superconductor Science and Technology, 22 (2009), doi:10.1088/0953-2048/22/5/055019.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[20] </w:t>
      </w:r>
      <w:r w:rsidR="00802893">
        <w:tab/>
      </w:r>
      <w:r w:rsidRPr="005B2AE1"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[21] </w:t>
      </w:r>
      <w:r w:rsidR="00802893">
        <w:tab/>
      </w:r>
      <w:r w:rsidRPr="005B2AE1">
        <w:t>W. Prusseit, R. Semerad, K. Irgmaier, G. Sigl, Optimized double sided DyBa</w:t>
      </w:r>
      <w:r w:rsidRPr="006E7485">
        <w:rPr>
          <w:vertAlign w:val="subscript"/>
        </w:rPr>
        <w:t>2</w:t>
      </w:r>
      <w:r w:rsidRPr="005B2AE1">
        <w:t>Cu</w:t>
      </w:r>
      <w:r w:rsidRPr="006E7485">
        <w:rPr>
          <w:vertAlign w:val="subscript"/>
        </w:rPr>
        <w:t>3</w:t>
      </w:r>
      <w:r w:rsidRPr="005B2AE1">
        <w:t>O</w:t>
      </w:r>
      <w:r w:rsidRPr="006E7485">
        <w:rPr>
          <w:vertAlign w:val="subscript"/>
        </w:rPr>
        <w:t>7</w:t>
      </w:r>
      <w:r w:rsidRPr="005B2AE1">
        <w:t>-thin films for RF applications, Physica C: Superconductivity, 392-396 (2003) 1225-1228, doi:</w:t>
      </w:r>
      <w:r w:rsidRPr="00802893">
        <w:t>10.1016/S0921-4534(03)01028-1</w:t>
      </w:r>
      <w:r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[22]</w:t>
      </w:r>
      <w:r>
        <w:tab/>
      </w:r>
      <w:r>
        <w:tab/>
      </w:r>
      <w:r w:rsidR="005B2AE1" w:rsidRPr="005B2AE1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r w:rsidR="005B2AE1" w:rsidRPr="00802893">
        <w:t>10.1016/j.physc.2006.04.042</w:t>
      </w:r>
      <w:r w:rsidR="005B2AE1"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[23]</w:t>
      </w:r>
      <w:r>
        <w:tab/>
      </w:r>
      <w:r w:rsidR="005B2AE1" w:rsidRPr="005B2AE1">
        <w:t>S.S. Wang, Z.L. Zhang, L. Wang, L.K. Gao, J. Liu, High quality uniform YBCO film growth by the metalorganic deposition using trifluoroacetates, Physica C: Superconductivity and its Applications, 534 (2017) 68-72, doi:</w:t>
      </w:r>
      <w:r w:rsidR="005B2AE1" w:rsidRPr="00802893">
        <w:t>10.1016/j.physc.2017.02.001</w:t>
      </w:r>
      <w:r w:rsidR="005B2AE1"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[24]</w:t>
      </w:r>
      <w:r>
        <w:tab/>
      </w:r>
      <w:r w:rsidR="005B2AE1" w:rsidRPr="005B2AE1">
        <w:t>M. Sohma, K. Tsukada, I. Yamaguchi, K. Kamiya, W. Kondo, T. Kumagai, T. Manabe, Cerium Oxide Buffer Layers on Perovskite-Type S</w:t>
      </w:r>
      <w:r w:rsidR="0052110E">
        <w:t>ubstrates for Preparation of c</w:t>
      </w:r>
      <w:r w:rsidR="005B2AE1" w:rsidRPr="005B2AE1">
        <w:t>-Axis-Oriented YBa</w:t>
      </w:r>
      <w:r w:rsidR="005B2AE1" w:rsidRPr="0052110E">
        <w:rPr>
          <w:vertAlign w:val="subscript"/>
        </w:rPr>
        <w:t>2</w:t>
      </w:r>
      <w:r w:rsidR="005B2AE1" w:rsidRPr="005B2AE1">
        <w:t>Cu</w:t>
      </w:r>
      <w:r w:rsidR="005B2AE1" w:rsidRPr="0052110E">
        <w:rPr>
          <w:vertAlign w:val="subscript"/>
        </w:rPr>
        <w:t>3</w:t>
      </w:r>
      <w:r w:rsidR="005B2AE1" w:rsidRPr="005B2AE1">
        <w:t>O</w:t>
      </w:r>
      <w:r w:rsidR="005B2AE1" w:rsidRPr="0052110E">
        <w:rPr>
          <w:vertAlign w:val="subscript"/>
        </w:rPr>
        <w:t>7</w:t>
      </w:r>
      <w:r w:rsidR="005B2AE1" w:rsidRPr="005B2AE1">
        <w:t xml:space="preserve"> Films by Fluorine-Free Metalorganic Deposition, IEEE Transactions on Applied Superconductivity, 19 (2009) 3463-3466, doi:10.1109/TASC.2009.2018822.</w:t>
      </w:r>
    </w:p>
    <w:p w:rsidR="005B2AE1" w:rsidRPr="005B2AE1" w:rsidRDefault="00802893" w:rsidP="00802893">
      <w:pPr>
        <w:pStyle w:val="reference1"/>
        <w:ind w:left="405" w:hanging="405"/>
      </w:pPr>
      <w:r>
        <w:t>[25]</w:t>
      </w:r>
      <w:r>
        <w:tab/>
      </w:r>
      <w:r w:rsidR="005B2AE1" w:rsidRPr="005B2AE1"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5B2AE1" w:rsidRPr="00802893" w:rsidRDefault="00802893" w:rsidP="00802893">
      <w:pPr>
        <w:pStyle w:val="reference1"/>
        <w:ind w:left="405" w:hanging="405"/>
      </w:pPr>
      <w:r w:rsidRPr="00802893">
        <w:t>[26]</w:t>
      </w:r>
      <w:r>
        <w:t xml:space="preserve"> </w:t>
      </w:r>
      <w:r>
        <w:tab/>
      </w:r>
      <w:r w:rsidR="005B2AE1" w:rsidRPr="00802893">
        <w:t xml:space="preserve">S. Miyata, K. Matsuse, A. Ibi, T. Izumi, Y. Shiohara, T. Goto, High-rate deposition of YBa2Cu3O7−δhigh-temperature </w:t>
      </w:r>
      <w:r w:rsidR="005B2AE1" w:rsidRPr="00802893">
        <w:lastRenderedPageBreak/>
        <w:t>superconducting films by IR-laser-assisted chemical vapor deposition, Superconductor Science and Technology, 26 (2013) 045020, doi:10.1088/0953-2048/26/4/045020.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[27] </w:t>
      </w:r>
      <w:r w:rsidR="00802893">
        <w:tab/>
      </w:r>
      <w:r w:rsidRPr="005B2AE1">
        <w:t>J. Wosik, J. Krupka, K. Qin, D. Ketharnath, E. Galstyan, V. Selvamanickam, Microwave characterization of normal and superconducting states of MOCVD made YBCO tapes, Superconductor Science and Technology, 30 (2017) 035009, doi:10.1088/1361-6668/aa52a4.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[28] </w:t>
      </w:r>
      <w:r w:rsidR="00802893">
        <w:tab/>
      </w:r>
      <w:r w:rsidRPr="005B2AE1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802893">
      <w:pPr>
        <w:pStyle w:val="reference1"/>
        <w:ind w:left="405" w:hanging="405"/>
        <w:rPr>
          <w:rFonts w:eastAsiaTheme="minorEastAsia"/>
          <w:b/>
        </w:rPr>
      </w:pPr>
      <w:r w:rsidRPr="00C0121C">
        <w:rPr>
          <w:rFonts w:cs="Times New Roman"/>
        </w:rPr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3116" w:rsidRDefault="00243116" w:rsidP="00CB77D5">
      <w:pPr>
        <w:ind w:left="420" w:firstLine="420"/>
      </w:pPr>
    </w:p>
  </w:endnote>
  <w:endnote w:type="continuationSeparator" w:id="0">
    <w:p w:rsidR="00243116" w:rsidRDefault="00243116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Pr="00AE52AE" w:rsidRDefault="00BD77F0" w:rsidP="00AE52AE">
    <w:pPr>
      <w:pStyle w:val="ab"/>
      <w:ind w:firstLineChars="0" w:firstLine="0"/>
      <w:jc w:val="center"/>
      <w:rPr>
        <w:sz w:val="18"/>
      </w:rPr>
    </w:pPr>
    <w:r w:rsidRPr="00AE52AE">
      <w:rPr>
        <w:sz w:val="18"/>
      </w:rPr>
      <w:fldChar w:fldCharType="begin"/>
    </w:r>
    <w:r w:rsidRPr="00AE52AE">
      <w:rPr>
        <w:sz w:val="18"/>
      </w:rPr>
      <w:instrText>PAGE   \* MERGEFORMAT</w:instrText>
    </w:r>
    <w:r w:rsidRPr="00AE52AE">
      <w:rPr>
        <w:sz w:val="18"/>
      </w:rPr>
      <w:fldChar w:fldCharType="separate"/>
    </w:r>
    <w:r w:rsidR="00197BD6" w:rsidRPr="00197BD6">
      <w:rPr>
        <w:noProof/>
        <w:sz w:val="18"/>
        <w:lang w:val="zh-CN"/>
      </w:rPr>
      <w:t>9</w:t>
    </w:r>
    <w:r w:rsidRPr="00AE52AE"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3116" w:rsidRDefault="00243116" w:rsidP="00CB77D5">
      <w:pPr>
        <w:ind w:left="420" w:firstLine="420"/>
      </w:pPr>
      <w:r>
        <w:separator/>
      </w:r>
    </w:p>
  </w:footnote>
  <w:footnote w:type="continuationSeparator" w:id="0">
    <w:p w:rsidR="00243116" w:rsidRDefault="00243116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item&gt;42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02B"/>
    <w:rsid w:val="00024698"/>
    <w:rsid w:val="000254F6"/>
    <w:rsid w:val="00025CA9"/>
    <w:rsid w:val="00026227"/>
    <w:rsid w:val="000273F7"/>
    <w:rsid w:val="00027A7B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3BD7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1324"/>
    <w:rsid w:val="000935EA"/>
    <w:rsid w:val="00095A80"/>
    <w:rsid w:val="000A4E2C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6ED7"/>
    <w:rsid w:val="000D7EB5"/>
    <w:rsid w:val="000E1561"/>
    <w:rsid w:val="000E27E8"/>
    <w:rsid w:val="000E4338"/>
    <w:rsid w:val="000E6D26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3785D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97BD6"/>
    <w:rsid w:val="001A11CE"/>
    <w:rsid w:val="001A165E"/>
    <w:rsid w:val="001A2516"/>
    <w:rsid w:val="001A3FD0"/>
    <w:rsid w:val="001A51B5"/>
    <w:rsid w:val="001A57A6"/>
    <w:rsid w:val="001B0D13"/>
    <w:rsid w:val="001B1299"/>
    <w:rsid w:val="001B2DDE"/>
    <w:rsid w:val="001B36C5"/>
    <w:rsid w:val="001B489C"/>
    <w:rsid w:val="001B5539"/>
    <w:rsid w:val="001B703C"/>
    <w:rsid w:val="001C06EF"/>
    <w:rsid w:val="001C2680"/>
    <w:rsid w:val="001C6DE8"/>
    <w:rsid w:val="001D0352"/>
    <w:rsid w:val="001D3AD0"/>
    <w:rsid w:val="001D437D"/>
    <w:rsid w:val="001E1A23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3116"/>
    <w:rsid w:val="00245516"/>
    <w:rsid w:val="00246860"/>
    <w:rsid w:val="002520D8"/>
    <w:rsid w:val="002525F7"/>
    <w:rsid w:val="0025330B"/>
    <w:rsid w:val="002541B7"/>
    <w:rsid w:val="00256994"/>
    <w:rsid w:val="0025782E"/>
    <w:rsid w:val="00264458"/>
    <w:rsid w:val="002672BF"/>
    <w:rsid w:val="002728CF"/>
    <w:rsid w:val="00273148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A6E1B"/>
    <w:rsid w:val="002B0325"/>
    <w:rsid w:val="002B1789"/>
    <w:rsid w:val="002B5630"/>
    <w:rsid w:val="002C5786"/>
    <w:rsid w:val="002C73D6"/>
    <w:rsid w:val="002D15FC"/>
    <w:rsid w:val="002D3CCB"/>
    <w:rsid w:val="002D451D"/>
    <w:rsid w:val="002D5C4D"/>
    <w:rsid w:val="002D5EE5"/>
    <w:rsid w:val="002D5FEC"/>
    <w:rsid w:val="002D7B29"/>
    <w:rsid w:val="002E0797"/>
    <w:rsid w:val="002E0FB9"/>
    <w:rsid w:val="002E136D"/>
    <w:rsid w:val="002E4B8E"/>
    <w:rsid w:val="002E5264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3B76"/>
    <w:rsid w:val="0033408C"/>
    <w:rsid w:val="00334230"/>
    <w:rsid w:val="00335603"/>
    <w:rsid w:val="00335806"/>
    <w:rsid w:val="00340EB5"/>
    <w:rsid w:val="00340EBB"/>
    <w:rsid w:val="00341C02"/>
    <w:rsid w:val="00341F0A"/>
    <w:rsid w:val="00341F53"/>
    <w:rsid w:val="00345DB2"/>
    <w:rsid w:val="00345FB3"/>
    <w:rsid w:val="00351F20"/>
    <w:rsid w:val="003529B9"/>
    <w:rsid w:val="003539A9"/>
    <w:rsid w:val="00354AD2"/>
    <w:rsid w:val="00356FFC"/>
    <w:rsid w:val="00360E6D"/>
    <w:rsid w:val="00363AAD"/>
    <w:rsid w:val="003640DE"/>
    <w:rsid w:val="00364CFA"/>
    <w:rsid w:val="0036641C"/>
    <w:rsid w:val="0037179B"/>
    <w:rsid w:val="00372D9C"/>
    <w:rsid w:val="00373324"/>
    <w:rsid w:val="003842F7"/>
    <w:rsid w:val="00385623"/>
    <w:rsid w:val="003863D0"/>
    <w:rsid w:val="00391D6D"/>
    <w:rsid w:val="00397FF0"/>
    <w:rsid w:val="003A3065"/>
    <w:rsid w:val="003A3E6B"/>
    <w:rsid w:val="003B355F"/>
    <w:rsid w:val="003C1C32"/>
    <w:rsid w:val="003C63F9"/>
    <w:rsid w:val="003C657A"/>
    <w:rsid w:val="003D02F4"/>
    <w:rsid w:val="003D2537"/>
    <w:rsid w:val="003D2B42"/>
    <w:rsid w:val="003D3A32"/>
    <w:rsid w:val="003D5C70"/>
    <w:rsid w:val="003D739A"/>
    <w:rsid w:val="003D75AA"/>
    <w:rsid w:val="003D7769"/>
    <w:rsid w:val="003D7E27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06CC"/>
    <w:rsid w:val="00421CE4"/>
    <w:rsid w:val="0042653C"/>
    <w:rsid w:val="0043279B"/>
    <w:rsid w:val="0043488D"/>
    <w:rsid w:val="004411C8"/>
    <w:rsid w:val="004413D5"/>
    <w:rsid w:val="004424AE"/>
    <w:rsid w:val="0045106C"/>
    <w:rsid w:val="004522D8"/>
    <w:rsid w:val="00452F74"/>
    <w:rsid w:val="0045373A"/>
    <w:rsid w:val="0045475A"/>
    <w:rsid w:val="0045608C"/>
    <w:rsid w:val="00456991"/>
    <w:rsid w:val="00457889"/>
    <w:rsid w:val="00463384"/>
    <w:rsid w:val="00466B00"/>
    <w:rsid w:val="00466E45"/>
    <w:rsid w:val="004670D6"/>
    <w:rsid w:val="00470B0F"/>
    <w:rsid w:val="00470FC2"/>
    <w:rsid w:val="004728C2"/>
    <w:rsid w:val="00472DCA"/>
    <w:rsid w:val="00473FCA"/>
    <w:rsid w:val="00474073"/>
    <w:rsid w:val="00475474"/>
    <w:rsid w:val="00475CF1"/>
    <w:rsid w:val="00477AA7"/>
    <w:rsid w:val="00477DF4"/>
    <w:rsid w:val="00480DF9"/>
    <w:rsid w:val="00490B91"/>
    <w:rsid w:val="00490F6B"/>
    <w:rsid w:val="004927C2"/>
    <w:rsid w:val="004937D6"/>
    <w:rsid w:val="00493FE8"/>
    <w:rsid w:val="004971B8"/>
    <w:rsid w:val="004A4093"/>
    <w:rsid w:val="004A55B7"/>
    <w:rsid w:val="004A5AE8"/>
    <w:rsid w:val="004B2F25"/>
    <w:rsid w:val="004B442C"/>
    <w:rsid w:val="004B4F2F"/>
    <w:rsid w:val="004B6F08"/>
    <w:rsid w:val="004C35B4"/>
    <w:rsid w:val="004C4913"/>
    <w:rsid w:val="004C5E20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55C9"/>
    <w:rsid w:val="004E6065"/>
    <w:rsid w:val="004F2194"/>
    <w:rsid w:val="004F4B8A"/>
    <w:rsid w:val="0050151F"/>
    <w:rsid w:val="005022B1"/>
    <w:rsid w:val="00504583"/>
    <w:rsid w:val="00504C69"/>
    <w:rsid w:val="00511B60"/>
    <w:rsid w:val="00515416"/>
    <w:rsid w:val="00515817"/>
    <w:rsid w:val="0052110E"/>
    <w:rsid w:val="00521CE5"/>
    <w:rsid w:val="00523BEA"/>
    <w:rsid w:val="005243A4"/>
    <w:rsid w:val="0052629B"/>
    <w:rsid w:val="00530296"/>
    <w:rsid w:val="00532907"/>
    <w:rsid w:val="00533D61"/>
    <w:rsid w:val="0053420F"/>
    <w:rsid w:val="00535C31"/>
    <w:rsid w:val="0054194F"/>
    <w:rsid w:val="005428D2"/>
    <w:rsid w:val="00550B0A"/>
    <w:rsid w:val="0055304D"/>
    <w:rsid w:val="005543F9"/>
    <w:rsid w:val="0056085B"/>
    <w:rsid w:val="00561FF2"/>
    <w:rsid w:val="00564BCC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14EF"/>
    <w:rsid w:val="005B1F81"/>
    <w:rsid w:val="005B295F"/>
    <w:rsid w:val="005B2AE1"/>
    <w:rsid w:val="005B510F"/>
    <w:rsid w:val="005B58E4"/>
    <w:rsid w:val="005B5F53"/>
    <w:rsid w:val="005B60B0"/>
    <w:rsid w:val="005C2E32"/>
    <w:rsid w:val="005C2EF5"/>
    <w:rsid w:val="005C654F"/>
    <w:rsid w:val="005C66EE"/>
    <w:rsid w:val="005D6EAB"/>
    <w:rsid w:val="005D7AFA"/>
    <w:rsid w:val="005E4917"/>
    <w:rsid w:val="005E4B3B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0664B"/>
    <w:rsid w:val="0062045F"/>
    <w:rsid w:val="00621F9A"/>
    <w:rsid w:val="006254D9"/>
    <w:rsid w:val="006324B8"/>
    <w:rsid w:val="00632653"/>
    <w:rsid w:val="006341FA"/>
    <w:rsid w:val="00636197"/>
    <w:rsid w:val="00640A7A"/>
    <w:rsid w:val="00641CDB"/>
    <w:rsid w:val="0064247D"/>
    <w:rsid w:val="006426DC"/>
    <w:rsid w:val="00644DD4"/>
    <w:rsid w:val="0064544D"/>
    <w:rsid w:val="006457C1"/>
    <w:rsid w:val="00645B86"/>
    <w:rsid w:val="0064687B"/>
    <w:rsid w:val="006535A5"/>
    <w:rsid w:val="00655C58"/>
    <w:rsid w:val="00656372"/>
    <w:rsid w:val="00656E6B"/>
    <w:rsid w:val="00656EC2"/>
    <w:rsid w:val="006615D1"/>
    <w:rsid w:val="0066283F"/>
    <w:rsid w:val="00663991"/>
    <w:rsid w:val="006641A0"/>
    <w:rsid w:val="00665207"/>
    <w:rsid w:val="00665812"/>
    <w:rsid w:val="00667FAB"/>
    <w:rsid w:val="00673888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85BFF"/>
    <w:rsid w:val="00690FD5"/>
    <w:rsid w:val="00692D6B"/>
    <w:rsid w:val="006933C8"/>
    <w:rsid w:val="006945F1"/>
    <w:rsid w:val="0069653D"/>
    <w:rsid w:val="006A0235"/>
    <w:rsid w:val="006A0447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E636C"/>
    <w:rsid w:val="006E7485"/>
    <w:rsid w:val="006F18E3"/>
    <w:rsid w:val="006F3FCA"/>
    <w:rsid w:val="006F5571"/>
    <w:rsid w:val="006F6DA7"/>
    <w:rsid w:val="00705845"/>
    <w:rsid w:val="0070783D"/>
    <w:rsid w:val="00710237"/>
    <w:rsid w:val="007137AB"/>
    <w:rsid w:val="00716399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EA6"/>
    <w:rsid w:val="0075319F"/>
    <w:rsid w:val="007536E3"/>
    <w:rsid w:val="00757487"/>
    <w:rsid w:val="00757986"/>
    <w:rsid w:val="00760AEB"/>
    <w:rsid w:val="0076198A"/>
    <w:rsid w:val="00763893"/>
    <w:rsid w:val="00776AB6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4E89"/>
    <w:rsid w:val="007C592D"/>
    <w:rsid w:val="007C695D"/>
    <w:rsid w:val="007D0278"/>
    <w:rsid w:val="007D1501"/>
    <w:rsid w:val="007D4A8D"/>
    <w:rsid w:val="007D545D"/>
    <w:rsid w:val="007E1FED"/>
    <w:rsid w:val="007E7EA7"/>
    <w:rsid w:val="007F0C92"/>
    <w:rsid w:val="007F2D2D"/>
    <w:rsid w:val="007F3694"/>
    <w:rsid w:val="008016BB"/>
    <w:rsid w:val="00802893"/>
    <w:rsid w:val="00804E1A"/>
    <w:rsid w:val="00805662"/>
    <w:rsid w:val="00805CA3"/>
    <w:rsid w:val="00812B54"/>
    <w:rsid w:val="00812EF9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6BE5"/>
    <w:rsid w:val="008476A9"/>
    <w:rsid w:val="008578C1"/>
    <w:rsid w:val="00860B4F"/>
    <w:rsid w:val="00861ABC"/>
    <w:rsid w:val="00863E02"/>
    <w:rsid w:val="008641D3"/>
    <w:rsid w:val="00865DFF"/>
    <w:rsid w:val="008665F5"/>
    <w:rsid w:val="00866840"/>
    <w:rsid w:val="008709BF"/>
    <w:rsid w:val="008727A4"/>
    <w:rsid w:val="00872BF6"/>
    <w:rsid w:val="00873468"/>
    <w:rsid w:val="008751E5"/>
    <w:rsid w:val="00875A6F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1605A"/>
    <w:rsid w:val="00920040"/>
    <w:rsid w:val="00921A83"/>
    <w:rsid w:val="0092233E"/>
    <w:rsid w:val="00922C5A"/>
    <w:rsid w:val="0092595D"/>
    <w:rsid w:val="00926DA9"/>
    <w:rsid w:val="009305C6"/>
    <w:rsid w:val="00930BD5"/>
    <w:rsid w:val="00932489"/>
    <w:rsid w:val="00933ACB"/>
    <w:rsid w:val="00937187"/>
    <w:rsid w:val="00940A1B"/>
    <w:rsid w:val="009414E1"/>
    <w:rsid w:val="0094743A"/>
    <w:rsid w:val="0095229D"/>
    <w:rsid w:val="00952E2E"/>
    <w:rsid w:val="00954573"/>
    <w:rsid w:val="009545A6"/>
    <w:rsid w:val="00954704"/>
    <w:rsid w:val="0095489F"/>
    <w:rsid w:val="009550F4"/>
    <w:rsid w:val="0095566B"/>
    <w:rsid w:val="009575C0"/>
    <w:rsid w:val="00957D01"/>
    <w:rsid w:val="0096098C"/>
    <w:rsid w:val="00961105"/>
    <w:rsid w:val="0096152B"/>
    <w:rsid w:val="009652F6"/>
    <w:rsid w:val="009675A0"/>
    <w:rsid w:val="009742F8"/>
    <w:rsid w:val="0097711C"/>
    <w:rsid w:val="00977E85"/>
    <w:rsid w:val="00982EFA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49CF"/>
    <w:rsid w:val="009B669B"/>
    <w:rsid w:val="009C154D"/>
    <w:rsid w:val="009C2CEB"/>
    <w:rsid w:val="009C5808"/>
    <w:rsid w:val="009C584F"/>
    <w:rsid w:val="009D4865"/>
    <w:rsid w:val="009D4CCD"/>
    <w:rsid w:val="009D5024"/>
    <w:rsid w:val="009D58EB"/>
    <w:rsid w:val="009D61E0"/>
    <w:rsid w:val="009E0BA7"/>
    <w:rsid w:val="009E1DDC"/>
    <w:rsid w:val="009E30DC"/>
    <w:rsid w:val="009E4328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746"/>
    <w:rsid w:val="00A03B81"/>
    <w:rsid w:val="00A04E60"/>
    <w:rsid w:val="00A12E63"/>
    <w:rsid w:val="00A13387"/>
    <w:rsid w:val="00A2041D"/>
    <w:rsid w:val="00A20AD9"/>
    <w:rsid w:val="00A2361B"/>
    <w:rsid w:val="00A23810"/>
    <w:rsid w:val="00A238DF"/>
    <w:rsid w:val="00A24639"/>
    <w:rsid w:val="00A24B76"/>
    <w:rsid w:val="00A25FB4"/>
    <w:rsid w:val="00A26CF2"/>
    <w:rsid w:val="00A27960"/>
    <w:rsid w:val="00A312C7"/>
    <w:rsid w:val="00A31FE6"/>
    <w:rsid w:val="00A34DCD"/>
    <w:rsid w:val="00A35D47"/>
    <w:rsid w:val="00A3601D"/>
    <w:rsid w:val="00A363BF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02E8"/>
    <w:rsid w:val="00A61BDB"/>
    <w:rsid w:val="00A6306D"/>
    <w:rsid w:val="00A63938"/>
    <w:rsid w:val="00A65912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27A6"/>
    <w:rsid w:val="00AA352C"/>
    <w:rsid w:val="00AB01C0"/>
    <w:rsid w:val="00AB137E"/>
    <w:rsid w:val="00AB1B6E"/>
    <w:rsid w:val="00AB26CD"/>
    <w:rsid w:val="00AB3567"/>
    <w:rsid w:val="00AC31E2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52AE"/>
    <w:rsid w:val="00AE60A2"/>
    <w:rsid w:val="00AF019E"/>
    <w:rsid w:val="00AF0BE9"/>
    <w:rsid w:val="00AF6A2B"/>
    <w:rsid w:val="00AF718C"/>
    <w:rsid w:val="00AF7A2E"/>
    <w:rsid w:val="00B039A7"/>
    <w:rsid w:val="00B07AC8"/>
    <w:rsid w:val="00B1031C"/>
    <w:rsid w:val="00B11614"/>
    <w:rsid w:val="00B12152"/>
    <w:rsid w:val="00B13B95"/>
    <w:rsid w:val="00B17C36"/>
    <w:rsid w:val="00B230AC"/>
    <w:rsid w:val="00B23BC0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1D39"/>
    <w:rsid w:val="00B95709"/>
    <w:rsid w:val="00BA21B3"/>
    <w:rsid w:val="00BA32B5"/>
    <w:rsid w:val="00BA4AD2"/>
    <w:rsid w:val="00BB0554"/>
    <w:rsid w:val="00BB16ED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5653"/>
    <w:rsid w:val="00BD66DB"/>
    <w:rsid w:val="00BD77F0"/>
    <w:rsid w:val="00BE0FBB"/>
    <w:rsid w:val="00BE1C83"/>
    <w:rsid w:val="00BE2B23"/>
    <w:rsid w:val="00BE54CB"/>
    <w:rsid w:val="00BE639E"/>
    <w:rsid w:val="00BF1D30"/>
    <w:rsid w:val="00C0121C"/>
    <w:rsid w:val="00C01969"/>
    <w:rsid w:val="00C01BA5"/>
    <w:rsid w:val="00C02E23"/>
    <w:rsid w:val="00C05502"/>
    <w:rsid w:val="00C06A28"/>
    <w:rsid w:val="00C06C71"/>
    <w:rsid w:val="00C077B8"/>
    <w:rsid w:val="00C07D0F"/>
    <w:rsid w:val="00C07F12"/>
    <w:rsid w:val="00C2006B"/>
    <w:rsid w:val="00C2072E"/>
    <w:rsid w:val="00C22153"/>
    <w:rsid w:val="00C22393"/>
    <w:rsid w:val="00C253D9"/>
    <w:rsid w:val="00C25CB7"/>
    <w:rsid w:val="00C275A4"/>
    <w:rsid w:val="00C310B3"/>
    <w:rsid w:val="00C323C5"/>
    <w:rsid w:val="00C33E96"/>
    <w:rsid w:val="00C4035D"/>
    <w:rsid w:val="00C43792"/>
    <w:rsid w:val="00C45670"/>
    <w:rsid w:val="00C53AB3"/>
    <w:rsid w:val="00C54666"/>
    <w:rsid w:val="00C54A4E"/>
    <w:rsid w:val="00C55F86"/>
    <w:rsid w:val="00C5636B"/>
    <w:rsid w:val="00C61FE9"/>
    <w:rsid w:val="00C66068"/>
    <w:rsid w:val="00C71055"/>
    <w:rsid w:val="00C718DA"/>
    <w:rsid w:val="00C72457"/>
    <w:rsid w:val="00C72DE8"/>
    <w:rsid w:val="00C747FE"/>
    <w:rsid w:val="00C8219C"/>
    <w:rsid w:val="00C8314E"/>
    <w:rsid w:val="00C857C4"/>
    <w:rsid w:val="00C86366"/>
    <w:rsid w:val="00C90E8F"/>
    <w:rsid w:val="00C952A4"/>
    <w:rsid w:val="00C959B6"/>
    <w:rsid w:val="00C97277"/>
    <w:rsid w:val="00CA5847"/>
    <w:rsid w:val="00CA7FF0"/>
    <w:rsid w:val="00CB349C"/>
    <w:rsid w:val="00CB3CA2"/>
    <w:rsid w:val="00CB67B0"/>
    <w:rsid w:val="00CB77D5"/>
    <w:rsid w:val="00CB7965"/>
    <w:rsid w:val="00CB7AF9"/>
    <w:rsid w:val="00CB7B12"/>
    <w:rsid w:val="00CC13BC"/>
    <w:rsid w:val="00CC194F"/>
    <w:rsid w:val="00CC6CCD"/>
    <w:rsid w:val="00CC7CA2"/>
    <w:rsid w:val="00CD0062"/>
    <w:rsid w:val="00CD00F4"/>
    <w:rsid w:val="00CD26E2"/>
    <w:rsid w:val="00CD41E5"/>
    <w:rsid w:val="00CD6348"/>
    <w:rsid w:val="00CD74F4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26368"/>
    <w:rsid w:val="00D31C70"/>
    <w:rsid w:val="00D32D53"/>
    <w:rsid w:val="00D340E3"/>
    <w:rsid w:val="00D3524A"/>
    <w:rsid w:val="00D364CA"/>
    <w:rsid w:val="00D371DA"/>
    <w:rsid w:val="00D37F46"/>
    <w:rsid w:val="00D41D3C"/>
    <w:rsid w:val="00D43FC6"/>
    <w:rsid w:val="00D44402"/>
    <w:rsid w:val="00D50062"/>
    <w:rsid w:val="00D53B97"/>
    <w:rsid w:val="00D53CC3"/>
    <w:rsid w:val="00D54C68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046A"/>
    <w:rsid w:val="00D713E5"/>
    <w:rsid w:val="00D774C8"/>
    <w:rsid w:val="00D82B04"/>
    <w:rsid w:val="00D830F2"/>
    <w:rsid w:val="00D85251"/>
    <w:rsid w:val="00D862DE"/>
    <w:rsid w:val="00D87EFD"/>
    <w:rsid w:val="00D87FE4"/>
    <w:rsid w:val="00D9412C"/>
    <w:rsid w:val="00D968C0"/>
    <w:rsid w:val="00DA201D"/>
    <w:rsid w:val="00DA28E6"/>
    <w:rsid w:val="00DA2DC8"/>
    <w:rsid w:val="00DB04AB"/>
    <w:rsid w:val="00DB3407"/>
    <w:rsid w:val="00DB4E47"/>
    <w:rsid w:val="00DB6BF3"/>
    <w:rsid w:val="00DB7392"/>
    <w:rsid w:val="00DC0020"/>
    <w:rsid w:val="00DC214B"/>
    <w:rsid w:val="00DC5438"/>
    <w:rsid w:val="00DC69AB"/>
    <w:rsid w:val="00DD10CB"/>
    <w:rsid w:val="00DD4B54"/>
    <w:rsid w:val="00DD5BD1"/>
    <w:rsid w:val="00DE1B4A"/>
    <w:rsid w:val="00DE2EEA"/>
    <w:rsid w:val="00DE3CC7"/>
    <w:rsid w:val="00DE4A70"/>
    <w:rsid w:val="00DE5808"/>
    <w:rsid w:val="00DF07D9"/>
    <w:rsid w:val="00DF100C"/>
    <w:rsid w:val="00DF10F6"/>
    <w:rsid w:val="00DF1E40"/>
    <w:rsid w:val="00DF24D4"/>
    <w:rsid w:val="00E01E42"/>
    <w:rsid w:val="00E052FC"/>
    <w:rsid w:val="00E068D2"/>
    <w:rsid w:val="00E06D85"/>
    <w:rsid w:val="00E0721C"/>
    <w:rsid w:val="00E07C62"/>
    <w:rsid w:val="00E11B4B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7067A"/>
    <w:rsid w:val="00E7735F"/>
    <w:rsid w:val="00E807C4"/>
    <w:rsid w:val="00E80C54"/>
    <w:rsid w:val="00E835BD"/>
    <w:rsid w:val="00E84067"/>
    <w:rsid w:val="00E85FC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C7B52"/>
    <w:rsid w:val="00ED0ADF"/>
    <w:rsid w:val="00ED115D"/>
    <w:rsid w:val="00ED1E61"/>
    <w:rsid w:val="00ED3661"/>
    <w:rsid w:val="00ED6D48"/>
    <w:rsid w:val="00ED7B10"/>
    <w:rsid w:val="00EE174F"/>
    <w:rsid w:val="00EE789E"/>
    <w:rsid w:val="00EF56B0"/>
    <w:rsid w:val="00F01F9A"/>
    <w:rsid w:val="00F0357F"/>
    <w:rsid w:val="00F056CF"/>
    <w:rsid w:val="00F063A0"/>
    <w:rsid w:val="00F102D9"/>
    <w:rsid w:val="00F10F6D"/>
    <w:rsid w:val="00F1397A"/>
    <w:rsid w:val="00F150CC"/>
    <w:rsid w:val="00F179F3"/>
    <w:rsid w:val="00F20038"/>
    <w:rsid w:val="00F23C6C"/>
    <w:rsid w:val="00F24C1E"/>
    <w:rsid w:val="00F255AD"/>
    <w:rsid w:val="00F27D09"/>
    <w:rsid w:val="00F31F33"/>
    <w:rsid w:val="00F340C0"/>
    <w:rsid w:val="00F36E2B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C4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A2B3D"/>
    <w:rsid w:val="00FB29A8"/>
    <w:rsid w:val="00FB4ECF"/>
    <w:rsid w:val="00FB566D"/>
    <w:rsid w:val="00FB63EA"/>
    <w:rsid w:val="00FC61A8"/>
    <w:rsid w:val="00FC7554"/>
    <w:rsid w:val="00FC777B"/>
    <w:rsid w:val="00FD1362"/>
    <w:rsid w:val="00FD3C6F"/>
    <w:rsid w:val="00FD6730"/>
    <w:rsid w:val="00FD67AF"/>
    <w:rsid w:val="00FE34F5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802893"/>
    <w:pPr>
      <w:tabs>
        <w:tab w:val="left" w:pos="525"/>
      </w:tabs>
      <w:spacing w:before="120" w:after="120" w:line="240" w:lineRule="atLeast"/>
      <w:ind w:left="225" w:hangingChars="225" w:hanging="225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802893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tif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917CC-0288-4C83-9DD6-E31606DB1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4097</Words>
  <Characters>23356</Characters>
  <Application>Microsoft Office Word</Application>
  <DocSecurity>0</DocSecurity>
  <Lines>194</Lines>
  <Paragraphs>54</Paragraphs>
  <ScaleCrop>false</ScaleCrop>
  <Company/>
  <LinksUpToDate>false</LinksUpToDate>
  <CharactersWithSpaces>27399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32</cp:revision>
  <cp:lastPrinted>2019-09-17T02:45:00Z</cp:lastPrinted>
  <dcterms:created xsi:type="dcterms:W3CDTF">2019-11-22T03:01:00Z</dcterms:created>
  <dcterms:modified xsi:type="dcterms:W3CDTF">2020-01-14T06:57:00Z</dcterms:modified>
</cp:coreProperties>
</file>