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5005"/>
        <w:spacing w:before="99" w:line="170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2026 </w:t>
      </w:r>
      <w:r>
        <w:rPr>
          <w:sz w:val="23"/>
          <w:szCs w:val="23"/>
          <w:b/>
          <w:bCs/>
        </w:rPr>
        <w:t>年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MCM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5"/>
        </w:rPr>
        <w:t xml:space="preserve"> </w:t>
      </w:r>
      <w:r>
        <w:rPr>
          <w:sz w:val="23"/>
          <w:szCs w:val="23"/>
          <w:b/>
          <w:bCs/>
        </w:rPr>
        <w:t>问题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C</w:t>
      </w:r>
      <w:r>
        <w:rPr>
          <w:sz w:val="23"/>
          <w:szCs w:val="23"/>
          <w:b/>
          <w:bCs/>
        </w:rPr>
        <w:t>：与星同</w:t>
      </w:r>
    </w:p>
    <w:p>
      <w:pPr>
        <w:pStyle w:val="BodyText"/>
        <w:ind w:left="5999"/>
        <w:spacing w:before="1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在的数据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430" w:right="1430"/>
        <w:spacing w:before="103" w:line="224" w:lineRule="auto"/>
        <w:rPr/>
      </w:pPr>
      <w:r>
        <w:rPr>
          <w:spacing w:val="7"/>
        </w:rPr>
        <w:t>《与星共舞》（</w:t>
      </w:r>
      <w:r>
        <w:rPr>
          <w:rFonts w:ascii="Times New Roman" w:hAnsi="Times New Roman" w:eastAsia="Times New Roman" w:cs="Times New Roman"/>
        </w:rPr>
        <w:t>DWTS</w:t>
      </w:r>
      <w:r>
        <w:rPr>
          <w:spacing w:val="7"/>
        </w:rPr>
        <w:t>）是英国电视节目《舞动奇迹》（原名《来跳舞》</w:t>
      </w:r>
      <w:r>
        <w:rPr>
          <w:spacing w:val="-41"/>
        </w:rPr>
        <w:t xml:space="preserve"> </w:t>
      </w:r>
      <w:r>
        <w:rPr>
          <w:spacing w:val="7"/>
        </w:rPr>
        <w:t>）</w:t>
      </w:r>
      <w:r>
        <w:rPr>
          <w:spacing w:val="-43"/>
        </w:rPr>
        <w:t xml:space="preserve"> </w:t>
      </w:r>
      <w:r>
        <w:rPr>
          <w:spacing w:val="6"/>
        </w:rPr>
        <w:t>的美国版。</w:t>
      </w:r>
      <w:r>
        <w:rPr>
          <w:spacing w:val="8"/>
        </w:rPr>
        <w:t>该节目已在阿尔巴尼亚、</w:t>
      </w:r>
      <w:r>
        <w:rPr>
          <w:spacing w:val="-32"/>
        </w:rPr>
        <w:t xml:space="preserve"> </w:t>
      </w:r>
      <w:r>
        <w:rPr>
          <w:spacing w:val="8"/>
        </w:rPr>
        <w:t>阿根廷、</w:t>
      </w:r>
      <w:r>
        <w:rPr>
          <w:spacing w:val="-45"/>
        </w:rPr>
        <w:t xml:space="preserve"> </w:t>
      </w:r>
      <w:r>
        <w:rPr>
          <w:spacing w:val="8"/>
        </w:rPr>
        <w:t>澳大利亚、</w:t>
      </w:r>
      <w:r>
        <w:rPr>
          <w:spacing w:val="-28"/>
        </w:rPr>
        <w:t xml:space="preserve"> </w:t>
      </w:r>
      <w:r>
        <w:rPr>
          <w:spacing w:val="8"/>
        </w:rPr>
        <w:t>中国、</w:t>
      </w:r>
      <w:r>
        <w:rPr>
          <w:spacing w:val="-43"/>
        </w:rPr>
        <w:t xml:space="preserve"> </w:t>
      </w:r>
      <w:r>
        <w:rPr>
          <w:spacing w:val="8"/>
        </w:rPr>
        <w:t>法国、</w:t>
      </w:r>
      <w:r>
        <w:rPr>
          <w:spacing w:val="-37"/>
        </w:rPr>
        <w:t xml:space="preserve"> </w:t>
      </w:r>
      <w:r>
        <w:rPr>
          <w:spacing w:val="8"/>
        </w:rPr>
        <w:t>印度等众多国家推</w:t>
      </w:r>
      <w:r>
        <w:rPr>
          <w:spacing w:val="7"/>
        </w:rPr>
        <w:t>出不</w:t>
      </w:r>
      <w:r>
        <w:rPr/>
        <w:t xml:space="preserve"> </w:t>
      </w:r>
      <w:r>
        <w:rPr>
          <w:spacing w:val="8"/>
        </w:rPr>
        <w:t>同版本。作为本题关注焦点的美国版，</w:t>
      </w:r>
      <w:r>
        <w:rPr>
          <w:spacing w:val="-9"/>
        </w:rPr>
        <w:t xml:space="preserve"> </w:t>
      </w:r>
      <w:r>
        <w:rPr>
          <w:spacing w:val="8"/>
        </w:rPr>
        <w:t>已播出了</w:t>
      </w:r>
      <w:r>
        <w:rPr>
          <w:rFonts w:ascii="Times New Roman" w:hAnsi="Times New Roman" w:eastAsia="Times New Roman" w:cs="Times New Roman"/>
          <w:spacing w:val="8"/>
        </w:rPr>
        <w:t>34 </w:t>
      </w:r>
      <w:r>
        <w:rPr>
          <w:spacing w:val="8"/>
        </w:rPr>
        <w:t>季。</w:t>
      </w:r>
    </w:p>
    <w:p>
      <w:pPr>
        <w:pStyle w:val="BodyText"/>
        <w:ind w:left="1425" w:right="1548" w:firstLine="3"/>
        <w:spacing w:before="186" w:line="198" w:lineRule="auto"/>
        <w:jc w:val="both"/>
        <w:rPr/>
      </w:pPr>
      <w:r>
        <w:rPr>
          <w:spacing w:val="8"/>
        </w:rPr>
        <w:t>名人们与专业舞者搭档，</w:t>
      </w:r>
      <w:r>
        <w:rPr>
          <w:spacing w:val="-34"/>
        </w:rPr>
        <w:t xml:space="preserve"> </w:t>
      </w:r>
      <w:r>
        <w:rPr>
          <w:spacing w:val="8"/>
        </w:rPr>
        <w:t>每周表演舞蹈。</w:t>
      </w:r>
      <w:r>
        <w:rPr>
          <w:spacing w:val="-26"/>
        </w:rPr>
        <w:t xml:space="preserve"> </w:t>
      </w:r>
      <w:r>
        <w:rPr>
          <w:spacing w:val="8"/>
        </w:rPr>
        <w:t>由专家评委团对</w:t>
      </w:r>
      <w:r>
        <w:rPr>
          <w:spacing w:val="7"/>
        </w:rPr>
        <w:t>每对搭档的舞蹈进行打分，</w:t>
      </w:r>
      <w:r>
        <w:rPr>
          <w:spacing w:val="10"/>
        </w:rPr>
        <w:t>粉丝们通过电话或网络投票选出他们当周最喜欢的搭档。粉丝们每周可投一次或多次</w:t>
      </w:r>
      <w:r>
        <w:rPr>
          <w:spacing w:val="7"/>
        </w:rPr>
        <w:t>票，</w:t>
      </w:r>
      <w:r>
        <w:rPr>
          <w:spacing w:val="-35"/>
        </w:rPr>
        <w:t xml:space="preserve"> </w:t>
      </w:r>
      <w:r>
        <w:rPr>
          <w:spacing w:val="7"/>
        </w:rPr>
        <w:t>但每次投票都有票数上限。</w:t>
      </w:r>
      <w:r>
        <w:rPr>
          <w:spacing w:val="-50"/>
        </w:rPr>
        <w:t xml:space="preserve"> </w:t>
      </w:r>
      <w:r>
        <w:rPr>
          <w:spacing w:val="7"/>
        </w:rPr>
        <w:t>此外，</w:t>
      </w:r>
      <w:r>
        <w:rPr>
          <w:spacing w:val="-39"/>
        </w:rPr>
        <w:t xml:space="preserve"> </w:t>
      </w:r>
      <w:r>
        <w:rPr>
          <w:spacing w:val="7"/>
        </w:rPr>
        <w:t>粉丝们可以投票决定他们希望留下的明星，</w:t>
      </w:r>
      <w:r>
        <w:rPr>
          <w:spacing w:val="-37"/>
        </w:rPr>
        <w:t xml:space="preserve"> </w:t>
      </w:r>
      <w:r>
        <w:rPr>
          <w:spacing w:val="7"/>
        </w:rPr>
        <w:t>但</w:t>
      </w:r>
      <w:r>
        <w:rPr>
          <w:spacing w:val="11"/>
        </w:rPr>
        <w:t>不能投票淘汰明星。</w:t>
      </w:r>
      <w:r>
        <w:rPr>
          <w:spacing w:val="-44"/>
        </w:rPr>
        <w:t xml:space="preserve"> </w:t>
      </w:r>
      <w:r>
        <w:rPr>
          <w:spacing w:val="11"/>
        </w:rPr>
        <w:t>评委和粉丝的投票结果会合并计算， 以确定当周要淘汰的</w:t>
      </w:r>
      <w:r>
        <w:rPr>
          <w:spacing w:val="10"/>
        </w:rPr>
        <w:t>搭档</w:t>
      </w:r>
      <w:r>
        <w:rPr>
          <w:spacing w:val="8"/>
        </w:rPr>
        <w:t>（得分最低的那对）</w:t>
      </w:r>
      <w:r>
        <w:rPr>
          <w:spacing w:val="-50"/>
        </w:rPr>
        <w:t xml:space="preserve"> </w:t>
      </w:r>
      <w:r>
        <w:rPr>
          <w:spacing w:val="8"/>
        </w:rPr>
        <w:t>。三对（在某些赛季中更多）搭档进入决赛，</w:t>
      </w:r>
      <w:r>
        <w:rPr>
          <w:spacing w:val="-37"/>
        </w:rPr>
        <w:t xml:space="preserve"> </w:t>
      </w:r>
      <w:r>
        <w:rPr>
          <w:spacing w:val="8"/>
        </w:rPr>
        <w:t>在决赛周，</w:t>
      </w:r>
      <w:r>
        <w:rPr>
          <w:spacing w:val="-37"/>
        </w:rPr>
        <w:t xml:space="preserve"> </w:t>
      </w:r>
      <w:r>
        <w:rPr>
          <w:spacing w:val="8"/>
        </w:rPr>
        <w:t>评委和</w:t>
      </w:r>
      <w:r>
        <w:rPr>
          <w:spacing w:val="8"/>
        </w:rPr>
        <w:t>粉丝的投票结果合并计算，</w:t>
      </w:r>
      <w:r>
        <w:rPr>
          <w:spacing w:val="-38"/>
        </w:rPr>
        <w:t xml:space="preserve"> </w:t>
      </w:r>
      <w:r>
        <w:rPr>
          <w:spacing w:val="8"/>
        </w:rPr>
        <w:t>对选手进行从第一名到第三名（或第四名、</w:t>
      </w:r>
      <w:r>
        <w:rPr>
          <w:spacing w:val="-50"/>
        </w:rPr>
        <w:t xml:space="preserve"> </w:t>
      </w:r>
      <w:r>
        <w:rPr>
          <w:spacing w:val="8"/>
        </w:rPr>
        <w:t>第五名）</w:t>
      </w:r>
      <w:r>
        <w:rPr>
          <w:spacing w:val="-37"/>
        </w:rPr>
        <w:t xml:space="preserve"> </w:t>
      </w:r>
      <w:r>
        <w:rPr>
          <w:spacing w:val="7"/>
        </w:rPr>
        <w:t>的排</w:t>
      </w:r>
      <w:r>
        <w:rPr>
          <w:spacing w:val="1"/>
        </w:rPr>
        <w:t>名。</w:t>
      </w:r>
    </w:p>
    <w:p>
      <w:pPr>
        <w:pStyle w:val="BodyText"/>
        <w:ind w:left="1428" w:right="1483"/>
        <w:spacing w:before="138" w:line="223" w:lineRule="auto"/>
        <w:jc w:val="both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4051007</wp:posOffset>
            </wp:positionH>
            <wp:positionV relativeFrom="paragraph">
              <wp:posOffset>465403</wp:posOffset>
            </wp:positionV>
            <wp:extent cx="1531454" cy="55695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1454" cy="556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将粉丝投票和评委打分相结合的方法有很多。</w:t>
      </w:r>
      <w:r>
        <w:rPr>
          <w:spacing w:val="-41"/>
        </w:rPr>
        <w:t xml:space="preserve"> </w:t>
      </w:r>
      <w:r>
        <w:rPr>
          <w:spacing w:val="9"/>
        </w:rPr>
        <w:t>在美国版节目的前两季，</w:t>
      </w:r>
      <w:r>
        <w:rPr>
          <w:spacing w:val="-37"/>
        </w:rPr>
        <w:t xml:space="preserve"> </w:t>
      </w:r>
      <w:r>
        <w:rPr>
          <w:spacing w:val="9"/>
        </w:rPr>
        <w:t>这种结合是基</w:t>
      </w:r>
      <w:r>
        <w:rPr>
          <w:spacing w:val="9"/>
        </w:rPr>
        <w:t>于排名的。</w:t>
      </w:r>
      <w:r>
        <w:rPr>
          <w:spacing w:val="-17"/>
        </w:rPr>
        <w:t xml:space="preserve"> </w:t>
      </w:r>
      <w:r>
        <w:rPr>
          <w:spacing w:val="9"/>
        </w:rPr>
        <w:t>由于第二季中名人选手杰里·赖斯（</w:t>
      </w:r>
      <w:r>
        <w:rPr>
          <w:rFonts w:ascii="Times New Roman" w:hAnsi="Times New Roman" w:eastAsia="Times New Roman" w:cs="Times New Roman"/>
        </w:rPr>
        <w:t>Jerry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Rice</w:t>
      </w:r>
      <w:r>
        <w:rPr>
          <w:spacing w:val="9"/>
        </w:rPr>
        <w:t>）尽管评委打分很低却进入了</w:t>
      </w:r>
      <w:r>
        <w:rPr>
          <w:spacing w:val="8"/>
        </w:rPr>
        <w:t>决赛，</w:t>
      </w:r>
      <w:r>
        <w:rPr>
          <w:spacing w:val="-27"/>
        </w:rPr>
        <w:t xml:space="preserve"> </w:t>
      </w:r>
      <w:r>
        <w:rPr>
          <w:spacing w:val="8"/>
        </w:rPr>
        <w:t>节目组在第二季之后对规则进行了修改，</w:t>
      </w:r>
      <w:r>
        <w:rPr>
          <w:spacing w:val="-32"/>
        </w:rPr>
        <w:t xml:space="preserve"> </w:t>
      </w:r>
      <w:r>
        <w:rPr>
          <w:spacing w:val="8"/>
        </w:rPr>
        <w:t>改用百分比而非排名。</w:t>
      </w:r>
      <w:r>
        <w:rPr>
          <w:spacing w:val="-50"/>
        </w:rPr>
        <w:t xml:space="preserve"> </w:t>
      </w:r>
      <w:r>
        <w:rPr>
          <w:spacing w:val="8"/>
        </w:rPr>
        <w:t>这两种方法的</w:t>
      </w:r>
      <w:r>
        <w:rPr>
          <w:spacing w:val="6"/>
        </w:rPr>
        <w:t>示例见附录。</w:t>
      </w:r>
    </w:p>
    <w:p>
      <w:pPr>
        <w:pStyle w:val="BodyText"/>
        <w:ind w:left="1428" w:right="1573"/>
        <w:spacing w:before="133" w:line="200" w:lineRule="auto"/>
        <w:jc w:val="both"/>
        <w:rPr/>
      </w:pPr>
      <w:r>
        <w:rPr>
          <w:spacing w:val="7"/>
        </w:rPr>
        <w:t>在第 </w:t>
      </w:r>
      <w:r>
        <w:rPr>
          <w:rFonts w:ascii="Times New Roman" w:hAnsi="Times New Roman" w:eastAsia="Times New Roman" w:cs="Times New Roman"/>
          <w:spacing w:val="7"/>
        </w:rPr>
        <w:t>27 </w:t>
      </w:r>
      <w:r>
        <w:rPr>
          <w:spacing w:val="7"/>
        </w:rPr>
        <w:t>季，</w:t>
      </w:r>
      <w:r>
        <w:rPr>
          <w:spacing w:val="-34"/>
        </w:rPr>
        <w:t xml:space="preserve"> </w:t>
      </w:r>
      <w:r>
        <w:rPr>
          <w:spacing w:val="7"/>
        </w:rPr>
        <w:t>又出现了一桩“争议”事</w:t>
      </w:r>
      <w:r>
        <w:rPr>
          <w:spacing w:val="6"/>
        </w:rPr>
        <w:t>件，</w:t>
      </w:r>
      <w:r>
        <w:rPr>
          <w:spacing w:val="-36"/>
        </w:rPr>
        <w:t xml:space="preserve"> </w:t>
      </w:r>
      <w:r>
        <w:rPr>
          <w:spacing w:val="6"/>
        </w:rPr>
        <w:t>尽管评委打分一直很低，</w:t>
      </w:r>
      <w:r>
        <w:rPr>
          <w:spacing w:val="-36"/>
        </w:rPr>
        <w:t xml:space="preserve"> </w:t>
      </w:r>
      <w:r>
        <w:rPr>
          <w:spacing w:val="6"/>
        </w:rPr>
        <w:t>但名人选手鲍比</w:t>
      </w:r>
      <w:r>
        <w:rPr>
          <w:spacing w:val="-44"/>
        </w:rPr>
        <w:t xml:space="preserve"> </w:t>
      </w:r>
      <w:r>
        <w:rPr>
          <w:spacing w:val="6"/>
        </w:rPr>
        <w:t>·</w:t>
      </w:r>
      <w:r>
        <w:rPr>
          <w:spacing w:val="8"/>
        </w:rPr>
        <w:t>博恩斯（</w:t>
      </w:r>
      <w:r>
        <w:rPr>
          <w:rFonts w:ascii="Times New Roman" w:hAnsi="Times New Roman" w:eastAsia="Times New Roman" w:cs="Times New Roman"/>
        </w:rPr>
        <w:t>Bobby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>Bones</w:t>
      </w:r>
      <w:r>
        <w:rPr>
          <w:spacing w:val="8"/>
        </w:rPr>
        <w:t>）还是获胜了。对此，</w:t>
      </w:r>
      <w:r>
        <w:rPr>
          <w:spacing w:val="-37"/>
        </w:rPr>
        <w:t xml:space="preserve"> </w:t>
      </w:r>
      <w:r>
        <w:rPr>
          <w:spacing w:val="8"/>
        </w:rPr>
        <w:t>从第 </w:t>
      </w:r>
      <w:r>
        <w:rPr>
          <w:rFonts w:ascii="Times New Roman" w:hAnsi="Times New Roman" w:eastAsia="Times New Roman" w:cs="Times New Roman"/>
          <w:spacing w:val="8"/>
        </w:rPr>
        <w:t>28 </w:t>
      </w:r>
      <w:r>
        <w:rPr>
          <w:spacing w:val="8"/>
        </w:rPr>
        <w:t>季开始，</w:t>
      </w:r>
      <w:r>
        <w:rPr>
          <w:spacing w:val="-36"/>
        </w:rPr>
        <w:t xml:space="preserve"> </w:t>
      </w:r>
      <w:r>
        <w:rPr>
          <w:spacing w:val="7"/>
        </w:rPr>
        <w:t>淘汰机制稍作调整。</w:t>
      </w:r>
      <w:r>
        <w:rPr>
          <w:spacing w:val="-50"/>
        </w:rPr>
        <w:t xml:space="preserve"> </w:t>
      </w:r>
      <w:r>
        <w:rPr>
          <w:spacing w:val="7"/>
        </w:rPr>
        <w:t>先</w:t>
      </w:r>
      <w:r>
        <w:rPr>
          <w:spacing w:val="9"/>
        </w:rPr>
        <w:t>根据评委打分和粉丝投票的总和确定排名垫底的两位选手，</w:t>
      </w:r>
      <w:r>
        <w:rPr>
          <w:spacing w:val="-37"/>
        </w:rPr>
        <w:t xml:space="preserve"> </w:t>
      </w:r>
      <w:r>
        <w:rPr>
          <w:spacing w:val="8"/>
        </w:rPr>
        <w:t>然后在直播节目中由评委</w:t>
      </w:r>
      <w:r>
        <w:rPr>
          <w:spacing w:val="8"/>
        </w:rPr>
        <w:t>投票决定淘汰其中的哪一位。</w:t>
      </w:r>
      <w:r>
        <w:rPr>
          <w:spacing w:val="-44"/>
        </w:rPr>
        <w:t xml:space="preserve"> </w:t>
      </w:r>
      <w:r>
        <w:rPr>
          <w:spacing w:val="8"/>
        </w:rPr>
        <w:t>大约在同一时期，</w:t>
      </w:r>
      <w:r>
        <w:rPr>
          <w:spacing w:val="-38"/>
        </w:rPr>
        <w:t xml:space="preserve"> </w:t>
      </w:r>
      <w:r>
        <w:rPr>
          <w:spacing w:val="8"/>
        </w:rPr>
        <w:t>制作方也恢复了在第一季和第二季时</w:t>
      </w:r>
      <w:r>
        <w:rPr>
          <w:spacing w:val="9"/>
        </w:rPr>
        <w:t>采用的将评委打分与粉丝投票相结合的排名方法。</w:t>
      </w:r>
      <w:r>
        <w:rPr>
          <w:spacing w:val="-48"/>
        </w:rPr>
        <w:t xml:space="preserve"> </w:t>
      </w:r>
      <w:r>
        <w:rPr>
          <w:spacing w:val="9"/>
        </w:rPr>
        <w:t>具体是哪一季做出的这一改变不得</w:t>
      </w:r>
      <w:r>
        <w:rPr>
          <w:spacing w:val="4"/>
        </w:rPr>
        <w:t>而知，</w:t>
      </w:r>
      <w:r>
        <w:rPr>
          <w:spacing w:val="-27"/>
        </w:rPr>
        <w:t xml:space="preserve"> </w:t>
      </w:r>
      <w:r>
        <w:rPr>
          <w:spacing w:val="4"/>
        </w:rPr>
        <w:t>但可以合理推测是第 </w:t>
      </w:r>
      <w:r>
        <w:rPr>
          <w:rFonts w:ascii="Times New Roman" w:hAnsi="Times New Roman" w:eastAsia="Times New Roman" w:cs="Times New Roman"/>
          <w:spacing w:val="4"/>
        </w:rPr>
        <w:t>28 </w:t>
      </w:r>
      <w:r>
        <w:rPr>
          <w:spacing w:val="4"/>
        </w:rPr>
        <w:t>季。</w:t>
      </w:r>
    </w:p>
    <w:p>
      <w:pPr>
        <w:pStyle w:val="BodyText"/>
        <w:ind w:left="1428" w:right="1529"/>
        <w:spacing w:before="138" w:line="223" w:lineRule="auto"/>
        <w:jc w:val="both"/>
        <w:rPr/>
      </w:pPr>
      <w:r>
        <w:rPr>
          <w:spacing w:val="9"/>
        </w:rPr>
        <w:t>评委打分旨在反映哪些舞者在技术上更胜一筹，</w:t>
      </w:r>
      <w:r>
        <w:rPr>
          <w:spacing w:val="-35"/>
        </w:rPr>
        <w:t xml:space="preserve"> </w:t>
      </w:r>
      <w:r>
        <w:rPr>
          <w:spacing w:val="9"/>
        </w:rPr>
        <w:t>尽管对于什么样的舞蹈更</w:t>
      </w:r>
      <w:r>
        <w:rPr>
          <w:spacing w:val="8"/>
        </w:rPr>
        <w:t>好，</w:t>
      </w:r>
      <w:r>
        <w:rPr>
          <w:spacing w:val="-36"/>
        </w:rPr>
        <w:t xml:space="preserve"> </w:t>
      </w:r>
      <w:r>
        <w:rPr>
          <w:spacing w:val="8"/>
        </w:rPr>
        <w:t>这其中</w:t>
      </w:r>
      <w:r>
        <w:rPr>
          <w:spacing w:val="9"/>
        </w:rPr>
        <w:t>存在一定的主观性。粉丝投票则可能更具主观性，</w:t>
      </w:r>
      <w:r>
        <w:rPr>
          <w:spacing w:val="-26"/>
        </w:rPr>
        <w:t xml:space="preserve"> </w:t>
      </w:r>
      <w:r>
        <w:rPr>
          <w:spacing w:val="9"/>
        </w:rPr>
        <w:t>既受舞</w:t>
      </w:r>
      <w:r>
        <w:rPr>
          <w:spacing w:val="8"/>
        </w:rPr>
        <w:t>蹈质量的影响，</w:t>
      </w:r>
      <w:r>
        <w:rPr>
          <w:spacing w:val="-36"/>
        </w:rPr>
        <w:t xml:space="preserve"> </w:t>
      </w:r>
      <w:r>
        <w:rPr>
          <w:spacing w:val="8"/>
        </w:rPr>
        <w:t>也受明星人</w:t>
      </w:r>
      <w:r>
        <w:rPr>
          <w:spacing w:val="9"/>
        </w:rPr>
        <w:t>气和魅力的左右。</w:t>
      </w:r>
      <w:r>
        <w:rPr>
          <w:spacing w:val="-49"/>
        </w:rPr>
        <w:t xml:space="preserve"> </w:t>
      </w:r>
      <w:r>
        <w:rPr>
          <w:spacing w:val="9"/>
        </w:rPr>
        <w:t>节目制作人可能在一定程度上更希望出现意见</w:t>
      </w:r>
      <w:r>
        <w:rPr>
          <w:spacing w:val="8"/>
        </w:rPr>
        <w:t>和投票的分歧，</w:t>
      </w:r>
      <w:r>
        <w:rPr>
          <w:spacing w:val="-18"/>
        </w:rPr>
        <w:t xml:space="preserve"> </w:t>
      </w:r>
      <w:r>
        <w:rPr>
          <w:spacing w:val="8"/>
        </w:rPr>
        <w:t>因为</w:t>
      </w:r>
      <w:r>
        <w:rPr>
          <w:spacing w:val="8"/>
        </w:rPr>
        <w:t>这种情况会提高粉丝的兴趣和热情。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903"/>
        <w:spacing w:before="82"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|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®</w:t>
      </w:r>
      <w:r>
        <w:rPr>
          <w:rFonts w:ascii="Times New Roman" w:hAnsi="Times New Roman" w:eastAsia="Times New Roman" w:cs="Times New Roman"/>
          <w:sz w:val="19"/>
          <w:szCs w:val="19"/>
        </w:rPr>
        <w:t>2026 by COMAP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|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www.co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map.org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|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www.mathmodels.org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|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info@comap.org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|</w:t>
      </w:r>
    </w:p>
    <w:p>
      <w:pPr>
        <w:spacing w:line="187" w:lineRule="auto"/>
        <w:sectPr>
          <w:headerReference w:type="default" r:id="rId1"/>
          <w:pgSz w:w="12240" w:h="15840"/>
          <w:pgMar w:top="400" w:right="0" w:bottom="0" w:left="0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" w:right="364" w:hanging="1"/>
        <w:spacing w:before="103" w:line="225" w:lineRule="auto"/>
        <w:rPr/>
      </w:pPr>
      <w:r>
        <w:rPr>
          <w:spacing w:val="8"/>
        </w:rPr>
        <w:t>提供了包含评委评分和参赛者信息的数据，</w:t>
      </w:r>
      <w:r>
        <w:rPr>
          <w:spacing w:val="-37"/>
        </w:rPr>
        <w:t xml:space="preserve"> </w:t>
      </w:r>
      <w:r>
        <w:rPr>
          <w:spacing w:val="8"/>
        </w:rPr>
        <w:t>详情如下。</w:t>
      </w:r>
      <w:r>
        <w:rPr>
          <w:spacing w:val="-46"/>
        </w:rPr>
        <w:t xml:space="preserve"> </w:t>
      </w:r>
      <w:r>
        <w:rPr>
          <w:spacing w:val="8"/>
        </w:rPr>
        <w:t>您</w:t>
      </w:r>
      <w:r>
        <w:rPr>
          <w:spacing w:val="7"/>
        </w:rPr>
        <w:t>可以自行决定是否添加其</w:t>
      </w:r>
      <w:r>
        <w:rPr>
          <w:spacing w:val="4"/>
        </w:rPr>
        <w:t>他信息或数据，</w:t>
      </w:r>
      <w:r>
        <w:rPr>
          <w:spacing w:val="-34"/>
        </w:rPr>
        <w:t xml:space="preserve"> </w:t>
      </w:r>
      <w:r>
        <w:rPr>
          <w:spacing w:val="4"/>
        </w:rPr>
        <w:t>但必须完整记录数据来源。利用这些数据来：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47" w:right="584" w:hanging="145"/>
        <w:spacing w:before="103" w:line="175" w:lineRule="auto"/>
        <w:rPr/>
      </w:pPr>
      <w:r>
        <w:rPr>
          <w:spacing w:val="7"/>
        </w:rPr>
        <w:t>• 建立一个（或多个）</w:t>
      </w:r>
      <w:r>
        <w:rPr>
          <w:spacing w:val="-51"/>
        </w:rPr>
        <w:t xml:space="preserve"> </w:t>
      </w:r>
      <w:r>
        <w:rPr>
          <w:spacing w:val="7"/>
        </w:rPr>
        <w:t>数学模型，</w:t>
      </w:r>
      <w:r>
        <w:rPr>
          <w:spacing w:val="-13"/>
        </w:rPr>
        <w:t xml:space="preserve"> </w:t>
      </w:r>
      <w:r>
        <w:rPr>
          <w:spacing w:val="7"/>
        </w:rPr>
        <w:t>以估算每位参赛者</w:t>
      </w:r>
      <w:r>
        <w:rPr>
          <w:spacing w:val="6"/>
        </w:rPr>
        <w:t>在参赛各周所获得的粉丝投</w:t>
      </w:r>
      <w:r>
        <w:rPr>
          <w:spacing w:val="4"/>
        </w:rPr>
        <w:t>票数（这些投票数是未知的，</w:t>
      </w:r>
      <w:r>
        <w:rPr>
          <w:spacing w:val="-33"/>
        </w:rPr>
        <w:t xml:space="preserve"> </w:t>
      </w:r>
      <w:r>
        <w:rPr>
          <w:spacing w:val="4"/>
        </w:rPr>
        <w:t>且属于严格保密的内容）。</w:t>
      </w:r>
    </w:p>
    <w:p>
      <w:pPr>
        <w:pStyle w:val="BodyText"/>
        <w:ind w:left="1202" w:right="185" w:hanging="478"/>
        <w:spacing w:line="163" w:lineRule="auto"/>
        <w:rPr/>
      </w:pPr>
      <w:r>
        <w:rPr>
          <w:spacing w:val="8"/>
        </w:rPr>
        <w:t>您的模型能否准确估算出导致每周淘汰结果的粉丝投票情况？请提供衡量一致</w:t>
      </w:r>
      <w:r>
        <w:rPr>
          <w:spacing w:val="2"/>
        </w:rPr>
        <w:t>性的指标。</w:t>
      </w:r>
    </w:p>
    <w:p>
      <w:pPr>
        <w:pStyle w:val="BodyText"/>
        <w:ind w:left="1200" w:right="108" w:hanging="476"/>
        <w:spacing w:before="3" w:line="224" w:lineRule="auto"/>
        <w:rPr/>
      </w:pPr>
      <w:r>
        <w:rPr>
          <w:spacing w:val="8"/>
        </w:rPr>
        <w:t>您所给出的粉丝投票总数的确定性有多高？这种确定性对于每个参赛者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每周是</w:t>
      </w:r>
      <w:r>
        <w:rPr>
          <w:spacing w:val="5"/>
        </w:rPr>
        <w:t>否都相同？请提供您对这些估计值确定性的衡量标准。</w:t>
      </w:r>
    </w:p>
    <w:p>
      <w:pPr>
        <w:pStyle w:val="BodyText"/>
        <w:ind w:left="102"/>
        <w:spacing w:before="287" w:line="175" w:lineRule="auto"/>
        <w:rPr/>
      </w:pPr>
      <w:r>
        <w:rPr>
          <w:spacing w:val="6"/>
        </w:rPr>
        <w:t>• 利用您的粉丝投票预估数据与其他数据来：</w:t>
      </w:r>
    </w:p>
    <w:p>
      <w:pPr>
        <w:pStyle w:val="BodyText"/>
        <w:ind w:left="1218" w:hanging="477"/>
        <w:spacing w:before="1" w:line="205" w:lineRule="auto"/>
        <w:rPr/>
      </w:pPr>
      <w:r>
        <w:rPr>
          <w:rFonts w:ascii="Times New Roman" w:hAnsi="Times New Roman" w:eastAsia="Times New Roman" w:cs="Times New Roman"/>
          <w:spacing w:val="5"/>
        </w:rPr>
        <w:t>o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5"/>
        </w:rPr>
        <w:t>比较并对比该节目在各季中用于合并评委投票和粉丝</w:t>
      </w:r>
      <w:r>
        <w:rPr>
          <w:spacing w:val="4"/>
        </w:rPr>
        <w:t>投票（即排名和百分比）</w:t>
      </w:r>
      <w:r>
        <w:rPr>
          <w:spacing w:val="5"/>
        </w:rPr>
        <w:t>的两种方法所产生的结果。如果结果存在差异，</w:t>
      </w:r>
      <w:r>
        <w:rPr>
          <w:spacing w:val="-34"/>
        </w:rPr>
        <w:t xml:space="preserve"> </w:t>
      </w:r>
      <w:r>
        <w:rPr>
          <w:spacing w:val="5"/>
        </w:rPr>
        <w:t>那么这两种方法中是否有一</w:t>
      </w:r>
      <w:r>
        <w:rPr>
          <w:spacing w:val="4"/>
        </w:rPr>
        <w:t>种更倾向于粉丝投票？</w:t>
      </w:r>
    </w:p>
    <w:p>
      <w:pPr>
        <w:pStyle w:val="BodyText"/>
        <w:ind w:left="1221" w:right="189" w:hanging="480"/>
        <w:spacing w:before="1" w:line="208" w:lineRule="auto"/>
        <w:rPr/>
      </w:pPr>
      <w:r>
        <w:rPr>
          <w:rFonts w:ascii="Times New Roman" w:hAnsi="Times New Roman" w:eastAsia="Times New Roman" w:cs="Times New Roman"/>
          <w:spacing w:val="5"/>
        </w:rPr>
        <w:t>o </w:t>
      </w:r>
      <w:r>
        <w:rPr>
          <w:spacing w:val="5"/>
        </w:rPr>
        <w:t>对于那些存在“争议</w:t>
      </w:r>
      <w:r>
        <w:rPr>
          <w:spacing w:val="-32"/>
        </w:rPr>
        <w:t xml:space="preserve"> </w:t>
      </w:r>
      <w:r>
        <w:rPr>
          <w:spacing w:val="5"/>
        </w:rPr>
        <w:t>”的特定名人，</w:t>
      </w:r>
      <w:r>
        <w:rPr>
          <w:spacing w:val="-23"/>
        </w:rPr>
        <w:t xml:space="preserve"> </w:t>
      </w:r>
      <w:r>
        <w:rPr>
          <w:spacing w:val="5"/>
        </w:rPr>
        <w:t>即评委和粉丝意见不一致的情况，</w:t>
      </w:r>
      <w:r>
        <w:rPr>
          <w:spacing w:val="-38"/>
        </w:rPr>
        <w:t xml:space="preserve"> </w:t>
      </w:r>
      <w:r>
        <w:rPr>
          <w:spacing w:val="5"/>
        </w:rPr>
        <w:t>考察</w:t>
      </w:r>
      <w:r>
        <w:rPr>
          <w:spacing w:val="8"/>
        </w:rPr>
        <w:t>两种投票方式的应用。选择将评委评分与粉丝投票相</w:t>
      </w:r>
      <w:r>
        <w:rPr>
          <w:spacing w:val="7"/>
        </w:rPr>
        <w:t>结合的方法是否会导</w:t>
      </w:r>
      <w:r>
        <w:rPr>
          <w:spacing w:val="8"/>
        </w:rPr>
        <w:t>致这些参赛者的结果相同？如果每周增加由评委决定</w:t>
      </w:r>
      <w:r>
        <w:rPr>
          <w:spacing w:val="7"/>
        </w:rPr>
        <w:t>淘汰排名垫底的两对</w:t>
      </w:r>
      <w:r>
        <w:rPr>
          <w:spacing w:val="6"/>
        </w:rPr>
        <w:t>选手中的哪一对这一额外环节，</w:t>
      </w:r>
      <w:r>
        <w:rPr>
          <w:spacing w:val="-35"/>
        </w:rPr>
        <w:t xml:space="preserve"> </w:t>
      </w:r>
      <w:r>
        <w:rPr>
          <w:spacing w:val="6"/>
        </w:rPr>
        <w:t>结果又会如何？</w:t>
      </w:r>
      <w:r>
        <w:rPr>
          <w:spacing w:val="-50"/>
        </w:rPr>
        <w:t xml:space="preserve"> </w:t>
      </w:r>
      <w:r>
        <w:rPr>
          <w:spacing w:val="6"/>
        </w:rPr>
        <w:t>您可以考虑以下一些例子</w:t>
      </w:r>
    </w:p>
    <w:p>
      <w:pPr>
        <w:pStyle w:val="BodyText"/>
        <w:ind w:left="1253"/>
        <w:spacing w:before="29" w:line="167" w:lineRule="auto"/>
        <w:rPr/>
      </w:pPr>
      <w:r>
        <w:rPr>
          <w:spacing w:val="3"/>
        </w:rPr>
        <w:t>（也可能还有其他您发现的例子</w:t>
      </w:r>
      <w:r>
        <w:rPr/>
        <w:t>）：</w:t>
      </w:r>
    </w:p>
    <w:p>
      <w:pPr>
        <w:pStyle w:val="BodyText"/>
        <w:ind w:left="1462"/>
        <w:spacing w:line="229" w:lineRule="exact"/>
        <w:rPr/>
      </w:pPr>
      <w:r>
        <w:rPr>
          <w:spacing w:val="1"/>
          <w:position w:val="-1"/>
        </w:rPr>
        <w:t>第二季——杰里·赖斯，</w:t>
      </w:r>
      <w:r>
        <w:rPr>
          <w:spacing w:val="-40"/>
          <w:position w:val="-1"/>
        </w:rPr>
        <w:t xml:space="preserve"> </w:t>
      </w:r>
      <w:r>
        <w:rPr>
          <w:spacing w:val="1"/>
          <w:position w:val="-1"/>
        </w:rPr>
        <w:t>尽管在五周内评委打分最低，</w:t>
      </w:r>
      <w:r>
        <w:rPr>
          <w:spacing w:val="-41"/>
          <w:position w:val="-1"/>
        </w:rPr>
        <w:t xml:space="preserve"> </w:t>
      </w:r>
      <w:r>
        <w:rPr>
          <w:spacing w:val="1"/>
          <w:position w:val="-1"/>
        </w:rPr>
        <w:t>但仍获得亚军。</w:t>
      </w:r>
    </w:p>
    <w:p>
      <w:pPr>
        <w:pStyle w:val="BodyText"/>
        <w:ind w:left="1477"/>
        <w:spacing w:line="475" w:lineRule="exact"/>
        <w:rPr/>
      </w:pPr>
      <w:r>
        <w:rPr>
          <w:spacing w:val="6"/>
          <w:position w:val="-1"/>
        </w:rPr>
        <w:t>囚</w:t>
      </w:r>
      <w:r>
        <w:rPr>
          <w:spacing w:val="52"/>
          <w:position w:val="-1"/>
        </w:rPr>
        <w:t xml:space="preserve"> </w:t>
      </w:r>
      <w:r>
        <w:rPr>
          <w:spacing w:val="6"/>
          <w:position w:val="8"/>
        </w:rPr>
        <w:t>第四季  </w:t>
      </w:r>
      <w:r>
        <w:ruby>
          <w:rubyPr>
            <w:rubyAlign w:val="left"/>
            <w:hpsRaise w:val="4"/>
            <w:hps w:val="24"/>
            <w:hpsBaseText w:val="24"/>
          </w:rubyPr>
          <w:rt>
            <w:r>
              <w:rPr>
                <w:w w:val="99"/>
                <w:position w:val="4"/>
              </w:rPr>
              <w:t>尽管在 6 周中</w:t>
            </w:r>
          </w:rt>
          <w:rubyBase>
            <w:r>
              <w:rPr>
                <w:w w:val="99"/>
                <w:position w:val="-16"/>
              </w:rPr>
              <w:t>仍排在第 5 位</w:t>
            </w:r>
          </w:rubyBase>
        </w:ruby>
      </w:r>
      <w:r>
        <w:rPr>
          <w:position w:val="-15"/>
        </w:rPr>
        <w:drawing>
          <wp:inline distT="0" distB="0" distL="0" distR="0">
            <wp:extent cx="156245" cy="28482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45" cy="28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6"/>
          <w:position w:val="8"/>
        </w:rPr>
        <w:t>5 </w:t>
      </w:r>
      <w:r>
        <w:rPr>
          <w:spacing w:val="6"/>
          <w:position w:val="8"/>
        </w:rPr>
        <w:t>周都获得了评委的最低分，</w:t>
      </w:r>
      <w:r>
        <w:rPr>
          <w:spacing w:val="-19"/>
          <w:position w:val="8"/>
        </w:rPr>
        <w:t xml:space="preserve"> </w:t>
      </w:r>
      <w:r>
        <w:rPr>
          <w:spacing w:val="6"/>
          <w:position w:val="8"/>
        </w:rPr>
        <w:t>比利·雷·</w:t>
      </w:r>
      <w:r>
        <w:rPr>
          <w:spacing w:val="5"/>
          <w:position w:val="8"/>
        </w:rPr>
        <w:t>赛勒斯</w:t>
      </w:r>
    </w:p>
    <w:p>
      <w:pPr>
        <w:pStyle w:val="BodyText"/>
        <w:ind w:left="1442"/>
        <w:spacing w:before="55" w:line="186" w:lineRule="auto"/>
        <w:rPr/>
      </w:pPr>
      <w:r>
        <w:rPr/>
        <w:t>第</w:t>
      </w:r>
      <w:r>
        <w:rPr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11 </w:t>
      </w:r>
      <w:r>
        <w:rPr/>
        <w:t>季——布里斯托·帕林</w:t>
      </w:r>
      <w:r>
        <w:rPr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12 </w:t>
      </w:r>
      <w:r>
        <w:rPr/>
        <w:t>次获得评委最低分，</w:t>
      </w:r>
      <w:r>
        <w:rPr>
          <w:spacing w:val="-39"/>
        </w:rPr>
        <w:t xml:space="preserve"> </w:t>
      </w:r>
      <w:r>
        <w:rPr/>
        <w:t>最</w:t>
      </w:r>
      <w:r>
        <w:rPr>
          <w:spacing w:val="-1"/>
        </w:rPr>
        <w:t>终排名第三。</w:t>
      </w:r>
    </w:p>
    <w:p>
      <w:pPr>
        <w:pStyle w:val="BodyText"/>
        <w:ind w:left="1462"/>
        <w:spacing w:before="1" w:line="187" w:lineRule="auto"/>
        <w:rPr/>
      </w:pPr>
      <w:r>
        <w:rPr>
          <w:spacing w:val="1"/>
        </w:rPr>
        <w:t>第 </w:t>
      </w:r>
      <w:r>
        <w:rPr>
          <w:rFonts w:ascii="Times New Roman" w:hAnsi="Times New Roman" w:eastAsia="Times New Roman" w:cs="Times New Roman"/>
          <w:spacing w:val="1"/>
        </w:rPr>
        <w:t>27 </w:t>
      </w:r>
      <w:r>
        <w:rPr>
          <w:spacing w:val="1"/>
        </w:rPr>
        <w:t>季——尽管评委打分一直很低，</w:t>
      </w:r>
      <w:r>
        <w:rPr>
          <w:spacing w:val="-26"/>
        </w:rPr>
        <w:t xml:space="preserve"> </w:t>
      </w:r>
      <w:r>
        <w:rPr>
          <w:spacing w:val="1"/>
        </w:rPr>
        <w:t>鲍比·博恩斯还是赢得了比赛。</w:t>
      </w:r>
    </w:p>
    <w:p>
      <w:pPr>
        <w:pStyle w:val="BodyText"/>
        <w:ind w:left="741" w:right="362"/>
        <w:spacing w:line="169" w:lineRule="auto"/>
        <w:jc w:val="right"/>
        <w:rPr/>
      </w:pPr>
      <w:r>
        <w:rPr>
          <w:spacing w:val="8"/>
        </w:rPr>
        <w:t>根据您的分析，</w:t>
      </w:r>
      <w:r>
        <w:rPr>
          <w:spacing w:val="-34"/>
        </w:rPr>
        <w:t xml:space="preserve"> </w:t>
      </w:r>
      <w:r>
        <w:rPr>
          <w:spacing w:val="8"/>
        </w:rPr>
        <w:t>您会推荐未来几个赛季使用这两种方法中的</w:t>
      </w:r>
      <w:r>
        <w:rPr>
          <w:spacing w:val="7"/>
        </w:rPr>
        <w:t>哪一种？</w:t>
      </w:r>
      <w:r>
        <w:rPr>
          <w:spacing w:val="-48"/>
        </w:rPr>
        <w:t xml:space="preserve"> </w:t>
      </w:r>
      <w:r>
        <w:rPr>
          <w:spacing w:val="7"/>
        </w:rPr>
        <w:t>原因是</w:t>
      </w:r>
      <w:r>
        <w:rPr>
          <w:spacing w:val="5"/>
        </w:rPr>
        <w:t>什么？您是否建议增加由评委从排名垫底的两对选手中选择的这一方式？</w:t>
      </w:r>
    </w:p>
    <w:p>
      <w:pPr>
        <w:pStyle w:val="BodyText"/>
        <w:ind w:left="479" w:right="129" w:hanging="479"/>
        <w:spacing w:before="180" w:line="177" w:lineRule="auto"/>
        <w:rPr/>
      </w:pPr>
      <w:r>
        <w:rPr>
          <w:spacing w:val="7"/>
        </w:rPr>
        <w:t>利用包括您对粉丝投票的预估在内的数据，</w:t>
      </w:r>
      <w:r>
        <w:rPr>
          <w:spacing w:val="-34"/>
        </w:rPr>
        <w:t xml:space="preserve"> </w:t>
      </w:r>
      <w:r>
        <w:rPr>
          <w:spacing w:val="7"/>
        </w:rPr>
        <w:t>开发一个模型，</w:t>
      </w:r>
      <w:r>
        <w:rPr>
          <w:spacing w:val="-38"/>
        </w:rPr>
        <w:t xml:space="preserve"> </w:t>
      </w:r>
      <w:r>
        <w:rPr>
          <w:spacing w:val="7"/>
        </w:rPr>
        <w:t>分析不同职业舞者以及数</w:t>
      </w:r>
      <w:r>
        <w:rPr>
          <w:spacing w:val="8"/>
        </w:rPr>
        <w:t>据中可得的名人特征（年龄、</w:t>
      </w:r>
      <w:r>
        <w:rPr>
          <w:spacing w:val="-48"/>
        </w:rPr>
        <w:t xml:space="preserve"> </w:t>
      </w:r>
      <w:r>
        <w:rPr>
          <w:spacing w:val="8"/>
        </w:rPr>
        <w:t>所属行业等）</w:t>
      </w:r>
      <w:r>
        <w:rPr>
          <w:spacing w:val="-51"/>
        </w:rPr>
        <w:t xml:space="preserve"> </w:t>
      </w:r>
      <w:r>
        <w:rPr>
          <w:spacing w:val="8"/>
        </w:rPr>
        <w:t>对比赛</w:t>
      </w:r>
      <w:r>
        <w:rPr>
          <w:spacing w:val="7"/>
        </w:rPr>
        <w:t>结果的影响。</w:t>
      </w:r>
      <w:r>
        <w:rPr>
          <w:spacing w:val="-49"/>
        </w:rPr>
        <w:t xml:space="preserve"> </w:t>
      </w:r>
      <w:r>
        <w:rPr>
          <w:spacing w:val="7"/>
        </w:rPr>
        <w:t>这些因素在多大</w:t>
      </w:r>
      <w:r>
        <w:rPr>
          <w:spacing w:val="8"/>
        </w:rPr>
        <w:t>程度上影响着名人在比赛中的表现？</w:t>
      </w:r>
      <w:r>
        <w:rPr>
          <w:spacing w:val="-31"/>
        </w:rPr>
        <w:t xml:space="preserve"> </w:t>
      </w:r>
      <w:r>
        <w:rPr>
          <w:spacing w:val="8"/>
        </w:rPr>
        <w:t>它们对评委打分和粉丝投票的影响方式相同</w:t>
      </w:r>
      <w:r>
        <w:rPr>
          <w:spacing w:val="-1"/>
        </w:rPr>
        <w:t>吗？</w:t>
      </w:r>
    </w:p>
    <w:p>
      <w:pPr>
        <w:pStyle w:val="BodyText"/>
        <w:ind w:left="261" w:right="134" w:hanging="139"/>
        <w:spacing w:before="183" w:line="181" w:lineRule="auto"/>
        <w:rPr/>
      </w:pPr>
      <w:r>
        <w:rPr>
          <w:spacing w:val="6"/>
        </w:rPr>
        <w:t>• 提出另一种每周结合粉丝投票和评委打分的系统，</w:t>
      </w:r>
      <w:r>
        <w:rPr>
          <w:spacing w:val="-31"/>
        </w:rPr>
        <w:t xml:space="preserve"> </w:t>
      </w:r>
      <w:r>
        <w:rPr>
          <w:spacing w:val="6"/>
        </w:rPr>
        <w:t>您认为这种系统更“公平”（或</w:t>
      </w:r>
      <w:r>
        <w:rPr>
          <w:spacing w:val="6"/>
        </w:rPr>
        <w:t>在其他方面更“好</w:t>
      </w:r>
      <w:r>
        <w:rPr>
          <w:spacing w:val="-50"/>
        </w:rPr>
        <w:t xml:space="preserve"> </w:t>
      </w:r>
      <w:r>
        <w:rPr>
          <w:spacing w:val="6"/>
        </w:rPr>
        <w:t>”，</w:t>
      </w:r>
      <w:r>
        <w:rPr>
          <w:spacing w:val="-18"/>
        </w:rPr>
        <w:t xml:space="preserve"> </w:t>
      </w:r>
      <w:r>
        <w:rPr>
          <w:spacing w:val="6"/>
        </w:rPr>
        <w:t>比如让节目对粉丝来</w:t>
      </w:r>
      <w:r>
        <w:rPr>
          <w:spacing w:val="5"/>
        </w:rPr>
        <w:t>说更精彩）。请说明您的方案为何应被</w:t>
      </w:r>
      <w:r>
        <w:rPr>
          <w:spacing w:val="4"/>
        </w:rPr>
        <w:t>节目制作人采纳。</w:t>
      </w:r>
    </w:p>
    <w:p>
      <w:pPr>
        <w:pStyle w:val="BodyText"/>
        <w:ind w:left="500" w:right="135" w:hanging="478"/>
        <w:spacing w:before="193" w:line="180" w:lineRule="auto"/>
        <w:rPr/>
      </w:pPr>
      <w:r>
        <w:rPr>
          <w:spacing w:val="1"/>
        </w:rPr>
        <w:t>请提交一份不超过 </w:t>
      </w:r>
      <w:r>
        <w:rPr>
          <w:rFonts w:ascii="Times New Roman" w:hAnsi="Times New Roman" w:eastAsia="Times New Roman" w:cs="Times New Roman"/>
          <w:spacing w:val="1"/>
        </w:rPr>
        <w:t>25 </w:t>
      </w:r>
      <w:r>
        <w:rPr>
          <w:spacing w:val="1"/>
        </w:rPr>
        <w:t>页的报告，</w:t>
      </w:r>
      <w:r>
        <w:rPr>
          <w:spacing w:val="-18"/>
        </w:rPr>
        <w:t xml:space="preserve"> </w:t>
      </w:r>
      <w:r>
        <w:rPr>
          <w:spacing w:val="1"/>
        </w:rPr>
        <w:t>阐述您的研究结果，</w:t>
      </w:r>
      <w:r>
        <w:rPr>
          <w:spacing w:val="-37"/>
        </w:rPr>
        <w:t xml:space="preserve"> </w:t>
      </w:r>
      <w:r>
        <w:rPr>
          <w:spacing w:val="1"/>
        </w:rPr>
        <w:t>并附上一份</w:t>
      </w:r>
      <w:r>
        <w:rPr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 </w:t>
      </w:r>
      <w:r>
        <w:rPr>
          <w:spacing w:val="1"/>
        </w:rPr>
        <w:t>至 </w:t>
      </w:r>
      <w:r>
        <w:rPr>
          <w:rFonts w:ascii="Times New Roman" w:hAnsi="Times New Roman" w:eastAsia="Times New Roman" w:cs="Times New Roman"/>
          <w:spacing w:val="1"/>
        </w:rPr>
        <w:t>2 </w:t>
      </w:r>
      <w:r>
        <w:rPr>
          <w:spacing w:val="1"/>
        </w:rPr>
        <w:t>页的备忘录，</w:t>
      </w:r>
      <w:r>
        <w:rPr>
          <w:spacing w:val="8"/>
        </w:rPr>
        <w:t>总结您的研究结果，</w:t>
      </w:r>
      <w:r>
        <w:rPr>
          <w:spacing w:val="-36"/>
        </w:rPr>
        <w:t xml:space="preserve"> </w:t>
      </w:r>
      <w:r>
        <w:rPr>
          <w:spacing w:val="8"/>
        </w:rPr>
        <w:t>并就评委投票和观众投票的结合方</w:t>
      </w:r>
      <w:r>
        <w:rPr>
          <w:spacing w:val="7"/>
        </w:rPr>
        <w:t>式对《舞林争霸》节目制</w:t>
      </w:r>
      <w:r>
        <w:rPr>
          <w:spacing w:val="4"/>
        </w:rPr>
        <w:t>作方产生的影响提出建议，</w:t>
      </w:r>
      <w:r>
        <w:rPr>
          <w:spacing w:val="-21"/>
        </w:rPr>
        <w:t xml:space="preserve"> </w:t>
      </w:r>
      <w:r>
        <w:rPr>
          <w:spacing w:val="4"/>
        </w:rPr>
        <w:t>同时给出未来赛季如何结合</w:t>
      </w:r>
      <w:r>
        <w:rPr>
          <w:spacing w:val="3"/>
        </w:rPr>
        <w:t>的推荐方案。</w:t>
      </w:r>
    </w:p>
    <w:p>
      <w:pPr>
        <w:spacing w:line="180" w:lineRule="auto"/>
        <w:sectPr>
          <w:headerReference w:type="default" r:id="rId3"/>
          <w:footerReference w:type="default" r:id="rId4"/>
          <w:pgSz w:w="12240" w:h="15840"/>
          <w:pgMar w:top="400" w:right="1470" w:bottom="941" w:left="1426" w:header="0" w:footer="687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431"/>
        <w:spacing w:before="103" w:line="175" w:lineRule="auto"/>
        <w:rPr/>
      </w:pPr>
      <w:r>
        <w:rPr>
          <w:spacing w:val="4"/>
        </w:rPr>
        <w:t>您的 </w:t>
      </w:r>
      <w:r>
        <w:rPr>
          <w:rFonts w:ascii="Times New Roman" w:hAnsi="Times New Roman" w:eastAsia="Times New Roman" w:cs="Times New Roman"/>
        </w:rPr>
        <w:t>PDF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解决方案总页数不超过 </w:t>
      </w:r>
      <w:r>
        <w:rPr>
          <w:rFonts w:ascii="Times New Roman" w:hAnsi="Times New Roman" w:eastAsia="Times New Roman" w:cs="Times New Roman"/>
          <w:spacing w:val="4"/>
        </w:rPr>
        <w:t>25 </w:t>
      </w:r>
      <w:r>
        <w:rPr>
          <w:spacing w:val="4"/>
        </w:rPr>
        <w:t>页，</w:t>
      </w:r>
      <w:r>
        <w:rPr>
          <w:spacing w:val="-36"/>
        </w:rPr>
        <w:t xml:space="preserve"> </w:t>
      </w:r>
      <w:r>
        <w:rPr>
          <w:spacing w:val="4"/>
        </w:rPr>
        <w:t>应包含：</w:t>
      </w:r>
    </w:p>
    <w:p>
      <w:pPr>
        <w:pStyle w:val="BodyText"/>
        <w:ind w:left="1889"/>
        <w:spacing w:line="163" w:lineRule="auto"/>
        <w:rPr/>
      </w:pPr>
      <w:r>
        <w:rPr>
          <w:spacing w:val="7"/>
        </w:rPr>
        <w:t>• 一页总结表。</w:t>
      </w:r>
    </w:p>
    <w:p>
      <w:pPr>
        <w:pStyle w:val="BodyText"/>
        <w:ind w:left="1889"/>
        <w:spacing w:line="163" w:lineRule="auto"/>
        <w:rPr/>
      </w:pPr>
      <w:r>
        <w:rPr/>
        <w:t>•</w:t>
      </w:r>
      <w:r>
        <w:rPr>
          <w:spacing w:val="39"/>
          <w:w w:val="101"/>
        </w:rPr>
        <w:t xml:space="preserve"> </w:t>
      </w:r>
      <w:r>
        <w:rPr/>
        <w:t>目录</w:t>
      </w:r>
    </w:p>
    <w:p>
      <w:pPr>
        <w:pStyle w:val="BodyText"/>
        <w:ind w:left="1791"/>
        <w:spacing w:line="260" w:lineRule="exact"/>
        <w:rPr/>
      </w:pPr>
      <w:r>
        <w:rPr>
          <w:spacing w:val="5"/>
          <w:position w:val="-1"/>
        </w:rPr>
        <w:t>您的完整解决方案。</w:t>
      </w:r>
    </w:p>
    <w:p>
      <w:pPr>
        <w:pStyle w:val="BodyText"/>
        <w:ind w:left="1889"/>
        <w:spacing w:line="163" w:lineRule="auto"/>
        <w:rPr/>
      </w:pPr>
      <w:r>
        <w:rPr>
          <w:spacing w:val="7"/>
        </w:rPr>
        <w:t>• 一至两页的备忘录。</w:t>
      </w:r>
    </w:p>
    <w:p>
      <w:pPr>
        <w:pStyle w:val="BodyText"/>
        <w:ind w:left="1889"/>
        <w:spacing w:line="163" w:lineRule="auto"/>
        <w:rPr/>
      </w:pPr>
      <w:r>
        <w:rPr>
          <w:spacing w:val="7"/>
        </w:rPr>
        <w:t>• 参考文献列表。</w:t>
      </w:r>
    </w:p>
    <w:p>
      <w:pPr>
        <w:pStyle w:val="BodyText"/>
        <w:ind w:left="1889"/>
        <w:spacing w:before="1" w:line="191" w:lineRule="auto"/>
        <w:rPr/>
      </w:pPr>
      <w:r>
        <w:rPr>
          <w:spacing w:val="6"/>
        </w:rPr>
        <w:t>• </w:t>
      </w:r>
      <w:r>
        <w:rPr>
          <w:color w:val="0000FF"/>
          <w:spacing w:val="6"/>
        </w:rPr>
        <w:t>人工智能使用报告</w:t>
      </w:r>
      <w:r>
        <w:rPr>
          <w:spacing w:val="6"/>
        </w:rPr>
        <w:t>（若使用则不计入 </w:t>
      </w:r>
      <w:r>
        <w:rPr>
          <w:rFonts w:ascii="Times New Roman" w:hAnsi="Times New Roman" w:eastAsia="Times New Roman" w:cs="Times New Roman"/>
          <w:spacing w:val="6"/>
        </w:rPr>
        <w:t>25 </w:t>
      </w:r>
      <w:r>
        <w:rPr>
          <w:spacing w:val="6"/>
        </w:rPr>
        <w:t>页的限制。）</w:t>
      </w:r>
    </w:p>
    <w:p>
      <w:pPr>
        <w:pStyle w:val="BodyText"/>
        <w:ind w:left="1447" w:right="1523"/>
        <w:spacing w:before="205" w:line="201" w:lineRule="auto"/>
        <w:jc w:val="both"/>
        <w:rPr/>
      </w:pPr>
      <w:r>
        <w:rPr>
          <w:b/>
          <w:bCs/>
          <w:spacing w:val="9"/>
        </w:rPr>
        <w:t>注意：</w:t>
      </w:r>
      <w:r>
        <w:rPr>
          <w:b/>
          <w:bCs/>
          <w:spacing w:val="-43"/>
        </w:rPr>
        <w:t xml:space="preserve"> </w:t>
      </w:r>
      <w:r>
        <w:rPr>
          <w:spacing w:val="9"/>
        </w:rPr>
        <w:t>完整的 </w:t>
      </w:r>
      <w:r>
        <w:rPr>
          <w:rFonts w:ascii="Times New Roman" w:hAnsi="Times New Roman" w:eastAsia="Times New Roman" w:cs="Times New Roman"/>
        </w:rPr>
        <w:t>MCM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提交文件没有特定的最小页数要求。</w:t>
      </w:r>
      <w:r>
        <w:rPr>
          <w:spacing w:val="-43"/>
        </w:rPr>
        <w:t xml:space="preserve"> </w:t>
      </w:r>
      <w:r>
        <w:rPr>
          <w:spacing w:val="9"/>
        </w:rPr>
        <w:t>您可以使用最多 </w:t>
      </w:r>
      <w:r>
        <w:rPr>
          <w:rFonts w:ascii="Times New Roman" w:hAnsi="Times New Roman" w:eastAsia="Times New Roman" w:cs="Times New Roman"/>
          <w:spacing w:val="9"/>
        </w:rPr>
        <w:t>25 </w:t>
      </w:r>
      <w:r>
        <w:rPr>
          <w:spacing w:val="9"/>
        </w:rPr>
        <w:t>页来呈</w:t>
      </w:r>
      <w:r>
        <w:rPr>
          <w:spacing w:val="7"/>
        </w:rPr>
        <w:t>现您的全部解决方案以及您想要包含的任何其他信息</w:t>
      </w:r>
      <w:r>
        <w:rPr>
          <w:spacing w:val="6"/>
        </w:rPr>
        <w:t>（例如：</w:t>
      </w:r>
      <w:r>
        <w:rPr>
          <w:spacing w:val="-50"/>
        </w:rPr>
        <w:t xml:space="preserve"> </w:t>
      </w:r>
      <w:r>
        <w:rPr>
          <w:spacing w:val="6"/>
        </w:rPr>
        <w:t>绘图、</w:t>
      </w:r>
      <w:r>
        <w:rPr>
          <w:spacing w:val="-33"/>
        </w:rPr>
        <w:t xml:space="preserve"> </w:t>
      </w:r>
      <w:r>
        <w:rPr>
          <w:spacing w:val="6"/>
        </w:rPr>
        <w:t>图表、</w:t>
      </w:r>
      <w:r>
        <w:rPr>
          <w:spacing w:val="-48"/>
        </w:rPr>
        <w:t xml:space="preserve"> </w:t>
      </w:r>
      <w:r>
        <w:rPr>
          <w:spacing w:val="6"/>
        </w:rPr>
        <w:t>计算、</w:t>
      </w:r>
      <w:r>
        <w:rPr>
          <w:spacing w:val="-50"/>
        </w:rPr>
        <w:t xml:space="preserve"> </w:t>
      </w:r>
      <w:r>
        <w:rPr>
          <w:spacing w:val="6"/>
        </w:rPr>
        <w:t>表</w:t>
      </w:r>
      <w:r>
        <w:rPr>
          <w:spacing w:val="8"/>
        </w:rPr>
        <w:t>格）。不完整的解决方案也是可以接受的。我们允许谨慎使用诸如 </w:t>
      </w:r>
      <w:r>
        <w:rPr>
          <w:rFonts w:ascii="Times New Roman" w:hAnsi="Times New Roman" w:eastAsia="Times New Roman" w:cs="Times New Roman"/>
        </w:rPr>
        <w:t>ChatGPT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之类的生</w:t>
      </w:r>
      <w:r>
        <w:rPr>
          <w:spacing w:val="8"/>
        </w:rPr>
        <w:t>成式人工智能，</w:t>
      </w:r>
      <w:r>
        <w:rPr>
          <w:spacing w:val="-25"/>
        </w:rPr>
        <w:t xml:space="preserve"> </w:t>
      </w:r>
      <w:r>
        <w:rPr>
          <w:spacing w:val="8"/>
        </w:rPr>
        <w:t>不过使用它并非解决此问题的必要条件。如果您选择使用生成式人工</w:t>
      </w:r>
      <w:r>
        <w:rPr>
          <w:spacing w:val="6"/>
        </w:rPr>
        <w:t>智能，</w:t>
      </w:r>
      <w:r>
        <w:rPr>
          <w:spacing w:val="-27"/>
        </w:rPr>
        <w:t xml:space="preserve"> </w:t>
      </w:r>
      <w:r>
        <w:rPr>
          <w:spacing w:val="6"/>
        </w:rPr>
        <w:t>必须遵循 </w:t>
      </w:r>
      <w:r>
        <w:rPr>
          <w:rFonts w:ascii="Times New Roman" w:hAnsi="Times New Roman" w:eastAsia="Times New Roman" w:cs="Times New Roman"/>
          <w:color w:val="0000FF"/>
        </w:rPr>
        <w:t>COMAP</w:t>
      </w:r>
      <w:r>
        <w:rPr>
          <w:rFonts w:ascii="Times New Roman" w:hAnsi="Times New Roman" w:eastAsia="Times New Roman" w:cs="Times New Roman"/>
          <w:color w:val="0000FF"/>
          <w:spacing w:val="24"/>
          <w:w w:val="101"/>
        </w:rPr>
        <w:t xml:space="preserve"> </w:t>
      </w:r>
      <w:r>
        <w:rPr>
          <w:spacing w:val="6"/>
        </w:rPr>
        <w:t>的</w:t>
      </w:r>
      <w:r>
        <w:rPr>
          <w:color w:val="0000FF"/>
          <w:spacing w:val="6"/>
        </w:rPr>
        <w:t>人工智能使用政策</w:t>
      </w:r>
      <w:r>
        <w:rPr>
          <w:spacing w:val="6"/>
        </w:rPr>
        <w:t>。这将导致您需要在 </w:t>
      </w:r>
      <w:r>
        <w:rPr>
          <w:rFonts w:ascii="Times New Roman" w:hAnsi="Times New Roman" w:eastAsia="Times New Roman" w:cs="Times New Roman"/>
        </w:rPr>
        <w:t>PDF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解决方案文件</w:t>
      </w:r>
      <w:r>
        <w:rPr>
          <w:spacing w:val="5"/>
        </w:rPr>
        <w:t>的末尾添加一份额外的人工智能使用报告，</w:t>
      </w:r>
      <w:r>
        <w:rPr>
          <w:spacing w:val="-36"/>
        </w:rPr>
        <w:t xml:space="preserve"> </w:t>
      </w:r>
      <w:r>
        <w:rPr>
          <w:spacing w:val="5"/>
        </w:rPr>
        <w:t>该报告不计入您解决方案的 </w:t>
      </w:r>
      <w:r>
        <w:rPr>
          <w:rFonts w:ascii="Times New Roman" w:hAnsi="Times New Roman" w:eastAsia="Times New Roman" w:cs="Times New Roman"/>
          <w:spacing w:val="5"/>
        </w:rPr>
        <w:t>25 </w:t>
      </w:r>
      <w:r>
        <w:rPr>
          <w:spacing w:val="5"/>
        </w:rPr>
        <w:t>页总</w:t>
      </w:r>
      <w:r>
        <w:rPr>
          <w:spacing w:val="4"/>
        </w:rPr>
        <w:t>限制。</w:t>
      </w:r>
    </w:p>
    <w:p>
      <w:pPr>
        <w:pStyle w:val="BodyText"/>
        <w:ind w:left="1469" w:right="2179" w:hanging="23"/>
        <w:spacing w:before="136" w:line="202" w:lineRule="auto"/>
        <w:rPr/>
      </w:pPr>
      <w:r>
        <w:rPr>
          <w:b/>
          <w:bCs/>
          <w:spacing w:val="5"/>
        </w:rPr>
        <w:t>数据文件：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  <w:spacing w:val="5"/>
        </w:rPr>
        <w:t>2026_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</w:rPr>
        <w:t>MCM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  <w:spacing w:val="5"/>
        </w:rPr>
        <w:t>_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</w:rPr>
        <w:t>Problem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  <w:spacing w:val="5"/>
        </w:rPr>
        <w:t>_C_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</w:rPr>
        <w:t>Data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  <w:spacing w:val="5"/>
        </w:rPr>
        <w:t>.</w:t>
      </w:r>
      <w:r>
        <w:rPr>
          <w:rFonts w:ascii="Times New Roman" w:hAnsi="Times New Roman" w:eastAsia="Times New Roman" w:cs="Times New Roman"/>
          <w:b/>
          <w:bCs/>
          <w:i/>
          <w:iCs/>
          <w:color w:val="0000FF"/>
        </w:rPr>
        <w:t>csv</w:t>
      </w:r>
      <w:r>
        <w:rPr>
          <w:spacing w:val="5"/>
        </w:rPr>
        <w:t>——包含第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5"/>
        </w:rPr>
        <w:t>至 </w:t>
      </w:r>
      <w:r>
        <w:rPr>
          <w:rFonts w:ascii="Times New Roman" w:hAnsi="Times New Roman" w:eastAsia="Times New Roman" w:cs="Times New Roman"/>
          <w:spacing w:val="5"/>
        </w:rPr>
        <w:t>34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5"/>
        </w:rPr>
        <w:t>季参赛者信息、</w:t>
      </w:r>
      <w:r>
        <w:rPr>
          <w:spacing w:val="5"/>
        </w:rPr>
        <w:t>比赛结果以及每周评委评分。数据说明见</w:t>
      </w:r>
      <w:r>
        <w:rPr>
          <w:b/>
          <w:bCs/>
          <w:spacing w:val="5"/>
        </w:rPr>
        <w:t>表 </w:t>
      </w:r>
      <w:r>
        <w:rPr>
          <w:rFonts w:ascii="Times New Roman" w:hAnsi="Times New Roman" w:eastAsia="Times New Roman" w:cs="Times New Roman"/>
          <w:b/>
          <w:bCs/>
          <w:spacing w:val="5"/>
        </w:rPr>
        <w:t>1</w:t>
      </w:r>
      <w:r>
        <w:rPr>
          <w:b/>
          <w:bCs/>
          <w:spacing w:val="5"/>
        </w:rPr>
        <w:t>。</w:t>
      </w:r>
    </w:p>
    <w:p>
      <w:pPr>
        <w:pStyle w:val="BodyText"/>
        <w:ind w:left="3596"/>
        <w:spacing w:before="144" w:line="188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</w:rPr>
        <w:t>表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5"/>
        </w:rPr>
        <w:t xml:space="preserve"> </w:t>
      </w:r>
      <w:r>
        <w:rPr>
          <w:sz w:val="23"/>
          <w:szCs w:val="23"/>
          <w:b/>
          <w:bCs/>
        </w:rPr>
        <w:t>：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2026_MCM_Problem_C_Data.csv </w:t>
      </w:r>
      <w:r>
        <w:rPr>
          <w:sz w:val="23"/>
          <w:szCs w:val="23"/>
          <w:b/>
          <w:bCs/>
        </w:rPr>
        <w:t>数据描述</w:t>
      </w:r>
    </w:p>
    <w:p>
      <w:pPr>
        <w:spacing w:before="63"/>
        <w:rPr/>
      </w:pPr>
      <w:r/>
    </w:p>
    <w:tbl>
      <w:tblPr>
        <w:tblStyle w:val="TableNormal"/>
        <w:tblW w:w="8420" w:type="dxa"/>
        <w:tblInd w:w="15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15"/>
        <w:gridCol w:w="3566"/>
        <w:gridCol w:w="2639"/>
      </w:tblGrid>
      <w:tr>
        <w:trPr>
          <w:trHeight w:val="237" w:hRule="atLeast"/>
        </w:trPr>
        <w:tc>
          <w:tcPr>
            <w:tcW w:w="2215" w:type="dxa"/>
            <w:vAlign w:val="top"/>
          </w:tcPr>
          <w:p>
            <w:pPr>
              <w:pStyle w:val="TableText"/>
              <w:spacing w:line="196" w:lineRule="auto"/>
              <w:rPr/>
            </w:pPr>
            <w:r>
              <w:rPr>
                <w:b/>
                <w:bCs/>
                <w:spacing w:val="-3"/>
              </w:rPr>
              <w:t>变量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65"/>
              <w:spacing w:line="196" w:lineRule="auto"/>
              <w:rPr/>
            </w:pPr>
            <w:r>
              <w:rPr>
                <w:b/>
                <w:bCs/>
                <w:spacing w:val="-3"/>
              </w:rPr>
              <w:t>解释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18"/>
              <w:spacing w:line="198" w:lineRule="auto"/>
              <w:rPr/>
            </w:pPr>
            <w:r>
              <w:rPr>
                <w:b/>
                <w:bCs/>
                <w:spacing w:val="-3"/>
              </w:rPr>
              <w:t>示例</w:t>
            </w:r>
          </w:p>
        </w:tc>
      </w:tr>
      <w:tr>
        <w:trPr>
          <w:trHeight w:val="560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1"/>
              <w:spacing w:before="104" w:line="192" w:lineRule="auto"/>
              <w:rPr/>
            </w:pPr>
            <w:r>
              <w:rPr>
                <w:spacing w:val="-2"/>
              </w:rPr>
              <w:t>名人姓名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67" w:right="989" w:hanging="14"/>
              <w:spacing w:before="83" w:line="204" w:lineRule="auto"/>
              <w:rPr/>
            </w:pPr>
            <w:r>
              <w:rPr>
                <w:spacing w:val="-4"/>
              </w:rPr>
              <w:t>明星参赛者姓名（明星）</w:t>
            </w:r>
            <w:r>
              <w:rPr>
                <w:spacing w:val="-2"/>
              </w:rPr>
              <w:t>专业舞伴姓名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39" w:hanging="20"/>
              <w:spacing w:before="83" w:line="204" w:lineRule="auto"/>
              <w:rPr/>
            </w:pPr>
            <w:r>
              <w:rPr>
                <w:spacing w:val="4"/>
              </w:rPr>
              <w:t>杰里·赖斯、马克·库班、…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…</w:t>
            </w:r>
            <w:r>
              <w:rPr>
                <w:spacing w:val="1"/>
              </w:rPr>
              <w:t>谢丽尔·伯克，德里克·霍夫</w:t>
            </w:r>
          </w:p>
        </w:tc>
      </w:tr>
      <w:tr>
        <w:trPr>
          <w:trHeight w:val="269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1"/>
              <w:spacing w:before="43" w:line="188" w:lineRule="auto"/>
              <w:rPr/>
            </w:pPr>
            <w:r>
              <w:rPr>
                <w:spacing w:val="-2"/>
              </w:rPr>
              <w:t>舞厅舞伴</w:t>
            </w:r>
          </w:p>
        </w:tc>
        <w:tc>
          <w:tcPr>
            <w:tcW w:w="35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52"/>
              <w:spacing w:before="50" w:line="91" w:lineRule="exact"/>
              <w:rPr/>
            </w:pPr>
            <w:r>
              <w:rPr>
                <w:spacing w:val="12"/>
                <w:position w:val="-2"/>
              </w:rPr>
              <w:t>…</w:t>
            </w:r>
          </w:p>
        </w:tc>
      </w:tr>
      <w:tr>
        <w:trPr>
          <w:trHeight w:val="340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1"/>
              <w:spacing w:before="95" w:line="192" w:lineRule="auto"/>
              <w:rPr/>
            </w:pPr>
            <w:r>
              <w:rPr>
                <w:spacing w:val="-2"/>
              </w:rPr>
              <w:t>名人产业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93"/>
              <w:spacing w:before="114" w:line="188" w:lineRule="auto"/>
              <w:rPr/>
            </w:pPr>
            <w:r>
              <w:rPr>
                <w:spacing w:val="-3"/>
              </w:rPr>
              <w:t>明星职业类别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41"/>
              <w:spacing w:before="75" w:line="191" w:lineRule="auto"/>
              <w:rPr/>
            </w:pPr>
            <w:r>
              <w:rPr/>
              <w:t>运动员，模特，</w:t>
            </w:r>
            <w:r>
              <w:rPr>
                <w:spacing w:val="-14"/>
              </w:rPr>
              <w:t xml:space="preserve"> </w:t>
            </w:r>
            <w:r>
              <w:rPr/>
              <w:t>…</w:t>
            </w:r>
            <w:r>
              <w:rPr>
                <w:spacing w:val="-30"/>
              </w:rPr>
              <w:t xml:space="preserve"> </w:t>
            </w:r>
            <w:r>
              <w:rPr/>
              <w:t>…</w:t>
            </w:r>
          </w:p>
        </w:tc>
      </w:tr>
      <w:tr>
        <w:trPr>
          <w:trHeight w:val="324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1"/>
              <w:spacing w:before="75" w:line="191" w:lineRule="auto"/>
              <w:rPr/>
            </w:pPr>
            <w:r>
              <w:rPr>
                <w:spacing w:val="-2"/>
              </w:rPr>
              <w:t>名人故乡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93"/>
              <w:spacing w:before="75" w:line="187" w:lineRule="auto"/>
              <w:rPr/>
            </w:pPr>
            <w:r>
              <w:rPr>
                <w:spacing w:val="-1"/>
              </w:rPr>
              <w:t>明星的家乡州（如果来自美国）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39"/>
              <w:spacing w:before="75" w:line="191" w:lineRule="auto"/>
              <w:rPr/>
            </w:pPr>
            <w:r>
              <w:rPr/>
              <w:t>俄亥俄州，缅因州，</w:t>
            </w:r>
            <w:r>
              <w:rPr>
                <w:spacing w:val="-12"/>
              </w:rPr>
              <w:t xml:space="preserve"> </w:t>
            </w:r>
            <w:r>
              <w:rPr/>
              <w:t>…</w:t>
            </w:r>
            <w:r>
              <w:rPr>
                <w:spacing w:val="-30"/>
              </w:rPr>
              <w:t xml:space="preserve"> </w:t>
            </w:r>
            <w:r>
              <w:rPr/>
              <w:t>…</w:t>
            </w:r>
          </w:p>
        </w:tc>
      </w:tr>
      <w:tr>
        <w:trPr>
          <w:trHeight w:val="330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1"/>
              <w:spacing w:before="91" w:line="192" w:lineRule="auto"/>
              <w:rPr/>
            </w:pPr>
            <w:r>
              <w:rPr>
                <w:spacing w:val="-1"/>
              </w:rPr>
              <w:t>名人国籍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地区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93"/>
              <w:spacing w:before="91" w:line="192" w:lineRule="auto"/>
              <w:rPr/>
            </w:pPr>
            <w:r>
              <w:rPr>
                <w:spacing w:val="-2"/>
              </w:rPr>
              <w:t>明星所属国家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</w:t>
            </w:r>
            <w:r>
              <w:rPr>
                <w:spacing w:val="-2"/>
              </w:rPr>
              <w:t>地区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40"/>
              <w:spacing w:before="70" w:line="192" w:lineRule="auto"/>
              <w:rPr/>
            </w:pPr>
            <w:r>
              <w:rPr/>
              <w:t>美国，英国，</w:t>
            </w:r>
            <w:r>
              <w:rPr>
                <w:spacing w:val="-13"/>
              </w:rPr>
              <w:t xml:space="preserve"> </w:t>
            </w:r>
            <w:r>
              <w:rPr/>
              <w:t>…</w:t>
            </w:r>
            <w:r>
              <w:rPr>
                <w:spacing w:val="-29"/>
              </w:rPr>
              <w:t xml:space="preserve"> </w:t>
            </w:r>
            <w:r>
              <w:rPr/>
              <w:t>…</w:t>
            </w:r>
          </w:p>
        </w:tc>
      </w:tr>
      <w:tr>
        <w:trPr>
          <w:trHeight w:val="306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8"/>
              <w:spacing w:before="80" w:line="188" w:lineRule="auto"/>
              <w:rPr/>
            </w:pPr>
            <w:r>
              <w:rPr>
                <w:spacing w:val="-2"/>
              </w:rPr>
              <w:t>明星在该季的年龄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87"/>
              <w:spacing w:before="101" w:line="170" w:lineRule="auto"/>
              <w:rPr/>
            </w:pPr>
            <w:r>
              <w:rPr>
                <w:spacing w:val="-2"/>
              </w:rPr>
              <w:t>该季恒星的年龄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41"/>
              <w:spacing w:before="89" w:line="167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32</w:t>
            </w:r>
            <w:r>
              <w:rPr/>
              <w:t>，</w:t>
            </w:r>
            <w:r>
              <w:rPr>
                <w:rFonts w:ascii="Times New Roman" w:hAnsi="Times New Roman" w:eastAsia="Times New Roman" w:cs="Times New Roman"/>
              </w:rPr>
              <w:t>29</w:t>
            </w:r>
            <w:r>
              <w:rPr/>
              <w:t>，</w:t>
            </w:r>
            <w:r>
              <w:rPr>
                <w:spacing w:val="-13"/>
              </w:rPr>
              <w:t xml:space="preserve"> </w:t>
            </w:r>
            <w:r>
              <w:rPr/>
              <w:t>…</w:t>
            </w:r>
            <w:r>
              <w:rPr>
                <w:spacing w:val="-30"/>
              </w:rPr>
              <w:t xml:space="preserve"> </w:t>
            </w:r>
            <w:r>
              <w:rPr/>
              <w:t>…</w:t>
            </w:r>
          </w:p>
        </w:tc>
      </w:tr>
      <w:tr>
        <w:trPr>
          <w:trHeight w:val="584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0"/>
              <w:spacing w:before="55" w:line="193" w:lineRule="auto"/>
              <w:rPr/>
            </w:pPr>
            <w:r>
              <w:rPr>
                <w:spacing w:val="-3"/>
              </w:rPr>
              <w:t>季节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86"/>
              <w:spacing w:before="115" w:line="191" w:lineRule="auto"/>
              <w:rPr/>
            </w:pPr>
            <w:r>
              <w:rPr>
                <w:spacing w:val="-2"/>
              </w:rPr>
              <w:t>剧集季数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73"/>
              <w:spacing w:before="143" w:line="16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  <w:r>
              <w:rPr>
                <w:spacing w:val="-3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</w:t>
            </w:r>
            <w:r>
              <w:rPr>
                <w:spacing w:val="-3"/>
              </w:rPr>
              <w:t>，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…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…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,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32</w:t>
            </w:r>
          </w:p>
          <w:p>
            <w:pPr>
              <w:pStyle w:val="TableText"/>
              <w:ind w:left="620"/>
              <w:spacing w:before="20" w:line="19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第一名，第二周被淘汰，</w:t>
            </w:r>
            <w:r>
              <w:rPr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...</w:t>
            </w:r>
          </w:p>
        </w:tc>
      </w:tr>
      <w:tr>
        <w:trPr>
          <w:trHeight w:val="286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0"/>
              <w:spacing w:before="51" w:line="193" w:lineRule="auto"/>
              <w:rPr/>
            </w:pPr>
            <w:r>
              <w:rPr>
                <w:spacing w:val="-3"/>
              </w:rPr>
              <w:t>结果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86"/>
              <w:spacing w:before="51" w:line="191" w:lineRule="auto"/>
              <w:rPr/>
            </w:pPr>
            <w:r>
              <w:rPr>
                <w:spacing w:val="-2"/>
              </w:rPr>
              <w:t>赛季开局成绩</w:t>
            </w:r>
          </w:p>
        </w:tc>
        <w:tc>
          <w:tcPr>
            <w:tcW w:w="2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4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1"/>
              <w:spacing w:before="85" w:line="193" w:lineRule="auto"/>
              <w:rPr/>
            </w:pPr>
            <w:r>
              <w:rPr>
                <w:spacing w:val="-3"/>
              </w:rPr>
              <w:t>布置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86"/>
              <w:spacing w:before="85" w:line="187" w:lineRule="auto"/>
              <w:rPr/>
            </w:pPr>
            <w:r>
              <w:rPr>
                <w:spacing w:val="-2"/>
              </w:rPr>
              <w:t>赛季最终排名（第</w:t>
            </w:r>
            <w:r>
              <w:rPr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 </w:t>
            </w:r>
            <w:r>
              <w:rPr>
                <w:spacing w:val="-2"/>
              </w:rPr>
              <w:t>为最佳）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33"/>
              <w:spacing w:before="93" w:line="167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</w:t>
            </w:r>
            <w:r>
              <w:rPr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3</w:t>
            </w:r>
            <w:r>
              <w:rPr>
                <w:spacing w:val="-1"/>
              </w:rPr>
              <w:t>，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…</w:t>
            </w:r>
          </w:p>
        </w:tc>
      </w:tr>
      <w:tr>
        <w:trPr>
          <w:trHeight w:val="269" w:hRule="atLeast"/>
        </w:trPr>
        <w:tc>
          <w:tcPr>
            <w:tcW w:w="2215" w:type="dxa"/>
            <w:vAlign w:val="top"/>
          </w:tcPr>
          <w:p>
            <w:pPr>
              <w:pStyle w:val="TableText"/>
              <w:ind w:left="21"/>
              <w:spacing w:before="81" w:line="177" w:lineRule="exact"/>
              <w:rPr/>
            </w:pPr>
            <w:r>
              <w:rPr>
                <w:spacing w:val="-2"/>
              </w:rPr>
              <w:t>第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X </w:t>
            </w:r>
            <w:r>
              <w:rPr>
                <w:spacing w:val="-2"/>
              </w:rPr>
              <w:t>周评委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Y </w:t>
            </w:r>
            <w:r>
              <w:rPr>
                <w:spacing w:val="-2"/>
              </w:rPr>
              <w:t>打分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886"/>
              <w:spacing w:before="101" w:line="157" w:lineRule="exact"/>
              <w:rPr/>
            </w:pPr>
            <w:r>
              <w:rPr>
                <w:spacing w:val="-3"/>
                <w:position w:val="-1"/>
              </w:rPr>
              <w:t>第 </w:t>
            </w:r>
            <w:r>
              <w:rPr>
                <w:rFonts w:ascii="Times New Roman" w:hAnsi="Times New Roman" w:eastAsia="Times New Roman" w:cs="Times New Roman"/>
                <w:spacing w:val="-3"/>
                <w:position w:val="-1"/>
              </w:rPr>
              <w:t>X </w:t>
            </w:r>
            <w:r>
              <w:rPr>
                <w:spacing w:val="-3"/>
                <w:position w:val="-1"/>
              </w:rPr>
              <w:t>周评委 </w:t>
            </w:r>
            <w:r>
              <w:rPr>
                <w:rFonts w:ascii="Times New Roman" w:hAnsi="Times New Roman" w:eastAsia="Times New Roman" w:cs="Times New Roman"/>
                <w:spacing w:val="-3"/>
                <w:position w:val="-1"/>
              </w:rPr>
              <w:t>Y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的打分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673"/>
              <w:spacing w:before="109" w:line="149" w:lineRule="exact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</w:t>
            </w:r>
            <w:r>
              <w:rPr>
                <w:spacing w:val="-1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3</w:t>
            </w:r>
            <w:r>
              <w:rPr>
                <w:spacing w:val="-1"/>
              </w:rPr>
              <w:t>，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…</w:t>
            </w:r>
          </w:p>
        </w:tc>
      </w:tr>
    </w:tbl>
    <w:p>
      <w:pPr>
        <w:pStyle w:val="BodyText"/>
        <w:ind w:left="1443"/>
        <w:spacing w:before="320" w:line="196" w:lineRule="auto"/>
        <w:rPr/>
      </w:pPr>
      <w:r>
        <w:rPr>
          <w:spacing w:val="7"/>
        </w:rPr>
        <w:t>数据说明：</w:t>
      </w:r>
    </w:p>
    <w:p>
      <w:pPr>
        <w:pStyle w:val="BodyText"/>
        <w:ind w:left="1469"/>
        <w:spacing w:before="224" w:line="175" w:lineRule="auto"/>
        <w:rPr/>
      </w:pPr>
      <w:r>
        <w:rPr>
          <w:rFonts w:ascii="Times New Roman" w:hAnsi="Times New Roman" w:eastAsia="Times New Roman" w:cs="Times New Roman"/>
          <w:spacing w:val="-9"/>
        </w:rPr>
        <w:t>1. </w:t>
      </w:r>
      <w:r>
        <w:rPr>
          <w:spacing w:val="-9"/>
        </w:rPr>
        <w:t>每位裁判对每支舞蹈的评分从 </w:t>
      </w:r>
      <w:r>
        <w:rPr>
          <w:rFonts w:ascii="Times New Roman" w:hAnsi="Times New Roman" w:eastAsia="Times New Roman" w:cs="Times New Roman"/>
          <w:i/>
          <w:iCs/>
          <w:spacing w:val="-9"/>
        </w:rPr>
        <w:t>1 </w:t>
      </w:r>
      <w:r>
        <w:rPr>
          <w:spacing w:val="-9"/>
        </w:rPr>
        <w:t>分（低）到 </w:t>
      </w:r>
      <w:r>
        <w:rPr>
          <w:rFonts w:ascii="Times New Roman" w:hAnsi="Times New Roman" w:eastAsia="Times New Roman" w:cs="Times New Roman"/>
          <w:i/>
          <w:iCs/>
          <w:spacing w:val="-9"/>
        </w:rPr>
        <w:t>10 </w:t>
      </w:r>
      <w:r>
        <w:rPr>
          <w:spacing w:val="-9"/>
        </w:rPr>
        <w:t>分（高）。</w:t>
      </w:r>
    </w:p>
    <w:p>
      <w:pPr>
        <w:pStyle w:val="BodyText"/>
        <w:ind w:left="2643" w:right="1430" w:hanging="475"/>
        <w:spacing w:before="1" w:line="159" w:lineRule="auto"/>
        <w:rPr/>
      </w:pPr>
      <w:r>
        <w:rPr>
          <w:rFonts w:ascii="Times New Roman" w:hAnsi="Times New Roman" w:eastAsia="Times New Roman" w:cs="Times New Roman"/>
          <w:spacing w:val="5"/>
        </w:rPr>
        <w:t>a. </w:t>
      </w:r>
      <w:r>
        <w:rPr>
          <w:spacing w:val="5"/>
        </w:rPr>
        <w:t>有些周的得分会包含小数（例如 </w:t>
      </w:r>
      <w:r>
        <w:rPr>
          <w:rFonts w:ascii="Times New Roman" w:hAnsi="Times New Roman" w:eastAsia="Times New Roman" w:cs="Times New Roman"/>
          <w:i/>
          <w:iCs/>
          <w:spacing w:val="5"/>
        </w:rPr>
        <w:t>8.5</w:t>
      </w:r>
      <w:r>
        <w:rPr>
          <w:spacing w:val="-26"/>
          <w:w w:val="45"/>
        </w:rPr>
        <w:t>），</w:t>
      </w:r>
      <w:r>
        <w:rPr>
          <w:spacing w:val="5"/>
        </w:rPr>
        <w:t>这是因为每位明星表演了不止一支舞蹈，</w:t>
      </w:r>
      <w:r>
        <w:rPr>
          <w:spacing w:val="10"/>
        </w:rPr>
        <w:t>而这些舞蹈的得分是取平均值得出的。</w:t>
      </w:r>
    </w:p>
    <w:p>
      <w:pPr>
        <w:pStyle w:val="BodyText"/>
        <w:ind w:left="2643" w:right="1831" w:hanging="484"/>
        <w:spacing w:before="1" w:line="161" w:lineRule="auto"/>
        <w:rPr/>
      </w:pPr>
      <w:r>
        <w:rPr>
          <w:rFonts w:ascii="Times New Roman" w:hAnsi="Times New Roman" w:eastAsia="Times New Roman" w:cs="Times New Roman"/>
          <w:spacing w:val="12"/>
        </w:rPr>
        <w:t>b. </w:t>
      </w:r>
      <w:r>
        <w:rPr>
          <w:spacing w:val="12"/>
        </w:rPr>
        <w:t>某些周会颁发额外加分（如舞蹈对决等</w:t>
      </w:r>
      <w:r>
        <w:rPr>
          <w:spacing w:val="-25"/>
          <w:w w:val="43"/>
        </w:rPr>
        <w:t>），</w:t>
      </w:r>
      <w:r>
        <w:rPr>
          <w:spacing w:val="12"/>
        </w:rPr>
        <w:t>这些加分会在评委打分和舞蹈得</w:t>
      </w:r>
      <w:r>
        <w:rPr>
          <w:spacing w:val="8"/>
        </w:rPr>
        <w:t>分之间平均分配。</w:t>
      </w:r>
    </w:p>
    <w:p>
      <w:pPr>
        <w:pStyle w:val="BodyText"/>
        <w:ind w:left="2168"/>
        <w:spacing w:before="1" w:line="161" w:lineRule="auto"/>
        <w:rPr/>
      </w:pPr>
      <w:r>
        <w:rPr>
          <w:rFonts w:ascii="Times New Roman" w:hAnsi="Times New Roman" w:eastAsia="Times New Roman" w:cs="Times New Roman"/>
          <w:spacing w:val="6"/>
        </w:rPr>
        <w:t>c. </w:t>
      </w:r>
      <w:r>
        <w:rPr>
          <w:spacing w:val="6"/>
        </w:rPr>
        <w:t>团体舞的得分与每个团队成员的得分取平均值。</w:t>
      </w:r>
    </w:p>
    <w:p>
      <w:pPr>
        <w:pStyle w:val="BodyText"/>
        <w:ind w:left="1683" w:right="1600" w:hanging="240"/>
        <w:spacing w:before="3" w:line="184" w:lineRule="auto"/>
        <w:rPr/>
      </w:pPr>
      <w:r>
        <w:rPr>
          <w:rFonts w:ascii="Times New Roman" w:hAnsi="Times New Roman" w:eastAsia="Times New Roman" w:cs="Times New Roman"/>
          <w:i/>
          <w:iCs/>
          <w:spacing w:val="-3"/>
        </w:rPr>
        <w:t>2. </w:t>
      </w:r>
      <w:r>
        <w:rPr>
          <w:spacing w:val="-3"/>
        </w:rPr>
        <w:t>评委是按照他们打分的顺序列出的；因此，“评委 </w:t>
      </w:r>
      <w:r>
        <w:rPr>
          <w:rFonts w:ascii="Times New Roman" w:hAnsi="Times New Roman" w:eastAsia="Times New Roman" w:cs="Times New Roman"/>
          <w:i/>
          <w:iCs/>
          <w:spacing w:val="-3"/>
        </w:rPr>
        <w:t>Y</w:t>
      </w:r>
      <w:r>
        <w:rPr>
          <w:spacing w:val="-3"/>
        </w:rPr>
        <w:t>”可能每周或每季都不</w:t>
      </w:r>
      <w:r>
        <w:rPr>
          <w:spacing w:val="-4"/>
        </w:rPr>
        <w:t>是同一位评</w:t>
      </w:r>
      <w:r>
        <w:rPr>
          <w:spacing w:val="7"/>
        </w:rPr>
        <w:t>委。</w:t>
      </w:r>
    </w:p>
    <w:p>
      <w:pPr>
        <w:spacing w:line="184" w:lineRule="auto"/>
        <w:sectPr>
          <w:headerReference w:type="default" r:id="rId6"/>
          <w:footerReference w:type="default" r:id="rId7"/>
          <w:pgSz w:w="12240" w:h="15840"/>
          <w:pgMar w:top="400" w:right="0" w:bottom="941" w:left="0" w:header="0" w:footer="687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428"/>
        <w:spacing w:before="107" w:line="190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3"/>
        </w:rPr>
        <w:t>3. </w:t>
      </w:r>
      <w:r>
        <w:rPr>
          <w:sz w:val="25"/>
          <w:szCs w:val="25"/>
          <w:spacing w:val="-3"/>
        </w:rPr>
        <w:t>每个季度的名人数量并不相同，节目的播</w:t>
      </w:r>
      <w:r>
        <w:rPr>
          <w:sz w:val="25"/>
          <w:szCs w:val="25"/>
          <w:spacing w:val="-4"/>
        </w:rPr>
        <w:t>出周数也不一样。</w:t>
      </w:r>
    </w:p>
    <w:p>
      <w:pPr>
        <w:pStyle w:val="BodyText"/>
        <w:ind w:left="1427"/>
        <w:spacing w:line="157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3"/>
        </w:rPr>
        <w:t>4. </w:t>
      </w:r>
      <w:r>
        <w:rPr>
          <w:sz w:val="25"/>
          <w:szCs w:val="25"/>
          <w:spacing w:val="3"/>
        </w:rPr>
        <w:t>第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3"/>
        </w:rPr>
        <w:t>15 </w:t>
      </w:r>
      <w:r>
        <w:rPr>
          <w:sz w:val="25"/>
          <w:szCs w:val="25"/>
          <w:spacing w:val="3"/>
        </w:rPr>
        <w:t>季是唯一一季由所有回归的明星嘉宾组成的全明星阵容。</w:t>
      </w:r>
    </w:p>
    <w:p>
      <w:pPr>
        <w:pStyle w:val="BodyText"/>
        <w:ind w:left="1429"/>
        <w:spacing w:line="177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6"/>
        </w:rPr>
        <w:t>5. </w:t>
      </w:r>
      <w:r>
        <w:rPr>
          <w:sz w:val="25"/>
          <w:szCs w:val="25"/>
          <w:spacing w:val="-6"/>
        </w:rPr>
        <w:t>偶尔会有一周没有名人被淘汰，也有一周有多位名人被淘汰的情况。</w:t>
      </w:r>
    </w:p>
    <w:p>
      <w:pPr>
        <w:pStyle w:val="BodyText"/>
        <w:ind w:left="1435"/>
        <w:spacing w:line="158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8"/>
          <w:w w:val="93"/>
        </w:rPr>
        <w:t>6. </w:t>
      </w:r>
      <w:r>
        <w:rPr>
          <w:sz w:val="25"/>
          <w:szCs w:val="25"/>
          <w:spacing w:val="-8"/>
          <w:w w:val="93"/>
        </w:rPr>
        <w:t>数据集中存在“未提供”（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8"/>
          <w:w w:val="93"/>
        </w:rPr>
        <w:t>N/A</w:t>
      </w:r>
      <w:r>
        <w:rPr>
          <w:sz w:val="25"/>
          <w:szCs w:val="25"/>
          <w:spacing w:val="-8"/>
          <w:w w:val="93"/>
        </w:rPr>
        <w:t>）值的情况。</w:t>
      </w:r>
    </w:p>
    <w:p>
      <w:pPr>
        <w:pStyle w:val="BodyText"/>
        <w:ind w:left="2145"/>
        <w:spacing w:line="280" w:lineRule="exact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i/>
          <w:iCs/>
        </w:rPr>
        <w:t>a. </w:t>
      </w:r>
      <w:r>
        <w:rPr>
          <w:sz w:val="25"/>
          <w:szCs w:val="25"/>
        </w:rPr>
        <w:t>如果当周没有第四位评委（通常只有三位</w:t>
      </w:r>
      <w:r>
        <w:rPr>
          <w:sz w:val="25"/>
          <w:szCs w:val="25"/>
          <w:spacing w:val="-24"/>
          <w:w w:val="40"/>
        </w:rPr>
        <w:t>），</w:t>
      </w:r>
      <w:r>
        <w:rPr>
          <w:sz w:val="25"/>
          <w:szCs w:val="25"/>
        </w:rPr>
        <w:t>则取第四位评委的分数。</w:t>
      </w:r>
    </w:p>
    <w:p>
      <w:pPr>
        <w:pStyle w:val="BodyText"/>
        <w:ind w:left="2663" w:right="1756" w:hanging="497"/>
        <w:spacing w:before="2" w:line="184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7"/>
        </w:rPr>
        <w:t>b. </w:t>
      </w:r>
      <w:r>
        <w:rPr>
          <w:sz w:val="25"/>
          <w:szCs w:val="25"/>
          <w:spacing w:val="-7"/>
        </w:rPr>
        <w:t>在一季中节目未播出的周数（例如，第一季持续了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7"/>
        </w:rPr>
        <w:t>6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8"/>
        </w:rPr>
        <w:t xml:space="preserve"> </w:t>
      </w:r>
      <w:r>
        <w:rPr>
          <w:sz w:val="25"/>
          <w:szCs w:val="25"/>
          <w:spacing w:val="-8"/>
        </w:rPr>
        <w:t>周，因此第</w:t>
      </w:r>
      <w:r>
        <w:rPr>
          <w:sz w:val="25"/>
          <w:szCs w:val="2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8"/>
        </w:rPr>
        <w:t>7 </w:t>
      </w:r>
      <w:r>
        <w:rPr>
          <w:sz w:val="25"/>
          <w:szCs w:val="25"/>
          <w:spacing w:val="-8"/>
        </w:rPr>
        <w:t>周至第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8"/>
        </w:rPr>
        <w:t>11</w:t>
      </w:r>
      <w:r>
        <w:rPr>
          <w:sz w:val="25"/>
          <w:szCs w:val="25"/>
          <w:spacing w:val="-15"/>
          <w:w w:val="95"/>
        </w:rPr>
        <w:t>周的值记录为“不适用”）。</w:t>
      </w:r>
    </w:p>
    <w:p>
      <w:pPr>
        <w:pStyle w:val="BodyText"/>
        <w:ind w:left="1683" w:right="1533" w:hanging="234"/>
        <w:spacing w:before="4" w:line="204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>7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8"/>
        </w:rPr>
        <w:t>. </w:t>
      </w:r>
      <w:r>
        <w:rPr>
          <w:sz w:val="25"/>
          <w:szCs w:val="25"/>
          <w:spacing w:val="-8"/>
        </w:rPr>
        <w:t>被淘汰的名人将被记为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-8"/>
        </w:rPr>
        <w:t>0 </w:t>
      </w:r>
      <w:r>
        <w:rPr>
          <w:sz w:val="25"/>
          <w:szCs w:val="25"/>
          <w:spacing w:val="-8"/>
        </w:rPr>
        <w:t>分。例如，在第一季中</w:t>
      </w:r>
      <w:r>
        <w:rPr>
          <w:sz w:val="25"/>
          <w:szCs w:val="25"/>
          <w:spacing w:val="-9"/>
        </w:rPr>
        <w:t>，第一个被淘汰的名人是特里斯塔·萨</w:t>
      </w:r>
      <w:r>
        <w:rPr>
          <w:sz w:val="25"/>
          <w:szCs w:val="25"/>
          <w:spacing w:val="-7"/>
        </w:rPr>
        <w:t>特，她在第二周节目结束时被淘汰。因此，在该季剩余的</w:t>
      </w:r>
      <w:r>
        <w:rPr>
          <w:sz w:val="25"/>
          <w:szCs w:val="25"/>
          <w:spacing w:val="-8"/>
        </w:rPr>
        <w:t>比赛中（第三周至第六周</w:t>
      </w:r>
      <w:r>
        <w:rPr>
          <w:sz w:val="25"/>
          <w:szCs w:val="25"/>
          <w:spacing w:val="-45"/>
          <w:w w:val="74"/>
        </w:rPr>
        <w:t>），</w:t>
      </w:r>
      <w:r>
        <w:rPr>
          <w:sz w:val="25"/>
          <w:szCs w:val="25"/>
          <w:spacing w:val="3"/>
        </w:rPr>
        <w:t>她的得分均为 </w:t>
      </w:r>
      <w:r>
        <w:rPr>
          <w:rFonts w:ascii="Times New Roman" w:hAnsi="Times New Roman" w:eastAsia="Times New Roman" w:cs="Times New Roman"/>
          <w:sz w:val="25"/>
          <w:szCs w:val="25"/>
          <w:i/>
          <w:iCs/>
          <w:spacing w:val="3"/>
        </w:rPr>
        <w:t>0 </w:t>
      </w:r>
      <w:r>
        <w:rPr>
          <w:sz w:val="25"/>
          <w:szCs w:val="25"/>
          <w:spacing w:val="3"/>
        </w:rPr>
        <w:t>分。</w:t>
      </w:r>
    </w:p>
    <w:p>
      <w:pPr>
        <w:pStyle w:val="BodyText"/>
        <w:ind w:left="1459"/>
        <w:spacing w:before="321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4"/>
        </w:rPr>
        <w:t>附录：投票方案示例</w:t>
      </w:r>
    </w:p>
    <w:p>
      <w:pPr>
        <w:pStyle w:val="BodyText"/>
        <w:ind w:left="1458"/>
        <w:spacing w:before="173" w:line="175" w:lineRule="auto"/>
        <w:outlineLvl w:val="1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</w:rPr>
        <w:t>1. </w:t>
      </w:r>
      <w:r>
        <w:rPr>
          <w:sz w:val="27"/>
          <w:szCs w:val="27"/>
          <w:b/>
          <w:bCs/>
          <w:spacing w:val="2"/>
        </w:rPr>
        <w:t>按排名合并（用于第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</w:rPr>
        <w:t>1</w:t>
      </w:r>
      <w:r>
        <w:rPr>
          <w:sz w:val="27"/>
          <w:szCs w:val="27"/>
          <w:b/>
          <w:bCs/>
          <w:spacing w:val="2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</w:rPr>
        <w:t>2 </w:t>
      </w:r>
      <w:r>
        <w:rPr>
          <w:sz w:val="27"/>
          <w:szCs w:val="27"/>
          <w:b/>
          <w:bCs/>
          <w:spacing w:val="2"/>
        </w:rPr>
        <w:t>季以及第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0000FF"/>
          <w:spacing w:val="2"/>
        </w:rPr>
        <w:t>28a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</w:rPr>
        <w:t>- 34 </w:t>
      </w:r>
      <w:r>
        <w:rPr>
          <w:sz w:val="27"/>
          <w:szCs w:val="27"/>
          <w:b/>
          <w:bCs/>
          <w:spacing w:val="2"/>
        </w:rPr>
        <w:t>季）</w:t>
      </w:r>
    </w:p>
    <w:p>
      <w:pPr>
        <w:pStyle w:val="BodyText"/>
        <w:ind w:left="1444" w:right="1467" w:firstLine="4"/>
        <w:spacing w:before="6" w:line="186" w:lineRule="auto"/>
        <w:jc w:val="both"/>
        <w:rPr>
          <w:sz w:val="25"/>
          <w:szCs w:val="25"/>
        </w:rPr>
      </w:pPr>
      <w:r>
        <w:rPr>
          <w:sz w:val="25"/>
          <w:szCs w:val="25"/>
          <w:spacing w:val="-2"/>
        </w:rPr>
        <w:t>在第</w:t>
      </w:r>
      <w:r>
        <w:rPr>
          <w:sz w:val="25"/>
          <w:szCs w:val="2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1 </w:t>
      </w:r>
      <w:r>
        <w:rPr>
          <w:sz w:val="25"/>
          <w:szCs w:val="25"/>
          <w:spacing w:val="-2"/>
        </w:rPr>
        <w:t>季和第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2 </w:t>
      </w:r>
      <w:r>
        <w:rPr>
          <w:sz w:val="25"/>
          <w:szCs w:val="25"/>
          <w:spacing w:val="-2"/>
        </w:rPr>
        <w:t>季中，</w:t>
      </w:r>
      <w:r>
        <w:rPr>
          <w:sz w:val="25"/>
          <w:szCs w:val="25"/>
          <w:spacing w:val="-47"/>
        </w:rPr>
        <w:t xml:space="preserve"> </w:t>
      </w:r>
      <w:r>
        <w:rPr>
          <w:sz w:val="25"/>
          <w:szCs w:val="25"/>
          <w:spacing w:val="-2"/>
        </w:rPr>
        <w:t>评委打分和观众投票是</w:t>
      </w:r>
      <w:r>
        <w:rPr>
          <w:sz w:val="25"/>
          <w:szCs w:val="25"/>
          <w:b/>
          <w:bCs/>
          <w:spacing w:val="-2"/>
        </w:rPr>
        <w:t>按排名合并</w:t>
      </w:r>
      <w:r>
        <w:rPr>
          <w:sz w:val="25"/>
          <w:szCs w:val="25"/>
          <w:spacing w:val="-2"/>
        </w:rPr>
        <w:t>计算的。例如，</w:t>
      </w:r>
      <w:r>
        <w:rPr>
          <w:sz w:val="25"/>
          <w:szCs w:val="25"/>
          <w:spacing w:val="-46"/>
        </w:rPr>
        <w:t xml:space="preserve"> </w:t>
      </w:r>
      <w:r>
        <w:rPr>
          <w:sz w:val="25"/>
          <w:szCs w:val="25"/>
          <w:spacing w:val="-2"/>
        </w:rPr>
        <w:t>在</w:t>
      </w:r>
      <w:r>
        <w:rPr>
          <w:sz w:val="25"/>
          <w:szCs w:val="25"/>
          <w:spacing w:val="-3"/>
        </w:rPr>
        <w:t>第</w:t>
      </w:r>
      <w:r>
        <w:rPr>
          <w:sz w:val="25"/>
          <w:szCs w:val="2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1 </w:t>
      </w:r>
      <w:r>
        <w:rPr>
          <w:sz w:val="25"/>
          <w:szCs w:val="25"/>
          <w:spacing w:val="-3"/>
        </w:rPr>
        <w:t>季第</w:t>
      </w:r>
      <w:r>
        <w:rPr>
          <w:rFonts w:ascii="Times New Roman" w:hAnsi="Times New Roman" w:eastAsia="Times New Roman" w:cs="Times New Roman"/>
          <w:sz w:val="25"/>
          <w:szCs w:val="25"/>
        </w:rPr>
        <w:t>4 </w:t>
      </w:r>
      <w:r>
        <w:rPr>
          <w:sz w:val="25"/>
          <w:szCs w:val="25"/>
        </w:rPr>
        <w:t>周，</w:t>
      </w:r>
      <w:r>
        <w:rPr>
          <w:sz w:val="25"/>
          <w:szCs w:val="25"/>
          <w:spacing w:val="-46"/>
        </w:rPr>
        <w:t xml:space="preserve"> </w:t>
      </w:r>
      <w:r>
        <w:rPr>
          <w:sz w:val="25"/>
          <w:szCs w:val="25"/>
        </w:rPr>
        <w:t>还剩下 </w:t>
      </w:r>
      <w:r>
        <w:rPr>
          <w:rFonts w:ascii="Times New Roman" w:hAnsi="Times New Roman" w:eastAsia="Times New Roman" w:cs="Times New Roman"/>
          <w:sz w:val="25"/>
          <w:szCs w:val="25"/>
        </w:rPr>
        <w:t>4 </w:t>
      </w:r>
      <w:r>
        <w:rPr>
          <w:sz w:val="25"/>
          <w:szCs w:val="25"/>
        </w:rPr>
        <w:t>名选手。瑞秋·亨特被淘汰，</w:t>
      </w:r>
      <w:r>
        <w:rPr>
          <w:sz w:val="25"/>
          <w:szCs w:val="25"/>
          <w:spacing w:val="-46"/>
        </w:rPr>
        <w:t xml:space="preserve"> </w:t>
      </w:r>
      <w:r>
        <w:rPr>
          <w:sz w:val="25"/>
          <w:szCs w:val="25"/>
        </w:rPr>
        <w:t>这意味着她的综合排名最低。</w:t>
      </w:r>
      <w:r>
        <w:rPr>
          <w:sz w:val="25"/>
          <w:szCs w:val="25"/>
          <w:b/>
          <w:bCs/>
        </w:rPr>
        <w:t>表 </w:t>
      </w:r>
      <w:r>
        <w:rPr>
          <w:rFonts w:ascii="Times New Roman" w:hAnsi="Times New Roman" w:eastAsia="Times New Roman" w:cs="Times New Roman"/>
          <w:sz w:val="25"/>
          <w:szCs w:val="25"/>
          <w:b/>
          <w:bCs/>
        </w:rPr>
        <w:t>2 </w:t>
      </w:r>
      <w:r>
        <w:rPr>
          <w:sz w:val="25"/>
          <w:szCs w:val="25"/>
        </w:rPr>
        <w:t>展示了</w:t>
      </w:r>
      <w:r>
        <w:rPr>
          <w:sz w:val="25"/>
          <w:szCs w:val="25"/>
        </w:rPr>
        <w:t>评委的打分和排名，</w:t>
      </w:r>
      <w:r>
        <w:rPr>
          <w:sz w:val="25"/>
          <w:szCs w:val="25"/>
          <w:spacing w:val="-44"/>
        </w:rPr>
        <w:t xml:space="preserve"> </w:t>
      </w:r>
      <w:r>
        <w:rPr>
          <w:sz w:val="25"/>
          <w:szCs w:val="25"/>
        </w:rPr>
        <w:t>我们还创建了一组可能</w:t>
      </w:r>
      <w:r>
        <w:rPr>
          <w:sz w:val="25"/>
          <w:szCs w:val="25"/>
          <w:spacing w:val="-1"/>
        </w:rPr>
        <w:t>的观众投票结果，</w:t>
      </w:r>
      <w:r>
        <w:rPr>
          <w:sz w:val="25"/>
          <w:szCs w:val="25"/>
          <w:spacing w:val="-20"/>
        </w:rPr>
        <w:t xml:space="preserve"> </w:t>
      </w:r>
      <w:r>
        <w:rPr>
          <w:sz w:val="25"/>
          <w:szCs w:val="25"/>
          <w:spacing w:val="-1"/>
        </w:rPr>
        <w:t>以得出正确的结果。实</w:t>
      </w:r>
      <w:r>
        <w:rPr>
          <w:sz w:val="25"/>
          <w:szCs w:val="25"/>
          <w:spacing w:val="1"/>
        </w:rPr>
        <w:t>际上，</w:t>
      </w:r>
      <w:r>
        <w:rPr>
          <w:sz w:val="25"/>
          <w:szCs w:val="25"/>
          <w:spacing w:val="-44"/>
        </w:rPr>
        <w:t xml:space="preserve"> </w:t>
      </w:r>
      <w:r>
        <w:rPr>
          <w:sz w:val="25"/>
          <w:szCs w:val="25"/>
          <w:spacing w:val="1"/>
        </w:rPr>
        <w:t>有很多可能的观众投票结果也会产生相同的结果。您不应将这些视为实</w:t>
      </w:r>
      <w:r>
        <w:rPr>
          <w:sz w:val="25"/>
          <w:szCs w:val="25"/>
        </w:rPr>
        <w:t>际值，</w:t>
      </w:r>
      <w:r>
        <w:rPr>
          <w:sz w:val="25"/>
          <w:szCs w:val="25"/>
        </w:rPr>
        <w:t>这只是其中一个示例。</w:t>
      </w:r>
      <w:r>
        <w:rPr>
          <w:sz w:val="25"/>
          <w:szCs w:val="25"/>
          <w:spacing w:val="-37"/>
        </w:rPr>
        <w:t xml:space="preserve"> </w:t>
      </w:r>
      <w:r>
        <w:rPr>
          <w:sz w:val="25"/>
          <w:szCs w:val="25"/>
        </w:rPr>
        <w:t>由于瑞秋在评委打分中排名第二，</w:t>
      </w:r>
      <w:r>
        <w:rPr>
          <w:sz w:val="25"/>
          <w:szCs w:val="25"/>
          <w:spacing w:val="-43"/>
        </w:rPr>
        <w:t xml:space="preserve"> </w:t>
      </w:r>
      <w:r>
        <w:rPr>
          <w:sz w:val="25"/>
          <w:szCs w:val="25"/>
        </w:rPr>
        <w:t>为了最终获得最低的综</w:t>
      </w:r>
      <w:r>
        <w:rPr>
          <w:sz w:val="25"/>
          <w:szCs w:val="25"/>
          <w:spacing w:val="-1"/>
        </w:rPr>
        <w:t>合排</w:t>
      </w:r>
      <w:r>
        <w:rPr>
          <w:sz w:val="25"/>
          <w:szCs w:val="25"/>
          <w:spacing w:val="-1"/>
        </w:rPr>
        <w:t>名，</w:t>
      </w:r>
      <w:r>
        <w:rPr>
          <w:sz w:val="25"/>
          <w:szCs w:val="25"/>
          <w:spacing w:val="-47"/>
        </w:rPr>
        <w:t xml:space="preserve"> </w:t>
      </w:r>
      <w:r>
        <w:rPr>
          <w:sz w:val="25"/>
          <w:szCs w:val="25"/>
          <w:spacing w:val="-1"/>
        </w:rPr>
        <w:t>她的观众投票排名（即 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(4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8"/>
        </w:rPr>
        <w:t>th  </w:t>
      </w:r>
      <w:r>
        <w:rPr>
          <w:sz w:val="25"/>
          <w:szCs w:val="25"/>
          <w:spacing w:val="-1"/>
        </w:rPr>
        <w:t>最</w:t>
      </w:r>
      <w:r>
        <w:rPr>
          <w:sz w:val="25"/>
          <w:szCs w:val="25"/>
          <w:spacing w:val="-2"/>
        </w:rPr>
        <w:t>低）为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6</w:t>
      </w:r>
      <w:r>
        <w:rPr>
          <w:sz w:val="25"/>
          <w:szCs w:val="25"/>
          <w:spacing w:val="-2"/>
        </w:rPr>
        <w:t>。</w:t>
      </w:r>
    </w:p>
    <w:p>
      <w:pPr>
        <w:pStyle w:val="BodyText"/>
        <w:ind w:left="2869"/>
        <w:spacing w:before="160" w:line="276" w:lineRule="exact"/>
        <w:outlineLvl w:val="0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表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-1"/>
        </w:rPr>
        <w:t>2</w:t>
      </w:r>
      <w:r>
        <w:rPr>
          <w:sz w:val="25"/>
          <w:szCs w:val="25"/>
          <w:b/>
          <w:bCs/>
          <w:spacing w:val="-1"/>
        </w:rPr>
        <w:t>：结合评委和粉丝投票按排名示例（第一季，</w:t>
      </w:r>
      <w:r>
        <w:rPr>
          <w:sz w:val="25"/>
          <w:szCs w:val="25"/>
          <w:b/>
          <w:bCs/>
          <w:spacing w:val="-33"/>
        </w:rPr>
        <w:t xml:space="preserve"> </w:t>
      </w:r>
      <w:r>
        <w:rPr>
          <w:sz w:val="25"/>
          <w:szCs w:val="25"/>
          <w:b/>
          <w:bCs/>
          <w:spacing w:val="-1"/>
        </w:rPr>
        <w:t>第四周）</w:t>
      </w:r>
    </w:p>
    <w:tbl>
      <w:tblPr>
        <w:tblStyle w:val="TableNormal"/>
        <w:tblW w:w="7771" w:type="dxa"/>
        <w:tblInd w:w="20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2"/>
        <w:gridCol w:w="1554"/>
        <w:gridCol w:w="1848"/>
        <w:gridCol w:w="1421"/>
        <w:gridCol w:w="942"/>
        <w:gridCol w:w="544"/>
      </w:tblGrid>
      <w:tr>
        <w:trPr>
          <w:trHeight w:val="487" w:hRule="atLeast"/>
        </w:trPr>
        <w:tc>
          <w:tcPr>
            <w:tcW w:w="1462" w:type="dxa"/>
            <w:vAlign w:val="top"/>
          </w:tcPr>
          <w:p>
            <w:pPr>
              <w:pStyle w:val="TableText"/>
              <w:ind w:left="21"/>
              <w:spacing w:before="40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参赛者</w:t>
            </w:r>
          </w:p>
        </w:tc>
        <w:tc>
          <w:tcPr>
            <w:tcW w:w="1554" w:type="dxa"/>
            <w:vAlign w:val="top"/>
          </w:tcPr>
          <w:p>
            <w:pPr>
              <w:pStyle w:val="TableText"/>
              <w:ind w:left="262"/>
              <w:spacing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总评委得分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345"/>
              <w:spacing w:before="38" w:line="19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裁判 分数 </w:t>
            </w:r>
            <w:r>
              <w:rPr>
                <w:sz w:val="19"/>
                <w:szCs w:val="19"/>
                <w:b/>
                <w:bCs/>
                <w:spacing w:val="-2"/>
              </w:rPr>
              <w:t>排名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274"/>
              <w:spacing w:line="19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粉丝投票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6"/>
              </w:rPr>
              <w:t>*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153" w:right="149"/>
              <w:spacing w:before="17" w:line="169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sz w:val="19"/>
                <w:szCs w:val="19"/>
                <w:spacing w:val="23"/>
              </w:rPr>
              <w:t>粉丝</w:t>
            </w:r>
            <w:r>
              <w:rPr>
                <w:sz w:val="19"/>
                <w:szCs w:val="19"/>
                <w:b/>
                <w:bCs/>
                <w:spacing w:val="23"/>
              </w:rPr>
              <w:t>辦</w:t>
            </w:r>
            <w:r>
              <w:rPr>
                <w:sz w:val="19"/>
                <w:szCs w:val="19"/>
                <w:b/>
                <w:bCs/>
                <w:w w:val="98"/>
              </w:rPr>
              <w:t>名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i/>
                <w:iCs/>
                <w:w w:val="98"/>
              </w:rPr>
              <w:t>*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right="11"/>
              <w:spacing w:before="17" w:line="199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秩</w:t>
            </w:r>
            <w:r>
              <w:rPr>
                <w:sz w:val="19"/>
                <w:szCs w:val="19"/>
                <w:b/>
                <w:bCs/>
              </w:rPr>
              <w:t>和</w:t>
            </w:r>
          </w:p>
        </w:tc>
      </w:tr>
      <w:tr>
        <w:trPr>
          <w:trHeight w:val="338" w:hRule="atLeast"/>
        </w:trPr>
        <w:tc>
          <w:tcPr>
            <w:tcW w:w="1462" w:type="dxa"/>
            <w:vAlign w:val="top"/>
          </w:tcPr>
          <w:p>
            <w:pPr>
              <w:pStyle w:val="TableText"/>
              <w:ind w:left="1"/>
              <w:spacing w:before="93" w:line="1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瑞秋·亨特</w:t>
            </w:r>
          </w:p>
        </w:tc>
        <w:tc>
          <w:tcPr>
            <w:tcW w:w="1554" w:type="dxa"/>
            <w:vAlign w:val="top"/>
          </w:tcPr>
          <w:p>
            <w:pPr>
              <w:ind w:left="737"/>
              <w:spacing w:before="127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25</w:t>
            </w:r>
          </w:p>
        </w:tc>
        <w:tc>
          <w:tcPr>
            <w:tcW w:w="1848" w:type="dxa"/>
            <w:vAlign w:val="top"/>
          </w:tcPr>
          <w:p>
            <w:pPr>
              <w:ind w:left="903"/>
              <w:spacing w:before="167" w:line="176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2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322"/>
              <w:spacing w:before="93" w:line="173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spacing w:val="1"/>
              </w:rPr>
              <w:t>110 </w:t>
            </w:r>
            <w:r>
              <w:rPr>
                <w:sz w:val="19"/>
                <w:szCs w:val="19"/>
                <w:spacing w:val="1"/>
              </w:rPr>
              <w:t>万</w:t>
            </w:r>
          </w:p>
        </w:tc>
        <w:tc>
          <w:tcPr>
            <w:tcW w:w="942" w:type="dxa"/>
            <w:vAlign w:val="top"/>
          </w:tcPr>
          <w:p>
            <w:pPr>
              <w:ind w:left="436"/>
              <w:spacing w:before="170" w:line="17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4</w:t>
            </w:r>
          </w:p>
        </w:tc>
        <w:tc>
          <w:tcPr>
            <w:tcW w:w="544" w:type="dxa"/>
            <w:vAlign w:val="top"/>
          </w:tcPr>
          <w:p>
            <w:pPr>
              <w:spacing w:before="127" w:line="188" w:lineRule="auto"/>
              <w:jc w:val="righ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</w:rPr>
              <w:t>6</w:t>
            </w:r>
          </w:p>
        </w:tc>
      </w:tr>
      <w:tr>
        <w:trPr>
          <w:trHeight w:val="279" w:hRule="atLeast"/>
        </w:trPr>
        <w:tc>
          <w:tcPr>
            <w:tcW w:w="1462" w:type="dxa"/>
            <w:vAlign w:val="top"/>
          </w:tcPr>
          <w:p>
            <w:pPr>
              <w:pStyle w:val="TableText"/>
              <w:spacing w:before="35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乔伊·麦金泰尔</w:t>
            </w:r>
          </w:p>
        </w:tc>
        <w:tc>
          <w:tcPr>
            <w:tcW w:w="1554" w:type="dxa"/>
            <w:vAlign w:val="top"/>
          </w:tcPr>
          <w:p>
            <w:pPr>
              <w:ind w:left="737"/>
              <w:spacing w:before="69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20</w:t>
            </w:r>
          </w:p>
        </w:tc>
        <w:tc>
          <w:tcPr>
            <w:tcW w:w="1848" w:type="dxa"/>
            <w:vAlign w:val="top"/>
          </w:tcPr>
          <w:p>
            <w:pPr>
              <w:ind w:left="902"/>
              <w:spacing w:before="69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4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314"/>
              <w:spacing w:before="35" w:line="1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三百七十万</w:t>
            </w:r>
          </w:p>
        </w:tc>
        <w:tc>
          <w:tcPr>
            <w:tcW w:w="942" w:type="dxa"/>
            <w:vAlign w:val="top"/>
          </w:tcPr>
          <w:p>
            <w:pPr>
              <w:ind w:left="441"/>
              <w:spacing w:before="109" w:line="17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1</w:t>
            </w:r>
          </w:p>
        </w:tc>
        <w:tc>
          <w:tcPr>
            <w:tcW w:w="544" w:type="dxa"/>
            <w:vAlign w:val="top"/>
          </w:tcPr>
          <w:p>
            <w:pPr>
              <w:spacing w:before="71" w:line="185" w:lineRule="auto"/>
              <w:jc w:val="righ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</w:rPr>
              <w:t>5</w:t>
            </w:r>
          </w:p>
        </w:tc>
      </w:tr>
      <w:tr>
        <w:trPr>
          <w:trHeight w:val="281" w:hRule="atLeast"/>
        </w:trPr>
        <w:tc>
          <w:tcPr>
            <w:tcW w:w="1462" w:type="dxa"/>
            <w:vAlign w:val="top"/>
          </w:tcPr>
          <w:p>
            <w:pPr>
              <w:pStyle w:val="TableText"/>
              <w:ind w:left="2"/>
              <w:spacing w:before="36" w:line="1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约翰·奥赫利</w:t>
            </w:r>
          </w:p>
        </w:tc>
        <w:tc>
          <w:tcPr>
            <w:tcW w:w="1554" w:type="dxa"/>
            <w:vAlign w:val="top"/>
          </w:tcPr>
          <w:p>
            <w:pPr>
              <w:ind w:left="737"/>
              <w:spacing w:before="70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21</w:t>
            </w:r>
          </w:p>
        </w:tc>
        <w:tc>
          <w:tcPr>
            <w:tcW w:w="1848" w:type="dxa"/>
            <w:vAlign w:val="top"/>
          </w:tcPr>
          <w:p>
            <w:pPr>
              <w:ind w:left="907"/>
              <w:spacing w:before="89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3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314"/>
              <w:spacing w:before="36" w:line="1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三百二十万</w:t>
            </w:r>
          </w:p>
        </w:tc>
        <w:tc>
          <w:tcPr>
            <w:tcW w:w="942" w:type="dxa"/>
            <w:vAlign w:val="top"/>
          </w:tcPr>
          <w:p>
            <w:pPr>
              <w:ind w:left="413"/>
              <w:spacing w:before="90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2</w:t>
            </w:r>
          </w:p>
        </w:tc>
        <w:tc>
          <w:tcPr>
            <w:tcW w:w="544" w:type="dxa"/>
            <w:vAlign w:val="top"/>
          </w:tcPr>
          <w:p>
            <w:pPr>
              <w:spacing w:before="92" w:line="185" w:lineRule="auto"/>
              <w:jc w:val="righ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</w:rPr>
              <w:t>5</w:t>
            </w:r>
          </w:p>
        </w:tc>
      </w:tr>
      <w:tr>
        <w:trPr>
          <w:trHeight w:val="256" w:hRule="atLeast"/>
        </w:trPr>
        <w:tc>
          <w:tcPr>
            <w:tcW w:w="1462" w:type="dxa"/>
            <w:vAlign w:val="top"/>
          </w:tcPr>
          <w:p>
            <w:pPr>
              <w:pStyle w:val="TableText"/>
              <w:ind w:left="5"/>
              <w:spacing w:before="55" w:line="19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-1"/>
              </w:rPr>
              <w:t>凯莉·蒙罗</w:t>
            </w:r>
          </w:p>
        </w:tc>
        <w:tc>
          <w:tcPr>
            <w:tcW w:w="1554" w:type="dxa"/>
            <w:vAlign w:val="top"/>
          </w:tcPr>
          <w:p>
            <w:pPr>
              <w:ind w:left="737"/>
              <w:spacing w:before="89" w:line="17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26</w:t>
            </w:r>
          </w:p>
        </w:tc>
        <w:tc>
          <w:tcPr>
            <w:tcW w:w="1848" w:type="dxa"/>
            <w:vAlign w:val="top"/>
          </w:tcPr>
          <w:p>
            <w:pPr>
              <w:ind w:left="961"/>
              <w:spacing w:before="69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1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494"/>
              <w:spacing w:before="55" w:line="19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两百万</w:t>
            </w:r>
          </w:p>
        </w:tc>
        <w:tc>
          <w:tcPr>
            <w:tcW w:w="942" w:type="dxa"/>
            <w:vAlign w:val="top"/>
          </w:tcPr>
          <w:p>
            <w:pPr>
              <w:ind w:left="416"/>
              <w:spacing w:before="89" w:line="17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</w:rPr>
              <w:t>3</w:t>
            </w:r>
          </w:p>
        </w:tc>
        <w:tc>
          <w:tcPr>
            <w:tcW w:w="544" w:type="dxa"/>
            <w:vAlign w:val="top"/>
          </w:tcPr>
          <w:p>
            <w:pPr>
              <w:spacing w:before="109" w:line="136" w:lineRule="exact"/>
              <w:jc w:val="righ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  <w:position w:val="-2"/>
              </w:rPr>
              <w:t>4</w:t>
            </w:r>
          </w:p>
        </w:tc>
      </w:tr>
    </w:tbl>
    <w:p>
      <w:pPr>
        <w:pStyle w:val="BodyText"/>
        <w:ind w:left="3540"/>
        <w:spacing w:before="58" w:line="195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粉丝投票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4"/>
        </w:rPr>
        <w:t>/</w:t>
      </w:r>
      <w:r>
        <w:rPr>
          <w:sz w:val="19"/>
          <w:szCs w:val="19"/>
          <w:spacing w:val="-4"/>
        </w:rPr>
        <w:t>排名未知，此处为假设值，仅用于得出正确的最终排名。</w:t>
      </w:r>
    </w:p>
    <w:p>
      <w:pPr>
        <w:pStyle w:val="BodyText"/>
        <w:ind w:left="1446"/>
        <w:spacing w:before="301" w:line="175" w:lineRule="auto"/>
        <w:outlineLvl w:val="1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5"/>
        </w:rPr>
        <w:t>2. </w:t>
      </w:r>
      <w:r>
        <w:rPr>
          <w:sz w:val="27"/>
          <w:szCs w:val="27"/>
          <w:b/>
          <w:bCs/>
          <w:spacing w:val="5"/>
        </w:rPr>
        <w:t>百分比合计（用于第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5"/>
        </w:rPr>
        <w:t>3 </w:t>
      </w:r>
      <w:r>
        <w:rPr>
          <w:sz w:val="27"/>
          <w:szCs w:val="27"/>
          <w:b/>
          <w:bCs/>
          <w:spacing w:val="5"/>
        </w:rPr>
        <w:t>季至第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0000FF"/>
          <w:spacing w:val="5"/>
        </w:rPr>
        <w:t>27a  </w:t>
      </w:r>
      <w:r>
        <w:rPr>
          <w:sz w:val="27"/>
          <w:szCs w:val="27"/>
          <w:b/>
          <w:bCs/>
          <w:spacing w:val="5"/>
        </w:rPr>
        <w:t>季）</w:t>
      </w:r>
    </w:p>
    <w:p>
      <w:pPr>
        <w:pStyle w:val="BodyText"/>
        <w:ind w:left="1427" w:right="1740" w:firstLine="1"/>
        <w:spacing w:before="1" w:line="188" w:lineRule="auto"/>
        <w:jc w:val="both"/>
        <w:rPr>
          <w:sz w:val="13"/>
          <w:szCs w:val="13"/>
        </w:rPr>
      </w:pPr>
      <w:r>
        <w:rPr>
          <w:sz w:val="25"/>
          <w:szCs w:val="25"/>
        </w:rPr>
        <w:t>从第 </w:t>
      </w:r>
      <w:r>
        <w:rPr>
          <w:rFonts w:ascii="Times New Roman" w:hAnsi="Times New Roman" w:eastAsia="Times New Roman" w:cs="Times New Roman"/>
          <w:sz w:val="25"/>
          <w:szCs w:val="25"/>
        </w:rPr>
        <w:t>3 </w:t>
      </w:r>
      <w:r>
        <w:rPr>
          <w:sz w:val="25"/>
          <w:szCs w:val="25"/>
        </w:rPr>
        <w:t>季开始，</w:t>
      </w:r>
      <w:r>
        <w:rPr>
          <w:sz w:val="25"/>
          <w:szCs w:val="25"/>
          <w:spacing w:val="-39"/>
        </w:rPr>
        <w:t xml:space="preserve"> </w:t>
      </w:r>
      <w:r>
        <w:rPr>
          <w:sz w:val="25"/>
          <w:szCs w:val="25"/>
        </w:rPr>
        <w:t>分数的</w:t>
      </w:r>
      <w:r>
        <w:rPr>
          <w:sz w:val="25"/>
          <w:szCs w:val="25"/>
          <w:b/>
          <w:bCs/>
        </w:rPr>
        <w:t>计算</w:t>
      </w:r>
      <w:r>
        <w:rPr>
          <w:sz w:val="25"/>
          <w:szCs w:val="25"/>
        </w:rPr>
        <w:t>方式由</w:t>
      </w:r>
      <w:r>
        <w:rPr>
          <w:sz w:val="25"/>
          <w:szCs w:val="25"/>
          <w:b/>
          <w:bCs/>
        </w:rPr>
        <w:t>排名</w:t>
      </w:r>
      <w:r>
        <w:rPr>
          <w:sz w:val="25"/>
          <w:szCs w:val="25"/>
        </w:rPr>
        <w:t>改为百分比。这里以第 </w:t>
      </w:r>
      <w:r>
        <w:rPr>
          <w:rFonts w:ascii="Times New Roman" w:hAnsi="Times New Roman" w:eastAsia="Times New Roman" w:cs="Times New Roman"/>
          <w:sz w:val="25"/>
          <w:szCs w:val="25"/>
        </w:rPr>
        <w:t>5 </w:t>
      </w:r>
      <w:r>
        <w:rPr>
          <w:sz w:val="25"/>
          <w:szCs w:val="25"/>
        </w:rPr>
        <w:t>季第 </w:t>
      </w:r>
      <w:r>
        <w:rPr>
          <w:rFonts w:ascii="Times New Roman" w:hAnsi="Times New Roman" w:eastAsia="Times New Roman" w:cs="Times New Roman"/>
          <w:sz w:val="25"/>
          <w:szCs w:val="25"/>
        </w:rPr>
        <w:t>9 </w:t>
      </w:r>
      <w:r>
        <w:rPr>
          <w:sz w:val="25"/>
          <w:szCs w:val="25"/>
        </w:rPr>
        <w:t>周为例。在</w:t>
      </w:r>
      <w:r>
        <w:rPr>
          <w:sz w:val="25"/>
          <w:szCs w:val="25"/>
        </w:rPr>
        <w:t>那一周，</w:t>
      </w:r>
      <w:r>
        <w:rPr>
          <w:sz w:val="25"/>
          <w:szCs w:val="25"/>
          <w:spacing w:val="-44"/>
        </w:rPr>
        <w:t xml:space="preserve"> </w:t>
      </w:r>
      <w:r>
        <w:rPr>
          <w:sz w:val="25"/>
          <w:szCs w:val="25"/>
        </w:rPr>
        <w:t>詹妮·加斯被淘汰。我们再次人为地创造了</w:t>
      </w:r>
      <w:r>
        <w:rPr>
          <w:sz w:val="25"/>
          <w:szCs w:val="2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1000 </w:t>
      </w:r>
      <w:r>
        <w:rPr>
          <w:sz w:val="25"/>
          <w:szCs w:val="25"/>
        </w:rPr>
        <w:t>万张粉丝投票，</w:t>
      </w:r>
      <w:r>
        <w:rPr>
          <w:sz w:val="25"/>
          <w:szCs w:val="25"/>
          <w:spacing w:val="-19"/>
        </w:rPr>
        <w:t xml:space="preserve"> </w:t>
      </w:r>
      <w:r>
        <w:rPr>
          <w:sz w:val="25"/>
          <w:szCs w:val="25"/>
        </w:rPr>
        <w:t>以产生总</w:t>
      </w:r>
      <w:r>
        <w:rPr>
          <w:sz w:val="25"/>
          <w:szCs w:val="25"/>
          <w:spacing w:val="1"/>
        </w:rPr>
        <w:t>百分比，</w:t>
      </w:r>
      <w:r>
        <w:rPr>
          <w:sz w:val="25"/>
          <w:szCs w:val="25"/>
          <w:spacing w:val="-43"/>
        </w:rPr>
        <w:t xml:space="preserve"> </w:t>
      </w:r>
      <w:r>
        <w:rPr>
          <w:sz w:val="25"/>
          <w:szCs w:val="25"/>
          <w:spacing w:val="1"/>
        </w:rPr>
        <w:t>从而正确得出这一结果。评委的百分比是通过将参赛选手的总评委分数除</w:t>
      </w:r>
      <w:r>
        <w:rPr>
          <w:sz w:val="25"/>
          <w:szCs w:val="25"/>
        </w:rPr>
        <w:t>以所有 </w:t>
      </w:r>
      <w:r>
        <w:rPr>
          <w:rFonts w:ascii="Times New Roman" w:hAnsi="Times New Roman" w:eastAsia="Times New Roman" w:cs="Times New Roman"/>
          <w:sz w:val="25"/>
          <w:szCs w:val="25"/>
        </w:rPr>
        <w:t>4 </w:t>
      </w:r>
      <w:r>
        <w:rPr>
          <w:sz w:val="25"/>
          <w:szCs w:val="25"/>
        </w:rPr>
        <w:t>名参赛选手的总评委分数之和来计算的。根据评委的百分比，</w:t>
      </w:r>
      <w:r>
        <w:rPr>
          <w:sz w:val="25"/>
          <w:szCs w:val="25"/>
          <w:spacing w:val="-46"/>
        </w:rPr>
        <w:t xml:space="preserve"> </w:t>
      </w:r>
      <w:r>
        <w:rPr>
          <w:sz w:val="25"/>
          <w:szCs w:val="25"/>
        </w:rPr>
        <w:t>詹妮排在第</w:t>
      </w:r>
      <w:r>
        <w:rPr>
          <w:rFonts w:ascii="Times New Roman" w:hAnsi="Times New Roman" w:eastAsia="Times New Roman" w:cs="Times New Roman"/>
          <w:sz w:val="25"/>
          <w:szCs w:val="25"/>
          <w:spacing w:val="3"/>
        </w:rPr>
        <w:t>3 </w:t>
      </w:r>
      <w:r>
        <w:rPr>
          <w:sz w:val="25"/>
          <w:szCs w:val="25"/>
          <w:spacing w:val="3"/>
        </w:rPr>
        <w:t>位。然而，</w:t>
      </w:r>
      <w:r>
        <w:rPr>
          <w:sz w:val="25"/>
          <w:szCs w:val="25"/>
          <w:spacing w:val="-41"/>
        </w:rPr>
        <w:t xml:space="preserve"> </w:t>
      </w:r>
      <w:r>
        <w:rPr>
          <w:sz w:val="25"/>
          <w:szCs w:val="25"/>
          <w:spacing w:val="3"/>
        </w:rPr>
        <w:t>将我们分配给她的</w:t>
      </w:r>
      <w:r>
        <w:rPr>
          <w:sz w:val="25"/>
          <w:szCs w:val="2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3"/>
        </w:rPr>
        <w:t>1000 </w:t>
      </w:r>
      <w:r>
        <w:rPr>
          <w:sz w:val="25"/>
          <w:szCs w:val="25"/>
          <w:spacing w:val="3"/>
        </w:rPr>
        <w:t>万张人为创造的粉</w:t>
      </w:r>
      <w:r>
        <w:rPr>
          <w:sz w:val="25"/>
          <w:szCs w:val="25"/>
          <w:spacing w:val="2"/>
        </w:rPr>
        <w:t>丝投票的百分比加到评委</w:t>
      </w:r>
      <w:r>
        <w:rPr>
          <w:sz w:val="25"/>
          <w:szCs w:val="25"/>
          <w:spacing w:val="-2"/>
        </w:rPr>
        <w:t>的百分比上，</w:t>
      </w:r>
      <w:r>
        <w:rPr>
          <w:sz w:val="25"/>
          <w:szCs w:val="25"/>
          <w:spacing w:val="-45"/>
        </w:rPr>
        <w:t xml:space="preserve"> </w:t>
      </w:r>
      <w:r>
        <w:rPr>
          <w:sz w:val="25"/>
          <w:szCs w:val="25"/>
          <w:spacing w:val="-2"/>
        </w:rPr>
        <w:t>她就变成了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4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8"/>
        </w:rPr>
        <w:t>th</w:t>
      </w:r>
      <w:r>
        <w:rPr>
          <w:sz w:val="13"/>
          <w:szCs w:val="13"/>
          <w:spacing w:val="-2"/>
          <w:position w:val="8"/>
        </w:rPr>
        <w:t>。</w:t>
      </w:r>
    </w:p>
    <w:p>
      <w:pPr>
        <w:spacing w:line="188" w:lineRule="auto"/>
        <w:sectPr>
          <w:headerReference w:type="default" r:id="rId8"/>
          <w:pgSz w:w="12240" w:h="15840"/>
          <w:pgMar w:top="400" w:right="0" w:bottom="941" w:left="0" w:header="0" w:footer="687" w:gutter="0"/>
        </w:sectPr>
        <w:rPr>
          <w:sz w:val="13"/>
          <w:szCs w:val="13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899"/>
        <w:spacing w:before="98" w:line="254" w:lineRule="exact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表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-3"/>
        </w:rPr>
        <w:t>3</w:t>
      </w:r>
      <w:r>
        <w:rPr>
          <w:sz w:val="23"/>
          <w:szCs w:val="23"/>
          <w:b/>
          <w:bCs/>
          <w:spacing w:val="-3"/>
        </w:rPr>
        <w:t>：评委投票与粉丝投票按百分比合并示例（第五季，第九周）</w:t>
      </w:r>
    </w:p>
    <w:p>
      <w:pPr>
        <w:spacing w:line="254" w:lineRule="exact"/>
        <w:sectPr>
          <w:headerReference w:type="default" r:id="rId9"/>
          <w:pgSz w:w="12240" w:h="15840"/>
          <w:pgMar w:top="400" w:right="0" w:bottom="941" w:left="0" w:header="0" w:footer="687" w:gutter="0"/>
          <w:cols w:equalWidth="0" w:num="1">
            <w:col w:w="12240" w:space="0"/>
          </w:cols>
        </w:sectPr>
        <w:rPr>
          <w:sz w:val="23"/>
          <w:szCs w:val="23"/>
        </w:rPr>
      </w:pPr>
    </w:p>
    <w:p>
      <w:pPr>
        <w:pStyle w:val="BodyText"/>
        <w:ind w:left="1546"/>
        <w:spacing w:before="84" w:line="19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参赛者</w:t>
      </w:r>
    </w:p>
    <w:p>
      <w:pPr>
        <w:pStyle w:val="BodyText"/>
        <w:ind w:left="1526"/>
        <w:spacing w:before="257" w:line="19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詹妮·加斯</w:t>
      </w:r>
    </w:p>
    <w:p>
      <w:pPr>
        <w:pStyle w:val="BodyText"/>
        <w:ind w:left="1526"/>
        <w:spacing w:before="17" w:line="19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玛丽·奥斯蒙德</w:t>
      </w:r>
    </w:p>
    <w:p>
      <w:pPr>
        <w:pStyle w:val="BodyText"/>
        <w:ind w:left="1525"/>
        <w:spacing w:before="38" w:line="1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梅尔·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</w:t>
      </w:r>
    </w:p>
    <w:p>
      <w:pPr>
        <w:pStyle w:val="BodyText"/>
        <w:ind w:right="26"/>
        <w:spacing w:before="16" w:line="192" w:lineRule="auto"/>
        <w:jc w:val="right"/>
        <w:rPr>
          <w:sz w:val="19"/>
          <w:szCs w:val="19"/>
        </w:rPr>
      </w:pPr>
      <w:r>
        <w:rPr>
          <w:sz w:val="19"/>
          <w:szCs w:val="19"/>
          <w:spacing w:val="2"/>
        </w:rPr>
        <w:t>赫利奥·卡斯特罗内维斯</w:t>
      </w:r>
    </w:p>
    <w:p>
      <w:pPr>
        <w:pStyle w:val="BodyText"/>
        <w:ind w:left="1528"/>
        <w:spacing w:before="17" w:line="19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总计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193" w:lineRule="auto"/>
        <w:rPr>
          <w:sz w:val="19"/>
          <w:szCs w:val="19"/>
        </w:rPr>
      </w:pPr>
      <w:r>
        <w:rPr>
          <w:sz w:val="19"/>
          <w:szCs w:val="19"/>
        </w:rPr>
        <w:t>总评委得分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455"/>
        <w:spacing w:before="55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29</w:t>
      </w:r>
    </w:p>
    <w:p>
      <w:pPr>
        <w:ind w:left="455"/>
        <w:spacing w:before="10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28</w:t>
      </w:r>
    </w:p>
    <w:p>
      <w:pPr>
        <w:ind w:left="458"/>
        <w:spacing w:before="12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30</w:t>
      </w:r>
    </w:p>
    <w:p>
      <w:pPr>
        <w:ind w:left="458"/>
        <w:spacing w:before="10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30</w:t>
      </w:r>
    </w:p>
    <w:p>
      <w:pPr>
        <w:ind w:left="423"/>
        <w:spacing w:before="10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4"/>
        </w:rPr>
        <w:t>117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0" w:right="345" w:hanging="12"/>
        <w:spacing w:before="42" w:line="169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裁判评分</w:t>
      </w:r>
      <w:r>
        <w:rPr>
          <w:sz w:val="19"/>
          <w:szCs w:val="19"/>
          <w:b/>
          <w:bCs/>
          <w:spacing w:val="11"/>
        </w:rPr>
        <w:t>百分</w:t>
      </w:r>
      <w:r>
        <w:rPr>
          <w:sz w:val="19"/>
          <w:szCs w:val="19"/>
          <w:b/>
          <w:bCs/>
        </w:rPr>
        <w:t>比</w:t>
      </w:r>
    </w:p>
    <w:p>
      <w:pPr>
        <w:pStyle w:val="BodyText"/>
        <w:ind w:left="16"/>
        <w:spacing w:before="102" w:line="23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29/117 </w:t>
      </w:r>
      <w:r>
        <w:rPr>
          <w:sz w:val="19"/>
          <w:szCs w:val="19"/>
        </w:rPr>
        <w:t>约等于 </w:t>
      </w:r>
      <w:r>
        <w:rPr>
          <w:rFonts w:ascii="Times New Roman" w:hAnsi="Times New Roman" w:eastAsia="Times New Roman" w:cs="Times New Roman"/>
          <w:sz w:val="19"/>
          <w:szCs w:val="19"/>
        </w:rPr>
        <w:t>24.8%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28/117 = 23.9%</w:t>
      </w:r>
    </w:p>
    <w:p>
      <w:pPr>
        <w:spacing w:before="5" w:line="25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30/117 = 25.6%</w:t>
      </w:r>
    </w:p>
    <w:p>
      <w:pPr>
        <w:ind w:left="20"/>
        <w:spacing w:before="21" w:line="25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30/117 = 25.6%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/>
        <w:spacing w:before="43" w:line="1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6"/>
        </w:rPr>
        <w:t>粉丝投票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6"/>
        </w:rPr>
        <w:t>*</w:t>
      </w:r>
    </w:p>
    <w:p>
      <w:pPr>
        <w:pStyle w:val="BodyText"/>
        <w:ind w:left="28"/>
        <w:spacing w:before="295" w:line="194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"/>
        </w:rPr>
        <w:t>110 </w:t>
      </w:r>
      <w:r>
        <w:rPr>
          <w:sz w:val="19"/>
          <w:szCs w:val="19"/>
          <w:spacing w:val="1"/>
        </w:rPr>
        <w:t>万</w:t>
      </w:r>
    </w:p>
    <w:p>
      <w:pPr>
        <w:pStyle w:val="BodyText"/>
        <w:spacing w:before="16" w:line="19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三百七十万</w:t>
      </w:r>
    </w:p>
    <w:p>
      <w:pPr>
        <w:pStyle w:val="BodyText"/>
        <w:ind w:left="180" w:right="304" w:hanging="180"/>
        <w:spacing w:before="35" w:line="206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三百二十万</w:t>
      </w:r>
      <w:r>
        <w:rPr>
          <w:sz w:val="19"/>
          <w:szCs w:val="19"/>
          <w:spacing w:val="1"/>
        </w:rPr>
        <w:t>两百万</w:t>
      </w:r>
    </w:p>
    <w:p>
      <w:pPr>
        <w:pStyle w:val="BodyText"/>
        <w:ind w:left="23"/>
        <w:spacing w:line="19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一千万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81" w:right="1525" w:hanging="1681"/>
        <w:spacing w:before="40" w:line="171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风扇</w:t>
      </w:r>
      <w:r>
        <w:rPr>
          <w:sz w:val="19"/>
          <w:szCs w:val="19"/>
          <w:b/>
          <w:bCs/>
          <w:spacing w:val="11"/>
        </w:rPr>
        <w:t>百分比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i/>
          <w:iCs/>
          <w:spacing w:val="11"/>
        </w:rPr>
        <w:t>*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i/>
          <w:iCs/>
          <w:spacing w:val="2"/>
        </w:rPr>
        <w:t xml:space="preserve">            </w:t>
      </w:r>
      <w:r>
        <w:rPr>
          <w:sz w:val="19"/>
          <w:szCs w:val="19"/>
          <w:b/>
          <w:bCs/>
          <w:spacing w:val="11"/>
        </w:rPr>
        <w:t>百分比总</w:t>
      </w:r>
      <w:r>
        <w:rPr>
          <w:sz w:val="19"/>
          <w:szCs w:val="19"/>
          <w:b/>
          <w:bCs/>
        </w:rPr>
        <w:t>和</w:t>
      </w:r>
    </w:p>
    <w:p>
      <w:pPr>
        <w:pStyle w:val="BodyText"/>
        <w:ind w:left="48"/>
        <w:spacing w:before="97" w:line="19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1/10 </w:t>
      </w:r>
      <w:r>
        <w:rPr>
          <w:sz w:val="19"/>
          <w:szCs w:val="19"/>
          <w:spacing w:val="-2"/>
        </w:rPr>
        <w:t>等于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11%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35.8</w:t>
      </w:r>
    </w:p>
    <w:p>
      <w:pPr>
        <w:pStyle w:val="BodyText"/>
        <w:ind w:left="23"/>
        <w:spacing w:before="13" w:line="189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  <w:w w:val="96"/>
        </w:rPr>
        <w:t>3.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  <w:w w:val="96"/>
        </w:rPr>
        <w:t>7 </w:t>
      </w:r>
      <w:r>
        <w:rPr>
          <w:sz w:val="19"/>
          <w:szCs w:val="19"/>
          <w:spacing w:val="-12"/>
          <w:w w:val="96"/>
        </w:rPr>
        <w:t>分（满分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  <w:w w:val="96"/>
        </w:rPr>
        <w:t>10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"/>
        </w:rPr>
        <w:t xml:space="preserve"> </w:t>
      </w:r>
      <w:r>
        <w:rPr>
          <w:sz w:val="19"/>
          <w:szCs w:val="19"/>
          <w:spacing w:val="-12"/>
          <w:w w:val="96"/>
        </w:rPr>
        <w:t>分）相当</w:t>
      </w:r>
      <w:r>
        <w:rPr>
          <w:sz w:val="19"/>
          <w:szCs w:val="19"/>
          <w:position w:val="-2"/>
        </w:rPr>
        <w:drawing>
          <wp:inline distT="0" distB="0" distL="0" distR="0">
            <wp:extent cx="128306" cy="12813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306" cy="1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  <w:spacing w:val="-12"/>
          <w:w w:val="96"/>
        </w:rPr>
        <w:t>0</w:t>
      </w:r>
      <w:r>
        <w:rPr>
          <w:sz w:val="19"/>
          <w:szCs w:val="19"/>
        </w:rPr>
        <w:drawing>
          <wp:inline distT="0" distB="0" distL="0" distR="0">
            <wp:extent cx="77738" cy="8400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38" cy="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  <w:w w:val="96"/>
        </w:rPr>
        <w:t>7%</w:t>
      </w:r>
      <w:r>
        <w:rPr>
          <w:sz w:val="19"/>
          <w:szCs w:val="19"/>
          <w:spacing w:val="-12"/>
          <w:w w:val="96"/>
        </w:rPr>
        <w:t>。</w:t>
      </w:r>
    </w:p>
    <w:p>
      <w:pPr>
        <w:pStyle w:val="BodyText"/>
        <w:ind w:left="99" w:right="1784" w:hanging="76"/>
        <w:spacing w:before="43" w:line="20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3.2 </w:t>
      </w:r>
      <w:r>
        <w:rPr>
          <w:sz w:val="19"/>
          <w:szCs w:val="19"/>
          <w:spacing w:val="-2"/>
        </w:rPr>
        <w:t>除以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10 </w:t>
      </w:r>
      <w:r>
        <w:rPr>
          <w:sz w:val="19"/>
          <w:szCs w:val="19"/>
          <w:spacing w:val="-2"/>
        </w:rPr>
        <w:t>等于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32%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57.8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2/10 </w:t>
      </w:r>
      <w:r>
        <w:rPr>
          <w:sz w:val="19"/>
          <w:szCs w:val="19"/>
          <w:spacing w:val="-1"/>
        </w:rPr>
        <w:t>等于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20%    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45.6</w:t>
      </w:r>
    </w:p>
    <w:p>
      <w:pPr>
        <w:spacing w:line="201" w:lineRule="auto"/>
        <w:sectPr>
          <w:type w:val="continuous"/>
          <w:pgSz w:w="12240" w:h="15840"/>
          <w:pgMar w:top="400" w:right="0" w:bottom="941" w:left="0" w:header="0" w:footer="687" w:gutter="0"/>
          <w:cols w:equalWidth="0" w:num="5">
            <w:col w:w="3530" w:space="100"/>
            <w:col w:w="1319" w:space="100"/>
            <w:col w:w="1714" w:space="81"/>
            <w:col w:w="1260" w:space="100"/>
            <w:col w:w="403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2163"/>
        <w:spacing w:before="22" w:line="19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粉丝投票结果未知，此处数值为假设值，仅</w:t>
      </w:r>
      <w:r>
        <w:rPr>
          <w:sz w:val="19"/>
          <w:szCs w:val="19"/>
          <w:spacing w:val="-3"/>
        </w:rPr>
        <w:t>用于得出正确的最终排名。</w:t>
      </w:r>
    </w:p>
    <w:p>
      <w:pPr>
        <w:pStyle w:val="BodyText"/>
        <w:ind w:left="1443"/>
        <w:spacing w:before="280" w:line="244" w:lineRule="exact"/>
        <w:rPr>
          <w:sz w:val="23"/>
          <w:szCs w:val="23"/>
        </w:rPr>
      </w:pPr>
      <w:r>
        <w:rPr>
          <w:sz w:val="23"/>
          <w:szCs w:val="23"/>
          <w:spacing w:val="1"/>
          <w:position w:val="-1"/>
        </w:rPr>
        <w:t>回归基于排名的方法的确切年份尚不明确；第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"/>
          <w:position w:val="-1"/>
        </w:rPr>
        <w:t>28 </w:t>
      </w:r>
      <w:r>
        <w:rPr>
          <w:sz w:val="23"/>
          <w:szCs w:val="23"/>
          <w:spacing w:val="1"/>
          <w:position w:val="-1"/>
        </w:rPr>
        <w:t>季是一个合理的推测。</w:t>
      </w:r>
    </w:p>
    <w:sectPr>
      <w:type w:val="continuous"/>
      <w:pgSz w:w="12240" w:h="15840"/>
      <w:pgMar w:top="400" w:right="0" w:bottom="941" w:left="0" w:header="0" w:footer="687" w:gutter="0"/>
      <w:cols w:equalWidth="0" w:num="1">
        <w:col w:w="122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77"/>
      <w:spacing w:line="179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|</w:t>
    </w:r>
    <w:r>
      <w:rPr>
        <w:rFonts w:ascii="Times New Roman" w:hAnsi="Times New Roman" w:eastAsia="Times New Roman" w:cs="Times New Roman"/>
        <w:sz w:val="19"/>
        <w:szCs w:val="19"/>
        <w:spacing w:val="23"/>
      </w:rPr>
      <w:t xml:space="preserve"> </w:t>
    </w:r>
    <w:r>
      <w:rPr>
        <w:sz w:val="19"/>
        <w:szCs w:val="19"/>
      </w:rPr>
      <w:t>®</w:t>
    </w:r>
    <w:r>
      <w:rPr>
        <w:rFonts w:ascii="Times New Roman" w:hAnsi="Times New Roman" w:eastAsia="Times New Roman" w:cs="Times New Roman"/>
        <w:sz w:val="19"/>
        <w:szCs w:val="19"/>
      </w:rPr>
      <w:t>2026 by COMAP</w:t>
    </w:r>
    <w:r>
      <w:rPr>
        <w:rFonts w:ascii="Times New Roman" w:hAnsi="Times New Roman" w:eastAsia="Times New Roman" w:cs="Times New Roman"/>
        <w:sz w:val="19"/>
        <w:szCs w:val="19"/>
        <w:spacing w:val="16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|</w:t>
    </w:r>
    <w:r>
      <w:rPr>
        <w:rFonts w:ascii="Times New Roman" w:hAnsi="Times New Roman" w:eastAsia="Times New Roman" w:cs="Times New Roman"/>
        <w:sz w:val="19"/>
        <w:szCs w:val="19"/>
        <w:spacing w:val="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www.co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map.org</w:t>
    </w:r>
    <w:r>
      <w:rPr>
        <w:rFonts w:ascii="Times New Roman" w:hAnsi="Times New Roman" w:eastAsia="Times New Roman" w:cs="Times New Roman"/>
        <w:sz w:val="19"/>
        <w:szCs w:val="19"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|</w:t>
    </w:r>
    <w:r>
      <w:rPr>
        <w:rFonts w:ascii="Times New Roman" w:hAnsi="Times New Roman" w:eastAsia="Times New Roman" w:cs="Times New Roman"/>
        <w:sz w:val="19"/>
        <w:szCs w:val="19"/>
        <w:spacing w:val="17"/>
        <w:w w:val="102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www.mathmodels.org</w:t>
    </w:r>
    <w:r>
      <w:rPr>
        <w:rFonts w:ascii="Times New Roman" w:hAnsi="Times New Roman" w:eastAsia="Times New Roman" w:cs="Times New Roman"/>
        <w:sz w:val="19"/>
        <w:szCs w:val="19"/>
        <w:spacing w:val="16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|</w:t>
    </w:r>
    <w:r>
      <w:rPr>
        <w:rFonts w:ascii="Times New Roman" w:hAnsi="Times New Roman" w:eastAsia="Times New Roman" w:cs="Times New Roman"/>
        <w:sz w:val="19"/>
        <w:szCs w:val="19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info@comap.org</w:t>
    </w:r>
    <w:r>
      <w:rPr>
        <w:rFonts w:ascii="Times New Roman" w:hAnsi="Times New Roman" w:eastAsia="Times New Roman" w:cs="Times New Roman"/>
        <w:sz w:val="19"/>
        <w:szCs w:val="19"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|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03"/>
      <w:spacing w:line="179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|</w:t>
    </w:r>
    <w:r>
      <w:rPr>
        <w:rFonts w:ascii="Times New Roman" w:hAnsi="Times New Roman" w:eastAsia="Times New Roman" w:cs="Times New Roman"/>
        <w:sz w:val="19"/>
        <w:szCs w:val="19"/>
        <w:spacing w:val="23"/>
      </w:rPr>
      <w:t xml:space="preserve"> </w:t>
    </w:r>
    <w:r>
      <w:rPr>
        <w:sz w:val="19"/>
        <w:szCs w:val="19"/>
      </w:rPr>
      <w:t>®</w:t>
    </w:r>
    <w:r>
      <w:rPr>
        <w:rFonts w:ascii="Times New Roman" w:hAnsi="Times New Roman" w:eastAsia="Times New Roman" w:cs="Times New Roman"/>
        <w:sz w:val="19"/>
        <w:szCs w:val="19"/>
      </w:rPr>
      <w:t>2026 by COMAP</w:t>
    </w:r>
    <w:r>
      <w:rPr>
        <w:rFonts w:ascii="Times New Roman" w:hAnsi="Times New Roman" w:eastAsia="Times New Roman" w:cs="Times New Roman"/>
        <w:sz w:val="19"/>
        <w:szCs w:val="19"/>
        <w:spacing w:val="16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|</w:t>
    </w:r>
    <w:r>
      <w:rPr>
        <w:rFonts w:ascii="Times New Roman" w:hAnsi="Times New Roman" w:eastAsia="Times New Roman" w:cs="Times New Roman"/>
        <w:sz w:val="19"/>
        <w:szCs w:val="19"/>
        <w:spacing w:val="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www.co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map.org</w:t>
    </w:r>
    <w:r>
      <w:rPr>
        <w:rFonts w:ascii="Times New Roman" w:hAnsi="Times New Roman" w:eastAsia="Times New Roman" w:cs="Times New Roman"/>
        <w:sz w:val="19"/>
        <w:szCs w:val="19"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|</w:t>
    </w:r>
    <w:r>
      <w:rPr>
        <w:rFonts w:ascii="Times New Roman" w:hAnsi="Times New Roman" w:eastAsia="Times New Roman" w:cs="Times New Roman"/>
        <w:sz w:val="19"/>
        <w:szCs w:val="19"/>
        <w:spacing w:val="17"/>
        <w:w w:val="102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www.mathmodels.org</w:t>
    </w:r>
    <w:r>
      <w:rPr>
        <w:rFonts w:ascii="Times New Roman" w:hAnsi="Times New Roman" w:eastAsia="Times New Roman" w:cs="Times New Roman"/>
        <w:sz w:val="19"/>
        <w:szCs w:val="19"/>
        <w:spacing w:val="16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|</w:t>
    </w:r>
    <w:r>
      <w:rPr>
        <w:rFonts w:ascii="Times New Roman" w:hAnsi="Times New Roman" w:eastAsia="Times New Roman" w:cs="Times New Roman"/>
        <w:sz w:val="19"/>
        <w:szCs w:val="19"/>
        <w:spacing w:val="22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info@comap.org</w:t>
    </w:r>
    <w:r>
      <w:rPr>
        <w:rFonts w:ascii="Times New Roman" w:hAnsi="Times New Roman" w:eastAsia="Times New Roman" w:cs="Times New Roman"/>
        <w:sz w:val="19"/>
        <w:szCs w:val="19"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|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0pt;margin-top:0pt;mso-position-vertical-relative:page;mso-position-horizontal-relative:page;width:612pt;height:792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0pt;margin-top:0pt;mso-position-vertical-relative:page;mso-position-horizontal-relative:page;width:612pt;height:792pt;z-index:-251657216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0pt;margin-top:0pt;mso-position-vertical-relative:page;mso-position-horizontal-relative:page;width:612pt;height:792pt;z-index:-25165619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0pt;margin-top:0pt;mso-position-vertical-relative:page;mso-position-horizontal-relative:page;width:612pt;height:792pt;z-index:-25165516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footer" Target="footer1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2026-01-30T10:22:02Z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2026-02-01T00:32:01</vt:filetime>
  </property>
</Properties>
</file>