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78411" w14:textId="60306AD1" w:rsidR="00820D74" w:rsidRDefault="00820D74" w:rsidP="000A77ED">
      <w:bookmarkStart w:id="0" w:name="OLE_LINK1"/>
      <w:bookmarkStart w:id="1" w:name="OLE_LINK2"/>
      <w:r>
        <w:rPr>
          <w:rFonts w:hint="eastAsia"/>
        </w:rPr>
        <w:t>软件学报</w:t>
      </w:r>
      <w:r>
        <w:rPr>
          <w:rFonts w:hint="eastAsia"/>
        </w:rPr>
        <w:t>ISSN 1000-9825, CODEN RUXUEW</w:t>
      </w:r>
      <w:r>
        <w:rPr>
          <w:rFonts w:hint="eastAsia"/>
        </w:rPr>
        <w:tab/>
        <w:t>E-mail: jos@iscas.ac.cn</w:t>
      </w:r>
    </w:p>
    <w:p w14:paraId="5B224196" w14:textId="77777777" w:rsidR="00820D74" w:rsidRDefault="00820D74">
      <w:pPr>
        <w:pStyle w:val="a3"/>
        <w:tabs>
          <w:tab w:val="right" w:pos="8789"/>
        </w:tabs>
        <w:spacing w:line="0" w:lineRule="atLeast"/>
        <w:ind w:firstLineChars="0" w:firstLine="0"/>
        <w:rPr>
          <w:color w:val="000000"/>
          <w:sz w:val="15"/>
        </w:rPr>
      </w:pPr>
      <w:r>
        <w:rPr>
          <w:rFonts w:hint="eastAsia"/>
          <w:i/>
          <w:iCs/>
          <w:sz w:val="15"/>
        </w:rPr>
        <w:t>Journal of Software</w:t>
      </w:r>
      <w:r>
        <w:rPr>
          <w:rFonts w:hint="eastAsia"/>
          <w:sz w:val="15"/>
        </w:rPr>
        <w:t xml:space="preserve">, </w:t>
      </w:r>
      <w:r>
        <w:rPr>
          <w:sz w:val="15"/>
        </w:rPr>
        <w:t>[</w:t>
      </w:r>
      <w:proofErr w:type="spellStart"/>
      <w:r>
        <w:rPr>
          <w:sz w:val="15"/>
        </w:rPr>
        <w:t>doi</w:t>
      </w:r>
      <w:proofErr w:type="spellEnd"/>
      <w:r>
        <w:rPr>
          <w:sz w:val="15"/>
        </w:rPr>
        <w:t>: 10.13328/j.cnki.jos.00</w:t>
      </w:r>
      <w:r>
        <w:rPr>
          <w:rFonts w:hint="eastAsia"/>
          <w:sz w:val="15"/>
        </w:rPr>
        <w:t>0000</w:t>
      </w:r>
      <w:r>
        <w:rPr>
          <w:sz w:val="15"/>
        </w:rPr>
        <w:t>]</w:t>
      </w:r>
      <w:r>
        <w:rPr>
          <w:rFonts w:hint="eastAsia"/>
          <w:color w:val="000000"/>
          <w:sz w:val="15"/>
        </w:rPr>
        <w:tab/>
        <w:t>http://www.jos.org.cn</w:t>
      </w:r>
    </w:p>
    <w:p w14:paraId="4C3B0749" w14:textId="77777777" w:rsidR="00820D74" w:rsidRDefault="00820D74">
      <w:pPr>
        <w:pStyle w:val="a3"/>
        <w:tabs>
          <w:tab w:val="right" w:pos="8789"/>
        </w:tabs>
        <w:spacing w:line="0" w:lineRule="atLeast"/>
        <w:ind w:firstLineChars="0" w:firstLine="0"/>
        <w:rPr>
          <w:color w:val="000000"/>
          <w:sz w:val="15"/>
        </w:rPr>
      </w:pPr>
      <w:r>
        <w:rPr>
          <w:color w:val="000000"/>
          <w:sz w:val="15"/>
        </w:rPr>
        <w:t>©</w:t>
      </w:r>
      <w:r>
        <w:rPr>
          <w:rFonts w:hint="eastAsia"/>
          <w:color w:val="000000"/>
          <w:sz w:val="15"/>
        </w:rPr>
        <w:t>中国科学院软件研究所版权所有</w:t>
      </w:r>
      <w:r>
        <w:rPr>
          <w:rFonts w:hint="eastAsia"/>
          <w:color w:val="000000"/>
          <w:sz w:val="15"/>
        </w:rPr>
        <w:t>.</w:t>
      </w:r>
      <w:r>
        <w:rPr>
          <w:rFonts w:hint="eastAsia"/>
          <w:color w:val="000000"/>
          <w:sz w:val="15"/>
        </w:rPr>
        <w:tab/>
        <w:t>Tel: +86-10-62562563</w:t>
      </w:r>
    </w:p>
    <w:p w14:paraId="0F9355A9" w14:textId="77777777" w:rsidR="00820D74" w:rsidRDefault="00820D74">
      <w:pPr>
        <w:pStyle w:val="af6"/>
        <w:spacing w:before="0"/>
        <w:rPr>
          <w:color w:val="000000"/>
          <w:sz w:val="28"/>
        </w:rPr>
      </w:pPr>
    </w:p>
    <w:p w14:paraId="2249FB94" w14:textId="4B8101B7" w:rsidR="00820D74" w:rsidRDefault="00380131">
      <w:pPr>
        <w:pStyle w:val="af6"/>
        <w:spacing w:before="0" w:line="0" w:lineRule="atLeast"/>
        <w:rPr>
          <w:rStyle w:val="ac"/>
          <w:color w:val="000000"/>
          <w:sz w:val="18"/>
        </w:rPr>
      </w:pPr>
      <w:r>
        <w:rPr>
          <w:rFonts w:hint="eastAsia"/>
          <w:color w:val="000000"/>
          <w:sz w:val="28"/>
        </w:rPr>
        <w:t>一种</w:t>
      </w:r>
      <w:r w:rsidR="00F3475B">
        <w:rPr>
          <w:rFonts w:hint="eastAsia"/>
          <w:color w:val="000000"/>
          <w:sz w:val="28"/>
        </w:rPr>
        <w:t>基于迭代的</w:t>
      </w:r>
      <w:r>
        <w:rPr>
          <w:rFonts w:hint="eastAsia"/>
          <w:color w:val="000000"/>
          <w:sz w:val="28"/>
        </w:rPr>
        <w:t>关系模型到本体模型的模式匹配</w:t>
      </w:r>
      <w:r w:rsidR="00820D74">
        <w:rPr>
          <w:rFonts w:hint="eastAsia"/>
          <w:color w:val="000000"/>
          <w:sz w:val="28"/>
        </w:rPr>
        <w:t>方法</w:t>
      </w:r>
    </w:p>
    <w:p w14:paraId="0B4525AD" w14:textId="5DD0859B" w:rsidR="00820D74" w:rsidRPr="005E230A" w:rsidRDefault="00D27CEF">
      <w:pPr>
        <w:pStyle w:val="af3"/>
        <w:rPr>
          <w:color w:val="000000"/>
          <w:sz w:val="24"/>
        </w:rPr>
      </w:pPr>
      <w:r>
        <w:rPr>
          <w:color w:val="000000"/>
          <w:sz w:val="24"/>
        </w:rPr>
        <w:t>王</w:t>
      </w:r>
      <w:r>
        <w:rPr>
          <w:color w:val="000000"/>
          <w:sz w:val="24"/>
        </w:rPr>
        <w:t xml:space="preserve">  </w:t>
      </w:r>
      <w:r>
        <w:rPr>
          <w:rFonts w:hint="eastAsia"/>
          <w:color w:val="000000"/>
          <w:sz w:val="24"/>
        </w:rPr>
        <w:t>丰</w:t>
      </w:r>
      <w:r>
        <w:rPr>
          <w:color w:val="000000"/>
          <w:sz w:val="24"/>
          <w:vertAlign w:val="superscript"/>
        </w:rPr>
        <w:t>1,2</w:t>
      </w:r>
      <w:r w:rsidR="00820D74">
        <w:rPr>
          <w:rFonts w:hint="eastAsia"/>
          <w:color w:val="000000"/>
          <w:sz w:val="24"/>
        </w:rPr>
        <w:t xml:space="preserve">,  </w:t>
      </w:r>
      <w:r w:rsidR="00D91D4B">
        <w:rPr>
          <w:rFonts w:hint="eastAsia"/>
          <w:color w:val="000000"/>
          <w:sz w:val="24"/>
        </w:rPr>
        <w:t>王亚沙</w:t>
      </w:r>
      <w:r w:rsidR="00D91D4B">
        <w:rPr>
          <w:color w:val="000000"/>
          <w:sz w:val="24"/>
          <w:vertAlign w:val="superscript"/>
        </w:rPr>
        <w:t>1</w:t>
      </w:r>
      <w:r w:rsidR="00D91D4B">
        <w:rPr>
          <w:rFonts w:hint="eastAsia"/>
          <w:color w:val="000000"/>
          <w:sz w:val="24"/>
          <w:vertAlign w:val="superscript"/>
        </w:rPr>
        <w:t>,3</w:t>
      </w:r>
      <w:r w:rsidR="00820D74">
        <w:rPr>
          <w:rFonts w:hint="eastAsia"/>
          <w:color w:val="000000"/>
          <w:sz w:val="24"/>
        </w:rPr>
        <w:t xml:space="preserve">,  </w:t>
      </w:r>
      <w:r w:rsidR="00483574">
        <w:rPr>
          <w:color w:val="000000"/>
          <w:sz w:val="24"/>
        </w:rPr>
        <w:t>赵俊峰</w:t>
      </w:r>
      <w:r w:rsidR="00483574">
        <w:rPr>
          <w:color w:val="000000"/>
          <w:sz w:val="24"/>
          <w:vertAlign w:val="superscript"/>
        </w:rPr>
        <w:t>1,2</w:t>
      </w:r>
      <w:r w:rsidR="005E230A">
        <w:rPr>
          <w:color w:val="000000"/>
          <w:sz w:val="24"/>
        </w:rPr>
        <w:t xml:space="preserve">,  </w:t>
      </w:r>
      <w:r w:rsidR="005E230A">
        <w:rPr>
          <w:rFonts w:hint="eastAsia"/>
          <w:color w:val="000000"/>
          <w:sz w:val="24"/>
        </w:rPr>
        <w:t>崔</w:t>
      </w:r>
      <w:r w:rsidR="005E230A">
        <w:rPr>
          <w:rFonts w:hint="eastAsia"/>
          <w:color w:val="000000"/>
          <w:sz w:val="24"/>
        </w:rPr>
        <w:t xml:space="preserve">  </w:t>
      </w:r>
      <w:r w:rsidR="005E230A">
        <w:rPr>
          <w:rFonts w:hint="eastAsia"/>
          <w:color w:val="000000"/>
          <w:sz w:val="24"/>
        </w:rPr>
        <w:t>达</w:t>
      </w:r>
      <w:r w:rsidR="005E230A">
        <w:rPr>
          <w:rFonts w:hint="eastAsia"/>
          <w:color w:val="000000"/>
          <w:sz w:val="24"/>
          <w:vertAlign w:val="superscript"/>
        </w:rPr>
        <w:t>1,2</w:t>
      </w:r>
    </w:p>
    <w:p w14:paraId="76C30734" w14:textId="77777777" w:rsidR="00820D74" w:rsidRDefault="00820D74">
      <w:pPr>
        <w:pStyle w:val="ae"/>
        <w:ind w:left="116" w:hanging="116"/>
        <w:rPr>
          <w:color w:val="000000"/>
          <w:sz w:val="16"/>
        </w:rPr>
      </w:pPr>
      <w:r>
        <w:rPr>
          <w:rFonts w:hint="eastAsia"/>
          <w:color w:val="000000"/>
          <w:sz w:val="16"/>
          <w:vertAlign w:val="superscript"/>
        </w:rPr>
        <w:t>1</w:t>
      </w:r>
      <w:r>
        <w:rPr>
          <w:rFonts w:hint="eastAsia"/>
          <w:color w:val="000000"/>
          <w:sz w:val="16"/>
        </w:rPr>
        <w:t>(</w:t>
      </w:r>
      <w:r w:rsidR="00D91D4B" w:rsidRPr="00D91D4B">
        <w:rPr>
          <w:rFonts w:hint="eastAsia"/>
          <w:color w:val="000000"/>
          <w:sz w:val="16"/>
        </w:rPr>
        <w:t>北京大学</w:t>
      </w:r>
      <w:r w:rsidR="00D91D4B" w:rsidRPr="00D91D4B">
        <w:rPr>
          <w:rFonts w:hint="eastAsia"/>
          <w:color w:val="000000"/>
          <w:sz w:val="16"/>
        </w:rPr>
        <w:t xml:space="preserve"> </w:t>
      </w:r>
      <w:r w:rsidR="00D91D4B" w:rsidRPr="00D91D4B">
        <w:rPr>
          <w:rFonts w:hint="eastAsia"/>
          <w:color w:val="000000"/>
          <w:sz w:val="16"/>
        </w:rPr>
        <w:t>高可信软件技术教育部重点实验室</w:t>
      </w:r>
      <w:r w:rsidR="00D91D4B" w:rsidRPr="00D91D4B">
        <w:rPr>
          <w:rFonts w:hint="eastAsia"/>
          <w:color w:val="000000"/>
          <w:sz w:val="16"/>
        </w:rPr>
        <w:t xml:space="preserve">, </w:t>
      </w:r>
      <w:r w:rsidR="00D91D4B" w:rsidRPr="00D91D4B">
        <w:rPr>
          <w:rFonts w:hint="eastAsia"/>
          <w:color w:val="000000"/>
          <w:sz w:val="16"/>
        </w:rPr>
        <w:t>北京</w:t>
      </w:r>
      <w:r w:rsidR="00D91D4B" w:rsidRPr="00D91D4B">
        <w:rPr>
          <w:rFonts w:hint="eastAsia"/>
          <w:color w:val="000000"/>
          <w:sz w:val="16"/>
        </w:rPr>
        <w:t xml:space="preserve">  100871</w:t>
      </w:r>
      <w:r>
        <w:rPr>
          <w:rFonts w:hint="eastAsia"/>
          <w:color w:val="000000"/>
          <w:sz w:val="16"/>
        </w:rPr>
        <w:t>)</w:t>
      </w:r>
    </w:p>
    <w:p w14:paraId="32F86049" w14:textId="77777777" w:rsidR="00820D74" w:rsidRDefault="00820D74">
      <w:pPr>
        <w:pStyle w:val="ae"/>
        <w:ind w:left="116" w:hanging="116"/>
        <w:rPr>
          <w:color w:val="000000"/>
          <w:sz w:val="16"/>
        </w:rPr>
      </w:pPr>
      <w:r>
        <w:rPr>
          <w:rFonts w:hint="eastAsia"/>
          <w:color w:val="000000"/>
          <w:sz w:val="16"/>
          <w:vertAlign w:val="superscript"/>
        </w:rPr>
        <w:t>2</w:t>
      </w:r>
      <w:r>
        <w:rPr>
          <w:rFonts w:hint="eastAsia"/>
          <w:color w:val="000000"/>
          <w:sz w:val="16"/>
        </w:rPr>
        <w:t>(</w:t>
      </w:r>
      <w:r w:rsidR="00D91D4B" w:rsidRPr="00D91D4B">
        <w:rPr>
          <w:rFonts w:hint="eastAsia"/>
          <w:color w:val="000000"/>
          <w:sz w:val="16"/>
        </w:rPr>
        <w:t>北京大学</w:t>
      </w:r>
      <w:r w:rsidR="00D91D4B" w:rsidRPr="00D91D4B">
        <w:rPr>
          <w:rFonts w:hint="eastAsia"/>
          <w:color w:val="000000"/>
          <w:sz w:val="16"/>
        </w:rPr>
        <w:t xml:space="preserve"> </w:t>
      </w:r>
      <w:r w:rsidR="00D91D4B" w:rsidRPr="00D91D4B">
        <w:rPr>
          <w:rFonts w:hint="eastAsia"/>
          <w:color w:val="000000"/>
          <w:sz w:val="16"/>
        </w:rPr>
        <w:t>信息科学技术学院</w:t>
      </w:r>
      <w:r w:rsidR="00D91D4B" w:rsidRPr="00D91D4B">
        <w:rPr>
          <w:rFonts w:hint="eastAsia"/>
          <w:color w:val="000000"/>
          <w:sz w:val="16"/>
        </w:rPr>
        <w:t xml:space="preserve">, </w:t>
      </w:r>
      <w:r w:rsidR="00D91D4B" w:rsidRPr="00D91D4B">
        <w:rPr>
          <w:rFonts w:hint="eastAsia"/>
          <w:color w:val="000000"/>
          <w:sz w:val="16"/>
        </w:rPr>
        <w:t>北京</w:t>
      </w:r>
      <w:r w:rsidR="00D91D4B" w:rsidRPr="00D91D4B">
        <w:rPr>
          <w:rFonts w:hint="eastAsia"/>
          <w:color w:val="000000"/>
          <w:sz w:val="16"/>
        </w:rPr>
        <w:t xml:space="preserve">  100871</w:t>
      </w:r>
      <w:r>
        <w:rPr>
          <w:rFonts w:hint="eastAsia"/>
          <w:color w:val="000000"/>
          <w:sz w:val="16"/>
        </w:rPr>
        <w:t>)</w:t>
      </w:r>
    </w:p>
    <w:p w14:paraId="7D9296E0" w14:textId="77777777" w:rsidR="00D91D4B" w:rsidRDefault="00D91D4B">
      <w:pPr>
        <w:pStyle w:val="ae"/>
        <w:ind w:left="116" w:hanging="116"/>
        <w:rPr>
          <w:color w:val="000000"/>
          <w:sz w:val="16"/>
        </w:rPr>
      </w:pPr>
      <w:r w:rsidRPr="00D91D4B">
        <w:rPr>
          <w:rFonts w:hint="eastAsia"/>
          <w:color w:val="000000"/>
          <w:sz w:val="16"/>
        </w:rPr>
        <w:t>3(</w:t>
      </w:r>
      <w:r w:rsidRPr="00D91D4B">
        <w:rPr>
          <w:rFonts w:hint="eastAsia"/>
          <w:color w:val="000000"/>
          <w:sz w:val="16"/>
        </w:rPr>
        <w:t>北京大学</w:t>
      </w:r>
      <w:r w:rsidRPr="00D91D4B">
        <w:rPr>
          <w:rFonts w:hint="eastAsia"/>
          <w:color w:val="000000"/>
          <w:sz w:val="16"/>
        </w:rPr>
        <w:t xml:space="preserve"> </w:t>
      </w:r>
      <w:r w:rsidRPr="00D91D4B">
        <w:rPr>
          <w:rFonts w:hint="eastAsia"/>
          <w:color w:val="000000"/>
          <w:sz w:val="16"/>
        </w:rPr>
        <w:t>北京大学软件工程国家工程中心</w:t>
      </w:r>
      <w:r w:rsidRPr="00D91D4B">
        <w:rPr>
          <w:rFonts w:hint="eastAsia"/>
          <w:color w:val="000000"/>
          <w:sz w:val="16"/>
        </w:rPr>
        <w:t xml:space="preserve">, </w:t>
      </w:r>
      <w:r w:rsidRPr="00D91D4B">
        <w:rPr>
          <w:rFonts w:hint="eastAsia"/>
          <w:color w:val="000000"/>
          <w:sz w:val="16"/>
        </w:rPr>
        <w:t>北京</w:t>
      </w:r>
      <w:r w:rsidRPr="00D91D4B">
        <w:rPr>
          <w:rFonts w:hint="eastAsia"/>
          <w:color w:val="000000"/>
          <w:sz w:val="16"/>
        </w:rPr>
        <w:t xml:space="preserve">  100871)</w:t>
      </w:r>
    </w:p>
    <w:p w14:paraId="7BB2FEB7" w14:textId="661FB6C3" w:rsidR="00820D74" w:rsidRDefault="00820D74">
      <w:pPr>
        <w:pStyle w:val="ae"/>
        <w:ind w:left="116" w:hanging="116"/>
        <w:rPr>
          <w:color w:val="000000"/>
          <w:sz w:val="15"/>
        </w:rPr>
      </w:pPr>
      <w:r>
        <w:rPr>
          <w:rFonts w:hint="eastAsia"/>
          <w:color w:val="000000"/>
          <w:sz w:val="16"/>
        </w:rPr>
        <w:t>通讯作者</w:t>
      </w:r>
      <w:r>
        <w:rPr>
          <w:rFonts w:hint="eastAsia"/>
          <w:color w:val="000000"/>
          <w:sz w:val="16"/>
        </w:rPr>
        <w:t xml:space="preserve">: </w:t>
      </w:r>
      <w:r w:rsidR="00A149B0">
        <w:rPr>
          <w:rFonts w:hint="eastAsia"/>
          <w:color w:val="000000"/>
          <w:sz w:val="16"/>
        </w:rPr>
        <w:t>王亚沙</w:t>
      </w:r>
      <w:r>
        <w:rPr>
          <w:rFonts w:hint="eastAsia"/>
          <w:color w:val="000000"/>
          <w:sz w:val="16"/>
        </w:rPr>
        <w:t xml:space="preserve">, E-mail: </w:t>
      </w:r>
      <w:r w:rsidR="00A149B0" w:rsidRPr="00A149B0">
        <w:rPr>
          <w:color w:val="000000"/>
          <w:sz w:val="16"/>
        </w:rPr>
        <w:t>wangyasha@pku.edu.cn</w:t>
      </w:r>
    </w:p>
    <w:p w14:paraId="1CE2AFB0" w14:textId="77777777" w:rsidR="00820D74" w:rsidRDefault="00820D74">
      <w:pPr>
        <w:pStyle w:val="ae"/>
        <w:ind w:left="116" w:hanging="116"/>
        <w:rPr>
          <w:color w:val="000000"/>
          <w:sz w:val="16"/>
        </w:rPr>
      </w:pPr>
    </w:p>
    <w:p w14:paraId="3F7ABA7F" w14:textId="1810A3A0" w:rsidR="00D120F1" w:rsidRDefault="00820D74" w:rsidP="00C96D24">
      <w:pPr>
        <w:pStyle w:val="af0"/>
        <w:rPr>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Pr>
          <w:rFonts w:hint="eastAsia"/>
          <w:color w:val="000000"/>
        </w:rPr>
        <w:tab/>
      </w:r>
      <w:r w:rsidR="001D0983">
        <w:rPr>
          <w:rFonts w:hint="eastAsia"/>
          <w:color w:val="000000"/>
        </w:rPr>
        <w:t>语义网的飞速发展使得各领域出现了以本体这种形式来表达的知识模型</w:t>
      </w:r>
      <w:r w:rsidR="00F534FA">
        <w:rPr>
          <w:rFonts w:hint="eastAsia"/>
          <w:color w:val="000000"/>
        </w:rPr>
        <w:t>.</w:t>
      </w:r>
      <w:r w:rsidR="001D0983">
        <w:rPr>
          <w:rFonts w:hint="eastAsia"/>
          <w:color w:val="000000"/>
        </w:rPr>
        <w:t>但在实际的语义网应用中</w:t>
      </w:r>
      <w:r w:rsidR="00F534FA">
        <w:rPr>
          <w:rFonts w:hint="eastAsia"/>
          <w:color w:val="000000"/>
        </w:rPr>
        <w:t>,</w:t>
      </w:r>
      <w:r w:rsidR="001D0983">
        <w:rPr>
          <w:rFonts w:hint="eastAsia"/>
          <w:color w:val="000000"/>
        </w:rPr>
        <w:t>常常面临本体实例匮乏的问题</w:t>
      </w:r>
      <w:r w:rsidR="00F534FA">
        <w:rPr>
          <w:rFonts w:hint="eastAsia"/>
          <w:color w:val="000000"/>
        </w:rPr>
        <w:t>,</w:t>
      </w:r>
      <w:r w:rsidR="001D0983">
        <w:rPr>
          <w:rFonts w:hint="eastAsia"/>
          <w:color w:val="000000"/>
        </w:rPr>
        <w:t>将现有关系型数据源中的数据转化为本体实例是一种有效的解决办法</w:t>
      </w:r>
      <w:r w:rsidR="00F534FA">
        <w:rPr>
          <w:rFonts w:hint="eastAsia"/>
          <w:color w:val="000000"/>
        </w:rPr>
        <w:t>.</w:t>
      </w:r>
      <w:r w:rsidR="001D0983">
        <w:rPr>
          <w:rFonts w:hint="eastAsia"/>
          <w:color w:val="000000"/>
        </w:rPr>
        <w:t>这需要利用关系模型到本体模型的模式匹配技术来建立数据源和本体之间的映射关系</w:t>
      </w:r>
      <w:r w:rsidR="00F534FA">
        <w:rPr>
          <w:rFonts w:hint="eastAsia"/>
          <w:color w:val="000000"/>
        </w:rPr>
        <w:t>.</w:t>
      </w:r>
      <w:r w:rsidR="001D0983">
        <w:rPr>
          <w:rFonts w:hint="eastAsia"/>
          <w:color w:val="000000"/>
        </w:rPr>
        <w:t>除此之外</w:t>
      </w:r>
      <w:r w:rsidR="00F534FA">
        <w:rPr>
          <w:rFonts w:hint="eastAsia"/>
          <w:color w:val="000000"/>
        </w:rPr>
        <w:t>,</w:t>
      </w:r>
      <w:r w:rsidR="001D0983">
        <w:rPr>
          <w:rFonts w:hint="eastAsia"/>
          <w:color w:val="000000"/>
        </w:rPr>
        <w:t>关系模型到本体模型的模式匹配还被广泛用于数据集成、数据语义标注、基于本体的数据访问等领域中</w:t>
      </w:r>
      <w:r w:rsidR="00F534FA">
        <w:rPr>
          <w:rFonts w:hint="eastAsia"/>
          <w:color w:val="000000"/>
        </w:rPr>
        <w:t>.</w:t>
      </w:r>
      <w:r w:rsidR="001D0983">
        <w:rPr>
          <w:rFonts w:hint="eastAsia"/>
          <w:color w:val="000000"/>
        </w:rPr>
        <w:t>现有的研究工作往往会综合使用多种模式匹配算法</w:t>
      </w:r>
      <w:r w:rsidR="00F534FA">
        <w:rPr>
          <w:rFonts w:hint="eastAsia"/>
          <w:color w:val="000000"/>
        </w:rPr>
        <w:t>,</w:t>
      </w:r>
      <w:r w:rsidR="001D0983">
        <w:rPr>
          <w:rFonts w:hint="eastAsia"/>
          <w:color w:val="000000"/>
        </w:rPr>
        <w:t>计算异构数据模式中元素对的综合相似度</w:t>
      </w:r>
      <w:r w:rsidR="00F534FA">
        <w:rPr>
          <w:rFonts w:hint="eastAsia"/>
          <w:color w:val="000000"/>
        </w:rPr>
        <w:t>,</w:t>
      </w:r>
      <w:r w:rsidR="001D0983">
        <w:rPr>
          <w:rFonts w:hint="eastAsia"/>
          <w:color w:val="000000"/>
        </w:rPr>
        <w:t>辅助人工建立数据源到本体的映射关系</w:t>
      </w:r>
      <w:r w:rsidR="00F534FA">
        <w:rPr>
          <w:rFonts w:hint="eastAsia"/>
          <w:color w:val="000000"/>
        </w:rPr>
        <w:t>.</w:t>
      </w:r>
      <w:r w:rsidR="001D0983">
        <w:rPr>
          <w:rFonts w:hint="eastAsia"/>
          <w:color w:val="000000"/>
        </w:rPr>
        <w:t>现有工作针对于单一模式匹配算法准确率不高的问题</w:t>
      </w:r>
      <w:r w:rsidR="00F534FA">
        <w:rPr>
          <w:rFonts w:hint="eastAsia"/>
          <w:color w:val="000000"/>
        </w:rPr>
        <w:t>,</w:t>
      </w:r>
      <w:r w:rsidR="001D0983">
        <w:rPr>
          <w:rFonts w:hint="eastAsia"/>
          <w:color w:val="000000"/>
        </w:rPr>
        <w:t>试图通过综合多种模式匹配算法的结果来进行调和</w:t>
      </w:r>
      <w:r w:rsidR="00F534FA">
        <w:rPr>
          <w:rFonts w:hint="eastAsia"/>
          <w:color w:val="000000"/>
        </w:rPr>
        <w:t>.</w:t>
      </w:r>
      <w:r w:rsidR="001D0983">
        <w:rPr>
          <w:rFonts w:hint="eastAsia"/>
          <w:color w:val="000000"/>
        </w:rPr>
        <w:t>然而</w:t>
      </w:r>
      <w:r w:rsidR="00F534FA">
        <w:rPr>
          <w:rFonts w:hint="eastAsia"/>
          <w:color w:val="000000"/>
        </w:rPr>
        <w:t>,</w:t>
      </w:r>
      <w:r w:rsidR="001D0983">
        <w:rPr>
          <w:rFonts w:hint="eastAsia"/>
          <w:color w:val="000000"/>
        </w:rPr>
        <w:t>这种方法当多个匹配算法同时出现不准时</w:t>
      </w:r>
      <w:r w:rsidR="00F534FA">
        <w:rPr>
          <w:rFonts w:hint="eastAsia"/>
          <w:color w:val="000000"/>
        </w:rPr>
        <w:t>,</w:t>
      </w:r>
      <w:r w:rsidR="001D0983">
        <w:rPr>
          <w:rFonts w:hint="eastAsia"/>
          <w:color w:val="000000"/>
        </w:rPr>
        <w:t>难以得出更加准确的最终匹配结果</w:t>
      </w:r>
      <w:r w:rsidR="00F534FA">
        <w:rPr>
          <w:rFonts w:hint="eastAsia"/>
          <w:color w:val="000000"/>
        </w:rPr>
        <w:t>.</w:t>
      </w:r>
      <w:r w:rsidR="001D0983">
        <w:rPr>
          <w:rFonts w:hint="eastAsia"/>
          <w:color w:val="000000"/>
        </w:rPr>
        <w:t>本文对单一模式匹配算法匹配不准的成因进行深入的分析</w:t>
      </w:r>
      <w:r w:rsidR="00F534FA">
        <w:rPr>
          <w:rFonts w:hint="eastAsia"/>
          <w:color w:val="000000"/>
        </w:rPr>
        <w:t>,</w:t>
      </w:r>
      <w:r w:rsidR="001D0983">
        <w:rPr>
          <w:rFonts w:hint="eastAsia"/>
          <w:color w:val="000000"/>
        </w:rPr>
        <w:t>认为数据源的本地化特征是导致这一现象的重要因素</w:t>
      </w:r>
      <w:r w:rsidR="00F534FA">
        <w:rPr>
          <w:rFonts w:hint="eastAsia"/>
          <w:color w:val="000000"/>
        </w:rPr>
        <w:t>,</w:t>
      </w:r>
      <w:r w:rsidR="001D0983">
        <w:rPr>
          <w:rFonts w:hint="eastAsia"/>
          <w:color w:val="000000"/>
        </w:rPr>
        <w:t>并提出了一种迭代优化的模式匹配方案</w:t>
      </w:r>
      <w:r w:rsidR="00F534FA">
        <w:rPr>
          <w:rFonts w:hint="eastAsia"/>
          <w:color w:val="000000"/>
        </w:rPr>
        <w:t>.</w:t>
      </w:r>
      <w:r w:rsidR="001D0983">
        <w:rPr>
          <w:rFonts w:hint="eastAsia"/>
          <w:color w:val="000000"/>
        </w:rPr>
        <w:t>该方案利用在模式匹配过程中已经得到匹配的元素对</w:t>
      </w:r>
      <w:r w:rsidR="00F534FA">
        <w:rPr>
          <w:rFonts w:hint="eastAsia"/>
          <w:color w:val="000000"/>
        </w:rPr>
        <w:t>,</w:t>
      </w:r>
      <w:r w:rsidR="001D0983">
        <w:rPr>
          <w:rFonts w:hint="eastAsia"/>
          <w:color w:val="000000"/>
        </w:rPr>
        <w:t>对单一模式匹配算法进行优化</w:t>
      </w:r>
      <w:r w:rsidR="00F534FA">
        <w:rPr>
          <w:rFonts w:hint="eastAsia"/>
          <w:color w:val="000000"/>
        </w:rPr>
        <w:t>,</w:t>
      </w:r>
      <w:r w:rsidR="001D0983">
        <w:rPr>
          <w:rFonts w:hint="eastAsia"/>
          <w:color w:val="000000"/>
        </w:rPr>
        <w:t>经过优化后的算法能够更好地兼容数据源的本地化特征</w:t>
      </w:r>
      <w:r w:rsidR="00F534FA">
        <w:rPr>
          <w:rFonts w:hint="eastAsia"/>
          <w:color w:val="000000"/>
        </w:rPr>
        <w:t>,</w:t>
      </w:r>
      <w:r w:rsidR="001D0983">
        <w:rPr>
          <w:rFonts w:hint="eastAsia"/>
          <w:color w:val="000000"/>
        </w:rPr>
        <w:t>从而显著提升准确率</w:t>
      </w:r>
      <w:r w:rsidR="00F534FA">
        <w:rPr>
          <w:rFonts w:hint="eastAsia"/>
          <w:color w:val="000000"/>
        </w:rPr>
        <w:t>.</w:t>
      </w:r>
      <w:r w:rsidR="001D0983">
        <w:rPr>
          <w:rFonts w:hint="eastAsia"/>
          <w:color w:val="000000"/>
        </w:rPr>
        <w:t>本文</w:t>
      </w:r>
      <w:r w:rsidR="00562F90">
        <w:rPr>
          <w:rFonts w:hint="eastAsia"/>
          <w:color w:val="000000"/>
        </w:rPr>
        <w:t>在</w:t>
      </w:r>
      <w:r w:rsidR="00232E7D">
        <w:rPr>
          <w:color w:val="000000"/>
        </w:rPr>
        <w:t>“</w:t>
      </w:r>
      <w:r w:rsidR="001D0983">
        <w:rPr>
          <w:rFonts w:hint="eastAsia"/>
          <w:color w:val="000000"/>
        </w:rPr>
        <w:t>餐饮信息管理</w:t>
      </w:r>
      <w:r w:rsidR="00232E7D">
        <w:rPr>
          <w:color w:val="000000"/>
        </w:rPr>
        <w:t>”</w:t>
      </w:r>
      <w:r w:rsidR="001D0983">
        <w:rPr>
          <w:rFonts w:hint="eastAsia"/>
          <w:color w:val="000000"/>
        </w:rPr>
        <w:t>领域的一个实际案例</w:t>
      </w:r>
      <w:r w:rsidR="00562F90">
        <w:rPr>
          <w:rFonts w:hint="eastAsia"/>
          <w:color w:val="000000"/>
        </w:rPr>
        <w:t>上</w:t>
      </w:r>
      <w:r w:rsidR="001D0983">
        <w:rPr>
          <w:rFonts w:hint="eastAsia"/>
          <w:color w:val="000000"/>
        </w:rPr>
        <w:t>开展实验</w:t>
      </w:r>
      <w:r w:rsidR="00F534FA">
        <w:rPr>
          <w:rFonts w:hint="eastAsia"/>
          <w:color w:val="000000"/>
        </w:rPr>
        <w:t>,</w:t>
      </w:r>
      <w:r w:rsidR="00562F90">
        <w:rPr>
          <w:rFonts w:hint="eastAsia"/>
          <w:color w:val="000000"/>
        </w:rPr>
        <w:t>模式匹配效果显著高于</w:t>
      </w:r>
      <w:r w:rsidR="00046E3C">
        <w:rPr>
          <w:rFonts w:hint="eastAsia"/>
          <w:color w:val="000000"/>
        </w:rPr>
        <w:t>传统</w:t>
      </w:r>
      <w:r w:rsidR="00562F90">
        <w:rPr>
          <w:rFonts w:hint="eastAsia"/>
          <w:color w:val="000000"/>
        </w:rPr>
        <w:t>方法</w:t>
      </w:r>
      <w:r w:rsidR="00562F90">
        <w:rPr>
          <w:rFonts w:hint="eastAsia"/>
          <w:color w:val="000000"/>
        </w:rPr>
        <w:t>,</w:t>
      </w:r>
      <w:r w:rsidR="00046E3C">
        <w:rPr>
          <w:rFonts w:hint="eastAsia"/>
          <w:color w:val="000000"/>
        </w:rPr>
        <w:t>其中</w:t>
      </w:r>
      <w:r w:rsidR="00046E3C">
        <w:rPr>
          <w:rFonts w:hint="eastAsia"/>
          <w:color w:val="000000"/>
        </w:rPr>
        <w:t>F</w:t>
      </w:r>
      <w:r w:rsidR="00046E3C">
        <w:rPr>
          <w:rFonts w:hint="eastAsia"/>
          <w:color w:val="000000"/>
        </w:rPr>
        <w:t>值超过传统方法</w:t>
      </w:r>
      <w:r w:rsidR="00046E3C">
        <w:rPr>
          <w:rFonts w:hint="eastAsia"/>
          <w:color w:val="000000"/>
        </w:rPr>
        <w:t>50</w:t>
      </w:r>
      <w:r w:rsidR="00A43EFB">
        <w:rPr>
          <w:color w:val="000000"/>
        </w:rPr>
        <w:t>.1</w:t>
      </w:r>
      <w:r w:rsidR="00046E3C">
        <w:rPr>
          <w:rFonts w:hint="eastAsia"/>
          <w:color w:val="000000"/>
        </w:rPr>
        <w:t>%</w:t>
      </w:r>
      <w:r w:rsidR="00F534FA">
        <w:rPr>
          <w:rFonts w:hint="eastAsia"/>
          <w:color w:val="000000"/>
        </w:rPr>
        <w:t>.</w:t>
      </w:r>
    </w:p>
    <w:p w14:paraId="62515F85" w14:textId="77777777" w:rsidR="00E76A29" w:rsidRPr="002D0C59" w:rsidRDefault="00E76A29" w:rsidP="00E76A29">
      <w:pPr>
        <w:pStyle w:val="af1"/>
        <w:ind w:left="798" w:hanging="798"/>
      </w:pPr>
    </w:p>
    <w:p w14:paraId="66CA52CC" w14:textId="77777777" w:rsidR="002D0C59" w:rsidRDefault="00820D74" w:rsidP="006B63E4">
      <w:pPr>
        <w:pStyle w:val="af1"/>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2D0C59">
        <w:rPr>
          <w:rFonts w:hint="eastAsia"/>
          <w:color w:val="000000"/>
        </w:rPr>
        <w:t>模式匹配；迭代优化；本地化特征</w:t>
      </w:r>
    </w:p>
    <w:p w14:paraId="7AD74202" w14:textId="77777777" w:rsidR="00A4469A" w:rsidRPr="006B63E4" w:rsidRDefault="00D91D4B" w:rsidP="006B63E4">
      <w:pPr>
        <w:pStyle w:val="af1"/>
        <w:ind w:left="798" w:hanging="798"/>
        <w:rPr>
          <w:color w:val="000000"/>
        </w:rPr>
      </w:pPr>
      <w:r>
        <w:rPr>
          <w:rFonts w:hint="eastAsia"/>
          <w:color w:val="000000"/>
        </w:rPr>
        <w:t>终端用户数据访问</w:t>
      </w:r>
      <w:r w:rsidR="00820D74">
        <w:rPr>
          <w:rFonts w:hint="eastAsia"/>
          <w:color w:val="000000"/>
        </w:rPr>
        <w:t>;</w:t>
      </w:r>
      <w:r w:rsidR="00754E95">
        <w:rPr>
          <w:rFonts w:hint="eastAsia"/>
          <w:color w:val="000000"/>
        </w:rPr>
        <w:t>基于本体的数据访问</w:t>
      </w:r>
      <w:r w:rsidR="00754E95">
        <w:rPr>
          <w:rFonts w:hint="eastAsia"/>
          <w:color w:val="000000"/>
        </w:rPr>
        <w:t>;</w:t>
      </w:r>
      <w:r>
        <w:rPr>
          <w:rFonts w:hint="eastAsia"/>
          <w:color w:val="000000"/>
        </w:rPr>
        <w:t>可视化查询构造</w:t>
      </w:r>
      <w:r w:rsidR="00820D74">
        <w:rPr>
          <w:rFonts w:hint="eastAsia"/>
          <w:color w:val="000000"/>
        </w:rPr>
        <w:t>;</w:t>
      </w:r>
      <w:r w:rsidR="00CF4C52">
        <w:rPr>
          <w:rFonts w:hint="eastAsia"/>
          <w:color w:val="000000"/>
        </w:rPr>
        <w:t>可视化查询系统</w:t>
      </w:r>
    </w:p>
    <w:p w14:paraId="2F0C4821" w14:textId="77777777" w:rsidR="00820D74" w:rsidRDefault="00820D74">
      <w:pPr>
        <w:pStyle w:val="13"/>
        <w:spacing w:before="0"/>
        <w:rPr>
          <w:b w:val="0"/>
          <w:bCs/>
          <w:color w:val="000000"/>
          <w:sz w:val="18"/>
        </w:rPr>
      </w:pPr>
      <w:r>
        <w:rPr>
          <w:rFonts w:hint="eastAsia"/>
          <w:b w:val="0"/>
          <w:bCs/>
          <w:color w:val="000000"/>
          <w:sz w:val="18"/>
        </w:rPr>
        <w:t>中图法分类号</w:t>
      </w:r>
      <w:r>
        <w:rPr>
          <w:b w:val="0"/>
          <w:bCs/>
          <w:color w:val="000000"/>
          <w:sz w:val="18"/>
        </w:rPr>
        <w:t>:</w:t>
      </w:r>
      <w:r>
        <w:rPr>
          <w:rFonts w:hint="eastAsia"/>
          <w:b w:val="0"/>
          <w:bCs/>
          <w:color w:val="000000"/>
          <w:sz w:val="18"/>
        </w:rPr>
        <w:tab/>
      </w:r>
      <w:r>
        <w:rPr>
          <w:b w:val="0"/>
          <w:bCs/>
          <w:color w:val="000000"/>
          <w:sz w:val="18"/>
        </w:rPr>
        <w:t>TP</w:t>
      </w:r>
      <w:r>
        <w:rPr>
          <w:rFonts w:hint="eastAsia"/>
          <w:b w:val="0"/>
          <w:bCs/>
          <w:color w:val="000000"/>
          <w:sz w:val="18"/>
        </w:rPr>
        <w:t>311</w:t>
      </w:r>
    </w:p>
    <w:p w14:paraId="0537E824" w14:textId="77777777" w:rsidR="00820D74" w:rsidRDefault="00D91D4B">
      <w:pPr>
        <w:pStyle w:val="13"/>
        <w:rPr>
          <w:color w:val="000000"/>
        </w:rPr>
      </w:pPr>
      <w:r>
        <w:rPr>
          <w:rFonts w:hint="eastAsia"/>
          <w:color w:val="000000"/>
          <w:sz w:val="21"/>
        </w:rPr>
        <w:t>A</w:t>
      </w:r>
      <w:r w:rsidR="00F3475B">
        <w:rPr>
          <w:rFonts w:hint="eastAsia"/>
          <w:color w:val="000000"/>
          <w:sz w:val="21"/>
        </w:rPr>
        <w:t>n</w:t>
      </w:r>
      <w:r w:rsidR="00F3475B">
        <w:rPr>
          <w:color w:val="000000"/>
          <w:sz w:val="21"/>
        </w:rPr>
        <w:t xml:space="preserve"> Iterative Based</w:t>
      </w:r>
      <w:r>
        <w:rPr>
          <w:color w:val="000000"/>
          <w:sz w:val="21"/>
        </w:rPr>
        <w:t xml:space="preserve"> </w:t>
      </w:r>
      <w:r w:rsidR="002D0C59">
        <w:rPr>
          <w:rFonts w:hint="eastAsia"/>
          <w:color w:val="000000"/>
          <w:sz w:val="21"/>
        </w:rPr>
        <w:t>R</w:t>
      </w:r>
      <w:r w:rsidR="002D0C59">
        <w:rPr>
          <w:color w:val="000000"/>
          <w:sz w:val="21"/>
        </w:rPr>
        <w:t xml:space="preserve">elational to Ontology Schema Matching </w:t>
      </w:r>
      <w:r>
        <w:rPr>
          <w:color w:val="000000"/>
          <w:sz w:val="21"/>
        </w:rPr>
        <w:t>Approach</w:t>
      </w:r>
    </w:p>
    <w:p w14:paraId="4CD171DD" w14:textId="49547D48" w:rsidR="00820D74" w:rsidRPr="005E230A" w:rsidRDefault="00E30658">
      <w:pPr>
        <w:pStyle w:val="Name"/>
        <w:spacing w:before="100" w:after="100"/>
        <w:rPr>
          <w:color w:val="000000"/>
        </w:rPr>
      </w:pPr>
      <w:r>
        <w:rPr>
          <w:color w:val="000000"/>
        </w:rPr>
        <w:t>W</w:t>
      </w:r>
      <w:r>
        <w:rPr>
          <w:rFonts w:hint="eastAsia"/>
          <w:color w:val="000000"/>
        </w:rPr>
        <w:t>ang</w:t>
      </w:r>
      <w:r>
        <w:rPr>
          <w:color w:val="000000"/>
        </w:rPr>
        <w:t xml:space="preserve"> Feng</w:t>
      </w:r>
      <w:r>
        <w:rPr>
          <w:color w:val="000000"/>
          <w:vertAlign w:val="superscript"/>
        </w:rPr>
        <w:t>1,</w:t>
      </w:r>
      <w:proofErr w:type="gramStart"/>
      <w:r>
        <w:rPr>
          <w:color w:val="000000"/>
          <w:vertAlign w:val="superscript"/>
        </w:rPr>
        <w:t>2</w:t>
      </w:r>
      <w:r>
        <w:rPr>
          <w:color w:val="000000"/>
        </w:rPr>
        <w:t>,</w:t>
      </w:r>
      <w:r w:rsidR="00820D74">
        <w:rPr>
          <w:color w:val="000000"/>
        </w:rPr>
        <w:t xml:space="preserve"> </w:t>
      </w:r>
      <w:r w:rsidR="00820D74">
        <w:rPr>
          <w:rFonts w:hint="eastAsia"/>
          <w:color w:val="000000"/>
        </w:rPr>
        <w:t xml:space="preserve"> </w:t>
      </w:r>
      <w:r w:rsidR="00E05FF1">
        <w:rPr>
          <w:color w:val="000000"/>
        </w:rPr>
        <w:t>WANG</w:t>
      </w:r>
      <w:proofErr w:type="gramEnd"/>
      <w:r w:rsidR="00820D74">
        <w:rPr>
          <w:color w:val="000000"/>
        </w:rPr>
        <w:t xml:space="preserve"> </w:t>
      </w:r>
      <w:r w:rsidR="00A149B0">
        <w:rPr>
          <w:color w:val="000000"/>
        </w:rPr>
        <w:t>Ya</w:t>
      </w:r>
      <w:r w:rsidR="00A149B0">
        <w:rPr>
          <w:rFonts w:hint="eastAsia"/>
          <w:color w:val="000000"/>
        </w:rPr>
        <w:t>s</w:t>
      </w:r>
      <w:r w:rsidR="00E05FF1">
        <w:rPr>
          <w:color w:val="000000"/>
        </w:rPr>
        <w:t>ha</w:t>
      </w:r>
      <w:r w:rsidR="00E05FF1">
        <w:rPr>
          <w:color w:val="000000"/>
          <w:vertAlign w:val="superscript"/>
        </w:rPr>
        <w:t>1,3</w:t>
      </w:r>
      <w:r w:rsidR="00820D74">
        <w:rPr>
          <w:color w:val="000000"/>
        </w:rPr>
        <w:t xml:space="preserve">, </w:t>
      </w:r>
      <w:r w:rsidR="00483574">
        <w:rPr>
          <w:rFonts w:hint="eastAsia"/>
          <w:color w:val="000000"/>
        </w:rPr>
        <w:t xml:space="preserve"> </w:t>
      </w:r>
      <w:r w:rsidR="00483574">
        <w:rPr>
          <w:color w:val="000000"/>
        </w:rPr>
        <w:t>ZHAO J</w:t>
      </w:r>
      <w:r w:rsidR="00483574">
        <w:rPr>
          <w:rFonts w:hint="eastAsia"/>
          <w:color w:val="000000"/>
        </w:rPr>
        <w:t>unfeng</w:t>
      </w:r>
      <w:r w:rsidR="00483574">
        <w:rPr>
          <w:color w:val="000000"/>
          <w:vertAlign w:val="superscript"/>
        </w:rPr>
        <w:t>1,2</w:t>
      </w:r>
      <w:r w:rsidR="005E230A">
        <w:rPr>
          <w:color w:val="000000"/>
        </w:rPr>
        <w:t>,  Cui Da</w:t>
      </w:r>
      <w:r w:rsidR="005E230A">
        <w:rPr>
          <w:color w:val="000000"/>
          <w:vertAlign w:val="superscript"/>
        </w:rPr>
        <w:t>1,2</w:t>
      </w:r>
    </w:p>
    <w:p w14:paraId="1A09FB63" w14:textId="77777777" w:rsidR="00D91D4B" w:rsidRPr="00E05FF1" w:rsidRDefault="00CF4C52" w:rsidP="00D91D4B">
      <w:pPr>
        <w:pStyle w:val="DepartCorrespondhttp"/>
        <w:ind w:left="110" w:hanging="110"/>
        <w:rPr>
          <w:szCs w:val="16"/>
          <w:vertAlign w:val="superscript"/>
        </w:rPr>
      </w:pPr>
      <w:r>
        <w:rPr>
          <w:szCs w:val="16"/>
          <w:vertAlign w:val="superscript"/>
        </w:rPr>
        <w:t>1</w:t>
      </w:r>
      <w:r w:rsidR="00D91D4B" w:rsidRPr="00E05FF1">
        <w:rPr>
          <w:rFonts w:hint="eastAsia"/>
          <w:szCs w:val="16"/>
        </w:rPr>
        <w:t>(</w:t>
      </w:r>
      <w:r w:rsidR="00D91D4B" w:rsidRPr="00E05FF1">
        <w:rPr>
          <w:szCs w:val="16"/>
        </w:rPr>
        <w:t>Key Laboratory of High Confidence Software Technologies, Ministry of Education, Beijing 100871, China</w:t>
      </w:r>
      <w:r w:rsidR="00D91D4B" w:rsidRPr="00E05FF1">
        <w:rPr>
          <w:rFonts w:hint="eastAsia"/>
          <w:szCs w:val="16"/>
        </w:rPr>
        <w:t>)</w:t>
      </w:r>
    </w:p>
    <w:p w14:paraId="0BFDBF1D" w14:textId="77777777" w:rsidR="00D91D4B" w:rsidRPr="00E05FF1" w:rsidRDefault="00D91D4B" w:rsidP="00D91D4B">
      <w:pPr>
        <w:pStyle w:val="DepartCorrespondhttp"/>
        <w:ind w:left="110" w:hanging="110"/>
        <w:rPr>
          <w:szCs w:val="16"/>
        </w:rPr>
      </w:pPr>
      <w:r w:rsidRPr="00E05FF1">
        <w:rPr>
          <w:rFonts w:hint="eastAsia"/>
          <w:szCs w:val="16"/>
          <w:vertAlign w:val="superscript"/>
        </w:rPr>
        <w:t>2</w:t>
      </w:r>
      <w:r w:rsidRPr="00E05FF1">
        <w:rPr>
          <w:rFonts w:hint="eastAsia"/>
          <w:szCs w:val="16"/>
        </w:rPr>
        <w:t>(</w:t>
      </w:r>
      <w:r w:rsidRPr="00E05FF1">
        <w:rPr>
          <w:szCs w:val="16"/>
        </w:rPr>
        <w:t xml:space="preserve">Department of </w:t>
      </w:r>
      <w:r w:rsidRPr="00E05FF1">
        <w:rPr>
          <w:rFonts w:hint="eastAsia"/>
          <w:szCs w:val="16"/>
        </w:rPr>
        <w:t>Information</w:t>
      </w:r>
      <w:r w:rsidRPr="00E05FF1">
        <w:rPr>
          <w:szCs w:val="16"/>
        </w:rPr>
        <w:t xml:space="preserve"> Science and Technology, </w:t>
      </w:r>
      <w:r w:rsidRPr="00E05FF1">
        <w:rPr>
          <w:rFonts w:hint="eastAsia"/>
          <w:szCs w:val="16"/>
        </w:rPr>
        <w:t>Peking</w:t>
      </w:r>
      <w:r w:rsidRPr="00E05FF1">
        <w:rPr>
          <w:szCs w:val="16"/>
        </w:rPr>
        <w:t xml:space="preserve"> University, China</w:t>
      </w:r>
      <w:r w:rsidRPr="00E05FF1">
        <w:rPr>
          <w:rFonts w:hint="eastAsia"/>
          <w:szCs w:val="16"/>
        </w:rPr>
        <w:t>)</w:t>
      </w:r>
    </w:p>
    <w:p w14:paraId="20996D37" w14:textId="77777777" w:rsidR="00D91D4B" w:rsidRDefault="00D91D4B" w:rsidP="00D91D4B">
      <w:pPr>
        <w:pStyle w:val="DepartCorrespondhttp"/>
        <w:ind w:left="110" w:hanging="110"/>
        <w:rPr>
          <w:color w:val="FF0000"/>
          <w:bdr w:val="single" w:sz="4" w:space="0" w:color="FF0000"/>
        </w:rPr>
      </w:pPr>
      <w:r w:rsidRPr="00E05FF1">
        <w:rPr>
          <w:szCs w:val="16"/>
          <w:vertAlign w:val="superscript"/>
        </w:rPr>
        <w:t>3</w:t>
      </w:r>
      <w:r w:rsidRPr="00E05FF1">
        <w:rPr>
          <w:rFonts w:hint="eastAsia"/>
          <w:szCs w:val="16"/>
        </w:rPr>
        <w:t>(</w:t>
      </w:r>
      <w:r w:rsidRPr="00E05FF1">
        <w:rPr>
          <w:szCs w:val="16"/>
        </w:rPr>
        <w:t>National Research Center of Software Engineering in Peking University, Peking University, Beijing 100871, China</w:t>
      </w:r>
      <w:r w:rsidRPr="00E05FF1">
        <w:rPr>
          <w:rFonts w:hint="eastAsia"/>
          <w:szCs w:val="16"/>
        </w:rPr>
        <w:t>)</w:t>
      </w:r>
    </w:p>
    <w:p w14:paraId="38FF9ADE" w14:textId="061C7761" w:rsidR="00D91D4B" w:rsidRDefault="00D91D4B" w:rsidP="00D91D4B">
      <w:pPr>
        <w:pStyle w:val="DepartCorrespondhttp"/>
        <w:spacing w:line="240" w:lineRule="exact"/>
        <w:ind w:left="110" w:hanging="110"/>
        <w:rPr>
          <w:color w:val="000000"/>
          <w:sz w:val="15"/>
        </w:rPr>
      </w:pPr>
      <w:r>
        <w:rPr>
          <w:rFonts w:hint="eastAsia"/>
        </w:rPr>
        <w:t xml:space="preserve">+ </w:t>
      </w:r>
      <w:r>
        <w:t xml:space="preserve">Corresponding author: </w:t>
      </w:r>
      <w:r w:rsidR="00A149B0">
        <w:t xml:space="preserve">Wang </w:t>
      </w:r>
      <w:proofErr w:type="spellStart"/>
      <w:r w:rsidR="00A149B0">
        <w:t>Yasha</w:t>
      </w:r>
      <w:proofErr w:type="spellEnd"/>
      <w:r>
        <w:t xml:space="preserve">, E-mail: </w:t>
      </w:r>
      <w:r w:rsidR="00A149B0" w:rsidRPr="00A149B0">
        <w:rPr>
          <w:sz w:val="15"/>
          <w:szCs w:val="15"/>
        </w:rPr>
        <w:t>wangyasha@pku.edu.cn</w:t>
      </w:r>
    </w:p>
    <w:p w14:paraId="40E4FFDB" w14:textId="2FE20BB2" w:rsidR="00820D74" w:rsidRPr="00D66FFF" w:rsidRDefault="00820D74" w:rsidP="00C96D24">
      <w:pPr>
        <w:pStyle w:val="Abstract"/>
        <w:spacing w:beforeLines="50" w:before="142" w:line="240" w:lineRule="exact"/>
        <w:rPr>
          <w:color w:val="000000"/>
          <w:sz w:val="15"/>
        </w:rPr>
      </w:pPr>
      <w:r>
        <w:rPr>
          <w:b/>
          <w:bCs/>
          <w:color w:val="000000"/>
          <w:sz w:val="15"/>
        </w:rPr>
        <w:t>Abstract</w:t>
      </w:r>
      <w:r>
        <w:rPr>
          <w:color w:val="000000"/>
          <w:sz w:val="15"/>
        </w:rPr>
        <w:t>:</w:t>
      </w:r>
      <w:r>
        <w:rPr>
          <w:rFonts w:hint="eastAsia"/>
          <w:color w:val="000000"/>
          <w:sz w:val="15"/>
        </w:rPr>
        <w:t xml:space="preserve">  </w:t>
      </w:r>
      <w:r w:rsidR="00B67E5B" w:rsidRPr="00B67E5B">
        <w:rPr>
          <w:color w:val="000000"/>
          <w:sz w:val="15"/>
        </w:rPr>
        <w:t>The rapid development of the semantic web makes the various fields in smart city have emerged in the form of ontology to express the knowledge model. However, in the practical semantic web application, it is often faced with the problem of lack of ontology instance. It is an extremely effective solution to transform the data in the existing relational data source into ontology instance, which requires the use of the relational model to the ontology model matching technology to establish the mapping between the data source and the ontology. In addition, the pattern matching to the ontology model is widely used in data integration, data semantic annotation, ontology-based data access and other fields. The existing related work tends to use a variety of pattern matching algorithms to calculate the similarity of element pairs in hete</w:t>
      </w:r>
      <w:r w:rsidR="004B7261">
        <w:rPr>
          <w:color w:val="000000"/>
          <w:sz w:val="15"/>
        </w:rPr>
        <w:t>rogeneous data patterns</w:t>
      </w:r>
      <w:r w:rsidR="00B67E5B" w:rsidRPr="00B67E5B">
        <w:rPr>
          <w:color w:val="000000"/>
          <w:sz w:val="15"/>
        </w:rPr>
        <w:t xml:space="preserve">. </w:t>
      </w:r>
      <w:r w:rsidR="00B5188C" w:rsidRPr="00B5188C">
        <w:rPr>
          <w:color w:val="000000"/>
          <w:sz w:val="15"/>
        </w:rPr>
        <w:t xml:space="preserve">However, </w:t>
      </w:r>
      <w:r w:rsidR="00B5188C">
        <w:rPr>
          <w:rFonts w:hint="eastAsia"/>
          <w:color w:val="000000"/>
          <w:sz w:val="15"/>
        </w:rPr>
        <w:t>w</w:t>
      </w:r>
      <w:r w:rsidR="00B5188C" w:rsidRPr="00B5188C">
        <w:rPr>
          <w:color w:val="000000"/>
          <w:sz w:val="15"/>
        </w:rPr>
        <w:t>hen multiple matching algorithms fail at the same time, it is difficult to obtain a more accurate final matching result.</w:t>
      </w:r>
      <w:r w:rsidR="00B67E5B" w:rsidRPr="00B67E5B">
        <w:rPr>
          <w:rFonts w:hint="eastAsia"/>
          <w:color w:val="000000"/>
          <w:sz w:val="15"/>
        </w:rPr>
        <w:t xml:space="preserve"> </w:t>
      </w:r>
      <w:r w:rsidR="00B67E5B" w:rsidRPr="00B67E5B">
        <w:rPr>
          <w:color w:val="000000"/>
          <w:sz w:val="15"/>
        </w:rPr>
        <w:t xml:space="preserve">In this paper, the </w:t>
      </w:r>
      <w:proofErr w:type="spellStart"/>
      <w:r w:rsidR="00B67E5B" w:rsidRPr="00B67E5B">
        <w:rPr>
          <w:color w:val="000000"/>
          <w:sz w:val="15"/>
        </w:rPr>
        <w:t>weekness</w:t>
      </w:r>
      <w:proofErr w:type="spellEnd"/>
      <w:r w:rsidR="00B67E5B" w:rsidRPr="00B67E5B">
        <w:rPr>
          <w:color w:val="000000"/>
          <w:sz w:val="15"/>
        </w:rPr>
        <w:t xml:space="preserve"> of the matching of the single pattern matching algorithm are analyzed deeply, the localization feature of the data source is </w:t>
      </w:r>
      <w:r w:rsidR="00D67217">
        <w:rPr>
          <w:rFonts w:hint="eastAsia"/>
          <w:color w:val="000000"/>
          <w:sz w:val="15"/>
        </w:rPr>
        <w:t>an</w:t>
      </w:r>
      <w:r w:rsidR="00D67217">
        <w:rPr>
          <w:color w:val="000000"/>
          <w:sz w:val="15"/>
        </w:rPr>
        <w:t xml:space="preserve"> important</w:t>
      </w:r>
      <w:r w:rsidR="00B67E5B" w:rsidRPr="00B67E5B">
        <w:rPr>
          <w:color w:val="000000"/>
          <w:sz w:val="15"/>
        </w:rPr>
        <w:t xml:space="preserve"> factor leading to this phenomenon, and an iterative optimization pattern matching scheme is proposed. The scheme uses the matched element pairs from matching process to optimize the single pattern matching algorithm. The optimized algorithm can be better compatible with the localization features of the data source, with</w:t>
      </w:r>
      <w:r w:rsidR="00D67217">
        <w:rPr>
          <w:color w:val="000000"/>
          <w:sz w:val="15"/>
        </w:rPr>
        <w:t xml:space="preserve"> much</w:t>
      </w:r>
      <w:r w:rsidR="00B67E5B" w:rsidRPr="00B67E5B">
        <w:rPr>
          <w:color w:val="000000"/>
          <w:sz w:val="15"/>
        </w:rPr>
        <w:t xml:space="preserve"> higher accuracy, and more </w:t>
      </w:r>
      <w:r w:rsidR="00B67E5B" w:rsidRPr="00B67E5B">
        <w:rPr>
          <w:color w:val="000000"/>
          <w:sz w:val="15"/>
        </w:rPr>
        <w:lastRenderedPageBreak/>
        <w:t xml:space="preserve">matching elements can be obtained. The process continues to iterate until the end of the match. In this paper, experiments are carried out through a practical case in the fields of "food information management" </w:t>
      </w:r>
      <w:r w:rsidR="00323CD6">
        <w:rPr>
          <w:rFonts w:hint="eastAsia"/>
          <w:color w:val="000000"/>
          <w:sz w:val="15"/>
        </w:rPr>
        <w:t>whi</w:t>
      </w:r>
      <w:r w:rsidR="00323CD6">
        <w:rPr>
          <w:color w:val="000000"/>
          <w:sz w:val="15"/>
        </w:rPr>
        <w:t xml:space="preserve">ch have shown that our approach significantly </w:t>
      </w:r>
      <w:r w:rsidR="00A43EFB">
        <w:rPr>
          <w:color w:val="000000"/>
          <w:sz w:val="15"/>
        </w:rPr>
        <w:t>outperforms state-of-art method</w:t>
      </w:r>
      <w:r w:rsidR="00323CD6">
        <w:rPr>
          <w:color w:val="000000"/>
          <w:sz w:val="15"/>
        </w:rPr>
        <w:t xml:space="preserve"> by increasing up </w:t>
      </w:r>
      <w:proofErr w:type="spellStart"/>
      <w:r w:rsidR="00323CD6">
        <w:rPr>
          <w:color w:val="000000"/>
          <w:sz w:val="15"/>
        </w:rPr>
        <w:t>tp</w:t>
      </w:r>
      <w:proofErr w:type="spellEnd"/>
      <w:r w:rsidR="00323CD6">
        <w:rPr>
          <w:color w:val="000000"/>
          <w:sz w:val="15"/>
        </w:rPr>
        <w:t xml:space="preserve"> 50</w:t>
      </w:r>
      <w:r w:rsidR="00A43EFB">
        <w:rPr>
          <w:color w:val="000000"/>
          <w:sz w:val="15"/>
        </w:rPr>
        <w:t>.1</w:t>
      </w:r>
      <w:r w:rsidR="00323CD6">
        <w:rPr>
          <w:color w:val="000000"/>
          <w:sz w:val="15"/>
        </w:rPr>
        <w:t>%</w:t>
      </w:r>
      <w:r w:rsidR="00A43EFB">
        <w:rPr>
          <w:color w:val="000000"/>
          <w:sz w:val="15"/>
        </w:rPr>
        <w:t xml:space="preserve"> of f-measure</w:t>
      </w:r>
      <w:r w:rsidR="00B67E5B" w:rsidRPr="00B67E5B">
        <w:rPr>
          <w:color w:val="000000"/>
          <w:sz w:val="15"/>
        </w:rPr>
        <w:t>.</w:t>
      </w:r>
    </w:p>
    <w:p w14:paraId="2C3839CB" w14:textId="77777777" w:rsidR="002C6711" w:rsidRPr="002C6711" w:rsidRDefault="00820D74" w:rsidP="002C6711">
      <w:pPr>
        <w:pStyle w:val="12"/>
        <w:ind w:left="1162" w:firstLineChars="0" w:hanging="1162"/>
        <w:rPr>
          <w:color w:val="000000"/>
        </w:rPr>
      </w:pPr>
      <w:r>
        <w:rPr>
          <w:b/>
          <w:bCs/>
          <w:sz w:val="15"/>
        </w:rPr>
        <w:t>Key words</w:t>
      </w:r>
      <w:r>
        <w:rPr>
          <w:sz w:val="15"/>
        </w:rPr>
        <w:t>:</w:t>
      </w:r>
      <w:r>
        <w:rPr>
          <w:rFonts w:hint="eastAsia"/>
          <w:sz w:val="15"/>
        </w:rPr>
        <w:t xml:space="preserve">  </w:t>
      </w:r>
      <w:r w:rsidR="003725BA">
        <w:rPr>
          <w:rFonts w:hint="eastAsia"/>
          <w:sz w:val="15"/>
          <w:szCs w:val="21"/>
        </w:rPr>
        <w:t>Pattern M</w:t>
      </w:r>
      <w:r w:rsidR="00B67E5B">
        <w:rPr>
          <w:rFonts w:hint="eastAsia"/>
          <w:sz w:val="15"/>
          <w:szCs w:val="21"/>
        </w:rPr>
        <w:t xml:space="preserve">atching, Iterative </w:t>
      </w:r>
      <w:r w:rsidR="003725BA">
        <w:rPr>
          <w:sz w:val="15"/>
          <w:szCs w:val="21"/>
        </w:rPr>
        <w:t>O</w:t>
      </w:r>
      <w:r w:rsidR="00A6676B">
        <w:rPr>
          <w:sz w:val="15"/>
          <w:szCs w:val="21"/>
        </w:rPr>
        <w:t>ptimization, L</w:t>
      </w:r>
      <w:r w:rsidR="00B86AE2">
        <w:rPr>
          <w:sz w:val="15"/>
          <w:szCs w:val="21"/>
        </w:rPr>
        <w:t>ocalization</w:t>
      </w:r>
      <w:r w:rsidR="003725BA">
        <w:rPr>
          <w:rFonts w:hint="eastAsia"/>
          <w:sz w:val="15"/>
          <w:szCs w:val="21"/>
        </w:rPr>
        <w:t xml:space="preserve"> F</w:t>
      </w:r>
      <w:r w:rsidR="00AB67E8">
        <w:rPr>
          <w:rFonts w:hint="eastAsia"/>
          <w:sz w:val="15"/>
          <w:szCs w:val="21"/>
        </w:rPr>
        <w:t>eatures</w:t>
      </w:r>
    </w:p>
    <w:p w14:paraId="040DF44C" w14:textId="77777777" w:rsidR="00A6730D" w:rsidRDefault="00A6730D" w:rsidP="00A6730D">
      <w:pPr>
        <w:pStyle w:val="1"/>
      </w:pPr>
      <w:r>
        <w:rPr>
          <w:rFonts w:hint="eastAsia"/>
        </w:rPr>
        <w:t>引言</w:t>
      </w:r>
    </w:p>
    <w:p w14:paraId="2661A907" w14:textId="12586A14" w:rsidR="002C6711" w:rsidRDefault="007E2FD5" w:rsidP="00051139">
      <w:pPr>
        <w:ind w:firstLine="420"/>
        <w:rPr>
          <w:color w:val="000000"/>
        </w:rPr>
      </w:pPr>
      <w:r>
        <w:rPr>
          <w:rFonts w:hint="eastAsia"/>
        </w:rPr>
        <w:t>语义网</w:t>
      </w:r>
      <w:r w:rsidR="00F534FA">
        <w:rPr>
          <w:rFonts w:hint="eastAsia"/>
        </w:rPr>
        <w:t>(</w:t>
      </w:r>
      <w:r>
        <w:t>Semantic Web</w:t>
      </w:r>
      <w:r w:rsidR="00F534FA">
        <w:rPr>
          <w:rFonts w:hint="eastAsia"/>
        </w:rPr>
        <w:t>)</w:t>
      </w:r>
      <w:r>
        <w:rPr>
          <w:rFonts w:hint="eastAsia"/>
        </w:rPr>
        <w:t>作为下一代互联网规范</w:t>
      </w:r>
      <w:r w:rsidR="00F534FA">
        <w:rPr>
          <w:rFonts w:hint="eastAsia"/>
        </w:rPr>
        <w:t>,</w:t>
      </w:r>
      <w:r>
        <w:rPr>
          <w:rFonts w:hint="eastAsia"/>
        </w:rPr>
        <w:t>在促进数据交互和知识共享等方面具有重大意义</w:t>
      </w:r>
      <w:r w:rsidR="00F534FA">
        <w:rPr>
          <w:rFonts w:hint="eastAsia"/>
        </w:rPr>
        <w:t>,</w:t>
      </w:r>
      <w:r>
        <w:rPr>
          <w:rFonts w:hint="eastAsia"/>
        </w:rPr>
        <w:t>本体是语义网的核心</w:t>
      </w:r>
      <w:r w:rsidR="00F534FA">
        <w:rPr>
          <w:rFonts w:hint="eastAsia"/>
        </w:rPr>
        <w:t>,</w:t>
      </w:r>
      <w:r>
        <w:rPr>
          <w:rFonts w:hint="eastAsia"/>
        </w:rPr>
        <w:t>是特定领域共享概念模型的形式化规范说明</w:t>
      </w:r>
      <w:r w:rsidR="00F534FA">
        <w:rPr>
          <w:rFonts w:hint="eastAsia"/>
        </w:rPr>
        <w:t>,</w:t>
      </w:r>
      <w:r w:rsidR="002C6711">
        <w:rPr>
          <w:rFonts w:hint="eastAsia"/>
        </w:rPr>
        <w:t>被广泛地用于</w:t>
      </w:r>
      <w:r>
        <w:rPr>
          <w:rFonts w:hint="eastAsia"/>
        </w:rPr>
        <w:t>刻画特定领域的知识模型</w:t>
      </w:r>
      <w:r w:rsidR="00D134A1" w:rsidRPr="00D134A1">
        <w:rPr>
          <w:vertAlign w:val="superscript"/>
        </w:rPr>
        <w:fldChar w:fldCharType="begin"/>
      </w:r>
      <w:r w:rsidR="00D134A1" w:rsidRPr="00D134A1">
        <w:rPr>
          <w:vertAlign w:val="superscript"/>
        </w:rPr>
        <w:instrText xml:space="preserve"> </w:instrText>
      </w:r>
      <w:r w:rsidR="00D134A1" w:rsidRPr="00D134A1">
        <w:rPr>
          <w:rFonts w:hint="eastAsia"/>
          <w:vertAlign w:val="superscript"/>
        </w:rPr>
        <w:instrText>REF _Ref518508381 \r \h</w:instrText>
      </w:r>
      <w:r w:rsidR="00D134A1" w:rsidRPr="00D134A1">
        <w:rPr>
          <w:vertAlign w:val="superscript"/>
        </w:rPr>
        <w:instrText xml:space="preserve"> </w:instrText>
      </w:r>
      <w:r w:rsidR="00D134A1">
        <w:rPr>
          <w:vertAlign w:val="superscript"/>
        </w:rPr>
        <w:instrText xml:space="preserve"> \* MERGEFORMAT </w:instrText>
      </w:r>
      <w:r w:rsidR="00D134A1" w:rsidRPr="00D134A1">
        <w:rPr>
          <w:vertAlign w:val="superscript"/>
        </w:rPr>
      </w:r>
      <w:r w:rsidR="00D134A1" w:rsidRPr="00D134A1">
        <w:rPr>
          <w:vertAlign w:val="superscript"/>
        </w:rPr>
        <w:fldChar w:fldCharType="separate"/>
      </w:r>
      <w:r w:rsidR="00E335C5">
        <w:rPr>
          <w:vertAlign w:val="superscript"/>
        </w:rPr>
        <w:t xml:space="preserve">[1] </w:t>
      </w:r>
      <w:r w:rsidR="00D134A1" w:rsidRPr="00D134A1">
        <w:rPr>
          <w:vertAlign w:val="superscript"/>
        </w:rPr>
        <w:fldChar w:fldCharType="end"/>
      </w:r>
      <w:r w:rsidR="00D134A1" w:rsidRPr="00D134A1">
        <w:rPr>
          <w:vertAlign w:val="superscript"/>
        </w:rPr>
        <w:fldChar w:fldCharType="begin"/>
      </w:r>
      <w:r w:rsidR="00D134A1" w:rsidRPr="00D134A1">
        <w:rPr>
          <w:vertAlign w:val="superscript"/>
        </w:rPr>
        <w:instrText xml:space="preserve"> REF _Ref518508384 \r \h </w:instrText>
      </w:r>
      <w:r w:rsidR="00D134A1">
        <w:rPr>
          <w:vertAlign w:val="superscript"/>
        </w:rPr>
        <w:instrText xml:space="preserve"> \* MERGEFORMAT </w:instrText>
      </w:r>
      <w:r w:rsidR="00D134A1" w:rsidRPr="00D134A1">
        <w:rPr>
          <w:vertAlign w:val="superscript"/>
        </w:rPr>
      </w:r>
      <w:r w:rsidR="00D134A1" w:rsidRPr="00D134A1">
        <w:rPr>
          <w:vertAlign w:val="superscript"/>
        </w:rPr>
        <w:fldChar w:fldCharType="separate"/>
      </w:r>
      <w:r w:rsidR="00E335C5">
        <w:rPr>
          <w:vertAlign w:val="superscript"/>
        </w:rPr>
        <w:t xml:space="preserve">[2] </w:t>
      </w:r>
      <w:r w:rsidR="00D134A1" w:rsidRPr="00D134A1">
        <w:rPr>
          <w:vertAlign w:val="superscript"/>
        </w:rPr>
        <w:fldChar w:fldCharType="end"/>
      </w:r>
      <w:r w:rsidR="00F534FA">
        <w:rPr>
          <w:rFonts w:hint="eastAsia"/>
        </w:rPr>
        <w:t>,</w:t>
      </w:r>
      <w:r w:rsidR="002C6711">
        <w:rPr>
          <w:rFonts w:hint="eastAsia"/>
        </w:rPr>
        <w:t>但是在实际的语义网应用中</w:t>
      </w:r>
      <w:r w:rsidR="00F534FA">
        <w:rPr>
          <w:rFonts w:hint="eastAsia"/>
        </w:rPr>
        <w:t>,</w:t>
      </w:r>
      <w:r w:rsidR="002C6711">
        <w:rPr>
          <w:rFonts w:hint="eastAsia"/>
        </w:rPr>
        <w:t>常常面临本体实例匮乏的问题</w:t>
      </w:r>
      <w:r w:rsidR="00F534FA">
        <w:rPr>
          <w:rFonts w:hint="eastAsia"/>
        </w:rPr>
        <w:t>,</w:t>
      </w:r>
      <w:r w:rsidR="002C6711">
        <w:rPr>
          <w:rFonts w:hint="eastAsia"/>
        </w:rPr>
        <w:t>考虑到现有的城市系统中</w:t>
      </w:r>
      <w:r w:rsidR="00F534FA">
        <w:rPr>
          <w:rFonts w:hint="eastAsia"/>
        </w:rPr>
        <w:t>,</w:t>
      </w:r>
      <w:r w:rsidR="002C6711">
        <w:rPr>
          <w:rFonts w:hint="eastAsia"/>
        </w:rPr>
        <w:t>大量的实例数据的主流存储方式仍然是关系型数据库</w:t>
      </w:r>
      <w:r w:rsidR="00D134A1" w:rsidRPr="00D134A1">
        <w:rPr>
          <w:vertAlign w:val="superscript"/>
        </w:rPr>
        <w:fldChar w:fldCharType="begin"/>
      </w:r>
      <w:r w:rsidR="00D134A1" w:rsidRPr="00D134A1">
        <w:rPr>
          <w:vertAlign w:val="superscript"/>
        </w:rPr>
        <w:instrText xml:space="preserve"> </w:instrText>
      </w:r>
      <w:r w:rsidR="00D134A1" w:rsidRPr="00D134A1">
        <w:rPr>
          <w:rFonts w:hint="eastAsia"/>
          <w:vertAlign w:val="superscript"/>
        </w:rPr>
        <w:instrText>REF _Ref518508396 \r \h</w:instrText>
      </w:r>
      <w:r w:rsidR="00D134A1" w:rsidRPr="00D134A1">
        <w:rPr>
          <w:vertAlign w:val="superscript"/>
        </w:rPr>
        <w:instrText xml:space="preserve"> </w:instrText>
      </w:r>
      <w:r w:rsidR="00D134A1">
        <w:rPr>
          <w:vertAlign w:val="superscript"/>
        </w:rPr>
        <w:instrText xml:space="preserve"> \* MERGEFORMAT </w:instrText>
      </w:r>
      <w:r w:rsidR="00D134A1" w:rsidRPr="00D134A1">
        <w:rPr>
          <w:vertAlign w:val="superscript"/>
        </w:rPr>
      </w:r>
      <w:r w:rsidR="00D134A1" w:rsidRPr="00D134A1">
        <w:rPr>
          <w:vertAlign w:val="superscript"/>
        </w:rPr>
        <w:fldChar w:fldCharType="separate"/>
      </w:r>
      <w:r w:rsidR="00E335C5">
        <w:rPr>
          <w:vertAlign w:val="superscript"/>
        </w:rPr>
        <w:t>[3]</w:t>
      </w:r>
      <w:bookmarkStart w:id="2" w:name="_GoBack"/>
      <w:bookmarkEnd w:id="2"/>
      <w:r w:rsidR="00E335C5">
        <w:rPr>
          <w:vertAlign w:val="superscript"/>
        </w:rPr>
        <w:t xml:space="preserve"> </w:t>
      </w:r>
      <w:r w:rsidR="00D134A1" w:rsidRPr="00D134A1">
        <w:rPr>
          <w:vertAlign w:val="superscript"/>
        </w:rPr>
        <w:fldChar w:fldCharType="end"/>
      </w:r>
      <w:r w:rsidR="00F534FA">
        <w:rPr>
          <w:rFonts w:hint="eastAsia"/>
        </w:rPr>
        <w:t>,</w:t>
      </w:r>
      <w:r w:rsidR="002C6711">
        <w:rPr>
          <w:rFonts w:hint="eastAsia"/>
        </w:rPr>
        <w:t>将关系数据</w:t>
      </w:r>
      <w:r w:rsidR="005A2868">
        <w:rPr>
          <w:rFonts w:hint="eastAsia"/>
        </w:rPr>
        <w:t>库中结构化数据</w:t>
      </w:r>
      <w:r w:rsidR="002C6711">
        <w:rPr>
          <w:rFonts w:hint="eastAsia"/>
        </w:rPr>
        <w:t>转化为本体实例能够有效地</w:t>
      </w:r>
      <w:r w:rsidR="00051139">
        <w:rPr>
          <w:rFonts w:hint="eastAsia"/>
        </w:rPr>
        <w:t>对领域本体实例进行扩充</w:t>
      </w:r>
      <w:r w:rsidR="00F534FA">
        <w:rPr>
          <w:rFonts w:hint="eastAsia"/>
        </w:rPr>
        <w:t>,</w:t>
      </w:r>
      <w:r w:rsidR="002C6711">
        <w:rPr>
          <w:rFonts w:hint="eastAsia"/>
        </w:rPr>
        <w:t>为了实现这种转化</w:t>
      </w:r>
      <w:r w:rsidR="00F534FA">
        <w:rPr>
          <w:rFonts w:hint="eastAsia"/>
        </w:rPr>
        <w:t>,</w:t>
      </w:r>
      <w:r w:rsidR="00051139">
        <w:rPr>
          <w:rFonts w:hint="eastAsia"/>
        </w:rPr>
        <w:t>首要任务是</w:t>
      </w:r>
      <w:r w:rsidR="002C6711">
        <w:rPr>
          <w:rFonts w:hint="eastAsia"/>
        </w:rPr>
        <w:t>建立关系数据源中的</w:t>
      </w:r>
      <w:r w:rsidR="00ED7922">
        <w:rPr>
          <w:rFonts w:hint="eastAsia"/>
        </w:rPr>
        <w:t>模式到</w:t>
      </w:r>
      <w:r w:rsidR="002C6711">
        <w:rPr>
          <w:rFonts w:hint="eastAsia"/>
        </w:rPr>
        <w:t>本体中概念的映射关系</w:t>
      </w:r>
      <w:r w:rsidR="00F534FA">
        <w:rPr>
          <w:rFonts w:hint="eastAsia"/>
        </w:rPr>
        <w:t>.</w:t>
      </w:r>
      <w:r w:rsidR="00051139">
        <w:rPr>
          <w:rFonts w:hint="eastAsia"/>
        </w:rPr>
        <w:t>此外</w:t>
      </w:r>
      <w:r w:rsidR="00F534FA">
        <w:rPr>
          <w:rFonts w:hint="eastAsia"/>
        </w:rPr>
        <w:t>,</w:t>
      </w:r>
      <w:r w:rsidR="00361104">
        <w:rPr>
          <w:rFonts w:hint="eastAsia"/>
        </w:rPr>
        <w:t>建立这种</w:t>
      </w:r>
      <w:r w:rsidR="00051139">
        <w:rPr>
          <w:rFonts w:hint="eastAsia"/>
        </w:rPr>
        <w:t>映射关系的需求</w:t>
      </w:r>
      <w:r w:rsidR="00F534FA">
        <w:rPr>
          <w:rFonts w:hint="eastAsia"/>
        </w:rPr>
        <w:t>,</w:t>
      </w:r>
      <w:r w:rsidR="00051139">
        <w:rPr>
          <w:rFonts w:hint="eastAsia"/>
        </w:rPr>
        <w:t>还广泛存在于</w:t>
      </w:r>
      <w:r w:rsidR="002C6711">
        <w:rPr>
          <w:rFonts w:hint="eastAsia"/>
          <w:color w:val="000000"/>
        </w:rPr>
        <w:t>数据集成、数据语义标注、基于本体的数据访问等</w:t>
      </w:r>
      <w:r w:rsidR="00051139">
        <w:rPr>
          <w:rFonts w:hint="eastAsia"/>
          <w:color w:val="000000"/>
        </w:rPr>
        <w:t>多个与本体密切相关的</w:t>
      </w:r>
      <w:r w:rsidR="002C6711">
        <w:rPr>
          <w:rFonts w:hint="eastAsia"/>
          <w:color w:val="000000"/>
        </w:rPr>
        <w:t>领域</w:t>
      </w:r>
      <w:r w:rsidR="00F534FA">
        <w:rPr>
          <w:rFonts w:hint="eastAsia"/>
          <w:color w:val="000000"/>
        </w:rPr>
        <w:t>.</w:t>
      </w:r>
    </w:p>
    <w:p w14:paraId="0B9E4BD6" w14:textId="27F5C47D" w:rsidR="00051139" w:rsidRDefault="00051139" w:rsidP="00051139">
      <w:pPr>
        <w:ind w:firstLine="420"/>
        <w:rPr>
          <w:kern w:val="0"/>
        </w:rPr>
      </w:pPr>
      <w:r>
        <w:t>关系数据模式到本体映射关系的建立</w:t>
      </w:r>
      <w:r w:rsidR="00F534FA">
        <w:rPr>
          <w:rFonts w:hint="eastAsia"/>
        </w:rPr>
        <w:t>,</w:t>
      </w:r>
      <w:r>
        <w:t>是一类典型的</w:t>
      </w:r>
      <w:r w:rsidR="00232E7D">
        <w:t>“</w:t>
      </w:r>
      <w:r w:rsidR="00232E7D">
        <w:t>模式匹配</w:t>
      </w:r>
      <w:r w:rsidR="00232E7D">
        <w:t>”</w:t>
      </w:r>
      <w:r>
        <w:t>问题</w:t>
      </w:r>
      <w:r w:rsidR="00D134A1" w:rsidRPr="00D0324A">
        <w:rPr>
          <w:vertAlign w:val="superscript"/>
        </w:rPr>
        <w:fldChar w:fldCharType="begin"/>
      </w:r>
      <w:r w:rsidR="00D134A1" w:rsidRPr="00D0324A">
        <w:rPr>
          <w:vertAlign w:val="superscript"/>
        </w:rPr>
        <w:instrText xml:space="preserve"> REF _Ref518508505 \r \h </w:instrText>
      </w:r>
      <w:r w:rsidR="00D0324A">
        <w:rPr>
          <w:vertAlign w:val="superscript"/>
        </w:rPr>
        <w:instrText xml:space="preserve"> \* MERGEFORMAT </w:instrText>
      </w:r>
      <w:r w:rsidR="00D134A1" w:rsidRPr="00D0324A">
        <w:rPr>
          <w:vertAlign w:val="superscript"/>
        </w:rPr>
      </w:r>
      <w:r w:rsidR="00D134A1" w:rsidRPr="00D0324A">
        <w:rPr>
          <w:vertAlign w:val="superscript"/>
        </w:rPr>
        <w:fldChar w:fldCharType="separate"/>
      </w:r>
      <w:r w:rsidR="00E335C5">
        <w:rPr>
          <w:vertAlign w:val="superscript"/>
        </w:rPr>
        <w:t xml:space="preserve">[4] </w:t>
      </w:r>
      <w:r w:rsidR="00D134A1" w:rsidRPr="00D0324A">
        <w:rPr>
          <w:vertAlign w:val="superscript"/>
        </w:rPr>
        <w:fldChar w:fldCharType="end"/>
      </w:r>
      <w:r w:rsidR="00D134A1" w:rsidRPr="00D0324A">
        <w:rPr>
          <w:vertAlign w:val="superscript"/>
        </w:rPr>
        <w:fldChar w:fldCharType="begin"/>
      </w:r>
      <w:r w:rsidR="00D134A1" w:rsidRPr="00D0324A">
        <w:rPr>
          <w:vertAlign w:val="superscript"/>
        </w:rPr>
        <w:instrText xml:space="preserve"> REF _Ref518508507 \r \h </w:instrText>
      </w:r>
      <w:r w:rsidR="00D0324A">
        <w:rPr>
          <w:vertAlign w:val="superscript"/>
        </w:rPr>
        <w:instrText xml:space="preserve"> \* MERGEFORMAT </w:instrText>
      </w:r>
      <w:r w:rsidR="00D134A1" w:rsidRPr="00D0324A">
        <w:rPr>
          <w:vertAlign w:val="superscript"/>
        </w:rPr>
      </w:r>
      <w:r w:rsidR="00D134A1" w:rsidRPr="00D0324A">
        <w:rPr>
          <w:vertAlign w:val="superscript"/>
        </w:rPr>
        <w:fldChar w:fldCharType="separate"/>
      </w:r>
      <w:r w:rsidR="00E335C5">
        <w:rPr>
          <w:vertAlign w:val="superscript"/>
        </w:rPr>
        <w:t xml:space="preserve">[5] </w:t>
      </w:r>
      <w:r w:rsidR="00D134A1" w:rsidRPr="00D0324A">
        <w:rPr>
          <w:vertAlign w:val="superscript"/>
        </w:rPr>
        <w:fldChar w:fldCharType="end"/>
      </w:r>
      <w:r w:rsidR="00D134A1" w:rsidRPr="00D0324A">
        <w:rPr>
          <w:vertAlign w:val="superscript"/>
        </w:rPr>
        <w:fldChar w:fldCharType="begin"/>
      </w:r>
      <w:r w:rsidR="00D134A1" w:rsidRPr="00D0324A">
        <w:rPr>
          <w:vertAlign w:val="superscript"/>
        </w:rPr>
        <w:instrText xml:space="preserve"> REF _Ref518508509 \r \h </w:instrText>
      </w:r>
      <w:r w:rsidR="00D0324A">
        <w:rPr>
          <w:vertAlign w:val="superscript"/>
        </w:rPr>
        <w:instrText xml:space="preserve"> \* MERGEFORMAT </w:instrText>
      </w:r>
      <w:r w:rsidR="00D134A1" w:rsidRPr="00D0324A">
        <w:rPr>
          <w:vertAlign w:val="superscript"/>
        </w:rPr>
      </w:r>
      <w:r w:rsidR="00D134A1" w:rsidRPr="00D0324A">
        <w:rPr>
          <w:vertAlign w:val="superscript"/>
        </w:rPr>
        <w:fldChar w:fldCharType="separate"/>
      </w:r>
      <w:r w:rsidR="00E335C5">
        <w:rPr>
          <w:vertAlign w:val="superscript"/>
        </w:rPr>
        <w:t xml:space="preserve">[6] </w:t>
      </w:r>
      <w:r w:rsidR="00D134A1" w:rsidRPr="00D0324A">
        <w:rPr>
          <w:vertAlign w:val="superscript"/>
        </w:rPr>
        <w:fldChar w:fldCharType="end"/>
      </w:r>
      <w:r w:rsidR="00F534FA">
        <w:rPr>
          <w:rFonts w:hint="eastAsia"/>
          <w:kern w:val="0"/>
        </w:rPr>
        <w:t>.</w:t>
      </w:r>
      <w:r w:rsidR="007E2FD5">
        <w:rPr>
          <w:rFonts w:hint="eastAsia"/>
          <w:kern w:val="0"/>
        </w:rPr>
        <w:t>所谓</w:t>
      </w:r>
      <w:r w:rsidR="00232E7D">
        <w:rPr>
          <w:kern w:val="0"/>
        </w:rPr>
        <w:t>“</w:t>
      </w:r>
      <w:r w:rsidR="007E2FD5">
        <w:rPr>
          <w:rFonts w:hint="eastAsia"/>
          <w:kern w:val="0"/>
        </w:rPr>
        <w:t>模式匹配</w:t>
      </w:r>
      <w:r w:rsidR="00232E7D">
        <w:rPr>
          <w:kern w:val="0"/>
        </w:rPr>
        <w:t>”</w:t>
      </w:r>
      <w:r w:rsidR="007E2FD5">
        <w:rPr>
          <w:rFonts w:hint="eastAsia"/>
          <w:kern w:val="0"/>
        </w:rPr>
        <w:t>问题</w:t>
      </w:r>
      <w:r w:rsidR="00F534FA">
        <w:rPr>
          <w:rFonts w:hint="eastAsia"/>
          <w:kern w:val="0"/>
        </w:rPr>
        <w:t>,</w:t>
      </w:r>
      <w:r w:rsidR="007E2FD5">
        <w:rPr>
          <w:rFonts w:hint="eastAsia"/>
          <w:kern w:val="0"/>
        </w:rPr>
        <w:t>指的是在不同的数据模式中</w:t>
      </w:r>
      <w:r w:rsidR="00F534FA">
        <w:rPr>
          <w:rFonts w:hint="eastAsia"/>
          <w:kern w:val="0"/>
        </w:rPr>
        <w:t>,</w:t>
      </w:r>
      <w:r w:rsidR="007E2FD5">
        <w:rPr>
          <w:rFonts w:hint="eastAsia"/>
          <w:kern w:val="0"/>
        </w:rPr>
        <w:t>找出语义相同或相似的元素对</w:t>
      </w:r>
      <w:r w:rsidR="00F534FA">
        <w:rPr>
          <w:rFonts w:hint="eastAsia"/>
          <w:kern w:val="0"/>
        </w:rPr>
        <w:t>,</w:t>
      </w:r>
      <w:r w:rsidR="007E2FD5">
        <w:rPr>
          <w:rFonts w:hint="eastAsia"/>
          <w:kern w:val="0"/>
        </w:rPr>
        <w:t>并构造映射关系的一类问题</w:t>
      </w:r>
      <w:r w:rsidR="00D134A1" w:rsidRPr="00D0324A">
        <w:rPr>
          <w:kern w:val="0"/>
          <w:vertAlign w:val="superscript"/>
        </w:rPr>
        <w:fldChar w:fldCharType="begin"/>
      </w:r>
      <w:r w:rsidR="00D134A1" w:rsidRPr="00D0324A">
        <w:rPr>
          <w:kern w:val="0"/>
          <w:vertAlign w:val="superscript"/>
        </w:rPr>
        <w:instrText xml:space="preserve"> </w:instrText>
      </w:r>
      <w:r w:rsidR="00D134A1" w:rsidRPr="00D0324A">
        <w:rPr>
          <w:rFonts w:hint="eastAsia"/>
          <w:kern w:val="0"/>
          <w:vertAlign w:val="superscript"/>
        </w:rPr>
        <w:instrText>REF _Ref518508563 \r \h</w:instrText>
      </w:r>
      <w:r w:rsidR="00D134A1" w:rsidRPr="00D0324A">
        <w:rPr>
          <w:kern w:val="0"/>
          <w:vertAlign w:val="superscript"/>
        </w:rPr>
        <w:instrText xml:space="preserve"> </w:instrText>
      </w:r>
      <w:r w:rsidR="00D0324A">
        <w:rPr>
          <w:kern w:val="0"/>
          <w:vertAlign w:val="superscript"/>
        </w:rPr>
        <w:instrText xml:space="preserve"> \* MERGEFORMAT </w:instrText>
      </w:r>
      <w:r w:rsidR="00D134A1" w:rsidRPr="00D0324A">
        <w:rPr>
          <w:kern w:val="0"/>
          <w:vertAlign w:val="superscript"/>
        </w:rPr>
      </w:r>
      <w:r w:rsidR="00D134A1" w:rsidRPr="00D0324A">
        <w:rPr>
          <w:kern w:val="0"/>
          <w:vertAlign w:val="superscript"/>
        </w:rPr>
        <w:fldChar w:fldCharType="separate"/>
      </w:r>
      <w:r w:rsidR="00E335C5">
        <w:rPr>
          <w:kern w:val="0"/>
          <w:vertAlign w:val="superscript"/>
        </w:rPr>
        <w:t xml:space="preserve">[7] </w:t>
      </w:r>
      <w:r w:rsidR="00D134A1" w:rsidRPr="00D0324A">
        <w:rPr>
          <w:kern w:val="0"/>
          <w:vertAlign w:val="superscript"/>
        </w:rPr>
        <w:fldChar w:fldCharType="end"/>
      </w:r>
      <w:r w:rsidR="00D134A1" w:rsidRPr="00D0324A">
        <w:rPr>
          <w:kern w:val="0"/>
          <w:vertAlign w:val="superscript"/>
        </w:rPr>
        <w:fldChar w:fldCharType="begin"/>
      </w:r>
      <w:r w:rsidR="00D134A1" w:rsidRPr="00D0324A">
        <w:rPr>
          <w:kern w:val="0"/>
          <w:vertAlign w:val="superscript"/>
        </w:rPr>
        <w:instrText xml:space="preserve"> REF _Ref518508565 \r \h </w:instrText>
      </w:r>
      <w:r w:rsidR="00D0324A">
        <w:rPr>
          <w:kern w:val="0"/>
          <w:vertAlign w:val="superscript"/>
        </w:rPr>
        <w:instrText xml:space="preserve"> \* MERGEFORMAT </w:instrText>
      </w:r>
      <w:r w:rsidR="00D134A1" w:rsidRPr="00D0324A">
        <w:rPr>
          <w:kern w:val="0"/>
          <w:vertAlign w:val="superscript"/>
        </w:rPr>
      </w:r>
      <w:r w:rsidR="00D134A1" w:rsidRPr="00D0324A">
        <w:rPr>
          <w:kern w:val="0"/>
          <w:vertAlign w:val="superscript"/>
        </w:rPr>
        <w:fldChar w:fldCharType="separate"/>
      </w:r>
      <w:r w:rsidR="00E335C5">
        <w:rPr>
          <w:kern w:val="0"/>
          <w:vertAlign w:val="superscript"/>
        </w:rPr>
        <w:t xml:space="preserve">[8] </w:t>
      </w:r>
      <w:r w:rsidR="00D134A1" w:rsidRPr="00D0324A">
        <w:rPr>
          <w:kern w:val="0"/>
          <w:vertAlign w:val="superscript"/>
        </w:rPr>
        <w:fldChar w:fldCharType="end"/>
      </w:r>
      <w:r w:rsidR="00F534FA">
        <w:rPr>
          <w:kern w:val="0"/>
        </w:rPr>
        <w:t>,</w:t>
      </w:r>
      <w:r w:rsidR="005E1B36">
        <w:rPr>
          <w:rFonts w:hint="eastAsia"/>
          <w:kern w:val="0"/>
        </w:rPr>
        <w:t>即建立数据库表到本体中类的映射以及数据库表中字段到本体类的属性的映射</w:t>
      </w:r>
      <w:r w:rsidR="00F534FA">
        <w:rPr>
          <w:rFonts w:hint="eastAsia"/>
          <w:kern w:val="0"/>
        </w:rPr>
        <w:t>.</w:t>
      </w:r>
      <w:r w:rsidR="00361104">
        <w:rPr>
          <w:rFonts w:hint="eastAsia"/>
          <w:kern w:val="0"/>
        </w:rPr>
        <w:t>图</w:t>
      </w:r>
      <w:r w:rsidR="00361104">
        <w:rPr>
          <w:rFonts w:hint="eastAsia"/>
          <w:kern w:val="0"/>
        </w:rPr>
        <w:t>1</w:t>
      </w:r>
      <w:r w:rsidR="00361104">
        <w:rPr>
          <w:rFonts w:hint="eastAsia"/>
          <w:kern w:val="0"/>
        </w:rPr>
        <w:t>所示是一个</w:t>
      </w:r>
      <w:r w:rsidR="00940D8A">
        <w:rPr>
          <w:rFonts w:hint="eastAsia"/>
          <w:kern w:val="0"/>
        </w:rPr>
        <w:t>关系</w:t>
      </w:r>
      <w:r w:rsidR="00361104">
        <w:rPr>
          <w:rFonts w:hint="eastAsia"/>
          <w:kern w:val="0"/>
        </w:rPr>
        <w:t>数据库模式到本体的模式匹配示例</w:t>
      </w:r>
      <w:r w:rsidR="00F534FA">
        <w:rPr>
          <w:rFonts w:hint="eastAsia"/>
          <w:kern w:val="0"/>
        </w:rPr>
        <w:t>.</w:t>
      </w:r>
    </w:p>
    <w:p w14:paraId="52CFFF7F" w14:textId="3812000A" w:rsidR="001B15D5" w:rsidRDefault="00EA6E86" w:rsidP="001B15D5">
      <w:pPr>
        <w:keepNext/>
        <w:ind w:firstLine="420"/>
        <w:jc w:val="center"/>
      </w:pPr>
      <w:r w:rsidRPr="00CA6A35">
        <w:rPr>
          <w:noProof/>
        </w:rPr>
        <w:drawing>
          <wp:inline distT="0" distB="0" distL="0" distR="0" wp14:anchorId="39473B5F" wp14:editId="1B982D63">
            <wp:extent cx="4126865" cy="1852930"/>
            <wp:effectExtent l="0" t="0" r="0" b="1270"/>
            <wp:docPr id="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6865" cy="1852930"/>
                    </a:xfrm>
                    <a:prstGeom prst="rect">
                      <a:avLst/>
                    </a:prstGeom>
                    <a:noFill/>
                    <a:ln>
                      <a:noFill/>
                    </a:ln>
                  </pic:spPr>
                </pic:pic>
              </a:graphicData>
            </a:graphic>
          </wp:inline>
        </w:drawing>
      </w:r>
    </w:p>
    <w:p w14:paraId="1089922B" w14:textId="262E03A7" w:rsidR="001B15D5" w:rsidRPr="002771C5" w:rsidRDefault="001B15D5" w:rsidP="002771C5">
      <w:pPr>
        <w:pStyle w:val="aa"/>
        <w:jc w:val="center"/>
        <w:rPr>
          <w:rFonts w:ascii="Times New Roman" w:hAnsi="Times New Roman"/>
        </w:rPr>
      </w:pPr>
      <w:r w:rsidRPr="001B15D5">
        <w:rPr>
          <w:rFonts w:ascii="Times New Roman" w:hAnsi="Times New Roman"/>
        </w:rPr>
        <w:t xml:space="preserve">Figure </w:t>
      </w:r>
      <w:r w:rsidRPr="001B15D5">
        <w:rPr>
          <w:rFonts w:ascii="Times New Roman" w:hAnsi="Times New Roman"/>
        </w:rPr>
        <w:fldChar w:fldCharType="begin"/>
      </w:r>
      <w:r w:rsidRPr="001B15D5">
        <w:rPr>
          <w:rFonts w:ascii="Times New Roman" w:hAnsi="Times New Roman"/>
        </w:rPr>
        <w:instrText xml:space="preserve"> SEQ Figure \* ARABIC </w:instrText>
      </w:r>
      <w:r w:rsidRPr="001B15D5">
        <w:rPr>
          <w:rFonts w:ascii="Times New Roman" w:hAnsi="Times New Roman"/>
        </w:rPr>
        <w:fldChar w:fldCharType="separate"/>
      </w:r>
      <w:r w:rsidR="00E335C5">
        <w:rPr>
          <w:rFonts w:ascii="Times New Roman" w:hAnsi="Times New Roman"/>
          <w:noProof/>
        </w:rPr>
        <w:t>1</w:t>
      </w:r>
      <w:r w:rsidRPr="001B15D5">
        <w:rPr>
          <w:rFonts w:ascii="Times New Roman" w:hAnsi="Times New Roman"/>
        </w:rPr>
        <w:fldChar w:fldCharType="end"/>
      </w:r>
      <w:r w:rsidR="002771C5">
        <w:rPr>
          <w:rFonts w:ascii="Times New Roman" w:hAnsi="Times New Roman"/>
        </w:rPr>
        <w:t xml:space="preserve"> Example of schema matching</w:t>
      </w:r>
      <w:r>
        <w:rPr>
          <w:rFonts w:ascii="Times New Roman" w:hAnsi="Times New Roman"/>
        </w:rPr>
        <w:br/>
      </w:r>
      <w:r>
        <w:rPr>
          <w:rFonts w:ascii="Times New Roman" w:hAnsi="Times New Roman"/>
        </w:rPr>
        <w:t>图</w:t>
      </w:r>
      <w:r>
        <w:rPr>
          <w:rFonts w:ascii="Times New Roman" w:hAnsi="Times New Roman" w:hint="eastAsia"/>
        </w:rPr>
        <w:t>1</w:t>
      </w:r>
      <w:r w:rsidR="002771C5">
        <w:rPr>
          <w:rFonts w:ascii="Times New Roman" w:hAnsi="Times New Roman" w:hint="eastAsia"/>
        </w:rPr>
        <w:t xml:space="preserve">  </w:t>
      </w:r>
      <w:r w:rsidR="002771C5">
        <w:rPr>
          <w:rFonts w:ascii="Times New Roman" w:hAnsi="Times New Roman" w:hint="eastAsia"/>
        </w:rPr>
        <w:t>模式匹配示例</w:t>
      </w:r>
    </w:p>
    <w:p w14:paraId="08B925BC" w14:textId="14209FDD" w:rsidR="00940D8A" w:rsidRDefault="00361104" w:rsidP="007E2FD5">
      <w:r>
        <w:tab/>
      </w:r>
      <w:r w:rsidR="007E2FD5">
        <w:rPr>
          <w:rFonts w:hint="eastAsia"/>
        </w:rPr>
        <w:t>人工地进行模式匹配工作过于费时费力</w:t>
      </w:r>
      <w:r w:rsidR="00F534FA">
        <w:rPr>
          <w:rFonts w:hint="eastAsia"/>
        </w:rPr>
        <w:t>,</w:t>
      </w:r>
      <w:r w:rsidR="007E2FD5">
        <w:rPr>
          <w:rFonts w:hint="eastAsia"/>
        </w:rPr>
        <w:t>且容易出现</w:t>
      </w:r>
      <w:r w:rsidR="00FF652E">
        <w:rPr>
          <w:rFonts w:hint="eastAsia"/>
        </w:rPr>
        <w:t>误差</w:t>
      </w:r>
      <w:r w:rsidR="00F534FA">
        <w:rPr>
          <w:rFonts w:hint="eastAsia"/>
        </w:rPr>
        <w:t>.</w:t>
      </w:r>
      <w:r w:rsidR="00FF652E">
        <w:rPr>
          <w:rFonts w:hint="eastAsia"/>
        </w:rPr>
        <w:t>为了降低</w:t>
      </w:r>
      <w:r w:rsidR="00940D8A">
        <w:rPr>
          <w:rFonts w:hint="eastAsia"/>
        </w:rPr>
        <w:t>人力成本</w:t>
      </w:r>
      <w:r w:rsidR="00F534FA">
        <w:rPr>
          <w:rFonts w:hint="eastAsia"/>
        </w:rPr>
        <w:t>,</w:t>
      </w:r>
      <w:r w:rsidR="00940D8A">
        <w:rPr>
          <w:rFonts w:hint="eastAsia"/>
        </w:rPr>
        <w:t>提高模式匹配的准确率</w:t>
      </w:r>
      <w:r w:rsidR="00F534FA">
        <w:rPr>
          <w:rFonts w:hint="eastAsia"/>
        </w:rPr>
        <w:t>,</w:t>
      </w:r>
      <w:r w:rsidR="00940D8A">
        <w:rPr>
          <w:rFonts w:hint="eastAsia"/>
        </w:rPr>
        <w:t>研究者们提出了</w:t>
      </w:r>
      <w:r w:rsidR="00CC4583">
        <w:rPr>
          <w:rFonts w:hint="eastAsia"/>
        </w:rPr>
        <w:t>许多自动化方法和框架</w:t>
      </w:r>
      <w:r w:rsidR="00F534FA">
        <w:rPr>
          <w:rFonts w:hint="eastAsia"/>
        </w:rPr>
        <w:t>,</w:t>
      </w:r>
      <w:r w:rsidR="00940D8A">
        <w:rPr>
          <w:rFonts w:hint="eastAsia"/>
        </w:rPr>
        <w:t>通过利用模式本身的元信息或者元素所含实例</w:t>
      </w:r>
      <w:r w:rsidR="00CC4583">
        <w:rPr>
          <w:rFonts w:hint="eastAsia"/>
        </w:rPr>
        <w:t>特征等信息</w:t>
      </w:r>
      <w:r w:rsidR="00F534FA">
        <w:rPr>
          <w:rFonts w:hint="eastAsia"/>
        </w:rPr>
        <w:t>,</w:t>
      </w:r>
      <w:r w:rsidR="00CC4583">
        <w:rPr>
          <w:rFonts w:hint="eastAsia"/>
        </w:rPr>
        <w:t>计算得到不同模式之间元素对的相似度</w:t>
      </w:r>
      <w:r w:rsidR="00F534FA">
        <w:rPr>
          <w:rFonts w:hint="eastAsia"/>
        </w:rPr>
        <w:t>,</w:t>
      </w:r>
      <w:r w:rsidR="00CC4583">
        <w:rPr>
          <w:rFonts w:hint="eastAsia"/>
        </w:rPr>
        <w:t>来</w:t>
      </w:r>
      <w:r w:rsidR="007E2FD5">
        <w:rPr>
          <w:rFonts w:hint="eastAsia"/>
        </w:rPr>
        <w:t>辅助人工来进行模式匹配</w:t>
      </w:r>
      <w:r w:rsidR="00F534FA">
        <w:rPr>
          <w:rFonts w:hint="eastAsia"/>
        </w:rPr>
        <w:t>.</w:t>
      </w:r>
      <w:r w:rsidR="00940D8A">
        <w:rPr>
          <w:rFonts w:hint="eastAsia"/>
        </w:rPr>
        <w:t>根据所利用的信息</w:t>
      </w:r>
      <w:r w:rsidR="00CC4583">
        <w:rPr>
          <w:rFonts w:hint="eastAsia"/>
        </w:rPr>
        <w:t>的不同</w:t>
      </w:r>
      <w:r w:rsidR="00F534FA">
        <w:rPr>
          <w:rFonts w:hint="eastAsia"/>
        </w:rPr>
        <w:t>,</w:t>
      </w:r>
      <w:r w:rsidR="00CC4583">
        <w:rPr>
          <w:rFonts w:hint="eastAsia"/>
        </w:rPr>
        <w:t>可以划分为若干种基本模式匹配算法</w:t>
      </w:r>
      <w:r w:rsidR="00F534FA">
        <w:rPr>
          <w:rFonts w:hint="eastAsia"/>
        </w:rPr>
        <w:t>,</w:t>
      </w:r>
      <w:r w:rsidR="00CC4583">
        <w:rPr>
          <w:rFonts w:hint="eastAsia"/>
        </w:rPr>
        <w:t>例如使用元素标签信息的基于字符串的匹配算法、使用实例统计特征的基于统计的匹配算法</w:t>
      </w:r>
      <w:r w:rsidR="009C3422">
        <w:rPr>
          <w:rFonts w:hint="eastAsia"/>
        </w:rPr>
        <w:t>等</w:t>
      </w:r>
      <w:r w:rsidR="00F534FA">
        <w:rPr>
          <w:rFonts w:hint="eastAsia"/>
        </w:rPr>
        <w:t>.</w:t>
      </w:r>
      <w:r w:rsidR="00CC4583">
        <w:rPr>
          <w:rFonts w:hint="eastAsia"/>
        </w:rPr>
        <w:t>单一的模式匹配算法只考虑元素在某个特征上的相似度</w:t>
      </w:r>
      <w:r w:rsidR="00F534FA">
        <w:rPr>
          <w:rFonts w:hint="eastAsia"/>
        </w:rPr>
        <w:t>,</w:t>
      </w:r>
      <w:r w:rsidR="00CC4583">
        <w:rPr>
          <w:rFonts w:hint="eastAsia"/>
        </w:rPr>
        <w:t>在应用时可能会出现</w:t>
      </w:r>
      <w:r w:rsidR="001B15D5">
        <w:rPr>
          <w:rFonts w:hint="eastAsia"/>
        </w:rPr>
        <w:t>匹配不准确的情况</w:t>
      </w:r>
      <w:r w:rsidR="00F534FA">
        <w:rPr>
          <w:rFonts w:hint="eastAsia"/>
        </w:rPr>
        <w:t>,</w:t>
      </w:r>
      <w:r w:rsidR="00CC4583">
        <w:rPr>
          <w:rFonts w:hint="eastAsia"/>
        </w:rPr>
        <w:t>所以</w:t>
      </w:r>
      <w:r w:rsidR="001B15D5">
        <w:rPr>
          <w:rFonts w:hint="eastAsia"/>
        </w:rPr>
        <w:t>现有的模式匹配框架往往会使用多种模式匹配算法</w:t>
      </w:r>
      <w:r w:rsidR="00F534FA">
        <w:rPr>
          <w:rFonts w:hint="eastAsia"/>
        </w:rPr>
        <w:t>,</w:t>
      </w:r>
      <w:r w:rsidR="001B15D5">
        <w:rPr>
          <w:rFonts w:hint="eastAsia"/>
        </w:rPr>
        <w:t>综合考虑元素对在多个特征上的相似性</w:t>
      </w:r>
      <w:r w:rsidR="00F534FA">
        <w:rPr>
          <w:rFonts w:hint="eastAsia"/>
        </w:rPr>
        <w:t>,</w:t>
      </w:r>
      <w:r w:rsidR="001B15D5">
        <w:rPr>
          <w:rFonts w:hint="eastAsia"/>
        </w:rPr>
        <w:t>来获得更为全面准确的结果</w:t>
      </w:r>
      <w:r w:rsidR="00F534FA">
        <w:rPr>
          <w:rFonts w:hint="eastAsia"/>
        </w:rPr>
        <w:t>,</w:t>
      </w:r>
      <w:r w:rsidR="001D0983">
        <w:rPr>
          <w:rFonts w:hint="eastAsia"/>
        </w:rPr>
        <w:t>然而</w:t>
      </w:r>
      <w:r w:rsidR="00F534FA">
        <w:rPr>
          <w:rFonts w:hint="eastAsia"/>
        </w:rPr>
        <w:t>,</w:t>
      </w:r>
      <w:r w:rsidR="001D0983">
        <w:rPr>
          <w:rFonts w:hint="eastAsia"/>
        </w:rPr>
        <w:t>这种做法并未从本质上分析导致匹配准确率不高的原因</w:t>
      </w:r>
      <w:r w:rsidR="00F534FA">
        <w:rPr>
          <w:rFonts w:hint="eastAsia"/>
        </w:rPr>
        <w:t>,</w:t>
      </w:r>
      <w:r w:rsidR="001D0983">
        <w:rPr>
          <w:rFonts w:hint="eastAsia"/>
        </w:rPr>
        <w:t>当多种模式匹配算法均存在较大偏差时</w:t>
      </w:r>
      <w:r w:rsidR="00F534FA">
        <w:rPr>
          <w:rFonts w:hint="eastAsia"/>
        </w:rPr>
        <w:t>,</w:t>
      </w:r>
      <w:r w:rsidR="001D0983">
        <w:rPr>
          <w:rFonts w:hint="eastAsia"/>
        </w:rPr>
        <w:t>仍然无法得到准确的综合结果</w:t>
      </w:r>
      <w:r w:rsidR="00F534FA">
        <w:rPr>
          <w:rFonts w:hint="eastAsia"/>
        </w:rPr>
        <w:t>.</w:t>
      </w:r>
    </w:p>
    <w:p w14:paraId="41E953EB" w14:textId="697F69B6" w:rsidR="00144B42" w:rsidRDefault="001B15D5" w:rsidP="00144B42">
      <w:r>
        <w:tab/>
      </w:r>
      <w:r>
        <w:t>针对以上问题</w:t>
      </w:r>
      <w:r w:rsidR="00F534FA">
        <w:rPr>
          <w:rFonts w:hint="eastAsia"/>
        </w:rPr>
        <w:t>,</w:t>
      </w:r>
      <w:r w:rsidR="00144B42">
        <w:t>本文从数据源本地化特征的角度</w:t>
      </w:r>
      <w:r w:rsidR="00F534FA">
        <w:rPr>
          <w:rFonts w:hint="eastAsia"/>
        </w:rPr>
        <w:t>,</w:t>
      </w:r>
      <w:r w:rsidR="00144B42">
        <w:t>分析了单一模式匹配算法匹配不准的原因</w:t>
      </w:r>
      <w:r w:rsidR="00F534FA">
        <w:rPr>
          <w:rFonts w:hint="eastAsia"/>
        </w:rPr>
        <w:t>.</w:t>
      </w:r>
      <w:r w:rsidR="00144B42">
        <w:rPr>
          <w:rFonts w:hint="eastAsia"/>
        </w:rPr>
        <w:t>数据源的</w:t>
      </w:r>
      <w:r w:rsidR="006137BD">
        <w:rPr>
          <w:rFonts w:hint="eastAsia"/>
        </w:rPr>
        <w:t>本地化特征</w:t>
      </w:r>
      <w:r w:rsidR="00F534FA">
        <w:rPr>
          <w:rFonts w:hint="eastAsia"/>
        </w:rPr>
        <w:t>,</w:t>
      </w:r>
      <w:r w:rsidR="006137BD">
        <w:rPr>
          <w:rFonts w:hint="eastAsia"/>
        </w:rPr>
        <w:t>主要体现在两个方面</w:t>
      </w:r>
      <w:r w:rsidR="00F534FA">
        <w:rPr>
          <w:rFonts w:hint="eastAsia"/>
        </w:rPr>
        <w:t>,</w:t>
      </w:r>
      <w:r w:rsidR="001D0983" w:rsidRPr="001C68D3">
        <w:rPr>
          <w:rFonts w:hint="eastAsia"/>
        </w:rPr>
        <w:t>一方面是由各数据源模式独立、自主设计而导致的模式结构的本地化</w:t>
      </w:r>
      <w:r w:rsidR="00F534FA">
        <w:rPr>
          <w:rFonts w:hint="eastAsia"/>
        </w:rPr>
        <w:t>.</w:t>
      </w:r>
      <w:r w:rsidR="001D0983">
        <w:rPr>
          <w:rFonts w:hint="eastAsia"/>
        </w:rPr>
        <w:t>例如</w:t>
      </w:r>
      <w:r w:rsidR="00F534FA">
        <w:rPr>
          <w:rFonts w:hint="eastAsia"/>
        </w:rPr>
        <w:t>,</w:t>
      </w:r>
      <w:r w:rsidR="001D0983">
        <w:rPr>
          <w:rFonts w:hint="eastAsia"/>
        </w:rPr>
        <w:t>在关系数据库模式设计时</w:t>
      </w:r>
      <w:r w:rsidR="00F534FA">
        <w:rPr>
          <w:rFonts w:hint="eastAsia"/>
        </w:rPr>
        <w:t>,</w:t>
      </w:r>
      <w:r w:rsidR="001D0983">
        <w:rPr>
          <w:rFonts w:hint="eastAsia"/>
        </w:rPr>
        <w:t>设计者一般不会参照同领域中其他数据源的模式</w:t>
      </w:r>
      <w:r w:rsidR="00F534FA">
        <w:rPr>
          <w:rFonts w:hint="eastAsia"/>
        </w:rPr>
        <w:t>,</w:t>
      </w:r>
      <w:r w:rsidR="001D0983">
        <w:rPr>
          <w:rFonts w:hint="eastAsia"/>
        </w:rPr>
        <w:t>也不会刻意使用领域中标准化的专业术语来建立数据字典</w:t>
      </w:r>
      <w:r w:rsidR="00F534FA">
        <w:rPr>
          <w:rFonts w:hint="eastAsia"/>
        </w:rPr>
        <w:t>,</w:t>
      </w:r>
      <w:r w:rsidR="001D0983">
        <w:rPr>
          <w:rFonts w:hint="eastAsia"/>
        </w:rPr>
        <w:t>而是根据其对业务的理解独立完成数据库模式设计</w:t>
      </w:r>
      <w:r w:rsidR="00F534FA">
        <w:rPr>
          <w:rFonts w:hint="eastAsia"/>
        </w:rPr>
        <w:t>.</w:t>
      </w:r>
      <w:r w:rsidR="001D0983">
        <w:rPr>
          <w:rFonts w:hint="eastAsia"/>
        </w:rPr>
        <w:t>而本体与某个特定的数据库模式不</w:t>
      </w:r>
      <w:r w:rsidR="001D0983">
        <w:rPr>
          <w:rFonts w:hint="eastAsia"/>
        </w:rPr>
        <w:lastRenderedPageBreak/>
        <w:t>同</w:t>
      </w:r>
      <w:r w:rsidR="00F534FA">
        <w:rPr>
          <w:rFonts w:hint="eastAsia"/>
        </w:rPr>
        <w:t>,</w:t>
      </w:r>
      <w:r w:rsidR="001D0983">
        <w:rPr>
          <w:rFonts w:hint="eastAsia"/>
        </w:rPr>
        <w:t>是表达了领域共性知识的规范化说明</w:t>
      </w:r>
      <w:r w:rsidR="00F534FA">
        <w:rPr>
          <w:rFonts w:hint="eastAsia"/>
        </w:rPr>
        <w:t>.</w:t>
      </w:r>
      <w:r w:rsidR="001D0983">
        <w:rPr>
          <w:rFonts w:hint="eastAsia"/>
        </w:rPr>
        <w:t>数据库模式与本体这一本质区别</w:t>
      </w:r>
      <w:r w:rsidR="00F534FA">
        <w:rPr>
          <w:rFonts w:hint="eastAsia"/>
        </w:rPr>
        <w:t>,</w:t>
      </w:r>
      <w:r w:rsidR="001D0983">
        <w:rPr>
          <w:rFonts w:hint="eastAsia"/>
        </w:rPr>
        <w:t>必然导致了本体和实际的关系数据模式存在差别</w:t>
      </w:r>
      <w:r w:rsidR="00F534FA">
        <w:rPr>
          <w:rFonts w:hint="eastAsia"/>
        </w:rPr>
        <w:t>,</w:t>
      </w:r>
      <w:r w:rsidR="001D0983">
        <w:rPr>
          <w:rFonts w:hint="eastAsia"/>
        </w:rPr>
        <w:t>而在术语的使用上体现得尤为明显</w:t>
      </w:r>
      <w:r w:rsidR="00F534FA">
        <w:rPr>
          <w:rFonts w:hint="eastAsia"/>
        </w:rPr>
        <w:t>.</w:t>
      </w:r>
      <w:r w:rsidR="001D0983">
        <w:rPr>
          <w:rFonts w:hint="eastAsia"/>
        </w:rPr>
        <w:t>为了解决术语使用的差异化问题</w:t>
      </w:r>
      <w:r w:rsidR="00F534FA">
        <w:rPr>
          <w:rFonts w:hint="eastAsia"/>
        </w:rPr>
        <w:t>,</w:t>
      </w:r>
      <w:r w:rsidR="001D0983">
        <w:rPr>
          <w:rFonts w:hint="eastAsia"/>
        </w:rPr>
        <w:t>现有的基于字符串的模式匹配算法常常需要同义词词典来解决这个问题</w:t>
      </w:r>
      <w:r w:rsidR="00F534FA">
        <w:rPr>
          <w:rFonts w:hint="eastAsia"/>
        </w:rPr>
        <w:t>.</w:t>
      </w:r>
      <w:r w:rsidR="001D0983">
        <w:rPr>
          <w:rFonts w:hint="eastAsia"/>
        </w:rPr>
        <w:t>而特定业务领域的术语和同义词</w:t>
      </w:r>
      <w:r w:rsidR="00F534FA">
        <w:rPr>
          <w:rFonts w:hint="eastAsia"/>
        </w:rPr>
        <w:t>,</w:t>
      </w:r>
      <w:r w:rsidR="001D0983">
        <w:rPr>
          <w:rFonts w:hint="eastAsia"/>
        </w:rPr>
        <w:t>并不一定包含在已有的通用的同义词词典中</w:t>
      </w:r>
      <w:r w:rsidR="00F534FA">
        <w:rPr>
          <w:rFonts w:hint="eastAsia"/>
        </w:rPr>
        <w:t>,</w:t>
      </w:r>
      <w:r w:rsidR="001D0983">
        <w:rPr>
          <w:rFonts w:hint="eastAsia"/>
        </w:rPr>
        <w:t>故而匹配准确率低</w:t>
      </w:r>
      <w:r w:rsidR="00F534FA">
        <w:rPr>
          <w:rFonts w:hint="eastAsia"/>
        </w:rPr>
        <w:t>.</w:t>
      </w:r>
      <w:r w:rsidR="001D0983" w:rsidRPr="001C68D3">
        <w:rPr>
          <w:rFonts w:hint="eastAsia"/>
        </w:rPr>
        <w:t>本地化特征的另一方面是由于业务特征差异导致的数据实体统计特征的本地化</w:t>
      </w:r>
      <w:r w:rsidR="00F534FA">
        <w:rPr>
          <w:rFonts w:hint="eastAsia"/>
          <w:i/>
        </w:rPr>
        <w:t>.</w:t>
      </w:r>
      <w:r w:rsidR="001D0983">
        <w:rPr>
          <w:rFonts w:hint="eastAsia"/>
        </w:rPr>
        <w:t>真实数据源中</w:t>
      </w:r>
      <w:r w:rsidR="00F534FA">
        <w:rPr>
          <w:rFonts w:hint="eastAsia"/>
        </w:rPr>
        <w:t>,</w:t>
      </w:r>
      <w:r w:rsidR="001D0983">
        <w:rPr>
          <w:rFonts w:hint="eastAsia"/>
        </w:rPr>
        <w:t>其实例的统计特征往往与其服务的业务相关</w:t>
      </w:r>
      <w:r w:rsidR="00F534FA">
        <w:rPr>
          <w:rFonts w:hint="eastAsia"/>
        </w:rPr>
        <w:t>.</w:t>
      </w:r>
      <w:r w:rsidR="001D0983">
        <w:rPr>
          <w:rFonts w:hint="eastAsia"/>
        </w:rPr>
        <w:t>以餐饮领域的收银管理相关数据为例</w:t>
      </w:r>
      <w:r w:rsidR="00F534FA">
        <w:rPr>
          <w:rFonts w:hint="eastAsia"/>
        </w:rPr>
        <w:t>.</w:t>
      </w:r>
      <w:r w:rsidR="001D0983">
        <w:rPr>
          <w:rFonts w:hint="eastAsia"/>
        </w:rPr>
        <w:t>主营商务宴会的餐饮品牌</w:t>
      </w:r>
      <w:r w:rsidR="00F534FA">
        <w:rPr>
          <w:rFonts w:hint="eastAsia"/>
        </w:rPr>
        <w:t>,</w:t>
      </w:r>
      <w:r w:rsidR="001D0983">
        <w:rPr>
          <w:rFonts w:hint="eastAsia"/>
        </w:rPr>
        <w:t>其每单金额的均值和方差都远远高于主营地方小吃的餐饮品牌</w:t>
      </w:r>
      <w:r w:rsidR="00F534FA">
        <w:rPr>
          <w:rFonts w:hint="eastAsia"/>
        </w:rPr>
        <w:t>.</w:t>
      </w:r>
      <w:r w:rsidR="001D0983">
        <w:rPr>
          <w:rFonts w:hint="eastAsia"/>
        </w:rPr>
        <w:t>本体模型中包含的实例</w:t>
      </w:r>
      <w:r w:rsidR="00F534FA">
        <w:rPr>
          <w:rFonts w:hint="eastAsia"/>
        </w:rPr>
        <w:t>,</w:t>
      </w:r>
      <w:r w:rsidR="001D0983">
        <w:rPr>
          <w:rFonts w:hint="eastAsia"/>
        </w:rPr>
        <w:t>往往是由多个数据源中的数据转化而来</w:t>
      </w:r>
      <w:r w:rsidR="00F534FA">
        <w:rPr>
          <w:rFonts w:hint="eastAsia"/>
        </w:rPr>
        <w:t>,</w:t>
      </w:r>
      <w:r w:rsidR="001D0983">
        <w:rPr>
          <w:rFonts w:hint="eastAsia"/>
        </w:rPr>
        <w:t>其实例数据的统计特征反应了不同餐饮品牌的综合平均值</w:t>
      </w:r>
      <w:r w:rsidR="00F534FA">
        <w:rPr>
          <w:rFonts w:hint="eastAsia"/>
        </w:rPr>
        <w:t>,</w:t>
      </w:r>
      <w:r w:rsidR="001D0983">
        <w:rPr>
          <w:rFonts w:hint="eastAsia"/>
        </w:rPr>
        <w:t>与主营商务宴会或地方小吃的餐饮品牌的实际数据</w:t>
      </w:r>
      <w:r w:rsidR="00F534FA">
        <w:rPr>
          <w:rFonts w:hint="eastAsia"/>
        </w:rPr>
        <w:t>,</w:t>
      </w:r>
      <w:r w:rsidR="001D0983">
        <w:rPr>
          <w:rFonts w:hint="eastAsia"/>
        </w:rPr>
        <w:t>其实例统计特征都存在存在较大差异</w:t>
      </w:r>
      <w:r w:rsidR="00F534FA">
        <w:rPr>
          <w:rFonts w:hint="eastAsia"/>
        </w:rPr>
        <w:t>,</w:t>
      </w:r>
      <w:r w:rsidR="001D0983">
        <w:rPr>
          <w:rFonts w:hint="eastAsia"/>
        </w:rPr>
        <w:t>从而导致基于数据实例统计特征的匹配算法失效</w:t>
      </w:r>
      <w:r w:rsidR="00F534FA">
        <w:rPr>
          <w:rFonts w:hint="eastAsia"/>
        </w:rPr>
        <w:t>.</w:t>
      </w:r>
      <w:r w:rsidR="001D0983">
        <w:rPr>
          <w:rFonts w:hint="eastAsia"/>
        </w:rPr>
        <w:t>综上所述</w:t>
      </w:r>
      <w:r w:rsidR="00F534FA">
        <w:rPr>
          <w:rFonts w:hint="eastAsia"/>
        </w:rPr>
        <w:t>,</w:t>
      </w:r>
      <w:r w:rsidR="001D0983">
        <w:rPr>
          <w:rFonts w:hint="eastAsia"/>
        </w:rPr>
        <w:t>数据源的本地化特征是导致数据源在模式和实例上与本体存在较大差异的重要原因</w:t>
      </w:r>
      <w:r w:rsidR="00F534FA">
        <w:rPr>
          <w:rFonts w:hint="eastAsia"/>
        </w:rPr>
        <w:t>,</w:t>
      </w:r>
      <w:r w:rsidR="001D0983">
        <w:rPr>
          <w:rFonts w:hint="eastAsia"/>
        </w:rPr>
        <w:t>而由于在进行模式匹配之前无法预先确悉数据源的本地化特征</w:t>
      </w:r>
      <w:r w:rsidR="00F534FA">
        <w:rPr>
          <w:rFonts w:hint="eastAsia"/>
        </w:rPr>
        <w:t>,</w:t>
      </w:r>
      <w:r w:rsidR="001D0983">
        <w:rPr>
          <w:rFonts w:hint="eastAsia"/>
        </w:rPr>
        <w:t>直接应用模式匹配算法时</w:t>
      </w:r>
      <w:r w:rsidR="00F534FA">
        <w:rPr>
          <w:rFonts w:hint="eastAsia"/>
        </w:rPr>
        <w:t>,</w:t>
      </w:r>
      <w:r w:rsidR="001D0983">
        <w:rPr>
          <w:rFonts w:hint="eastAsia"/>
        </w:rPr>
        <w:t>则必然导致匹配不准确的情况</w:t>
      </w:r>
      <w:r w:rsidR="00F534FA">
        <w:rPr>
          <w:rFonts w:hint="eastAsia"/>
        </w:rPr>
        <w:t>.</w:t>
      </w:r>
    </w:p>
    <w:p w14:paraId="2F45482C" w14:textId="618DDC17" w:rsidR="007E2FD5" w:rsidRDefault="00A6730D" w:rsidP="006C2657">
      <w:r>
        <w:tab/>
      </w:r>
      <w:r w:rsidR="001D44D8">
        <w:t>针对数据源存在的本地化特征的客观情况</w:t>
      </w:r>
      <w:r w:rsidR="00F534FA">
        <w:rPr>
          <w:rFonts w:hint="eastAsia"/>
        </w:rPr>
        <w:t>,</w:t>
      </w:r>
      <w:r w:rsidR="001D44D8">
        <w:t>本文提出了一种迭代优化的模式匹配方案</w:t>
      </w:r>
      <w:r w:rsidR="00F534FA">
        <w:rPr>
          <w:rFonts w:hint="eastAsia"/>
        </w:rPr>
        <w:t>,</w:t>
      </w:r>
      <w:r w:rsidR="001D44D8">
        <w:t>其基本思想是利用在模式匹配过程中</w:t>
      </w:r>
      <w:r w:rsidR="001D44D8">
        <w:rPr>
          <w:rFonts w:hint="eastAsia"/>
        </w:rPr>
        <w:t>得到的一部分匹配的元素对</w:t>
      </w:r>
      <w:r w:rsidR="00F534FA">
        <w:rPr>
          <w:rFonts w:hint="eastAsia"/>
        </w:rPr>
        <w:t>,</w:t>
      </w:r>
      <w:r w:rsidR="001D44D8">
        <w:rPr>
          <w:rFonts w:hint="eastAsia"/>
        </w:rPr>
        <w:t>来对各单一模式匹配算法进行优化</w:t>
      </w:r>
      <w:r w:rsidR="00F534FA">
        <w:rPr>
          <w:rFonts w:hint="eastAsia"/>
        </w:rPr>
        <w:t>,</w:t>
      </w:r>
      <w:r w:rsidR="001D44D8">
        <w:rPr>
          <w:rFonts w:hint="eastAsia"/>
        </w:rPr>
        <w:t>从而提高单一算法的准确性</w:t>
      </w:r>
      <w:r w:rsidR="00F534FA">
        <w:rPr>
          <w:rFonts w:hint="eastAsia"/>
        </w:rPr>
        <w:t>,</w:t>
      </w:r>
      <w:r w:rsidR="001D44D8">
        <w:rPr>
          <w:rFonts w:hint="eastAsia"/>
        </w:rPr>
        <w:t>最终提高整个模式匹配过程的准确率</w:t>
      </w:r>
      <w:r w:rsidR="00F534FA">
        <w:rPr>
          <w:rFonts w:hint="eastAsia"/>
        </w:rPr>
        <w:t>.</w:t>
      </w:r>
      <w:r w:rsidR="001D44D8">
        <w:rPr>
          <w:rFonts w:hint="eastAsia"/>
        </w:rPr>
        <w:t>具体地</w:t>
      </w:r>
      <w:r w:rsidR="00F534FA">
        <w:rPr>
          <w:rFonts w:hint="eastAsia"/>
        </w:rPr>
        <w:t>,</w:t>
      </w:r>
      <w:r w:rsidR="001D44D8">
        <w:rPr>
          <w:rFonts w:hint="eastAsia"/>
        </w:rPr>
        <w:t>本文对两种典型的模式匹配算法——</w:t>
      </w:r>
      <w:r w:rsidR="006C2657">
        <w:rPr>
          <w:rFonts w:hint="eastAsia"/>
        </w:rPr>
        <w:t>基于字符串的模式匹配算法以及基于实例的模式匹配算法进行优化</w:t>
      </w:r>
      <w:r w:rsidR="00F534FA">
        <w:rPr>
          <w:rFonts w:hint="eastAsia"/>
        </w:rPr>
        <w:t>.</w:t>
      </w:r>
      <w:r w:rsidR="006C2657">
        <w:rPr>
          <w:rFonts w:hint="eastAsia"/>
        </w:rPr>
        <w:t>对于已经得到匹配的元素对</w:t>
      </w:r>
      <w:r w:rsidR="00F534FA">
        <w:rPr>
          <w:rFonts w:hint="eastAsia"/>
        </w:rPr>
        <w:t>,</w:t>
      </w:r>
      <w:r w:rsidR="006C2657">
        <w:rPr>
          <w:rFonts w:hint="eastAsia"/>
        </w:rPr>
        <w:t>其标签可以看作是一对同义词</w:t>
      </w:r>
      <w:r w:rsidR="00F534FA">
        <w:rPr>
          <w:rFonts w:hint="eastAsia"/>
        </w:rPr>
        <w:t>,</w:t>
      </w:r>
      <w:r w:rsidR="006C2657">
        <w:rPr>
          <w:rFonts w:hint="eastAsia"/>
        </w:rPr>
        <w:t>自动加入到同义词词典中</w:t>
      </w:r>
      <w:r w:rsidR="00F534FA">
        <w:rPr>
          <w:rFonts w:hint="eastAsia"/>
        </w:rPr>
        <w:t>,</w:t>
      </w:r>
      <w:r w:rsidR="006C2657">
        <w:rPr>
          <w:rFonts w:hint="eastAsia"/>
        </w:rPr>
        <w:t>基于字符串的模式匹配算法利用该自动生成的同义词词典</w:t>
      </w:r>
      <w:r w:rsidR="00F534FA">
        <w:rPr>
          <w:rFonts w:hint="eastAsia"/>
        </w:rPr>
        <w:t>,</w:t>
      </w:r>
      <w:r w:rsidR="006C2657">
        <w:rPr>
          <w:rFonts w:hint="eastAsia"/>
        </w:rPr>
        <w:t>就能够兼容数据源在术语使用上的本地化；已经得到匹配的元素对</w:t>
      </w:r>
      <w:r w:rsidR="00F534FA">
        <w:rPr>
          <w:rFonts w:hint="eastAsia"/>
        </w:rPr>
        <w:t>,</w:t>
      </w:r>
      <w:r w:rsidR="006C2657">
        <w:rPr>
          <w:rFonts w:hint="eastAsia"/>
        </w:rPr>
        <w:t>其实例统计特征</w:t>
      </w:r>
      <w:r w:rsidR="00F534FA">
        <w:rPr>
          <w:rFonts w:hint="eastAsia"/>
        </w:rPr>
        <w:t>,</w:t>
      </w:r>
      <w:r w:rsidR="006C2657">
        <w:rPr>
          <w:rFonts w:hint="eastAsia"/>
        </w:rPr>
        <w:t>可以作为一种匹配知识</w:t>
      </w:r>
      <w:r w:rsidR="00F534FA">
        <w:rPr>
          <w:rFonts w:hint="eastAsia"/>
        </w:rPr>
        <w:t>,</w:t>
      </w:r>
      <w:r w:rsidR="006C2657">
        <w:rPr>
          <w:rFonts w:hint="eastAsia"/>
        </w:rPr>
        <w:t>作为训练集</w:t>
      </w:r>
      <w:r w:rsidR="00F534FA">
        <w:rPr>
          <w:rFonts w:hint="eastAsia"/>
        </w:rPr>
        <w:t>,</w:t>
      </w:r>
      <w:r w:rsidR="006C2657">
        <w:rPr>
          <w:rFonts w:hint="eastAsia"/>
        </w:rPr>
        <w:t>进行训练得到一个分类模型</w:t>
      </w:r>
      <w:r w:rsidR="00F534FA">
        <w:rPr>
          <w:rFonts w:hint="eastAsia"/>
        </w:rPr>
        <w:t>,</w:t>
      </w:r>
      <w:r w:rsidR="006C2657">
        <w:rPr>
          <w:rFonts w:hint="eastAsia"/>
        </w:rPr>
        <w:t>该分类模型由于吸纳了先前匹配的经验</w:t>
      </w:r>
      <w:r w:rsidR="00F534FA">
        <w:rPr>
          <w:rFonts w:hint="eastAsia"/>
        </w:rPr>
        <w:t>,</w:t>
      </w:r>
      <w:r w:rsidR="006C2657">
        <w:rPr>
          <w:rFonts w:hint="eastAsia"/>
        </w:rPr>
        <w:t>故而可以很好地兼容数据源在实例上的本地化特征</w:t>
      </w:r>
      <w:r w:rsidR="00F534FA">
        <w:rPr>
          <w:rFonts w:hint="eastAsia"/>
        </w:rPr>
        <w:t>.</w:t>
      </w:r>
    </w:p>
    <w:p w14:paraId="0FEE85BF" w14:textId="2AF34D6E" w:rsidR="007E2FD5" w:rsidRDefault="006C2657" w:rsidP="00910047">
      <w:r>
        <w:tab/>
      </w:r>
      <w:r>
        <w:t>本文以餐饮信息管理领域的一个实际案例</w:t>
      </w:r>
      <w:r w:rsidR="00F534FA">
        <w:rPr>
          <w:rFonts w:hint="eastAsia"/>
        </w:rPr>
        <w:t>,</w:t>
      </w:r>
      <w:r w:rsidR="00910047">
        <w:t>开展模式匹配实验</w:t>
      </w:r>
      <w:r w:rsidR="00F534FA">
        <w:rPr>
          <w:rFonts w:hint="eastAsia"/>
        </w:rPr>
        <w:t>,</w:t>
      </w:r>
      <w:r w:rsidR="00910047">
        <w:t>并与现有的相关工作进行对比</w:t>
      </w:r>
      <w:r w:rsidR="00F534FA">
        <w:rPr>
          <w:rFonts w:hint="eastAsia"/>
        </w:rPr>
        <w:t>,</w:t>
      </w:r>
      <w:r w:rsidR="00910047">
        <w:t>证明了本文模式匹配算法的有效性和准确性</w:t>
      </w:r>
      <w:r w:rsidR="00F534FA">
        <w:rPr>
          <w:rFonts w:hint="eastAsia"/>
        </w:rPr>
        <w:t>.</w:t>
      </w:r>
    </w:p>
    <w:p w14:paraId="4C8DA7FC" w14:textId="1F5D98D8" w:rsidR="007E2FD5" w:rsidRDefault="007E2FD5" w:rsidP="007E2FD5">
      <w:r>
        <w:tab/>
      </w:r>
      <w:r>
        <w:rPr>
          <w:rFonts w:hint="eastAsia"/>
        </w:rPr>
        <w:t>本文的后续组织如下</w:t>
      </w:r>
      <w:r w:rsidR="00F534FA">
        <w:rPr>
          <w:rFonts w:hint="eastAsia"/>
        </w:rPr>
        <w:t>,</w:t>
      </w:r>
      <w:r>
        <w:rPr>
          <w:rFonts w:hint="eastAsia"/>
        </w:rPr>
        <w:t>第二</w:t>
      </w:r>
      <w:r w:rsidR="00600B9C">
        <w:rPr>
          <w:rFonts w:hint="eastAsia"/>
        </w:rPr>
        <w:t>节</w:t>
      </w:r>
      <w:r>
        <w:rPr>
          <w:rFonts w:hint="eastAsia"/>
        </w:rPr>
        <w:t>介绍了现有的模式匹配算法与模式匹配框架</w:t>
      </w:r>
      <w:r w:rsidR="00F534FA">
        <w:rPr>
          <w:rFonts w:hint="eastAsia"/>
        </w:rPr>
        <w:t>,</w:t>
      </w:r>
      <w:r>
        <w:rPr>
          <w:rFonts w:hint="eastAsia"/>
        </w:rPr>
        <w:t>第三</w:t>
      </w:r>
      <w:r w:rsidR="00600B9C">
        <w:rPr>
          <w:rFonts w:hint="eastAsia"/>
        </w:rPr>
        <w:t>节</w:t>
      </w:r>
      <w:r>
        <w:rPr>
          <w:rFonts w:hint="eastAsia"/>
        </w:rPr>
        <w:t>详细分析了数据源本地化特征</w:t>
      </w:r>
      <w:r w:rsidR="00910047">
        <w:rPr>
          <w:rFonts w:hint="eastAsia"/>
        </w:rPr>
        <w:t>的原因和对模式匹配算法的影响</w:t>
      </w:r>
      <w:r w:rsidR="00F534FA">
        <w:rPr>
          <w:rFonts w:hint="eastAsia"/>
        </w:rPr>
        <w:t>,</w:t>
      </w:r>
      <w:r>
        <w:rPr>
          <w:rFonts w:hint="eastAsia"/>
        </w:rPr>
        <w:t>第四</w:t>
      </w:r>
      <w:r w:rsidR="00600B9C">
        <w:rPr>
          <w:rFonts w:hint="eastAsia"/>
        </w:rPr>
        <w:t>节</w:t>
      </w:r>
      <w:r>
        <w:rPr>
          <w:rFonts w:hint="eastAsia"/>
        </w:rPr>
        <w:t>详细介绍了本文的模式匹配方案</w:t>
      </w:r>
      <w:r w:rsidR="00F534FA">
        <w:rPr>
          <w:rFonts w:hint="eastAsia"/>
        </w:rPr>
        <w:t>,</w:t>
      </w:r>
      <w:r>
        <w:rPr>
          <w:rFonts w:hint="eastAsia"/>
        </w:rPr>
        <w:t>第五</w:t>
      </w:r>
      <w:r w:rsidR="00600B9C">
        <w:rPr>
          <w:rFonts w:hint="eastAsia"/>
        </w:rPr>
        <w:t>节</w:t>
      </w:r>
      <w:r>
        <w:rPr>
          <w:rFonts w:hint="eastAsia"/>
        </w:rPr>
        <w:t>介绍了实验设计和实验结果</w:t>
      </w:r>
      <w:r w:rsidR="00F534FA">
        <w:rPr>
          <w:rFonts w:hint="eastAsia"/>
        </w:rPr>
        <w:t>,</w:t>
      </w:r>
      <w:r>
        <w:rPr>
          <w:rFonts w:hint="eastAsia"/>
        </w:rPr>
        <w:t>第六</w:t>
      </w:r>
      <w:r w:rsidR="00600B9C">
        <w:rPr>
          <w:rFonts w:hint="eastAsia"/>
        </w:rPr>
        <w:t>节</w:t>
      </w:r>
      <w:r>
        <w:rPr>
          <w:rFonts w:hint="eastAsia"/>
        </w:rPr>
        <w:t>对本文进行总结</w:t>
      </w:r>
      <w:r w:rsidR="00F534FA">
        <w:rPr>
          <w:rFonts w:hint="eastAsia"/>
        </w:rPr>
        <w:t>.</w:t>
      </w:r>
    </w:p>
    <w:p w14:paraId="71723FD7" w14:textId="77777777" w:rsidR="00820D74" w:rsidRDefault="008314AD" w:rsidP="008A069A">
      <w:pPr>
        <w:pStyle w:val="1"/>
      </w:pPr>
      <w:r>
        <w:rPr>
          <w:rFonts w:hint="eastAsia"/>
        </w:rPr>
        <w:t>相关工作</w:t>
      </w:r>
    </w:p>
    <w:p w14:paraId="47081E61" w14:textId="77777777" w:rsidR="003866DD" w:rsidRDefault="008314AD" w:rsidP="003866DD">
      <w:pPr>
        <w:pStyle w:val="21"/>
        <w:spacing w:before="71" w:after="71"/>
      </w:pPr>
      <w:r>
        <w:rPr>
          <w:rFonts w:hint="eastAsia"/>
        </w:rPr>
        <w:t>模式匹配算法</w:t>
      </w:r>
    </w:p>
    <w:p w14:paraId="1D825212" w14:textId="1B0584D6" w:rsidR="00B82038" w:rsidRDefault="00B82038" w:rsidP="00B82038">
      <w:pPr>
        <w:ind w:firstLine="420"/>
        <w:rPr>
          <w:sz w:val="21"/>
        </w:rPr>
      </w:pPr>
      <w:r>
        <w:rPr>
          <w:rFonts w:hint="eastAsia"/>
        </w:rPr>
        <w:t>模式匹配算法衡量不同数据模式的元素对在某种特征上的相似性</w:t>
      </w:r>
      <w:r w:rsidR="00F534FA">
        <w:rPr>
          <w:rFonts w:hint="eastAsia"/>
        </w:rPr>
        <w:t>,</w:t>
      </w:r>
      <w:r>
        <w:rPr>
          <w:rFonts w:hint="eastAsia"/>
        </w:rPr>
        <w:t>对输入的两个来自不同数据模式中的元素</w:t>
      </w:r>
      <w:r w:rsidR="00F534FA">
        <w:rPr>
          <w:rFonts w:hint="eastAsia"/>
        </w:rPr>
        <w:t>,</w:t>
      </w:r>
      <w:r>
        <w:rPr>
          <w:rFonts w:hint="eastAsia"/>
        </w:rPr>
        <w:t>输出一个</w:t>
      </w:r>
      <w:r>
        <w:rPr>
          <w:rFonts w:hint="eastAsia"/>
        </w:rPr>
        <w:t>[0,1]</w:t>
      </w:r>
      <w:r>
        <w:rPr>
          <w:rFonts w:hint="eastAsia"/>
        </w:rPr>
        <w:t>区间上的实数值作为相似程度</w:t>
      </w:r>
      <w:r w:rsidR="00F534FA">
        <w:rPr>
          <w:rFonts w:hint="eastAsia"/>
        </w:rPr>
        <w:t>.</w:t>
      </w:r>
      <w:r>
        <w:rPr>
          <w:rFonts w:hint="eastAsia"/>
        </w:rPr>
        <w:t>经过调研</w:t>
      </w:r>
      <w:r w:rsidR="00F534FA">
        <w:rPr>
          <w:rFonts w:hint="eastAsia"/>
        </w:rPr>
        <w:t>,</w:t>
      </w:r>
      <w:r>
        <w:rPr>
          <w:rFonts w:hint="eastAsia"/>
        </w:rPr>
        <w:t>本文对基本的模式匹配算法的分类进行总结</w:t>
      </w:r>
      <w:r w:rsidR="00F534FA">
        <w:rPr>
          <w:rFonts w:hint="eastAsia"/>
        </w:rPr>
        <w:t>,</w:t>
      </w:r>
      <w:r>
        <w:rPr>
          <w:rFonts w:hint="eastAsia"/>
        </w:rPr>
        <w:t>如图</w:t>
      </w:r>
      <w:r>
        <w:t>2</w:t>
      </w:r>
      <w:r>
        <w:rPr>
          <w:rFonts w:hint="eastAsia"/>
        </w:rPr>
        <w:t>所示</w:t>
      </w:r>
      <w:r w:rsidR="00291613">
        <w:rPr>
          <w:rFonts w:hint="eastAsia"/>
        </w:rPr>
        <w:t>:</w:t>
      </w:r>
    </w:p>
    <w:p w14:paraId="2B93466C" w14:textId="23AD00AA" w:rsidR="00B82038" w:rsidRDefault="00EA6E86" w:rsidP="00A75E4E">
      <w:pPr>
        <w:pStyle w:val="14"/>
        <w:ind w:firstLine="372"/>
        <w:jc w:val="center"/>
        <w:rPr>
          <w:noProof/>
        </w:rPr>
      </w:pPr>
      <w:r>
        <w:rPr>
          <w:noProof/>
        </w:rPr>
        <w:lastRenderedPageBreak/>
        <w:drawing>
          <wp:inline distT="0" distB="0" distL="0" distR="0" wp14:anchorId="7CBD8978" wp14:editId="4A9A7CA7">
            <wp:extent cx="4420235" cy="2509520"/>
            <wp:effectExtent l="0" t="0" r="0" b="50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0235" cy="2509520"/>
                    </a:xfrm>
                    <a:prstGeom prst="rect">
                      <a:avLst/>
                    </a:prstGeom>
                    <a:noFill/>
                  </pic:spPr>
                </pic:pic>
              </a:graphicData>
            </a:graphic>
          </wp:inline>
        </w:drawing>
      </w:r>
    </w:p>
    <w:p w14:paraId="4C015475" w14:textId="77777777" w:rsidR="00A75E4E" w:rsidRPr="002771C5" w:rsidRDefault="00A75E4E" w:rsidP="00A75E4E">
      <w:pPr>
        <w:pStyle w:val="aa"/>
        <w:jc w:val="center"/>
        <w:rPr>
          <w:rFonts w:ascii="Times New Roman" w:hAnsi="Times New Roman"/>
        </w:rPr>
      </w:pPr>
      <w:r w:rsidRPr="001B15D5">
        <w:rPr>
          <w:rFonts w:ascii="Times New Roman" w:hAnsi="Times New Roman"/>
        </w:rPr>
        <w:t xml:space="preserve">Figure </w:t>
      </w:r>
      <w:r>
        <w:rPr>
          <w:rFonts w:ascii="Times New Roman" w:hAnsi="Times New Roman"/>
        </w:rPr>
        <w:t>2 classification of schema matching algorithm</w:t>
      </w:r>
      <w:r>
        <w:rPr>
          <w:rFonts w:ascii="Times New Roman" w:hAnsi="Times New Roman"/>
        </w:rPr>
        <w:br/>
      </w:r>
      <w:r>
        <w:rPr>
          <w:rFonts w:ascii="Times New Roman" w:hAnsi="Times New Roman"/>
        </w:rPr>
        <w:t>图</w:t>
      </w:r>
      <w:r>
        <w:rPr>
          <w:rFonts w:ascii="Times New Roman" w:hAnsi="Times New Roman" w:hint="eastAsia"/>
        </w:rPr>
        <w:t xml:space="preserve">2  </w:t>
      </w:r>
      <w:r>
        <w:rPr>
          <w:rFonts w:ascii="Times New Roman" w:hAnsi="Times New Roman" w:hint="eastAsia"/>
        </w:rPr>
        <w:t>模式匹配算法分类</w:t>
      </w:r>
    </w:p>
    <w:p w14:paraId="6A11E152" w14:textId="5ABC20A4" w:rsidR="00C66F74" w:rsidRPr="00C66F74" w:rsidRDefault="00C66F74" w:rsidP="00C66F74">
      <w:pPr>
        <w:pStyle w:val="14"/>
        <w:ind w:firstLine="372"/>
        <w:jc w:val="left"/>
        <w:rPr>
          <w:kern w:val="0"/>
        </w:rPr>
      </w:pPr>
      <w:r w:rsidRPr="00C66F74">
        <w:rPr>
          <w:rFonts w:hint="eastAsia"/>
          <w:kern w:val="0"/>
        </w:rPr>
        <w:t>模式匹配算法按照所利用的信息的不同</w:t>
      </w:r>
      <w:r w:rsidR="00F534FA">
        <w:rPr>
          <w:rFonts w:hint="eastAsia"/>
          <w:kern w:val="0"/>
        </w:rPr>
        <w:t>,</w:t>
      </w:r>
      <w:r>
        <w:rPr>
          <w:rFonts w:hint="eastAsia"/>
          <w:kern w:val="0"/>
        </w:rPr>
        <w:t>可以分为基于模式信息的模式匹配算法和基于实例的模式匹配算法两个大类</w:t>
      </w:r>
      <w:r w:rsidR="00F534FA">
        <w:rPr>
          <w:rFonts w:hint="eastAsia"/>
          <w:kern w:val="0"/>
        </w:rPr>
        <w:t>.</w:t>
      </w:r>
    </w:p>
    <w:p w14:paraId="4AFDF84E" w14:textId="2516B083" w:rsidR="00C66F74" w:rsidRDefault="00C66F74" w:rsidP="00C66F74">
      <w:pPr>
        <w:pStyle w:val="14"/>
        <w:ind w:firstLine="372"/>
        <w:jc w:val="left"/>
        <w:rPr>
          <w:kern w:val="0"/>
        </w:rPr>
      </w:pPr>
      <w:r w:rsidRPr="00C66F74">
        <w:rPr>
          <w:rFonts w:hint="eastAsia"/>
          <w:kern w:val="0"/>
        </w:rPr>
        <w:tab/>
      </w:r>
      <w:r w:rsidRPr="00C66F74">
        <w:rPr>
          <w:rFonts w:hint="eastAsia"/>
          <w:kern w:val="0"/>
        </w:rPr>
        <w:t>基于模式信息的模式匹配算法关注于数据模式的元信息</w:t>
      </w:r>
      <w:r w:rsidR="00F534FA">
        <w:rPr>
          <w:rFonts w:hint="eastAsia"/>
          <w:kern w:val="0"/>
        </w:rPr>
        <w:t>,</w:t>
      </w:r>
      <w:r w:rsidRPr="00C66F74">
        <w:rPr>
          <w:rFonts w:hint="eastAsia"/>
          <w:kern w:val="0"/>
        </w:rPr>
        <w:t>数据模</w:t>
      </w:r>
      <w:r w:rsidR="00B62D01">
        <w:rPr>
          <w:rFonts w:hint="eastAsia"/>
          <w:kern w:val="0"/>
        </w:rPr>
        <w:t>式的元信息包括组成数据模式的基本元素以及这些基本元素之间的关系</w:t>
      </w:r>
      <w:r w:rsidR="00F534FA">
        <w:rPr>
          <w:rFonts w:hint="eastAsia"/>
          <w:kern w:val="0"/>
        </w:rPr>
        <w:t>.</w:t>
      </w:r>
      <w:r>
        <w:rPr>
          <w:rFonts w:hint="eastAsia"/>
          <w:kern w:val="0"/>
        </w:rPr>
        <w:t>基于元素的模式匹配算法利用元素本身的信息来判断元素的相似性</w:t>
      </w:r>
      <w:r w:rsidR="00F534FA">
        <w:rPr>
          <w:rFonts w:hint="eastAsia"/>
          <w:kern w:val="0"/>
        </w:rPr>
        <w:t>,</w:t>
      </w:r>
      <w:r w:rsidR="007E1C2D">
        <w:rPr>
          <w:rFonts w:hint="eastAsia"/>
          <w:kern w:val="0"/>
        </w:rPr>
        <w:t>例如通过字符串的编辑距离来计算</w:t>
      </w:r>
      <w:r>
        <w:rPr>
          <w:rFonts w:hint="eastAsia"/>
          <w:kern w:val="0"/>
        </w:rPr>
        <w:t>元素标签</w:t>
      </w:r>
      <w:r w:rsidR="007E1C2D">
        <w:rPr>
          <w:rFonts w:hint="eastAsia"/>
          <w:kern w:val="0"/>
        </w:rPr>
        <w:t>的相似性</w:t>
      </w:r>
      <w:r w:rsidR="00D134A1" w:rsidRPr="00D0324A">
        <w:rPr>
          <w:kern w:val="0"/>
          <w:vertAlign w:val="superscript"/>
        </w:rPr>
        <w:fldChar w:fldCharType="begin"/>
      </w:r>
      <w:r w:rsidR="00D134A1" w:rsidRPr="00D0324A">
        <w:rPr>
          <w:kern w:val="0"/>
          <w:vertAlign w:val="superscript"/>
        </w:rPr>
        <w:instrText xml:space="preserve"> </w:instrText>
      </w:r>
      <w:r w:rsidR="00D134A1" w:rsidRPr="00D0324A">
        <w:rPr>
          <w:rFonts w:hint="eastAsia"/>
          <w:kern w:val="0"/>
          <w:vertAlign w:val="superscript"/>
        </w:rPr>
        <w:instrText>REF _Ref518508592 \r \h</w:instrText>
      </w:r>
      <w:r w:rsidR="00D134A1" w:rsidRPr="00D0324A">
        <w:rPr>
          <w:kern w:val="0"/>
          <w:vertAlign w:val="superscript"/>
        </w:rPr>
        <w:instrText xml:space="preserve"> </w:instrText>
      </w:r>
      <w:r w:rsidR="00D0324A">
        <w:rPr>
          <w:kern w:val="0"/>
          <w:vertAlign w:val="superscript"/>
        </w:rPr>
        <w:instrText xml:space="preserve"> \* MERGEFORMAT </w:instrText>
      </w:r>
      <w:r w:rsidR="00D134A1" w:rsidRPr="00D0324A">
        <w:rPr>
          <w:kern w:val="0"/>
          <w:vertAlign w:val="superscript"/>
        </w:rPr>
      </w:r>
      <w:r w:rsidR="00D134A1" w:rsidRPr="00D0324A">
        <w:rPr>
          <w:kern w:val="0"/>
          <w:vertAlign w:val="superscript"/>
        </w:rPr>
        <w:fldChar w:fldCharType="separate"/>
      </w:r>
      <w:r w:rsidR="00E335C5">
        <w:rPr>
          <w:kern w:val="0"/>
          <w:vertAlign w:val="superscript"/>
        </w:rPr>
        <w:t xml:space="preserve">[9]  </w:t>
      </w:r>
      <w:r w:rsidR="00D134A1" w:rsidRPr="00D0324A">
        <w:rPr>
          <w:kern w:val="0"/>
          <w:vertAlign w:val="superscript"/>
        </w:rPr>
        <w:fldChar w:fldCharType="end"/>
      </w:r>
      <w:r w:rsidR="00D134A1" w:rsidRPr="00D0324A">
        <w:rPr>
          <w:kern w:val="0"/>
          <w:vertAlign w:val="superscript"/>
        </w:rPr>
        <w:fldChar w:fldCharType="begin"/>
      </w:r>
      <w:r w:rsidR="00D134A1" w:rsidRPr="00D0324A">
        <w:rPr>
          <w:kern w:val="0"/>
          <w:vertAlign w:val="superscript"/>
        </w:rPr>
        <w:instrText xml:space="preserve"> REF _Ref518508595 \r \h </w:instrText>
      </w:r>
      <w:r w:rsidR="00D0324A">
        <w:rPr>
          <w:kern w:val="0"/>
          <w:vertAlign w:val="superscript"/>
        </w:rPr>
        <w:instrText xml:space="preserve"> \* MERGEFORMAT </w:instrText>
      </w:r>
      <w:r w:rsidR="00D134A1" w:rsidRPr="00D0324A">
        <w:rPr>
          <w:kern w:val="0"/>
          <w:vertAlign w:val="superscript"/>
        </w:rPr>
      </w:r>
      <w:r w:rsidR="00D134A1" w:rsidRPr="00D0324A">
        <w:rPr>
          <w:kern w:val="0"/>
          <w:vertAlign w:val="superscript"/>
        </w:rPr>
        <w:fldChar w:fldCharType="separate"/>
      </w:r>
      <w:r w:rsidR="00E335C5">
        <w:rPr>
          <w:kern w:val="0"/>
          <w:vertAlign w:val="superscript"/>
        </w:rPr>
        <w:t xml:space="preserve">[10]  </w:t>
      </w:r>
      <w:r w:rsidR="00D134A1" w:rsidRPr="00D0324A">
        <w:rPr>
          <w:kern w:val="0"/>
          <w:vertAlign w:val="superscript"/>
        </w:rPr>
        <w:fldChar w:fldCharType="end"/>
      </w:r>
      <w:r w:rsidR="00F534FA">
        <w:rPr>
          <w:rFonts w:hint="eastAsia"/>
          <w:kern w:val="0"/>
        </w:rPr>
        <w:t>,</w:t>
      </w:r>
      <w:r w:rsidR="007E1C2D">
        <w:rPr>
          <w:rFonts w:hint="eastAsia"/>
          <w:kern w:val="0"/>
        </w:rPr>
        <w:t>通过数据类型的兼容性判断元素对匹配的可能性</w:t>
      </w:r>
      <w:r w:rsidR="00F534FA">
        <w:rPr>
          <w:rFonts w:hint="eastAsia"/>
          <w:kern w:val="0"/>
        </w:rPr>
        <w:t>.</w:t>
      </w:r>
      <w:r w:rsidR="00B62D01">
        <w:rPr>
          <w:rFonts w:hint="eastAsia"/>
          <w:kern w:val="0"/>
        </w:rPr>
        <w:t>基于结构的模式匹配算法利用</w:t>
      </w:r>
      <w:r w:rsidR="007E1C2D">
        <w:rPr>
          <w:rFonts w:hint="eastAsia"/>
          <w:kern w:val="0"/>
        </w:rPr>
        <w:t>数据模式中元素之间关系来判断元素的相似性</w:t>
      </w:r>
      <w:r w:rsidR="00F534FA">
        <w:rPr>
          <w:rFonts w:hint="eastAsia"/>
          <w:kern w:val="0"/>
        </w:rPr>
        <w:t>,</w:t>
      </w:r>
      <w:r w:rsidR="007E1C2D">
        <w:rPr>
          <w:rFonts w:hint="eastAsia"/>
          <w:kern w:val="0"/>
        </w:rPr>
        <w:t>例如通过子节点相似度计算父节点相似度的子节点匹配算法</w:t>
      </w:r>
      <w:r w:rsidR="00D134A1" w:rsidRPr="00D0324A">
        <w:rPr>
          <w:kern w:val="0"/>
          <w:vertAlign w:val="superscript"/>
        </w:rPr>
        <w:fldChar w:fldCharType="begin"/>
      </w:r>
      <w:r w:rsidR="00D134A1" w:rsidRPr="00D0324A">
        <w:rPr>
          <w:kern w:val="0"/>
          <w:vertAlign w:val="superscript"/>
        </w:rPr>
        <w:instrText xml:space="preserve"> </w:instrText>
      </w:r>
      <w:r w:rsidR="00D134A1" w:rsidRPr="00D0324A">
        <w:rPr>
          <w:rFonts w:hint="eastAsia"/>
          <w:kern w:val="0"/>
          <w:vertAlign w:val="superscript"/>
        </w:rPr>
        <w:instrText>REF _Ref518508592 \r \h</w:instrText>
      </w:r>
      <w:r w:rsidR="00D134A1" w:rsidRPr="00D0324A">
        <w:rPr>
          <w:kern w:val="0"/>
          <w:vertAlign w:val="superscript"/>
        </w:rPr>
        <w:instrText xml:space="preserve"> </w:instrText>
      </w:r>
      <w:r w:rsidR="00D0324A">
        <w:rPr>
          <w:kern w:val="0"/>
          <w:vertAlign w:val="superscript"/>
        </w:rPr>
        <w:instrText xml:space="preserve"> \* MERGEFORMAT </w:instrText>
      </w:r>
      <w:r w:rsidR="00D134A1" w:rsidRPr="00D0324A">
        <w:rPr>
          <w:kern w:val="0"/>
          <w:vertAlign w:val="superscript"/>
        </w:rPr>
      </w:r>
      <w:r w:rsidR="00D134A1" w:rsidRPr="00D0324A">
        <w:rPr>
          <w:kern w:val="0"/>
          <w:vertAlign w:val="superscript"/>
        </w:rPr>
        <w:fldChar w:fldCharType="separate"/>
      </w:r>
      <w:r w:rsidR="00E335C5">
        <w:rPr>
          <w:kern w:val="0"/>
          <w:vertAlign w:val="superscript"/>
        </w:rPr>
        <w:t xml:space="preserve">[9]  </w:t>
      </w:r>
      <w:r w:rsidR="00D134A1" w:rsidRPr="00D0324A">
        <w:rPr>
          <w:kern w:val="0"/>
          <w:vertAlign w:val="superscript"/>
        </w:rPr>
        <w:fldChar w:fldCharType="end"/>
      </w:r>
      <w:r w:rsidR="00D134A1" w:rsidRPr="00D0324A">
        <w:rPr>
          <w:kern w:val="0"/>
          <w:vertAlign w:val="superscript"/>
        </w:rPr>
        <w:fldChar w:fldCharType="begin"/>
      </w:r>
      <w:r w:rsidR="00D134A1" w:rsidRPr="00D0324A">
        <w:rPr>
          <w:kern w:val="0"/>
          <w:vertAlign w:val="superscript"/>
        </w:rPr>
        <w:instrText xml:space="preserve"> REF _Ref518508595 \r \h </w:instrText>
      </w:r>
      <w:r w:rsidR="00D0324A">
        <w:rPr>
          <w:kern w:val="0"/>
          <w:vertAlign w:val="superscript"/>
        </w:rPr>
        <w:instrText xml:space="preserve"> \* MERGEFORMAT </w:instrText>
      </w:r>
      <w:r w:rsidR="00D134A1" w:rsidRPr="00D0324A">
        <w:rPr>
          <w:kern w:val="0"/>
          <w:vertAlign w:val="superscript"/>
        </w:rPr>
      </w:r>
      <w:r w:rsidR="00D134A1" w:rsidRPr="00D0324A">
        <w:rPr>
          <w:kern w:val="0"/>
          <w:vertAlign w:val="superscript"/>
        </w:rPr>
        <w:fldChar w:fldCharType="separate"/>
      </w:r>
      <w:r w:rsidR="00E335C5">
        <w:rPr>
          <w:kern w:val="0"/>
          <w:vertAlign w:val="superscript"/>
        </w:rPr>
        <w:t xml:space="preserve">[10]  </w:t>
      </w:r>
      <w:r w:rsidR="00D134A1" w:rsidRPr="00D0324A">
        <w:rPr>
          <w:kern w:val="0"/>
          <w:vertAlign w:val="superscript"/>
        </w:rPr>
        <w:fldChar w:fldCharType="end"/>
      </w:r>
      <w:r w:rsidR="00F534FA">
        <w:rPr>
          <w:rFonts w:hint="eastAsia"/>
          <w:kern w:val="0"/>
        </w:rPr>
        <w:t>,</w:t>
      </w:r>
      <w:r w:rsidR="007E1C2D">
        <w:rPr>
          <w:rFonts w:hint="eastAsia"/>
          <w:kern w:val="0"/>
        </w:rPr>
        <w:t>或者将输入的源模式转换为有向图或者树的形式</w:t>
      </w:r>
      <w:r w:rsidR="00F534FA">
        <w:rPr>
          <w:rFonts w:hint="eastAsia"/>
          <w:kern w:val="0"/>
        </w:rPr>
        <w:t>,</w:t>
      </w:r>
      <w:r w:rsidR="007E1C2D">
        <w:rPr>
          <w:rFonts w:hint="eastAsia"/>
          <w:kern w:val="0"/>
        </w:rPr>
        <w:t>然后利用路径匹配</w:t>
      </w:r>
      <w:r w:rsidR="00D134A1" w:rsidRPr="00D0324A">
        <w:rPr>
          <w:kern w:val="0"/>
          <w:vertAlign w:val="superscript"/>
        </w:rPr>
        <w:fldChar w:fldCharType="begin"/>
      </w:r>
      <w:r w:rsidR="00D134A1" w:rsidRPr="00D0324A">
        <w:rPr>
          <w:kern w:val="0"/>
          <w:vertAlign w:val="superscript"/>
        </w:rPr>
        <w:instrText xml:space="preserve"> </w:instrText>
      </w:r>
      <w:r w:rsidR="00D134A1" w:rsidRPr="00D0324A">
        <w:rPr>
          <w:rFonts w:hint="eastAsia"/>
          <w:kern w:val="0"/>
          <w:vertAlign w:val="superscript"/>
        </w:rPr>
        <w:instrText>REF _Ref518508620 \r \h</w:instrText>
      </w:r>
      <w:r w:rsidR="00D134A1" w:rsidRPr="00D0324A">
        <w:rPr>
          <w:kern w:val="0"/>
          <w:vertAlign w:val="superscript"/>
        </w:rPr>
        <w:instrText xml:space="preserve"> </w:instrText>
      </w:r>
      <w:r w:rsidR="00D0324A">
        <w:rPr>
          <w:kern w:val="0"/>
          <w:vertAlign w:val="superscript"/>
        </w:rPr>
        <w:instrText xml:space="preserve"> \* MERGEFORMAT </w:instrText>
      </w:r>
      <w:r w:rsidR="00D134A1" w:rsidRPr="00D0324A">
        <w:rPr>
          <w:kern w:val="0"/>
          <w:vertAlign w:val="superscript"/>
        </w:rPr>
      </w:r>
      <w:r w:rsidR="00D134A1" w:rsidRPr="00D0324A">
        <w:rPr>
          <w:kern w:val="0"/>
          <w:vertAlign w:val="superscript"/>
        </w:rPr>
        <w:fldChar w:fldCharType="separate"/>
      </w:r>
      <w:r w:rsidR="00E335C5">
        <w:rPr>
          <w:kern w:val="0"/>
          <w:vertAlign w:val="superscript"/>
        </w:rPr>
        <w:t xml:space="preserve">[11]  </w:t>
      </w:r>
      <w:r w:rsidR="00D134A1" w:rsidRPr="00D0324A">
        <w:rPr>
          <w:kern w:val="0"/>
          <w:vertAlign w:val="superscript"/>
        </w:rPr>
        <w:fldChar w:fldCharType="end"/>
      </w:r>
      <w:r w:rsidR="007E1C2D">
        <w:rPr>
          <w:rFonts w:hint="eastAsia"/>
          <w:kern w:val="0"/>
        </w:rPr>
        <w:t>、图匹配</w:t>
      </w:r>
      <w:r w:rsidR="00D134A1" w:rsidRPr="00D0324A">
        <w:rPr>
          <w:kern w:val="0"/>
          <w:vertAlign w:val="superscript"/>
        </w:rPr>
        <w:fldChar w:fldCharType="begin"/>
      </w:r>
      <w:r w:rsidR="00D134A1" w:rsidRPr="00D0324A">
        <w:rPr>
          <w:kern w:val="0"/>
          <w:vertAlign w:val="superscript"/>
        </w:rPr>
        <w:instrText xml:space="preserve"> </w:instrText>
      </w:r>
      <w:r w:rsidR="00D134A1" w:rsidRPr="00D0324A">
        <w:rPr>
          <w:rFonts w:hint="eastAsia"/>
          <w:kern w:val="0"/>
          <w:vertAlign w:val="superscript"/>
        </w:rPr>
        <w:instrText>REF _Ref518508633 \r \h</w:instrText>
      </w:r>
      <w:r w:rsidR="00D134A1" w:rsidRPr="00D0324A">
        <w:rPr>
          <w:kern w:val="0"/>
          <w:vertAlign w:val="superscript"/>
        </w:rPr>
        <w:instrText xml:space="preserve"> </w:instrText>
      </w:r>
      <w:r w:rsidR="00D0324A">
        <w:rPr>
          <w:kern w:val="0"/>
          <w:vertAlign w:val="superscript"/>
        </w:rPr>
        <w:instrText xml:space="preserve"> \* MERGEFORMAT </w:instrText>
      </w:r>
      <w:r w:rsidR="00D134A1" w:rsidRPr="00D0324A">
        <w:rPr>
          <w:kern w:val="0"/>
          <w:vertAlign w:val="superscript"/>
        </w:rPr>
      </w:r>
      <w:r w:rsidR="00D134A1" w:rsidRPr="00D0324A">
        <w:rPr>
          <w:kern w:val="0"/>
          <w:vertAlign w:val="superscript"/>
        </w:rPr>
        <w:fldChar w:fldCharType="separate"/>
      </w:r>
      <w:r w:rsidR="00E335C5">
        <w:rPr>
          <w:kern w:val="0"/>
          <w:vertAlign w:val="superscript"/>
        </w:rPr>
        <w:t xml:space="preserve">[12]  </w:t>
      </w:r>
      <w:r w:rsidR="00D134A1" w:rsidRPr="00D0324A">
        <w:rPr>
          <w:kern w:val="0"/>
          <w:vertAlign w:val="superscript"/>
        </w:rPr>
        <w:fldChar w:fldCharType="end"/>
      </w:r>
      <w:r w:rsidR="00D134A1" w:rsidRPr="00D0324A">
        <w:rPr>
          <w:kern w:val="0"/>
          <w:vertAlign w:val="superscript"/>
        </w:rPr>
        <w:fldChar w:fldCharType="begin"/>
      </w:r>
      <w:r w:rsidR="00D134A1" w:rsidRPr="00D0324A">
        <w:rPr>
          <w:kern w:val="0"/>
          <w:vertAlign w:val="superscript"/>
        </w:rPr>
        <w:instrText xml:space="preserve"> REF _Ref518508635 \r \h </w:instrText>
      </w:r>
      <w:r w:rsidR="00D0324A">
        <w:rPr>
          <w:kern w:val="0"/>
          <w:vertAlign w:val="superscript"/>
        </w:rPr>
        <w:instrText xml:space="preserve"> \* MERGEFORMAT </w:instrText>
      </w:r>
      <w:r w:rsidR="00D134A1" w:rsidRPr="00D0324A">
        <w:rPr>
          <w:kern w:val="0"/>
          <w:vertAlign w:val="superscript"/>
        </w:rPr>
      </w:r>
      <w:r w:rsidR="00D134A1" w:rsidRPr="00D0324A">
        <w:rPr>
          <w:kern w:val="0"/>
          <w:vertAlign w:val="superscript"/>
        </w:rPr>
        <w:fldChar w:fldCharType="separate"/>
      </w:r>
      <w:r w:rsidR="00E335C5">
        <w:rPr>
          <w:kern w:val="0"/>
          <w:vertAlign w:val="superscript"/>
        </w:rPr>
        <w:t xml:space="preserve">[13]  </w:t>
      </w:r>
      <w:r w:rsidR="00D134A1" w:rsidRPr="00D0324A">
        <w:rPr>
          <w:kern w:val="0"/>
          <w:vertAlign w:val="superscript"/>
        </w:rPr>
        <w:fldChar w:fldCharType="end"/>
      </w:r>
      <w:r w:rsidR="00D134A1" w:rsidRPr="00D0324A">
        <w:rPr>
          <w:kern w:val="0"/>
          <w:vertAlign w:val="superscript"/>
        </w:rPr>
        <w:fldChar w:fldCharType="begin"/>
      </w:r>
      <w:r w:rsidR="00D134A1" w:rsidRPr="00D0324A">
        <w:rPr>
          <w:kern w:val="0"/>
          <w:vertAlign w:val="superscript"/>
        </w:rPr>
        <w:instrText xml:space="preserve"> REF _Ref518508637 \r \h </w:instrText>
      </w:r>
      <w:r w:rsidR="00D0324A">
        <w:rPr>
          <w:kern w:val="0"/>
          <w:vertAlign w:val="superscript"/>
        </w:rPr>
        <w:instrText xml:space="preserve"> \* MERGEFORMAT </w:instrText>
      </w:r>
      <w:r w:rsidR="00D134A1" w:rsidRPr="00D0324A">
        <w:rPr>
          <w:kern w:val="0"/>
          <w:vertAlign w:val="superscript"/>
        </w:rPr>
      </w:r>
      <w:r w:rsidR="00D134A1" w:rsidRPr="00D0324A">
        <w:rPr>
          <w:kern w:val="0"/>
          <w:vertAlign w:val="superscript"/>
        </w:rPr>
        <w:fldChar w:fldCharType="separate"/>
      </w:r>
      <w:r w:rsidR="00E335C5">
        <w:rPr>
          <w:kern w:val="0"/>
          <w:vertAlign w:val="superscript"/>
        </w:rPr>
        <w:t xml:space="preserve">[14]  </w:t>
      </w:r>
      <w:r w:rsidR="00D134A1" w:rsidRPr="00D0324A">
        <w:rPr>
          <w:kern w:val="0"/>
          <w:vertAlign w:val="superscript"/>
        </w:rPr>
        <w:fldChar w:fldCharType="end"/>
      </w:r>
      <w:r w:rsidR="007E1C2D">
        <w:rPr>
          <w:rFonts w:hint="eastAsia"/>
          <w:kern w:val="0"/>
        </w:rPr>
        <w:t>等已经成熟的</w:t>
      </w:r>
      <w:r w:rsidR="00816E6E">
        <w:rPr>
          <w:rFonts w:hint="eastAsia"/>
          <w:kern w:val="0"/>
        </w:rPr>
        <w:t>图</w:t>
      </w:r>
      <w:r w:rsidR="007E1C2D">
        <w:rPr>
          <w:rFonts w:hint="eastAsia"/>
          <w:kern w:val="0"/>
        </w:rPr>
        <w:t>算法计算元素对的相似度</w:t>
      </w:r>
      <w:r w:rsidR="00F534FA">
        <w:rPr>
          <w:rFonts w:hint="eastAsia"/>
          <w:kern w:val="0"/>
        </w:rPr>
        <w:t>.</w:t>
      </w:r>
    </w:p>
    <w:p w14:paraId="0C2BA94C" w14:textId="3C34D566" w:rsidR="00E4060D" w:rsidRDefault="00E4060D" w:rsidP="00E4060D">
      <w:pPr>
        <w:pStyle w:val="14"/>
        <w:ind w:firstLineChars="0" w:firstLine="0"/>
        <w:jc w:val="left"/>
        <w:rPr>
          <w:kern w:val="0"/>
        </w:rPr>
      </w:pPr>
      <w:r>
        <w:rPr>
          <w:kern w:val="0"/>
        </w:rPr>
        <w:tab/>
      </w:r>
      <w:r w:rsidR="00C66F74" w:rsidRPr="00C66F74">
        <w:rPr>
          <w:rFonts w:hint="eastAsia"/>
          <w:kern w:val="0"/>
        </w:rPr>
        <w:t>基于实例的模式匹配算法关注元素所含实例的特征</w:t>
      </w:r>
      <w:r w:rsidR="00F534FA">
        <w:rPr>
          <w:rFonts w:hint="eastAsia"/>
          <w:kern w:val="0"/>
        </w:rPr>
        <w:t>,</w:t>
      </w:r>
      <w:r w:rsidR="00816E6E">
        <w:rPr>
          <w:rFonts w:hint="eastAsia"/>
          <w:kern w:val="0"/>
        </w:rPr>
        <w:t>分为基于语言学的实例匹配算法和基于统计的实例匹配算法</w:t>
      </w:r>
      <w:r w:rsidR="00F534FA">
        <w:rPr>
          <w:rFonts w:hint="eastAsia"/>
          <w:kern w:val="0"/>
        </w:rPr>
        <w:t>.</w:t>
      </w:r>
      <w:r w:rsidR="00816E6E">
        <w:rPr>
          <w:rFonts w:hint="eastAsia"/>
          <w:kern w:val="0"/>
        </w:rPr>
        <w:t>基于语言学的实例匹配算法主要面向数据类型为字符串的元素</w:t>
      </w:r>
      <w:r w:rsidR="00F534FA">
        <w:rPr>
          <w:rFonts w:hint="eastAsia"/>
          <w:kern w:val="0"/>
        </w:rPr>
        <w:t>,</w:t>
      </w:r>
      <w:r w:rsidR="00816E6E">
        <w:rPr>
          <w:rFonts w:hint="eastAsia"/>
          <w:kern w:val="0"/>
        </w:rPr>
        <w:t>通过抽取实例文本的关键词</w:t>
      </w:r>
      <w:r w:rsidR="001701D0" w:rsidRPr="001701D0">
        <w:rPr>
          <w:kern w:val="0"/>
          <w:vertAlign w:val="superscript"/>
        </w:rPr>
        <w:fldChar w:fldCharType="begin"/>
      </w:r>
      <w:r w:rsidR="001701D0" w:rsidRPr="001701D0">
        <w:rPr>
          <w:kern w:val="0"/>
          <w:vertAlign w:val="superscript"/>
        </w:rPr>
        <w:instrText xml:space="preserve"> REF _Ref518512030 \r \h </w:instrText>
      </w:r>
      <w:r w:rsidR="001701D0">
        <w:rPr>
          <w:kern w:val="0"/>
          <w:vertAlign w:val="superscript"/>
        </w:rPr>
        <w:instrText xml:space="preserve"> \* MERGEFORMAT </w:instrText>
      </w:r>
      <w:r w:rsidR="001701D0" w:rsidRPr="001701D0">
        <w:rPr>
          <w:kern w:val="0"/>
          <w:vertAlign w:val="superscript"/>
        </w:rPr>
      </w:r>
      <w:r w:rsidR="001701D0" w:rsidRPr="001701D0">
        <w:rPr>
          <w:kern w:val="0"/>
          <w:vertAlign w:val="superscript"/>
        </w:rPr>
        <w:fldChar w:fldCharType="separate"/>
      </w:r>
      <w:r w:rsidR="00E335C5">
        <w:rPr>
          <w:kern w:val="0"/>
          <w:vertAlign w:val="superscript"/>
        </w:rPr>
        <w:t xml:space="preserve">[15]  </w:t>
      </w:r>
      <w:r w:rsidR="001701D0" w:rsidRPr="001701D0">
        <w:rPr>
          <w:kern w:val="0"/>
          <w:vertAlign w:val="superscript"/>
        </w:rPr>
        <w:fldChar w:fldCharType="end"/>
      </w:r>
      <w:r w:rsidR="00747573" w:rsidRPr="001701D0">
        <w:rPr>
          <w:kern w:val="0"/>
          <w:vertAlign w:val="superscript"/>
        </w:rPr>
        <w:fldChar w:fldCharType="begin"/>
      </w:r>
      <w:r w:rsidR="00747573" w:rsidRPr="001701D0">
        <w:rPr>
          <w:kern w:val="0"/>
          <w:vertAlign w:val="superscript"/>
        </w:rPr>
        <w:instrText xml:space="preserve"> </w:instrText>
      </w:r>
      <w:r w:rsidR="00747573" w:rsidRPr="001701D0">
        <w:rPr>
          <w:rFonts w:hint="eastAsia"/>
          <w:kern w:val="0"/>
          <w:vertAlign w:val="superscript"/>
        </w:rPr>
        <w:instrText>REF _Ref518508592 \r \h</w:instrText>
      </w:r>
      <w:r w:rsidR="00747573" w:rsidRPr="001701D0">
        <w:rPr>
          <w:kern w:val="0"/>
          <w:vertAlign w:val="superscript"/>
        </w:rPr>
        <w:instrText xml:space="preserve"> </w:instrText>
      </w:r>
      <w:r w:rsidR="001701D0">
        <w:rPr>
          <w:kern w:val="0"/>
          <w:vertAlign w:val="superscript"/>
        </w:rPr>
        <w:instrText xml:space="preserve"> \* MERGEFORMAT </w:instrText>
      </w:r>
      <w:r w:rsidR="00747573" w:rsidRPr="001701D0">
        <w:rPr>
          <w:kern w:val="0"/>
          <w:vertAlign w:val="superscript"/>
        </w:rPr>
      </w:r>
      <w:r w:rsidR="00747573" w:rsidRPr="001701D0">
        <w:rPr>
          <w:kern w:val="0"/>
          <w:vertAlign w:val="superscript"/>
        </w:rPr>
        <w:fldChar w:fldCharType="separate"/>
      </w:r>
      <w:r w:rsidR="00E335C5">
        <w:rPr>
          <w:kern w:val="0"/>
          <w:vertAlign w:val="superscript"/>
        </w:rPr>
        <w:t xml:space="preserve">[9]  </w:t>
      </w:r>
      <w:r w:rsidR="00747573" w:rsidRPr="001701D0">
        <w:rPr>
          <w:kern w:val="0"/>
          <w:vertAlign w:val="superscript"/>
        </w:rPr>
        <w:fldChar w:fldCharType="end"/>
      </w:r>
      <w:r w:rsidR="00747573" w:rsidRPr="001701D0">
        <w:rPr>
          <w:kern w:val="0"/>
          <w:vertAlign w:val="superscript"/>
        </w:rPr>
        <w:fldChar w:fldCharType="begin"/>
      </w:r>
      <w:r w:rsidR="00747573" w:rsidRPr="001701D0">
        <w:rPr>
          <w:kern w:val="0"/>
          <w:vertAlign w:val="superscript"/>
        </w:rPr>
        <w:instrText xml:space="preserve"> REF _Ref518508595 \r \h </w:instrText>
      </w:r>
      <w:r w:rsidR="001701D0">
        <w:rPr>
          <w:kern w:val="0"/>
          <w:vertAlign w:val="superscript"/>
        </w:rPr>
        <w:instrText xml:space="preserve"> \* MERGEFORMAT </w:instrText>
      </w:r>
      <w:r w:rsidR="00747573" w:rsidRPr="001701D0">
        <w:rPr>
          <w:kern w:val="0"/>
          <w:vertAlign w:val="superscript"/>
        </w:rPr>
      </w:r>
      <w:r w:rsidR="00747573" w:rsidRPr="001701D0">
        <w:rPr>
          <w:kern w:val="0"/>
          <w:vertAlign w:val="superscript"/>
        </w:rPr>
        <w:fldChar w:fldCharType="separate"/>
      </w:r>
      <w:r w:rsidR="00E335C5">
        <w:rPr>
          <w:kern w:val="0"/>
          <w:vertAlign w:val="superscript"/>
        </w:rPr>
        <w:t xml:space="preserve">[10]  </w:t>
      </w:r>
      <w:r w:rsidR="00747573" w:rsidRPr="001701D0">
        <w:rPr>
          <w:kern w:val="0"/>
          <w:vertAlign w:val="superscript"/>
        </w:rPr>
        <w:fldChar w:fldCharType="end"/>
      </w:r>
      <w:r w:rsidR="00F534FA">
        <w:rPr>
          <w:rFonts w:hint="eastAsia"/>
          <w:kern w:val="0"/>
        </w:rPr>
        <w:t>,</w:t>
      </w:r>
      <w:r w:rsidR="00816E6E">
        <w:rPr>
          <w:rFonts w:hint="eastAsia"/>
          <w:kern w:val="0"/>
        </w:rPr>
        <w:t>然后比较关键词的相似性</w:t>
      </w:r>
      <w:r w:rsidR="00F534FA">
        <w:rPr>
          <w:rFonts w:hint="eastAsia"/>
          <w:kern w:val="0"/>
        </w:rPr>
        <w:t>,</w:t>
      </w:r>
      <w:r w:rsidR="00816E6E">
        <w:rPr>
          <w:rFonts w:hint="eastAsia"/>
          <w:kern w:val="0"/>
        </w:rPr>
        <w:t>或者以一个现有的知识库为基础</w:t>
      </w:r>
      <w:r w:rsidR="00F534FA">
        <w:rPr>
          <w:rFonts w:hint="eastAsia"/>
          <w:kern w:val="0"/>
        </w:rPr>
        <w:t>,</w:t>
      </w:r>
      <w:r w:rsidR="00816E6E">
        <w:rPr>
          <w:rFonts w:hint="eastAsia"/>
          <w:kern w:val="0"/>
        </w:rPr>
        <w:t>在其中寻找与该元素最符合的概念作为映射</w:t>
      </w:r>
      <w:r w:rsidR="00747573" w:rsidRPr="001701D0">
        <w:rPr>
          <w:kern w:val="0"/>
          <w:vertAlign w:val="superscript"/>
        </w:rPr>
        <w:fldChar w:fldCharType="begin"/>
      </w:r>
      <w:r w:rsidR="00747573" w:rsidRPr="001701D0">
        <w:rPr>
          <w:kern w:val="0"/>
          <w:vertAlign w:val="superscript"/>
        </w:rPr>
        <w:instrText xml:space="preserve"> </w:instrText>
      </w:r>
      <w:r w:rsidR="00747573" w:rsidRPr="001701D0">
        <w:rPr>
          <w:rFonts w:hint="eastAsia"/>
          <w:kern w:val="0"/>
          <w:vertAlign w:val="superscript"/>
        </w:rPr>
        <w:instrText>REF _Ref518512030 \r \h</w:instrText>
      </w:r>
      <w:r w:rsidR="00747573" w:rsidRPr="001701D0">
        <w:rPr>
          <w:kern w:val="0"/>
          <w:vertAlign w:val="superscript"/>
        </w:rPr>
        <w:instrText xml:space="preserve"> </w:instrText>
      </w:r>
      <w:r w:rsidR="001701D0">
        <w:rPr>
          <w:kern w:val="0"/>
          <w:vertAlign w:val="superscript"/>
        </w:rPr>
        <w:instrText xml:space="preserve"> \* MERGEFORMAT </w:instrText>
      </w:r>
      <w:r w:rsidR="00747573" w:rsidRPr="001701D0">
        <w:rPr>
          <w:kern w:val="0"/>
          <w:vertAlign w:val="superscript"/>
        </w:rPr>
      </w:r>
      <w:r w:rsidR="00747573" w:rsidRPr="001701D0">
        <w:rPr>
          <w:kern w:val="0"/>
          <w:vertAlign w:val="superscript"/>
        </w:rPr>
        <w:fldChar w:fldCharType="separate"/>
      </w:r>
      <w:r w:rsidR="00E335C5">
        <w:rPr>
          <w:kern w:val="0"/>
          <w:vertAlign w:val="superscript"/>
        </w:rPr>
        <w:t xml:space="preserve">[15]  </w:t>
      </w:r>
      <w:r w:rsidR="00747573" w:rsidRPr="001701D0">
        <w:rPr>
          <w:kern w:val="0"/>
          <w:vertAlign w:val="superscript"/>
        </w:rPr>
        <w:fldChar w:fldCharType="end"/>
      </w:r>
      <w:r w:rsidR="00F534FA">
        <w:rPr>
          <w:rFonts w:hint="eastAsia"/>
          <w:kern w:val="0"/>
        </w:rPr>
        <w:t>,</w:t>
      </w:r>
      <w:r w:rsidR="00816E6E">
        <w:rPr>
          <w:rFonts w:hint="eastAsia"/>
          <w:kern w:val="0"/>
        </w:rPr>
        <w:t>然后比较元素对所映射概念之间的相似性</w:t>
      </w:r>
      <w:r w:rsidR="00F534FA">
        <w:rPr>
          <w:rFonts w:hint="eastAsia"/>
          <w:kern w:val="0"/>
        </w:rPr>
        <w:t>.</w:t>
      </w:r>
      <w:r w:rsidR="00816E6E">
        <w:rPr>
          <w:rFonts w:hint="eastAsia"/>
          <w:kern w:val="0"/>
        </w:rPr>
        <w:t>基于统计的实例匹配算法主要有两种</w:t>
      </w:r>
      <w:r w:rsidR="00F534FA">
        <w:rPr>
          <w:rFonts w:hint="eastAsia"/>
          <w:kern w:val="0"/>
        </w:rPr>
        <w:t>,</w:t>
      </w:r>
      <w:r w:rsidR="00816E6E">
        <w:rPr>
          <w:rFonts w:hint="eastAsia"/>
          <w:kern w:val="0"/>
        </w:rPr>
        <w:t>一种利用两个元素实例上的重合度作为相似度</w:t>
      </w:r>
      <w:r w:rsidR="00F534FA">
        <w:rPr>
          <w:rFonts w:hint="eastAsia"/>
          <w:kern w:val="0"/>
        </w:rPr>
        <w:t>,</w:t>
      </w:r>
      <w:r w:rsidR="00816E6E">
        <w:rPr>
          <w:rFonts w:hint="eastAsia"/>
          <w:kern w:val="0"/>
        </w:rPr>
        <w:t>极易造成漏判</w:t>
      </w:r>
      <w:r w:rsidR="00F534FA">
        <w:rPr>
          <w:rFonts w:hint="eastAsia"/>
          <w:kern w:val="0"/>
        </w:rPr>
        <w:t>,</w:t>
      </w:r>
      <w:r w:rsidR="00816E6E">
        <w:rPr>
          <w:rFonts w:hint="eastAsia"/>
          <w:kern w:val="0"/>
        </w:rPr>
        <w:t>另一种更为主流</w:t>
      </w:r>
      <w:r w:rsidR="00F534FA">
        <w:rPr>
          <w:rFonts w:hint="eastAsia"/>
          <w:kern w:val="0"/>
        </w:rPr>
        <w:t>,</w:t>
      </w:r>
      <w:r w:rsidR="00816E6E">
        <w:rPr>
          <w:rFonts w:hint="eastAsia"/>
          <w:kern w:val="0"/>
        </w:rPr>
        <w:t>主要</w:t>
      </w:r>
      <w:r w:rsidR="00102EDF">
        <w:rPr>
          <w:rFonts w:hint="eastAsia"/>
          <w:kern w:val="0"/>
        </w:rPr>
        <w:t>通过</w:t>
      </w:r>
      <w:r w:rsidR="00816E6E">
        <w:rPr>
          <w:rFonts w:hint="eastAsia"/>
          <w:kern w:val="0"/>
        </w:rPr>
        <w:t>实例的各种统计</w:t>
      </w:r>
      <w:r w:rsidR="00102EDF">
        <w:rPr>
          <w:rFonts w:hint="eastAsia"/>
          <w:kern w:val="0"/>
        </w:rPr>
        <w:t>量</w:t>
      </w:r>
      <w:r w:rsidR="00816E6E">
        <w:rPr>
          <w:rFonts w:hint="eastAsia"/>
          <w:kern w:val="0"/>
        </w:rPr>
        <w:t>上的相似度</w:t>
      </w:r>
      <w:r w:rsidR="00F534FA">
        <w:rPr>
          <w:rFonts w:hint="eastAsia"/>
          <w:kern w:val="0"/>
        </w:rPr>
        <w:t>,</w:t>
      </w:r>
      <w:r w:rsidR="00816E6E">
        <w:rPr>
          <w:rFonts w:hint="eastAsia"/>
          <w:kern w:val="0"/>
        </w:rPr>
        <w:t>例如平均值、</w:t>
      </w:r>
      <w:r w:rsidR="00102EDF">
        <w:rPr>
          <w:rFonts w:hint="eastAsia"/>
          <w:kern w:val="0"/>
        </w:rPr>
        <w:t>最大值、最小值、</w:t>
      </w:r>
      <w:r w:rsidR="00816E6E">
        <w:rPr>
          <w:rFonts w:hint="eastAsia"/>
          <w:kern w:val="0"/>
        </w:rPr>
        <w:t>方差</w:t>
      </w:r>
      <w:r w:rsidR="007F7146">
        <w:rPr>
          <w:rFonts w:hint="eastAsia"/>
          <w:kern w:val="0"/>
        </w:rPr>
        <w:t>等</w:t>
      </w:r>
      <w:r w:rsidR="00F534FA">
        <w:rPr>
          <w:rFonts w:hint="eastAsia"/>
          <w:kern w:val="0"/>
        </w:rPr>
        <w:t>,</w:t>
      </w:r>
      <w:r w:rsidR="00102EDF">
        <w:rPr>
          <w:rFonts w:hint="eastAsia"/>
          <w:kern w:val="0"/>
        </w:rPr>
        <w:t>来计算元素对的相似度</w:t>
      </w:r>
      <w:r w:rsidR="00747573" w:rsidRPr="001701D0">
        <w:rPr>
          <w:kern w:val="0"/>
          <w:vertAlign w:val="superscript"/>
        </w:rPr>
        <w:fldChar w:fldCharType="begin"/>
      </w:r>
      <w:r w:rsidR="00747573" w:rsidRPr="001701D0">
        <w:rPr>
          <w:kern w:val="0"/>
          <w:vertAlign w:val="superscript"/>
        </w:rPr>
        <w:instrText xml:space="preserve"> </w:instrText>
      </w:r>
      <w:r w:rsidR="00747573" w:rsidRPr="001701D0">
        <w:rPr>
          <w:rFonts w:hint="eastAsia"/>
          <w:kern w:val="0"/>
          <w:vertAlign w:val="superscript"/>
        </w:rPr>
        <w:instrText>REF _Ref518512097 \r \h</w:instrText>
      </w:r>
      <w:r w:rsidR="00747573" w:rsidRPr="001701D0">
        <w:rPr>
          <w:kern w:val="0"/>
          <w:vertAlign w:val="superscript"/>
        </w:rPr>
        <w:instrText xml:space="preserve"> </w:instrText>
      </w:r>
      <w:r w:rsidR="001701D0">
        <w:rPr>
          <w:kern w:val="0"/>
          <w:vertAlign w:val="superscript"/>
        </w:rPr>
        <w:instrText xml:space="preserve"> \* MERGEFORMAT </w:instrText>
      </w:r>
      <w:r w:rsidR="00747573" w:rsidRPr="001701D0">
        <w:rPr>
          <w:kern w:val="0"/>
          <w:vertAlign w:val="superscript"/>
        </w:rPr>
      </w:r>
      <w:r w:rsidR="00747573" w:rsidRPr="001701D0">
        <w:rPr>
          <w:kern w:val="0"/>
          <w:vertAlign w:val="superscript"/>
        </w:rPr>
        <w:fldChar w:fldCharType="separate"/>
      </w:r>
      <w:r w:rsidR="00E335C5">
        <w:rPr>
          <w:kern w:val="0"/>
          <w:vertAlign w:val="superscript"/>
        </w:rPr>
        <w:t xml:space="preserve">[16]  </w:t>
      </w:r>
      <w:r w:rsidR="00747573" w:rsidRPr="001701D0">
        <w:rPr>
          <w:kern w:val="0"/>
          <w:vertAlign w:val="superscript"/>
        </w:rPr>
        <w:fldChar w:fldCharType="end"/>
      </w:r>
      <w:r w:rsidR="00747573" w:rsidRPr="001701D0">
        <w:rPr>
          <w:kern w:val="0"/>
          <w:vertAlign w:val="superscript"/>
        </w:rPr>
        <w:fldChar w:fldCharType="begin"/>
      </w:r>
      <w:r w:rsidR="00747573" w:rsidRPr="001701D0">
        <w:rPr>
          <w:kern w:val="0"/>
          <w:vertAlign w:val="superscript"/>
        </w:rPr>
        <w:instrText xml:space="preserve"> REF _Ref518512101 \r \h </w:instrText>
      </w:r>
      <w:r w:rsidR="001701D0">
        <w:rPr>
          <w:kern w:val="0"/>
          <w:vertAlign w:val="superscript"/>
        </w:rPr>
        <w:instrText xml:space="preserve"> \* MERGEFORMAT </w:instrText>
      </w:r>
      <w:r w:rsidR="00747573" w:rsidRPr="001701D0">
        <w:rPr>
          <w:kern w:val="0"/>
          <w:vertAlign w:val="superscript"/>
        </w:rPr>
      </w:r>
      <w:r w:rsidR="00747573" w:rsidRPr="001701D0">
        <w:rPr>
          <w:kern w:val="0"/>
          <w:vertAlign w:val="superscript"/>
        </w:rPr>
        <w:fldChar w:fldCharType="separate"/>
      </w:r>
      <w:r w:rsidR="00E335C5">
        <w:rPr>
          <w:kern w:val="0"/>
          <w:vertAlign w:val="superscript"/>
        </w:rPr>
        <w:t xml:space="preserve">[17]  </w:t>
      </w:r>
      <w:r w:rsidR="00747573" w:rsidRPr="001701D0">
        <w:rPr>
          <w:kern w:val="0"/>
          <w:vertAlign w:val="superscript"/>
        </w:rPr>
        <w:fldChar w:fldCharType="end"/>
      </w:r>
      <w:r w:rsidR="00F534FA">
        <w:rPr>
          <w:rFonts w:hint="eastAsia"/>
          <w:kern w:val="0"/>
        </w:rPr>
        <w:t>.</w:t>
      </w:r>
    </w:p>
    <w:p w14:paraId="020A7DBD" w14:textId="56F1D13A" w:rsidR="00D73741" w:rsidRDefault="00D73741" w:rsidP="00E4060D">
      <w:pPr>
        <w:pStyle w:val="14"/>
        <w:ind w:firstLineChars="0" w:firstLine="0"/>
        <w:jc w:val="left"/>
        <w:rPr>
          <w:kern w:val="0"/>
        </w:rPr>
      </w:pPr>
      <w:r>
        <w:rPr>
          <w:kern w:val="0"/>
        </w:rPr>
        <w:tab/>
      </w:r>
      <w:r>
        <w:rPr>
          <w:kern w:val="0"/>
        </w:rPr>
        <w:t>由于用于匹配的数据源在模式信息和实例上存在一定程度的本地化特征</w:t>
      </w:r>
      <w:r w:rsidR="00F534FA">
        <w:rPr>
          <w:rFonts w:hint="eastAsia"/>
          <w:kern w:val="0"/>
        </w:rPr>
        <w:t>,</w:t>
      </w:r>
      <w:r>
        <w:rPr>
          <w:kern w:val="0"/>
        </w:rPr>
        <w:t>单一地利用模式信息或者实例来进行相似度的计算必然会出现匹配不准确的情况</w:t>
      </w:r>
      <w:r w:rsidR="00F534FA">
        <w:rPr>
          <w:rFonts w:hint="eastAsia"/>
          <w:kern w:val="0"/>
        </w:rPr>
        <w:t>.</w:t>
      </w:r>
      <w:r>
        <w:rPr>
          <w:rFonts w:hint="eastAsia"/>
          <w:kern w:val="0"/>
        </w:rPr>
        <w:t>此外这些模式匹配算法虽然具有一定程度上的通用性</w:t>
      </w:r>
      <w:r w:rsidR="00F534FA">
        <w:rPr>
          <w:rFonts w:hint="eastAsia"/>
          <w:kern w:val="0"/>
        </w:rPr>
        <w:t>,</w:t>
      </w:r>
      <w:r>
        <w:rPr>
          <w:rFonts w:hint="eastAsia"/>
          <w:kern w:val="0"/>
        </w:rPr>
        <w:t>但是不具备自学习能力</w:t>
      </w:r>
      <w:r w:rsidR="00F534FA">
        <w:rPr>
          <w:rFonts w:hint="eastAsia"/>
          <w:kern w:val="0"/>
        </w:rPr>
        <w:t>,</w:t>
      </w:r>
      <w:r>
        <w:rPr>
          <w:rFonts w:hint="eastAsia"/>
          <w:kern w:val="0"/>
        </w:rPr>
        <w:t>且难以兼容数据源的本地化特征</w:t>
      </w:r>
      <w:r w:rsidR="00F534FA">
        <w:rPr>
          <w:rFonts w:hint="eastAsia"/>
          <w:kern w:val="0"/>
        </w:rPr>
        <w:t>.</w:t>
      </w:r>
      <w:r w:rsidR="00D238DC">
        <w:rPr>
          <w:rFonts w:hint="eastAsia"/>
          <w:kern w:val="0"/>
        </w:rPr>
        <w:t>本文借鉴了传统的模式匹配算法</w:t>
      </w:r>
      <w:r w:rsidR="00BE0B88">
        <w:rPr>
          <w:rFonts w:hint="eastAsia"/>
          <w:kern w:val="0"/>
        </w:rPr>
        <w:t>,</w:t>
      </w:r>
      <w:r w:rsidR="00BE0B88">
        <w:rPr>
          <w:rFonts w:hint="eastAsia"/>
          <w:kern w:val="0"/>
        </w:rPr>
        <w:t>综合并优化了多种已有的模式匹配算法</w:t>
      </w:r>
      <w:r w:rsidR="00F534FA">
        <w:rPr>
          <w:rFonts w:hint="eastAsia"/>
          <w:kern w:val="0"/>
        </w:rPr>
        <w:t>,</w:t>
      </w:r>
      <w:r w:rsidR="00554A81">
        <w:rPr>
          <w:rFonts w:hint="eastAsia"/>
          <w:kern w:val="0"/>
        </w:rPr>
        <w:t>在迭代的过程中</w:t>
      </w:r>
      <w:r w:rsidR="00F534FA">
        <w:rPr>
          <w:rFonts w:hint="eastAsia"/>
          <w:kern w:val="0"/>
        </w:rPr>
        <w:t>,</w:t>
      </w:r>
      <w:r w:rsidR="00554A81">
        <w:rPr>
          <w:rFonts w:hint="eastAsia"/>
          <w:kern w:val="0"/>
        </w:rPr>
        <w:t>利用已匹配的信息来优化传统的模式匹配算法</w:t>
      </w:r>
      <w:r w:rsidR="00F534FA">
        <w:rPr>
          <w:rFonts w:hint="eastAsia"/>
          <w:kern w:val="0"/>
        </w:rPr>
        <w:t>,</w:t>
      </w:r>
      <w:r w:rsidR="00554A81">
        <w:rPr>
          <w:rFonts w:hint="eastAsia"/>
          <w:kern w:val="0"/>
        </w:rPr>
        <w:t>在不断的迭代中</w:t>
      </w:r>
      <w:r w:rsidR="00F534FA">
        <w:rPr>
          <w:rFonts w:hint="eastAsia"/>
          <w:kern w:val="0"/>
        </w:rPr>
        <w:t>,</w:t>
      </w:r>
      <w:r w:rsidR="00554A81">
        <w:rPr>
          <w:rFonts w:hint="eastAsia"/>
          <w:kern w:val="0"/>
        </w:rPr>
        <w:t>提高传统匹配算法在具有本地化特征的数据上的正确率</w:t>
      </w:r>
      <w:r w:rsidR="00F534FA">
        <w:rPr>
          <w:rFonts w:hint="eastAsia"/>
          <w:kern w:val="0"/>
        </w:rPr>
        <w:t>.</w:t>
      </w:r>
    </w:p>
    <w:p w14:paraId="678666D1" w14:textId="77777777" w:rsidR="00102EDF" w:rsidRDefault="00102EDF" w:rsidP="00102EDF">
      <w:pPr>
        <w:pStyle w:val="21"/>
        <w:spacing w:before="71" w:after="71"/>
      </w:pPr>
      <w:r>
        <w:rPr>
          <w:rFonts w:hint="eastAsia"/>
        </w:rPr>
        <w:t>模式匹配框架</w:t>
      </w:r>
    </w:p>
    <w:p w14:paraId="2A2351BF" w14:textId="07FC081F" w:rsidR="003934A6" w:rsidRDefault="00600B9C" w:rsidP="003934A6">
      <w:pPr>
        <w:pStyle w:val="14"/>
        <w:ind w:firstLine="372"/>
        <w:jc w:val="left"/>
        <w:rPr>
          <w:kern w:val="0"/>
        </w:rPr>
      </w:pPr>
      <w:r>
        <w:rPr>
          <w:rFonts w:hint="eastAsia"/>
          <w:kern w:val="0"/>
        </w:rPr>
        <w:t>上一节</w:t>
      </w:r>
      <w:r w:rsidR="003934A6">
        <w:rPr>
          <w:rFonts w:hint="eastAsia"/>
          <w:kern w:val="0"/>
        </w:rPr>
        <w:t>讨论了多种利用单一特征</w:t>
      </w:r>
      <w:r w:rsidR="003934A6" w:rsidRPr="003934A6">
        <w:rPr>
          <w:rFonts w:hint="eastAsia"/>
          <w:kern w:val="0"/>
        </w:rPr>
        <w:t>的</w:t>
      </w:r>
      <w:r w:rsidR="003934A6">
        <w:rPr>
          <w:rFonts w:hint="eastAsia"/>
          <w:kern w:val="0"/>
        </w:rPr>
        <w:t>模式</w:t>
      </w:r>
      <w:r w:rsidR="003934A6" w:rsidRPr="003934A6">
        <w:rPr>
          <w:rFonts w:hint="eastAsia"/>
          <w:kern w:val="0"/>
        </w:rPr>
        <w:t>匹配算法</w:t>
      </w:r>
      <w:r w:rsidR="00F534FA">
        <w:rPr>
          <w:rFonts w:hint="eastAsia"/>
          <w:kern w:val="0"/>
        </w:rPr>
        <w:t>,</w:t>
      </w:r>
      <w:r w:rsidR="003934A6">
        <w:rPr>
          <w:rFonts w:hint="eastAsia"/>
          <w:kern w:val="0"/>
        </w:rPr>
        <w:t>这些模式匹配算法单独使用极易</w:t>
      </w:r>
      <w:r w:rsidR="003934A6" w:rsidRPr="003934A6">
        <w:rPr>
          <w:rFonts w:hint="eastAsia"/>
          <w:kern w:val="0"/>
        </w:rPr>
        <w:t>引起误差</w:t>
      </w:r>
      <w:r w:rsidR="00F534FA">
        <w:rPr>
          <w:rFonts w:hint="eastAsia"/>
          <w:kern w:val="0"/>
        </w:rPr>
        <w:t>,</w:t>
      </w:r>
      <w:r w:rsidR="003934A6" w:rsidRPr="003934A6">
        <w:rPr>
          <w:rFonts w:hint="eastAsia"/>
          <w:kern w:val="0"/>
        </w:rPr>
        <w:t>因而现有的模式匹配框架往往采用多种模式匹配算法相结合的方式</w:t>
      </w:r>
      <w:r w:rsidR="00F534FA">
        <w:rPr>
          <w:rFonts w:hint="eastAsia"/>
          <w:kern w:val="0"/>
        </w:rPr>
        <w:t>,</w:t>
      </w:r>
      <w:r w:rsidR="003934A6" w:rsidRPr="003934A6">
        <w:rPr>
          <w:rFonts w:hint="eastAsia"/>
          <w:kern w:val="0"/>
        </w:rPr>
        <w:t>例如</w:t>
      </w:r>
      <w:r w:rsidR="003934A6" w:rsidRPr="003934A6">
        <w:rPr>
          <w:rFonts w:hint="eastAsia"/>
          <w:kern w:val="0"/>
        </w:rPr>
        <w:t>SEMINT</w:t>
      </w:r>
      <w:r w:rsidR="00D0324A" w:rsidRPr="001701D0">
        <w:rPr>
          <w:kern w:val="0"/>
          <w:vertAlign w:val="superscript"/>
        </w:rPr>
        <w:fldChar w:fldCharType="begin"/>
      </w:r>
      <w:r w:rsidR="00D0324A" w:rsidRPr="001701D0">
        <w:rPr>
          <w:kern w:val="0"/>
          <w:vertAlign w:val="superscript"/>
        </w:rPr>
        <w:instrText xml:space="preserve"> </w:instrText>
      </w:r>
      <w:r w:rsidR="00D0324A" w:rsidRPr="001701D0">
        <w:rPr>
          <w:rFonts w:hint="eastAsia"/>
          <w:kern w:val="0"/>
          <w:vertAlign w:val="superscript"/>
        </w:rPr>
        <w:instrText>REF _Ref518512101 \r \h</w:instrText>
      </w:r>
      <w:r w:rsidR="00D0324A" w:rsidRPr="001701D0">
        <w:rPr>
          <w:kern w:val="0"/>
          <w:vertAlign w:val="superscript"/>
        </w:rPr>
        <w:instrText xml:space="preserve"> </w:instrText>
      </w:r>
      <w:r w:rsidR="001701D0">
        <w:rPr>
          <w:kern w:val="0"/>
          <w:vertAlign w:val="superscript"/>
        </w:rPr>
        <w:instrText xml:space="preserve"> \* MERGEFORMAT </w:instrText>
      </w:r>
      <w:r w:rsidR="00D0324A" w:rsidRPr="001701D0">
        <w:rPr>
          <w:kern w:val="0"/>
          <w:vertAlign w:val="superscript"/>
        </w:rPr>
      </w:r>
      <w:r w:rsidR="00D0324A" w:rsidRPr="001701D0">
        <w:rPr>
          <w:kern w:val="0"/>
          <w:vertAlign w:val="superscript"/>
        </w:rPr>
        <w:fldChar w:fldCharType="separate"/>
      </w:r>
      <w:r w:rsidR="00E335C5">
        <w:rPr>
          <w:kern w:val="0"/>
          <w:vertAlign w:val="superscript"/>
        </w:rPr>
        <w:t xml:space="preserve">[17]  </w:t>
      </w:r>
      <w:r w:rsidR="00D0324A" w:rsidRPr="001701D0">
        <w:rPr>
          <w:kern w:val="0"/>
          <w:vertAlign w:val="superscript"/>
        </w:rPr>
        <w:fldChar w:fldCharType="end"/>
      </w:r>
      <w:r w:rsidR="003934A6" w:rsidRPr="003934A6">
        <w:rPr>
          <w:rFonts w:hint="eastAsia"/>
          <w:kern w:val="0"/>
        </w:rPr>
        <w:t>、</w:t>
      </w:r>
      <w:r w:rsidR="003934A6" w:rsidRPr="003934A6">
        <w:rPr>
          <w:rFonts w:hint="eastAsia"/>
          <w:kern w:val="0"/>
        </w:rPr>
        <w:t>COMA++</w:t>
      </w:r>
      <w:r w:rsidR="00747573" w:rsidRPr="001701D0">
        <w:rPr>
          <w:kern w:val="0"/>
          <w:vertAlign w:val="superscript"/>
        </w:rPr>
        <w:fldChar w:fldCharType="begin"/>
      </w:r>
      <w:r w:rsidR="00747573" w:rsidRPr="001701D0">
        <w:rPr>
          <w:kern w:val="0"/>
          <w:vertAlign w:val="superscript"/>
        </w:rPr>
        <w:instrText xml:space="preserve"> </w:instrText>
      </w:r>
      <w:r w:rsidR="00747573" w:rsidRPr="001701D0">
        <w:rPr>
          <w:rFonts w:hint="eastAsia"/>
          <w:kern w:val="0"/>
          <w:vertAlign w:val="superscript"/>
        </w:rPr>
        <w:instrText>REF _Ref518508592 \r \h</w:instrText>
      </w:r>
      <w:r w:rsidR="00747573" w:rsidRPr="001701D0">
        <w:rPr>
          <w:kern w:val="0"/>
          <w:vertAlign w:val="superscript"/>
        </w:rPr>
        <w:instrText xml:space="preserve"> </w:instrText>
      </w:r>
      <w:r w:rsidR="001701D0">
        <w:rPr>
          <w:kern w:val="0"/>
          <w:vertAlign w:val="superscript"/>
        </w:rPr>
        <w:instrText xml:space="preserve"> \* MERGEFORMAT </w:instrText>
      </w:r>
      <w:r w:rsidR="00747573" w:rsidRPr="001701D0">
        <w:rPr>
          <w:kern w:val="0"/>
          <w:vertAlign w:val="superscript"/>
        </w:rPr>
      </w:r>
      <w:r w:rsidR="00747573" w:rsidRPr="001701D0">
        <w:rPr>
          <w:kern w:val="0"/>
          <w:vertAlign w:val="superscript"/>
        </w:rPr>
        <w:fldChar w:fldCharType="separate"/>
      </w:r>
      <w:r w:rsidR="00E335C5">
        <w:rPr>
          <w:kern w:val="0"/>
          <w:vertAlign w:val="superscript"/>
        </w:rPr>
        <w:t xml:space="preserve">[9]  </w:t>
      </w:r>
      <w:r w:rsidR="00747573" w:rsidRPr="001701D0">
        <w:rPr>
          <w:kern w:val="0"/>
          <w:vertAlign w:val="superscript"/>
        </w:rPr>
        <w:fldChar w:fldCharType="end"/>
      </w:r>
      <w:r w:rsidR="003934A6" w:rsidRPr="003934A6">
        <w:rPr>
          <w:rFonts w:hint="eastAsia"/>
          <w:kern w:val="0"/>
        </w:rPr>
        <w:t>、</w:t>
      </w:r>
      <w:r w:rsidR="003934A6" w:rsidRPr="003934A6">
        <w:rPr>
          <w:rFonts w:hint="eastAsia"/>
          <w:kern w:val="0"/>
        </w:rPr>
        <w:t>RONTO</w:t>
      </w:r>
      <w:r w:rsidR="00747573" w:rsidRPr="001701D0">
        <w:rPr>
          <w:kern w:val="0"/>
          <w:vertAlign w:val="superscript"/>
        </w:rPr>
        <w:fldChar w:fldCharType="begin"/>
      </w:r>
      <w:r w:rsidR="00747573" w:rsidRPr="001701D0">
        <w:rPr>
          <w:kern w:val="0"/>
          <w:vertAlign w:val="superscript"/>
        </w:rPr>
        <w:instrText xml:space="preserve"> </w:instrText>
      </w:r>
      <w:r w:rsidR="00747573" w:rsidRPr="001701D0">
        <w:rPr>
          <w:rFonts w:hint="eastAsia"/>
          <w:kern w:val="0"/>
          <w:vertAlign w:val="superscript"/>
        </w:rPr>
        <w:instrText>REF _Ref518508396 \r \h</w:instrText>
      </w:r>
      <w:r w:rsidR="00747573" w:rsidRPr="001701D0">
        <w:rPr>
          <w:kern w:val="0"/>
          <w:vertAlign w:val="superscript"/>
        </w:rPr>
        <w:instrText xml:space="preserve"> </w:instrText>
      </w:r>
      <w:r w:rsidR="001701D0">
        <w:rPr>
          <w:kern w:val="0"/>
          <w:vertAlign w:val="superscript"/>
        </w:rPr>
        <w:instrText xml:space="preserve"> \* MERGEFORMAT </w:instrText>
      </w:r>
      <w:r w:rsidR="00747573" w:rsidRPr="001701D0">
        <w:rPr>
          <w:kern w:val="0"/>
          <w:vertAlign w:val="superscript"/>
        </w:rPr>
      </w:r>
      <w:r w:rsidR="00747573" w:rsidRPr="001701D0">
        <w:rPr>
          <w:kern w:val="0"/>
          <w:vertAlign w:val="superscript"/>
        </w:rPr>
        <w:fldChar w:fldCharType="separate"/>
      </w:r>
      <w:r w:rsidR="00E335C5">
        <w:rPr>
          <w:kern w:val="0"/>
          <w:vertAlign w:val="superscript"/>
        </w:rPr>
        <w:t xml:space="preserve">[3]  </w:t>
      </w:r>
      <w:r w:rsidR="00747573" w:rsidRPr="001701D0">
        <w:rPr>
          <w:kern w:val="0"/>
          <w:vertAlign w:val="superscript"/>
        </w:rPr>
        <w:fldChar w:fldCharType="end"/>
      </w:r>
      <w:r w:rsidR="003934A6">
        <w:rPr>
          <w:rFonts w:hint="eastAsia"/>
          <w:kern w:val="0"/>
        </w:rPr>
        <w:t>等</w:t>
      </w:r>
      <w:r w:rsidR="00F534FA">
        <w:rPr>
          <w:rFonts w:hint="eastAsia"/>
          <w:kern w:val="0"/>
        </w:rPr>
        <w:t>.</w:t>
      </w:r>
      <w:r w:rsidR="003934A6" w:rsidRPr="003934A6">
        <w:rPr>
          <w:rFonts w:hint="eastAsia"/>
          <w:kern w:val="0"/>
        </w:rPr>
        <w:t>其中</w:t>
      </w:r>
      <w:r w:rsidR="003934A6" w:rsidRPr="003934A6">
        <w:rPr>
          <w:rFonts w:hint="eastAsia"/>
          <w:kern w:val="0"/>
        </w:rPr>
        <w:t>COMA++</w:t>
      </w:r>
      <w:r w:rsidR="003934A6" w:rsidRPr="003934A6">
        <w:rPr>
          <w:rFonts w:hint="eastAsia"/>
          <w:kern w:val="0"/>
        </w:rPr>
        <w:t>、</w:t>
      </w:r>
      <w:r w:rsidR="003934A6" w:rsidRPr="003934A6">
        <w:rPr>
          <w:rFonts w:hint="eastAsia"/>
          <w:kern w:val="0"/>
        </w:rPr>
        <w:t>RONTO</w:t>
      </w:r>
      <w:r w:rsidR="003934A6">
        <w:rPr>
          <w:rFonts w:hint="eastAsia"/>
          <w:kern w:val="0"/>
        </w:rPr>
        <w:t>支持关系模型到本体模</w:t>
      </w:r>
      <w:r w:rsidR="00730570">
        <w:rPr>
          <w:rFonts w:hint="eastAsia"/>
          <w:kern w:val="0"/>
        </w:rPr>
        <w:t>型的匹配</w:t>
      </w:r>
      <w:r w:rsidR="00F534FA">
        <w:rPr>
          <w:rFonts w:hint="eastAsia"/>
          <w:kern w:val="0"/>
        </w:rPr>
        <w:t>,</w:t>
      </w:r>
      <w:r w:rsidR="00730570">
        <w:rPr>
          <w:rFonts w:hint="eastAsia"/>
          <w:kern w:val="0"/>
        </w:rPr>
        <w:t>本文对一般的关系模型到本体模型的模式匹配框架</w:t>
      </w:r>
      <w:r w:rsidR="003934A6">
        <w:rPr>
          <w:rFonts w:hint="eastAsia"/>
          <w:kern w:val="0"/>
        </w:rPr>
        <w:t>进行总结</w:t>
      </w:r>
      <w:r w:rsidR="00F534FA">
        <w:rPr>
          <w:rFonts w:hint="eastAsia"/>
          <w:kern w:val="0"/>
        </w:rPr>
        <w:t>,</w:t>
      </w:r>
      <w:r w:rsidR="00730570">
        <w:rPr>
          <w:rFonts w:hint="eastAsia"/>
          <w:kern w:val="0"/>
        </w:rPr>
        <w:t>其一般</w:t>
      </w:r>
      <w:r w:rsidR="0002120C">
        <w:rPr>
          <w:rFonts w:hint="eastAsia"/>
          <w:kern w:val="0"/>
        </w:rPr>
        <w:t>流程</w:t>
      </w:r>
      <w:r w:rsidR="003934A6">
        <w:rPr>
          <w:rFonts w:hint="eastAsia"/>
          <w:kern w:val="0"/>
        </w:rPr>
        <w:t>如下图所示</w:t>
      </w:r>
      <w:r w:rsidR="00291613">
        <w:rPr>
          <w:rFonts w:hint="eastAsia"/>
          <w:kern w:val="0"/>
        </w:rPr>
        <w:t>:</w:t>
      </w:r>
    </w:p>
    <w:p w14:paraId="2803D37F" w14:textId="31B79F96" w:rsidR="003934A6" w:rsidRDefault="00EA6E86" w:rsidP="003934A6">
      <w:pPr>
        <w:pStyle w:val="14"/>
        <w:ind w:firstLine="372"/>
        <w:jc w:val="left"/>
        <w:rPr>
          <w:kern w:val="0"/>
        </w:rPr>
      </w:pPr>
      <w:r w:rsidRPr="00CA6A35">
        <w:rPr>
          <w:noProof/>
        </w:rPr>
        <w:lastRenderedPageBreak/>
        <w:drawing>
          <wp:inline distT="0" distB="0" distL="0" distR="0" wp14:anchorId="235C729A" wp14:editId="6606E622">
            <wp:extent cx="5498465" cy="1010920"/>
            <wp:effectExtent l="0" t="0" r="0" b="5080"/>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98465" cy="1010920"/>
                    </a:xfrm>
                    <a:prstGeom prst="rect">
                      <a:avLst/>
                    </a:prstGeom>
                    <a:noFill/>
                    <a:ln>
                      <a:noFill/>
                    </a:ln>
                  </pic:spPr>
                </pic:pic>
              </a:graphicData>
            </a:graphic>
          </wp:inline>
        </w:drawing>
      </w:r>
    </w:p>
    <w:p w14:paraId="35D57113" w14:textId="77777777" w:rsidR="00697A47" w:rsidRPr="00697A47" w:rsidRDefault="00697A47" w:rsidP="00697A47">
      <w:pPr>
        <w:pStyle w:val="aa"/>
        <w:jc w:val="center"/>
        <w:rPr>
          <w:rFonts w:ascii="Times New Roman" w:hAnsi="Times New Roman"/>
        </w:rPr>
      </w:pPr>
      <w:r w:rsidRPr="001B15D5">
        <w:rPr>
          <w:rFonts w:ascii="Times New Roman" w:hAnsi="Times New Roman"/>
        </w:rPr>
        <w:t xml:space="preserve">Figure </w:t>
      </w:r>
      <w:r>
        <w:rPr>
          <w:rFonts w:ascii="Times New Roman" w:hAnsi="Times New Roman"/>
        </w:rPr>
        <w:t>3 general process of schema matching framework</w:t>
      </w:r>
      <w:r>
        <w:rPr>
          <w:rFonts w:ascii="Times New Roman" w:hAnsi="Times New Roman"/>
        </w:rPr>
        <w:br/>
      </w:r>
      <w:r>
        <w:rPr>
          <w:rFonts w:ascii="Times New Roman" w:hAnsi="Times New Roman"/>
        </w:rPr>
        <w:t>图</w:t>
      </w:r>
      <w:r>
        <w:rPr>
          <w:rFonts w:ascii="Times New Roman" w:hAnsi="Times New Roman"/>
        </w:rPr>
        <w:t>3</w:t>
      </w:r>
      <w:r>
        <w:rPr>
          <w:rFonts w:ascii="Times New Roman" w:hAnsi="Times New Roman" w:hint="eastAsia"/>
        </w:rPr>
        <w:t xml:space="preserve">  </w:t>
      </w:r>
      <w:r>
        <w:rPr>
          <w:rFonts w:ascii="Times New Roman" w:hAnsi="Times New Roman" w:hint="eastAsia"/>
        </w:rPr>
        <w:t>模式匹配框架的一般流程</w:t>
      </w:r>
    </w:p>
    <w:p w14:paraId="585FB9BF" w14:textId="4DFAD0D9" w:rsidR="0002120C" w:rsidRDefault="00730570" w:rsidP="003934A6">
      <w:pPr>
        <w:pStyle w:val="14"/>
        <w:ind w:firstLine="372"/>
        <w:jc w:val="left"/>
        <w:rPr>
          <w:kern w:val="0"/>
        </w:rPr>
      </w:pPr>
      <w:r>
        <w:rPr>
          <w:rFonts w:hint="eastAsia"/>
          <w:kern w:val="0"/>
        </w:rPr>
        <w:t>该</w:t>
      </w:r>
      <w:r>
        <w:rPr>
          <w:kern w:val="0"/>
        </w:rPr>
        <w:t>流程对于输入的两个异构数据模式中的元素对</w:t>
      </w:r>
      <w:r>
        <w:rPr>
          <w:rFonts w:hint="eastAsia"/>
          <w:kern w:val="0"/>
        </w:rPr>
        <w:t>的处理</w:t>
      </w:r>
      <w:r w:rsidR="00F534FA">
        <w:rPr>
          <w:rFonts w:hint="eastAsia"/>
          <w:kern w:val="0"/>
        </w:rPr>
        <w:t>,</w:t>
      </w:r>
      <w:r w:rsidR="0002120C">
        <w:rPr>
          <w:kern w:val="0"/>
        </w:rPr>
        <w:t>主要包含三个阶段</w:t>
      </w:r>
      <w:r w:rsidR="00291613">
        <w:rPr>
          <w:rFonts w:hint="eastAsia"/>
          <w:kern w:val="0"/>
        </w:rPr>
        <w:t>:</w:t>
      </w:r>
    </w:p>
    <w:p w14:paraId="6B65B80A" w14:textId="77777777" w:rsidR="0002120C" w:rsidRDefault="0002120C" w:rsidP="0002120C">
      <w:pPr>
        <w:pStyle w:val="14"/>
        <w:numPr>
          <w:ilvl w:val="0"/>
          <w:numId w:val="40"/>
        </w:numPr>
        <w:ind w:firstLineChars="0"/>
        <w:jc w:val="left"/>
        <w:rPr>
          <w:kern w:val="0"/>
        </w:rPr>
      </w:pPr>
      <w:r>
        <w:rPr>
          <w:kern w:val="0"/>
        </w:rPr>
        <w:t>相似度计算阶段</w:t>
      </w:r>
    </w:p>
    <w:p w14:paraId="385247CD" w14:textId="27260D55" w:rsidR="0002120C" w:rsidRDefault="0002120C" w:rsidP="0002120C">
      <w:pPr>
        <w:pStyle w:val="14"/>
        <w:ind w:left="732" w:firstLineChars="0" w:firstLine="0"/>
        <w:jc w:val="left"/>
        <w:rPr>
          <w:kern w:val="0"/>
        </w:rPr>
      </w:pPr>
      <w:r>
        <w:rPr>
          <w:kern w:val="0"/>
        </w:rPr>
        <w:t>在这一阶段</w:t>
      </w:r>
      <w:r w:rsidR="00F534FA">
        <w:rPr>
          <w:rFonts w:hint="eastAsia"/>
          <w:kern w:val="0"/>
        </w:rPr>
        <w:t>,</w:t>
      </w:r>
      <w:r>
        <w:rPr>
          <w:kern w:val="0"/>
        </w:rPr>
        <w:t>调用多种模式匹配算法</w:t>
      </w:r>
      <w:r w:rsidR="00F534FA">
        <w:rPr>
          <w:rFonts w:hint="eastAsia"/>
          <w:kern w:val="0"/>
        </w:rPr>
        <w:t>,</w:t>
      </w:r>
      <w:r>
        <w:rPr>
          <w:kern w:val="0"/>
        </w:rPr>
        <w:t>对输入的来自于两个不同数据模式的元素对</w:t>
      </w:r>
      <w:r w:rsidR="00F534FA">
        <w:rPr>
          <w:rFonts w:hint="eastAsia"/>
          <w:kern w:val="0"/>
        </w:rPr>
        <w:t>,</w:t>
      </w:r>
      <w:r>
        <w:rPr>
          <w:kern w:val="0"/>
        </w:rPr>
        <w:t>计算其在多个特征维度上的相似度</w:t>
      </w:r>
      <w:r w:rsidR="00F534FA">
        <w:rPr>
          <w:rFonts w:hint="eastAsia"/>
          <w:kern w:val="0"/>
        </w:rPr>
        <w:t>.</w:t>
      </w:r>
      <w:r w:rsidR="00DD65DA">
        <w:rPr>
          <w:rFonts w:hint="eastAsia"/>
          <w:kern w:val="0"/>
        </w:rPr>
        <w:t>所选的模式匹配算法和执行的先后顺序可以由人工来进行配置</w:t>
      </w:r>
      <w:r w:rsidR="00F534FA">
        <w:rPr>
          <w:rFonts w:hint="eastAsia"/>
          <w:kern w:val="0"/>
        </w:rPr>
        <w:t>.</w:t>
      </w:r>
    </w:p>
    <w:p w14:paraId="47995A2A" w14:textId="77777777" w:rsidR="0002120C" w:rsidRDefault="0002120C" w:rsidP="0002120C">
      <w:pPr>
        <w:pStyle w:val="14"/>
        <w:numPr>
          <w:ilvl w:val="0"/>
          <w:numId w:val="40"/>
        </w:numPr>
        <w:ind w:firstLineChars="0"/>
        <w:jc w:val="left"/>
        <w:rPr>
          <w:kern w:val="0"/>
        </w:rPr>
      </w:pPr>
      <w:r>
        <w:rPr>
          <w:kern w:val="0"/>
        </w:rPr>
        <w:t>相似度综合阶段</w:t>
      </w:r>
    </w:p>
    <w:p w14:paraId="6124DD2A" w14:textId="527B0D55" w:rsidR="00DD65DA" w:rsidRDefault="00DD65DA" w:rsidP="00DD65DA">
      <w:pPr>
        <w:pStyle w:val="14"/>
        <w:ind w:left="732" w:firstLineChars="0" w:firstLine="0"/>
        <w:jc w:val="left"/>
        <w:rPr>
          <w:kern w:val="0"/>
        </w:rPr>
      </w:pPr>
      <w:r>
        <w:rPr>
          <w:kern w:val="0"/>
        </w:rPr>
        <w:t>上一阶段得到了一个元素对的多种相似度</w:t>
      </w:r>
      <w:r w:rsidR="00F534FA">
        <w:rPr>
          <w:rFonts w:hint="eastAsia"/>
          <w:kern w:val="0"/>
        </w:rPr>
        <w:t>,</w:t>
      </w:r>
      <w:r>
        <w:rPr>
          <w:kern w:val="0"/>
        </w:rPr>
        <w:t>分别来自于所使用的各个模式匹配算法</w:t>
      </w:r>
      <w:r w:rsidR="00F534FA">
        <w:rPr>
          <w:rFonts w:hint="eastAsia"/>
          <w:kern w:val="0"/>
        </w:rPr>
        <w:t>,</w:t>
      </w:r>
      <w:r>
        <w:rPr>
          <w:kern w:val="0"/>
        </w:rPr>
        <w:t>为了对元素对的匹配进行排序</w:t>
      </w:r>
      <w:r>
        <w:rPr>
          <w:rFonts w:hint="eastAsia"/>
          <w:kern w:val="0"/>
        </w:rPr>
        <w:t>、</w:t>
      </w:r>
      <w:r>
        <w:rPr>
          <w:kern w:val="0"/>
        </w:rPr>
        <w:t>判定</w:t>
      </w:r>
      <w:r>
        <w:rPr>
          <w:rFonts w:hint="eastAsia"/>
          <w:kern w:val="0"/>
        </w:rPr>
        <w:t>、</w:t>
      </w:r>
      <w:r>
        <w:rPr>
          <w:kern w:val="0"/>
        </w:rPr>
        <w:t>筛选</w:t>
      </w:r>
      <w:r w:rsidR="00F534FA">
        <w:rPr>
          <w:rFonts w:hint="eastAsia"/>
          <w:kern w:val="0"/>
        </w:rPr>
        <w:t>,</w:t>
      </w:r>
      <w:r>
        <w:rPr>
          <w:kern w:val="0"/>
        </w:rPr>
        <w:t>还需要对这些相似度进行综合</w:t>
      </w:r>
      <w:r w:rsidR="00F534FA">
        <w:rPr>
          <w:rFonts w:hint="eastAsia"/>
          <w:kern w:val="0"/>
        </w:rPr>
        <w:t>,</w:t>
      </w:r>
      <w:r>
        <w:rPr>
          <w:kern w:val="0"/>
        </w:rPr>
        <w:t>具体的综合方式可以是加权平均</w:t>
      </w:r>
      <w:r w:rsidR="00F534FA">
        <w:rPr>
          <w:rFonts w:hint="eastAsia"/>
          <w:kern w:val="0"/>
        </w:rPr>
        <w:t>,</w:t>
      </w:r>
      <w:r>
        <w:rPr>
          <w:kern w:val="0"/>
        </w:rPr>
        <w:t>也可以是人工定义的其他规则</w:t>
      </w:r>
      <w:r w:rsidR="00F534FA">
        <w:rPr>
          <w:rFonts w:hint="eastAsia"/>
          <w:kern w:val="0"/>
        </w:rPr>
        <w:t>.</w:t>
      </w:r>
    </w:p>
    <w:p w14:paraId="5E458147" w14:textId="77777777" w:rsidR="0002120C" w:rsidRDefault="0002120C" w:rsidP="0002120C">
      <w:pPr>
        <w:pStyle w:val="14"/>
        <w:numPr>
          <w:ilvl w:val="0"/>
          <w:numId w:val="40"/>
        </w:numPr>
        <w:ind w:firstLineChars="0"/>
        <w:jc w:val="left"/>
        <w:rPr>
          <w:kern w:val="0"/>
        </w:rPr>
      </w:pPr>
      <w:r>
        <w:rPr>
          <w:kern w:val="0"/>
        </w:rPr>
        <w:t>相似度判定阶段</w:t>
      </w:r>
    </w:p>
    <w:p w14:paraId="2B7D65A6" w14:textId="52770E08" w:rsidR="00DD65DA" w:rsidRDefault="00DD65DA" w:rsidP="00DD65DA">
      <w:pPr>
        <w:pStyle w:val="14"/>
        <w:ind w:left="732" w:firstLineChars="0" w:firstLine="0"/>
        <w:jc w:val="left"/>
        <w:rPr>
          <w:kern w:val="0"/>
        </w:rPr>
      </w:pPr>
      <w:r>
        <w:rPr>
          <w:kern w:val="0"/>
        </w:rPr>
        <w:t>在这一阶段</w:t>
      </w:r>
      <w:r w:rsidR="00F534FA">
        <w:rPr>
          <w:rFonts w:hint="eastAsia"/>
          <w:kern w:val="0"/>
        </w:rPr>
        <w:t>,</w:t>
      </w:r>
      <w:r>
        <w:rPr>
          <w:kern w:val="0"/>
        </w:rPr>
        <w:t>两个异构模式中各个元素对的综合相似度已然计算完毕</w:t>
      </w:r>
      <w:r w:rsidR="00F534FA">
        <w:rPr>
          <w:rFonts w:hint="eastAsia"/>
          <w:kern w:val="0"/>
        </w:rPr>
        <w:t>,</w:t>
      </w:r>
      <w:r>
        <w:rPr>
          <w:kern w:val="0"/>
        </w:rPr>
        <w:t>按照一定的规则对这些元素对进行是否匹配的事实判定</w:t>
      </w:r>
      <w:r w:rsidR="00F534FA">
        <w:rPr>
          <w:rFonts w:hint="eastAsia"/>
          <w:kern w:val="0"/>
        </w:rPr>
        <w:t>,</w:t>
      </w:r>
      <w:r>
        <w:rPr>
          <w:rFonts w:hint="eastAsia"/>
          <w:kern w:val="0"/>
        </w:rPr>
        <w:t>可以人工地按相似度大小排序后审阅并选择</w:t>
      </w:r>
      <w:r w:rsidR="00F534FA">
        <w:rPr>
          <w:rFonts w:hint="eastAsia"/>
          <w:kern w:val="0"/>
        </w:rPr>
        <w:t>,</w:t>
      </w:r>
      <w:r>
        <w:rPr>
          <w:rFonts w:hint="eastAsia"/>
          <w:kern w:val="0"/>
        </w:rPr>
        <w:t>也可以根据人工设定的规则</w:t>
      </w:r>
      <w:r w:rsidR="00F534FA">
        <w:rPr>
          <w:rFonts w:hint="eastAsia"/>
          <w:kern w:val="0"/>
        </w:rPr>
        <w:t>,</w:t>
      </w:r>
      <w:r>
        <w:rPr>
          <w:rFonts w:hint="eastAsia"/>
          <w:kern w:val="0"/>
        </w:rPr>
        <w:t>例如阈值</w:t>
      </w:r>
      <w:r w:rsidR="00F534FA">
        <w:rPr>
          <w:rFonts w:hint="eastAsia"/>
          <w:kern w:val="0"/>
        </w:rPr>
        <w:t>,</w:t>
      </w:r>
      <w:r>
        <w:rPr>
          <w:rFonts w:hint="eastAsia"/>
          <w:kern w:val="0"/>
        </w:rPr>
        <w:t>来自动地加以判定</w:t>
      </w:r>
      <w:r w:rsidR="00F534FA">
        <w:rPr>
          <w:rFonts w:hint="eastAsia"/>
          <w:kern w:val="0"/>
        </w:rPr>
        <w:t>.</w:t>
      </w:r>
    </w:p>
    <w:p w14:paraId="04B15784" w14:textId="15F47909" w:rsidR="00B82038" w:rsidRDefault="00D73741" w:rsidP="000F57DF">
      <w:pPr>
        <w:pStyle w:val="14"/>
        <w:ind w:firstLine="372"/>
        <w:rPr>
          <w:kern w:val="0"/>
        </w:rPr>
      </w:pPr>
      <w:r>
        <w:rPr>
          <w:kern w:val="0"/>
        </w:rPr>
        <w:t>现有的模式匹配框架</w:t>
      </w:r>
      <w:r w:rsidR="00730570">
        <w:rPr>
          <w:rFonts w:hint="eastAsia"/>
          <w:kern w:val="0"/>
        </w:rPr>
        <w:t>通过综合利用多种模式匹配算法的结果来缓解</w:t>
      </w:r>
      <w:r>
        <w:rPr>
          <w:rFonts w:hint="eastAsia"/>
          <w:kern w:val="0"/>
        </w:rPr>
        <w:t>单一模式匹配算法匹配不准确所产生的误差</w:t>
      </w:r>
      <w:r w:rsidR="00F534FA">
        <w:rPr>
          <w:rFonts w:hint="eastAsia"/>
          <w:kern w:val="0"/>
        </w:rPr>
        <w:t>,</w:t>
      </w:r>
      <w:r>
        <w:rPr>
          <w:rFonts w:hint="eastAsia"/>
          <w:kern w:val="0"/>
        </w:rPr>
        <w:t>但</w:t>
      </w:r>
      <w:r w:rsidR="00730570">
        <w:rPr>
          <w:rFonts w:hint="eastAsia"/>
          <w:kern w:val="0"/>
        </w:rPr>
        <w:t>它们没有对</w:t>
      </w:r>
      <w:r w:rsidRPr="00D73741">
        <w:rPr>
          <w:rFonts w:hint="eastAsia"/>
          <w:kern w:val="0"/>
        </w:rPr>
        <w:t>单一模式匹配算法匹配不准确的问题</w:t>
      </w:r>
      <w:r w:rsidR="00730570">
        <w:rPr>
          <w:rFonts w:hint="eastAsia"/>
          <w:kern w:val="0"/>
        </w:rPr>
        <w:t>进行分析与解决</w:t>
      </w:r>
      <w:r w:rsidR="00F534FA">
        <w:rPr>
          <w:rFonts w:hint="eastAsia"/>
          <w:kern w:val="0"/>
        </w:rPr>
        <w:t>,</w:t>
      </w:r>
      <w:r w:rsidR="00730570">
        <w:rPr>
          <w:rFonts w:hint="eastAsia"/>
          <w:kern w:val="0"/>
        </w:rPr>
        <w:t>因而</w:t>
      </w:r>
      <w:r w:rsidR="00D872F4">
        <w:rPr>
          <w:rFonts w:hint="eastAsia"/>
          <w:kern w:val="0"/>
        </w:rPr>
        <w:t>仍然存在匹配准确率低下、需要较多人工参与等问题</w:t>
      </w:r>
      <w:r w:rsidR="00F534FA">
        <w:rPr>
          <w:rFonts w:hint="eastAsia"/>
          <w:kern w:val="0"/>
        </w:rPr>
        <w:t>.</w:t>
      </w:r>
      <w:r w:rsidR="00554A81">
        <w:rPr>
          <w:rFonts w:hint="eastAsia"/>
          <w:kern w:val="0"/>
        </w:rPr>
        <w:t>本文算法</w:t>
      </w:r>
      <w:r w:rsidR="008A11FD">
        <w:rPr>
          <w:rFonts w:hint="eastAsia"/>
          <w:kern w:val="0"/>
        </w:rPr>
        <w:t>利用迭代的方法对元素对进行匹配</w:t>
      </w:r>
      <w:r w:rsidR="00F534FA">
        <w:rPr>
          <w:rFonts w:hint="eastAsia"/>
          <w:kern w:val="0"/>
        </w:rPr>
        <w:t>,</w:t>
      </w:r>
      <w:r w:rsidR="0015309D">
        <w:rPr>
          <w:rFonts w:hint="eastAsia"/>
          <w:kern w:val="0"/>
        </w:rPr>
        <w:t>每一轮匹配借鉴了现有的模式匹配框架的思路</w:t>
      </w:r>
      <w:r w:rsidR="00F534FA">
        <w:rPr>
          <w:rFonts w:hint="eastAsia"/>
          <w:kern w:val="0"/>
        </w:rPr>
        <w:t>,</w:t>
      </w:r>
      <w:r w:rsidR="008A11FD">
        <w:rPr>
          <w:rFonts w:hint="eastAsia"/>
          <w:kern w:val="0"/>
        </w:rPr>
        <w:t>在每一轮匹配完成后</w:t>
      </w:r>
      <w:r w:rsidR="00F534FA">
        <w:rPr>
          <w:rFonts w:hint="eastAsia"/>
          <w:kern w:val="0"/>
        </w:rPr>
        <w:t>,</w:t>
      </w:r>
      <w:r w:rsidR="00117455">
        <w:rPr>
          <w:rFonts w:hint="eastAsia"/>
          <w:kern w:val="0"/>
        </w:rPr>
        <w:t>部分元素得到匹配</w:t>
      </w:r>
      <w:r w:rsidR="00117455">
        <w:rPr>
          <w:rFonts w:hint="eastAsia"/>
          <w:kern w:val="0"/>
        </w:rPr>
        <w:t>,</w:t>
      </w:r>
      <w:r w:rsidR="00117455">
        <w:rPr>
          <w:rFonts w:hint="eastAsia"/>
          <w:kern w:val="0"/>
        </w:rPr>
        <w:t>利用已匹配的元素对可以</w:t>
      </w:r>
      <w:r w:rsidR="00A279F5">
        <w:rPr>
          <w:rFonts w:hint="eastAsia"/>
          <w:kern w:val="0"/>
        </w:rPr>
        <w:t>优化模式匹配算法</w:t>
      </w:r>
      <w:r w:rsidR="00A279F5">
        <w:rPr>
          <w:rFonts w:hint="eastAsia"/>
          <w:kern w:val="0"/>
        </w:rPr>
        <w:t>,</w:t>
      </w:r>
      <w:r w:rsidR="00F534FA">
        <w:rPr>
          <w:rFonts w:hint="eastAsia"/>
          <w:kern w:val="0"/>
        </w:rPr>
        <w:t>,</w:t>
      </w:r>
      <w:r w:rsidR="00613F7A">
        <w:rPr>
          <w:rFonts w:hint="eastAsia"/>
          <w:kern w:val="0"/>
        </w:rPr>
        <w:t>通过迭代可以自动地使模式匹配框架适应具有本地化特征的数据</w:t>
      </w:r>
      <w:r w:rsidR="00F534FA">
        <w:rPr>
          <w:rFonts w:hint="eastAsia"/>
          <w:kern w:val="0"/>
        </w:rPr>
        <w:t>,</w:t>
      </w:r>
      <w:r w:rsidR="00613F7A">
        <w:rPr>
          <w:rFonts w:hint="eastAsia"/>
          <w:kern w:val="0"/>
        </w:rPr>
        <w:t>使一些难以匹配的元素对在迭代过程中得到匹配</w:t>
      </w:r>
      <w:r w:rsidR="00F534FA">
        <w:rPr>
          <w:rFonts w:hint="eastAsia"/>
          <w:kern w:val="0"/>
        </w:rPr>
        <w:t>.</w:t>
      </w:r>
    </w:p>
    <w:p w14:paraId="22771E00" w14:textId="77777777" w:rsidR="00820D74" w:rsidRDefault="004E3B61">
      <w:pPr>
        <w:pStyle w:val="1"/>
      </w:pPr>
      <w:r>
        <w:rPr>
          <w:rFonts w:hint="eastAsia"/>
        </w:rPr>
        <w:t>数据源本地化特征分析</w:t>
      </w:r>
    </w:p>
    <w:p w14:paraId="4EC69E92" w14:textId="0ACD2DBE" w:rsidR="004E3B61" w:rsidRDefault="00B5329E" w:rsidP="004E3B61">
      <w:pPr>
        <w:pStyle w:val="a3"/>
        <w:ind w:firstLine="372"/>
      </w:pPr>
      <w:r>
        <w:rPr>
          <w:rFonts w:hint="eastAsia"/>
        </w:rPr>
        <w:t>本体被设计用于规范化地表达领域的知识模型</w:t>
      </w:r>
      <w:r w:rsidR="00F534FA">
        <w:rPr>
          <w:rFonts w:hint="eastAsia"/>
        </w:rPr>
        <w:t>,</w:t>
      </w:r>
      <w:r>
        <w:rPr>
          <w:rFonts w:hint="eastAsia"/>
        </w:rPr>
        <w:t>包含领域中概念以及概念之间的关系</w:t>
      </w:r>
      <w:r w:rsidR="00F534FA">
        <w:rPr>
          <w:rFonts w:hint="eastAsia"/>
        </w:rPr>
        <w:t>,</w:t>
      </w:r>
      <w:r>
        <w:rPr>
          <w:rFonts w:hint="eastAsia"/>
        </w:rPr>
        <w:t>由于语义网仍然处在发展阶段</w:t>
      </w:r>
      <w:r w:rsidR="00F534FA">
        <w:rPr>
          <w:rFonts w:hint="eastAsia"/>
        </w:rPr>
        <w:t>,</w:t>
      </w:r>
      <w:r>
        <w:rPr>
          <w:rFonts w:hint="eastAsia"/>
        </w:rPr>
        <w:t>在很多领域中只有本体的定义</w:t>
      </w:r>
      <w:r w:rsidR="00F534FA">
        <w:rPr>
          <w:rFonts w:hint="eastAsia"/>
        </w:rPr>
        <w:t>,</w:t>
      </w:r>
      <w:r>
        <w:rPr>
          <w:rFonts w:hint="eastAsia"/>
        </w:rPr>
        <w:t>而缺乏本体的实例</w:t>
      </w:r>
      <w:r w:rsidR="00F534FA">
        <w:rPr>
          <w:rFonts w:hint="eastAsia"/>
        </w:rPr>
        <w:t>.</w:t>
      </w:r>
      <w:r>
        <w:rPr>
          <w:rFonts w:hint="eastAsia"/>
        </w:rPr>
        <w:t>而真实存在的数据源</w:t>
      </w:r>
      <w:r w:rsidR="00F534FA">
        <w:rPr>
          <w:rFonts w:hint="eastAsia"/>
        </w:rPr>
        <w:t>,</w:t>
      </w:r>
      <w:r>
        <w:rPr>
          <w:rFonts w:hint="eastAsia"/>
        </w:rPr>
        <w:t>往往用来为特定的应用提供数据</w:t>
      </w:r>
      <w:r w:rsidR="00F534FA">
        <w:rPr>
          <w:rFonts w:hint="eastAsia"/>
        </w:rPr>
        <w:t>,</w:t>
      </w:r>
      <w:r>
        <w:rPr>
          <w:rFonts w:hint="eastAsia"/>
        </w:rPr>
        <w:t>对于数据存取性能方面要求较高</w:t>
      </w:r>
      <w:r w:rsidR="00F534FA">
        <w:rPr>
          <w:rFonts w:hint="eastAsia"/>
        </w:rPr>
        <w:t>,</w:t>
      </w:r>
      <w:r>
        <w:rPr>
          <w:rFonts w:hint="eastAsia"/>
        </w:rPr>
        <w:t>大多采用关系数据模型作为存储方式</w:t>
      </w:r>
      <w:r w:rsidR="00F534FA">
        <w:rPr>
          <w:rFonts w:hint="eastAsia"/>
        </w:rPr>
        <w:t>.</w:t>
      </w:r>
    </w:p>
    <w:p w14:paraId="34BE2633" w14:textId="4A24A466" w:rsidR="00180965" w:rsidRDefault="007127D8" w:rsidP="004E3B61">
      <w:pPr>
        <w:pStyle w:val="a3"/>
        <w:ind w:firstLine="372"/>
      </w:pPr>
      <w:r>
        <w:t>根据应用环境的不同</w:t>
      </w:r>
      <w:r w:rsidR="00F534FA">
        <w:rPr>
          <w:rFonts w:hint="eastAsia"/>
        </w:rPr>
        <w:t>,</w:t>
      </w:r>
      <w:r>
        <w:t>实际的</w:t>
      </w:r>
      <w:r w:rsidR="00180965">
        <w:t>数据源可以按照应用场景</w:t>
      </w:r>
      <w:r w:rsidR="00180965">
        <w:rPr>
          <w:rFonts w:hint="eastAsia"/>
        </w:rPr>
        <w:t>、</w:t>
      </w:r>
      <w:r w:rsidR="00180965">
        <w:t>应用系统</w:t>
      </w:r>
      <w:r>
        <w:t>这</w:t>
      </w:r>
      <w:r w:rsidR="00180965">
        <w:t>两个维度进行划分</w:t>
      </w:r>
      <w:r w:rsidR="00F534FA">
        <w:rPr>
          <w:rFonts w:hint="eastAsia"/>
        </w:rPr>
        <w:t>,</w:t>
      </w:r>
      <w:r w:rsidR="00180965">
        <w:t>如图</w:t>
      </w:r>
      <w:r w:rsidR="00180965">
        <w:rPr>
          <w:rFonts w:hint="eastAsia"/>
        </w:rPr>
        <w:t>4</w:t>
      </w:r>
      <w:r w:rsidR="00180965">
        <w:rPr>
          <w:rFonts w:hint="eastAsia"/>
        </w:rPr>
        <w:t>所示</w:t>
      </w:r>
      <w:r w:rsidR="00291613">
        <w:rPr>
          <w:rFonts w:hint="eastAsia"/>
        </w:rPr>
        <w:t>:</w:t>
      </w:r>
    </w:p>
    <w:p w14:paraId="7DCC4039" w14:textId="0D980507" w:rsidR="00180965" w:rsidRDefault="00EA6E86" w:rsidP="00180965">
      <w:pPr>
        <w:pStyle w:val="a3"/>
        <w:ind w:firstLine="372"/>
        <w:jc w:val="center"/>
        <w:rPr>
          <w:noProof/>
        </w:rPr>
      </w:pPr>
      <w:r w:rsidRPr="00CA6A35">
        <w:rPr>
          <w:noProof/>
        </w:rPr>
        <w:drawing>
          <wp:inline distT="0" distB="0" distL="0" distR="0" wp14:anchorId="2CA54162" wp14:editId="0C46A797">
            <wp:extent cx="3032125" cy="805815"/>
            <wp:effectExtent l="0" t="0" r="0" b="6985"/>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32125" cy="805815"/>
                    </a:xfrm>
                    <a:prstGeom prst="rect">
                      <a:avLst/>
                    </a:prstGeom>
                    <a:noFill/>
                    <a:ln>
                      <a:noFill/>
                    </a:ln>
                  </pic:spPr>
                </pic:pic>
              </a:graphicData>
            </a:graphic>
          </wp:inline>
        </w:drawing>
      </w:r>
    </w:p>
    <w:p w14:paraId="1FC8D8C6" w14:textId="77777777" w:rsidR="00180965" w:rsidRPr="00697A47" w:rsidRDefault="00180965" w:rsidP="00180965">
      <w:pPr>
        <w:pStyle w:val="aa"/>
        <w:jc w:val="center"/>
        <w:rPr>
          <w:rFonts w:ascii="Times New Roman" w:hAnsi="Times New Roman"/>
        </w:rPr>
      </w:pPr>
      <w:r w:rsidRPr="001B15D5">
        <w:rPr>
          <w:rFonts w:ascii="Times New Roman" w:hAnsi="Times New Roman"/>
        </w:rPr>
        <w:t xml:space="preserve">Figure </w:t>
      </w:r>
      <w:r>
        <w:rPr>
          <w:rFonts w:ascii="Times New Roman" w:hAnsi="Times New Roman"/>
        </w:rPr>
        <w:t>4 partition of data sources</w:t>
      </w:r>
      <w:r>
        <w:rPr>
          <w:rFonts w:ascii="Times New Roman" w:hAnsi="Times New Roman"/>
        </w:rPr>
        <w:br/>
      </w:r>
      <w:r>
        <w:rPr>
          <w:rFonts w:ascii="Times New Roman" w:hAnsi="Times New Roman"/>
        </w:rPr>
        <w:t>图</w:t>
      </w:r>
      <w:r>
        <w:rPr>
          <w:rFonts w:ascii="Times New Roman" w:hAnsi="Times New Roman"/>
        </w:rPr>
        <w:t>4</w:t>
      </w:r>
      <w:r>
        <w:rPr>
          <w:rFonts w:ascii="Times New Roman" w:hAnsi="Times New Roman" w:hint="eastAsia"/>
        </w:rPr>
        <w:t xml:space="preserve">  </w:t>
      </w:r>
      <w:r>
        <w:rPr>
          <w:rFonts w:ascii="Times New Roman" w:hAnsi="Times New Roman" w:hint="eastAsia"/>
        </w:rPr>
        <w:t>数据源的划分</w:t>
      </w:r>
    </w:p>
    <w:p w14:paraId="7730E663" w14:textId="2E944655" w:rsidR="00180965" w:rsidRDefault="007127D8" w:rsidP="00180965">
      <w:pPr>
        <w:pStyle w:val="a3"/>
        <w:ind w:firstLine="372"/>
        <w:jc w:val="left"/>
      </w:pPr>
      <w:r>
        <w:t>如上图所示</w:t>
      </w:r>
      <w:r w:rsidR="00F534FA">
        <w:rPr>
          <w:rFonts w:hint="eastAsia"/>
        </w:rPr>
        <w:t>,</w:t>
      </w:r>
      <w:r w:rsidR="00180965">
        <w:t>A</w:t>
      </w:r>
      <w:r w:rsidR="00180965">
        <w:rPr>
          <w:rFonts w:hint="eastAsia"/>
        </w:rPr>
        <w:t>,B,C,D</w:t>
      </w:r>
      <w:r w:rsidR="00180965">
        <w:rPr>
          <w:rFonts w:hint="eastAsia"/>
        </w:rPr>
        <w:t>分别是四个数据源</w:t>
      </w:r>
      <w:r w:rsidR="00F534FA">
        <w:rPr>
          <w:rFonts w:hint="eastAsia"/>
        </w:rPr>
        <w:t>,</w:t>
      </w:r>
      <w:r w:rsidR="00180965">
        <w:rPr>
          <w:rFonts w:hint="eastAsia"/>
        </w:rPr>
        <w:t>它们均属于某个特定的应用场景</w:t>
      </w:r>
      <w:r w:rsidR="00F534FA">
        <w:rPr>
          <w:rFonts w:hint="eastAsia"/>
        </w:rPr>
        <w:t>,</w:t>
      </w:r>
      <w:r w:rsidR="00180965">
        <w:rPr>
          <w:rFonts w:hint="eastAsia"/>
        </w:rPr>
        <w:t>例如在餐饮信息管理领域</w:t>
      </w:r>
      <w:r w:rsidR="00F534FA">
        <w:rPr>
          <w:rFonts w:hint="eastAsia"/>
        </w:rPr>
        <w:t>,</w:t>
      </w:r>
      <w:r w:rsidR="00180965">
        <w:rPr>
          <w:rFonts w:hint="eastAsia"/>
        </w:rPr>
        <w:t>应用场景可以是</w:t>
      </w:r>
      <w:r w:rsidR="00232E7D">
        <w:t>“</w:t>
      </w:r>
      <w:r w:rsidR="00180965">
        <w:rPr>
          <w:rFonts w:hint="eastAsia"/>
        </w:rPr>
        <w:t>宴会</w:t>
      </w:r>
      <w:r w:rsidR="00232E7D">
        <w:t>”</w:t>
      </w:r>
      <w:r w:rsidR="00180965">
        <w:rPr>
          <w:rFonts w:hint="eastAsia"/>
        </w:rPr>
        <w:t>、</w:t>
      </w:r>
      <w:r w:rsidR="00232E7D">
        <w:t>“</w:t>
      </w:r>
      <w:r w:rsidR="002964D1">
        <w:rPr>
          <w:rFonts w:hint="eastAsia"/>
        </w:rPr>
        <w:t>特色</w:t>
      </w:r>
      <w:r w:rsidR="00180965">
        <w:rPr>
          <w:rFonts w:hint="eastAsia"/>
        </w:rPr>
        <w:t>小吃</w:t>
      </w:r>
      <w:r w:rsidR="00232E7D">
        <w:t>”</w:t>
      </w:r>
      <w:r w:rsidR="00180965">
        <w:rPr>
          <w:rFonts w:hint="eastAsia"/>
        </w:rPr>
        <w:t>、</w:t>
      </w:r>
      <w:r w:rsidR="00232E7D">
        <w:t>“</w:t>
      </w:r>
      <w:r w:rsidR="00180965">
        <w:rPr>
          <w:rFonts w:hint="eastAsia"/>
        </w:rPr>
        <w:t>自助</w:t>
      </w:r>
      <w:r w:rsidR="00232E7D">
        <w:t>”</w:t>
      </w:r>
      <w:r w:rsidR="00180965">
        <w:rPr>
          <w:rFonts w:hint="eastAsia"/>
        </w:rPr>
        <w:t>等</w:t>
      </w:r>
      <w:r w:rsidR="00F534FA">
        <w:rPr>
          <w:rFonts w:hint="eastAsia"/>
        </w:rPr>
        <w:t>,</w:t>
      </w:r>
      <w:r w:rsidR="00180965">
        <w:rPr>
          <w:rFonts w:hint="eastAsia"/>
        </w:rPr>
        <w:t>属于同一个应用场景的这些数据源</w:t>
      </w:r>
      <w:r w:rsidR="00F534FA">
        <w:rPr>
          <w:rFonts w:hint="eastAsia"/>
        </w:rPr>
        <w:t>,</w:t>
      </w:r>
      <w:r w:rsidR="00180965">
        <w:rPr>
          <w:rFonts w:hint="eastAsia"/>
        </w:rPr>
        <w:t>表达相同概念的元素</w:t>
      </w:r>
      <w:r w:rsidR="00F534FA">
        <w:rPr>
          <w:rFonts w:hint="eastAsia"/>
        </w:rPr>
        <w:t>,</w:t>
      </w:r>
      <w:r w:rsidR="00180965">
        <w:rPr>
          <w:rFonts w:hint="eastAsia"/>
        </w:rPr>
        <w:t>其实例</w:t>
      </w:r>
      <w:r w:rsidR="00180965">
        <w:rPr>
          <w:rFonts w:hint="eastAsia"/>
        </w:rPr>
        <w:lastRenderedPageBreak/>
        <w:t>特征具有高度的相似性</w:t>
      </w:r>
      <w:r w:rsidR="00F534FA">
        <w:rPr>
          <w:rFonts w:hint="eastAsia"/>
        </w:rPr>
        <w:t>,</w:t>
      </w:r>
      <w:r w:rsidR="00180965">
        <w:rPr>
          <w:rFonts w:hint="eastAsia"/>
        </w:rPr>
        <w:t>而属于不同应用场景的数据源</w:t>
      </w:r>
      <w:r w:rsidR="00F534FA">
        <w:rPr>
          <w:rFonts w:hint="eastAsia"/>
        </w:rPr>
        <w:t>,</w:t>
      </w:r>
      <w:r w:rsidR="00180965">
        <w:rPr>
          <w:rFonts w:hint="eastAsia"/>
        </w:rPr>
        <w:t>语义相同的元素</w:t>
      </w:r>
      <w:r w:rsidR="00F534FA">
        <w:rPr>
          <w:rFonts w:hint="eastAsia"/>
        </w:rPr>
        <w:t>,</w:t>
      </w:r>
      <w:r w:rsidR="00180965">
        <w:rPr>
          <w:rFonts w:hint="eastAsia"/>
        </w:rPr>
        <w:t>其实例特征可能差别很大</w:t>
      </w:r>
      <w:r w:rsidR="00F534FA">
        <w:rPr>
          <w:rFonts w:hint="eastAsia"/>
        </w:rPr>
        <w:t>,</w:t>
      </w:r>
      <w:r w:rsidR="002964D1">
        <w:rPr>
          <w:rFonts w:hint="eastAsia"/>
        </w:rPr>
        <w:t>如图</w:t>
      </w:r>
      <w:r w:rsidR="002964D1">
        <w:rPr>
          <w:rFonts w:hint="eastAsia"/>
        </w:rPr>
        <w:t>5</w:t>
      </w:r>
      <w:r w:rsidR="002964D1">
        <w:rPr>
          <w:rFonts w:hint="eastAsia"/>
        </w:rPr>
        <w:t>所示</w:t>
      </w:r>
      <w:r w:rsidR="00F534FA">
        <w:rPr>
          <w:rFonts w:hint="eastAsia"/>
        </w:rPr>
        <w:t>,</w:t>
      </w:r>
      <w:r w:rsidR="002964D1">
        <w:rPr>
          <w:rFonts w:hint="eastAsia"/>
        </w:rPr>
        <w:t>左侧是主营宴会餐饮的北京宴品牌</w:t>
      </w:r>
      <w:r w:rsidR="00F534FA">
        <w:rPr>
          <w:rFonts w:hint="eastAsia"/>
        </w:rPr>
        <w:t>,</w:t>
      </w:r>
      <w:r w:rsidR="002964D1">
        <w:rPr>
          <w:rFonts w:hint="eastAsia"/>
        </w:rPr>
        <w:t>其某个门店数据源中订单应收金额和订单应收服务费的平均值</w:t>
      </w:r>
      <w:r w:rsidR="00F534FA">
        <w:rPr>
          <w:rFonts w:hint="eastAsia"/>
        </w:rPr>
        <w:t>(</w:t>
      </w:r>
      <w:r w:rsidR="0021131D">
        <w:rPr>
          <w:rFonts w:hint="eastAsia"/>
        </w:rPr>
        <w:t>单位</w:t>
      </w:r>
      <w:r w:rsidR="00291613">
        <w:rPr>
          <w:rFonts w:hint="eastAsia"/>
        </w:rPr>
        <w:t>:</w:t>
      </w:r>
      <w:r w:rsidR="0021131D">
        <w:rPr>
          <w:rFonts w:hint="eastAsia"/>
        </w:rPr>
        <w:t>元</w:t>
      </w:r>
      <w:r w:rsidR="00F534FA">
        <w:rPr>
          <w:rFonts w:hint="eastAsia"/>
        </w:rPr>
        <w:t>),</w:t>
      </w:r>
      <w:r w:rsidR="002964D1">
        <w:rPr>
          <w:rFonts w:hint="eastAsia"/>
        </w:rPr>
        <w:t>右侧是主营特色小吃的热河食府品牌</w:t>
      </w:r>
      <w:r w:rsidR="00F534FA">
        <w:rPr>
          <w:rFonts w:hint="eastAsia"/>
        </w:rPr>
        <w:t>,</w:t>
      </w:r>
      <w:r w:rsidR="002964D1">
        <w:rPr>
          <w:rFonts w:hint="eastAsia"/>
        </w:rPr>
        <w:t>其某个门店数据源中订单应收金额和服务费的平均值</w:t>
      </w:r>
      <w:r w:rsidR="00F534FA">
        <w:rPr>
          <w:rFonts w:hint="eastAsia"/>
        </w:rPr>
        <w:t>(</w:t>
      </w:r>
      <w:r w:rsidR="00EF664E">
        <w:rPr>
          <w:rFonts w:hint="eastAsia"/>
        </w:rPr>
        <w:t>单位</w:t>
      </w:r>
      <w:r w:rsidR="00291613">
        <w:rPr>
          <w:rFonts w:hint="eastAsia"/>
        </w:rPr>
        <w:t>:</w:t>
      </w:r>
      <w:r w:rsidR="00EF664E">
        <w:rPr>
          <w:rFonts w:hint="eastAsia"/>
        </w:rPr>
        <w:t>元</w:t>
      </w:r>
      <w:r w:rsidR="00F534FA">
        <w:rPr>
          <w:rFonts w:hint="eastAsia"/>
        </w:rPr>
        <w:t>).</w:t>
      </w:r>
      <w:r w:rsidR="002964D1">
        <w:rPr>
          <w:rFonts w:hint="eastAsia"/>
        </w:rPr>
        <w:t>通过比较我们发现</w:t>
      </w:r>
      <w:r w:rsidR="00F534FA">
        <w:rPr>
          <w:rFonts w:hint="eastAsia"/>
        </w:rPr>
        <w:t>,</w:t>
      </w:r>
      <w:r w:rsidR="002964D1">
        <w:rPr>
          <w:rFonts w:hint="eastAsia"/>
        </w:rPr>
        <w:t>这两个数据源中同为表示应收金额的</w:t>
      </w:r>
      <w:r>
        <w:rPr>
          <w:rFonts w:hint="eastAsia"/>
        </w:rPr>
        <w:t>数据</w:t>
      </w:r>
      <w:r w:rsidR="002964D1">
        <w:rPr>
          <w:rFonts w:hint="eastAsia"/>
        </w:rPr>
        <w:t>元素</w:t>
      </w:r>
      <w:r w:rsidR="00F534FA">
        <w:rPr>
          <w:rFonts w:hint="eastAsia"/>
        </w:rPr>
        <w:t>,</w:t>
      </w:r>
      <w:r w:rsidR="002964D1">
        <w:rPr>
          <w:rFonts w:hint="eastAsia"/>
        </w:rPr>
        <w:t>其平均值相差</w:t>
      </w:r>
      <w:r w:rsidR="002964D1">
        <w:rPr>
          <w:rFonts w:hint="eastAsia"/>
        </w:rPr>
        <w:t>10</w:t>
      </w:r>
      <w:r w:rsidR="002964D1">
        <w:rPr>
          <w:rFonts w:hint="eastAsia"/>
        </w:rPr>
        <w:t>倍以上</w:t>
      </w:r>
      <w:r w:rsidR="00F534FA">
        <w:rPr>
          <w:rFonts w:hint="eastAsia"/>
        </w:rPr>
        <w:t>.</w:t>
      </w:r>
      <w:r w:rsidR="005A1A96">
        <w:rPr>
          <w:rFonts w:hint="eastAsia"/>
        </w:rPr>
        <w:t>这种不同应用场景下实例特征上的差异</w:t>
      </w:r>
      <w:r w:rsidR="00F534FA">
        <w:rPr>
          <w:rFonts w:hint="eastAsia"/>
        </w:rPr>
        <w:t>,</w:t>
      </w:r>
      <w:r w:rsidR="005A1A96">
        <w:rPr>
          <w:rFonts w:hint="eastAsia"/>
        </w:rPr>
        <w:t>本文称之为实例的本地化特征</w:t>
      </w:r>
      <w:r w:rsidR="00F534FA">
        <w:rPr>
          <w:rFonts w:hint="eastAsia"/>
        </w:rPr>
        <w:t>.</w:t>
      </w:r>
    </w:p>
    <w:p w14:paraId="2A036897" w14:textId="4BCC79E0" w:rsidR="00180965" w:rsidRDefault="00EA6E86" w:rsidP="002964D1">
      <w:pPr>
        <w:pStyle w:val="a3"/>
        <w:ind w:firstLine="372"/>
        <w:jc w:val="center"/>
        <w:rPr>
          <w:noProof/>
        </w:rPr>
      </w:pPr>
      <w:r w:rsidRPr="00CA6A35">
        <w:rPr>
          <w:noProof/>
        </w:rPr>
        <w:drawing>
          <wp:inline distT="0" distB="0" distL="0" distR="0" wp14:anchorId="5ACA125C" wp14:editId="2FC5A15F">
            <wp:extent cx="4223385" cy="782320"/>
            <wp:effectExtent l="0" t="0" r="0" b="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23385" cy="782320"/>
                    </a:xfrm>
                    <a:prstGeom prst="rect">
                      <a:avLst/>
                    </a:prstGeom>
                    <a:noFill/>
                    <a:ln>
                      <a:noFill/>
                    </a:ln>
                  </pic:spPr>
                </pic:pic>
              </a:graphicData>
            </a:graphic>
          </wp:inline>
        </w:drawing>
      </w:r>
    </w:p>
    <w:p w14:paraId="5FD02FD0" w14:textId="77777777" w:rsidR="002964D1" w:rsidRPr="00697A47" w:rsidRDefault="002964D1" w:rsidP="002964D1">
      <w:pPr>
        <w:pStyle w:val="aa"/>
        <w:jc w:val="center"/>
        <w:rPr>
          <w:rFonts w:ascii="Times New Roman" w:hAnsi="Times New Roman"/>
        </w:rPr>
      </w:pPr>
      <w:r w:rsidRPr="001B15D5">
        <w:rPr>
          <w:rFonts w:ascii="Times New Roman" w:hAnsi="Times New Roman"/>
        </w:rPr>
        <w:t xml:space="preserve">Figure </w:t>
      </w:r>
      <w:r>
        <w:rPr>
          <w:rFonts w:ascii="Times New Roman" w:hAnsi="Times New Roman"/>
        </w:rPr>
        <w:t xml:space="preserve">5 instance feature under different application </w:t>
      </w:r>
      <w:r w:rsidRPr="002964D1">
        <w:rPr>
          <w:rFonts w:ascii="Times New Roman" w:hAnsi="Times New Roman"/>
        </w:rPr>
        <w:t>scenarios</w:t>
      </w:r>
      <w:r>
        <w:rPr>
          <w:rFonts w:ascii="Times New Roman" w:hAnsi="Times New Roman"/>
        </w:rPr>
        <w:br/>
      </w:r>
      <w:r>
        <w:rPr>
          <w:rFonts w:ascii="Times New Roman" w:hAnsi="Times New Roman"/>
        </w:rPr>
        <w:t>图</w:t>
      </w:r>
      <w:r>
        <w:rPr>
          <w:rFonts w:ascii="Times New Roman" w:hAnsi="Times New Roman"/>
        </w:rPr>
        <w:t>5</w:t>
      </w:r>
      <w:r>
        <w:rPr>
          <w:rFonts w:ascii="Times New Roman" w:hAnsi="Times New Roman" w:hint="eastAsia"/>
        </w:rPr>
        <w:t xml:space="preserve">  </w:t>
      </w:r>
      <w:r>
        <w:rPr>
          <w:rFonts w:ascii="Times New Roman" w:hAnsi="Times New Roman" w:hint="eastAsia"/>
        </w:rPr>
        <w:t>不同应用场景下</w:t>
      </w:r>
      <w:r w:rsidR="0031200A">
        <w:rPr>
          <w:rFonts w:ascii="Times New Roman" w:hAnsi="Times New Roman" w:hint="eastAsia"/>
        </w:rPr>
        <w:t>的</w:t>
      </w:r>
      <w:r>
        <w:rPr>
          <w:rFonts w:ascii="Times New Roman" w:hAnsi="Times New Roman" w:hint="eastAsia"/>
        </w:rPr>
        <w:t>实例特征</w:t>
      </w:r>
    </w:p>
    <w:p w14:paraId="50C718ED" w14:textId="58396725" w:rsidR="002964D1" w:rsidRDefault="003C4B5A" w:rsidP="002964D1">
      <w:pPr>
        <w:pStyle w:val="a3"/>
        <w:ind w:firstLine="372"/>
        <w:jc w:val="left"/>
      </w:pPr>
      <w:r>
        <w:rPr>
          <w:rFonts w:hint="eastAsia"/>
        </w:rPr>
        <w:t>同样地</w:t>
      </w:r>
      <w:r w:rsidR="00F534FA">
        <w:rPr>
          <w:rFonts w:hint="eastAsia"/>
        </w:rPr>
        <w:t>,</w:t>
      </w:r>
      <w:r>
        <w:rPr>
          <w:rFonts w:hint="eastAsia"/>
        </w:rPr>
        <w:t>领域中存在多个不同的应用系统</w:t>
      </w:r>
      <w:r w:rsidR="00F534FA">
        <w:rPr>
          <w:rFonts w:hint="eastAsia"/>
        </w:rPr>
        <w:t>,</w:t>
      </w:r>
      <w:r>
        <w:rPr>
          <w:rFonts w:hint="eastAsia"/>
        </w:rPr>
        <w:t>例如在餐饮信息管理领域</w:t>
      </w:r>
      <w:r w:rsidR="00F534FA">
        <w:rPr>
          <w:rFonts w:hint="eastAsia"/>
        </w:rPr>
        <w:t>,</w:t>
      </w:r>
      <w:r>
        <w:rPr>
          <w:rFonts w:hint="eastAsia"/>
        </w:rPr>
        <w:t>有</w:t>
      </w:r>
      <w:r w:rsidR="00232E7D">
        <w:t>“</w:t>
      </w:r>
      <w:r>
        <w:rPr>
          <w:rFonts w:hint="eastAsia"/>
        </w:rPr>
        <w:t>餐行健</w:t>
      </w:r>
      <w:r w:rsidR="00232E7D">
        <w:t>”</w:t>
      </w:r>
      <w:r>
        <w:rPr>
          <w:rFonts w:hint="eastAsia"/>
        </w:rPr>
        <w:t>、</w:t>
      </w:r>
      <w:r w:rsidR="00232E7D" w:rsidRPr="00232E7D">
        <w:t xml:space="preserve"> </w:t>
      </w:r>
      <w:r w:rsidR="00232E7D">
        <w:t>“</w:t>
      </w:r>
      <w:r>
        <w:rPr>
          <w:rFonts w:hint="eastAsia"/>
        </w:rPr>
        <w:t>品智</w:t>
      </w:r>
      <w:r w:rsidR="00232E7D">
        <w:t>”</w:t>
      </w:r>
      <w:r>
        <w:rPr>
          <w:rFonts w:hint="eastAsia"/>
        </w:rPr>
        <w:t>、</w:t>
      </w:r>
      <w:r w:rsidR="00232E7D" w:rsidRPr="00232E7D">
        <w:t xml:space="preserve"> </w:t>
      </w:r>
      <w:r w:rsidR="00232E7D">
        <w:t>“</w:t>
      </w:r>
      <w:r>
        <w:rPr>
          <w:rFonts w:hint="eastAsia"/>
        </w:rPr>
        <w:t>轩亚</w:t>
      </w:r>
      <w:r w:rsidR="00232E7D">
        <w:t>”</w:t>
      </w:r>
      <w:r>
        <w:rPr>
          <w:rFonts w:hint="eastAsia"/>
        </w:rPr>
        <w:t>等多个餐饮信息管理系统</w:t>
      </w:r>
      <w:r w:rsidR="00F534FA">
        <w:rPr>
          <w:rFonts w:hint="eastAsia"/>
        </w:rPr>
        <w:t>,</w:t>
      </w:r>
      <w:r>
        <w:rPr>
          <w:rFonts w:hint="eastAsia"/>
        </w:rPr>
        <w:t>属于同一应用系统的这些数据源</w:t>
      </w:r>
      <w:r w:rsidR="00F534FA">
        <w:rPr>
          <w:rFonts w:hint="eastAsia"/>
        </w:rPr>
        <w:t>,</w:t>
      </w:r>
      <w:r>
        <w:rPr>
          <w:rFonts w:hint="eastAsia"/>
        </w:rPr>
        <w:t>由于采用相同的数据定义</w:t>
      </w:r>
      <w:r w:rsidR="00F534FA">
        <w:rPr>
          <w:rFonts w:hint="eastAsia"/>
        </w:rPr>
        <w:t>,</w:t>
      </w:r>
      <w:r>
        <w:rPr>
          <w:rFonts w:hint="eastAsia"/>
        </w:rPr>
        <w:t>所以表达相同概念的元素</w:t>
      </w:r>
      <w:r w:rsidR="00F534FA">
        <w:rPr>
          <w:rFonts w:hint="eastAsia"/>
        </w:rPr>
        <w:t>,</w:t>
      </w:r>
      <w:r>
        <w:rPr>
          <w:rFonts w:hint="eastAsia"/>
        </w:rPr>
        <w:t>无论是元素的标签还是元素的组成结构</w:t>
      </w:r>
      <w:r w:rsidR="00F534FA">
        <w:rPr>
          <w:rFonts w:hint="eastAsia"/>
        </w:rPr>
        <w:t>,</w:t>
      </w:r>
      <w:r>
        <w:rPr>
          <w:rFonts w:hint="eastAsia"/>
        </w:rPr>
        <w:t>都完全相同</w:t>
      </w:r>
      <w:r w:rsidR="00F534FA">
        <w:rPr>
          <w:rFonts w:hint="eastAsia"/>
        </w:rPr>
        <w:t>.</w:t>
      </w:r>
      <w:r w:rsidR="0031200A">
        <w:rPr>
          <w:rFonts w:hint="eastAsia"/>
        </w:rPr>
        <w:t>而术语不同应用系统的数据源</w:t>
      </w:r>
      <w:r w:rsidR="00F534FA">
        <w:rPr>
          <w:rFonts w:hint="eastAsia"/>
        </w:rPr>
        <w:t>,</w:t>
      </w:r>
      <w:r w:rsidR="0031200A">
        <w:rPr>
          <w:rFonts w:hint="eastAsia"/>
        </w:rPr>
        <w:t>其所使用的数据定义可能差别很大</w:t>
      </w:r>
      <w:r w:rsidR="00F534FA">
        <w:rPr>
          <w:rFonts w:hint="eastAsia"/>
        </w:rPr>
        <w:t>,</w:t>
      </w:r>
      <w:r w:rsidR="0031200A">
        <w:rPr>
          <w:rFonts w:hint="eastAsia"/>
        </w:rPr>
        <w:t>如图</w:t>
      </w:r>
      <w:r w:rsidR="0031200A">
        <w:rPr>
          <w:rFonts w:hint="eastAsia"/>
        </w:rPr>
        <w:t>6</w:t>
      </w:r>
      <w:r w:rsidR="0031200A">
        <w:rPr>
          <w:rFonts w:hint="eastAsia"/>
        </w:rPr>
        <w:t>所示</w:t>
      </w:r>
      <w:r w:rsidR="00F534FA">
        <w:rPr>
          <w:rFonts w:hint="eastAsia"/>
        </w:rPr>
        <w:t>,</w:t>
      </w:r>
      <w:r w:rsidR="0031200A">
        <w:rPr>
          <w:rFonts w:hint="eastAsia"/>
        </w:rPr>
        <w:t>左侧是餐行健餐饮信息管理系统</w:t>
      </w:r>
      <w:r w:rsidR="00F534FA">
        <w:rPr>
          <w:rFonts w:hint="eastAsia"/>
        </w:rPr>
        <w:t>,</w:t>
      </w:r>
      <w:r w:rsidR="0031200A">
        <w:rPr>
          <w:rFonts w:hint="eastAsia"/>
        </w:rPr>
        <w:t>关于</w:t>
      </w:r>
      <w:r w:rsidR="00232E7D">
        <w:t>“</w:t>
      </w:r>
      <w:r w:rsidR="0031200A">
        <w:rPr>
          <w:rFonts w:hint="eastAsia"/>
        </w:rPr>
        <w:t>用餐区域</w:t>
      </w:r>
      <w:r w:rsidR="00232E7D">
        <w:t>”</w:t>
      </w:r>
      <w:r w:rsidR="0031200A">
        <w:rPr>
          <w:rFonts w:hint="eastAsia"/>
        </w:rPr>
        <w:t>这一概念</w:t>
      </w:r>
      <w:r w:rsidR="00F534FA">
        <w:rPr>
          <w:rFonts w:hint="eastAsia"/>
        </w:rPr>
        <w:t>,</w:t>
      </w:r>
      <w:r w:rsidR="0031200A">
        <w:rPr>
          <w:rFonts w:hint="eastAsia"/>
        </w:rPr>
        <w:t>其使用</w:t>
      </w:r>
      <w:r w:rsidR="00232E7D">
        <w:t>“</w:t>
      </w:r>
      <w:r w:rsidR="0031200A">
        <w:rPr>
          <w:rFonts w:hint="eastAsia"/>
        </w:rPr>
        <w:t>section</w:t>
      </w:r>
      <w:r w:rsidR="0031200A">
        <w:t>(</w:t>
      </w:r>
      <w:r w:rsidR="0031200A">
        <w:t>英文</w:t>
      </w:r>
      <w:r w:rsidR="0031200A">
        <w:rPr>
          <w:rFonts w:hint="eastAsia"/>
        </w:rPr>
        <w:t>)/</w:t>
      </w:r>
      <w:r w:rsidR="0031200A">
        <w:rPr>
          <w:rFonts w:hint="eastAsia"/>
        </w:rPr>
        <w:t>桌台区</w:t>
      </w:r>
      <w:r w:rsidR="0031200A">
        <w:rPr>
          <w:rFonts w:hint="eastAsia"/>
        </w:rPr>
        <w:t>(</w:t>
      </w:r>
      <w:r w:rsidR="0031200A">
        <w:rPr>
          <w:rFonts w:hint="eastAsia"/>
        </w:rPr>
        <w:t>中文注释</w:t>
      </w:r>
      <w:r w:rsidR="0031200A">
        <w:rPr>
          <w:rFonts w:hint="eastAsia"/>
        </w:rPr>
        <w:t>)</w:t>
      </w:r>
      <w:r w:rsidR="00232E7D">
        <w:t>”</w:t>
      </w:r>
      <w:r w:rsidR="0031200A">
        <w:rPr>
          <w:rFonts w:hint="eastAsia"/>
        </w:rPr>
        <w:t>这样的术语</w:t>
      </w:r>
      <w:r w:rsidR="00F534FA">
        <w:rPr>
          <w:rFonts w:hint="eastAsia"/>
        </w:rPr>
        <w:t>,</w:t>
      </w:r>
      <w:r w:rsidR="0031200A">
        <w:rPr>
          <w:rFonts w:hint="eastAsia"/>
        </w:rPr>
        <w:t>而右侧的品智餐饮信息管理系统</w:t>
      </w:r>
      <w:r w:rsidR="00F534FA">
        <w:rPr>
          <w:rFonts w:hint="eastAsia"/>
        </w:rPr>
        <w:t>,</w:t>
      </w:r>
      <w:r w:rsidR="0031200A">
        <w:rPr>
          <w:rFonts w:hint="eastAsia"/>
        </w:rPr>
        <w:t>同样的概念</w:t>
      </w:r>
      <w:r w:rsidR="00F534FA">
        <w:rPr>
          <w:rFonts w:hint="eastAsia"/>
        </w:rPr>
        <w:t>,</w:t>
      </w:r>
      <w:r w:rsidR="0031200A">
        <w:rPr>
          <w:rFonts w:hint="eastAsia"/>
        </w:rPr>
        <w:t>使用</w:t>
      </w:r>
      <w:r w:rsidR="00232E7D">
        <w:t>“</w:t>
      </w:r>
      <w:proofErr w:type="spellStart"/>
      <w:r w:rsidR="0031200A">
        <w:rPr>
          <w:rFonts w:hint="eastAsia"/>
        </w:rPr>
        <w:t>business_loc</w:t>
      </w:r>
      <w:proofErr w:type="spellEnd"/>
      <w:r w:rsidR="0031200A">
        <w:rPr>
          <w:rFonts w:hint="eastAsia"/>
        </w:rPr>
        <w:t>(</w:t>
      </w:r>
      <w:r w:rsidR="0031200A">
        <w:rPr>
          <w:rFonts w:hint="eastAsia"/>
        </w:rPr>
        <w:t>英文</w:t>
      </w:r>
      <w:r w:rsidR="0031200A">
        <w:rPr>
          <w:rFonts w:hint="eastAsia"/>
        </w:rPr>
        <w:t>)</w:t>
      </w:r>
      <w:r w:rsidR="0031200A">
        <w:t>/</w:t>
      </w:r>
      <w:r w:rsidR="0031200A">
        <w:t>营业区</w:t>
      </w:r>
      <w:r w:rsidR="0031200A">
        <w:rPr>
          <w:rFonts w:hint="eastAsia"/>
        </w:rPr>
        <w:t>(</w:t>
      </w:r>
      <w:r w:rsidR="0031200A">
        <w:rPr>
          <w:rFonts w:hint="eastAsia"/>
        </w:rPr>
        <w:t>中文注释</w:t>
      </w:r>
      <w:r w:rsidR="0031200A">
        <w:rPr>
          <w:rFonts w:hint="eastAsia"/>
        </w:rPr>
        <w:t>)</w:t>
      </w:r>
      <w:r w:rsidR="00232E7D">
        <w:t>”</w:t>
      </w:r>
      <w:r w:rsidR="0031200A">
        <w:rPr>
          <w:rFonts w:hint="eastAsia"/>
        </w:rPr>
        <w:t>这样的术语</w:t>
      </w:r>
      <w:r w:rsidR="00F534FA">
        <w:rPr>
          <w:rFonts w:hint="eastAsia"/>
        </w:rPr>
        <w:t>,</w:t>
      </w:r>
      <w:r w:rsidR="0031200A">
        <w:rPr>
          <w:rFonts w:hint="eastAsia"/>
        </w:rPr>
        <w:t>在预先不知道它们描述的均是</w:t>
      </w:r>
      <w:r w:rsidR="00232E7D">
        <w:t>“</w:t>
      </w:r>
      <w:r w:rsidR="0031200A">
        <w:rPr>
          <w:rFonts w:hint="eastAsia"/>
        </w:rPr>
        <w:t>用餐区域</w:t>
      </w:r>
      <w:r w:rsidR="00232E7D">
        <w:t>”</w:t>
      </w:r>
      <w:r w:rsidR="0031200A">
        <w:rPr>
          <w:rFonts w:hint="eastAsia"/>
        </w:rPr>
        <w:t>这一概念的条件下</w:t>
      </w:r>
      <w:r w:rsidR="00F534FA">
        <w:rPr>
          <w:rFonts w:hint="eastAsia"/>
        </w:rPr>
        <w:t>,</w:t>
      </w:r>
      <w:r w:rsidR="0031200A">
        <w:rPr>
          <w:rFonts w:hint="eastAsia"/>
        </w:rPr>
        <w:t>机器甚至人都无法仅凭字符串判断出</w:t>
      </w:r>
      <w:r w:rsidR="00232E7D">
        <w:t>“</w:t>
      </w:r>
      <w:r w:rsidR="0031200A">
        <w:rPr>
          <w:rFonts w:hint="eastAsia"/>
        </w:rPr>
        <w:t>section</w:t>
      </w:r>
      <w:r w:rsidR="00232E7D">
        <w:t>”</w:t>
      </w:r>
      <w:r w:rsidR="0031200A">
        <w:rPr>
          <w:rFonts w:hint="eastAsia"/>
        </w:rPr>
        <w:t>和</w:t>
      </w:r>
      <w:r w:rsidR="00232E7D">
        <w:t>“</w:t>
      </w:r>
      <w:proofErr w:type="spellStart"/>
      <w:r w:rsidR="0031200A">
        <w:rPr>
          <w:rFonts w:hint="eastAsia"/>
        </w:rPr>
        <w:t>business</w:t>
      </w:r>
      <w:r w:rsidR="0031200A">
        <w:t>_loc</w:t>
      </w:r>
      <w:proofErr w:type="spellEnd"/>
      <w:r w:rsidR="00232E7D">
        <w:t>”</w:t>
      </w:r>
      <w:r w:rsidR="00F534FA">
        <w:rPr>
          <w:rFonts w:hint="eastAsia"/>
        </w:rPr>
        <w:t>,</w:t>
      </w:r>
      <w:r w:rsidR="00232E7D" w:rsidRPr="00232E7D">
        <w:t xml:space="preserve"> </w:t>
      </w:r>
      <w:r w:rsidR="00232E7D">
        <w:t>“</w:t>
      </w:r>
      <w:r w:rsidR="0031200A">
        <w:rPr>
          <w:rFonts w:hint="eastAsia"/>
        </w:rPr>
        <w:t>桌台区</w:t>
      </w:r>
      <w:r w:rsidR="00232E7D">
        <w:t>”</w:t>
      </w:r>
      <w:r w:rsidR="0031200A">
        <w:rPr>
          <w:rFonts w:hint="eastAsia"/>
        </w:rPr>
        <w:t>和</w:t>
      </w:r>
      <w:r w:rsidR="00232E7D">
        <w:t>“</w:t>
      </w:r>
      <w:r w:rsidR="0031200A">
        <w:rPr>
          <w:rFonts w:hint="eastAsia"/>
        </w:rPr>
        <w:t>营业区</w:t>
      </w:r>
      <w:r w:rsidR="00232E7D">
        <w:t>”</w:t>
      </w:r>
      <w:r w:rsidR="0031200A">
        <w:rPr>
          <w:rFonts w:hint="eastAsia"/>
        </w:rPr>
        <w:t>表达的含义相同这一结论</w:t>
      </w:r>
      <w:r w:rsidR="00F534FA">
        <w:rPr>
          <w:rFonts w:hint="eastAsia"/>
        </w:rPr>
        <w:t>.</w:t>
      </w:r>
      <w:r w:rsidR="0031200A">
        <w:rPr>
          <w:rFonts w:hint="eastAsia"/>
        </w:rPr>
        <w:t>这种不同应用系统下使用术语上的差异</w:t>
      </w:r>
      <w:r w:rsidR="00F534FA">
        <w:rPr>
          <w:rFonts w:hint="eastAsia"/>
        </w:rPr>
        <w:t>,</w:t>
      </w:r>
      <w:r w:rsidR="0031200A">
        <w:rPr>
          <w:rFonts w:hint="eastAsia"/>
        </w:rPr>
        <w:t>本文称之为术语的本地化特征</w:t>
      </w:r>
      <w:r w:rsidR="00F534FA">
        <w:rPr>
          <w:rFonts w:hint="eastAsia"/>
        </w:rPr>
        <w:t>.</w:t>
      </w:r>
    </w:p>
    <w:p w14:paraId="01141830" w14:textId="558E3C2F" w:rsidR="0031200A" w:rsidRDefault="00EA6E86" w:rsidP="0031200A">
      <w:pPr>
        <w:pStyle w:val="a3"/>
        <w:ind w:firstLine="372"/>
        <w:jc w:val="center"/>
        <w:rPr>
          <w:noProof/>
        </w:rPr>
      </w:pPr>
      <w:r w:rsidRPr="00CA6A35">
        <w:rPr>
          <w:noProof/>
        </w:rPr>
        <w:drawing>
          <wp:inline distT="0" distB="0" distL="0" distR="0" wp14:anchorId="152F3163" wp14:editId="18F6F7D4">
            <wp:extent cx="4656455" cy="817880"/>
            <wp:effectExtent l="0" t="0" r="0"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56455" cy="817880"/>
                    </a:xfrm>
                    <a:prstGeom prst="rect">
                      <a:avLst/>
                    </a:prstGeom>
                    <a:noFill/>
                    <a:ln>
                      <a:noFill/>
                    </a:ln>
                  </pic:spPr>
                </pic:pic>
              </a:graphicData>
            </a:graphic>
          </wp:inline>
        </w:drawing>
      </w:r>
    </w:p>
    <w:p w14:paraId="7AF0A5FA" w14:textId="77777777" w:rsidR="0031200A" w:rsidRPr="00697A47" w:rsidRDefault="0031200A" w:rsidP="0031200A">
      <w:pPr>
        <w:pStyle w:val="aa"/>
        <w:jc w:val="center"/>
        <w:rPr>
          <w:rFonts w:ascii="Times New Roman" w:hAnsi="Times New Roman"/>
        </w:rPr>
      </w:pPr>
      <w:r w:rsidRPr="001B15D5">
        <w:rPr>
          <w:rFonts w:ascii="Times New Roman" w:hAnsi="Times New Roman"/>
        </w:rPr>
        <w:t xml:space="preserve">Figure </w:t>
      </w:r>
      <w:r>
        <w:rPr>
          <w:rFonts w:ascii="Times New Roman" w:hAnsi="Times New Roman"/>
        </w:rPr>
        <w:t xml:space="preserve">6 concept definition under different application </w:t>
      </w:r>
      <w:r>
        <w:rPr>
          <w:rFonts w:ascii="Times New Roman" w:hAnsi="Times New Roman" w:hint="eastAsia"/>
        </w:rPr>
        <w:t>systems</w:t>
      </w:r>
      <w:r>
        <w:rPr>
          <w:rFonts w:ascii="Times New Roman" w:hAnsi="Times New Roman"/>
        </w:rPr>
        <w:br/>
      </w:r>
      <w:r>
        <w:rPr>
          <w:rFonts w:ascii="Times New Roman" w:hAnsi="Times New Roman"/>
        </w:rPr>
        <w:t>图</w:t>
      </w:r>
      <w:r>
        <w:rPr>
          <w:rFonts w:ascii="Times New Roman" w:hAnsi="Times New Roman"/>
        </w:rPr>
        <w:t>6</w:t>
      </w:r>
      <w:r>
        <w:rPr>
          <w:rFonts w:ascii="Times New Roman" w:hAnsi="Times New Roman" w:hint="eastAsia"/>
        </w:rPr>
        <w:t xml:space="preserve">  </w:t>
      </w:r>
      <w:r>
        <w:rPr>
          <w:rFonts w:ascii="Times New Roman" w:hAnsi="Times New Roman" w:hint="eastAsia"/>
        </w:rPr>
        <w:t>不同应用系统下概念定义</w:t>
      </w:r>
    </w:p>
    <w:p w14:paraId="7D1C5F07" w14:textId="4683E891" w:rsidR="0031200A" w:rsidRPr="004E3B61" w:rsidRDefault="0031200A" w:rsidP="0031200A">
      <w:pPr>
        <w:pStyle w:val="a3"/>
        <w:ind w:firstLine="372"/>
        <w:jc w:val="left"/>
      </w:pPr>
      <w:r>
        <w:rPr>
          <w:rFonts w:hint="eastAsia"/>
        </w:rPr>
        <w:t>实例和术语的本地化特征</w:t>
      </w:r>
      <w:r w:rsidR="00F534FA">
        <w:rPr>
          <w:rFonts w:hint="eastAsia"/>
        </w:rPr>
        <w:t>,</w:t>
      </w:r>
      <w:r>
        <w:rPr>
          <w:rFonts w:hint="eastAsia"/>
        </w:rPr>
        <w:t>其根源来自于</w:t>
      </w:r>
      <w:r w:rsidR="00730570">
        <w:rPr>
          <w:rFonts w:hint="eastAsia"/>
        </w:rPr>
        <w:t>不同数据源在应用场景和应用系统上的划分不同</w:t>
      </w:r>
      <w:r w:rsidR="00F534FA">
        <w:rPr>
          <w:rFonts w:hint="eastAsia"/>
        </w:rPr>
        <w:t>,</w:t>
      </w:r>
      <w:r w:rsidR="00484CAD">
        <w:rPr>
          <w:rFonts w:hint="eastAsia"/>
        </w:rPr>
        <w:t>而这种本地化特征会导致通用的模式匹配算法——基于实例统计特征的模式匹配算法和基于字符串的模式匹配算法</w:t>
      </w:r>
      <w:r w:rsidR="00F534FA">
        <w:rPr>
          <w:rFonts w:hint="eastAsia"/>
        </w:rPr>
        <w:t>,</w:t>
      </w:r>
      <w:r w:rsidR="00484CAD">
        <w:rPr>
          <w:rFonts w:hint="eastAsia"/>
        </w:rPr>
        <w:t>出现匹配不准的情况</w:t>
      </w:r>
      <w:r w:rsidR="00F534FA">
        <w:rPr>
          <w:rFonts w:hint="eastAsia"/>
        </w:rPr>
        <w:t>.</w:t>
      </w:r>
      <w:r w:rsidR="00484CAD">
        <w:rPr>
          <w:rFonts w:hint="eastAsia"/>
        </w:rPr>
        <w:t>如何在领域知识本体模型无法预先明晰这种本地化特征的情况下</w:t>
      </w:r>
      <w:r w:rsidR="00F534FA">
        <w:rPr>
          <w:rFonts w:hint="eastAsia"/>
        </w:rPr>
        <w:t>,</w:t>
      </w:r>
      <w:r w:rsidR="00484CAD">
        <w:rPr>
          <w:rFonts w:hint="eastAsia"/>
        </w:rPr>
        <w:t>兼容关系型数据源所存在的本地化特征</w:t>
      </w:r>
      <w:r w:rsidR="00F534FA">
        <w:rPr>
          <w:rFonts w:hint="eastAsia"/>
        </w:rPr>
        <w:t>,</w:t>
      </w:r>
      <w:r w:rsidR="00484CAD">
        <w:rPr>
          <w:rFonts w:hint="eastAsia"/>
        </w:rPr>
        <w:t>提高模式匹配的准确度</w:t>
      </w:r>
      <w:r w:rsidR="00F534FA">
        <w:rPr>
          <w:rFonts w:hint="eastAsia"/>
        </w:rPr>
        <w:t>,</w:t>
      </w:r>
      <w:r w:rsidR="00484CAD">
        <w:rPr>
          <w:rFonts w:hint="eastAsia"/>
        </w:rPr>
        <w:t>是本文所需要解决的主要问题</w:t>
      </w:r>
      <w:r w:rsidR="00F534FA">
        <w:rPr>
          <w:rFonts w:hint="eastAsia"/>
        </w:rPr>
        <w:t>.</w:t>
      </w:r>
    </w:p>
    <w:p w14:paraId="44769AFC" w14:textId="77777777" w:rsidR="003C6F4D" w:rsidRDefault="00484CAD" w:rsidP="003C6F4D">
      <w:pPr>
        <w:pStyle w:val="1"/>
      </w:pPr>
      <w:r>
        <w:rPr>
          <w:rFonts w:hint="eastAsia"/>
        </w:rPr>
        <w:t>迭代优化的模式匹配算法</w:t>
      </w:r>
    </w:p>
    <w:p w14:paraId="152490BD" w14:textId="77777777" w:rsidR="00E85700" w:rsidRDefault="00F32F36" w:rsidP="003C6F4D">
      <w:pPr>
        <w:pStyle w:val="21"/>
        <w:spacing w:before="71" w:after="71"/>
      </w:pPr>
      <w:r>
        <w:rPr>
          <w:rFonts w:hint="eastAsia"/>
        </w:rPr>
        <w:t>方案概述</w:t>
      </w:r>
    </w:p>
    <w:p w14:paraId="36D1584F" w14:textId="0294A6BF" w:rsidR="005F1403" w:rsidRDefault="005F1403" w:rsidP="005F1403">
      <w:pPr>
        <w:ind w:firstLine="420"/>
      </w:pPr>
      <w:r>
        <w:rPr>
          <w:rFonts w:hint="eastAsia"/>
        </w:rPr>
        <w:t>本文针对现有的关系模型到本体模型的模式匹配框架</w:t>
      </w:r>
      <w:r w:rsidR="00F534FA">
        <w:rPr>
          <w:rFonts w:hint="eastAsia"/>
        </w:rPr>
        <w:t>,</w:t>
      </w:r>
      <w:r>
        <w:rPr>
          <w:rFonts w:hint="eastAsia"/>
        </w:rPr>
        <w:t>在处理数据源的本地化特征时存在的不足</w:t>
      </w:r>
      <w:r w:rsidR="00F534FA">
        <w:rPr>
          <w:rFonts w:hint="eastAsia"/>
        </w:rPr>
        <w:t>,</w:t>
      </w:r>
      <w:r>
        <w:rPr>
          <w:rFonts w:hint="eastAsia"/>
        </w:rPr>
        <w:t>提出了一种迭代优化的模式匹配方法</w:t>
      </w:r>
      <w:r w:rsidR="00E906CA">
        <w:rPr>
          <w:rFonts w:hint="eastAsia"/>
        </w:rPr>
        <w:t>I</w:t>
      </w:r>
      <w:r w:rsidR="00E906CA">
        <w:t>O</w:t>
      </w:r>
      <w:r w:rsidR="00C5205E">
        <w:rPr>
          <w:rFonts w:hint="eastAsia"/>
        </w:rPr>
        <w:t>S</w:t>
      </w:r>
      <w:r w:rsidR="00E906CA">
        <w:t>MA</w:t>
      </w:r>
      <w:r w:rsidR="00F534FA">
        <w:rPr>
          <w:rFonts w:hint="eastAsia"/>
        </w:rPr>
        <w:t>(</w:t>
      </w:r>
      <w:r w:rsidR="00F85ABC">
        <w:rPr>
          <w:rFonts w:hint="eastAsia"/>
        </w:rPr>
        <w:t>I</w:t>
      </w:r>
      <w:r w:rsidR="00F85ABC" w:rsidRPr="00F85ABC">
        <w:t>terative optimization schema matching algorithm</w:t>
      </w:r>
      <w:r w:rsidR="00F534FA">
        <w:rPr>
          <w:rFonts w:hint="eastAsia"/>
        </w:rPr>
        <w:t>).</w:t>
      </w:r>
      <w:r>
        <w:rPr>
          <w:rFonts w:hint="eastAsia"/>
        </w:rPr>
        <w:t>如图</w:t>
      </w:r>
      <w:r>
        <w:rPr>
          <w:rFonts w:hint="eastAsia"/>
        </w:rPr>
        <w:t>7</w:t>
      </w:r>
      <w:r>
        <w:rPr>
          <w:rFonts w:hint="eastAsia"/>
        </w:rPr>
        <w:t>所示</w:t>
      </w:r>
      <w:r w:rsidR="00291613">
        <w:rPr>
          <w:rFonts w:hint="eastAsia"/>
        </w:rPr>
        <w:t>:</w:t>
      </w:r>
    </w:p>
    <w:p w14:paraId="1835AAA4" w14:textId="5ED41560" w:rsidR="005F1403" w:rsidRDefault="00A3453E" w:rsidP="005F1403">
      <w:pPr>
        <w:ind w:firstLine="420"/>
        <w:jc w:val="center"/>
        <w:rPr>
          <w:noProof/>
        </w:rPr>
      </w:pPr>
      <w:r>
        <w:rPr>
          <w:noProof/>
        </w:rPr>
        <w:lastRenderedPageBreak/>
        <w:drawing>
          <wp:inline distT="0" distB="0" distL="0" distR="0" wp14:anchorId="7F70C96C" wp14:editId="562569AC">
            <wp:extent cx="5054600" cy="175637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73969" cy="1763101"/>
                    </a:xfrm>
                    <a:prstGeom prst="rect">
                      <a:avLst/>
                    </a:prstGeom>
                  </pic:spPr>
                </pic:pic>
              </a:graphicData>
            </a:graphic>
          </wp:inline>
        </w:drawing>
      </w:r>
    </w:p>
    <w:p w14:paraId="5DE0042F" w14:textId="77777777" w:rsidR="005F1403" w:rsidRPr="00697A47" w:rsidRDefault="005F1403" w:rsidP="005F1403">
      <w:pPr>
        <w:pStyle w:val="aa"/>
        <w:jc w:val="center"/>
        <w:rPr>
          <w:rFonts w:ascii="Times New Roman" w:hAnsi="Times New Roman"/>
        </w:rPr>
      </w:pPr>
      <w:r w:rsidRPr="001B15D5">
        <w:rPr>
          <w:rFonts w:ascii="Times New Roman" w:hAnsi="Times New Roman"/>
        </w:rPr>
        <w:t xml:space="preserve">Figure </w:t>
      </w:r>
      <w:r>
        <w:rPr>
          <w:rFonts w:ascii="Times New Roman" w:hAnsi="Times New Roman"/>
        </w:rPr>
        <w:t xml:space="preserve">7 </w:t>
      </w:r>
      <w:r w:rsidR="00145FF2">
        <w:rPr>
          <w:rFonts w:ascii="Times New Roman" w:hAnsi="Times New Roman"/>
        </w:rPr>
        <w:t>iterative optimization schema matching algorithm</w:t>
      </w:r>
      <w:r>
        <w:rPr>
          <w:rFonts w:ascii="Times New Roman" w:hAnsi="Times New Roman"/>
        </w:rPr>
        <w:br/>
      </w:r>
      <w:r>
        <w:rPr>
          <w:rFonts w:ascii="Times New Roman" w:hAnsi="Times New Roman"/>
        </w:rPr>
        <w:t>图</w:t>
      </w:r>
      <w:r>
        <w:rPr>
          <w:rFonts w:ascii="Times New Roman" w:hAnsi="Times New Roman"/>
        </w:rPr>
        <w:t>7</w:t>
      </w:r>
      <w:r>
        <w:rPr>
          <w:rFonts w:ascii="Times New Roman" w:hAnsi="Times New Roman" w:hint="eastAsia"/>
        </w:rPr>
        <w:t xml:space="preserve">  </w:t>
      </w:r>
      <w:r w:rsidR="00145FF2">
        <w:rPr>
          <w:rFonts w:ascii="Times New Roman" w:hAnsi="Times New Roman" w:hint="eastAsia"/>
        </w:rPr>
        <w:t>迭代优化</w:t>
      </w:r>
      <w:r w:rsidR="00145FF2">
        <w:rPr>
          <w:rFonts w:ascii="Times New Roman" w:hAnsi="Times New Roman"/>
        </w:rPr>
        <w:t>的模式匹配算法</w:t>
      </w:r>
    </w:p>
    <w:p w14:paraId="760D5829" w14:textId="18C72FC8" w:rsidR="00B979AB" w:rsidRDefault="00B979AB" w:rsidP="00F856E0">
      <w:pPr>
        <w:ind w:firstLine="420"/>
      </w:pPr>
      <w:r>
        <w:rPr>
          <w:rFonts w:hint="eastAsia"/>
        </w:rPr>
        <w:t>算法对于异构的元素对的基本匹配流程和现有的模式匹配框架相似</w:t>
      </w:r>
      <w:r w:rsidR="00F534FA">
        <w:rPr>
          <w:rFonts w:hint="eastAsia"/>
        </w:rPr>
        <w:t>,</w:t>
      </w:r>
      <w:r>
        <w:rPr>
          <w:rFonts w:hint="eastAsia"/>
        </w:rPr>
        <w:t>包含了相似度计算</w:t>
      </w:r>
      <w:r w:rsidR="00F534FA">
        <w:rPr>
          <w:rFonts w:hint="eastAsia"/>
        </w:rPr>
        <w:t>,</w:t>
      </w:r>
      <w:r>
        <w:rPr>
          <w:rFonts w:hint="eastAsia"/>
        </w:rPr>
        <w:t>相似度综合和相似度判定三个阶段</w:t>
      </w:r>
      <w:r w:rsidR="00F534FA">
        <w:rPr>
          <w:rFonts w:hint="eastAsia"/>
        </w:rPr>
        <w:t>.</w:t>
      </w:r>
      <w:r>
        <w:rPr>
          <w:rFonts w:hint="eastAsia"/>
        </w:rPr>
        <w:t>在相似度计算阶段</w:t>
      </w:r>
      <w:r w:rsidR="00F534FA">
        <w:rPr>
          <w:rFonts w:hint="eastAsia"/>
        </w:rPr>
        <w:t>,</w:t>
      </w:r>
      <w:r>
        <w:rPr>
          <w:rFonts w:hint="eastAsia"/>
        </w:rPr>
        <w:t>本文采用了包含基于模式的相似度计算和基于实例的相似度计算</w:t>
      </w:r>
      <w:r w:rsidR="00F534FA">
        <w:rPr>
          <w:rFonts w:hint="eastAsia"/>
        </w:rPr>
        <w:t>,</w:t>
      </w:r>
      <w:r>
        <w:rPr>
          <w:rFonts w:hint="eastAsia"/>
        </w:rPr>
        <w:t>可以计算得到表与本体中类的相似度以及列与本体中的属性的相似度；在相似度综合阶段</w:t>
      </w:r>
      <w:r w:rsidR="00F534FA">
        <w:rPr>
          <w:rFonts w:hint="eastAsia"/>
        </w:rPr>
        <w:t>,</w:t>
      </w:r>
      <w:r w:rsidR="00BB5FF8">
        <w:rPr>
          <w:rFonts w:hint="eastAsia"/>
        </w:rPr>
        <w:t>也分为表相似度综合和列相似度综合</w:t>
      </w:r>
      <w:r w:rsidR="00F534FA">
        <w:rPr>
          <w:rFonts w:hint="eastAsia"/>
        </w:rPr>
        <w:t>,</w:t>
      </w:r>
      <w:r w:rsidR="00BB5FF8">
        <w:rPr>
          <w:rFonts w:hint="eastAsia"/>
        </w:rPr>
        <w:t>即对前一步得到的多种相似度进行加权平均</w:t>
      </w:r>
      <w:r w:rsidR="00F534FA">
        <w:rPr>
          <w:rFonts w:hint="eastAsia"/>
        </w:rPr>
        <w:t>,</w:t>
      </w:r>
      <w:r w:rsidR="00BB5FF8">
        <w:rPr>
          <w:rFonts w:hint="eastAsia"/>
        </w:rPr>
        <w:t>可以得到每个元素对之间的综合相似度；在相似度判定阶段</w:t>
      </w:r>
      <w:r w:rsidR="00F534FA">
        <w:rPr>
          <w:rFonts w:hint="eastAsia"/>
        </w:rPr>
        <w:t>,</w:t>
      </w:r>
      <w:r w:rsidR="00BB5FF8">
        <w:rPr>
          <w:rFonts w:hint="eastAsia"/>
        </w:rPr>
        <w:t>对与一个待匹配的数据库模式信息</w:t>
      </w:r>
      <w:r w:rsidR="00F534FA">
        <w:rPr>
          <w:rFonts w:hint="eastAsia"/>
        </w:rPr>
        <w:t>,</w:t>
      </w:r>
      <w:r w:rsidR="00BB5FF8">
        <w:rPr>
          <w:rFonts w:hint="eastAsia"/>
        </w:rPr>
        <w:t>会利用其和本体中所有待匹配</w:t>
      </w:r>
      <w:r w:rsidR="00986AAE">
        <w:rPr>
          <w:rFonts w:hint="eastAsia"/>
        </w:rPr>
        <w:t>的</w:t>
      </w:r>
      <w:r w:rsidR="00BB5FF8">
        <w:rPr>
          <w:rFonts w:hint="eastAsia"/>
        </w:rPr>
        <w:t>类或属性之间的相似度计算信息熵</w:t>
      </w:r>
      <w:r w:rsidR="00F534FA">
        <w:rPr>
          <w:rFonts w:hint="eastAsia"/>
        </w:rPr>
        <w:t>,</w:t>
      </w:r>
      <w:r w:rsidR="00BB5FF8">
        <w:rPr>
          <w:rFonts w:hint="eastAsia"/>
        </w:rPr>
        <w:t>利用熵来衡量匹配的不确定性</w:t>
      </w:r>
      <w:r w:rsidR="00F534FA">
        <w:rPr>
          <w:rFonts w:hint="eastAsia"/>
        </w:rPr>
        <w:t>,</w:t>
      </w:r>
      <w:r w:rsidR="00086510">
        <w:rPr>
          <w:rFonts w:hint="eastAsia"/>
        </w:rPr>
        <w:t>这里人工可以设置阈值</w:t>
      </w:r>
      <w:r w:rsidR="00F534FA">
        <w:rPr>
          <w:rFonts w:hint="eastAsia"/>
        </w:rPr>
        <w:t>,</w:t>
      </w:r>
      <w:r w:rsidR="00BB5FF8">
        <w:rPr>
          <w:rFonts w:hint="eastAsia"/>
        </w:rPr>
        <w:t>当不确定性小于阈值</w:t>
      </w:r>
      <w:r w:rsidR="00F534FA">
        <w:rPr>
          <w:rFonts w:hint="eastAsia"/>
        </w:rPr>
        <w:t>,</w:t>
      </w:r>
      <w:r w:rsidR="00BB5FF8">
        <w:rPr>
          <w:rFonts w:hint="eastAsia"/>
        </w:rPr>
        <w:t>即认为匹配成功</w:t>
      </w:r>
      <w:r w:rsidR="00F534FA">
        <w:rPr>
          <w:rFonts w:hint="eastAsia"/>
        </w:rPr>
        <w:t>,</w:t>
      </w:r>
      <w:r w:rsidR="00BB5FF8">
        <w:rPr>
          <w:rFonts w:hint="eastAsia"/>
        </w:rPr>
        <w:t>选择相似度最高的一组匹配作为匹配结果</w:t>
      </w:r>
      <w:r w:rsidR="00F534FA">
        <w:rPr>
          <w:rFonts w:hint="eastAsia"/>
        </w:rPr>
        <w:t>.</w:t>
      </w:r>
      <w:r w:rsidR="00986AAE">
        <w:rPr>
          <w:rFonts w:hint="eastAsia"/>
        </w:rPr>
        <w:t>当一轮匹配结束后</w:t>
      </w:r>
      <w:r w:rsidR="00F534FA">
        <w:rPr>
          <w:rFonts w:hint="eastAsia"/>
        </w:rPr>
        <w:t>,</w:t>
      </w:r>
      <w:r w:rsidR="00986AAE">
        <w:rPr>
          <w:rFonts w:hint="eastAsia"/>
        </w:rPr>
        <w:t>算法会得到匹配的元素对和不匹配的元素对</w:t>
      </w:r>
      <w:r w:rsidR="00F534FA">
        <w:rPr>
          <w:rFonts w:hint="eastAsia"/>
        </w:rPr>
        <w:t>.</w:t>
      </w:r>
    </w:p>
    <w:p w14:paraId="78FC1BF8" w14:textId="453C010E" w:rsidR="00F856E0" w:rsidRDefault="0022673F" w:rsidP="00F856E0">
      <w:pPr>
        <w:ind w:firstLine="420"/>
      </w:pPr>
      <w:r>
        <w:t>与现有模式匹配框架不同的是</w:t>
      </w:r>
      <w:r w:rsidR="00F534FA">
        <w:rPr>
          <w:rFonts w:hint="eastAsia"/>
        </w:rPr>
        <w:t>,</w:t>
      </w:r>
      <w:r>
        <w:rPr>
          <w:rFonts w:hint="eastAsia"/>
        </w:rPr>
        <w:t>本文在相似度判定环节后</w:t>
      </w:r>
      <w:r w:rsidR="00F534FA">
        <w:rPr>
          <w:rFonts w:hint="eastAsia"/>
        </w:rPr>
        <w:t>,</w:t>
      </w:r>
      <w:r w:rsidR="00526A8C">
        <w:rPr>
          <w:rFonts w:hint="eastAsia"/>
        </w:rPr>
        <w:t>引入了算法优化</w:t>
      </w:r>
      <w:r w:rsidR="00F534FA">
        <w:rPr>
          <w:rFonts w:hint="eastAsia"/>
        </w:rPr>
        <w:t>,</w:t>
      </w:r>
      <w:r w:rsidR="00526A8C">
        <w:rPr>
          <w:rFonts w:hint="eastAsia"/>
        </w:rPr>
        <w:t>并将算法流程改为迭代式的</w:t>
      </w:r>
      <w:r w:rsidR="00F534FA">
        <w:rPr>
          <w:rFonts w:hint="eastAsia"/>
        </w:rPr>
        <w:t>.</w:t>
      </w:r>
      <w:r w:rsidR="005F1403">
        <w:rPr>
          <w:rFonts w:hint="eastAsia"/>
        </w:rPr>
        <w:t>本文方案的主要思想是利用模式匹配过程中已经判定匹配的元素对</w:t>
      </w:r>
      <w:r w:rsidR="00F534FA">
        <w:rPr>
          <w:rFonts w:hint="eastAsia"/>
        </w:rPr>
        <w:t>,</w:t>
      </w:r>
      <w:r w:rsidR="005F1403">
        <w:rPr>
          <w:rFonts w:hint="eastAsia"/>
        </w:rPr>
        <w:t>对原有</w:t>
      </w:r>
      <w:r>
        <w:rPr>
          <w:rFonts w:hint="eastAsia"/>
        </w:rPr>
        <w:t>的模式匹配算法进行优化</w:t>
      </w:r>
      <w:r w:rsidR="00F534FA">
        <w:rPr>
          <w:rFonts w:hint="eastAsia"/>
        </w:rPr>
        <w:t>,</w:t>
      </w:r>
      <w:r>
        <w:rPr>
          <w:rFonts w:hint="eastAsia"/>
        </w:rPr>
        <w:t>从而达到提高单一模式匹配算法准确率</w:t>
      </w:r>
      <w:r w:rsidR="00F534FA">
        <w:rPr>
          <w:rFonts w:hint="eastAsia"/>
        </w:rPr>
        <w:t>,</w:t>
      </w:r>
      <w:r>
        <w:rPr>
          <w:rFonts w:hint="eastAsia"/>
        </w:rPr>
        <w:t>进而提升整体的匹配准确率</w:t>
      </w:r>
      <w:r w:rsidR="00F534FA">
        <w:rPr>
          <w:rFonts w:hint="eastAsia"/>
        </w:rPr>
        <w:t>.</w:t>
      </w:r>
      <w:r>
        <w:rPr>
          <w:rFonts w:hint="eastAsia"/>
        </w:rPr>
        <w:t>原有的低于相似度阈值而无法得到匹配的元素对</w:t>
      </w:r>
      <w:r w:rsidR="00F534FA">
        <w:rPr>
          <w:rFonts w:hint="eastAsia"/>
        </w:rPr>
        <w:t>,</w:t>
      </w:r>
      <w:r w:rsidR="00526A8C">
        <w:rPr>
          <w:rFonts w:hint="eastAsia"/>
        </w:rPr>
        <w:t>重新进入匹配流程</w:t>
      </w:r>
      <w:r w:rsidR="00F534FA">
        <w:rPr>
          <w:rFonts w:hint="eastAsia"/>
        </w:rPr>
        <w:t>,</w:t>
      </w:r>
      <w:r>
        <w:rPr>
          <w:rFonts w:hint="eastAsia"/>
        </w:rPr>
        <w:t>由于模式匹配算法的改进</w:t>
      </w:r>
      <w:r w:rsidR="00F534FA">
        <w:rPr>
          <w:rFonts w:hint="eastAsia"/>
        </w:rPr>
        <w:t>,</w:t>
      </w:r>
      <w:r w:rsidR="00526A8C">
        <w:rPr>
          <w:rFonts w:hint="eastAsia"/>
        </w:rPr>
        <w:t>可以</w:t>
      </w:r>
      <w:r>
        <w:rPr>
          <w:rFonts w:hint="eastAsia"/>
        </w:rPr>
        <w:t>正确地得到匹配</w:t>
      </w:r>
      <w:r w:rsidR="00F534FA">
        <w:rPr>
          <w:rFonts w:hint="eastAsia"/>
        </w:rPr>
        <w:t>,</w:t>
      </w:r>
      <w:r w:rsidR="00526A8C">
        <w:rPr>
          <w:rFonts w:hint="eastAsia"/>
        </w:rPr>
        <w:t>因而得到了更多的匹配元素对用于算法优化</w:t>
      </w:r>
      <w:r w:rsidR="00F534FA">
        <w:rPr>
          <w:rFonts w:hint="eastAsia"/>
        </w:rPr>
        <w:t>,</w:t>
      </w:r>
      <w:r w:rsidR="00526A8C">
        <w:rPr>
          <w:rFonts w:hint="eastAsia"/>
        </w:rPr>
        <w:t>形成一个良性循环</w:t>
      </w:r>
      <w:r w:rsidR="00F534FA">
        <w:rPr>
          <w:rFonts w:hint="eastAsia"/>
        </w:rPr>
        <w:t>.</w:t>
      </w:r>
      <w:r w:rsidR="00F856E0">
        <w:t>而</w:t>
      </w:r>
      <w:r>
        <w:t>已经判定匹配的元素对能够对原有的模式匹配算法进行优化的原因在于</w:t>
      </w:r>
      <w:r w:rsidR="00F534FA">
        <w:rPr>
          <w:rFonts w:hint="eastAsia"/>
        </w:rPr>
        <w:t>,</w:t>
      </w:r>
      <w:r w:rsidR="00526A8C">
        <w:rPr>
          <w:rFonts w:hint="eastAsia"/>
        </w:rPr>
        <w:t>该元素对蕴含了本体概念和数据源元素的等价关系</w:t>
      </w:r>
      <w:r w:rsidR="00F534FA">
        <w:rPr>
          <w:rFonts w:hint="eastAsia"/>
        </w:rPr>
        <w:t>,</w:t>
      </w:r>
      <w:r w:rsidR="00526A8C">
        <w:rPr>
          <w:rFonts w:hint="eastAsia"/>
        </w:rPr>
        <w:t>数据源元素具有的本地化特征可以用本体进行标注与衡量</w:t>
      </w:r>
      <w:r w:rsidR="00F534FA">
        <w:rPr>
          <w:rFonts w:hint="eastAsia"/>
        </w:rPr>
        <w:t>,</w:t>
      </w:r>
      <w:r w:rsidR="00F856E0">
        <w:rPr>
          <w:rFonts w:hint="eastAsia"/>
        </w:rPr>
        <w:t>之后遇到具备相似本地化特征的元素时</w:t>
      </w:r>
      <w:r w:rsidR="00F534FA">
        <w:rPr>
          <w:rFonts w:hint="eastAsia"/>
        </w:rPr>
        <w:t>,</w:t>
      </w:r>
      <w:r w:rsidR="00F856E0">
        <w:rPr>
          <w:rFonts w:hint="eastAsia"/>
        </w:rPr>
        <w:t>能够更好地加以判断</w:t>
      </w:r>
      <w:r w:rsidR="00F534FA">
        <w:rPr>
          <w:rFonts w:hint="eastAsia"/>
        </w:rPr>
        <w:t>.</w:t>
      </w:r>
    </w:p>
    <w:p w14:paraId="7AC9FBB1" w14:textId="75A0AD55" w:rsidR="0022673F" w:rsidRDefault="00526A8C" w:rsidP="0022673F">
      <w:pPr>
        <w:ind w:firstLine="420"/>
      </w:pPr>
      <w:r>
        <w:rPr>
          <w:rFonts w:hint="eastAsia"/>
        </w:rPr>
        <w:t>具体地</w:t>
      </w:r>
      <w:r w:rsidR="00F534FA">
        <w:rPr>
          <w:rFonts w:hint="eastAsia"/>
        </w:rPr>
        <w:t>,</w:t>
      </w:r>
      <w:r w:rsidR="00F856E0">
        <w:rPr>
          <w:rFonts w:hint="eastAsia"/>
        </w:rPr>
        <w:t>为了兼容数据源</w:t>
      </w:r>
      <w:r>
        <w:rPr>
          <w:rFonts w:hint="eastAsia"/>
        </w:rPr>
        <w:t>术语的本地化特征和在实例的本地化特征</w:t>
      </w:r>
      <w:r w:rsidR="00F534FA">
        <w:rPr>
          <w:rFonts w:hint="eastAsia"/>
        </w:rPr>
        <w:t>,</w:t>
      </w:r>
      <w:r w:rsidR="00F856E0">
        <w:rPr>
          <w:rFonts w:hint="eastAsia"/>
        </w:rPr>
        <w:t>本文利用已匹配的元素对</w:t>
      </w:r>
      <w:r w:rsidR="00F534FA">
        <w:rPr>
          <w:rFonts w:hint="eastAsia"/>
        </w:rPr>
        <w:t>,</w:t>
      </w:r>
      <w:r w:rsidR="00F856E0">
        <w:rPr>
          <w:rFonts w:hint="eastAsia"/>
        </w:rPr>
        <w:t>对基于字符串的模式匹配算法以及基于实例的模式匹配算法进行一定的优化</w:t>
      </w:r>
      <w:r w:rsidR="00F534FA">
        <w:rPr>
          <w:rFonts w:hint="eastAsia"/>
        </w:rPr>
        <w:t>.</w:t>
      </w:r>
    </w:p>
    <w:p w14:paraId="31C9A638" w14:textId="39819CE5" w:rsidR="00F856E0" w:rsidRDefault="00692AB6" w:rsidP="00F856E0">
      <w:pPr>
        <w:pStyle w:val="21"/>
        <w:spacing w:before="71" w:after="71"/>
      </w:pPr>
      <w:r>
        <w:rPr>
          <w:rFonts w:hint="eastAsia"/>
        </w:rPr>
        <w:t>优化</w:t>
      </w:r>
      <w:r w:rsidR="00291613">
        <w:rPr>
          <w:rFonts w:hint="eastAsia"/>
        </w:rPr>
        <w:t>:</w:t>
      </w:r>
      <w:r w:rsidR="00F856E0">
        <w:rPr>
          <w:rFonts w:hint="eastAsia"/>
        </w:rPr>
        <w:t>基于字符串的模式匹配算法</w:t>
      </w:r>
    </w:p>
    <w:p w14:paraId="1FFA81FF" w14:textId="5877AE9B" w:rsidR="009D12DD" w:rsidRDefault="00F856E0" w:rsidP="009D12DD">
      <w:pPr>
        <w:pStyle w:val="a3"/>
        <w:ind w:firstLineChars="107" w:firstLine="199"/>
      </w:pPr>
      <w:r>
        <w:tab/>
      </w:r>
      <w:r>
        <w:t>已经形成匹配的元素对</w:t>
      </w:r>
      <w:r w:rsidR="00F534FA">
        <w:rPr>
          <w:rFonts w:hint="eastAsia"/>
        </w:rPr>
        <w:t>,</w:t>
      </w:r>
      <w:r w:rsidR="009D12DD">
        <w:t>其语义是相同的</w:t>
      </w:r>
      <w:r w:rsidR="00F534FA">
        <w:rPr>
          <w:rFonts w:hint="eastAsia"/>
        </w:rPr>
        <w:t>,</w:t>
      </w:r>
      <w:r w:rsidR="009D12DD">
        <w:t>故而其元素标签是同义的</w:t>
      </w:r>
      <w:r w:rsidR="00F534FA">
        <w:rPr>
          <w:rFonts w:hint="eastAsia"/>
        </w:rPr>
        <w:t>,</w:t>
      </w:r>
      <w:r w:rsidR="009D12DD">
        <w:t>而同一种应用系统中</w:t>
      </w:r>
      <w:r w:rsidR="00F534FA">
        <w:rPr>
          <w:rFonts w:hint="eastAsia"/>
        </w:rPr>
        <w:t>,</w:t>
      </w:r>
      <w:r w:rsidR="009D12DD">
        <w:rPr>
          <w:rFonts w:hint="eastAsia"/>
        </w:rPr>
        <w:t>为了避免混乱</w:t>
      </w:r>
      <w:r w:rsidR="00F534FA">
        <w:rPr>
          <w:rFonts w:hint="eastAsia"/>
        </w:rPr>
        <w:t>,</w:t>
      </w:r>
      <w:r w:rsidR="009D12DD">
        <w:rPr>
          <w:rFonts w:hint="eastAsia"/>
        </w:rPr>
        <w:t>对于同一个概念</w:t>
      </w:r>
      <w:r w:rsidR="00F534FA">
        <w:rPr>
          <w:rFonts w:hint="eastAsia"/>
        </w:rPr>
        <w:t>,</w:t>
      </w:r>
      <w:r w:rsidR="009D12DD">
        <w:t>往往倾向于使用相同的标签进行表述</w:t>
      </w:r>
      <w:r w:rsidR="00F534FA">
        <w:rPr>
          <w:rFonts w:hint="eastAsia"/>
        </w:rPr>
        <w:t>.</w:t>
      </w:r>
      <w:r w:rsidR="009D12DD">
        <w:rPr>
          <w:rFonts w:hint="eastAsia"/>
        </w:rPr>
        <w:t>因而一旦能够获得一组同义词</w:t>
      </w:r>
      <w:r w:rsidR="00F534FA">
        <w:rPr>
          <w:rFonts w:hint="eastAsia"/>
        </w:rPr>
        <w:t>,</w:t>
      </w:r>
      <w:r w:rsidR="009D12DD">
        <w:rPr>
          <w:rFonts w:hint="eastAsia"/>
        </w:rPr>
        <w:t>就意味着所有包含该同义词所含字符串的元素对的相似度可以进一步优化</w:t>
      </w:r>
      <w:r w:rsidR="00F534FA">
        <w:rPr>
          <w:rFonts w:hint="eastAsia"/>
        </w:rPr>
        <w:t>.</w:t>
      </w:r>
      <w:r w:rsidR="009D12DD">
        <w:rPr>
          <w:rFonts w:hint="eastAsia"/>
        </w:rPr>
        <w:t>如</w:t>
      </w:r>
      <w:r w:rsidR="00501DB3">
        <w:rPr>
          <w:rFonts w:hint="eastAsia"/>
        </w:rPr>
        <w:t>图</w:t>
      </w:r>
      <w:r w:rsidR="009D12DD">
        <w:rPr>
          <w:rFonts w:hint="eastAsia"/>
        </w:rPr>
        <w:t>6</w:t>
      </w:r>
      <w:r w:rsidR="009D12DD">
        <w:rPr>
          <w:rFonts w:hint="eastAsia"/>
        </w:rPr>
        <w:t>所示</w:t>
      </w:r>
      <w:r w:rsidR="00F534FA">
        <w:rPr>
          <w:rFonts w:hint="eastAsia"/>
        </w:rPr>
        <w:t>,</w:t>
      </w:r>
      <w:r w:rsidR="009D12DD">
        <w:rPr>
          <w:rFonts w:hint="eastAsia"/>
        </w:rPr>
        <w:t>关于用餐区域的表述</w:t>
      </w:r>
      <w:r w:rsidR="00F534FA">
        <w:rPr>
          <w:rFonts w:hint="eastAsia"/>
        </w:rPr>
        <w:t>,</w:t>
      </w:r>
      <w:r w:rsidR="009D12DD">
        <w:rPr>
          <w:rFonts w:hint="eastAsia"/>
        </w:rPr>
        <w:t>如果在综合了多种模式匹配算法之后</w:t>
      </w:r>
      <w:r w:rsidR="00F534FA">
        <w:rPr>
          <w:rFonts w:hint="eastAsia"/>
        </w:rPr>
        <w:t>,</w:t>
      </w:r>
      <w:r w:rsidR="009D12DD">
        <w:rPr>
          <w:rFonts w:hint="eastAsia"/>
        </w:rPr>
        <w:t>能够得出两个系统中以</w:t>
      </w:r>
      <w:r w:rsidR="009D12DD">
        <w:rPr>
          <w:rFonts w:hint="eastAsia"/>
        </w:rPr>
        <w:t>section</w:t>
      </w:r>
      <w:r w:rsidR="009D12DD">
        <w:rPr>
          <w:rFonts w:hint="eastAsia"/>
        </w:rPr>
        <w:t>为标签的节点和以</w:t>
      </w:r>
      <w:proofErr w:type="spellStart"/>
      <w:r w:rsidR="009D12DD">
        <w:rPr>
          <w:rFonts w:hint="eastAsia"/>
        </w:rPr>
        <w:t>bussiness</w:t>
      </w:r>
      <w:r w:rsidR="009D12DD">
        <w:t>_loc</w:t>
      </w:r>
      <w:proofErr w:type="spellEnd"/>
      <w:r w:rsidR="009D12DD">
        <w:t>为标签的节点表达相同含义的话</w:t>
      </w:r>
      <w:r w:rsidR="00F534FA">
        <w:rPr>
          <w:rFonts w:hint="eastAsia"/>
        </w:rPr>
        <w:t>,</w:t>
      </w:r>
      <w:r w:rsidR="009D12DD">
        <w:rPr>
          <w:rFonts w:hint="eastAsia"/>
        </w:rPr>
        <w:t>则可以将</w:t>
      </w:r>
      <w:r w:rsidR="00232E7D">
        <w:t>“</w:t>
      </w:r>
      <w:r w:rsidR="009D12DD">
        <w:rPr>
          <w:rFonts w:hint="eastAsia"/>
        </w:rPr>
        <w:t>section</w:t>
      </w:r>
      <w:r w:rsidR="00232E7D">
        <w:t>”</w:t>
      </w:r>
      <w:r w:rsidR="009D12DD">
        <w:rPr>
          <w:rFonts w:hint="eastAsia"/>
        </w:rPr>
        <w:t>和</w:t>
      </w:r>
      <w:r w:rsidR="00232E7D">
        <w:t>“</w:t>
      </w:r>
      <w:proofErr w:type="spellStart"/>
      <w:r w:rsidR="009D12DD">
        <w:rPr>
          <w:rFonts w:hint="eastAsia"/>
        </w:rPr>
        <w:t>bussiness</w:t>
      </w:r>
      <w:r w:rsidR="009D12DD">
        <w:t>_loc</w:t>
      </w:r>
      <w:proofErr w:type="spellEnd"/>
      <w:r w:rsidR="00232E7D">
        <w:t>”</w:t>
      </w:r>
      <w:r w:rsidR="009D12DD">
        <w:rPr>
          <w:rFonts w:hint="eastAsia"/>
        </w:rPr>
        <w:t>作为一组同义词</w:t>
      </w:r>
      <w:r w:rsidR="00F534FA">
        <w:rPr>
          <w:rFonts w:hint="eastAsia"/>
        </w:rPr>
        <w:t>,</w:t>
      </w:r>
      <w:r w:rsidR="009D12DD">
        <w:rPr>
          <w:rFonts w:hint="eastAsia"/>
        </w:rPr>
        <w:t>添加到同义词词典中</w:t>
      </w:r>
      <w:r w:rsidR="00F534FA">
        <w:rPr>
          <w:rFonts w:hint="eastAsia"/>
        </w:rPr>
        <w:t>.</w:t>
      </w:r>
      <w:r w:rsidR="009D12DD">
        <w:rPr>
          <w:rFonts w:hint="eastAsia"/>
        </w:rPr>
        <w:t>之后在进行</w:t>
      </w:r>
      <w:r w:rsidR="00232E7D">
        <w:t>“</w:t>
      </w:r>
      <w:proofErr w:type="spellStart"/>
      <w:r w:rsidR="009D12DD">
        <w:rPr>
          <w:rFonts w:hint="eastAsia"/>
        </w:rPr>
        <w:t>section</w:t>
      </w:r>
      <w:r w:rsidR="009D12DD">
        <w:t>_id</w:t>
      </w:r>
      <w:proofErr w:type="spellEnd"/>
      <w:r w:rsidR="00232E7D">
        <w:t>”</w:t>
      </w:r>
      <w:r w:rsidR="009D12DD">
        <w:rPr>
          <w:rFonts w:hint="eastAsia"/>
        </w:rPr>
        <w:t>和</w:t>
      </w:r>
      <w:r w:rsidR="00232E7D">
        <w:t>“</w:t>
      </w:r>
      <w:proofErr w:type="spellStart"/>
      <w:r w:rsidR="009D12DD">
        <w:rPr>
          <w:rFonts w:hint="eastAsia"/>
        </w:rPr>
        <w:t>bussiness_loc_id</w:t>
      </w:r>
      <w:proofErr w:type="spellEnd"/>
      <w:r w:rsidR="00232E7D">
        <w:t>”</w:t>
      </w:r>
      <w:r w:rsidR="009D12DD">
        <w:rPr>
          <w:rFonts w:hint="eastAsia"/>
        </w:rPr>
        <w:t>的匹配时</w:t>
      </w:r>
      <w:r w:rsidR="00F534FA">
        <w:rPr>
          <w:rFonts w:hint="eastAsia"/>
        </w:rPr>
        <w:t>,</w:t>
      </w:r>
      <w:r w:rsidR="009D12DD">
        <w:rPr>
          <w:rFonts w:hint="eastAsia"/>
        </w:rPr>
        <w:t>基于字符串的模式匹配算法能够给出更为准确的结果</w:t>
      </w:r>
      <w:r w:rsidR="00F534FA">
        <w:rPr>
          <w:rFonts w:hint="eastAsia"/>
        </w:rPr>
        <w:t>.</w:t>
      </w:r>
    </w:p>
    <w:p w14:paraId="6859CA55" w14:textId="7456DD6C" w:rsidR="009D12DD" w:rsidRDefault="009D12DD" w:rsidP="009D12DD">
      <w:pPr>
        <w:pStyle w:val="a3"/>
        <w:ind w:firstLineChars="107" w:firstLine="199"/>
      </w:pPr>
      <w:r>
        <w:tab/>
      </w:r>
      <w:r>
        <w:t>传统的针对英文字符串的模式匹配算法有编辑距离法</w:t>
      </w:r>
      <w:r>
        <w:rPr>
          <w:rFonts w:hint="eastAsia"/>
        </w:rPr>
        <w:t>、</w:t>
      </w:r>
      <w:r>
        <w:t>词向量距离法等方法</w:t>
      </w:r>
      <w:r w:rsidR="00F534FA">
        <w:rPr>
          <w:rFonts w:hint="eastAsia"/>
        </w:rPr>
        <w:t>.</w:t>
      </w:r>
      <w:r>
        <w:rPr>
          <w:rFonts w:hint="eastAsia"/>
        </w:rPr>
        <w:t>本文</w:t>
      </w:r>
      <w:r>
        <w:t>在传统</w:t>
      </w:r>
      <w:r w:rsidR="00DD3603">
        <w:t>的编辑距离法</w:t>
      </w:r>
      <w:r>
        <w:t>上结合了同义词词典</w:t>
      </w:r>
      <w:r w:rsidR="00F534FA">
        <w:rPr>
          <w:rFonts w:hint="eastAsia"/>
        </w:rPr>
        <w:t>,</w:t>
      </w:r>
      <w:r w:rsidR="00DD3603">
        <w:rPr>
          <w:rFonts w:hint="eastAsia"/>
        </w:rPr>
        <w:t>首先利用词典</w:t>
      </w:r>
      <w:r>
        <w:t>对字符串进行同义</w:t>
      </w:r>
      <w:r w:rsidR="00DD3603">
        <w:t>替换</w:t>
      </w:r>
      <w:r w:rsidR="00F534FA">
        <w:rPr>
          <w:rFonts w:hint="eastAsia"/>
        </w:rPr>
        <w:t>,</w:t>
      </w:r>
      <w:r w:rsidR="00DD3603">
        <w:rPr>
          <w:rFonts w:hint="eastAsia"/>
        </w:rPr>
        <w:t>然后</w:t>
      </w:r>
      <w:r w:rsidR="00DD3603">
        <w:t>消除标签对的同义部分</w:t>
      </w:r>
      <w:r w:rsidR="00F534FA">
        <w:rPr>
          <w:rFonts w:hint="eastAsia"/>
        </w:rPr>
        <w:t>,</w:t>
      </w:r>
      <w:r w:rsidR="00DD3603">
        <w:rPr>
          <w:rFonts w:hint="eastAsia"/>
        </w:rPr>
        <w:t>最后计算剩余部分的编辑距离</w:t>
      </w:r>
      <w:r w:rsidR="00F534FA">
        <w:rPr>
          <w:rFonts w:hint="eastAsia"/>
        </w:rPr>
        <w:t>,</w:t>
      </w:r>
      <w:r w:rsidR="00DD3603">
        <w:rPr>
          <w:rFonts w:hint="eastAsia"/>
        </w:rPr>
        <w:t>得出字符串的相似度</w:t>
      </w:r>
      <w:r w:rsidR="00F534FA">
        <w:rPr>
          <w:rFonts w:hint="eastAsia"/>
        </w:rPr>
        <w:t>.</w:t>
      </w:r>
    </w:p>
    <w:p w14:paraId="57B40FA5" w14:textId="261ADADD" w:rsidR="00B21735" w:rsidRDefault="00B21735" w:rsidP="009D12DD">
      <w:pPr>
        <w:pStyle w:val="a3"/>
        <w:ind w:firstLineChars="107" w:firstLine="199"/>
      </w:pPr>
      <w:r>
        <w:rPr>
          <w:rFonts w:hint="eastAsia"/>
        </w:rPr>
        <w:t xml:space="preserve"> </w:t>
      </w:r>
      <w:r>
        <w:t xml:space="preserve"> </w:t>
      </w:r>
      <w:r>
        <w:rPr>
          <w:rFonts w:hint="eastAsia"/>
        </w:rPr>
        <w:t>编辑距离指的是两个字符串之间</w:t>
      </w:r>
      <w:r w:rsidR="00F534FA">
        <w:rPr>
          <w:rFonts w:hint="eastAsia"/>
        </w:rPr>
        <w:t>,</w:t>
      </w:r>
      <w:r>
        <w:rPr>
          <w:rFonts w:hint="eastAsia"/>
        </w:rPr>
        <w:t>由一个转成另一个所需的最少编辑次数</w:t>
      </w:r>
      <w:r w:rsidR="00F534FA">
        <w:rPr>
          <w:rFonts w:hint="eastAsia"/>
        </w:rPr>
        <w:t>,</w:t>
      </w:r>
      <w:r>
        <w:rPr>
          <w:rFonts w:hint="eastAsia"/>
        </w:rPr>
        <w:t>编辑操作包括增加、删除、替换</w:t>
      </w:r>
      <w:r w:rsidR="00F534FA">
        <w:rPr>
          <w:rFonts w:hint="eastAsia"/>
        </w:rPr>
        <w:t>.</w:t>
      </w:r>
      <w:r>
        <w:rPr>
          <w:rFonts w:hint="eastAsia"/>
        </w:rPr>
        <w:t>与传统的编辑距离计算不同的是</w:t>
      </w:r>
      <w:r w:rsidR="00F534FA">
        <w:rPr>
          <w:rFonts w:hint="eastAsia"/>
        </w:rPr>
        <w:t>,</w:t>
      </w:r>
      <w:r>
        <w:rPr>
          <w:rFonts w:hint="eastAsia"/>
        </w:rPr>
        <w:t>对于替换操作</w:t>
      </w:r>
      <w:r w:rsidR="00F534FA">
        <w:rPr>
          <w:rFonts w:hint="eastAsia"/>
        </w:rPr>
        <w:t>,</w:t>
      </w:r>
      <w:r>
        <w:rPr>
          <w:rFonts w:hint="eastAsia"/>
        </w:rPr>
        <w:t>除了原本的</w:t>
      </w:r>
      <w:r w:rsidR="002C73BB">
        <w:rPr>
          <w:rFonts w:hint="eastAsia"/>
        </w:rPr>
        <w:t>字符</w:t>
      </w:r>
      <w:r w:rsidR="002C73BB">
        <w:t>替代以外</w:t>
      </w:r>
      <w:r w:rsidR="00F534FA">
        <w:rPr>
          <w:rFonts w:hint="eastAsia"/>
        </w:rPr>
        <w:t>,</w:t>
      </w:r>
      <w:r>
        <w:rPr>
          <w:rFonts w:hint="eastAsia"/>
        </w:rPr>
        <w:t>本文系统还允许代价为</w:t>
      </w:r>
      <w:r>
        <w:rPr>
          <w:rFonts w:hint="eastAsia"/>
        </w:rPr>
        <w:t>0</w:t>
      </w:r>
      <w:r>
        <w:rPr>
          <w:rFonts w:hint="eastAsia"/>
        </w:rPr>
        <w:t>的同义词替换</w:t>
      </w:r>
      <w:r w:rsidR="00F534FA">
        <w:rPr>
          <w:rFonts w:hint="eastAsia"/>
        </w:rPr>
        <w:t>.</w:t>
      </w:r>
      <w:r>
        <w:rPr>
          <w:rFonts w:hint="eastAsia"/>
        </w:rPr>
        <w:t>显然</w:t>
      </w:r>
      <w:r w:rsidR="00F534FA">
        <w:rPr>
          <w:rFonts w:hint="eastAsia"/>
        </w:rPr>
        <w:t>,</w:t>
      </w:r>
      <w:r>
        <w:rPr>
          <w:rFonts w:hint="eastAsia"/>
        </w:rPr>
        <w:t>两个字符串的编辑距离最大值即为二者长度的最大值</w:t>
      </w:r>
      <w:r w:rsidR="00F534FA">
        <w:rPr>
          <w:rFonts w:hint="eastAsia"/>
        </w:rPr>
        <w:t>.</w:t>
      </w:r>
      <w:r>
        <w:rPr>
          <w:rFonts w:hint="eastAsia"/>
        </w:rPr>
        <w:t>根据编辑距离可以计算出两个字符串的相似</w:t>
      </w:r>
      <w:r>
        <w:rPr>
          <w:rFonts w:hint="eastAsia"/>
        </w:rPr>
        <w:lastRenderedPageBreak/>
        <w:t>度</w:t>
      </w:r>
      <w:r w:rsidR="00F534FA">
        <w:rPr>
          <w:rFonts w:hint="eastAsia"/>
        </w:rPr>
        <w:t>.</w:t>
      </w:r>
      <w:r>
        <w:rPr>
          <w:rFonts w:hint="eastAsia"/>
        </w:rPr>
        <w:t>例如</w:t>
      </w:r>
      <w:r w:rsidR="00F534FA">
        <w:rPr>
          <w:rFonts w:hint="eastAsia"/>
        </w:rPr>
        <w:t>,</w:t>
      </w:r>
      <w:r>
        <w:rPr>
          <w:rFonts w:hint="eastAsia"/>
        </w:rPr>
        <w:t>对于字符串</w:t>
      </w:r>
      <w:r w:rsidR="00232E7D">
        <w:t>“</w:t>
      </w:r>
      <w:proofErr w:type="spellStart"/>
      <w:r>
        <w:rPr>
          <w:rFonts w:hint="eastAsia"/>
        </w:rPr>
        <w:t>b</w:t>
      </w:r>
      <w:r>
        <w:t>ill_tabls</w:t>
      </w:r>
      <w:proofErr w:type="spellEnd"/>
      <w:r w:rsidR="00232E7D">
        <w:t>”</w:t>
      </w:r>
      <w:r>
        <w:rPr>
          <w:rFonts w:hint="eastAsia"/>
        </w:rPr>
        <w:t>和</w:t>
      </w:r>
      <w:r w:rsidR="00232E7D">
        <w:t>“</w:t>
      </w:r>
      <w:proofErr w:type="spellStart"/>
      <w:r>
        <w:rPr>
          <w:rFonts w:hint="eastAsia"/>
        </w:rPr>
        <w:t>order</w:t>
      </w:r>
      <w:r>
        <w:t>_table_cnt</w:t>
      </w:r>
      <w:proofErr w:type="spellEnd"/>
      <w:r w:rsidR="00232E7D">
        <w:t>”</w:t>
      </w:r>
      <w:r w:rsidR="00F534FA">
        <w:rPr>
          <w:rFonts w:hint="eastAsia"/>
        </w:rPr>
        <w:t>,</w:t>
      </w:r>
      <w:r w:rsidRPr="00B21735">
        <w:rPr>
          <w:rFonts w:hint="eastAsia"/>
        </w:rPr>
        <w:t>已知</w:t>
      </w:r>
      <w:r w:rsidRPr="00B21735">
        <w:rPr>
          <w:rFonts w:hint="eastAsia"/>
        </w:rPr>
        <w:t>bill</w:t>
      </w:r>
      <w:r w:rsidRPr="00B21735">
        <w:rPr>
          <w:rFonts w:hint="eastAsia"/>
        </w:rPr>
        <w:t>和</w:t>
      </w:r>
      <w:r w:rsidRPr="00B21735">
        <w:rPr>
          <w:rFonts w:hint="eastAsia"/>
        </w:rPr>
        <w:t>order</w:t>
      </w:r>
      <w:r w:rsidRPr="00B21735">
        <w:rPr>
          <w:rFonts w:hint="eastAsia"/>
        </w:rPr>
        <w:t>是同义词</w:t>
      </w:r>
      <w:r w:rsidR="00F534FA">
        <w:rPr>
          <w:rFonts w:hint="eastAsia"/>
        </w:rPr>
        <w:t>,</w:t>
      </w:r>
      <w:r w:rsidRPr="00B21735">
        <w:rPr>
          <w:rFonts w:hint="eastAsia"/>
        </w:rPr>
        <w:t>将</w:t>
      </w:r>
      <w:r w:rsidRPr="00B21735">
        <w:rPr>
          <w:rFonts w:hint="eastAsia"/>
        </w:rPr>
        <w:t>bill</w:t>
      </w:r>
      <w:r w:rsidRPr="00B21735">
        <w:rPr>
          <w:rFonts w:hint="eastAsia"/>
        </w:rPr>
        <w:t>替换为</w:t>
      </w:r>
      <w:r w:rsidRPr="00B21735">
        <w:rPr>
          <w:rFonts w:hint="eastAsia"/>
        </w:rPr>
        <w:t>order</w:t>
      </w:r>
      <w:r w:rsidR="00F534FA">
        <w:rPr>
          <w:rFonts w:hint="eastAsia"/>
        </w:rPr>
        <w:t>,</w:t>
      </w:r>
      <w:r w:rsidRPr="00B21735">
        <w:rPr>
          <w:rFonts w:hint="eastAsia"/>
        </w:rPr>
        <w:t>并且添加四个字符</w:t>
      </w:r>
      <w:r w:rsidRPr="00B21735">
        <w:rPr>
          <w:rFonts w:hint="eastAsia"/>
        </w:rPr>
        <w:t>_</w:t>
      </w:r>
      <w:proofErr w:type="spellStart"/>
      <w:r w:rsidRPr="00B21735">
        <w:rPr>
          <w:rFonts w:hint="eastAsia"/>
        </w:rPr>
        <w:t>cnt</w:t>
      </w:r>
      <w:proofErr w:type="spellEnd"/>
      <w:r w:rsidR="00F534FA">
        <w:rPr>
          <w:rFonts w:hint="eastAsia"/>
        </w:rPr>
        <w:t>,</w:t>
      </w:r>
      <w:r w:rsidRPr="00B21735">
        <w:rPr>
          <w:rFonts w:hint="eastAsia"/>
        </w:rPr>
        <w:t>所以编辑距离为</w:t>
      </w:r>
      <w:r w:rsidRPr="00B21735">
        <w:rPr>
          <w:rFonts w:hint="eastAsia"/>
        </w:rPr>
        <w:t>4</w:t>
      </w:r>
      <w:r w:rsidR="00F534FA">
        <w:rPr>
          <w:rFonts w:hint="eastAsia"/>
        </w:rPr>
        <w:t>,</w:t>
      </w:r>
      <w:r w:rsidRPr="00B21735">
        <w:rPr>
          <w:rFonts w:hint="eastAsia"/>
        </w:rPr>
        <w:t>而最大编辑距离为较长字符串的长度</w:t>
      </w:r>
      <w:r w:rsidR="00F534FA">
        <w:rPr>
          <w:rFonts w:hint="eastAsia"/>
        </w:rPr>
        <w:t>,</w:t>
      </w:r>
      <w:r w:rsidRPr="00B21735">
        <w:rPr>
          <w:rFonts w:hint="eastAsia"/>
        </w:rPr>
        <w:t>即</w:t>
      </w:r>
      <w:proofErr w:type="spellStart"/>
      <w:r w:rsidRPr="00B21735">
        <w:rPr>
          <w:rFonts w:hint="eastAsia"/>
        </w:rPr>
        <w:t>order_table_cnt</w:t>
      </w:r>
      <w:proofErr w:type="spellEnd"/>
      <w:r w:rsidRPr="00B21735">
        <w:rPr>
          <w:rFonts w:hint="eastAsia"/>
        </w:rPr>
        <w:t>的长度</w:t>
      </w:r>
      <w:r w:rsidRPr="00B21735">
        <w:rPr>
          <w:rFonts w:hint="eastAsia"/>
        </w:rPr>
        <w:t>15</w:t>
      </w:r>
      <w:r w:rsidR="00F534FA">
        <w:rPr>
          <w:rFonts w:hint="eastAsia"/>
        </w:rPr>
        <w:t>.</w:t>
      </w:r>
      <w:r w:rsidRPr="00B21735">
        <w:rPr>
          <w:rFonts w:hint="eastAsia"/>
        </w:rPr>
        <w:t>那么字符串的相似度为</w:t>
      </w:r>
      <w:r w:rsidR="00720496">
        <w:rPr>
          <w:rFonts w:hint="eastAsia"/>
        </w:rPr>
        <w:t>1</w:t>
      </w:r>
      <w:r w:rsidRPr="00B21735">
        <w:rPr>
          <w:rFonts w:hint="eastAsia"/>
        </w:rPr>
        <w:t>–</w:t>
      </w:r>
      <w:r w:rsidRPr="00B21735">
        <w:rPr>
          <w:rFonts w:hint="eastAsia"/>
        </w:rPr>
        <w:t>5/15 = 0.66</w:t>
      </w:r>
      <w:r w:rsidR="00F534FA">
        <w:rPr>
          <w:rFonts w:hint="eastAsia"/>
        </w:rPr>
        <w:t>.</w:t>
      </w:r>
    </w:p>
    <w:p w14:paraId="315EA09F" w14:textId="32A82BF0" w:rsidR="00EC2F77" w:rsidRPr="00EC2F77" w:rsidRDefault="00EC2F77" w:rsidP="00EC2F77">
      <w:pPr>
        <w:pStyle w:val="programcode"/>
        <w:pBdr>
          <w:top w:val="single" w:sz="12" w:space="0" w:color="auto"/>
          <w:bottom w:val="single" w:sz="6" w:space="1" w:color="auto"/>
        </w:pBdr>
        <w:spacing w:line="240" w:lineRule="auto"/>
        <w:ind w:leftChars="108" w:left="746" w:hangingChars="292" w:hanging="545"/>
        <w:rPr>
          <w:rFonts w:ascii="Times New Roman" w:hAnsi="Times New Roman"/>
          <w:b/>
          <w:sz w:val="18"/>
          <w:szCs w:val="24"/>
          <w:lang w:eastAsia="zh-CN"/>
        </w:rPr>
      </w:pPr>
      <w:r w:rsidRPr="00EC2F77">
        <w:rPr>
          <w:rFonts w:ascii="Times New Roman" w:hAnsi="Times New Roman" w:hint="eastAsia"/>
          <w:b/>
          <w:sz w:val="18"/>
          <w:szCs w:val="24"/>
          <w:lang w:eastAsia="zh-CN"/>
        </w:rPr>
        <w:t>算法</w:t>
      </w:r>
      <w:r w:rsidRPr="00EC2F77">
        <w:rPr>
          <w:rFonts w:ascii="Times New Roman" w:hAnsi="Times New Roman" w:hint="eastAsia"/>
          <w:b/>
          <w:sz w:val="18"/>
          <w:szCs w:val="24"/>
          <w:lang w:eastAsia="zh-CN"/>
        </w:rPr>
        <w:t>1</w:t>
      </w:r>
      <w:r w:rsidR="00291613">
        <w:rPr>
          <w:rFonts w:ascii="Times New Roman" w:hAnsi="Times New Roman" w:hint="eastAsia"/>
          <w:b/>
          <w:sz w:val="18"/>
          <w:szCs w:val="24"/>
          <w:lang w:eastAsia="zh-CN"/>
        </w:rPr>
        <w:t>:</w:t>
      </w:r>
      <w:r w:rsidRPr="00EC2F77">
        <w:rPr>
          <w:rFonts w:ascii="Times New Roman" w:hAnsi="Times New Roman" w:hint="eastAsia"/>
          <w:b/>
          <w:sz w:val="18"/>
          <w:szCs w:val="24"/>
          <w:lang w:eastAsia="zh-CN"/>
        </w:rPr>
        <w:t>考虑同义词的英文字符串</w:t>
      </w:r>
      <w:r w:rsidRPr="00EC2F77">
        <w:rPr>
          <w:rFonts w:ascii="Times New Roman" w:hAnsi="Times New Roman"/>
          <w:b/>
          <w:sz w:val="18"/>
          <w:szCs w:val="24"/>
          <w:lang w:eastAsia="zh-CN"/>
        </w:rPr>
        <w:t>匹配算法</w:t>
      </w:r>
    </w:p>
    <w:p w14:paraId="1644BBEC" w14:textId="6A78225F" w:rsidR="00EC2F77" w:rsidRPr="00EC2F77" w:rsidRDefault="00EC2F77" w:rsidP="00EC2F77">
      <w:pPr>
        <w:pStyle w:val="programcode"/>
        <w:spacing w:line="240" w:lineRule="auto"/>
        <w:rPr>
          <w:rFonts w:ascii="Times New Roman" w:hAnsi="Times New Roman"/>
          <w:sz w:val="18"/>
          <w:szCs w:val="24"/>
          <w:lang w:eastAsia="zh-CN"/>
        </w:rPr>
      </w:pPr>
      <w:r w:rsidRPr="00EC2F77">
        <w:rPr>
          <w:rFonts w:ascii="Times New Roman" w:hAnsi="Times New Roman"/>
          <w:b/>
          <w:sz w:val="18"/>
          <w:szCs w:val="24"/>
          <w:lang w:eastAsia="zh-CN"/>
        </w:rPr>
        <w:t>Input:</w:t>
      </w:r>
      <w:r w:rsidR="00291613">
        <w:rPr>
          <w:rFonts w:ascii="Times New Roman" w:hAnsi="Times New Roman" w:hint="eastAsia"/>
          <w:b/>
          <w:sz w:val="18"/>
          <w:szCs w:val="24"/>
          <w:lang w:eastAsia="zh-CN"/>
        </w:rPr>
        <w:t>:</w:t>
      </w:r>
      <w:r w:rsidRPr="00EC2F77">
        <w:rPr>
          <w:rFonts w:ascii="Times New Roman" w:hAnsi="Times New Roman"/>
          <w:i/>
          <w:sz w:val="18"/>
          <w:szCs w:val="24"/>
          <w:lang w:eastAsia="zh-CN"/>
        </w:rPr>
        <w:t>S1</w:t>
      </w:r>
      <w:r w:rsidR="00F534FA">
        <w:rPr>
          <w:rFonts w:ascii="Times New Roman" w:hAnsi="Times New Roman" w:hint="eastAsia"/>
          <w:i/>
          <w:sz w:val="18"/>
          <w:szCs w:val="24"/>
          <w:lang w:eastAsia="zh-CN"/>
        </w:rPr>
        <w:t>,</w:t>
      </w:r>
      <w:r w:rsidRPr="00EC2F77">
        <w:rPr>
          <w:rFonts w:ascii="Times New Roman" w:hAnsi="Times New Roman"/>
          <w:i/>
          <w:sz w:val="18"/>
          <w:szCs w:val="24"/>
          <w:lang w:eastAsia="zh-CN"/>
        </w:rPr>
        <w:t>S2</w:t>
      </w:r>
      <w:r w:rsidR="00291613">
        <w:rPr>
          <w:rFonts w:ascii="Times New Roman" w:hAnsi="Times New Roman" w:hint="eastAsia"/>
          <w:sz w:val="18"/>
          <w:szCs w:val="24"/>
          <w:lang w:eastAsia="zh-CN"/>
        </w:rPr>
        <w:t>:</w:t>
      </w:r>
      <w:r w:rsidRPr="00EC2F77">
        <w:rPr>
          <w:rFonts w:ascii="Times New Roman" w:hAnsi="Times New Roman" w:hint="eastAsia"/>
          <w:sz w:val="18"/>
          <w:szCs w:val="24"/>
          <w:lang w:eastAsia="zh-CN"/>
        </w:rPr>
        <w:t>2</w:t>
      </w:r>
      <w:r w:rsidRPr="00EC2F77">
        <w:rPr>
          <w:rFonts w:ascii="Times New Roman" w:hAnsi="Times New Roman" w:hint="eastAsia"/>
          <w:sz w:val="18"/>
          <w:szCs w:val="24"/>
          <w:lang w:eastAsia="zh-CN"/>
        </w:rPr>
        <w:t>个待</w:t>
      </w:r>
      <w:r w:rsidRPr="00EC2F77">
        <w:rPr>
          <w:rFonts w:ascii="Times New Roman" w:hAnsi="Times New Roman"/>
          <w:sz w:val="18"/>
          <w:szCs w:val="24"/>
          <w:lang w:eastAsia="zh-CN"/>
        </w:rPr>
        <w:t>匹配字符串</w:t>
      </w:r>
      <w:r w:rsidRPr="00EC2F77">
        <w:rPr>
          <w:rFonts w:ascii="Times New Roman" w:hAnsi="Times New Roman" w:hint="eastAsia"/>
          <w:sz w:val="18"/>
          <w:szCs w:val="24"/>
          <w:lang w:eastAsia="zh-CN"/>
        </w:rPr>
        <w:t xml:space="preserve">, </w:t>
      </w:r>
      <w:proofErr w:type="spellStart"/>
      <w:r w:rsidRPr="00EC2F77">
        <w:rPr>
          <w:rFonts w:ascii="Times New Roman" w:hAnsi="Times New Roman"/>
          <w:sz w:val="18"/>
          <w:szCs w:val="24"/>
          <w:lang w:eastAsia="zh-CN"/>
        </w:rPr>
        <w:t>ThesaurusDictionary</w:t>
      </w:r>
      <w:proofErr w:type="spellEnd"/>
      <w:r w:rsidRPr="00EC2F77">
        <w:rPr>
          <w:rFonts w:ascii="Times New Roman" w:hAnsi="Times New Roman" w:hint="eastAsia"/>
          <w:sz w:val="18"/>
          <w:szCs w:val="24"/>
          <w:lang w:eastAsia="zh-CN"/>
        </w:rPr>
        <w:t xml:space="preserve">: </w:t>
      </w:r>
      <w:r w:rsidRPr="00EC2F77">
        <w:rPr>
          <w:rFonts w:ascii="Times New Roman" w:hAnsi="Times New Roman" w:hint="eastAsia"/>
          <w:sz w:val="18"/>
          <w:szCs w:val="24"/>
          <w:lang w:eastAsia="zh-CN"/>
        </w:rPr>
        <w:t>同义词词典</w:t>
      </w:r>
    </w:p>
    <w:p w14:paraId="65E9FD23" w14:textId="15A05BDC" w:rsidR="00EC2F77" w:rsidRPr="00EC2F77" w:rsidRDefault="00EC2F77" w:rsidP="00EC2F77">
      <w:pPr>
        <w:pStyle w:val="programcode"/>
        <w:spacing w:line="240" w:lineRule="auto"/>
        <w:ind w:left="0"/>
        <w:rPr>
          <w:rFonts w:ascii="Times New Roman" w:hAnsi="Times New Roman"/>
          <w:sz w:val="18"/>
          <w:szCs w:val="24"/>
          <w:lang w:eastAsia="zh-CN"/>
        </w:rPr>
      </w:pPr>
      <w:r w:rsidRPr="00EC2F77">
        <w:rPr>
          <w:rFonts w:ascii="Times New Roman" w:hAnsi="Times New Roman" w:hint="eastAsia"/>
          <w:sz w:val="18"/>
          <w:szCs w:val="24"/>
          <w:lang w:eastAsia="zh-CN"/>
        </w:rPr>
        <w:t xml:space="preserve">  </w:t>
      </w:r>
      <w:proofErr w:type="spellStart"/>
      <w:r w:rsidRPr="00EC2F77">
        <w:rPr>
          <w:rFonts w:ascii="Times New Roman" w:hAnsi="Times New Roman"/>
          <w:b/>
          <w:sz w:val="18"/>
          <w:szCs w:val="24"/>
          <w:lang w:eastAsia="zh-CN"/>
        </w:rPr>
        <w:t>Output</w:t>
      </w:r>
      <w:r w:rsidR="00291613">
        <w:rPr>
          <w:rFonts w:ascii="Times New Roman" w:hAnsi="Times New Roman" w:hint="eastAsia"/>
          <w:b/>
          <w:sz w:val="18"/>
          <w:szCs w:val="24"/>
          <w:lang w:eastAsia="zh-CN"/>
        </w:rPr>
        <w:t>:</w:t>
      </w:r>
      <w:r w:rsidRPr="00EC2F77">
        <w:rPr>
          <w:rFonts w:ascii="Times New Roman" w:hAnsi="Times New Roman" w:hint="eastAsia"/>
          <w:i/>
          <w:sz w:val="18"/>
          <w:szCs w:val="24"/>
          <w:lang w:eastAsia="zh-CN"/>
        </w:rPr>
        <w:t>String</w:t>
      </w:r>
      <w:r w:rsidRPr="00EC2F77">
        <w:rPr>
          <w:rFonts w:ascii="Times New Roman" w:hAnsi="Times New Roman"/>
          <w:i/>
          <w:sz w:val="18"/>
          <w:szCs w:val="24"/>
          <w:lang w:eastAsia="zh-CN"/>
        </w:rPr>
        <w:t>_Similarity</w:t>
      </w:r>
      <w:proofErr w:type="spellEnd"/>
      <w:r w:rsidR="00291613">
        <w:rPr>
          <w:rFonts w:ascii="Times New Roman" w:hAnsi="Times New Roman"/>
          <w:sz w:val="18"/>
          <w:szCs w:val="24"/>
          <w:lang w:eastAsia="zh-CN"/>
        </w:rPr>
        <w:t>:</w:t>
      </w:r>
      <w:r w:rsidRPr="00EC2F77">
        <w:rPr>
          <w:rFonts w:ascii="Times New Roman" w:hAnsi="Times New Roman" w:hint="eastAsia"/>
          <w:sz w:val="18"/>
          <w:szCs w:val="24"/>
          <w:lang w:eastAsia="zh-CN"/>
        </w:rPr>
        <w:t>字符串相似度</w:t>
      </w:r>
    </w:p>
    <w:p w14:paraId="5CA10E97" w14:textId="77777777" w:rsidR="00EC2F77" w:rsidRPr="00EC2F77" w:rsidRDefault="00EC2F77" w:rsidP="00EC2F77">
      <w:pPr>
        <w:pStyle w:val="programcode"/>
        <w:numPr>
          <w:ilvl w:val="0"/>
          <w:numId w:val="42"/>
        </w:numPr>
        <w:tabs>
          <w:tab w:val="left" w:pos="284"/>
        </w:tabs>
        <w:spacing w:line="240" w:lineRule="auto"/>
        <w:textAlignment w:val="auto"/>
        <w:rPr>
          <w:rFonts w:ascii="Times New Roman" w:hAnsi="Times New Roman"/>
          <w:b/>
          <w:sz w:val="18"/>
          <w:szCs w:val="24"/>
          <w:lang w:eastAsia="zh-CN"/>
        </w:rPr>
      </w:pPr>
      <w:r w:rsidRPr="00EC2F77">
        <w:rPr>
          <w:rFonts w:ascii="Times New Roman" w:hAnsi="Times New Roman"/>
          <w:b/>
          <w:sz w:val="18"/>
          <w:szCs w:val="24"/>
          <w:lang w:eastAsia="zh-CN"/>
        </w:rPr>
        <w:t xml:space="preserve"> begin</w:t>
      </w:r>
    </w:p>
    <w:p w14:paraId="29B99FC2" w14:textId="77777777" w:rsidR="00EC2F77" w:rsidRPr="00EC2F77" w:rsidRDefault="00EC2F77" w:rsidP="00EC2F77">
      <w:pPr>
        <w:pStyle w:val="programcode"/>
        <w:numPr>
          <w:ilvl w:val="0"/>
          <w:numId w:val="42"/>
        </w:numPr>
        <w:tabs>
          <w:tab w:val="left" w:pos="284"/>
        </w:tabs>
        <w:spacing w:line="240" w:lineRule="auto"/>
        <w:textAlignment w:val="auto"/>
        <w:rPr>
          <w:rFonts w:ascii="Times New Roman" w:hAnsi="Times New Roman"/>
          <w:b/>
          <w:sz w:val="18"/>
          <w:szCs w:val="24"/>
          <w:lang w:eastAsia="zh-CN"/>
        </w:rPr>
      </w:pPr>
      <w:r w:rsidRPr="00EC2F77">
        <w:rPr>
          <w:rFonts w:ascii="Times New Roman" w:hAnsi="Times New Roman" w:hint="eastAsia"/>
          <w:b/>
          <w:sz w:val="18"/>
          <w:szCs w:val="24"/>
          <w:lang w:eastAsia="zh-CN"/>
        </w:rPr>
        <w:t xml:space="preserve"> </w:t>
      </w:r>
      <w:r w:rsidRPr="00EC2F77">
        <w:rPr>
          <w:rFonts w:ascii="Times New Roman" w:hAnsi="Times New Roman"/>
          <w:b/>
          <w:sz w:val="18"/>
          <w:szCs w:val="24"/>
          <w:lang w:eastAsia="zh-CN"/>
        </w:rPr>
        <w:t xml:space="preserve">  for </w:t>
      </w:r>
      <w:r w:rsidRPr="00EC2F77">
        <w:rPr>
          <w:rFonts w:ascii="Times New Roman" w:hAnsi="Times New Roman"/>
          <w:sz w:val="18"/>
          <w:szCs w:val="24"/>
          <w:lang w:eastAsia="zh-CN"/>
        </w:rPr>
        <w:t>each word</w:t>
      </w:r>
      <w:r w:rsidRPr="00EC2F77">
        <w:rPr>
          <w:rFonts w:ascii="Times New Roman" w:hAnsi="Times New Roman"/>
          <w:b/>
          <w:sz w:val="18"/>
          <w:szCs w:val="24"/>
          <w:lang w:eastAsia="zh-CN"/>
        </w:rPr>
        <w:t xml:space="preserve"> </w:t>
      </w:r>
      <m:oMath>
        <m:r>
          <m:rPr>
            <m:sty m:val="p"/>
          </m:rPr>
          <w:rPr>
            <w:rFonts w:ascii="Cambria Math" w:hAnsi="Cambria Math"/>
            <w:sz w:val="18"/>
            <w:szCs w:val="24"/>
            <w:lang w:eastAsia="zh-CN"/>
          </w:rPr>
          <m:t>∈</m:t>
        </m:r>
      </m:oMath>
      <w:r w:rsidRPr="00EC2F77">
        <w:rPr>
          <w:rFonts w:ascii="Times New Roman" w:hAnsi="Times New Roman" w:hint="eastAsia"/>
          <w:sz w:val="18"/>
          <w:szCs w:val="24"/>
          <w:lang w:eastAsia="zh-CN"/>
        </w:rPr>
        <w:t xml:space="preserve"> </w:t>
      </w:r>
      <w:proofErr w:type="spellStart"/>
      <w:r w:rsidRPr="00EC2F77">
        <w:rPr>
          <w:rFonts w:ascii="Times New Roman" w:hAnsi="Times New Roman"/>
          <w:sz w:val="18"/>
          <w:szCs w:val="24"/>
          <w:lang w:eastAsia="zh-CN"/>
        </w:rPr>
        <w:t>ThesaurusDictionary</w:t>
      </w:r>
      <w:proofErr w:type="spellEnd"/>
      <w:r w:rsidRPr="00EC2F77">
        <w:rPr>
          <w:rFonts w:ascii="Times New Roman" w:hAnsi="Times New Roman"/>
          <w:sz w:val="18"/>
          <w:szCs w:val="24"/>
          <w:lang w:eastAsia="zh-CN"/>
        </w:rPr>
        <w:t xml:space="preserve"> </w:t>
      </w:r>
      <w:r w:rsidRPr="00EC2F77">
        <w:rPr>
          <w:rFonts w:ascii="Times New Roman" w:hAnsi="Times New Roman"/>
          <w:b/>
          <w:sz w:val="18"/>
          <w:szCs w:val="24"/>
          <w:lang w:eastAsia="zh-CN"/>
        </w:rPr>
        <w:t>do</w:t>
      </w:r>
    </w:p>
    <w:p w14:paraId="51329457" w14:textId="77777777" w:rsidR="00EC2F77" w:rsidRPr="00EC2F77" w:rsidRDefault="00EC2F77" w:rsidP="00EC2F77">
      <w:pPr>
        <w:pStyle w:val="programcode"/>
        <w:numPr>
          <w:ilvl w:val="0"/>
          <w:numId w:val="42"/>
        </w:numPr>
        <w:tabs>
          <w:tab w:val="left" w:pos="284"/>
        </w:tabs>
        <w:spacing w:line="240" w:lineRule="auto"/>
        <w:textAlignment w:val="auto"/>
        <w:rPr>
          <w:rFonts w:ascii="Times New Roman" w:hAnsi="Times New Roman"/>
          <w:sz w:val="18"/>
          <w:szCs w:val="24"/>
          <w:lang w:eastAsia="zh-CN"/>
        </w:rPr>
      </w:pPr>
      <w:r w:rsidRPr="00EC2F77">
        <w:rPr>
          <w:rFonts w:ascii="Times New Roman" w:hAnsi="Times New Roman"/>
          <w:b/>
          <w:sz w:val="18"/>
          <w:szCs w:val="24"/>
          <w:lang w:eastAsia="zh-CN"/>
        </w:rPr>
        <w:t xml:space="preserve">       if</w:t>
      </w:r>
      <w:r w:rsidRPr="00EC2F77">
        <w:rPr>
          <w:rFonts w:ascii="Times New Roman" w:hAnsi="Times New Roman"/>
          <w:sz w:val="18"/>
          <w:szCs w:val="24"/>
          <w:lang w:eastAsia="zh-CN"/>
        </w:rPr>
        <w:t xml:space="preserve"> </w:t>
      </w:r>
      <w:r w:rsidRPr="00EC2F77">
        <w:rPr>
          <w:rFonts w:ascii="Times New Roman" w:hAnsi="Times New Roman"/>
          <w:i/>
          <w:sz w:val="18"/>
          <w:szCs w:val="24"/>
          <w:lang w:eastAsia="zh-CN"/>
        </w:rPr>
        <w:t>S1</w:t>
      </w:r>
      <w:r w:rsidRPr="00EC2F77">
        <w:rPr>
          <w:rFonts w:ascii="Times New Roman" w:hAnsi="Times New Roman"/>
          <w:sz w:val="18"/>
          <w:szCs w:val="24"/>
          <w:lang w:eastAsia="zh-CN"/>
        </w:rPr>
        <w:t xml:space="preserve"> contains word </w:t>
      </w:r>
    </w:p>
    <w:p w14:paraId="1C71B6A8" w14:textId="77777777" w:rsidR="00EC2F77" w:rsidRPr="00EC2F77" w:rsidRDefault="00EC2F77" w:rsidP="00EC2F77">
      <w:pPr>
        <w:pStyle w:val="programcode"/>
        <w:numPr>
          <w:ilvl w:val="0"/>
          <w:numId w:val="42"/>
        </w:numPr>
        <w:tabs>
          <w:tab w:val="left" w:pos="284"/>
        </w:tabs>
        <w:spacing w:line="240" w:lineRule="auto"/>
        <w:textAlignment w:val="auto"/>
        <w:rPr>
          <w:rFonts w:ascii="Times New Roman" w:hAnsi="Times New Roman"/>
          <w:sz w:val="18"/>
          <w:szCs w:val="24"/>
          <w:lang w:eastAsia="zh-CN"/>
        </w:rPr>
      </w:pPr>
      <w:r w:rsidRPr="00EC2F77">
        <w:rPr>
          <w:rFonts w:ascii="Times New Roman" w:hAnsi="Times New Roman"/>
          <w:b/>
          <w:sz w:val="18"/>
          <w:szCs w:val="24"/>
          <w:lang w:eastAsia="zh-CN"/>
        </w:rPr>
        <w:t xml:space="preserve">         then</w:t>
      </w:r>
      <w:r w:rsidRPr="00EC2F77">
        <w:rPr>
          <w:rFonts w:ascii="Times New Roman" w:hAnsi="Times New Roman"/>
          <w:sz w:val="18"/>
          <w:szCs w:val="24"/>
          <w:lang w:eastAsia="zh-CN"/>
        </w:rPr>
        <w:t xml:space="preserve"> </w:t>
      </w:r>
      <w:r w:rsidRPr="00EC2F77">
        <w:rPr>
          <w:rFonts w:ascii="Times New Roman" w:hAnsi="Times New Roman"/>
          <w:b/>
          <w:sz w:val="18"/>
          <w:szCs w:val="24"/>
          <w:lang w:eastAsia="zh-CN"/>
        </w:rPr>
        <w:t>for</w:t>
      </w:r>
      <w:r w:rsidRPr="00EC2F77">
        <w:rPr>
          <w:rFonts w:ascii="Times New Roman" w:hAnsi="Times New Roman"/>
          <w:sz w:val="18"/>
          <w:szCs w:val="24"/>
          <w:lang w:eastAsia="zh-CN"/>
        </w:rPr>
        <w:t xml:space="preserve"> each </w:t>
      </w:r>
      <w:proofErr w:type="spellStart"/>
      <w:r w:rsidRPr="00EC2F77">
        <w:rPr>
          <w:rFonts w:ascii="Times New Roman" w:hAnsi="Times New Roman"/>
          <w:sz w:val="18"/>
          <w:szCs w:val="24"/>
          <w:lang w:eastAsia="zh-CN"/>
        </w:rPr>
        <w:t>synonym_word</w:t>
      </w:r>
      <w:proofErr w:type="spellEnd"/>
      <w:r w:rsidRPr="00EC2F77">
        <w:rPr>
          <w:rFonts w:ascii="Times New Roman" w:hAnsi="Times New Roman"/>
          <w:sz w:val="18"/>
          <w:szCs w:val="24"/>
          <w:lang w:eastAsia="zh-CN"/>
        </w:rPr>
        <w:t xml:space="preserve"> </w:t>
      </w:r>
      <m:oMath>
        <m:r>
          <m:rPr>
            <m:sty m:val="p"/>
          </m:rPr>
          <w:rPr>
            <w:rFonts w:ascii="Cambria Math" w:hAnsi="Cambria Math"/>
            <w:sz w:val="18"/>
            <w:szCs w:val="24"/>
            <w:lang w:eastAsia="zh-CN"/>
          </w:rPr>
          <m:t>∈</m:t>
        </m:r>
      </m:oMath>
      <w:r w:rsidRPr="00EC2F77">
        <w:rPr>
          <w:rFonts w:ascii="Times New Roman" w:hAnsi="Times New Roman" w:hint="eastAsia"/>
          <w:sz w:val="18"/>
          <w:szCs w:val="24"/>
          <w:lang w:eastAsia="zh-CN"/>
        </w:rPr>
        <w:t xml:space="preserve"> </w:t>
      </w:r>
      <w:proofErr w:type="spellStart"/>
      <w:r w:rsidRPr="00EC2F77">
        <w:rPr>
          <w:rFonts w:ascii="Times New Roman" w:hAnsi="Times New Roman"/>
          <w:sz w:val="18"/>
          <w:szCs w:val="24"/>
          <w:lang w:eastAsia="zh-CN"/>
        </w:rPr>
        <w:t>synonymSet</w:t>
      </w:r>
      <w:proofErr w:type="spellEnd"/>
      <w:r w:rsidRPr="00EC2F77">
        <w:rPr>
          <w:rFonts w:ascii="Times New Roman" w:hAnsi="Times New Roman"/>
          <w:sz w:val="18"/>
          <w:szCs w:val="24"/>
          <w:lang w:eastAsia="zh-CN"/>
        </w:rPr>
        <w:t xml:space="preserve">(word) </w:t>
      </w:r>
      <w:r w:rsidRPr="00EC2F77">
        <w:rPr>
          <w:rFonts w:ascii="Times New Roman" w:hAnsi="Times New Roman"/>
          <w:b/>
          <w:sz w:val="18"/>
          <w:szCs w:val="24"/>
          <w:lang w:eastAsia="zh-CN"/>
        </w:rPr>
        <w:t>do</w:t>
      </w:r>
    </w:p>
    <w:p w14:paraId="517917D5" w14:textId="77777777" w:rsidR="00EC2F77" w:rsidRPr="00EC2F77" w:rsidRDefault="00EC2F77" w:rsidP="00EC2F77">
      <w:pPr>
        <w:pStyle w:val="programcode"/>
        <w:numPr>
          <w:ilvl w:val="0"/>
          <w:numId w:val="42"/>
        </w:numPr>
        <w:tabs>
          <w:tab w:val="left" w:pos="284"/>
        </w:tabs>
        <w:spacing w:line="240" w:lineRule="auto"/>
        <w:textAlignment w:val="auto"/>
        <w:rPr>
          <w:rFonts w:ascii="Times New Roman" w:hAnsi="Times New Roman"/>
          <w:sz w:val="18"/>
          <w:szCs w:val="24"/>
          <w:lang w:eastAsia="zh-CN"/>
        </w:rPr>
      </w:pPr>
      <w:r w:rsidRPr="00EC2F77">
        <w:rPr>
          <w:rFonts w:ascii="Times New Roman" w:hAnsi="Times New Roman"/>
          <w:b/>
          <w:sz w:val="18"/>
          <w:szCs w:val="24"/>
          <w:lang w:eastAsia="zh-CN"/>
        </w:rPr>
        <w:t xml:space="preserve">                if </w:t>
      </w:r>
      <w:r w:rsidRPr="00EC2F77">
        <w:rPr>
          <w:rFonts w:ascii="Times New Roman" w:hAnsi="Times New Roman"/>
          <w:i/>
          <w:sz w:val="18"/>
          <w:szCs w:val="24"/>
          <w:lang w:eastAsia="zh-CN"/>
        </w:rPr>
        <w:t>S2</w:t>
      </w:r>
      <w:r w:rsidRPr="00EC2F77">
        <w:rPr>
          <w:rFonts w:ascii="Times New Roman" w:hAnsi="Times New Roman"/>
          <w:sz w:val="18"/>
          <w:szCs w:val="24"/>
          <w:lang w:eastAsia="zh-CN"/>
        </w:rPr>
        <w:t xml:space="preserve"> contains </w:t>
      </w:r>
      <w:proofErr w:type="spellStart"/>
      <w:r w:rsidRPr="00EC2F77">
        <w:rPr>
          <w:rFonts w:ascii="Times New Roman" w:hAnsi="Times New Roman"/>
          <w:sz w:val="18"/>
          <w:szCs w:val="24"/>
          <w:lang w:eastAsia="zh-CN"/>
        </w:rPr>
        <w:t>synonym_word</w:t>
      </w:r>
      <w:proofErr w:type="spellEnd"/>
      <w:r w:rsidRPr="00EC2F77">
        <w:rPr>
          <w:rFonts w:ascii="Times New Roman" w:hAnsi="Times New Roman"/>
          <w:sz w:val="18"/>
          <w:szCs w:val="24"/>
          <w:lang w:eastAsia="zh-CN"/>
        </w:rPr>
        <w:t xml:space="preserve"> </w:t>
      </w:r>
    </w:p>
    <w:p w14:paraId="2D942730" w14:textId="77777777" w:rsidR="00EC2F77" w:rsidRPr="00EC2F77" w:rsidRDefault="00EC2F77" w:rsidP="00EC2F77">
      <w:pPr>
        <w:pStyle w:val="programcode"/>
        <w:numPr>
          <w:ilvl w:val="0"/>
          <w:numId w:val="42"/>
        </w:numPr>
        <w:tabs>
          <w:tab w:val="left" w:pos="284"/>
        </w:tabs>
        <w:spacing w:line="240" w:lineRule="auto"/>
        <w:textAlignment w:val="auto"/>
        <w:rPr>
          <w:rFonts w:ascii="Times New Roman" w:hAnsi="Times New Roman"/>
          <w:sz w:val="18"/>
          <w:szCs w:val="24"/>
          <w:lang w:eastAsia="zh-CN"/>
        </w:rPr>
      </w:pPr>
      <w:r w:rsidRPr="00EC2F77">
        <w:rPr>
          <w:rFonts w:ascii="Times New Roman" w:hAnsi="Times New Roman"/>
          <w:b/>
          <w:sz w:val="18"/>
          <w:szCs w:val="24"/>
          <w:lang w:eastAsia="zh-CN"/>
        </w:rPr>
        <w:t xml:space="preserve">                  then </w:t>
      </w:r>
    </w:p>
    <w:p w14:paraId="27B029FD" w14:textId="77777777" w:rsidR="00EC2F77" w:rsidRPr="00EC2F77" w:rsidRDefault="00EC2F77" w:rsidP="00EC2F77">
      <w:pPr>
        <w:pStyle w:val="programcode"/>
        <w:numPr>
          <w:ilvl w:val="0"/>
          <w:numId w:val="42"/>
        </w:numPr>
        <w:tabs>
          <w:tab w:val="left" w:pos="284"/>
        </w:tabs>
        <w:spacing w:line="240" w:lineRule="auto"/>
        <w:textAlignment w:val="auto"/>
        <w:rPr>
          <w:rFonts w:ascii="Times New Roman" w:hAnsi="Times New Roman"/>
          <w:sz w:val="18"/>
          <w:szCs w:val="24"/>
          <w:lang w:eastAsia="zh-CN"/>
        </w:rPr>
      </w:pPr>
      <w:r w:rsidRPr="00EC2F77">
        <w:rPr>
          <w:rFonts w:ascii="Times New Roman" w:hAnsi="Times New Roman"/>
          <w:b/>
          <w:sz w:val="18"/>
          <w:szCs w:val="24"/>
          <w:lang w:eastAsia="zh-CN"/>
        </w:rPr>
        <w:t xml:space="preserve">                     </w:t>
      </w:r>
      <w:r w:rsidRPr="00EC2F77">
        <w:rPr>
          <w:rFonts w:ascii="Times New Roman" w:hAnsi="Times New Roman"/>
          <w:i/>
          <w:sz w:val="18"/>
          <w:szCs w:val="24"/>
          <w:lang w:eastAsia="zh-CN"/>
        </w:rPr>
        <w:t>S</w:t>
      </w:r>
      <w:proofErr w:type="gramStart"/>
      <w:r w:rsidRPr="00EC2F77">
        <w:rPr>
          <w:rFonts w:ascii="Times New Roman" w:hAnsi="Times New Roman"/>
          <w:i/>
          <w:sz w:val="18"/>
          <w:szCs w:val="24"/>
          <w:lang w:eastAsia="zh-CN"/>
        </w:rPr>
        <w:t>1.</w:t>
      </w:r>
      <w:r w:rsidRPr="00EC2F77">
        <w:rPr>
          <w:rFonts w:ascii="Times New Roman" w:hAnsi="Times New Roman"/>
          <w:sz w:val="18"/>
          <w:szCs w:val="24"/>
          <w:lang w:eastAsia="zh-CN"/>
        </w:rPr>
        <w:t>delete</w:t>
      </w:r>
      <w:proofErr w:type="gramEnd"/>
      <w:r w:rsidRPr="00EC2F77">
        <w:rPr>
          <w:rFonts w:ascii="Times New Roman" w:hAnsi="Times New Roman"/>
          <w:sz w:val="18"/>
          <w:szCs w:val="24"/>
          <w:lang w:eastAsia="zh-CN"/>
        </w:rPr>
        <w:t>(word)</w:t>
      </w:r>
    </w:p>
    <w:p w14:paraId="2C47A8AD" w14:textId="77777777" w:rsidR="00EC2F77" w:rsidRPr="00EC2F77" w:rsidRDefault="00EC2F77" w:rsidP="00EC2F77">
      <w:pPr>
        <w:pStyle w:val="programcode"/>
        <w:numPr>
          <w:ilvl w:val="0"/>
          <w:numId w:val="42"/>
        </w:numPr>
        <w:tabs>
          <w:tab w:val="left" w:pos="284"/>
        </w:tabs>
        <w:spacing w:line="240" w:lineRule="auto"/>
        <w:textAlignment w:val="auto"/>
        <w:rPr>
          <w:rFonts w:ascii="Times New Roman" w:hAnsi="Times New Roman"/>
          <w:sz w:val="18"/>
          <w:szCs w:val="24"/>
          <w:lang w:eastAsia="zh-CN"/>
        </w:rPr>
      </w:pPr>
      <w:r w:rsidRPr="00EC2F77">
        <w:rPr>
          <w:rFonts w:ascii="Times New Roman" w:hAnsi="Times New Roman"/>
          <w:i/>
          <w:sz w:val="18"/>
          <w:szCs w:val="24"/>
          <w:lang w:eastAsia="zh-CN"/>
        </w:rPr>
        <w:t xml:space="preserve">                     S</w:t>
      </w:r>
      <w:proofErr w:type="gramStart"/>
      <w:r w:rsidRPr="00EC2F77">
        <w:rPr>
          <w:rFonts w:ascii="Times New Roman" w:hAnsi="Times New Roman"/>
          <w:i/>
          <w:sz w:val="18"/>
          <w:szCs w:val="24"/>
          <w:lang w:eastAsia="zh-CN"/>
        </w:rPr>
        <w:t>2.</w:t>
      </w:r>
      <w:r w:rsidRPr="00EC2F77">
        <w:rPr>
          <w:rFonts w:ascii="Times New Roman" w:hAnsi="Times New Roman"/>
          <w:sz w:val="18"/>
          <w:szCs w:val="24"/>
          <w:lang w:eastAsia="zh-CN"/>
        </w:rPr>
        <w:t>delete</w:t>
      </w:r>
      <w:proofErr w:type="gramEnd"/>
      <w:r w:rsidRPr="00EC2F77">
        <w:rPr>
          <w:rFonts w:ascii="Times New Roman" w:hAnsi="Times New Roman"/>
          <w:sz w:val="18"/>
          <w:szCs w:val="24"/>
          <w:lang w:eastAsia="zh-CN"/>
        </w:rPr>
        <w:t>(</w:t>
      </w:r>
      <w:proofErr w:type="spellStart"/>
      <w:r w:rsidRPr="00EC2F77">
        <w:rPr>
          <w:rFonts w:ascii="Times New Roman" w:hAnsi="Times New Roman"/>
          <w:sz w:val="18"/>
          <w:szCs w:val="24"/>
          <w:lang w:eastAsia="zh-CN"/>
        </w:rPr>
        <w:t>synonym_word</w:t>
      </w:r>
      <w:proofErr w:type="spellEnd"/>
      <w:r w:rsidRPr="00EC2F77">
        <w:rPr>
          <w:rFonts w:ascii="Times New Roman" w:hAnsi="Times New Roman"/>
          <w:sz w:val="18"/>
          <w:szCs w:val="24"/>
          <w:lang w:eastAsia="zh-CN"/>
        </w:rPr>
        <w:t>)</w:t>
      </w:r>
    </w:p>
    <w:p w14:paraId="541EBF8D" w14:textId="77777777" w:rsidR="00EC2F77" w:rsidRPr="00EC2F77" w:rsidRDefault="00EC2F77" w:rsidP="00EC2F77">
      <w:pPr>
        <w:pStyle w:val="programcode"/>
        <w:numPr>
          <w:ilvl w:val="0"/>
          <w:numId w:val="42"/>
        </w:numPr>
        <w:tabs>
          <w:tab w:val="left" w:pos="284"/>
        </w:tabs>
        <w:spacing w:line="240" w:lineRule="auto"/>
        <w:textAlignment w:val="auto"/>
        <w:rPr>
          <w:rFonts w:ascii="Times New Roman" w:hAnsi="Times New Roman"/>
          <w:b/>
          <w:sz w:val="18"/>
          <w:szCs w:val="24"/>
          <w:lang w:eastAsia="zh-CN"/>
        </w:rPr>
      </w:pPr>
      <w:r w:rsidRPr="00EC2F77">
        <w:rPr>
          <w:rFonts w:ascii="Times New Roman" w:hAnsi="Times New Roman"/>
          <w:i/>
          <w:sz w:val="18"/>
          <w:szCs w:val="24"/>
          <w:lang w:eastAsia="zh-CN"/>
        </w:rPr>
        <w:t xml:space="preserve">                </w:t>
      </w:r>
      <w:r w:rsidRPr="00EC2F77">
        <w:rPr>
          <w:rFonts w:ascii="Times New Roman" w:hAnsi="Times New Roman"/>
          <w:b/>
          <w:sz w:val="18"/>
          <w:szCs w:val="24"/>
          <w:lang w:eastAsia="zh-CN"/>
        </w:rPr>
        <w:t>end if</w:t>
      </w:r>
    </w:p>
    <w:p w14:paraId="3AA761BC" w14:textId="77777777" w:rsidR="00EC2F77" w:rsidRPr="00EC2F77" w:rsidRDefault="00EC2F77" w:rsidP="00EC2F77">
      <w:pPr>
        <w:pStyle w:val="programcode"/>
        <w:numPr>
          <w:ilvl w:val="0"/>
          <w:numId w:val="42"/>
        </w:numPr>
        <w:tabs>
          <w:tab w:val="left" w:pos="284"/>
        </w:tabs>
        <w:spacing w:line="240" w:lineRule="auto"/>
        <w:textAlignment w:val="auto"/>
        <w:rPr>
          <w:rFonts w:ascii="Times New Roman" w:hAnsi="Times New Roman"/>
          <w:b/>
          <w:sz w:val="18"/>
          <w:szCs w:val="24"/>
          <w:lang w:eastAsia="zh-CN"/>
        </w:rPr>
      </w:pPr>
      <w:r w:rsidRPr="00EC2F77">
        <w:rPr>
          <w:rFonts w:ascii="Times New Roman" w:hAnsi="Times New Roman" w:hint="eastAsia"/>
          <w:b/>
          <w:sz w:val="18"/>
          <w:szCs w:val="24"/>
          <w:lang w:eastAsia="zh-CN"/>
        </w:rPr>
        <w:t xml:space="preserve">            end</w:t>
      </w:r>
      <w:r w:rsidRPr="00EC2F77">
        <w:rPr>
          <w:rFonts w:ascii="Times New Roman" w:hAnsi="Times New Roman"/>
          <w:b/>
          <w:sz w:val="18"/>
          <w:szCs w:val="24"/>
          <w:lang w:eastAsia="zh-CN"/>
        </w:rPr>
        <w:t xml:space="preserve"> </w:t>
      </w:r>
      <w:r w:rsidRPr="00EC2F77">
        <w:rPr>
          <w:rFonts w:ascii="Times New Roman" w:hAnsi="Times New Roman" w:hint="eastAsia"/>
          <w:b/>
          <w:sz w:val="18"/>
          <w:szCs w:val="24"/>
          <w:lang w:eastAsia="zh-CN"/>
        </w:rPr>
        <w:t>for</w:t>
      </w:r>
    </w:p>
    <w:p w14:paraId="425D3726" w14:textId="77777777" w:rsidR="00EC2F77" w:rsidRPr="00EC2F77" w:rsidRDefault="00EC2F77" w:rsidP="00EC2F77">
      <w:pPr>
        <w:pStyle w:val="programcode"/>
        <w:numPr>
          <w:ilvl w:val="0"/>
          <w:numId w:val="42"/>
        </w:numPr>
        <w:tabs>
          <w:tab w:val="left" w:pos="284"/>
        </w:tabs>
        <w:spacing w:line="240" w:lineRule="auto"/>
        <w:textAlignment w:val="auto"/>
        <w:rPr>
          <w:rFonts w:ascii="Times New Roman" w:hAnsi="Times New Roman"/>
          <w:sz w:val="18"/>
          <w:szCs w:val="24"/>
          <w:lang w:eastAsia="zh-CN"/>
        </w:rPr>
      </w:pPr>
      <w:r w:rsidRPr="00EC2F77">
        <w:rPr>
          <w:rFonts w:ascii="Times New Roman" w:hAnsi="Times New Roman"/>
          <w:b/>
          <w:sz w:val="18"/>
          <w:szCs w:val="24"/>
          <w:lang w:eastAsia="zh-CN"/>
        </w:rPr>
        <w:t xml:space="preserve">   end for</w:t>
      </w:r>
    </w:p>
    <w:p w14:paraId="0D197C15" w14:textId="77777777" w:rsidR="00EC2F77" w:rsidRPr="00EC2F77" w:rsidRDefault="00EC2F77" w:rsidP="00EC2F77">
      <w:pPr>
        <w:pStyle w:val="programcode"/>
        <w:numPr>
          <w:ilvl w:val="0"/>
          <w:numId w:val="42"/>
        </w:numPr>
        <w:tabs>
          <w:tab w:val="left" w:pos="284"/>
        </w:tabs>
        <w:spacing w:line="240" w:lineRule="auto"/>
        <w:textAlignment w:val="auto"/>
        <w:rPr>
          <w:rFonts w:ascii="Times New Roman" w:hAnsi="Times New Roman"/>
          <w:b/>
          <w:sz w:val="18"/>
          <w:szCs w:val="24"/>
          <w:lang w:eastAsia="zh-CN"/>
        </w:rPr>
      </w:pPr>
      <w:r w:rsidRPr="00EC2F77">
        <w:rPr>
          <w:rFonts w:ascii="Times New Roman" w:hAnsi="Times New Roman"/>
          <w:i/>
          <w:sz w:val="18"/>
          <w:szCs w:val="24"/>
          <w:lang w:eastAsia="zh-CN"/>
        </w:rPr>
        <w:t xml:space="preserve">   </w:t>
      </w:r>
      <w:proofErr w:type="spellStart"/>
      <w:r w:rsidRPr="00EC2F77">
        <w:rPr>
          <w:rFonts w:ascii="Times New Roman" w:hAnsi="Times New Roman"/>
          <w:sz w:val="18"/>
          <w:szCs w:val="24"/>
          <w:lang w:eastAsia="zh-CN"/>
        </w:rPr>
        <w:t>edit_distance</w:t>
      </w:r>
      <w:proofErr w:type="spellEnd"/>
      <w:r w:rsidRPr="00EC2F77">
        <w:rPr>
          <w:rFonts w:ascii="Times New Roman" w:hAnsi="Times New Roman"/>
          <w:sz w:val="18"/>
          <w:szCs w:val="24"/>
          <w:lang w:eastAsia="zh-CN"/>
        </w:rPr>
        <w:t xml:space="preserve"> = </w:t>
      </w:r>
      <w:proofErr w:type="spellStart"/>
      <w:proofErr w:type="gramStart"/>
      <w:r w:rsidRPr="00EC2F77">
        <w:rPr>
          <w:rFonts w:ascii="Times New Roman" w:hAnsi="Times New Roman"/>
          <w:sz w:val="18"/>
          <w:szCs w:val="24"/>
          <w:lang w:eastAsia="zh-CN"/>
        </w:rPr>
        <w:t>editDistance</w:t>
      </w:r>
      <w:proofErr w:type="spellEnd"/>
      <w:r w:rsidRPr="00EC2F77">
        <w:rPr>
          <w:rFonts w:ascii="Times New Roman" w:hAnsi="Times New Roman"/>
          <w:sz w:val="18"/>
          <w:szCs w:val="24"/>
          <w:lang w:eastAsia="zh-CN"/>
        </w:rPr>
        <w:t>(</w:t>
      </w:r>
      <w:proofErr w:type="gramEnd"/>
      <w:r w:rsidRPr="00EC2F77">
        <w:rPr>
          <w:rFonts w:ascii="Times New Roman" w:hAnsi="Times New Roman"/>
          <w:i/>
          <w:sz w:val="18"/>
          <w:szCs w:val="24"/>
          <w:lang w:eastAsia="zh-CN"/>
        </w:rPr>
        <w:t>S1, S2</w:t>
      </w:r>
      <w:r w:rsidRPr="00EC2F77">
        <w:rPr>
          <w:rFonts w:ascii="Times New Roman" w:hAnsi="Times New Roman"/>
          <w:sz w:val="18"/>
          <w:szCs w:val="24"/>
          <w:lang w:eastAsia="zh-CN"/>
        </w:rPr>
        <w:t>)</w:t>
      </w:r>
    </w:p>
    <w:p w14:paraId="25B9EBDA" w14:textId="77777777" w:rsidR="00EC2F77" w:rsidRPr="00EC2F77" w:rsidRDefault="00EC2F77" w:rsidP="00EC2F77">
      <w:pPr>
        <w:pStyle w:val="programcode"/>
        <w:numPr>
          <w:ilvl w:val="0"/>
          <w:numId w:val="42"/>
        </w:numPr>
        <w:tabs>
          <w:tab w:val="left" w:pos="284"/>
        </w:tabs>
        <w:spacing w:line="240" w:lineRule="auto"/>
        <w:textAlignment w:val="auto"/>
        <w:rPr>
          <w:rFonts w:ascii="Times New Roman" w:hAnsi="Times New Roman"/>
          <w:b/>
          <w:sz w:val="18"/>
          <w:szCs w:val="24"/>
          <w:lang w:eastAsia="zh-CN"/>
        </w:rPr>
      </w:pPr>
      <w:r w:rsidRPr="00EC2F77">
        <w:rPr>
          <w:rFonts w:ascii="Times New Roman" w:hAnsi="Times New Roman"/>
          <w:sz w:val="18"/>
          <w:szCs w:val="24"/>
          <w:lang w:eastAsia="zh-CN"/>
        </w:rPr>
        <w:t xml:space="preserve">   </w:t>
      </w:r>
      <w:proofErr w:type="spellStart"/>
      <w:r w:rsidRPr="00EC2F77">
        <w:rPr>
          <w:rFonts w:ascii="Times New Roman" w:hAnsi="Times New Roman"/>
          <w:sz w:val="18"/>
          <w:szCs w:val="24"/>
          <w:lang w:eastAsia="zh-CN"/>
        </w:rPr>
        <w:t>max_edit_distance</w:t>
      </w:r>
      <w:proofErr w:type="spellEnd"/>
      <w:r w:rsidRPr="00EC2F77">
        <w:rPr>
          <w:rFonts w:ascii="Times New Roman" w:hAnsi="Times New Roman"/>
          <w:sz w:val="18"/>
          <w:szCs w:val="24"/>
          <w:lang w:eastAsia="zh-CN"/>
        </w:rPr>
        <w:t xml:space="preserve"> = </w:t>
      </w:r>
      <w:proofErr w:type="gramStart"/>
      <w:r w:rsidRPr="00EC2F77">
        <w:rPr>
          <w:rFonts w:ascii="Times New Roman" w:hAnsi="Times New Roman"/>
          <w:sz w:val="18"/>
          <w:szCs w:val="24"/>
          <w:lang w:eastAsia="zh-CN"/>
        </w:rPr>
        <w:t>Max(</w:t>
      </w:r>
      <w:proofErr w:type="gramEnd"/>
      <w:r w:rsidRPr="00EC2F77">
        <w:rPr>
          <w:rFonts w:ascii="Times New Roman" w:hAnsi="Times New Roman"/>
          <w:sz w:val="18"/>
          <w:szCs w:val="24"/>
          <w:lang w:eastAsia="zh-CN"/>
        </w:rPr>
        <w:t>S1.length, S2.length)</w:t>
      </w:r>
    </w:p>
    <w:p w14:paraId="6899C2D7" w14:textId="77777777" w:rsidR="00EC2F77" w:rsidRPr="00EC2F77" w:rsidRDefault="00EC2F77" w:rsidP="00EC2F77">
      <w:pPr>
        <w:pStyle w:val="programcode"/>
        <w:numPr>
          <w:ilvl w:val="0"/>
          <w:numId w:val="42"/>
        </w:numPr>
        <w:spacing w:line="240" w:lineRule="auto"/>
        <w:textAlignment w:val="auto"/>
        <w:rPr>
          <w:rFonts w:ascii="Times New Roman" w:hAnsi="Times New Roman"/>
          <w:b/>
          <w:sz w:val="18"/>
          <w:szCs w:val="24"/>
          <w:lang w:eastAsia="zh-CN"/>
        </w:rPr>
      </w:pPr>
      <w:r w:rsidRPr="00EC2F77">
        <w:rPr>
          <w:rFonts w:ascii="Times New Roman" w:hAnsi="Times New Roman"/>
          <w:i/>
          <w:sz w:val="18"/>
          <w:szCs w:val="24"/>
          <w:lang w:eastAsia="zh-CN"/>
        </w:rPr>
        <w:t xml:space="preserve">   </w:t>
      </w:r>
      <w:proofErr w:type="spellStart"/>
      <w:r w:rsidRPr="00EC2F77">
        <w:rPr>
          <w:rFonts w:ascii="Times New Roman" w:hAnsi="Times New Roman" w:hint="eastAsia"/>
          <w:i/>
          <w:sz w:val="18"/>
          <w:szCs w:val="24"/>
          <w:lang w:eastAsia="zh-CN"/>
        </w:rPr>
        <w:t>String</w:t>
      </w:r>
      <w:r w:rsidRPr="00EC2F77">
        <w:rPr>
          <w:rFonts w:ascii="Times New Roman" w:hAnsi="Times New Roman"/>
          <w:i/>
          <w:sz w:val="18"/>
          <w:szCs w:val="24"/>
          <w:lang w:eastAsia="zh-CN"/>
        </w:rPr>
        <w:t>_Similarity</w:t>
      </w:r>
      <w:proofErr w:type="spellEnd"/>
      <w:r w:rsidRPr="00EC2F77">
        <w:rPr>
          <w:rFonts w:ascii="Times New Roman" w:hAnsi="Times New Roman"/>
          <w:sz w:val="18"/>
          <w:szCs w:val="24"/>
          <w:lang w:eastAsia="zh-CN"/>
        </w:rPr>
        <w:t xml:space="preserve"> </w:t>
      </w:r>
      <w:r w:rsidRPr="00EC2F77">
        <w:rPr>
          <w:rFonts w:ascii="Times New Roman" w:hAnsi="Times New Roman" w:hint="eastAsia"/>
          <w:sz w:val="18"/>
          <w:szCs w:val="24"/>
          <w:lang w:eastAsia="zh-CN"/>
        </w:rPr>
        <w:t>=</w:t>
      </w:r>
      <w:r w:rsidRPr="00EC2F77">
        <w:rPr>
          <w:rFonts w:ascii="Times New Roman" w:hAnsi="Times New Roman"/>
          <w:sz w:val="18"/>
          <w:szCs w:val="24"/>
          <w:lang w:eastAsia="zh-CN"/>
        </w:rPr>
        <w:t xml:space="preserve"> 1 – </w:t>
      </w:r>
      <w:proofErr w:type="spellStart"/>
      <w:r w:rsidRPr="00EC2F77">
        <w:rPr>
          <w:rFonts w:ascii="Times New Roman" w:hAnsi="Times New Roman"/>
          <w:sz w:val="18"/>
          <w:szCs w:val="24"/>
          <w:lang w:eastAsia="zh-CN"/>
        </w:rPr>
        <w:t>edit_distance</w:t>
      </w:r>
      <w:proofErr w:type="spellEnd"/>
      <w:r w:rsidRPr="00EC2F77">
        <w:rPr>
          <w:rFonts w:ascii="Times New Roman" w:hAnsi="Times New Roman"/>
          <w:sz w:val="18"/>
          <w:szCs w:val="24"/>
          <w:lang w:eastAsia="zh-CN"/>
        </w:rPr>
        <w:t xml:space="preserve"> / </w:t>
      </w:r>
      <w:proofErr w:type="spellStart"/>
      <w:r w:rsidRPr="00EC2F77">
        <w:rPr>
          <w:rFonts w:ascii="Times New Roman" w:hAnsi="Times New Roman"/>
          <w:sz w:val="18"/>
          <w:szCs w:val="24"/>
          <w:lang w:eastAsia="zh-CN"/>
        </w:rPr>
        <w:t>max_edit_distance</w:t>
      </w:r>
      <w:proofErr w:type="spellEnd"/>
    </w:p>
    <w:p w14:paraId="6885335A" w14:textId="09D03A91" w:rsidR="00780F41" w:rsidRPr="00780F41" w:rsidRDefault="00780F41" w:rsidP="00780F41">
      <w:pPr>
        <w:pStyle w:val="programcode"/>
        <w:numPr>
          <w:ilvl w:val="0"/>
          <w:numId w:val="42"/>
        </w:numPr>
        <w:pBdr>
          <w:bottom w:val="single" w:sz="6" w:space="1" w:color="auto"/>
        </w:pBdr>
        <w:spacing w:line="240" w:lineRule="auto"/>
        <w:textAlignment w:val="auto"/>
        <w:rPr>
          <w:rFonts w:ascii="Times New Roman" w:hAnsi="Times New Roman"/>
          <w:b/>
          <w:sz w:val="18"/>
          <w:szCs w:val="24"/>
          <w:lang w:eastAsia="zh-CN"/>
        </w:rPr>
      </w:pPr>
      <w:r>
        <w:rPr>
          <w:rFonts w:ascii="Times New Roman" w:hAnsi="Times New Roman" w:hint="eastAsia"/>
          <w:b/>
          <w:sz w:val="18"/>
          <w:szCs w:val="24"/>
          <w:lang w:eastAsia="zh-CN"/>
        </w:rPr>
        <w:t>end</w:t>
      </w:r>
    </w:p>
    <w:p w14:paraId="353E0493" w14:textId="387DD600" w:rsidR="007C5D0A" w:rsidRDefault="00464CF5" w:rsidP="00E81CC9">
      <w:pPr>
        <w:pStyle w:val="a3"/>
        <w:ind w:firstLineChars="0" w:firstLine="380"/>
      </w:pPr>
      <w:r>
        <w:rPr>
          <w:rFonts w:hint="eastAsia"/>
        </w:rPr>
        <w:t>对于</w:t>
      </w:r>
      <w:r>
        <w:t>中文字符串的匹配</w:t>
      </w:r>
      <w:r w:rsidR="00F534FA">
        <w:t>,</w:t>
      </w:r>
      <w:r w:rsidR="004A59AA">
        <w:t>不能使用类似英文字符串中求编辑距离的办法</w:t>
      </w:r>
      <w:r w:rsidR="00F534FA">
        <w:t>,</w:t>
      </w:r>
      <w:r w:rsidR="0000669A" w:rsidRPr="0000669A">
        <w:rPr>
          <w:rFonts w:hint="eastAsia"/>
        </w:rPr>
        <w:t>因为表达同样信息的中文字符串长度远小于英文</w:t>
      </w:r>
      <w:r w:rsidR="00F534FA">
        <w:rPr>
          <w:rFonts w:hint="eastAsia"/>
        </w:rPr>
        <w:t>,</w:t>
      </w:r>
      <w:r w:rsidR="0000669A" w:rsidRPr="0000669A">
        <w:rPr>
          <w:rFonts w:hint="eastAsia"/>
        </w:rPr>
        <w:t>稍有偏差就会差距很大</w:t>
      </w:r>
      <w:r w:rsidR="00F534FA">
        <w:rPr>
          <w:rFonts w:hint="eastAsia"/>
        </w:rPr>
        <w:t>.</w:t>
      </w:r>
      <w:r w:rsidR="00E81CC9">
        <w:rPr>
          <w:rFonts w:hint="eastAsia"/>
        </w:rPr>
        <w:t>本文</w:t>
      </w:r>
      <w:r w:rsidR="00E81CC9">
        <w:t>使用</w:t>
      </w:r>
      <w:r w:rsidR="00E81CC9">
        <w:t>W</w:t>
      </w:r>
      <w:r w:rsidR="00E81CC9">
        <w:rPr>
          <w:rFonts w:hint="eastAsia"/>
        </w:rPr>
        <w:t>ord</w:t>
      </w:r>
      <w:r w:rsidR="00E81CC9">
        <w:t>2Vec</w:t>
      </w:r>
      <w:r w:rsidR="00E81CC9">
        <w:rPr>
          <w:rFonts w:hint="eastAsia"/>
        </w:rPr>
        <w:t>训练出</w:t>
      </w:r>
      <w:r w:rsidR="00E81CC9">
        <w:t>领域相关的词向量模型</w:t>
      </w:r>
      <w:r w:rsidR="00F534FA">
        <w:t>,</w:t>
      </w:r>
      <w:r w:rsidR="00E81CC9">
        <w:rPr>
          <w:rFonts w:hint="eastAsia"/>
        </w:rPr>
        <w:t>词向量</w:t>
      </w:r>
      <w:r w:rsidR="00E81CC9">
        <w:t>的夹角即为两个词的相似度</w:t>
      </w:r>
      <w:r w:rsidR="00F534FA">
        <w:t>,</w:t>
      </w:r>
      <w:r w:rsidR="00E81CC9">
        <w:rPr>
          <w:rFonts w:hint="eastAsia"/>
        </w:rPr>
        <w:t>夹角的大小</w:t>
      </w:r>
      <w:r w:rsidR="00E81CC9">
        <w:t>通常使用余弦函数来衡量</w:t>
      </w:r>
      <w:r w:rsidR="00F534FA">
        <w:t>.</w:t>
      </w:r>
    </w:p>
    <w:p w14:paraId="73388DB1" w14:textId="065F3EE4" w:rsidR="00E81CC9" w:rsidRDefault="00E81CC9" w:rsidP="00E81CC9">
      <w:pPr>
        <w:pStyle w:val="14"/>
        <w:ind w:firstLine="372"/>
      </w:pPr>
      <w:r>
        <w:t>两个单词</w:t>
      </w:r>
      <m:oMath>
        <m:sSub>
          <m:sSubPr>
            <m:ctrlPr>
              <w:rPr>
                <w:rFonts w:ascii="Cambria Math" w:hAnsi="Cambria Math"/>
              </w:rPr>
            </m:ctrlPr>
          </m:sSubPr>
          <m:e>
            <m:r>
              <w:rPr>
                <w:rFonts w:ascii="Cambria Math" w:hAnsi="Cambria Math"/>
              </w:rPr>
              <m:t>W</m:t>
            </m:r>
          </m:e>
          <m:sub>
            <m:r>
              <w:rPr>
                <w:rFonts w:ascii="Cambria Math" w:hAnsi="Cambria Math"/>
              </w:rPr>
              <m:t>i</m:t>
            </m:r>
          </m:sub>
        </m:sSub>
      </m:oMath>
      <w:r>
        <w:rPr>
          <w:rFonts w:hint="eastAsia"/>
        </w:rPr>
        <w:t>和</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F534FA">
        <w:rPr>
          <w:rFonts w:hint="eastAsia"/>
        </w:rPr>
        <w:t>,</w:t>
      </w:r>
      <w:r>
        <w:t>其所对应的词向量分别为</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hint="eastAsia"/>
          </w:rPr>
          <m:t>=&lt;</m:t>
        </m:r>
        <m:sSub>
          <m:sSubPr>
            <m:ctrlPr>
              <w:rPr>
                <w:rFonts w:ascii="Cambria Math" w:hAnsi="Cambria Math"/>
              </w:rPr>
            </m:ctrlPr>
          </m:sSubPr>
          <m:e>
            <m:r>
              <w:rPr>
                <w:rFonts w:ascii="Cambria Math" w:hAnsi="Cambria Math"/>
              </w:rPr>
              <m:t>v</m:t>
            </m:r>
          </m:e>
          <m:sub>
            <m: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in</m:t>
            </m:r>
          </m:sub>
        </m:sSub>
        <m:r>
          <m:rPr>
            <m:sty m:val="p"/>
          </m:rPr>
          <w:rPr>
            <w:rFonts w:ascii="Cambria Math" w:hAnsi="Cambria Math"/>
          </w:rPr>
          <m:t>&gt;</m:t>
        </m:r>
      </m:oMath>
      <w:r>
        <w:rPr>
          <w:rFonts w:hint="eastAsia"/>
        </w:rPr>
        <w:t>和</w:t>
      </w:r>
      <m:oMath>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hint="eastAsia"/>
          </w:rPr>
          <m:t>=&lt;</m:t>
        </m:r>
        <m:sSub>
          <m:sSubPr>
            <m:ctrlPr>
              <w:rPr>
                <w:rFonts w:ascii="Cambria Math" w:hAnsi="Cambria Math"/>
              </w:rPr>
            </m:ctrlPr>
          </m:sSubPr>
          <m:e>
            <m:r>
              <m:rPr>
                <m:sty m:val="p"/>
              </m:rPr>
              <w:rPr>
                <w:rFonts w:ascii="Cambria Math" w:hAnsi="Cambria Math"/>
              </w:rPr>
              <m:t>v</m:t>
            </m:r>
          </m:e>
          <m:sub>
            <m:r>
              <w:rPr>
                <w:rFonts w:ascii="Cambria Math" w:hAnsi="Cambria Math"/>
              </w:rPr>
              <m:t>j1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j2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jn</m:t>
            </m:r>
          </m:sub>
        </m:sSub>
        <m:r>
          <m:rPr>
            <m:sty m:val="p"/>
          </m:rPr>
          <w:rPr>
            <w:rFonts w:ascii="Cambria Math" w:hAnsi="Cambria Math"/>
          </w:rPr>
          <m:t>&gt;</m:t>
        </m:r>
      </m:oMath>
      <w:r w:rsidR="00F534FA">
        <w:rPr>
          <w:rFonts w:hint="eastAsia"/>
        </w:rPr>
        <w:t>,</w:t>
      </w:r>
      <w:r>
        <w:rPr>
          <w:rFonts w:hint="eastAsia"/>
        </w:rPr>
        <w:t>则单词</w:t>
      </w:r>
      <m:oMath>
        <m:sSub>
          <m:sSubPr>
            <m:ctrlPr>
              <w:rPr>
                <w:rFonts w:ascii="Cambria Math" w:hAnsi="Cambria Math"/>
              </w:rPr>
            </m:ctrlPr>
          </m:sSubPr>
          <m:e>
            <m:r>
              <w:rPr>
                <w:rFonts w:ascii="Cambria Math" w:hAnsi="Cambria Math"/>
              </w:rPr>
              <m:t>W</m:t>
            </m:r>
          </m:e>
          <m:sub>
            <m:r>
              <w:rPr>
                <w:rFonts w:ascii="Cambria Math" w:hAnsi="Cambria Math"/>
              </w:rPr>
              <m:t>i</m:t>
            </m:r>
          </m:sub>
        </m:sSub>
      </m:oMath>
      <w:r>
        <w:rPr>
          <w:rFonts w:hint="eastAsia"/>
        </w:rPr>
        <w:t>和</w:t>
      </w:r>
      <m:oMath>
        <m:sSub>
          <m:sSubPr>
            <m:ctrlPr>
              <w:rPr>
                <w:rFonts w:ascii="Cambria Math" w:hAnsi="Cambria Math"/>
              </w:rPr>
            </m:ctrlPr>
          </m:sSubPr>
          <m:e>
            <m:r>
              <w:rPr>
                <w:rFonts w:ascii="Cambria Math" w:hAnsi="Cambria Math"/>
              </w:rPr>
              <m:t>W</m:t>
            </m:r>
          </m:e>
          <m:sub>
            <m:r>
              <w:rPr>
                <w:rFonts w:ascii="Cambria Math" w:hAnsi="Cambria Math"/>
              </w:rPr>
              <m:t>j</m:t>
            </m:r>
          </m:sub>
        </m:sSub>
      </m:oMath>
      <w:r>
        <w:t>的相似度为</w:t>
      </w:r>
      <w:r w:rsidR="00291613">
        <w:rPr>
          <w:rFonts w:hint="eastAsia"/>
        </w:rPr>
        <w:t>:</w:t>
      </w:r>
    </w:p>
    <w:p w14:paraId="5BA0C1E6" w14:textId="3B39E97F" w:rsidR="00E81CC9" w:rsidRPr="00722E91" w:rsidRDefault="00E81CC9" w:rsidP="00352A3D">
      <w:pPr>
        <w:pStyle w:val="14"/>
        <w:wordWrap w:val="0"/>
        <w:ind w:firstLine="372"/>
        <w:jc w:val="right"/>
      </w:pPr>
      <m:oMath>
        <m:r>
          <m:rPr>
            <m:sty m:val="p"/>
          </m:rPr>
          <w:rPr>
            <w:rFonts w:ascii="Cambria Math" w:hAnsi="Cambria Math" w:hint="eastAsia"/>
          </w:rPr>
          <m:t>w</m:t>
        </m:r>
        <m:r>
          <m:rPr>
            <m:sty m:val="p"/>
          </m:rPr>
          <w:rPr>
            <w:rFonts w:ascii="Cambria Math" w:hAnsi="Cambria Math"/>
          </w:rPr>
          <m:t>2vcos</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ctrlPr>
              <w:rPr>
                <w:rFonts w:ascii="Cambria Math" w:hAnsi="Cambria Math"/>
                <w:i/>
              </w:rPr>
            </m:ctrlPr>
          </m:e>
        </m:d>
        <m:r>
          <w:rPr>
            <w:rFonts w:ascii="Cambria Math" w:hAnsi="Cambria Math"/>
          </w:rPr>
          <m:t>=</m:t>
        </m:r>
        <m:func>
          <m:funcPr>
            <m:ctrlPr>
              <w:rPr>
                <w:rFonts w:ascii="Cambria Math" w:hAnsi="Cambria Math"/>
                <w:i/>
              </w:rPr>
            </m:ctrlPr>
          </m:funcPr>
          <m:fName>
            <m:r>
              <m:rPr>
                <m:sty m:val="p"/>
              </m:rPr>
              <w:rPr>
                <w:rFonts w:ascii="Cambria Math" w:hAnsi="Cambria Math"/>
              </w:rPr>
              <m:t>cosine</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func>
        <m:r>
          <w:rPr>
            <w:rFonts w:ascii="Cambria Math" w:hAnsi="Cambria Math"/>
          </w:rPr>
          <m:t>=</m:t>
        </m:r>
        <m:f>
          <m:fPr>
            <m:ctrlPr>
              <w:rPr>
                <w:rFonts w:ascii="Cambria Math" w:hAnsi="Cambria Math"/>
              </w:rPr>
            </m:ctrlPr>
          </m:fPr>
          <m:num>
            <m:nary>
              <m:naryPr>
                <m:chr m:val="∑"/>
                <m:limLoc m:val="subSup"/>
                <m:ctrlPr>
                  <w:rPr>
                    <w:rFonts w:ascii="Cambria Math" w:hAnsi="Cambria Math"/>
                    <w:i/>
                  </w:rPr>
                </m:ctrlPr>
              </m:naryPr>
              <m:sub>
                <m:r>
                  <w:rPr>
                    <w:rFonts w:ascii="Cambria Math" w:hAnsi="Cambria Math"/>
                  </w:rPr>
                  <m:t>t</m:t>
                </m:r>
                <m:r>
                  <m:rPr>
                    <m:sty m:val="p"/>
                  </m:rP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it</m:t>
                    </m:r>
                  </m:sub>
                </m:sSub>
                <m:r>
                  <w:rPr>
                    <w:rFonts w:ascii="Cambria Math" w:hAnsi="Cambria Math"/>
                  </w:rPr>
                  <m:t>×</m:t>
                </m:r>
              </m:e>
            </m:nary>
            <m:sSub>
              <m:sSubPr>
                <m:ctrlPr>
                  <w:rPr>
                    <w:rFonts w:ascii="Cambria Math" w:hAnsi="Cambria Math"/>
                    <w:i/>
                  </w:rPr>
                </m:ctrlPr>
              </m:sSubPr>
              <m:e>
                <m:r>
                  <w:rPr>
                    <w:rFonts w:ascii="Cambria Math" w:hAnsi="Cambria Math"/>
                  </w:rPr>
                  <m:t>v</m:t>
                </m:r>
              </m:e>
              <m:sub>
                <m:r>
                  <w:rPr>
                    <w:rFonts w:ascii="Cambria Math" w:hAnsi="Cambria Math"/>
                  </w:rPr>
                  <m:t>jt</m:t>
                </m:r>
              </m:sub>
            </m:sSub>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t</m:t>
                    </m:r>
                    <m:r>
                      <m:rPr>
                        <m:sty m:val="p"/>
                      </m:rPr>
                      <w:rPr>
                        <w:rFonts w:ascii="Cambria Math" w:hAnsi="Cambria Math"/>
                      </w:rPr>
                      <m:t>=1</m:t>
                    </m:r>
                  </m:sub>
                  <m:sup>
                    <m:r>
                      <w:rPr>
                        <w:rFonts w:ascii="Cambria Math" w:hAnsi="Cambria Math"/>
                      </w:rPr>
                      <m:t>n</m:t>
                    </m:r>
                  </m:sup>
                  <m:e>
                    <m:sSubSup>
                      <m:sSubSupPr>
                        <m:ctrlPr>
                          <w:rPr>
                            <w:rFonts w:ascii="Cambria Math" w:hAnsi="Cambria Math"/>
                            <w:i/>
                          </w:rPr>
                        </m:ctrlPr>
                      </m:sSubSupPr>
                      <m:e>
                        <m:r>
                          <w:rPr>
                            <w:rFonts w:ascii="Cambria Math" w:hAnsi="Cambria Math"/>
                          </w:rPr>
                          <m:t>v</m:t>
                        </m:r>
                      </m:e>
                      <m:sub>
                        <m:r>
                          <w:rPr>
                            <w:rFonts w:ascii="Cambria Math" w:hAnsi="Cambria Math"/>
                          </w:rPr>
                          <m:t>it</m:t>
                        </m:r>
                      </m:sub>
                      <m:sup>
                        <m:r>
                          <w:rPr>
                            <w:rFonts w:ascii="Cambria Math" w:hAnsi="Cambria Math"/>
                          </w:rPr>
                          <m:t>2</m:t>
                        </m:r>
                      </m:sup>
                    </m:sSubSup>
                    <m:r>
                      <w:rPr>
                        <w:rFonts w:ascii="Cambria Math" w:hAnsi="Cambria Math"/>
                      </w:rPr>
                      <m:t>×</m:t>
                    </m:r>
                    <m:nary>
                      <m:naryPr>
                        <m:chr m:val="∑"/>
                        <m:limLoc m:val="subSup"/>
                        <m:ctrlPr>
                          <w:rPr>
                            <w:rFonts w:ascii="Cambria Math" w:hAnsi="Cambria Math"/>
                            <w:i/>
                          </w:rPr>
                        </m:ctrlPr>
                      </m:naryPr>
                      <m:sub>
                        <m:r>
                          <w:rPr>
                            <w:rFonts w:ascii="Cambria Math" w:hAnsi="Cambria Math"/>
                          </w:rPr>
                          <m:t>t</m:t>
                        </m:r>
                        <m:r>
                          <m:rPr>
                            <m:sty m:val="p"/>
                          </m:rPr>
                          <w:rPr>
                            <w:rFonts w:ascii="Cambria Math" w:hAnsi="Cambria Math"/>
                          </w:rPr>
                          <m:t>=1</m:t>
                        </m:r>
                      </m:sub>
                      <m:sup>
                        <m:r>
                          <w:rPr>
                            <w:rFonts w:ascii="Cambria Math" w:hAnsi="Cambria Math"/>
                          </w:rPr>
                          <m:t>n</m:t>
                        </m:r>
                      </m:sup>
                      <m:e>
                        <m:sSubSup>
                          <m:sSubSupPr>
                            <m:ctrlPr>
                              <w:rPr>
                                <w:rFonts w:ascii="Cambria Math" w:hAnsi="Cambria Math"/>
                                <w:i/>
                              </w:rPr>
                            </m:ctrlPr>
                          </m:sSubSupPr>
                          <m:e>
                            <m:r>
                              <w:rPr>
                                <w:rFonts w:ascii="Cambria Math" w:hAnsi="Cambria Math"/>
                              </w:rPr>
                              <m:t>v</m:t>
                            </m:r>
                          </m:e>
                          <m:sub>
                            <m:r>
                              <w:rPr>
                                <w:rFonts w:ascii="Cambria Math" w:hAnsi="Cambria Math"/>
                              </w:rPr>
                              <m:t>jt</m:t>
                            </m:r>
                          </m:sub>
                          <m:sup>
                            <m:r>
                              <w:rPr>
                                <w:rFonts w:ascii="Cambria Math" w:hAnsi="Cambria Math"/>
                              </w:rPr>
                              <m:t>2</m:t>
                            </m:r>
                          </m:sup>
                        </m:sSubSup>
                      </m:e>
                    </m:nary>
                  </m:e>
                </m:nary>
              </m:e>
            </m:rad>
          </m:den>
        </m:f>
        <m:r>
          <w:rPr>
            <w:rFonts w:ascii="Cambria Math" w:hAnsi="Cambria Math"/>
          </w:rPr>
          <m:t xml:space="preserve"> =</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it</m:t>
                </m:r>
              </m:sub>
            </m:sSub>
            <m:r>
              <w:rPr>
                <w:rFonts w:ascii="Cambria Math" w:hAnsi="Cambria Math"/>
              </w:rPr>
              <m:t>×</m:t>
            </m:r>
          </m:e>
        </m:nary>
        <m:sSub>
          <m:sSubPr>
            <m:ctrlPr>
              <w:rPr>
                <w:rFonts w:ascii="Cambria Math" w:hAnsi="Cambria Math"/>
                <w:i/>
              </w:rPr>
            </m:ctrlPr>
          </m:sSubPr>
          <m:e>
            <m:r>
              <w:rPr>
                <w:rFonts w:ascii="Cambria Math" w:hAnsi="Cambria Math"/>
              </w:rPr>
              <m:t>v</m:t>
            </m:r>
          </m:e>
          <m:sub>
            <m:r>
              <w:rPr>
                <w:rFonts w:ascii="Cambria Math" w:hAnsi="Cambria Math"/>
              </w:rPr>
              <m:t>jt</m:t>
            </m:r>
          </m:sub>
        </m:sSub>
      </m:oMath>
      <w:r w:rsidR="00352A3D">
        <w:t xml:space="preserve">  </w:t>
      </w:r>
      <w:r w:rsidR="00352A3D">
        <w:rPr>
          <w:rFonts w:hint="eastAsia"/>
        </w:rPr>
        <w:t xml:space="preserve">             </w:t>
      </w:r>
      <w:r w:rsidR="00F534FA">
        <w:t>(</w:t>
      </w:r>
      <w:r w:rsidR="00352A3D">
        <w:t>1</w:t>
      </w:r>
      <w:r w:rsidR="00F534FA">
        <w:t>)</w:t>
      </w:r>
    </w:p>
    <w:p w14:paraId="646AFADB" w14:textId="43635A25" w:rsidR="00E81CC9" w:rsidRDefault="00E81CC9" w:rsidP="00E81CC9">
      <w:pPr>
        <w:pStyle w:val="a3"/>
        <w:ind w:firstLineChars="0" w:firstLine="380"/>
      </w:pPr>
      <w:r>
        <w:rPr>
          <w:rFonts w:hint="eastAsia"/>
        </w:rPr>
        <w:t>为了衡量任意两个中文字符串的相似度</w:t>
      </w:r>
      <w:r w:rsidR="00F534FA">
        <w:rPr>
          <w:rFonts w:hint="eastAsia"/>
        </w:rPr>
        <w:t>,</w:t>
      </w:r>
      <w:r>
        <w:rPr>
          <w:rFonts w:hint="eastAsia"/>
        </w:rPr>
        <w:t>首先要将两个字符串切分成一个个单词</w:t>
      </w:r>
      <w:r w:rsidR="00F534FA">
        <w:rPr>
          <w:rFonts w:hint="eastAsia"/>
        </w:rPr>
        <w:t>,</w:t>
      </w:r>
      <w:r>
        <w:rPr>
          <w:rFonts w:hint="eastAsia"/>
        </w:rPr>
        <w:t>通过计算单词间的相似度</w:t>
      </w:r>
      <w:r w:rsidR="00F534FA">
        <w:rPr>
          <w:rFonts w:hint="eastAsia"/>
        </w:rPr>
        <w:t>,</w:t>
      </w:r>
      <w:r>
        <w:rPr>
          <w:rFonts w:hint="eastAsia"/>
        </w:rPr>
        <w:t>得到整体字符串的相似度</w:t>
      </w:r>
      <w:r w:rsidR="00F534FA">
        <w:rPr>
          <w:rFonts w:hint="eastAsia"/>
        </w:rPr>
        <w:t>.</w:t>
      </w:r>
      <w:r>
        <w:rPr>
          <w:rFonts w:hint="eastAsia"/>
        </w:rPr>
        <w:t>分词工具切分出的两个单词集合分别为</w:t>
      </w:r>
      <w:r w:rsidRPr="00AE2545">
        <w:rPr>
          <w:rFonts w:hint="eastAsia"/>
          <w:i/>
        </w:rPr>
        <w:t>TokenList</w:t>
      </w:r>
      <w:r w:rsidRPr="00AE2545">
        <w:rPr>
          <w:i/>
        </w:rPr>
        <w:t>1</w:t>
      </w:r>
      <w:r>
        <w:t>和</w:t>
      </w:r>
      <w:r w:rsidRPr="00AE2545">
        <w:rPr>
          <w:rFonts w:hint="eastAsia"/>
          <w:i/>
        </w:rPr>
        <w:t>TokenList</w:t>
      </w:r>
      <w:r>
        <w:rPr>
          <w:i/>
        </w:rPr>
        <w:t>2</w:t>
      </w:r>
      <w:r w:rsidR="00F534FA">
        <w:rPr>
          <w:rFonts w:hint="eastAsia"/>
        </w:rPr>
        <w:t>,</w:t>
      </w:r>
      <w:r>
        <w:t>对于</w:t>
      </w:r>
      <w:r w:rsidRPr="00AE2545">
        <w:rPr>
          <w:rFonts w:hint="eastAsia"/>
          <w:i/>
        </w:rPr>
        <w:t>TokenList</w:t>
      </w:r>
      <w:r w:rsidRPr="00AE2545">
        <w:rPr>
          <w:i/>
        </w:rPr>
        <w:t>1</w:t>
      </w:r>
      <w:r>
        <w:t>中的每个单词</w:t>
      </w:r>
      <w:r w:rsidR="00F534FA">
        <w:rPr>
          <w:rFonts w:hint="eastAsia"/>
        </w:rPr>
        <w:t>,</w:t>
      </w:r>
      <w:r>
        <w:t>在</w:t>
      </w:r>
      <w:r w:rsidRPr="00AE2545">
        <w:rPr>
          <w:rFonts w:hint="eastAsia"/>
          <w:i/>
        </w:rPr>
        <w:t>TokenList</w:t>
      </w:r>
      <w:r>
        <w:rPr>
          <w:i/>
        </w:rPr>
        <w:t>2</w:t>
      </w:r>
      <w:r>
        <w:t>中找相似度最大的那个单词</w:t>
      </w:r>
      <w:r w:rsidR="00F534FA">
        <w:rPr>
          <w:rFonts w:hint="eastAsia"/>
        </w:rPr>
        <w:t>,</w:t>
      </w:r>
      <w:r>
        <w:t>将该相似度进行累计</w:t>
      </w:r>
      <w:r w:rsidR="00F534FA">
        <w:rPr>
          <w:rFonts w:hint="eastAsia"/>
        </w:rPr>
        <w:t>,</w:t>
      </w:r>
      <w:r>
        <w:t>最终除以</w:t>
      </w:r>
      <w:r w:rsidRPr="00AE2545">
        <w:rPr>
          <w:rFonts w:hint="eastAsia"/>
          <w:i/>
        </w:rPr>
        <w:t>TokenList</w:t>
      </w:r>
      <w:r w:rsidRPr="00AE2545">
        <w:rPr>
          <w:i/>
        </w:rPr>
        <w:t>1</w:t>
      </w:r>
      <w:r>
        <w:t>集合的大小</w:t>
      </w:r>
      <w:r w:rsidR="00F534FA">
        <w:rPr>
          <w:rFonts w:hint="eastAsia"/>
        </w:rPr>
        <w:t>,</w:t>
      </w:r>
      <w:r>
        <w:rPr>
          <w:rFonts w:hint="eastAsia"/>
        </w:rPr>
        <w:t>即得到字符串相似度大小</w:t>
      </w:r>
      <w:r w:rsidR="00F534FA">
        <w:rPr>
          <w:rFonts w:hint="eastAsia"/>
        </w:rPr>
        <w:t>.</w:t>
      </w:r>
    </w:p>
    <w:p w14:paraId="123E5F61" w14:textId="0678154B" w:rsidR="00EC2F77" w:rsidRPr="0032357B" w:rsidRDefault="00EC2F77" w:rsidP="00EC2F77">
      <w:pPr>
        <w:pStyle w:val="programcode"/>
        <w:pBdr>
          <w:top w:val="single" w:sz="12" w:space="0" w:color="auto"/>
          <w:bottom w:val="single" w:sz="6" w:space="1" w:color="auto"/>
        </w:pBdr>
        <w:spacing w:line="240" w:lineRule="auto"/>
        <w:ind w:leftChars="108" w:left="746" w:hangingChars="292" w:hanging="545"/>
        <w:rPr>
          <w:rFonts w:ascii="Times New Roman" w:hAnsi="Times New Roman"/>
          <w:b/>
          <w:sz w:val="18"/>
          <w:szCs w:val="24"/>
          <w:lang w:eastAsia="zh-CN"/>
        </w:rPr>
      </w:pPr>
      <w:r w:rsidRPr="0032357B">
        <w:rPr>
          <w:rFonts w:ascii="Times New Roman" w:hAnsi="Times New Roman" w:hint="eastAsia"/>
          <w:b/>
          <w:sz w:val="18"/>
          <w:szCs w:val="24"/>
          <w:lang w:eastAsia="zh-CN"/>
        </w:rPr>
        <w:t>算法</w:t>
      </w:r>
      <w:r w:rsidRPr="0032357B">
        <w:rPr>
          <w:rFonts w:ascii="Times New Roman" w:hAnsi="Times New Roman" w:hint="eastAsia"/>
          <w:b/>
          <w:sz w:val="18"/>
          <w:szCs w:val="24"/>
          <w:lang w:eastAsia="zh-CN"/>
        </w:rPr>
        <w:t>2</w:t>
      </w:r>
      <w:r w:rsidR="00291613">
        <w:rPr>
          <w:rFonts w:ascii="Times New Roman" w:hAnsi="Times New Roman" w:hint="eastAsia"/>
          <w:b/>
          <w:sz w:val="18"/>
          <w:szCs w:val="24"/>
          <w:lang w:eastAsia="zh-CN"/>
        </w:rPr>
        <w:t>:</w:t>
      </w:r>
      <w:r w:rsidRPr="0032357B">
        <w:rPr>
          <w:rFonts w:ascii="Times New Roman" w:hAnsi="Times New Roman" w:hint="eastAsia"/>
          <w:b/>
          <w:sz w:val="18"/>
          <w:szCs w:val="24"/>
          <w:lang w:eastAsia="zh-CN"/>
        </w:rPr>
        <w:t>考虑同义词的中文字符串</w:t>
      </w:r>
      <w:r w:rsidRPr="0032357B">
        <w:rPr>
          <w:rFonts w:ascii="Times New Roman" w:hAnsi="Times New Roman"/>
          <w:b/>
          <w:sz w:val="18"/>
          <w:szCs w:val="24"/>
          <w:lang w:eastAsia="zh-CN"/>
        </w:rPr>
        <w:t>匹配算法</w:t>
      </w:r>
    </w:p>
    <w:p w14:paraId="7DDDD91C" w14:textId="1EC2388C" w:rsidR="00EC2F77" w:rsidRPr="0032357B" w:rsidRDefault="00EC2F77" w:rsidP="00EC2F77">
      <w:pPr>
        <w:pStyle w:val="programcode"/>
        <w:spacing w:line="240" w:lineRule="auto"/>
        <w:rPr>
          <w:rFonts w:ascii="Times New Roman" w:hAnsi="Times New Roman"/>
          <w:sz w:val="18"/>
          <w:szCs w:val="24"/>
          <w:lang w:eastAsia="zh-CN"/>
        </w:rPr>
      </w:pPr>
      <w:r w:rsidRPr="0032357B">
        <w:rPr>
          <w:rFonts w:ascii="Times New Roman" w:hAnsi="Times New Roman"/>
          <w:b/>
          <w:sz w:val="18"/>
          <w:szCs w:val="24"/>
          <w:lang w:eastAsia="zh-CN"/>
        </w:rPr>
        <w:t>Input:</w:t>
      </w:r>
      <w:r w:rsidR="00291613">
        <w:rPr>
          <w:rFonts w:ascii="Times New Roman" w:hAnsi="Times New Roman" w:hint="eastAsia"/>
          <w:b/>
          <w:sz w:val="18"/>
          <w:szCs w:val="24"/>
          <w:lang w:eastAsia="zh-CN"/>
        </w:rPr>
        <w:t>:</w:t>
      </w:r>
      <w:r w:rsidRPr="0032357B">
        <w:rPr>
          <w:rFonts w:ascii="Times New Roman" w:hAnsi="Times New Roman"/>
          <w:i/>
          <w:sz w:val="18"/>
          <w:szCs w:val="24"/>
          <w:lang w:eastAsia="zh-CN"/>
        </w:rPr>
        <w:t>S1</w:t>
      </w:r>
      <w:r w:rsidR="00F534FA">
        <w:rPr>
          <w:rFonts w:ascii="Times New Roman" w:hAnsi="Times New Roman" w:hint="eastAsia"/>
          <w:i/>
          <w:sz w:val="18"/>
          <w:szCs w:val="24"/>
          <w:lang w:eastAsia="zh-CN"/>
        </w:rPr>
        <w:t>,</w:t>
      </w:r>
      <w:r w:rsidRPr="0032357B">
        <w:rPr>
          <w:rFonts w:ascii="Times New Roman" w:hAnsi="Times New Roman"/>
          <w:i/>
          <w:sz w:val="18"/>
          <w:szCs w:val="24"/>
          <w:lang w:eastAsia="zh-CN"/>
        </w:rPr>
        <w:t>S2</w:t>
      </w:r>
      <w:r w:rsidR="00291613">
        <w:rPr>
          <w:rFonts w:ascii="Times New Roman" w:hAnsi="Times New Roman" w:hint="eastAsia"/>
          <w:sz w:val="18"/>
          <w:szCs w:val="24"/>
          <w:lang w:eastAsia="zh-CN"/>
        </w:rPr>
        <w:t>:</w:t>
      </w:r>
      <w:r w:rsidRPr="0032357B">
        <w:rPr>
          <w:rFonts w:ascii="Times New Roman" w:hAnsi="Times New Roman" w:hint="eastAsia"/>
          <w:sz w:val="18"/>
          <w:szCs w:val="24"/>
          <w:lang w:eastAsia="zh-CN"/>
        </w:rPr>
        <w:t>2</w:t>
      </w:r>
      <w:r w:rsidRPr="0032357B">
        <w:rPr>
          <w:rFonts w:ascii="Times New Roman" w:hAnsi="Times New Roman" w:hint="eastAsia"/>
          <w:sz w:val="18"/>
          <w:szCs w:val="24"/>
          <w:lang w:eastAsia="zh-CN"/>
        </w:rPr>
        <w:t>个待</w:t>
      </w:r>
      <w:r w:rsidRPr="0032357B">
        <w:rPr>
          <w:rFonts w:ascii="Times New Roman" w:hAnsi="Times New Roman"/>
          <w:sz w:val="18"/>
          <w:szCs w:val="24"/>
          <w:lang w:eastAsia="zh-CN"/>
        </w:rPr>
        <w:t>匹配中文字符串</w:t>
      </w:r>
      <w:proofErr w:type="spellStart"/>
      <w:r w:rsidRPr="0032357B">
        <w:rPr>
          <w:rFonts w:ascii="Times New Roman" w:hAnsi="Times New Roman"/>
          <w:sz w:val="18"/>
          <w:szCs w:val="24"/>
          <w:lang w:eastAsia="zh-CN"/>
        </w:rPr>
        <w:t>ThesaurusDictionary</w:t>
      </w:r>
      <w:proofErr w:type="spellEnd"/>
      <w:r w:rsidRPr="0032357B">
        <w:rPr>
          <w:rFonts w:ascii="Times New Roman" w:hAnsi="Times New Roman" w:hint="eastAsia"/>
          <w:sz w:val="18"/>
          <w:szCs w:val="24"/>
          <w:lang w:eastAsia="zh-CN"/>
        </w:rPr>
        <w:t xml:space="preserve">: </w:t>
      </w:r>
      <w:r w:rsidRPr="0032357B">
        <w:rPr>
          <w:rFonts w:ascii="Times New Roman" w:hAnsi="Times New Roman" w:hint="eastAsia"/>
          <w:sz w:val="18"/>
          <w:szCs w:val="24"/>
          <w:lang w:eastAsia="zh-CN"/>
        </w:rPr>
        <w:t>同义词词典</w:t>
      </w:r>
    </w:p>
    <w:p w14:paraId="74D017E0" w14:textId="3649033F" w:rsidR="00780F41" w:rsidRDefault="00EC2F77" w:rsidP="00EC2F77">
      <w:pPr>
        <w:pStyle w:val="programcode"/>
        <w:spacing w:line="240" w:lineRule="auto"/>
        <w:ind w:left="0"/>
        <w:rPr>
          <w:rFonts w:ascii="Times New Roman" w:hAnsi="Times New Roman"/>
          <w:sz w:val="18"/>
          <w:szCs w:val="24"/>
          <w:lang w:eastAsia="zh-CN"/>
        </w:rPr>
      </w:pPr>
      <w:r w:rsidRPr="0032357B">
        <w:rPr>
          <w:rFonts w:ascii="Times New Roman" w:hAnsi="Times New Roman" w:hint="eastAsia"/>
          <w:sz w:val="18"/>
          <w:szCs w:val="24"/>
          <w:lang w:eastAsia="zh-CN"/>
        </w:rPr>
        <w:t xml:space="preserve">  </w:t>
      </w:r>
      <w:proofErr w:type="spellStart"/>
      <w:r w:rsidRPr="0032357B">
        <w:rPr>
          <w:rFonts w:ascii="Times New Roman" w:hAnsi="Times New Roman"/>
          <w:b/>
          <w:sz w:val="18"/>
          <w:szCs w:val="24"/>
          <w:lang w:eastAsia="zh-CN"/>
        </w:rPr>
        <w:t>Output</w:t>
      </w:r>
      <w:r w:rsidR="00291613">
        <w:rPr>
          <w:rFonts w:ascii="Times New Roman" w:hAnsi="Times New Roman" w:hint="eastAsia"/>
          <w:b/>
          <w:sz w:val="18"/>
          <w:szCs w:val="24"/>
          <w:lang w:eastAsia="zh-CN"/>
        </w:rPr>
        <w:t>:</w:t>
      </w:r>
      <w:r w:rsidRPr="0032357B">
        <w:rPr>
          <w:rFonts w:ascii="Times New Roman" w:hAnsi="Times New Roman" w:hint="eastAsia"/>
          <w:i/>
          <w:sz w:val="18"/>
          <w:szCs w:val="24"/>
          <w:lang w:eastAsia="zh-CN"/>
        </w:rPr>
        <w:t>String</w:t>
      </w:r>
      <w:r w:rsidRPr="0032357B">
        <w:rPr>
          <w:rFonts w:ascii="Times New Roman" w:hAnsi="Times New Roman"/>
          <w:i/>
          <w:sz w:val="18"/>
          <w:szCs w:val="24"/>
          <w:lang w:eastAsia="zh-CN"/>
        </w:rPr>
        <w:t>_Similarity</w:t>
      </w:r>
      <w:proofErr w:type="spellEnd"/>
      <w:r w:rsidR="00291613">
        <w:rPr>
          <w:rFonts w:ascii="Times New Roman" w:hAnsi="Times New Roman"/>
          <w:sz w:val="18"/>
          <w:szCs w:val="24"/>
          <w:lang w:eastAsia="zh-CN"/>
        </w:rPr>
        <w:t>:</w:t>
      </w:r>
      <w:r w:rsidRPr="0032357B">
        <w:rPr>
          <w:rFonts w:ascii="Times New Roman" w:hAnsi="Times New Roman" w:hint="eastAsia"/>
          <w:sz w:val="18"/>
          <w:szCs w:val="24"/>
          <w:lang w:eastAsia="zh-CN"/>
        </w:rPr>
        <w:t>字符串相似度</w:t>
      </w:r>
    </w:p>
    <w:p w14:paraId="4920FF5D" w14:textId="77777777" w:rsidR="00780F41" w:rsidRPr="0032357B" w:rsidRDefault="00780F41" w:rsidP="00780F41">
      <w:pPr>
        <w:pStyle w:val="programcode"/>
        <w:numPr>
          <w:ilvl w:val="0"/>
          <w:numId w:val="44"/>
        </w:numPr>
        <w:tabs>
          <w:tab w:val="left" w:pos="284"/>
        </w:tabs>
        <w:spacing w:line="240" w:lineRule="auto"/>
        <w:textAlignment w:val="auto"/>
        <w:rPr>
          <w:rFonts w:ascii="Times New Roman" w:hAnsi="Times New Roman"/>
          <w:b/>
          <w:sz w:val="18"/>
          <w:szCs w:val="24"/>
          <w:lang w:eastAsia="zh-CN"/>
        </w:rPr>
      </w:pPr>
      <w:r w:rsidRPr="0032357B">
        <w:rPr>
          <w:rFonts w:ascii="Times New Roman" w:hAnsi="Times New Roman"/>
          <w:b/>
          <w:sz w:val="18"/>
          <w:szCs w:val="24"/>
          <w:lang w:eastAsia="zh-CN"/>
        </w:rPr>
        <w:t>begin</w:t>
      </w:r>
    </w:p>
    <w:p w14:paraId="11F177A4" w14:textId="77777777" w:rsidR="00780F41" w:rsidRPr="0032357B" w:rsidRDefault="00780F41" w:rsidP="00780F41">
      <w:pPr>
        <w:pStyle w:val="programcode"/>
        <w:numPr>
          <w:ilvl w:val="0"/>
          <w:numId w:val="44"/>
        </w:numPr>
        <w:tabs>
          <w:tab w:val="left" w:pos="284"/>
        </w:tabs>
        <w:spacing w:line="240" w:lineRule="auto"/>
        <w:textAlignment w:val="auto"/>
        <w:rPr>
          <w:rFonts w:ascii="Times New Roman" w:hAnsi="Times New Roman"/>
          <w:sz w:val="18"/>
          <w:szCs w:val="24"/>
          <w:lang w:eastAsia="zh-CN"/>
        </w:rPr>
      </w:pPr>
      <w:r w:rsidRPr="0032357B">
        <w:rPr>
          <w:rFonts w:ascii="Times New Roman" w:hAnsi="Times New Roman"/>
          <w:i/>
          <w:sz w:val="18"/>
          <w:szCs w:val="24"/>
          <w:lang w:eastAsia="zh-CN"/>
        </w:rPr>
        <w:t xml:space="preserve">   </w:t>
      </w:r>
      <w:r w:rsidRPr="0032357B">
        <w:rPr>
          <w:rFonts w:ascii="Times New Roman" w:hAnsi="Times New Roman" w:hint="eastAsia"/>
          <w:i/>
          <w:sz w:val="18"/>
          <w:szCs w:val="24"/>
          <w:lang w:eastAsia="zh-CN"/>
        </w:rPr>
        <w:t>TokenList</w:t>
      </w:r>
      <w:r w:rsidRPr="0032357B">
        <w:rPr>
          <w:rFonts w:ascii="Times New Roman" w:hAnsi="Times New Roman"/>
          <w:i/>
          <w:sz w:val="18"/>
          <w:szCs w:val="24"/>
          <w:lang w:eastAsia="zh-CN"/>
        </w:rPr>
        <w:t>1</w:t>
      </w:r>
      <w:r w:rsidRPr="0032357B">
        <w:rPr>
          <w:rFonts w:ascii="Times New Roman" w:hAnsi="Times New Roman"/>
          <w:sz w:val="18"/>
          <w:szCs w:val="24"/>
          <w:lang w:eastAsia="zh-CN"/>
        </w:rPr>
        <w:t xml:space="preserve"> </w:t>
      </w:r>
      <w:r w:rsidRPr="0032357B">
        <w:rPr>
          <w:rFonts w:ascii="Times New Roman" w:hAnsi="Times New Roman"/>
          <w:sz w:val="18"/>
          <w:szCs w:val="24"/>
          <w:lang w:eastAsia="zh-CN"/>
        </w:rPr>
        <w:sym w:font="Wingdings" w:char="F0DF"/>
      </w:r>
      <w:r w:rsidRPr="0032357B">
        <w:rPr>
          <w:rFonts w:ascii="Times New Roman" w:hAnsi="Times New Roman"/>
          <w:sz w:val="18"/>
          <w:szCs w:val="24"/>
          <w:lang w:eastAsia="zh-CN"/>
        </w:rPr>
        <w:t xml:space="preserve"> </w:t>
      </w:r>
      <w:r w:rsidRPr="0032357B">
        <w:rPr>
          <w:rFonts w:ascii="Times New Roman" w:hAnsi="Times New Roman"/>
          <w:i/>
          <w:sz w:val="18"/>
          <w:szCs w:val="24"/>
          <w:lang w:eastAsia="zh-CN"/>
        </w:rPr>
        <w:t>Tokenize</w:t>
      </w:r>
      <w:r w:rsidRPr="0032357B">
        <w:rPr>
          <w:rFonts w:ascii="Times New Roman" w:hAnsi="Times New Roman"/>
          <w:sz w:val="18"/>
          <w:szCs w:val="24"/>
          <w:lang w:eastAsia="zh-CN"/>
        </w:rPr>
        <w:t>(</w:t>
      </w:r>
      <w:r w:rsidRPr="0032357B">
        <w:rPr>
          <w:rFonts w:ascii="Times New Roman" w:hAnsi="Times New Roman"/>
          <w:i/>
          <w:sz w:val="18"/>
          <w:szCs w:val="24"/>
          <w:lang w:eastAsia="zh-CN"/>
        </w:rPr>
        <w:t>S1</w:t>
      </w:r>
      <w:r w:rsidRPr="0032357B">
        <w:rPr>
          <w:rFonts w:ascii="Times New Roman" w:hAnsi="Times New Roman"/>
          <w:sz w:val="18"/>
          <w:szCs w:val="24"/>
          <w:lang w:eastAsia="zh-CN"/>
        </w:rPr>
        <w:t xml:space="preserve">) </w:t>
      </w:r>
    </w:p>
    <w:p w14:paraId="778794C8" w14:textId="77777777" w:rsidR="00780F41" w:rsidRPr="0032357B" w:rsidRDefault="00780F41" w:rsidP="00780F41">
      <w:pPr>
        <w:pStyle w:val="programcode"/>
        <w:numPr>
          <w:ilvl w:val="0"/>
          <w:numId w:val="44"/>
        </w:numPr>
        <w:spacing w:line="240" w:lineRule="auto"/>
        <w:textAlignment w:val="auto"/>
        <w:rPr>
          <w:rFonts w:ascii="Times New Roman" w:hAnsi="Times New Roman"/>
          <w:sz w:val="18"/>
          <w:szCs w:val="24"/>
          <w:lang w:eastAsia="zh-CN"/>
        </w:rPr>
      </w:pPr>
      <w:r w:rsidRPr="0032357B">
        <w:rPr>
          <w:rFonts w:ascii="Times New Roman" w:hAnsi="Times New Roman"/>
          <w:i/>
          <w:sz w:val="18"/>
          <w:szCs w:val="24"/>
          <w:lang w:eastAsia="zh-CN"/>
        </w:rPr>
        <w:t xml:space="preserve">   </w:t>
      </w:r>
      <w:r w:rsidRPr="0032357B">
        <w:rPr>
          <w:rFonts w:ascii="Times New Roman" w:hAnsi="Times New Roman" w:hint="eastAsia"/>
          <w:i/>
          <w:sz w:val="18"/>
          <w:szCs w:val="24"/>
          <w:lang w:eastAsia="zh-CN"/>
        </w:rPr>
        <w:t>TokenList</w:t>
      </w:r>
      <w:r w:rsidRPr="0032357B">
        <w:rPr>
          <w:rFonts w:ascii="Times New Roman" w:hAnsi="Times New Roman"/>
          <w:i/>
          <w:sz w:val="18"/>
          <w:szCs w:val="24"/>
          <w:lang w:eastAsia="zh-CN"/>
        </w:rPr>
        <w:t>2</w:t>
      </w:r>
      <w:r w:rsidRPr="0032357B">
        <w:rPr>
          <w:rFonts w:ascii="Times New Roman" w:hAnsi="Times New Roman"/>
          <w:sz w:val="18"/>
          <w:szCs w:val="24"/>
          <w:lang w:eastAsia="zh-CN"/>
        </w:rPr>
        <w:t xml:space="preserve"> </w:t>
      </w:r>
      <w:r w:rsidRPr="0032357B">
        <w:rPr>
          <w:rFonts w:ascii="Times New Roman" w:hAnsi="Times New Roman"/>
          <w:sz w:val="18"/>
          <w:szCs w:val="24"/>
          <w:lang w:eastAsia="zh-CN"/>
        </w:rPr>
        <w:sym w:font="Wingdings" w:char="F0DF"/>
      </w:r>
      <w:r w:rsidRPr="0032357B">
        <w:rPr>
          <w:rFonts w:ascii="Times New Roman" w:hAnsi="Times New Roman"/>
          <w:sz w:val="18"/>
          <w:szCs w:val="24"/>
          <w:lang w:eastAsia="zh-CN"/>
        </w:rPr>
        <w:t xml:space="preserve"> </w:t>
      </w:r>
      <w:r w:rsidRPr="0032357B">
        <w:rPr>
          <w:rFonts w:ascii="Times New Roman" w:hAnsi="Times New Roman"/>
          <w:i/>
          <w:sz w:val="18"/>
          <w:szCs w:val="24"/>
          <w:lang w:eastAsia="zh-CN"/>
        </w:rPr>
        <w:t>Tokenize(S2)</w:t>
      </w:r>
    </w:p>
    <w:p w14:paraId="2763C46E" w14:textId="77777777" w:rsidR="00780F41" w:rsidRPr="0032357B" w:rsidRDefault="00780F41" w:rsidP="00780F41">
      <w:pPr>
        <w:pStyle w:val="programcode"/>
        <w:numPr>
          <w:ilvl w:val="0"/>
          <w:numId w:val="44"/>
        </w:numPr>
        <w:spacing w:line="240" w:lineRule="auto"/>
        <w:textAlignment w:val="auto"/>
        <w:rPr>
          <w:rFonts w:ascii="Times New Roman" w:hAnsi="Times New Roman"/>
          <w:sz w:val="18"/>
          <w:szCs w:val="24"/>
          <w:lang w:eastAsia="zh-CN"/>
        </w:rPr>
      </w:pPr>
      <w:r w:rsidRPr="0032357B">
        <w:rPr>
          <w:rFonts w:ascii="Times New Roman" w:hAnsi="Times New Roman"/>
          <w:i/>
          <w:sz w:val="18"/>
          <w:szCs w:val="24"/>
          <w:lang w:eastAsia="zh-CN"/>
        </w:rPr>
        <w:t xml:space="preserve">   </w:t>
      </w:r>
      <w:r w:rsidRPr="0032357B">
        <w:rPr>
          <w:rFonts w:ascii="Times New Roman" w:hAnsi="Times New Roman" w:hint="eastAsia"/>
          <w:i/>
          <w:sz w:val="18"/>
          <w:szCs w:val="24"/>
          <w:lang w:eastAsia="zh-CN"/>
        </w:rPr>
        <w:t>String</w:t>
      </w:r>
      <w:r w:rsidRPr="0032357B">
        <w:rPr>
          <w:rFonts w:ascii="Times New Roman" w:hAnsi="Times New Roman"/>
          <w:i/>
          <w:sz w:val="18"/>
          <w:szCs w:val="24"/>
          <w:lang w:eastAsia="zh-CN"/>
        </w:rPr>
        <w:t>-Similarity</w:t>
      </w:r>
      <w:r w:rsidRPr="0032357B">
        <w:rPr>
          <w:rFonts w:ascii="Times New Roman" w:hAnsi="Times New Roman"/>
          <w:sz w:val="18"/>
          <w:szCs w:val="24"/>
          <w:lang w:eastAsia="zh-CN"/>
        </w:rPr>
        <w:t xml:space="preserve"> </w:t>
      </w:r>
      <w:r w:rsidRPr="0032357B">
        <w:rPr>
          <w:rFonts w:ascii="Times New Roman" w:hAnsi="Times New Roman"/>
          <w:sz w:val="18"/>
          <w:szCs w:val="24"/>
          <w:lang w:eastAsia="zh-CN"/>
        </w:rPr>
        <w:sym w:font="Wingdings" w:char="F0DF"/>
      </w:r>
      <w:r w:rsidRPr="0032357B">
        <w:rPr>
          <w:rFonts w:ascii="Times New Roman" w:hAnsi="Times New Roman"/>
          <w:sz w:val="18"/>
          <w:szCs w:val="24"/>
          <w:lang w:eastAsia="zh-CN"/>
        </w:rPr>
        <w:t xml:space="preserve"> 0</w:t>
      </w:r>
    </w:p>
    <w:p w14:paraId="39736888" w14:textId="77777777" w:rsidR="00780F41" w:rsidRPr="0032357B" w:rsidRDefault="00780F41" w:rsidP="00780F41">
      <w:pPr>
        <w:pStyle w:val="programcode"/>
        <w:numPr>
          <w:ilvl w:val="0"/>
          <w:numId w:val="44"/>
        </w:numPr>
        <w:spacing w:line="240" w:lineRule="auto"/>
        <w:textAlignment w:val="auto"/>
        <w:rPr>
          <w:rFonts w:ascii="Times New Roman" w:hAnsi="Times New Roman"/>
          <w:b/>
          <w:sz w:val="18"/>
          <w:szCs w:val="24"/>
          <w:lang w:eastAsia="zh-CN"/>
        </w:rPr>
      </w:pPr>
      <w:r w:rsidRPr="0032357B">
        <w:rPr>
          <w:rFonts w:ascii="Times New Roman" w:hAnsi="Times New Roman"/>
          <w:b/>
          <w:sz w:val="18"/>
          <w:szCs w:val="24"/>
          <w:lang w:eastAsia="zh-CN"/>
        </w:rPr>
        <w:t xml:space="preserve">   for </w:t>
      </w:r>
      <w:r w:rsidRPr="0032357B">
        <w:rPr>
          <w:rFonts w:ascii="Times New Roman" w:hAnsi="Times New Roman"/>
          <w:sz w:val="18"/>
          <w:szCs w:val="24"/>
          <w:lang w:eastAsia="zh-CN"/>
        </w:rPr>
        <w:t xml:space="preserve">each </w:t>
      </w:r>
      <w:r w:rsidRPr="0032357B">
        <w:rPr>
          <w:rFonts w:ascii="Times New Roman" w:hAnsi="Times New Roman"/>
          <w:i/>
          <w:sz w:val="18"/>
          <w:szCs w:val="24"/>
          <w:lang w:eastAsia="zh-CN"/>
        </w:rPr>
        <w:t>token1</w:t>
      </w:r>
      <w:r w:rsidRPr="0032357B">
        <w:rPr>
          <w:rFonts w:ascii="Times New Roman" w:hAnsi="Times New Roman"/>
          <w:sz w:val="18"/>
          <w:szCs w:val="24"/>
          <w:lang w:eastAsia="zh-CN"/>
        </w:rPr>
        <w:t xml:space="preserve"> </w:t>
      </w:r>
      <m:oMath>
        <m:r>
          <m:rPr>
            <m:sty m:val="p"/>
          </m:rPr>
          <w:rPr>
            <w:rFonts w:ascii="Cambria Math" w:hAnsi="Cambria Math"/>
            <w:sz w:val="18"/>
            <w:szCs w:val="24"/>
            <w:lang w:eastAsia="zh-CN"/>
          </w:rPr>
          <m:t>∈</m:t>
        </m:r>
      </m:oMath>
      <w:r w:rsidRPr="0032357B">
        <w:rPr>
          <w:rFonts w:ascii="Times New Roman" w:hAnsi="Times New Roman" w:hint="eastAsia"/>
          <w:sz w:val="18"/>
          <w:szCs w:val="24"/>
          <w:lang w:eastAsia="zh-CN"/>
        </w:rPr>
        <w:t xml:space="preserve"> </w:t>
      </w:r>
      <w:r w:rsidRPr="0032357B">
        <w:rPr>
          <w:rFonts w:ascii="Times New Roman" w:hAnsi="Times New Roman" w:hint="eastAsia"/>
          <w:i/>
          <w:sz w:val="18"/>
          <w:szCs w:val="24"/>
          <w:lang w:eastAsia="zh-CN"/>
        </w:rPr>
        <w:t>TokenList1</w:t>
      </w:r>
      <w:r w:rsidRPr="0032357B">
        <w:rPr>
          <w:rFonts w:ascii="Times New Roman" w:hAnsi="Times New Roman"/>
          <w:sz w:val="18"/>
          <w:szCs w:val="24"/>
          <w:lang w:eastAsia="zh-CN"/>
        </w:rPr>
        <w:t xml:space="preserve"> </w:t>
      </w:r>
      <w:r w:rsidRPr="0032357B">
        <w:rPr>
          <w:rFonts w:ascii="Times New Roman" w:hAnsi="Times New Roman"/>
          <w:b/>
          <w:sz w:val="18"/>
          <w:szCs w:val="24"/>
          <w:lang w:eastAsia="zh-CN"/>
        </w:rPr>
        <w:t>do</w:t>
      </w:r>
    </w:p>
    <w:p w14:paraId="1B7E0891" w14:textId="77777777" w:rsidR="00780F41" w:rsidRPr="0032357B" w:rsidRDefault="00780F41" w:rsidP="00780F41">
      <w:pPr>
        <w:pStyle w:val="programcode"/>
        <w:numPr>
          <w:ilvl w:val="0"/>
          <w:numId w:val="44"/>
        </w:numPr>
        <w:spacing w:line="240" w:lineRule="auto"/>
        <w:textAlignment w:val="auto"/>
        <w:rPr>
          <w:rFonts w:ascii="Times New Roman" w:hAnsi="Times New Roman"/>
          <w:b/>
          <w:sz w:val="18"/>
          <w:szCs w:val="24"/>
          <w:lang w:eastAsia="zh-CN"/>
        </w:rPr>
      </w:pPr>
      <w:r w:rsidRPr="0032357B">
        <w:rPr>
          <w:rFonts w:ascii="Times New Roman" w:hAnsi="Times New Roman"/>
          <w:b/>
          <w:sz w:val="18"/>
          <w:szCs w:val="24"/>
          <w:lang w:eastAsia="zh-CN"/>
        </w:rPr>
        <w:lastRenderedPageBreak/>
        <w:t xml:space="preserve">      </w:t>
      </w:r>
      <w:proofErr w:type="spellStart"/>
      <w:r w:rsidRPr="0032357B">
        <w:rPr>
          <w:rFonts w:ascii="Times New Roman" w:hAnsi="Times New Roman"/>
          <w:b/>
          <w:sz w:val="18"/>
          <w:szCs w:val="24"/>
          <w:lang w:eastAsia="zh-CN"/>
        </w:rPr>
        <w:t>max_similarity</w:t>
      </w:r>
      <w:proofErr w:type="spellEnd"/>
      <w:r w:rsidRPr="0032357B">
        <w:rPr>
          <w:rFonts w:ascii="Times New Roman" w:hAnsi="Times New Roman"/>
          <w:b/>
          <w:sz w:val="18"/>
          <w:szCs w:val="24"/>
          <w:lang w:eastAsia="zh-CN"/>
        </w:rPr>
        <w:t xml:space="preserve"> </w:t>
      </w:r>
      <w:r w:rsidRPr="0032357B">
        <w:rPr>
          <w:rFonts w:ascii="Times New Roman" w:hAnsi="Times New Roman"/>
          <w:sz w:val="18"/>
          <w:szCs w:val="24"/>
          <w:lang w:eastAsia="zh-CN"/>
        </w:rPr>
        <w:sym w:font="Wingdings" w:char="F0DF"/>
      </w:r>
      <w:r w:rsidRPr="0032357B">
        <w:rPr>
          <w:rFonts w:ascii="Times New Roman" w:hAnsi="Times New Roman"/>
          <w:sz w:val="18"/>
          <w:szCs w:val="24"/>
          <w:lang w:eastAsia="zh-CN"/>
        </w:rPr>
        <w:t xml:space="preserve"> 0</w:t>
      </w:r>
    </w:p>
    <w:p w14:paraId="4D1B7060" w14:textId="77777777" w:rsidR="00780F41" w:rsidRPr="0032357B" w:rsidRDefault="00780F41" w:rsidP="00780F41">
      <w:pPr>
        <w:pStyle w:val="programcode"/>
        <w:numPr>
          <w:ilvl w:val="0"/>
          <w:numId w:val="44"/>
        </w:numPr>
        <w:spacing w:line="240" w:lineRule="auto"/>
        <w:textAlignment w:val="auto"/>
        <w:rPr>
          <w:rFonts w:ascii="Times New Roman" w:hAnsi="Times New Roman"/>
          <w:b/>
          <w:sz w:val="18"/>
          <w:szCs w:val="24"/>
          <w:lang w:eastAsia="zh-CN"/>
        </w:rPr>
      </w:pPr>
      <w:r w:rsidRPr="0032357B">
        <w:rPr>
          <w:rFonts w:ascii="Times New Roman" w:hAnsi="Times New Roman" w:hint="eastAsia"/>
          <w:b/>
          <w:sz w:val="18"/>
          <w:szCs w:val="24"/>
          <w:lang w:eastAsia="zh-CN"/>
        </w:rPr>
        <w:t xml:space="preserve"> </w:t>
      </w:r>
      <w:r w:rsidRPr="0032357B">
        <w:rPr>
          <w:rFonts w:ascii="Times New Roman" w:hAnsi="Times New Roman"/>
          <w:b/>
          <w:sz w:val="18"/>
          <w:szCs w:val="24"/>
          <w:lang w:eastAsia="zh-CN"/>
        </w:rPr>
        <w:t xml:space="preserve">     for </w:t>
      </w:r>
      <w:r w:rsidRPr="0032357B">
        <w:rPr>
          <w:rFonts w:ascii="Times New Roman" w:hAnsi="Times New Roman"/>
          <w:sz w:val="18"/>
          <w:szCs w:val="24"/>
          <w:lang w:eastAsia="zh-CN"/>
        </w:rPr>
        <w:t xml:space="preserve">each </w:t>
      </w:r>
      <w:r w:rsidRPr="0032357B">
        <w:rPr>
          <w:rFonts w:ascii="Times New Roman" w:hAnsi="Times New Roman"/>
          <w:i/>
          <w:sz w:val="18"/>
          <w:szCs w:val="24"/>
          <w:lang w:eastAsia="zh-CN"/>
        </w:rPr>
        <w:t>token2</w:t>
      </w:r>
      <w:r w:rsidRPr="0032357B">
        <w:rPr>
          <w:rFonts w:ascii="Times New Roman" w:hAnsi="Times New Roman"/>
          <w:sz w:val="18"/>
          <w:szCs w:val="24"/>
          <w:lang w:eastAsia="zh-CN"/>
        </w:rPr>
        <w:t xml:space="preserve"> </w:t>
      </w:r>
      <m:oMath>
        <m:r>
          <m:rPr>
            <m:sty m:val="p"/>
          </m:rPr>
          <w:rPr>
            <w:rFonts w:ascii="Cambria Math" w:hAnsi="Cambria Math"/>
            <w:sz w:val="18"/>
            <w:szCs w:val="24"/>
            <w:lang w:eastAsia="zh-CN"/>
          </w:rPr>
          <m:t>∈</m:t>
        </m:r>
      </m:oMath>
      <w:r w:rsidRPr="0032357B">
        <w:rPr>
          <w:rFonts w:ascii="Times New Roman" w:hAnsi="Times New Roman" w:hint="eastAsia"/>
          <w:sz w:val="18"/>
          <w:szCs w:val="24"/>
          <w:lang w:eastAsia="zh-CN"/>
        </w:rPr>
        <w:t xml:space="preserve"> </w:t>
      </w:r>
      <w:r w:rsidRPr="0032357B">
        <w:rPr>
          <w:rFonts w:ascii="Times New Roman" w:hAnsi="Times New Roman" w:hint="eastAsia"/>
          <w:i/>
          <w:sz w:val="18"/>
          <w:szCs w:val="24"/>
          <w:lang w:eastAsia="zh-CN"/>
        </w:rPr>
        <w:t>TokenList2</w:t>
      </w:r>
      <w:r w:rsidRPr="0032357B">
        <w:rPr>
          <w:rFonts w:ascii="Times New Roman" w:hAnsi="Times New Roman"/>
          <w:sz w:val="18"/>
          <w:szCs w:val="24"/>
          <w:lang w:eastAsia="zh-CN"/>
        </w:rPr>
        <w:t xml:space="preserve"> </w:t>
      </w:r>
      <w:r w:rsidRPr="0032357B">
        <w:rPr>
          <w:rFonts w:ascii="Times New Roman" w:hAnsi="Times New Roman"/>
          <w:b/>
          <w:sz w:val="18"/>
          <w:szCs w:val="24"/>
          <w:lang w:eastAsia="zh-CN"/>
        </w:rPr>
        <w:t>do</w:t>
      </w:r>
    </w:p>
    <w:p w14:paraId="30B2FA94" w14:textId="77777777" w:rsidR="00780F41" w:rsidRPr="0032357B" w:rsidRDefault="00780F41" w:rsidP="00780F41">
      <w:pPr>
        <w:pStyle w:val="programcode"/>
        <w:numPr>
          <w:ilvl w:val="0"/>
          <w:numId w:val="44"/>
        </w:numPr>
        <w:spacing w:line="240" w:lineRule="auto"/>
        <w:textAlignment w:val="auto"/>
        <w:rPr>
          <w:rFonts w:ascii="Times New Roman" w:hAnsi="Times New Roman"/>
          <w:b/>
          <w:sz w:val="18"/>
          <w:szCs w:val="24"/>
          <w:lang w:eastAsia="zh-CN"/>
        </w:rPr>
      </w:pPr>
      <w:r w:rsidRPr="0032357B">
        <w:rPr>
          <w:rFonts w:ascii="Times New Roman" w:hAnsi="Times New Roman" w:hint="eastAsia"/>
          <w:b/>
          <w:sz w:val="18"/>
          <w:szCs w:val="24"/>
          <w:lang w:eastAsia="zh-CN"/>
        </w:rPr>
        <w:t xml:space="preserve"> </w:t>
      </w:r>
      <w:r w:rsidRPr="0032357B">
        <w:rPr>
          <w:rFonts w:ascii="Times New Roman" w:hAnsi="Times New Roman"/>
          <w:b/>
          <w:sz w:val="18"/>
          <w:szCs w:val="24"/>
          <w:lang w:eastAsia="zh-CN"/>
        </w:rPr>
        <w:t xml:space="preserve">        if </w:t>
      </w:r>
      <w:proofErr w:type="spellStart"/>
      <w:proofErr w:type="gramStart"/>
      <w:r w:rsidRPr="0032357B">
        <w:rPr>
          <w:rFonts w:ascii="Times New Roman" w:hAnsi="Times New Roman"/>
          <w:i/>
          <w:sz w:val="18"/>
          <w:szCs w:val="24"/>
          <w:lang w:eastAsia="zh-CN"/>
        </w:rPr>
        <w:t>isSynonym</w:t>
      </w:r>
      <w:proofErr w:type="spellEnd"/>
      <w:r w:rsidRPr="0032357B">
        <w:rPr>
          <w:rFonts w:ascii="Times New Roman" w:hAnsi="Times New Roman"/>
          <w:i/>
          <w:sz w:val="18"/>
          <w:szCs w:val="24"/>
          <w:lang w:eastAsia="zh-CN"/>
        </w:rPr>
        <w:t>(</w:t>
      </w:r>
      <w:proofErr w:type="gramEnd"/>
      <w:r w:rsidRPr="0032357B">
        <w:rPr>
          <w:rFonts w:ascii="Times New Roman" w:hAnsi="Times New Roman"/>
          <w:i/>
          <w:sz w:val="18"/>
          <w:szCs w:val="24"/>
          <w:lang w:eastAsia="zh-CN"/>
        </w:rPr>
        <w:t>token1, token2)</w:t>
      </w:r>
      <w:r w:rsidRPr="0032357B">
        <w:rPr>
          <w:rFonts w:ascii="Times New Roman" w:hAnsi="Times New Roman"/>
          <w:sz w:val="18"/>
          <w:szCs w:val="24"/>
          <w:lang w:eastAsia="zh-CN"/>
        </w:rPr>
        <w:t xml:space="preserve"> </w:t>
      </w:r>
      <w:r w:rsidRPr="0032357B">
        <w:rPr>
          <w:rFonts w:ascii="Times New Roman" w:hAnsi="Times New Roman"/>
          <w:b/>
          <w:sz w:val="18"/>
          <w:szCs w:val="24"/>
          <w:lang w:eastAsia="zh-CN"/>
        </w:rPr>
        <w:t>then</w:t>
      </w:r>
    </w:p>
    <w:p w14:paraId="5D43C23A" w14:textId="77777777" w:rsidR="00780F41" w:rsidRPr="0032357B" w:rsidRDefault="00780F41" w:rsidP="00780F41">
      <w:pPr>
        <w:pStyle w:val="programcode"/>
        <w:numPr>
          <w:ilvl w:val="0"/>
          <w:numId w:val="44"/>
        </w:numPr>
        <w:spacing w:line="240" w:lineRule="auto"/>
        <w:textAlignment w:val="auto"/>
        <w:rPr>
          <w:rFonts w:ascii="Times New Roman" w:hAnsi="Times New Roman"/>
          <w:b/>
          <w:sz w:val="18"/>
          <w:szCs w:val="24"/>
          <w:lang w:eastAsia="zh-CN"/>
        </w:rPr>
      </w:pPr>
      <w:r w:rsidRPr="0032357B">
        <w:rPr>
          <w:rFonts w:ascii="Times New Roman" w:hAnsi="Times New Roman"/>
          <w:b/>
          <w:sz w:val="18"/>
          <w:szCs w:val="24"/>
          <w:lang w:eastAsia="zh-CN"/>
        </w:rPr>
        <w:t xml:space="preserve">           </w:t>
      </w:r>
      <w:proofErr w:type="spellStart"/>
      <w:r w:rsidRPr="0032357B">
        <w:rPr>
          <w:rFonts w:ascii="Times New Roman" w:hAnsi="Times New Roman"/>
          <w:sz w:val="18"/>
          <w:szCs w:val="24"/>
          <w:lang w:eastAsia="zh-CN"/>
        </w:rPr>
        <w:t>max_similarity</w:t>
      </w:r>
      <w:proofErr w:type="spellEnd"/>
      <w:r w:rsidRPr="0032357B">
        <w:rPr>
          <w:rFonts w:ascii="Times New Roman" w:hAnsi="Times New Roman"/>
          <w:sz w:val="18"/>
          <w:szCs w:val="24"/>
          <w:lang w:eastAsia="zh-CN"/>
        </w:rPr>
        <w:t xml:space="preserve"> = 1</w:t>
      </w:r>
    </w:p>
    <w:p w14:paraId="0B7F0955" w14:textId="77777777" w:rsidR="00780F41" w:rsidRPr="0032357B" w:rsidRDefault="00780F41" w:rsidP="00780F41">
      <w:pPr>
        <w:pStyle w:val="programcode"/>
        <w:numPr>
          <w:ilvl w:val="0"/>
          <w:numId w:val="44"/>
        </w:numPr>
        <w:spacing w:line="240" w:lineRule="auto"/>
        <w:textAlignment w:val="auto"/>
        <w:rPr>
          <w:rFonts w:ascii="Times New Roman" w:hAnsi="Times New Roman"/>
          <w:b/>
          <w:sz w:val="18"/>
          <w:szCs w:val="24"/>
          <w:lang w:eastAsia="zh-CN"/>
        </w:rPr>
      </w:pPr>
      <w:r>
        <w:rPr>
          <w:rFonts w:ascii="Times New Roman" w:hAnsi="Times New Roman"/>
          <w:b/>
          <w:sz w:val="18"/>
          <w:szCs w:val="24"/>
          <w:lang w:eastAsia="zh-CN"/>
        </w:rPr>
        <w:t xml:space="preserve">         </w:t>
      </w:r>
      <w:r w:rsidRPr="0032357B">
        <w:rPr>
          <w:rFonts w:ascii="Times New Roman" w:hAnsi="Times New Roman"/>
          <w:b/>
          <w:sz w:val="18"/>
          <w:szCs w:val="24"/>
          <w:lang w:eastAsia="zh-CN"/>
        </w:rPr>
        <w:t>else</w:t>
      </w:r>
    </w:p>
    <w:p w14:paraId="2395C8B0" w14:textId="77777777" w:rsidR="00780F41" w:rsidRPr="0032357B" w:rsidRDefault="00780F41" w:rsidP="00780F41">
      <w:pPr>
        <w:pStyle w:val="programcode"/>
        <w:numPr>
          <w:ilvl w:val="0"/>
          <w:numId w:val="44"/>
        </w:numPr>
        <w:spacing w:line="240" w:lineRule="auto"/>
        <w:textAlignment w:val="auto"/>
        <w:rPr>
          <w:rFonts w:ascii="Times New Roman" w:hAnsi="Times New Roman"/>
          <w:b/>
          <w:sz w:val="18"/>
          <w:szCs w:val="24"/>
          <w:lang w:eastAsia="zh-CN"/>
        </w:rPr>
      </w:pPr>
      <w:r>
        <w:rPr>
          <w:rFonts w:ascii="Times New Roman" w:hAnsi="Times New Roman"/>
          <w:b/>
          <w:sz w:val="18"/>
          <w:szCs w:val="24"/>
          <w:lang w:eastAsia="zh-CN"/>
        </w:rPr>
        <w:t xml:space="preserve">           </w:t>
      </w:r>
      <w:r w:rsidRPr="0032357B">
        <w:rPr>
          <w:rFonts w:ascii="Times New Roman" w:hAnsi="Times New Roman"/>
          <w:b/>
          <w:sz w:val="18"/>
          <w:szCs w:val="24"/>
          <w:lang w:eastAsia="zh-CN"/>
        </w:rPr>
        <w:t xml:space="preserve">if </w:t>
      </w:r>
      <w:r w:rsidRPr="0032357B">
        <w:rPr>
          <w:rFonts w:ascii="Times New Roman" w:hAnsi="Times New Roman"/>
          <w:i/>
          <w:sz w:val="18"/>
          <w:szCs w:val="24"/>
          <w:lang w:eastAsia="zh-CN"/>
        </w:rPr>
        <w:t>w2</w:t>
      </w:r>
      <w:proofErr w:type="gramStart"/>
      <w:r w:rsidRPr="0032357B">
        <w:rPr>
          <w:rFonts w:ascii="Times New Roman" w:hAnsi="Times New Roman"/>
          <w:i/>
          <w:sz w:val="18"/>
          <w:szCs w:val="24"/>
          <w:lang w:eastAsia="zh-CN"/>
        </w:rPr>
        <w:t>tSim</w:t>
      </w:r>
      <w:r w:rsidRPr="0032357B">
        <w:rPr>
          <w:rFonts w:ascii="Times New Roman" w:hAnsi="Times New Roman"/>
          <w:sz w:val="18"/>
          <w:szCs w:val="24"/>
          <w:lang w:eastAsia="zh-CN"/>
        </w:rPr>
        <w:t>(</w:t>
      </w:r>
      <w:proofErr w:type="gramEnd"/>
      <w:r w:rsidRPr="0032357B">
        <w:rPr>
          <w:rFonts w:ascii="Times New Roman" w:hAnsi="Times New Roman"/>
          <w:i/>
          <w:sz w:val="18"/>
          <w:szCs w:val="24"/>
          <w:lang w:eastAsia="zh-CN"/>
        </w:rPr>
        <w:t>token1</w:t>
      </w:r>
      <w:r w:rsidRPr="0032357B">
        <w:rPr>
          <w:rFonts w:ascii="Times New Roman" w:hAnsi="Times New Roman"/>
          <w:sz w:val="18"/>
          <w:szCs w:val="24"/>
          <w:lang w:eastAsia="zh-CN"/>
        </w:rPr>
        <w:t xml:space="preserve">, </w:t>
      </w:r>
      <w:r w:rsidRPr="0032357B">
        <w:rPr>
          <w:rFonts w:ascii="Times New Roman" w:hAnsi="Times New Roman"/>
          <w:i/>
          <w:sz w:val="18"/>
          <w:szCs w:val="24"/>
          <w:lang w:eastAsia="zh-CN"/>
        </w:rPr>
        <w:t>token2</w:t>
      </w:r>
      <w:r w:rsidRPr="0032357B">
        <w:rPr>
          <w:rFonts w:ascii="Times New Roman" w:hAnsi="Times New Roman"/>
          <w:sz w:val="18"/>
          <w:szCs w:val="24"/>
          <w:lang w:eastAsia="zh-CN"/>
        </w:rPr>
        <w:t xml:space="preserve">) &gt; </w:t>
      </w:r>
      <w:proofErr w:type="spellStart"/>
      <w:r w:rsidRPr="0032357B">
        <w:rPr>
          <w:rFonts w:ascii="Times New Roman" w:hAnsi="Times New Roman"/>
          <w:sz w:val="18"/>
          <w:szCs w:val="24"/>
          <w:lang w:eastAsia="zh-CN"/>
        </w:rPr>
        <w:t>max_similarity</w:t>
      </w:r>
      <w:proofErr w:type="spellEnd"/>
    </w:p>
    <w:p w14:paraId="4440D45D" w14:textId="77777777" w:rsidR="00780F41" w:rsidRPr="0032357B" w:rsidRDefault="00780F41" w:rsidP="00780F41">
      <w:pPr>
        <w:pStyle w:val="programcode"/>
        <w:numPr>
          <w:ilvl w:val="0"/>
          <w:numId w:val="44"/>
        </w:numPr>
        <w:spacing w:line="240" w:lineRule="auto"/>
        <w:textAlignment w:val="auto"/>
        <w:rPr>
          <w:rFonts w:ascii="Times New Roman" w:hAnsi="Times New Roman"/>
          <w:sz w:val="18"/>
          <w:szCs w:val="24"/>
          <w:lang w:eastAsia="zh-CN"/>
        </w:rPr>
      </w:pPr>
      <w:r>
        <w:rPr>
          <w:rFonts w:ascii="Times New Roman" w:hAnsi="Times New Roman"/>
          <w:b/>
          <w:sz w:val="18"/>
          <w:szCs w:val="24"/>
          <w:lang w:eastAsia="zh-CN"/>
        </w:rPr>
        <w:t xml:space="preserve">          </w:t>
      </w:r>
      <w:r w:rsidRPr="0032357B">
        <w:rPr>
          <w:rFonts w:ascii="Times New Roman" w:hAnsi="Times New Roman"/>
          <w:b/>
          <w:sz w:val="18"/>
          <w:szCs w:val="24"/>
          <w:lang w:eastAsia="zh-CN"/>
        </w:rPr>
        <w:t xml:space="preserve">   then </w:t>
      </w:r>
      <w:proofErr w:type="spellStart"/>
      <w:r w:rsidRPr="0032357B">
        <w:rPr>
          <w:rFonts w:ascii="Times New Roman" w:hAnsi="Times New Roman"/>
          <w:sz w:val="18"/>
          <w:szCs w:val="24"/>
          <w:lang w:eastAsia="zh-CN"/>
        </w:rPr>
        <w:t>max_similarity</w:t>
      </w:r>
      <w:proofErr w:type="spellEnd"/>
      <w:r w:rsidRPr="0032357B">
        <w:rPr>
          <w:rFonts w:ascii="Times New Roman" w:hAnsi="Times New Roman"/>
          <w:sz w:val="18"/>
          <w:szCs w:val="24"/>
          <w:lang w:eastAsia="zh-CN"/>
        </w:rPr>
        <w:t xml:space="preserve"> = w2</w:t>
      </w:r>
      <w:proofErr w:type="gramStart"/>
      <w:r w:rsidRPr="0032357B">
        <w:rPr>
          <w:rFonts w:ascii="Times New Roman" w:hAnsi="Times New Roman"/>
          <w:sz w:val="18"/>
          <w:szCs w:val="24"/>
          <w:lang w:eastAsia="zh-CN"/>
        </w:rPr>
        <w:t>vcos(</w:t>
      </w:r>
      <w:proofErr w:type="gramEnd"/>
      <w:r w:rsidRPr="0032357B">
        <w:rPr>
          <w:rFonts w:ascii="Times New Roman" w:hAnsi="Times New Roman"/>
          <w:sz w:val="18"/>
          <w:szCs w:val="24"/>
          <w:lang w:eastAsia="zh-CN"/>
        </w:rPr>
        <w:t>token1, token2)</w:t>
      </w:r>
    </w:p>
    <w:p w14:paraId="061FD81E" w14:textId="77777777" w:rsidR="00780F41" w:rsidRPr="0032357B" w:rsidRDefault="00780F41" w:rsidP="00780F41">
      <w:pPr>
        <w:pStyle w:val="programcode"/>
        <w:numPr>
          <w:ilvl w:val="0"/>
          <w:numId w:val="44"/>
        </w:numPr>
        <w:spacing w:line="240" w:lineRule="auto"/>
        <w:textAlignment w:val="auto"/>
        <w:rPr>
          <w:rFonts w:ascii="Times New Roman" w:hAnsi="Times New Roman"/>
          <w:b/>
          <w:sz w:val="18"/>
          <w:szCs w:val="24"/>
          <w:lang w:eastAsia="zh-CN"/>
        </w:rPr>
      </w:pPr>
      <w:r>
        <w:rPr>
          <w:rFonts w:ascii="Times New Roman" w:hAnsi="Times New Roman"/>
          <w:b/>
          <w:sz w:val="18"/>
          <w:szCs w:val="24"/>
          <w:lang w:eastAsia="zh-CN"/>
        </w:rPr>
        <w:t xml:space="preserve">           </w:t>
      </w:r>
      <w:r w:rsidRPr="0032357B">
        <w:rPr>
          <w:rFonts w:ascii="Times New Roman" w:hAnsi="Times New Roman"/>
          <w:b/>
          <w:sz w:val="18"/>
          <w:szCs w:val="24"/>
          <w:lang w:eastAsia="zh-CN"/>
        </w:rPr>
        <w:t>end if</w:t>
      </w:r>
    </w:p>
    <w:p w14:paraId="0EB2B2B2" w14:textId="77777777" w:rsidR="00780F41" w:rsidRPr="0032357B" w:rsidRDefault="00780F41" w:rsidP="00780F41">
      <w:pPr>
        <w:pStyle w:val="programcode"/>
        <w:numPr>
          <w:ilvl w:val="0"/>
          <w:numId w:val="44"/>
        </w:numPr>
        <w:spacing w:line="240" w:lineRule="auto"/>
        <w:textAlignment w:val="auto"/>
        <w:rPr>
          <w:rFonts w:ascii="Times New Roman" w:hAnsi="Times New Roman"/>
          <w:b/>
          <w:sz w:val="18"/>
          <w:szCs w:val="24"/>
          <w:lang w:eastAsia="zh-CN"/>
        </w:rPr>
      </w:pPr>
      <w:r w:rsidRPr="0032357B">
        <w:rPr>
          <w:rFonts w:ascii="Times New Roman" w:hAnsi="Times New Roman"/>
          <w:b/>
          <w:sz w:val="18"/>
          <w:szCs w:val="24"/>
          <w:lang w:eastAsia="zh-CN"/>
        </w:rPr>
        <w:t xml:space="preserve">        end if</w:t>
      </w:r>
    </w:p>
    <w:p w14:paraId="787E0830" w14:textId="77777777" w:rsidR="00780F41" w:rsidRPr="0032357B" w:rsidRDefault="00780F41" w:rsidP="00780F41">
      <w:pPr>
        <w:pStyle w:val="programcode"/>
        <w:numPr>
          <w:ilvl w:val="0"/>
          <w:numId w:val="44"/>
        </w:numPr>
        <w:spacing w:line="240" w:lineRule="auto"/>
        <w:textAlignment w:val="auto"/>
        <w:rPr>
          <w:rFonts w:ascii="Times New Roman" w:hAnsi="Times New Roman"/>
          <w:b/>
          <w:sz w:val="18"/>
          <w:szCs w:val="24"/>
          <w:lang w:eastAsia="zh-CN"/>
        </w:rPr>
      </w:pPr>
      <w:r w:rsidRPr="0032357B">
        <w:rPr>
          <w:rFonts w:ascii="Times New Roman" w:hAnsi="Times New Roman"/>
          <w:b/>
          <w:sz w:val="18"/>
          <w:szCs w:val="24"/>
          <w:lang w:eastAsia="zh-CN"/>
        </w:rPr>
        <w:t xml:space="preserve">     end for</w:t>
      </w:r>
    </w:p>
    <w:p w14:paraId="160D1C1E" w14:textId="77777777" w:rsidR="00780F41" w:rsidRPr="0032357B" w:rsidRDefault="00780F41" w:rsidP="00780F41">
      <w:pPr>
        <w:pStyle w:val="programcode"/>
        <w:numPr>
          <w:ilvl w:val="0"/>
          <w:numId w:val="44"/>
        </w:numPr>
        <w:spacing w:line="240" w:lineRule="auto"/>
        <w:textAlignment w:val="auto"/>
        <w:rPr>
          <w:rFonts w:ascii="Times New Roman" w:hAnsi="Times New Roman"/>
          <w:b/>
          <w:sz w:val="18"/>
          <w:szCs w:val="24"/>
          <w:lang w:eastAsia="zh-CN"/>
        </w:rPr>
      </w:pPr>
      <w:r w:rsidRPr="0032357B">
        <w:rPr>
          <w:rFonts w:ascii="Times New Roman" w:hAnsi="Times New Roman"/>
          <w:b/>
          <w:sz w:val="18"/>
          <w:szCs w:val="24"/>
          <w:lang w:eastAsia="zh-CN"/>
        </w:rPr>
        <w:t xml:space="preserve">     </w:t>
      </w:r>
      <w:proofErr w:type="spellStart"/>
      <w:r w:rsidRPr="0032357B">
        <w:rPr>
          <w:rFonts w:ascii="Times New Roman" w:hAnsi="Times New Roman" w:hint="eastAsia"/>
          <w:i/>
          <w:sz w:val="18"/>
          <w:szCs w:val="24"/>
          <w:lang w:eastAsia="zh-CN"/>
        </w:rPr>
        <w:t>String</w:t>
      </w:r>
      <w:r w:rsidRPr="0032357B">
        <w:rPr>
          <w:rFonts w:ascii="Times New Roman" w:hAnsi="Times New Roman"/>
          <w:i/>
          <w:sz w:val="18"/>
          <w:szCs w:val="24"/>
          <w:lang w:eastAsia="zh-CN"/>
        </w:rPr>
        <w:t>_Similarity</w:t>
      </w:r>
      <w:proofErr w:type="spellEnd"/>
      <w:r w:rsidRPr="0032357B">
        <w:rPr>
          <w:rFonts w:ascii="Times New Roman" w:hAnsi="Times New Roman"/>
          <w:sz w:val="18"/>
          <w:szCs w:val="24"/>
          <w:lang w:eastAsia="zh-CN"/>
        </w:rPr>
        <w:t xml:space="preserve"> += </w:t>
      </w:r>
      <w:proofErr w:type="spellStart"/>
      <w:r w:rsidRPr="0032357B">
        <w:rPr>
          <w:rFonts w:ascii="Times New Roman" w:hAnsi="Times New Roman"/>
          <w:sz w:val="18"/>
          <w:szCs w:val="24"/>
          <w:lang w:eastAsia="zh-CN"/>
        </w:rPr>
        <w:t>max_similarity</w:t>
      </w:r>
      <w:proofErr w:type="spellEnd"/>
    </w:p>
    <w:p w14:paraId="0FFC55FC" w14:textId="77777777" w:rsidR="00780F41" w:rsidRPr="0032357B" w:rsidRDefault="00780F41" w:rsidP="00780F41">
      <w:pPr>
        <w:pStyle w:val="programcode"/>
        <w:numPr>
          <w:ilvl w:val="0"/>
          <w:numId w:val="44"/>
        </w:numPr>
        <w:spacing w:line="240" w:lineRule="auto"/>
        <w:textAlignment w:val="auto"/>
        <w:rPr>
          <w:rFonts w:ascii="Times New Roman" w:hAnsi="Times New Roman"/>
          <w:b/>
          <w:sz w:val="18"/>
          <w:szCs w:val="24"/>
          <w:lang w:eastAsia="zh-CN"/>
        </w:rPr>
      </w:pPr>
      <w:r w:rsidRPr="0032357B">
        <w:rPr>
          <w:rFonts w:ascii="Times New Roman" w:hAnsi="Times New Roman"/>
          <w:b/>
          <w:sz w:val="18"/>
          <w:szCs w:val="24"/>
          <w:lang w:eastAsia="zh-CN"/>
        </w:rPr>
        <w:t xml:space="preserve">  end for</w:t>
      </w:r>
    </w:p>
    <w:p w14:paraId="5E7B6908" w14:textId="77777777" w:rsidR="00780F41" w:rsidRPr="0032357B" w:rsidRDefault="00780F41" w:rsidP="00780F41">
      <w:pPr>
        <w:pStyle w:val="programcode"/>
        <w:numPr>
          <w:ilvl w:val="0"/>
          <w:numId w:val="44"/>
        </w:numPr>
        <w:spacing w:line="240" w:lineRule="auto"/>
        <w:textAlignment w:val="auto"/>
        <w:rPr>
          <w:rFonts w:ascii="Times New Roman" w:hAnsi="Times New Roman"/>
          <w:b/>
          <w:sz w:val="18"/>
          <w:szCs w:val="24"/>
          <w:lang w:eastAsia="zh-CN"/>
        </w:rPr>
      </w:pPr>
      <w:r w:rsidRPr="0032357B">
        <w:rPr>
          <w:rFonts w:ascii="Times New Roman" w:hAnsi="Times New Roman"/>
          <w:i/>
          <w:sz w:val="18"/>
          <w:szCs w:val="24"/>
          <w:lang w:eastAsia="zh-CN"/>
        </w:rPr>
        <w:t xml:space="preserve">  </w:t>
      </w:r>
      <w:proofErr w:type="spellStart"/>
      <w:r w:rsidRPr="0032357B">
        <w:rPr>
          <w:rFonts w:ascii="Times New Roman" w:hAnsi="Times New Roman" w:hint="eastAsia"/>
          <w:i/>
          <w:sz w:val="18"/>
          <w:szCs w:val="24"/>
          <w:lang w:eastAsia="zh-CN"/>
        </w:rPr>
        <w:t>String</w:t>
      </w:r>
      <w:r w:rsidRPr="0032357B">
        <w:rPr>
          <w:rFonts w:ascii="Times New Roman" w:hAnsi="Times New Roman"/>
          <w:i/>
          <w:sz w:val="18"/>
          <w:szCs w:val="24"/>
          <w:lang w:eastAsia="zh-CN"/>
        </w:rPr>
        <w:t>_Similarity</w:t>
      </w:r>
      <w:proofErr w:type="spellEnd"/>
      <w:r w:rsidRPr="0032357B">
        <w:rPr>
          <w:rFonts w:ascii="Times New Roman" w:hAnsi="Times New Roman"/>
          <w:sz w:val="18"/>
          <w:szCs w:val="24"/>
          <w:lang w:eastAsia="zh-CN"/>
        </w:rPr>
        <w:t xml:space="preserve"> </w:t>
      </w:r>
      <w:r w:rsidRPr="0032357B">
        <w:rPr>
          <w:rFonts w:ascii="Times New Roman" w:hAnsi="Times New Roman" w:hint="eastAsia"/>
          <w:sz w:val="18"/>
          <w:szCs w:val="24"/>
          <w:lang w:eastAsia="zh-CN"/>
        </w:rPr>
        <w:t>/=</w:t>
      </w:r>
      <w:r w:rsidRPr="0032357B">
        <w:rPr>
          <w:rFonts w:ascii="Times New Roman" w:hAnsi="Times New Roman"/>
          <w:sz w:val="18"/>
          <w:szCs w:val="24"/>
          <w:lang w:eastAsia="zh-CN"/>
        </w:rPr>
        <w:t xml:space="preserve"> </w:t>
      </w:r>
      <w:proofErr w:type="spellStart"/>
      <w:proofErr w:type="gramStart"/>
      <w:r w:rsidRPr="0032357B">
        <w:rPr>
          <w:rFonts w:ascii="Times New Roman" w:hAnsi="Times New Roman"/>
          <w:sz w:val="18"/>
          <w:szCs w:val="24"/>
          <w:lang w:eastAsia="zh-CN"/>
        </w:rPr>
        <w:t>sizeof</w:t>
      </w:r>
      <w:proofErr w:type="spellEnd"/>
      <w:r w:rsidRPr="0032357B">
        <w:rPr>
          <w:rFonts w:ascii="Times New Roman" w:hAnsi="Times New Roman"/>
          <w:sz w:val="18"/>
          <w:szCs w:val="24"/>
          <w:lang w:eastAsia="zh-CN"/>
        </w:rPr>
        <w:t>(</w:t>
      </w:r>
      <w:proofErr w:type="gramEnd"/>
      <w:r w:rsidRPr="0032357B">
        <w:rPr>
          <w:rFonts w:ascii="Times New Roman" w:hAnsi="Times New Roman"/>
          <w:i/>
          <w:sz w:val="18"/>
          <w:szCs w:val="24"/>
          <w:lang w:eastAsia="zh-CN"/>
        </w:rPr>
        <w:t>TokenList1</w:t>
      </w:r>
      <w:r w:rsidRPr="0032357B">
        <w:rPr>
          <w:rFonts w:ascii="Times New Roman" w:hAnsi="Times New Roman"/>
          <w:sz w:val="18"/>
          <w:szCs w:val="24"/>
          <w:lang w:eastAsia="zh-CN"/>
        </w:rPr>
        <w:t>)</w:t>
      </w:r>
    </w:p>
    <w:p w14:paraId="7D84D23A" w14:textId="01E003B2" w:rsidR="00E81CC9" w:rsidRPr="00780F41" w:rsidRDefault="00780F41" w:rsidP="00780F41">
      <w:pPr>
        <w:pStyle w:val="programcode"/>
        <w:numPr>
          <w:ilvl w:val="0"/>
          <w:numId w:val="44"/>
        </w:numPr>
        <w:pBdr>
          <w:bottom w:val="single" w:sz="6" w:space="1" w:color="auto"/>
        </w:pBdr>
        <w:spacing w:line="240" w:lineRule="auto"/>
        <w:textAlignment w:val="auto"/>
        <w:rPr>
          <w:rFonts w:ascii="Times New Roman" w:hAnsi="Times New Roman"/>
          <w:b/>
          <w:sz w:val="18"/>
          <w:szCs w:val="24"/>
          <w:lang w:eastAsia="zh-CN"/>
        </w:rPr>
      </w:pPr>
      <w:r w:rsidRPr="0032357B">
        <w:rPr>
          <w:rFonts w:ascii="Times New Roman" w:hAnsi="Times New Roman" w:hint="eastAsia"/>
          <w:b/>
          <w:sz w:val="18"/>
          <w:szCs w:val="24"/>
          <w:lang w:eastAsia="zh-CN"/>
        </w:rPr>
        <w:t>end</w:t>
      </w:r>
    </w:p>
    <w:p w14:paraId="57D08E5B" w14:textId="77777777" w:rsidR="00780F41" w:rsidRDefault="00780F41" w:rsidP="00780F41">
      <w:pPr>
        <w:pStyle w:val="a3"/>
        <w:ind w:firstLineChars="0" w:firstLine="0"/>
      </w:pPr>
    </w:p>
    <w:p w14:paraId="6201E356" w14:textId="00BD1CCE" w:rsidR="00692AB6" w:rsidRDefault="00692AB6" w:rsidP="00692AB6">
      <w:pPr>
        <w:pStyle w:val="21"/>
        <w:spacing w:before="71" w:after="71"/>
      </w:pPr>
      <w:r>
        <w:rPr>
          <w:rFonts w:hint="eastAsia"/>
        </w:rPr>
        <w:t>优化</w:t>
      </w:r>
      <w:r w:rsidR="00291613">
        <w:rPr>
          <w:rFonts w:hint="eastAsia"/>
        </w:rPr>
        <w:t>:</w:t>
      </w:r>
      <w:r>
        <w:rPr>
          <w:rFonts w:hint="eastAsia"/>
        </w:rPr>
        <w:t>基于实例的模式匹配算法</w:t>
      </w:r>
    </w:p>
    <w:p w14:paraId="7D7B3713" w14:textId="5396B89F" w:rsidR="006645C7" w:rsidRDefault="006645C7" w:rsidP="006645C7">
      <w:pPr>
        <w:pStyle w:val="a3"/>
        <w:ind w:firstLine="372"/>
      </w:pPr>
      <w:r>
        <w:t>传统的基于实例的模式匹配算法</w:t>
      </w:r>
      <w:r>
        <w:rPr>
          <w:rFonts w:hint="eastAsia"/>
        </w:rPr>
        <w:t>常常假设两个具有相同语义的元素</w:t>
      </w:r>
      <w:r w:rsidR="00F534FA">
        <w:rPr>
          <w:rFonts w:hint="eastAsia"/>
        </w:rPr>
        <w:t>,</w:t>
      </w:r>
      <w:r>
        <w:rPr>
          <w:rFonts w:hint="eastAsia"/>
        </w:rPr>
        <w:t>在实例的统计特征上具有较高的相似性</w:t>
      </w:r>
      <w:r w:rsidR="00F534FA">
        <w:rPr>
          <w:rFonts w:hint="eastAsia"/>
        </w:rPr>
        <w:t>,</w:t>
      </w:r>
      <w:r>
        <w:rPr>
          <w:rFonts w:hint="eastAsia"/>
        </w:rPr>
        <w:t>例如平均值、方差、中位数等数学统计量</w:t>
      </w:r>
      <w:r w:rsidR="00F534FA">
        <w:rPr>
          <w:rFonts w:hint="eastAsia"/>
        </w:rPr>
        <w:t>,</w:t>
      </w:r>
      <w:r>
        <w:rPr>
          <w:rFonts w:hint="eastAsia"/>
        </w:rPr>
        <w:t>对于两个待匹配的元素</w:t>
      </w:r>
      <w:r w:rsidR="00F534FA">
        <w:rPr>
          <w:rFonts w:hint="eastAsia"/>
        </w:rPr>
        <w:t>,</w:t>
      </w:r>
      <w:r>
        <w:rPr>
          <w:rFonts w:hint="eastAsia"/>
        </w:rPr>
        <w:t>计算各个数学统计量的值</w:t>
      </w:r>
      <w:r w:rsidR="00F534FA">
        <w:rPr>
          <w:rFonts w:hint="eastAsia"/>
        </w:rPr>
        <w:t>,</w:t>
      </w:r>
      <w:r>
        <w:rPr>
          <w:rFonts w:hint="eastAsia"/>
        </w:rPr>
        <w:t>为每个元素生成统计特征向量</w:t>
      </w:r>
      <w:r w:rsidR="00F534FA">
        <w:rPr>
          <w:rFonts w:hint="eastAsia"/>
        </w:rPr>
        <w:t>,</w:t>
      </w:r>
      <w:r>
        <w:rPr>
          <w:rFonts w:hint="eastAsia"/>
        </w:rPr>
        <w:t>然后比较统计特征向量之间的距离</w:t>
      </w:r>
      <w:r w:rsidR="00F534FA">
        <w:rPr>
          <w:rFonts w:hint="eastAsia"/>
        </w:rPr>
        <w:t>,</w:t>
      </w:r>
      <w:r>
        <w:rPr>
          <w:rFonts w:hint="eastAsia"/>
        </w:rPr>
        <w:t>作为衡量相似度的标准</w:t>
      </w:r>
      <w:r w:rsidR="00F534FA">
        <w:rPr>
          <w:rFonts w:hint="eastAsia"/>
        </w:rPr>
        <w:t>.</w:t>
      </w:r>
    </w:p>
    <w:p w14:paraId="7AFCD620" w14:textId="430FAB25" w:rsidR="00F92118" w:rsidRPr="006A28E4" w:rsidRDefault="00F92118" w:rsidP="00F92118">
      <w:pPr>
        <w:pStyle w:val="14"/>
        <w:ind w:firstLine="372"/>
      </w:pPr>
      <w:r>
        <w:t>本文主要</w:t>
      </w:r>
      <w:r w:rsidRPr="00CD6028">
        <w:t>关注了最大值</w:t>
      </w:r>
      <w:r w:rsidRPr="00CD6028">
        <w:rPr>
          <w:rFonts w:hint="eastAsia"/>
        </w:rPr>
        <w:t>、</w:t>
      </w:r>
      <w:r w:rsidRPr="00CD6028">
        <w:t>最小值</w:t>
      </w:r>
      <w:r w:rsidRPr="00CD6028">
        <w:rPr>
          <w:rFonts w:hint="eastAsia"/>
        </w:rPr>
        <w:t>、</w:t>
      </w:r>
      <w:r w:rsidRPr="00CD6028">
        <w:t>中位数</w:t>
      </w:r>
      <w:r w:rsidRPr="00CD6028">
        <w:rPr>
          <w:rFonts w:hint="eastAsia"/>
        </w:rPr>
        <w:t>、</w:t>
      </w:r>
      <w:r w:rsidRPr="00CD6028">
        <w:t>平均数</w:t>
      </w:r>
      <w:r w:rsidRPr="00CD6028">
        <w:rPr>
          <w:rFonts w:hint="eastAsia"/>
        </w:rPr>
        <w:t>、</w:t>
      </w:r>
      <w:r w:rsidRPr="00CD6028">
        <w:t>区间范围</w:t>
      </w:r>
      <w:r w:rsidRPr="00CD6028">
        <w:rPr>
          <w:rFonts w:hint="eastAsia"/>
        </w:rPr>
        <w:t>、</w:t>
      </w:r>
      <w:r w:rsidRPr="00CD6028">
        <w:t>DC(Distinct count:</w:t>
      </w:r>
      <w:r w:rsidRPr="00CD6028">
        <w:t>不同值数量</w:t>
      </w:r>
      <w:r w:rsidRPr="00CD6028">
        <w:rPr>
          <w:rFonts w:hint="eastAsia"/>
        </w:rPr>
        <w:t>)</w:t>
      </w:r>
      <w:r w:rsidRPr="00CD6028">
        <w:rPr>
          <w:rFonts w:hint="eastAsia"/>
        </w:rPr>
        <w:t>、变异系数、</w:t>
      </w:r>
      <w:r w:rsidRPr="00CD6028">
        <w:rPr>
          <w:rFonts w:hint="eastAsia"/>
        </w:rPr>
        <w:t>DC</w:t>
      </w:r>
      <w:r w:rsidRPr="00CD6028">
        <w:rPr>
          <w:rFonts w:hint="eastAsia"/>
        </w:rPr>
        <w:t>占比、非空值占比</w:t>
      </w:r>
      <w:r w:rsidR="00F534FA">
        <w:rPr>
          <w:rFonts w:hint="eastAsia"/>
        </w:rPr>
        <w:t>.</w:t>
      </w:r>
      <w:r w:rsidRPr="00CD6028">
        <w:rPr>
          <w:rFonts w:hint="eastAsia"/>
        </w:rPr>
        <w:t>这些信息可以作为</w:t>
      </w:r>
      <w:r>
        <w:rPr>
          <w:rFonts w:hint="eastAsia"/>
        </w:rPr>
        <w:t>区分不同列的统计特征</w:t>
      </w:r>
      <w:r w:rsidR="00F534FA">
        <w:rPr>
          <w:rFonts w:hint="eastAsia"/>
        </w:rPr>
        <w:t>.</w:t>
      </w:r>
    </w:p>
    <w:p w14:paraId="50AF7E23" w14:textId="1DCF1200" w:rsidR="00F92118" w:rsidRPr="001A74CA" w:rsidRDefault="00F92118" w:rsidP="00F92118">
      <w:pPr>
        <w:pStyle w:val="14"/>
        <w:ind w:firstLine="372"/>
      </w:pPr>
      <w:r w:rsidRPr="001A74CA">
        <w:rPr>
          <w:rFonts w:hint="eastAsia"/>
        </w:rPr>
        <w:t>以</w:t>
      </w:r>
      <w:r w:rsidRPr="001A74CA">
        <w:rPr>
          <w:rFonts w:hint="eastAsia"/>
        </w:rPr>
        <w:t>M</w:t>
      </w:r>
      <w:r w:rsidRPr="001A74CA">
        <w:rPr>
          <w:rFonts w:hint="eastAsia"/>
        </w:rPr>
        <w:t>种不同类型的统计量作为不同的特征维度</w:t>
      </w:r>
      <w:r w:rsidR="00F534FA">
        <w:rPr>
          <w:rFonts w:hint="eastAsia"/>
        </w:rPr>
        <w:t>,</w:t>
      </w:r>
      <w:r w:rsidRPr="001A74CA">
        <w:rPr>
          <w:rFonts w:hint="eastAsia"/>
        </w:rPr>
        <w:t>为数据库中的每个表列</w:t>
      </w:r>
      <w:r w:rsidR="00F534FA">
        <w:rPr>
          <w:rFonts w:hint="eastAsia"/>
        </w:rPr>
        <w:t>,</w:t>
      </w:r>
      <w:r w:rsidRPr="001A74CA">
        <w:rPr>
          <w:rFonts w:hint="eastAsia"/>
        </w:rPr>
        <w:t>生成</w:t>
      </w:r>
      <w:r w:rsidRPr="001A74CA">
        <w:rPr>
          <w:rFonts w:hint="eastAsia"/>
        </w:rPr>
        <w:t>M</w:t>
      </w:r>
      <w:r w:rsidRPr="001A74CA">
        <w:rPr>
          <w:rFonts w:hint="eastAsia"/>
        </w:rPr>
        <w:t>维的向量</w:t>
      </w:r>
      <w:r w:rsidR="00F534FA">
        <w:rPr>
          <w:rFonts w:hint="eastAsia"/>
        </w:rPr>
        <w:t>,</w:t>
      </w:r>
      <w:r w:rsidRPr="001A74CA">
        <w:rPr>
          <w:rFonts w:hint="eastAsia"/>
        </w:rPr>
        <w:t>记为</w:t>
      </w:r>
      <w:r w:rsidRPr="00725438">
        <w:rPr>
          <w:rFonts w:hint="eastAsia"/>
        </w:rPr>
        <w:t>实例统计向量</w:t>
      </w:r>
      <w:r w:rsidR="00F534FA">
        <w:rPr>
          <w:rFonts w:hint="eastAsia"/>
        </w:rPr>
        <w:t>,</w:t>
      </w:r>
      <w:r w:rsidRPr="001A74CA">
        <w:rPr>
          <w:rFonts w:hint="eastAsia"/>
        </w:rPr>
        <w:t>由于本体中的每一个</w:t>
      </w:r>
      <w:r>
        <w:rPr>
          <w:rFonts w:hint="eastAsia"/>
        </w:rPr>
        <w:t>属性</w:t>
      </w:r>
      <w:r w:rsidRPr="001A74CA">
        <w:rPr>
          <w:rFonts w:hint="eastAsia"/>
        </w:rPr>
        <w:t>都会映射到至少一个数据库中的表列</w:t>
      </w:r>
      <w:r w:rsidR="00F534FA">
        <w:rPr>
          <w:rFonts w:hint="eastAsia"/>
        </w:rPr>
        <w:t>,</w:t>
      </w:r>
      <w:r w:rsidRPr="001A74CA">
        <w:rPr>
          <w:rFonts w:hint="eastAsia"/>
        </w:rPr>
        <w:t>因此其实例统计向量的计算方法与数据库表列相同</w:t>
      </w:r>
      <w:r w:rsidR="00F534FA">
        <w:rPr>
          <w:rFonts w:hint="eastAsia"/>
        </w:rPr>
        <w:t>.</w:t>
      </w:r>
    </w:p>
    <w:p w14:paraId="7786EFEF" w14:textId="05CBAB3E" w:rsidR="00F92118" w:rsidRDefault="00F92118" w:rsidP="006645C7">
      <w:pPr>
        <w:pStyle w:val="a3"/>
        <w:ind w:firstLine="372"/>
      </w:pPr>
      <w:r>
        <w:t>在计算得到实例统计向量之后</w:t>
      </w:r>
      <w:r w:rsidR="00F534FA">
        <w:rPr>
          <w:rFonts w:hint="eastAsia"/>
        </w:rPr>
        <w:t>,</w:t>
      </w:r>
      <w:r>
        <w:t>一种直观的相似度计算方法是</w:t>
      </w:r>
      <w:r w:rsidRPr="001A74CA">
        <w:rPr>
          <w:rFonts w:hint="eastAsia"/>
        </w:rPr>
        <w:t>使用</w:t>
      </w:r>
      <w:r>
        <w:rPr>
          <w:rFonts w:hint="eastAsia"/>
        </w:rPr>
        <w:t>向量间的</w:t>
      </w:r>
      <w:r w:rsidRPr="001A74CA">
        <w:rPr>
          <w:rFonts w:hint="eastAsia"/>
        </w:rPr>
        <w:t>欧氏距离</w:t>
      </w:r>
      <w:r>
        <w:rPr>
          <w:rFonts w:hint="eastAsia"/>
        </w:rPr>
        <w:t>衡量元素对</w:t>
      </w:r>
      <w:r w:rsidRPr="001A74CA">
        <w:rPr>
          <w:rFonts w:hint="eastAsia"/>
        </w:rPr>
        <w:t>实例层次上的相似</w:t>
      </w:r>
      <w:r w:rsidR="003747D9">
        <w:t>度</w:t>
      </w:r>
      <w:r w:rsidR="00F534FA">
        <w:t>,</w:t>
      </w:r>
      <w:r w:rsidRPr="001A74CA">
        <w:rPr>
          <w:rFonts w:hint="eastAsia"/>
        </w:rPr>
        <w:t>对于两个向量</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hint="eastAsia"/>
          </w:rPr>
          <m:t>=&lt;</m:t>
        </m:r>
        <m:sSub>
          <m:sSubPr>
            <m:ctrlPr>
              <w:rPr>
                <w:rFonts w:ascii="Cambria Math" w:hAnsi="Cambria Math"/>
              </w:rPr>
            </m:ctrlPr>
          </m:sSubPr>
          <m:e>
            <m:r>
              <w:rPr>
                <w:rFonts w:ascii="Cambria Math" w:hAnsi="Cambria Math"/>
              </w:rPr>
              <m:t>v</m:t>
            </m:r>
          </m:e>
          <m:sub>
            <m: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in</m:t>
            </m:r>
          </m:sub>
        </m:sSub>
        <m:r>
          <m:rPr>
            <m:sty m:val="p"/>
          </m:rPr>
          <w:rPr>
            <w:rFonts w:ascii="Cambria Math" w:hAnsi="Cambria Math"/>
          </w:rPr>
          <m:t>&gt;</m:t>
        </m:r>
      </m:oMath>
      <w:r>
        <w:rPr>
          <w:rFonts w:hint="eastAsia"/>
        </w:rPr>
        <w:t>和</w:t>
      </w:r>
      <m:oMath>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hint="eastAsia"/>
          </w:rPr>
          <m:t>=&lt;</m:t>
        </m:r>
        <m:sSub>
          <m:sSubPr>
            <m:ctrlPr>
              <w:rPr>
                <w:rFonts w:ascii="Cambria Math" w:hAnsi="Cambria Math"/>
              </w:rPr>
            </m:ctrlPr>
          </m:sSubPr>
          <m:e>
            <m:r>
              <m:rPr>
                <m:sty m:val="p"/>
              </m:rPr>
              <w:rPr>
                <w:rFonts w:ascii="Cambria Math" w:hAnsi="Cambria Math"/>
              </w:rPr>
              <m:t>v</m:t>
            </m:r>
          </m:e>
          <m:sub>
            <m:r>
              <w:rPr>
                <w:rFonts w:ascii="Cambria Math" w:hAnsi="Cambria Math"/>
              </w:rPr>
              <m:t>j1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j2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jn</m:t>
            </m:r>
          </m:sub>
        </m:sSub>
        <m:r>
          <m:rPr>
            <m:sty m:val="p"/>
          </m:rPr>
          <w:rPr>
            <w:rFonts w:ascii="Cambria Math" w:hAnsi="Cambria Math"/>
          </w:rPr>
          <m:t>&gt;</m:t>
        </m:r>
      </m:oMath>
      <w:r w:rsidR="00F534FA">
        <w:rPr>
          <w:rFonts w:hint="eastAsia"/>
        </w:rPr>
        <w:t>,</w:t>
      </w:r>
      <w:r w:rsidRPr="001A74CA">
        <w:t>欧氏距离为</w:t>
      </w:r>
      <w:r w:rsidR="00291613">
        <w:rPr>
          <w:rFonts w:hint="eastAsia"/>
        </w:rPr>
        <w:t>:</w:t>
      </w:r>
    </w:p>
    <w:p w14:paraId="0EAFA142" w14:textId="4B9B401E" w:rsidR="001A3B2E" w:rsidRPr="00EA6E86" w:rsidRDefault="0011017A" w:rsidP="00E421D4">
      <w:pPr>
        <w:pStyle w:val="14"/>
        <w:wordWrap w:val="0"/>
        <w:ind w:firstLine="372"/>
        <w:jc w:val="right"/>
      </w:pPr>
      <m:oMath>
        <m:sSub>
          <m:sSubPr>
            <m:ctrlPr>
              <w:rPr>
                <w:rFonts w:ascii="Cambria Math" w:hAnsi="Cambria Math"/>
              </w:rPr>
            </m:ctrlPr>
          </m:sSubPr>
          <m:e>
            <m:r>
              <m:rPr>
                <m:sty m:val="p"/>
              </m:rPr>
              <w:rPr>
                <w:rFonts w:ascii="Cambria Math" w:hAnsi="Cambria Math"/>
              </w:rPr>
              <m:t>Distance</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 xml:space="preserve"> </m:t>
                </m:r>
              </m:e>
            </m:d>
          </m:e>
          <m:sub>
            <m:r>
              <m:rPr>
                <m:sty m:val="p"/>
              </m:rPr>
              <w:rPr>
                <w:rFonts w:ascii="Cambria Math" w:hAnsi="Cambria Math"/>
              </w:rPr>
              <m:t xml:space="preserve"> </m:t>
            </m:r>
          </m:sub>
        </m:sSub>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r>
                  <m:rPr>
                    <m:sty m:val="p"/>
                  </m:rPr>
                  <w:rPr>
                    <w:rFonts w:ascii="Cambria Math" w:hAnsi="Cambria Math"/>
                  </w:rPr>
                  <m:t xml:space="preserve"> </m:t>
                </m:r>
              </m:e>
            </m:nary>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jk</m:t>
                    </m:r>
                  </m:sub>
                </m:sSub>
                <m:r>
                  <m:rPr>
                    <m:sty m:val="p"/>
                  </m:rPr>
                  <w:rPr>
                    <w:rFonts w:ascii="Cambria Math" w:hAnsi="Cambria Math"/>
                  </w:rPr>
                  <m:t>)</m:t>
                </m:r>
              </m:e>
              <m:sup>
                <m:r>
                  <w:rPr>
                    <w:rFonts w:ascii="Cambria Math" w:hAnsi="Cambria Math"/>
                  </w:rPr>
                  <m:t>2</m:t>
                </m:r>
              </m:sup>
            </m:sSup>
          </m:e>
        </m:rad>
        <m:r>
          <m:rPr>
            <m:sty m:val="p"/>
          </m:rPr>
          <w:rPr>
            <w:rFonts w:ascii="Cambria Math" w:hAnsi="Cambria Math"/>
          </w:rPr>
          <m:t xml:space="preserve"> </m:t>
        </m:r>
      </m:oMath>
      <w:r w:rsidR="00657D85">
        <w:t xml:space="preserve"> </w:t>
      </w:r>
      <w:r w:rsidR="00E421D4">
        <w:t xml:space="preserve">  </w:t>
      </w:r>
      <w:r w:rsidR="00E421D4">
        <w:rPr>
          <w:rFonts w:hint="eastAsia"/>
        </w:rPr>
        <w:t xml:space="preserve">                     </w:t>
      </w:r>
      <w:r w:rsidR="00F534FA">
        <w:t>(</w:t>
      </w:r>
      <w:r w:rsidR="00E421D4">
        <w:t>2</w:t>
      </w:r>
      <w:r w:rsidR="00F534FA">
        <w:t>)</w:t>
      </w:r>
    </w:p>
    <w:p w14:paraId="02CA1727" w14:textId="34C99BF7" w:rsidR="00F92118" w:rsidRPr="001A74CA" w:rsidRDefault="00F92118" w:rsidP="00F92118">
      <w:pPr>
        <w:pStyle w:val="14"/>
        <w:ind w:firstLine="372"/>
      </w:pPr>
      <w:r w:rsidRPr="001A74CA">
        <w:t>n</w:t>
      </w:r>
      <w:r w:rsidRPr="001A74CA">
        <w:t>维向量的欧氏距离最大值为</w:t>
      </w:r>
      <m:oMath>
        <m:rad>
          <m:radPr>
            <m:degHide m:val="1"/>
            <m:ctrlPr>
              <w:rPr>
                <w:rFonts w:ascii="Cambria Math" w:hAnsi="Cambria Math"/>
              </w:rPr>
            </m:ctrlPr>
          </m:radPr>
          <m:deg/>
          <m:e>
            <m:r>
              <w:rPr>
                <w:rFonts w:ascii="Cambria Math" w:hAnsi="Cambria Math"/>
              </w:rPr>
              <m:t>n</m:t>
            </m:r>
          </m:e>
        </m:rad>
      </m:oMath>
      <w:r w:rsidR="00F534FA">
        <w:rPr>
          <w:rFonts w:hint="eastAsia"/>
        </w:rPr>
        <w:t>,</w:t>
      </w:r>
      <w:r w:rsidRPr="001A74CA">
        <w:t>使用线性映射法将欧氏距离映射到</w:t>
      </w:r>
      <w:r w:rsidRPr="001A74CA">
        <w:rPr>
          <w:rFonts w:hint="eastAsia"/>
        </w:rPr>
        <w:t>[0,1]</w:t>
      </w:r>
      <w:r w:rsidRPr="001A74CA">
        <w:rPr>
          <w:rFonts w:hint="eastAsia"/>
        </w:rPr>
        <w:t>区间上作为相似度</w:t>
      </w:r>
      <w:r w:rsidR="00F534FA">
        <w:rPr>
          <w:rFonts w:hint="eastAsia"/>
        </w:rPr>
        <w:t>.</w:t>
      </w:r>
      <w:r w:rsidRPr="001A74CA">
        <w:rPr>
          <w:rFonts w:hint="eastAsia"/>
        </w:rPr>
        <w:t>因此对于两个数据库列</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Pr="001A74CA">
        <w:rPr>
          <w:rFonts w:hint="eastAsia"/>
        </w:rPr>
        <w:t>和</w:t>
      </w:r>
      <m:oMath>
        <m:sSub>
          <m:sSubPr>
            <m:ctrlPr>
              <w:rPr>
                <w:rFonts w:ascii="Cambria Math" w:hAnsi="Cambria Math"/>
              </w:rPr>
            </m:ctrlPr>
          </m:sSubPr>
          <m:e>
            <m:r>
              <w:rPr>
                <w:rFonts w:ascii="Cambria Math" w:hAnsi="Cambria Math"/>
              </w:rPr>
              <m:t>A</m:t>
            </m:r>
          </m:e>
          <m:sub>
            <m:r>
              <w:rPr>
                <w:rFonts w:ascii="Cambria Math" w:hAnsi="Cambria Math"/>
              </w:rPr>
              <m:t>j</m:t>
            </m:r>
          </m:sub>
        </m:sSub>
      </m:oMath>
      <w:r w:rsidR="00F534FA">
        <w:rPr>
          <w:rFonts w:hint="eastAsia"/>
        </w:rPr>
        <w:t>,</w:t>
      </w:r>
      <w:r w:rsidRPr="001A74CA">
        <w:rPr>
          <w:rFonts w:hint="eastAsia"/>
        </w:rPr>
        <w:t>其对应的向量分别为</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1A74CA">
        <w:t>和</w:t>
      </w:r>
      <m:oMath>
        <m:sSub>
          <m:sSubPr>
            <m:ctrlPr>
              <w:rPr>
                <w:rFonts w:ascii="Cambria Math" w:hAnsi="Cambria Math"/>
              </w:rPr>
            </m:ctrlPr>
          </m:sSubPr>
          <m:e>
            <m:r>
              <w:rPr>
                <w:rFonts w:ascii="Cambria Math" w:hAnsi="Cambria Math"/>
              </w:rPr>
              <m:t>V</m:t>
            </m:r>
          </m:e>
          <m:sub>
            <m:r>
              <w:rPr>
                <w:rFonts w:ascii="Cambria Math" w:hAnsi="Cambria Math"/>
              </w:rPr>
              <m:t>j</m:t>
            </m:r>
          </m:sub>
        </m:sSub>
      </m:oMath>
      <w:r w:rsidR="00F534FA">
        <w:rPr>
          <w:rFonts w:hint="eastAsia"/>
        </w:rPr>
        <w:t>,</w:t>
      </w:r>
      <w:r w:rsidRPr="001A74CA">
        <w:rPr>
          <w:rFonts w:hint="eastAsia"/>
        </w:rPr>
        <w:t>得到它们的相似度</w:t>
      </w:r>
      <w:r w:rsidR="00291613">
        <w:rPr>
          <w:rFonts w:hint="eastAsia"/>
        </w:rPr>
        <w:t>:</w:t>
      </w:r>
    </w:p>
    <w:p w14:paraId="1DE6F329" w14:textId="40FE6190" w:rsidR="00F92118" w:rsidRPr="00E421D4" w:rsidRDefault="00EA6E86" w:rsidP="00E421D4">
      <w:pPr>
        <w:pStyle w:val="a3"/>
        <w:wordWrap w:val="0"/>
        <w:ind w:firstLine="372"/>
        <w:jc w:val="right"/>
      </w:pPr>
      <m:oMath>
        <m:r>
          <w:rPr>
            <w:rFonts w:ascii="Cambria Math" w:hAnsi="Cambria Math"/>
          </w:rPr>
          <m:t>EuclideanSim</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ctrlPr>
              <w:rPr>
                <w:rFonts w:ascii="Cambria Math" w:hAnsi="Cambria Math"/>
                <w:i/>
              </w:rPr>
            </m:ctrlPr>
          </m:e>
        </m:d>
        <m:r>
          <w:rPr>
            <w:rFonts w:ascii="Cambria Math" w:hAnsi="Cambria Math"/>
          </w:rPr>
          <m:t>=1-</m:t>
        </m:r>
        <m:f>
          <m:fPr>
            <m:ctrlPr>
              <w:rPr>
                <w:rFonts w:ascii="Cambria Math" w:hAnsi="Cambria Math"/>
                <w:i/>
              </w:rPr>
            </m:ctrlPr>
          </m:fPr>
          <m:num>
            <m:r>
              <w:rPr>
                <w:rFonts w:ascii="Cambria Math" w:hAnsi="Cambria Math"/>
              </w:rPr>
              <m:t>Distance(</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num>
          <m:den>
            <m:rad>
              <m:radPr>
                <m:degHide m:val="1"/>
                <m:ctrlPr>
                  <w:rPr>
                    <w:rFonts w:ascii="Cambria Math" w:hAnsi="Cambria Math"/>
                  </w:rPr>
                </m:ctrlPr>
              </m:radPr>
              <m:deg/>
              <m:e>
                <m:r>
                  <w:rPr>
                    <w:rFonts w:ascii="Cambria Math" w:hAnsi="Cambria Math"/>
                  </w:rPr>
                  <m:t>n</m:t>
                </m:r>
              </m:e>
            </m:rad>
          </m:den>
        </m:f>
      </m:oMath>
      <w:r w:rsidR="00E421D4">
        <w:t xml:space="preserve">  </w:t>
      </w:r>
      <w:r w:rsidR="00E421D4">
        <w:rPr>
          <w:rFonts w:hint="eastAsia"/>
        </w:rPr>
        <w:t xml:space="preserve">                      </w:t>
      </w:r>
      <w:r w:rsidR="00F534FA">
        <w:t>(</w:t>
      </w:r>
      <w:r w:rsidR="00E421D4">
        <w:t>3</w:t>
      </w:r>
      <w:r w:rsidR="00F534FA">
        <w:t>)</w:t>
      </w:r>
    </w:p>
    <w:p w14:paraId="400B2405" w14:textId="7C444883" w:rsidR="006645C7" w:rsidRDefault="006645C7" w:rsidP="006645C7">
      <w:pPr>
        <w:pStyle w:val="a3"/>
        <w:ind w:firstLine="372"/>
      </w:pPr>
      <w:r>
        <w:t>根据第三</w:t>
      </w:r>
      <w:r w:rsidR="002A58C4">
        <w:rPr>
          <w:rFonts w:hint="eastAsia"/>
        </w:rPr>
        <w:t>节</w:t>
      </w:r>
      <w:r>
        <w:t>的分析</w:t>
      </w:r>
      <w:r w:rsidR="00F534FA">
        <w:rPr>
          <w:rFonts w:hint="eastAsia"/>
        </w:rPr>
        <w:t>,</w:t>
      </w:r>
      <w:r>
        <w:t>实际的数据源可能存在实例本地化特征</w:t>
      </w:r>
      <w:r w:rsidR="00F534FA">
        <w:rPr>
          <w:rFonts w:hint="eastAsia"/>
        </w:rPr>
        <w:t>,</w:t>
      </w:r>
      <w:r>
        <w:rPr>
          <w:rFonts w:hint="eastAsia"/>
        </w:rPr>
        <w:t>即其数学统计量可能明显偏离于其他数据源或者本体实例相对应元素的统计量</w:t>
      </w:r>
      <w:r w:rsidR="00F534FA">
        <w:rPr>
          <w:rFonts w:hint="eastAsia"/>
        </w:rPr>
        <w:t>,</w:t>
      </w:r>
      <w:r>
        <w:rPr>
          <w:rFonts w:hint="eastAsia"/>
        </w:rPr>
        <w:t>这时</w:t>
      </w:r>
      <w:r w:rsidR="00F534FA">
        <w:rPr>
          <w:rFonts w:hint="eastAsia"/>
        </w:rPr>
        <w:t>,</w:t>
      </w:r>
      <w:r>
        <w:rPr>
          <w:rFonts w:hint="eastAsia"/>
        </w:rPr>
        <w:t>应用上述方法得到的相似度是不准确的</w:t>
      </w:r>
      <w:r w:rsidR="00F534FA">
        <w:rPr>
          <w:rFonts w:hint="eastAsia"/>
        </w:rPr>
        <w:t>.</w:t>
      </w:r>
    </w:p>
    <w:p w14:paraId="0671A02C" w14:textId="5223AA92" w:rsidR="006645C7" w:rsidRDefault="006645C7" w:rsidP="006645C7">
      <w:pPr>
        <w:pStyle w:val="a3"/>
        <w:ind w:firstLine="372"/>
      </w:pPr>
      <w:r>
        <w:t>本文利用</w:t>
      </w:r>
      <w:r>
        <w:rPr>
          <w:rFonts w:hint="eastAsia"/>
        </w:rPr>
        <w:t>已经形成匹配的元素对</w:t>
      </w:r>
      <w:r w:rsidR="00F534FA">
        <w:rPr>
          <w:rFonts w:hint="eastAsia"/>
        </w:rPr>
        <w:t>,</w:t>
      </w:r>
      <w:r>
        <w:rPr>
          <w:rFonts w:hint="eastAsia"/>
        </w:rPr>
        <w:t>加上由匹配排他性所推导出的不匹配元素对</w:t>
      </w:r>
      <w:r w:rsidR="00F534FA">
        <w:rPr>
          <w:rFonts w:hint="eastAsia"/>
        </w:rPr>
        <w:t>,</w:t>
      </w:r>
      <w:r>
        <w:rPr>
          <w:rFonts w:hint="eastAsia"/>
        </w:rPr>
        <w:t>作为训练数据</w:t>
      </w:r>
      <w:r w:rsidR="00F534FA">
        <w:rPr>
          <w:rFonts w:hint="eastAsia"/>
        </w:rPr>
        <w:t>,</w:t>
      </w:r>
      <w:r>
        <w:rPr>
          <w:rFonts w:hint="eastAsia"/>
        </w:rPr>
        <w:t>生成一个分类模型</w:t>
      </w:r>
      <w:r w:rsidR="00F534FA">
        <w:rPr>
          <w:rFonts w:hint="eastAsia"/>
        </w:rPr>
        <w:t>,</w:t>
      </w:r>
      <w:r>
        <w:rPr>
          <w:rFonts w:hint="eastAsia"/>
        </w:rPr>
        <w:t>分类模型的输入是两个元素的统计特征向量</w:t>
      </w:r>
      <w:r w:rsidR="00F534FA">
        <w:rPr>
          <w:rFonts w:hint="eastAsia"/>
        </w:rPr>
        <w:t>,</w:t>
      </w:r>
      <w:r>
        <w:rPr>
          <w:rFonts w:hint="eastAsia"/>
        </w:rPr>
        <w:t>输出是这两个元素是否形成匹配的概率</w:t>
      </w:r>
      <w:r w:rsidR="00F534FA">
        <w:rPr>
          <w:rFonts w:hint="eastAsia"/>
        </w:rPr>
        <w:t>.</w:t>
      </w:r>
      <w:r>
        <w:rPr>
          <w:rFonts w:hint="eastAsia"/>
        </w:rPr>
        <w:t>分类模型随着已匹配元素的增多</w:t>
      </w:r>
      <w:r w:rsidR="00F534FA">
        <w:rPr>
          <w:rFonts w:hint="eastAsia"/>
        </w:rPr>
        <w:t>,</w:t>
      </w:r>
      <w:r>
        <w:rPr>
          <w:rFonts w:hint="eastAsia"/>
        </w:rPr>
        <w:t>训练集也不断增加</w:t>
      </w:r>
      <w:r w:rsidR="00F534FA">
        <w:rPr>
          <w:rFonts w:hint="eastAsia"/>
        </w:rPr>
        <w:t>,</w:t>
      </w:r>
      <w:r>
        <w:rPr>
          <w:rFonts w:hint="eastAsia"/>
        </w:rPr>
        <w:t>分类效果也不断增强</w:t>
      </w:r>
      <w:r w:rsidR="00F534FA">
        <w:rPr>
          <w:rFonts w:hint="eastAsia"/>
        </w:rPr>
        <w:t>,</w:t>
      </w:r>
      <w:r>
        <w:rPr>
          <w:rFonts w:hint="eastAsia"/>
        </w:rPr>
        <w:t>对实例本地化特征的兼容性也越来越好</w:t>
      </w:r>
      <w:r w:rsidR="00F534FA">
        <w:rPr>
          <w:rFonts w:hint="eastAsia"/>
        </w:rPr>
        <w:t>,</w:t>
      </w:r>
      <w:r w:rsidR="002773E2">
        <w:rPr>
          <w:rFonts w:hint="eastAsia"/>
        </w:rPr>
        <w:t>其基本思想如图</w:t>
      </w:r>
      <w:r w:rsidR="002773E2">
        <w:rPr>
          <w:rFonts w:hint="eastAsia"/>
        </w:rPr>
        <w:t>8</w:t>
      </w:r>
      <w:r w:rsidR="002773E2">
        <w:rPr>
          <w:rFonts w:hint="eastAsia"/>
        </w:rPr>
        <w:t>所示</w:t>
      </w:r>
      <w:r w:rsidR="00291613">
        <w:rPr>
          <w:rFonts w:hint="eastAsia"/>
        </w:rPr>
        <w:t>:</w:t>
      </w:r>
    </w:p>
    <w:p w14:paraId="501A6EFB" w14:textId="3D1DF25B" w:rsidR="002773E2" w:rsidRDefault="00EA6E86" w:rsidP="002773E2">
      <w:pPr>
        <w:pStyle w:val="a3"/>
        <w:ind w:firstLine="372"/>
        <w:jc w:val="center"/>
      </w:pPr>
      <w:r w:rsidRPr="002773E2">
        <w:rPr>
          <w:noProof/>
        </w:rPr>
        <w:lastRenderedPageBreak/>
        <w:drawing>
          <wp:inline distT="0" distB="0" distL="0" distR="0" wp14:anchorId="3870C5E2" wp14:editId="45432CE4">
            <wp:extent cx="3044190" cy="1600200"/>
            <wp:effectExtent l="0" t="0" r="3810" b="0"/>
            <wp:docPr id="5"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4190" cy="1600200"/>
                    </a:xfrm>
                    <a:prstGeom prst="rect">
                      <a:avLst/>
                    </a:prstGeom>
                    <a:noFill/>
                    <a:ln>
                      <a:noFill/>
                    </a:ln>
                  </pic:spPr>
                </pic:pic>
              </a:graphicData>
            </a:graphic>
          </wp:inline>
        </w:drawing>
      </w:r>
    </w:p>
    <w:p w14:paraId="21207977" w14:textId="77777777" w:rsidR="004C4A48" w:rsidRPr="004C4A48" w:rsidRDefault="004C4A48" w:rsidP="004C4A48">
      <w:pPr>
        <w:pStyle w:val="aa"/>
        <w:jc w:val="center"/>
        <w:rPr>
          <w:rFonts w:ascii="Times New Roman" w:hAnsi="Times New Roman"/>
        </w:rPr>
      </w:pPr>
      <w:r w:rsidRPr="001B15D5">
        <w:rPr>
          <w:rFonts w:ascii="Times New Roman" w:hAnsi="Times New Roman"/>
        </w:rPr>
        <w:t xml:space="preserve">Figure </w:t>
      </w:r>
      <w:r>
        <w:rPr>
          <w:rFonts w:ascii="Times New Roman" w:hAnsi="Times New Roman"/>
        </w:rPr>
        <w:t xml:space="preserve">8 </w:t>
      </w:r>
      <w:r>
        <w:rPr>
          <w:rFonts w:ascii="Times New Roman" w:hAnsi="Times New Roman" w:hint="eastAsia"/>
        </w:rPr>
        <w:t>classi</w:t>
      </w:r>
      <w:r>
        <w:rPr>
          <w:rFonts w:ascii="Times New Roman" w:hAnsi="Times New Roman"/>
        </w:rPr>
        <w:t>fier based instance matching algorithm</w:t>
      </w:r>
      <w:r>
        <w:rPr>
          <w:rFonts w:ascii="Times New Roman" w:hAnsi="Times New Roman"/>
        </w:rPr>
        <w:br/>
      </w:r>
      <w:r>
        <w:rPr>
          <w:rFonts w:ascii="Times New Roman" w:hAnsi="Times New Roman"/>
        </w:rPr>
        <w:t>图</w:t>
      </w:r>
      <w:r>
        <w:rPr>
          <w:rFonts w:ascii="Times New Roman" w:hAnsi="Times New Roman"/>
        </w:rPr>
        <w:t>8</w:t>
      </w:r>
      <w:r>
        <w:rPr>
          <w:rFonts w:ascii="Times New Roman" w:hAnsi="Times New Roman" w:hint="eastAsia"/>
        </w:rPr>
        <w:t xml:space="preserve">  </w:t>
      </w:r>
      <w:r>
        <w:rPr>
          <w:rFonts w:ascii="Times New Roman" w:hAnsi="Times New Roman" w:hint="eastAsia"/>
        </w:rPr>
        <w:t>基于分类器的实例模式匹配算法</w:t>
      </w:r>
    </w:p>
    <w:p w14:paraId="75E07B61" w14:textId="70239AC7" w:rsidR="00EE4AAA" w:rsidRDefault="00EE4AAA" w:rsidP="00EE4AAA">
      <w:pPr>
        <w:pStyle w:val="14"/>
        <w:ind w:firstLine="372"/>
        <w:jc w:val="left"/>
      </w:pPr>
      <w:r>
        <w:rPr>
          <w:rFonts w:hint="eastAsia"/>
        </w:rPr>
        <w:t>但模式匹配的前期</w:t>
      </w:r>
      <w:r w:rsidR="00F534FA">
        <w:rPr>
          <w:rFonts w:hint="eastAsia"/>
        </w:rPr>
        <w:t>,</w:t>
      </w:r>
      <w:r>
        <w:rPr>
          <w:rFonts w:hint="eastAsia"/>
        </w:rPr>
        <w:t>没有足够的训练集可用</w:t>
      </w:r>
      <w:r w:rsidR="00F534FA">
        <w:rPr>
          <w:rFonts w:hint="eastAsia"/>
        </w:rPr>
        <w:t>,</w:t>
      </w:r>
      <w:r>
        <w:rPr>
          <w:rFonts w:hint="eastAsia"/>
        </w:rPr>
        <w:t>因此</w:t>
      </w:r>
      <w:r w:rsidR="00F534FA">
        <w:rPr>
          <w:rFonts w:hint="eastAsia"/>
        </w:rPr>
        <w:t>,</w:t>
      </w:r>
      <w:r>
        <w:rPr>
          <w:rFonts w:hint="eastAsia"/>
        </w:rPr>
        <w:t>前期主要依赖欧氏距离计算实例相似度</w:t>
      </w:r>
      <w:r w:rsidR="00F534FA">
        <w:rPr>
          <w:rFonts w:hint="eastAsia"/>
        </w:rPr>
        <w:t>,</w:t>
      </w:r>
      <w:r>
        <w:rPr>
          <w:rFonts w:hint="eastAsia"/>
        </w:rPr>
        <w:t>大致能够区分不同列即可；</w:t>
      </w:r>
      <w:r w:rsidR="001D4EAE">
        <w:rPr>
          <w:rFonts w:hint="eastAsia"/>
        </w:rPr>
        <w:t>在匹配的过程中，元素对</w:t>
      </w:r>
      <w:r w:rsidR="002E044C">
        <w:rPr>
          <w:rFonts w:hint="eastAsia"/>
        </w:rPr>
        <w:t>不断得到</w:t>
      </w:r>
      <w:r w:rsidR="001D4EAE">
        <w:rPr>
          <w:rFonts w:hint="eastAsia"/>
        </w:rPr>
        <w:t>匹配</w:t>
      </w:r>
      <w:r w:rsidR="002E044C">
        <w:rPr>
          <w:rFonts w:hint="eastAsia"/>
        </w:rPr>
        <w:t>，也</w:t>
      </w:r>
      <w:r w:rsidR="001D4EAE">
        <w:rPr>
          <w:rFonts w:hint="eastAsia"/>
        </w:rPr>
        <w:t>给分类器</w:t>
      </w:r>
      <w:r w:rsidR="002D0B0E">
        <w:rPr>
          <w:rFonts w:hint="eastAsia"/>
        </w:rPr>
        <w:t>提供</w:t>
      </w:r>
      <w:r w:rsidR="002E044C">
        <w:rPr>
          <w:rFonts w:hint="eastAsia"/>
        </w:rPr>
        <w:t>了</w:t>
      </w:r>
      <w:r w:rsidR="001D4EAE">
        <w:rPr>
          <w:rFonts w:hint="eastAsia"/>
        </w:rPr>
        <w:t>训练数据，</w:t>
      </w:r>
      <w:r>
        <w:rPr>
          <w:rFonts w:hint="eastAsia"/>
        </w:rPr>
        <w:t>匹配的后期由于拥有大量的训练数据</w:t>
      </w:r>
      <w:r w:rsidR="00F534FA">
        <w:rPr>
          <w:rFonts w:hint="eastAsia"/>
        </w:rPr>
        <w:t>,</w:t>
      </w:r>
      <w:r>
        <w:rPr>
          <w:rFonts w:hint="eastAsia"/>
        </w:rPr>
        <w:t>分类模型的准确度也得到了提升</w:t>
      </w:r>
      <w:r w:rsidR="00F534FA">
        <w:rPr>
          <w:rFonts w:hint="eastAsia"/>
        </w:rPr>
        <w:t>,</w:t>
      </w:r>
      <w:r>
        <w:rPr>
          <w:rFonts w:hint="eastAsia"/>
        </w:rPr>
        <w:t>因此得到的相似度也更为可信</w:t>
      </w:r>
      <w:r w:rsidR="00F534FA">
        <w:rPr>
          <w:rFonts w:hint="eastAsia"/>
        </w:rPr>
        <w:t>.</w:t>
      </w:r>
      <w:r>
        <w:rPr>
          <w:rFonts w:hint="eastAsia"/>
        </w:rPr>
        <w:t>因此我们设置了参数</w:t>
      </w:r>
      <w:r w:rsidR="0011017A" w:rsidRPr="00725438">
        <w:rPr>
          <w:noProof/>
          <w:position w:val="-6"/>
        </w:rPr>
        <w:object w:dxaOrig="220" w:dyaOrig="279" w14:anchorId="10902F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0.7pt;height:13.8pt;mso-width-percent:0;mso-height-percent:0;mso-width-percent:0;mso-height-percent:0" o:ole="">
            <v:imagedata r:id="rId16" o:title=""/>
          </v:shape>
          <o:OLEObject Type="Embed" ProgID="Equation.DSMT4" ShapeID="_x0000_i1026" DrawAspect="Content" ObjectID="_1603866949" r:id="rId17"/>
        </w:object>
      </w:r>
      <w:r w:rsidR="001A3B2E">
        <w:rPr>
          <w:rFonts w:hint="eastAsia"/>
        </w:rPr>
        <w:t>来调整两种算法得到的相似度的比例</w:t>
      </w:r>
      <w:r w:rsidR="00F534FA">
        <w:rPr>
          <w:rFonts w:hint="eastAsia"/>
        </w:rPr>
        <w:t>.</w:t>
      </w:r>
      <w:r w:rsidR="001A3B2E">
        <w:rPr>
          <w:rFonts w:hint="eastAsia"/>
        </w:rPr>
        <w:t>假设当前有</w:t>
      </w:r>
      <w:r w:rsidR="0011017A" w:rsidRPr="00161305">
        <w:rPr>
          <w:noProof/>
          <w:position w:val="-6"/>
        </w:rPr>
        <w:object w:dxaOrig="220" w:dyaOrig="279" w14:anchorId="04EC127F">
          <v:shape id="_x0000_i1025" type="#_x0000_t75" alt="" style="width:10.7pt;height:13.8pt;mso-width-percent:0;mso-height-percent:0;mso-width-percent:0;mso-height-percent:0" o:ole="">
            <v:imagedata r:id="rId16" o:title=""/>
          </v:shape>
          <o:OLEObject Type="Embed" ProgID="Equation.DSMT4" ShapeID="_x0000_i1025" DrawAspect="Content" ObjectID="_1603866950" r:id="rId18"/>
        </w:object>
      </w:r>
      <w:r w:rsidR="001A3B2E">
        <w:rPr>
          <w:rFonts w:hint="eastAsia"/>
        </w:rPr>
        <w:t>比例的列得到了匹配</w:t>
      </w:r>
      <w:r w:rsidR="00F534FA">
        <w:rPr>
          <w:rFonts w:hint="eastAsia"/>
        </w:rPr>
        <w:t>,</w:t>
      </w:r>
      <w:proofErr w:type="spellStart"/>
      <w:r w:rsidR="00D6408E">
        <w:t>E</w:t>
      </w:r>
      <w:r w:rsidR="00D6408E">
        <w:rPr>
          <w:rFonts w:hint="eastAsia"/>
        </w:rPr>
        <w:t>ucli</w:t>
      </w:r>
      <w:r w:rsidR="00D6408E">
        <w:t>deanSim</w:t>
      </w:r>
      <w:proofErr w:type="spellEnd"/>
      <w:r w:rsidR="00D6408E">
        <w:rPr>
          <w:rFonts w:hint="eastAsia"/>
        </w:rPr>
        <w:t>表示</w:t>
      </w:r>
      <w:r w:rsidR="00D6408E">
        <w:t>欧拉距离给出的相似度</w:t>
      </w:r>
      <w:r w:rsidR="00F534FA">
        <w:t>,</w:t>
      </w:r>
      <w:proofErr w:type="spellStart"/>
      <w:r w:rsidR="001874A0">
        <w:t>MLSim</w:t>
      </w:r>
      <w:proofErr w:type="spellEnd"/>
      <w:r w:rsidR="001874A0">
        <w:t>表示</w:t>
      </w:r>
      <w:r w:rsidR="00D6408E">
        <w:rPr>
          <w:rFonts w:hint="eastAsia"/>
        </w:rPr>
        <w:t>分类器给出</w:t>
      </w:r>
      <w:r w:rsidR="00D6408E">
        <w:t>的相似度</w:t>
      </w:r>
      <w:r w:rsidR="00F534FA">
        <w:t>,</w:t>
      </w:r>
      <w:r w:rsidR="001A3B2E">
        <w:rPr>
          <w:rFonts w:hint="eastAsia"/>
        </w:rPr>
        <w:t>则最终的实例相似度为</w:t>
      </w:r>
      <w:r w:rsidR="00291613">
        <w:rPr>
          <w:rFonts w:hint="eastAsia"/>
        </w:rPr>
        <w:t>:</w:t>
      </w:r>
    </w:p>
    <w:p w14:paraId="3FEA3E6F" w14:textId="45D2B944" w:rsidR="00A63B17" w:rsidRPr="00E421D4" w:rsidRDefault="00EA6E86" w:rsidP="00E421D4">
      <w:pPr>
        <w:pStyle w:val="14"/>
        <w:wordWrap w:val="0"/>
        <w:ind w:firstLineChars="0" w:firstLine="0"/>
        <w:jc w:val="right"/>
      </w:pPr>
      <m:oMath>
        <m:r>
          <m:rPr>
            <m:sty m:val="p"/>
          </m:rPr>
          <w:rPr>
            <w:rFonts w:ascii="Cambria Math" w:hAnsi="Cambria Math"/>
          </w:rPr>
          <m:t>InstanceSimilarity</m:t>
        </m:r>
        <m:d>
          <m:dPr>
            <m:ctrlPr>
              <w:rPr>
                <w:rFonts w:ascii="Cambria Math" w:hAnsi="Cambria Math"/>
              </w:rPr>
            </m:ctrlPr>
          </m:dPr>
          <m:e>
            <m:r>
              <m:rPr>
                <m:sty m:val="p"/>
              </m:rPr>
              <w:rPr>
                <w:rFonts w:ascii="Cambria Math" w:hAnsi="Cambria Math"/>
              </w:rPr>
              <m:t>E1, E2</m:t>
            </m:r>
          </m:e>
        </m:d>
        <m:r>
          <w:rPr>
            <w:rFonts w:ascii="Cambria Math" w:hAnsi="Cambria Math"/>
          </w:rPr>
          <m:t xml:space="preserve">  =(1-</m:t>
        </m:r>
        <m:r>
          <m:rPr>
            <m:sty m:val="p"/>
          </m:rPr>
          <w:rPr>
            <w:rFonts w:ascii="Cambria Math" w:hAnsi="Cambria Math"/>
          </w:rPr>
          <m:t>δ</m:t>
        </m:r>
        <m:r>
          <m:rPr>
            <m:sty m:val="p"/>
          </m:rPr>
          <w:rPr>
            <w:rFonts w:ascii="Cambria Math" w:hAnsi="宋体"/>
          </w:rPr>
          <m:t xml:space="preserve">) </m:t>
        </m:r>
        <m:r>
          <w:rPr>
            <w:rFonts w:ascii="Cambria Math" w:hAnsi="Cambria Math"/>
          </w:rPr>
          <m:t>EuclideanSim</m:t>
        </m:r>
        <m:d>
          <m:dPr>
            <m:ctrlPr>
              <w:rPr>
                <w:rFonts w:ascii="Cambria Math" w:hAnsi="Cambria Math"/>
                <w:i/>
              </w:rPr>
            </m:ctrlPr>
          </m:dPr>
          <m:e>
            <m:r>
              <w:rPr>
                <w:rFonts w:ascii="Cambria Math" w:hAnsi="Cambria Math"/>
              </w:rPr>
              <m:t>E1, E2</m:t>
            </m:r>
          </m:e>
        </m:d>
        <m:r>
          <w:rPr>
            <w:rFonts w:ascii="Cambria Math" w:hAnsi="Cambria Math"/>
          </w:rPr>
          <m:t>+</m:t>
        </m:r>
        <m:r>
          <m:rPr>
            <m:sty m:val="p"/>
          </m:rPr>
          <w:rPr>
            <w:rFonts w:ascii="Cambria Math" w:hAnsi="Cambria Math"/>
          </w:rPr>
          <m:t>δ</m:t>
        </m:r>
        <m:r>
          <w:rPr>
            <w:rFonts w:ascii="Cambria Math" w:hAnsi="Cambria Math"/>
          </w:rPr>
          <m:t>MLSim(E1,E2)</m:t>
        </m:r>
      </m:oMath>
      <w:r w:rsidR="00E421D4">
        <w:t xml:space="preserve">  </w:t>
      </w:r>
      <w:r w:rsidR="00E421D4">
        <w:rPr>
          <w:rFonts w:hint="eastAsia"/>
        </w:rPr>
        <w:t xml:space="preserve">   </w:t>
      </w:r>
      <w:r w:rsidR="00F534FA">
        <w:t>(</w:t>
      </w:r>
      <w:r w:rsidR="00E421D4">
        <w:t>4</w:t>
      </w:r>
      <w:r w:rsidR="00F534FA">
        <w:t>)</w:t>
      </w:r>
    </w:p>
    <w:p w14:paraId="186A0E74" w14:textId="0F440BCE" w:rsidR="00692AB6" w:rsidRPr="00692AB6" w:rsidRDefault="006645C7" w:rsidP="006645C7">
      <w:pPr>
        <w:pStyle w:val="a3"/>
        <w:ind w:firstLine="372"/>
      </w:pPr>
      <w:r>
        <w:rPr>
          <w:rFonts w:hint="eastAsia"/>
        </w:rPr>
        <w:t>以餐饮信息管理为例</w:t>
      </w:r>
      <w:r w:rsidR="00F534FA">
        <w:rPr>
          <w:rFonts w:hint="eastAsia"/>
        </w:rPr>
        <w:t>,</w:t>
      </w:r>
      <w:r>
        <w:rPr>
          <w:rFonts w:hint="eastAsia"/>
        </w:rPr>
        <w:t>假设当前本体中的实例数据来自于某些特色小吃餐饮品牌</w:t>
      </w:r>
      <w:r w:rsidR="00F534FA">
        <w:rPr>
          <w:rFonts w:hint="eastAsia"/>
        </w:rPr>
        <w:t>,</w:t>
      </w:r>
      <w:r>
        <w:rPr>
          <w:rFonts w:hint="eastAsia"/>
        </w:rPr>
        <w:t>而待匹配数据源的</w:t>
      </w:r>
      <w:r w:rsidR="004C4A48">
        <w:rPr>
          <w:rFonts w:hint="eastAsia"/>
        </w:rPr>
        <w:t>数据来源于主营宴会的餐饮品牌</w:t>
      </w:r>
      <w:r w:rsidR="00F534FA">
        <w:rPr>
          <w:rFonts w:hint="eastAsia"/>
        </w:rPr>
        <w:t>,</w:t>
      </w:r>
      <w:r w:rsidR="002773E2">
        <w:rPr>
          <w:rFonts w:hint="eastAsia"/>
        </w:rPr>
        <w:t>起初</w:t>
      </w:r>
      <w:r w:rsidR="00F534FA">
        <w:rPr>
          <w:rFonts w:hint="eastAsia"/>
        </w:rPr>
        <w:t>,</w:t>
      </w:r>
      <w:r w:rsidR="002773E2">
        <w:rPr>
          <w:rFonts w:hint="eastAsia"/>
        </w:rPr>
        <w:t>基于实例的模式匹配算法并不能反应出这种差异</w:t>
      </w:r>
      <w:r w:rsidR="00F534FA">
        <w:rPr>
          <w:rFonts w:hint="eastAsia"/>
        </w:rPr>
        <w:t>,</w:t>
      </w:r>
      <w:r w:rsidR="004C4A48">
        <w:rPr>
          <w:rFonts w:hint="eastAsia"/>
        </w:rPr>
        <w:t>但随着匹配元素对越来越多</w:t>
      </w:r>
      <w:r w:rsidR="00F534FA">
        <w:rPr>
          <w:rFonts w:hint="eastAsia"/>
        </w:rPr>
        <w:t>,</w:t>
      </w:r>
      <w:r w:rsidR="004C4A48">
        <w:rPr>
          <w:rFonts w:hint="eastAsia"/>
        </w:rPr>
        <w:t>分类模型获取足够多的训练数据之后</w:t>
      </w:r>
      <w:r w:rsidR="00F534FA">
        <w:rPr>
          <w:rFonts w:hint="eastAsia"/>
        </w:rPr>
        <w:t>,</w:t>
      </w:r>
      <w:r w:rsidR="004C4A48">
        <w:rPr>
          <w:rFonts w:hint="eastAsia"/>
        </w:rPr>
        <w:t>就能够对两个数据模式之间存在的差异进行学习</w:t>
      </w:r>
      <w:r w:rsidR="00F534FA">
        <w:rPr>
          <w:rFonts w:hint="eastAsia"/>
        </w:rPr>
        <w:t>,</w:t>
      </w:r>
      <w:r w:rsidR="004C4A48">
        <w:rPr>
          <w:rFonts w:hint="eastAsia"/>
        </w:rPr>
        <w:t>之后在利用实例统计特征进行相似度判定时</w:t>
      </w:r>
      <w:r w:rsidR="00F534FA">
        <w:rPr>
          <w:rFonts w:hint="eastAsia"/>
        </w:rPr>
        <w:t>,</w:t>
      </w:r>
      <w:r w:rsidR="004C4A48">
        <w:rPr>
          <w:rFonts w:hint="eastAsia"/>
        </w:rPr>
        <w:t>就会变得更加准确</w:t>
      </w:r>
      <w:r w:rsidR="00F534FA">
        <w:rPr>
          <w:rFonts w:hint="eastAsia"/>
        </w:rPr>
        <w:t>.</w:t>
      </w:r>
    </w:p>
    <w:p w14:paraId="37B941B9" w14:textId="63B48211" w:rsidR="003C6F4D" w:rsidRDefault="0023204F" w:rsidP="003C6F4D">
      <w:pPr>
        <w:pStyle w:val="1"/>
      </w:pPr>
      <w:r>
        <w:rPr>
          <w:rFonts w:hint="eastAsia"/>
        </w:rPr>
        <w:t>实验</w:t>
      </w:r>
      <w:r w:rsidR="00046E3C">
        <w:rPr>
          <w:rFonts w:hint="eastAsia"/>
        </w:rPr>
        <w:t>验证</w:t>
      </w:r>
    </w:p>
    <w:p w14:paraId="1EEEB18D" w14:textId="6E7FB10F" w:rsidR="00046E3C" w:rsidRPr="00046E3C" w:rsidRDefault="00046E3C" w:rsidP="00046E3C">
      <w:pPr>
        <w:pStyle w:val="21"/>
        <w:spacing w:before="71" w:after="71"/>
      </w:pPr>
      <w:r>
        <w:rPr>
          <w:rFonts w:hint="eastAsia"/>
        </w:rPr>
        <w:t>实验设定</w:t>
      </w:r>
    </w:p>
    <w:p w14:paraId="591B17EB" w14:textId="234A56ED" w:rsidR="0023204F" w:rsidRDefault="0023204F" w:rsidP="0023204F">
      <w:pPr>
        <w:pStyle w:val="14"/>
        <w:ind w:firstLine="372"/>
        <w:rPr>
          <w:kern w:val="0"/>
        </w:rPr>
      </w:pPr>
      <w:r>
        <w:rPr>
          <w:kern w:val="0"/>
        </w:rPr>
        <w:t>本节对本文迭代优化的模式匹配算法进行实验验证</w:t>
      </w:r>
      <w:r w:rsidR="00F534FA">
        <w:rPr>
          <w:rFonts w:hint="eastAsia"/>
          <w:kern w:val="0"/>
        </w:rPr>
        <w:t>,</w:t>
      </w:r>
      <w:r w:rsidR="00EA2B57">
        <w:rPr>
          <w:rFonts w:hint="eastAsia"/>
          <w:kern w:val="0"/>
        </w:rPr>
        <w:t>本体选用的是基于餐行健餐饮信息管理系统构造出的本体模型，待匹配数据源为品智餐饮信息管理系统</w:t>
      </w:r>
      <w:r w:rsidR="00F534FA">
        <w:rPr>
          <w:rFonts w:hint="eastAsia"/>
          <w:kern w:val="0"/>
        </w:rPr>
        <w:t>,</w:t>
      </w:r>
      <w:r w:rsidR="00366245">
        <w:rPr>
          <w:rFonts w:hint="eastAsia"/>
          <w:kern w:val="0"/>
        </w:rPr>
        <w:t>本体模型和关系模型中所含元素数量的统计如下表所示</w:t>
      </w:r>
      <w:r w:rsidR="00291613">
        <w:rPr>
          <w:rFonts w:hint="eastAsia"/>
          <w:kern w:val="0"/>
        </w:rPr>
        <w:t>:</w:t>
      </w:r>
    </w:p>
    <w:p w14:paraId="4FC99409" w14:textId="0340FA1C" w:rsidR="00061F86" w:rsidRDefault="00061F86" w:rsidP="001C68D3">
      <w:pPr>
        <w:pStyle w:val="14"/>
        <w:ind w:firstLine="373"/>
        <w:jc w:val="center"/>
        <w:rPr>
          <w:kern w:val="0"/>
        </w:rPr>
      </w:pPr>
      <w:r w:rsidRPr="00B922EE">
        <w:rPr>
          <w:rFonts w:hint="eastAsia"/>
          <w:b/>
        </w:rPr>
        <w:t>T</w:t>
      </w:r>
      <w:r w:rsidRPr="00B922EE">
        <w:rPr>
          <w:b/>
        </w:rPr>
        <w:t>able</w:t>
      </w:r>
      <w:r w:rsidRPr="001B15D5">
        <w:t xml:space="preserve"> </w:t>
      </w:r>
      <w:r w:rsidRPr="00825669">
        <w:rPr>
          <w:b/>
        </w:rPr>
        <w:t>1</w:t>
      </w:r>
      <w:r>
        <w:t xml:space="preserve"> statistics of schema elements</w:t>
      </w:r>
      <w:r>
        <w:br/>
      </w:r>
      <w:r>
        <w:t>表</w:t>
      </w:r>
      <w:r>
        <w:t>1</w:t>
      </w:r>
      <w:r>
        <w:rPr>
          <w:rFonts w:hint="eastAsia"/>
        </w:rPr>
        <w:t xml:space="preserve">  </w:t>
      </w:r>
      <w:r>
        <w:rPr>
          <w:rFonts w:hint="eastAsia"/>
        </w:rPr>
        <w:t>待匹配模式元素统计</w:t>
      </w:r>
    </w:p>
    <w:tbl>
      <w:tblPr>
        <w:tblW w:w="0" w:type="auto"/>
        <w:jc w:val="center"/>
        <w:tblLook w:val="04A0" w:firstRow="1" w:lastRow="0" w:firstColumn="1" w:lastColumn="0" w:noHBand="0" w:noVBand="1"/>
      </w:tblPr>
      <w:tblGrid>
        <w:gridCol w:w="1780"/>
        <w:gridCol w:w="1781"/>
        <w:gridCol w:w="1781"/>
      </w:tblGrid>
      <w:tr w:rsidR="00366245" w:rsidRPr="00C9268B" w14:paraId="210F578D" w14:textId="77777777" w:rsidTr="00725438">
        <w:trPr>
          <w:trHeight w:val="253"/>
          <w:jc w:val="center"/>
        </w:trPr>
        <w:tc>
          <w:tcPr>
            <w:tcW w:w="1780" w:type="dxa"/>
            <w:tcBorders>
              <w:top w:val="single" w:sz="4" w:space="0" w:color="auto"/>
              <w:bottom w:val="single" w:sz="4" w:space="0" w:color="auto"/>
            </w:tcBorders>
            <w:shd w:val="clear" w:color="auto" w:fill="auto"/>
          </w:tcPr>
          <w:p w14:paraId="7F7177AC" w14:textId="77777777" w:rsidR="00366245" w:rsidRPr="00C9268B" w:rsidRDefault="00366245" w:rsidP="00C9268B">
            <w:pPr>
              <w:pStyle w:val="14"/>
              <w:ind w:firstLineChars="0" w:firstLine="0"/>
              <w:jc w:val="center"/>
              <w:rPr>
                <w:kern w:val="0"/>
              </w:rPr>
            </w:pPr>
          </w:p>
        </w:tc>
        <w:tc>
          <w:tcPr>
            <w:tcW w:w="1781" w:type="dxa"/>
            <w:tcBorders>
              <w:top w:val="single" w:sz="4" w:space="0" w:color="auto"/>
              <w:bottom w:val="single" w:sz="4" w:space="0" w:color="auto"/>
            </w:tcBorders>
            <w:shd w:val="clear" w:color="auto" w:fill="auto"/>
          </w:tcPr>
          <w:p w14:paraId="3F08F181" w14:textId="77777777" w:rsidR="00366245" w:rsidRPr="00725438" w:rsidRDefault="00366245" w:rsidP="00C9268B">
            <w:pPr>
              <w:pStyle w:val="14"/>
              <w:ind w:firstLineChars="0" w:firstLine="0"/>
              <w:rPr>
                <w:b/>
                <w:kern w:val="0"/>
              </w:rPr>
            </w:pPr>
            <w:r w:rsidRPr="00725438">
              <w:rPr>
                <w:rFonts w:hint="eastAsia"/>
                <w:b/>
                <w:kern w:val="0"/>
              </w:rPr>
              <w:t>类</w:t>
            </w:r>
            <w:r w:rsidRPr="00725438">
              <w:rPr>
                <w:rFonts w:hint="eastAsia"/>
                <w:b/>
                <w:kern w:val="0"/>
              </w:rPr>
              <w:t>/</w:t>
            </w:r>
            <w:r w:rsidRPr="00725438">
              <w:rPr>
                <w:rFonts w:hint="eastAsia"/>
                <w:b/>
                <w:kern w:val="0"/>
              </w:rPr>
              <w:t>表</w:t>
            </w:r>
          </w:p>
        </w:tc>
        <w:tc>
          <w:tcPr>
            <w:tcW w:w="1781" w:type="dxa"/>
            <w:tcBorders>
              <w:top w:val="single" w:sz="4" w:space="0" w:color="auto"/>
              <w:bottom w:val="single" w:sz="4" w:space="0" w:color="auto"/>
            </w:tcBorders>
            <w:shd w:val="clear" w:color="auto" w:fill="auto"/>
          </w:tcPr>
          <w:p w14:paraId="5525AA9E" w14:textId="77777777" w:rsidR="00366245" w:rsidRPr="00725438" w:rsidRDefault="00366245" w:rsidP="00C9268B">
            <w:pPr>
              <w:pStyle w:val="14"/>
              <w:ind w:firstLineChars="0" w:firstLine="0"/>
              <w:rPr>
                <w:b/>
                <w:kern w:val="0"/>
              </w:rPr>
            </w:pPr>
            <w:r w:rsidRPr="00725438">
              <w:rPr>
                <w:rFonts w:hint="eastAsia"/>
                <w:b/>
                <w:kern w:val="0"/>
              </w:rPr>
              <w:t>属性</w:t>
            </w:r>
            <w:r w:rsidRPr="00725438">
              <w:rPr>
                <w:rFonts w:hint="eastAsia"/>
                <w:b/>
                <w:kern w:val="0"/>
              </w:rPr>
              <w:t>/</w:t>
            </w:r>
            <w:r w:rsidRPr="00725438">
              <w:rPr>
                <w:rFonts w:hint="eastAsia"/>
                <w:b/>
                <w:kern w:val="0"/>
              </w:rPr>
              <w:t>列</w:t>
            </w:r>
          </w:p>
        </w:tc>
      </w:tr>
      <w:tr w:rsidR="00366245" w:rsidRPr="00C9268B" w14:paraId="346753FA" w14:textId="77777777" w:rsidTr="00725438">
        <w:trPr>
          <w:trHeight w:val="253"/>
          <w:jc w:val="center"/>
        </w:trPr>
        <w:tc>
          <w:tcPr>
            <w:tcW w:w="1780" w:type="dxa"/>
            <w:tcBorders>
              <w:top w:val="single" w:sz="4" w:space="0" w:color="auto"/>
            </w:tcBorders>
            <w:shd w:val="clear" w:color="auto" w:fill="auto"/>
          </w:tcPr>
          <w:p w14:paraId="649E8221" w14:textId="77777777" w:rsidR="00366245" w:rsidRPr="00725438" w:rsidRDefault="00366245" w:rsidP="00C9268B">
            <w:pPr>
              <w:pStyle w:val="14"/>
              <w:ind w:firstLineChars="0" w:firstLine="0"/>
              <w:rPr>
                <w:b/>
                <w:kern w:val="0"/>
              </w:rPr>
            </w:pPr>
            <w:r w:rsidRPr="00725438">
              <w:rPr>
                <w:rFonts w:hint="eastAsia"/>
                <w:b/>
                <w:kern w:val="0"/>
              </w:rPr>
              <w:t>本体</w:t>
            </w:r>
          </w:p>
        </w:tc>
        <w:tc>
          <w:tcPr>
            <w:tcW w:w="1781" w:type="dxa"/>
            <w:tcBorders>
              <w:top w:val="single" w:sz="4" w:space="0" w:color="auto"/>
            </w:tcBorders>
            <w:shd w:val="clear" w:color="auto" w:fill="auto"/>
          </w:tcPr>
          <w:p w14:paraId="2FF317E3" w14:textId="77777777" w:rsidR="00366245" w:rsidRPr="00C9268B" w:rsidRDefault="00366245" w:rsidP="00C9268B">
            <w:pPr>
              <w:pStyle w:val="14"/>
              <w:ind w:firstLineChars="0" w:firstLine="0"/>
              <w:rPr>
                <w:kern w:val="0"/>
              </w:rPr>
            </w:pPr>
            <w:r w:rsidRPr="00C9268B">
              <w:rPr>
                <w:rFonts w:hint="eastAsia"/>
                <w:kern w:val="0"/>
              </w:rPr>
              <w:t>19</w:t>
            </w:r>
          </w:p>
        </w:tc>
        <w:tc>
          <w:tcPr>
            <w:tcW w:w="1781" w:type="dxa"/>
            <w:tcBorders>
              <w:top w:val="single" w:sz="4" w:space="0" w:color="auto"/>
            </w:tcBorders>
            <w:shd w:val="clear" w:color="auto" w:fill="auto"/>
          </w:tcPr>
          <w:p w14:paraId="1BE82886" w14:textId="77777777" w:rsidR="00366245" w:rsidRPr="00C9268B" w:rsidRDefault="00366245" w:rsidP="00C9268B">
            <w:pPr>
              <w:pStyle w:val="14"/>
              <w:ind w:firstLineChars="0" w:firstLine="0"/>
              <w:rPr>
                <w:kern w:val="0"/>
              </w:rPr>
            </w:pPr>
            <w:r w:rsidRPr="00C9268B">
              <w:rPr>
                <w:rFonts w:hint="eastAsia"/>
                <w:kern w:val="0"/>
              </w:rPr>
              <w:t>136</w:t>
            </w:r>
          </w:p>
        </w:tc>
      </w:tr>
      <w:tr w:rsidR="00366245" w:rsidRPr="00C9268B" w14:paraId="24F7BF2D" w14:textId="77777777" w:rsidTr="00725438">
        <w:trPr>
          <w:trHeight w:val="267"/>
          <w:jc w:val="center"/>
        </w:trPr>
        <w:tc>
          <w:tcPr>
            <w:tcW w:w="1780" w:type="dxa"/>
            <w:tcBorders>
              <w:bottom w:val="single" w:sz="4" w:space="0" w:color="auto"/>
            </w:tcBorders>
            <w:shd w:val="clear" w:color="auto" w:fill="auto"/>
          </w:tcPr>
          <w:p w14:paraId="7B0D799B" w14:textId="77777777" w:rsidR="00366245" w:rsidRPr="00725438" w:rsidRDefault="00366245" w:rsidP="00C9268B">
            <w:pPr>
              <w:pStyle w:val="14"/>
              <w:ind w:firstLineChars="0" w:firstLine="0"/>
              <w:rPr>
                <w:b/>
                <w:kern w:val="0"/>
              </w:rPr>
            </w:pPr>
            <w:r w:rsidRPr="00725438">
              <w:rPr>
                <w:rFonts w:hint="eastAsia"/>
                <w:b/>
                <w:kern w:val="0"/>
              </w:rPr>
              <w:t>关系模式</w:t>
            </w:r>
          </w:p>
        </w:tc>
        <w:tc>
          <w:tcPr>
            <w:tcW w:w="1781" w:type="dxa"/>
            <w:tcBorders>
              <w:bottom w:val="single" w:sz="4" w:space="0" w:color="auto"/>
            </w:tcBorders>
            <w:shd w:val="clear" w:color="auto" w:fill="auto"/>
          </w:tcPr>
          <w:p w14:paraId="4EFF1CB4" w14:textId="77777777" w:rsidR="00366245" w:rsidRPr="00C9268B" w:rsidRDefault="00366245" w:rsidP="00C9268B">
            <w:pPr>
              <w:pStyle w:val="14"/>
              <w:ind w:firstLineChars="0" w:firstLine="0"/>
              <w:rPr>
                <w:kern w:val="0"/>
              </w:rPr>
            </w:pPr>
            <w:r w:rsidRPr="00C9268B">
              <w:rPr>
                <w:rFonts w:hint="eastAsia"/>
                <w:kern w:val="0"/>
              </w:rPr>
              <w:t>15</w:t>
            </w:r>
          </w:p>
        </w:tc>
        <w:tc>
          <w:tcPr>
            <w:tcW w:w="1781" w:type="dxa"/>
            <w:tcBorders>
              <w:bottom w:val="single" w:sz="4" w:space="0" w:color="auto"/>
            </w:tcBorders>
            <w:shd w:val="clear" w:color="auto" w:fill="auto"/>
          </w:tcPr>
          <w:p w14:paraId="2BFD06B9" w14:textId="77777777" w:rsidR="00366245" w:rsidRPr="00C9268B" w:rsidRDefault="00366245" w:rsidP="00C9268B">
            <w:pPr>
              <w:pStyle w:val="14"/>
              <w:ind w:firstLineChars="0" w:firstLine="0"/>
              <w:rPr>
                <w:kern w:val="0"/>
              </w:rPr>
            </w:pPr>
            <w:r w:rsidRPr="00C9268B">
              <w:rPr>
                <w:rFonts w:hint="eastAsia"/>
                <w:kern w:val="0"/>
              </w:rPr>
              <w:t>103</w:t>
            </w:r>
          </w:p>
        </w:tc>
      </w:tr>
    </w:tbl>
    <w:p w14:paraId="44F4A407" w14:textId="40B9A486" w:rsidR="0023204F" w:rsidRPr="00C16663" w:rsidRDefault="00EA2B57" w:rsidP="00C16663">
      <w:pPr>
        <w:pStyle w:val="aa"/>
        <w:ind w:firstLineChars="200" w:firstLine="372"/>
        <w:rPr>
          <w:rFonts w:ascii="Times New Roman" w:eastAsiaTheme="minorEastAsia" w:hAnsi="Times New Roman"/>
        </w:rPr>
      </w:pPr>
      <w:r w:rsidRPr="00C16663">
        <w:rPr>
          <w:rFonts w:ascii="Times New Roman" w:eastAsiaTheme="minorEastAsia" w:hAnsi="Times New Roman"/>
          <w:kern w:val="0"/>
        </w:rPr>
        <w:t>模式匹配的主要目标是寻找本体中的类和关系模式中表的映射关系、本体中的数据属性和关系模式中列的映射关系</w:t>
      </w:r>
      <w:r>
        <w:rPr>
          <w:rFonts w:ascii="Times New Roman" w:eastAsiaTheme="minorEastAsia" w:hAnsi="Times New Roman"/>
          <w:kern w:val="0"/>
        </w:rPr>
        <w:t>.</w:t>
      </w:r>
      <w:r w:rsidR="0023204F" w:rsidRPr="00C16663">
        <w:rPr>
          <w:rFonts w:ascii="Times New Roman" w:eastAsiaTheme="minorEastAsia" w:hAnsi="Times New Roman"/>
          <w:kern w:val="0"/>
        </w:rPr>
        <w:t>本文的评估标准采用精确率</w:t>
      </w:r>
      <w:r w:rsidR="00F534FA">
        <w:rPr>
          <w:rFonts w:ascii="Times New Roman" w:eastAsiaTheme="minorEastAsia" w:hAnsi="Times New Roman"/>
          <w:kern w:val="0"/>
        </w:rPr>
        <w:t>(</w:t>
      </w:r>
      <w:r w:rsidR="0023204F" w:rsidRPr="00C16663">
        <w:rPr>
          <w:rFonts w:ascii="Times New Roman" w:eastAsiaTheme="minorEastAsia" w:hAnsi="Times New Roman"/>
          <w:kern w:val="0"/>
        </w:rPr>
        <w:t>Precision</w:t>
      </w:r>
      <w:r w:rsidR="00F534FA">
        <w:rPr>
          <w:rFonts w:ascii="Times New Roman" w:eastAsiaTheme="minorEastAsia" w:hAnsi="Times New Roman"/>
          <w:kern w:val="0"/>
        </w:rPr>
        <w:t>),</w:t>
      </w:r>
      <w:r w:rsidR="0023204F" w:rsidRPr="00C16663">
        <w:rPr>
          <w:rFonts w:ascii="Times New Roman" w:eastAsiaTheme="minorEastAsia" w:hAnsi="Times New Roman"/>
          <w:kern w:val="0"/>
        </w:rPr>
        <w:t>召回率</w:t>
      </w:r>
      <w:r w:rsidR="00F534FA">
        <w:rPr>
          <w:rFonts w:ascii="Times New Roman" w:eastAsiaTheme="minorEastAsia" w:hAnsi="Times New Roman"/>
          <w:kern w:val="0"/>
        </w:rPr>
        <w:t>(</w:t>
      </w:r>
      <w:r w:rsidR="0023204F" w:rsidRPr="00C16663">
        <w:rPr>
          <w:rFonts w:ascii="Times New Roman" w:eastAsiaTheme="minorEastAsia" w:hAnsi="Times New Roman"/>
          <w:kern w:val="0"/>
        </w:rPr>
        <w:t>Recall</w:t>
      </w:r>
      <w:r w:rsidR="00F534FA">
        <w:rPr>
          <w:rFonts w:ascii="Times New Roman" w:eastAsiaTheme="minorEastAsia" w:hAnsi="Times New Roman"/>
          <w:kern w:val="0"/>
        </w:rPr>
        <w:t>),</w:t>
      </w:r>
      <w:r w:rsidR="0023204F" w:rsidRPr="00C16663">
        <w:rPr>
          <w:rFonts w:ascii="Times New Roman" w:eastAsiaTheme="minorEastAsia" w:hAnsi="Times New Roman"/>
          <w:kern w:val="0"/>
        </w:rPr>
        <w:t>F</w:t>
      </w:r>
      <w:r w:rsidR="0023204F" w:rsidRPr="00C16663">
        <w:rPr>
          <w:rFonts w:ascii="Times New Roman" w:eastAsiaTheme="minorEastAsia" w:hAnsi="Times New Roman"/>
          <w:kern w:val="0"/>
        </w:rPr>
        <w:t>值</w:t>
      </w:r>
      <w:r w:rsidR="00F534FA">
        <w:rPr>
          <w:rFonts w:ascii="Times New Roman" w:eastAsiaTheme="minorEastAsia" w:hAnsi="Times New Roman"/>
          <w:kern w:val="0"/>
        </w:rPr>
        <w:t>(</w:t>
      </w:r>
      <w:r w:rsidR="0023204F" w:rsidRPr="00C16663">
        <w:rPr>
          <w:rFonts w:ascii="Times New Roman" w:eastAsiaTheme="minorEastAsia" w:hAnsi="Times New Roman"/>
          <w:kern w:val="0"/>
        </w:rPr>
        <w:t>F-measure</w:t>
      </w:r>
      <w:r w:rsidR="00F534FA">
        <w:rPr>
          <w:rFonts w:ascii="Times New Roman" w:eastAsiaTheme="minorEastAsia" w:hAnsi="Times New Roman"/>
          <w:kern w:val="0"/>
        </w:rPr>
        <w:t>),</w:t>
      </w:r>
      <w:r w:rsidR="0023204F" w:rsidRPr="00C16663">
        <w:rPr>
          <w:rFonts w:ascii="Times New Roman" w:eastAsiaTheme="minorEastAsia" w:hAnsi="Times New Roman"/>
          <w:kern w:val="0"/>
        </w:rPr>
        <w:t>其中</w:t>
      </w:r>
      <w:r w:rsidR="0023204F" w:rsidRPr="00C16663">
        <w:rPr>
          <w:rFonts w:ascii="Times New Roman" w:eastAsiaTheme="minorEastAsia" w:hAnsi="Times New Roman"/>
          <w:kern w:val="0"/>
        </w:rPr>
        <w:t>F</w:t>
      </w:r>
      <w:r w:rsidR="0023204F" w:rsidRPr="00C16663">
        <w:rPr>
          <w:rFonts w:ascii="Times New Roman" w:eastAsiaTheme="minorEastAsia" w:hAnsi="Times New Roman"/>
          <w:kern w:val="0"/>
        </w:rPr>
        <w:t>值为精确率与召回率的调和平均值</w:t>
      </w:r>
      <w:r w:rsidR="00F534FA">
        <w:rPr>
          <w:rFonts w:ascii="Times New Roman" w:eastAsiaTheme="minorEastAsia" w:hAnsi="Times New Roman"/>
          <w:kern w:val="0"/>
        </w:rPr>
        <w:t>,</w:t>
      </w:r>
      <w:r w:rsidR="0023204F" w:rsidRPr="00C16663">
        <w:rPr>
          <w:rFonts w:ascii="Times New Roman" w:eastAsiaTheme="minorEastAsia" w:hAnsi="Times New Roman"/>
          <w:kern w:val="0"/>
        </w:rPr>
        <w:t>统一度量精确率与召回率</w:t>
      </w:r>
      <w:r w:rsidR="00F534FA">
        <w:rPr>
          <w:rFonts w:ascii="Times New Roman" w:eastAsiaTheme="minorEastAsia" w:hAnsi="Times New Roman"/>
          <w:kern w:val="0"/>
        </w:rPr>
        <w:t>.</w:t>
      </w:r>
      <w:r w:rsidR="0023204F" w:rsidRPr="00C16663">
        <w:rPr>
          <w:rFonts w:ascii="Times New Roman" w:eastAsiaTheme="minorEastAsia" w:hAnsi="Times New Roman"/>
          <w:kern w:val="0"/>
        </w:rPr>
        <w:t>记</w:t>
      </w:r>
      <w:r w:rsidR="0023204F" w:rsidRPr="00C16663">
        <w:rPr>
          <w:rFonts w:ascii="Times New Roman" w:eastAsiaTheme="minorEastAsia" w:hAnsi="Times New Roman"/>
          <w:kern w:val="0"/>
        </w:rPr>
        <w:t>TP</w:t>
      </w:r>
      <w:r w:rsidR="0023204F" w:rsidRPr="00C16663">
        <w:rPr>
          <w:rFonts w:ascii="Times New Roman" w:eastAsiaTheme="minorEastAsia" w:hAnsi="Times New Roman"/>
          <w:kern w:val="0"/>
        </w:rPr>
        <w:t>为判断正确的匹配</w:t>
      </w:r>
      <w:r w:rsidR="00F534FA">
        <w:rPr>
          <w:rFonts w:ascii="Times New Roman" w:eastAsiaTheme="minorEastAsia" w:hAnsi="Times New Roman"/>
          <w:kern w:val="0"/>
        </w:rPr>
        <w:t>,</w:t>
      </w:r>
      <w:r w:rsidR="0023204F" w:rsidRPr="00C16663">
        <w:rPr>
          <w:rFonts w:ascii="Times New Roman" w:eastAsiaTheme="minorEastAsia" w:hAnsi="Times New Roman"/>
          <w:kern w:val="0"/>
        </w:rPr>
        <w:t>FP</w:t>
      </w:r>
      <w:r w:rsidR="0023204F" w:rsidRPr="00C16663">
        <w:rPr>
          <w:rFonts w:ascii="Times New Roman" w:eastAsiaTheme="minorEastAsia" w:hAnsi="Times New Roman"/>
          <w:kern w:val="0"/>
        </w:rPr>
        <w:t>为判断错误的匹配</w:t>
      </w:r>
      <w:r w:rsidR="00F534FA">
        <w:rPr>
          <w:rFonts w:ascii="Times New Roman" w:eastAsiaTheme="minorEastAsia" w:hAnsi="Times New Roman"/>
          <w:kern w:val="0"/>
        </w:rPr>
        <w:t>,</w:t>
      </w:r>
      <w:r w:rsidR="0023204F" w:rsidRPr="00C16663">
        <w:rPr>
          <w:rFonts w:ascii="Times New Roman" w:eastAsiaTheme="minorEastAsia" w:hAnsi="Times New Roman"/>
          <w:kern w:val="0"/>
        </w:rPr>
        <w:t>FN</w:t>
      </w:r>
      <w:r w:rsidR="0023204F" w:rsidRPr="00C16663">
        <w:rPr>
          <w:rFonts w:ascii="Times New Roman" w:eastAsiaTheme="minorEastAsia" w:hAnsi="Times New Roman"/>
          <w:kern w:val="0"/>
        </w:rPr>
        <w:t>为没有判断出来的正确匹配</w:t>
      </w:r>
      <w:r w:rsidR="00F534FA">
        <w:rPr>
          <w:rFonts w:ascii="Times New Roman" w:eastAsiaTheme="minorEastAsia" w:hAnsi="Times New Roman"/>
          <w:kern w:val="0"/>
        </w:rPr>
        <w:t>.</w:t>
      </w:r>
      <w:r w:rsidR="00142351" w:rsidRPr="00C16663">
        <w:rPr>
          <w:rFonts w:ascii="Times New Roman" w:eastAsiaTheme="minorEastAsia" w:hAnsi="Times New Roman"/>
          <w:kern w:val="0"/>
        </w:rPr>
        <w:t>三个评估标准的计算方法如下</w:t>
      </w:r>
      <w:r w:rsidR="00291613">
        <w:rPr>
          <w:rFonts w:ascii="Times New Roman" w:eastAsiaTheme="minorEastAsia" w:hAnsi="Times New Roman"/>
          <w:kern w:val="0"/>
        </w:rPr>
        <w:t>:</w:t>
      </w:r>
    </w:p>
    <w:p w14:paraId="0DED1CEB" w14:textId="77777777" w:rsidR="007A1C7A" w:rsidRPr="00393510" w:rsidRDefault="007A1C7A" w:rsidP="007A1C7A">
      <w:pPr>
        <w:spacing w:before="120" w:after="120"/>
      </w:pPr>
      <m:oMathPara>
        <m:oMathParaPr>
          <m:jc m:val="center"/>
        </m:oMathParaPr>
        <m:oMath>
          <m:r>
            <w:rPr>
              <w:rFonts w:ascii="Cambria Math" w:hAnsi="Cambria Math"/>
            </w:rPr>
            <m:t>Precision</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TP+FP</m:t>
              </m:r>
            </m:den>
          </m:f>
          <m:r>
            <m:rPr>
              <m:sty m:val="p"/>
            </m:rPr>
            <w:rPr>
              <w:rFonts w:ascii="Cambria Math" w:hAnsi="Cambria Math"/>
            </w:rPr>
            <m:t xml:space="preserve">×100%                             </m:t>
          </m:r>
        </m:oMath>
      </m:oMathPara>
    </w:p>
    <w:p w14:paraId="5C7B1EF0" w14:textId="77777777" w:rsidR="007A1C7A" w:rsidRPr="00393510" w:rsidRDefault="007A1C7A" w:rsidP="007A1C7A">
      <w:pPr>
        <w:spacing w:before="120" w:after="120"/>
      </w:pPr>
      <m:oMathPara>
        <m:oMathParaPr>
          <m:jc m:val="center"/>
        </m:oMathParaPr>
        <m:oMath>
          <m:r>
            <w:rPr>
              <w:rFonts w:ascii="Cambria Math" w:hAnsi="Cambria Math"/>
            </w:rPr>
            <m:t>Recall</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TP+FN</m:t>
              </m:r>
            </m:den>
          </m:f>
          <m:r>
            <m:rPr>
              <m:sty m:val="p"/>
            </m:rPr>
            <w:rPr>
              <w:rFonts w:ascii="Cambria Math" w:hAnsi="Cambria Math"/>
            </w:rPr>
            <m:t xml:space="preserve">×100%                                   </m:t>
          </m:r>
        </m:oMath>
      </m:oMathPara>
    </w:p>
    <w:p w14:paraId="38A9F49B" w14:textId="337B0BD0" w:rsidR="00366245" w:rsidRPr="007A1C7A" w:rsidRDefault="007A1C7A" w:rsidP="007A1C7A">
      <w:pPr>
        <w:spacing w:before="120" w:after="120"/>
      </w:pPr>
      <m:oMathPara>
        <m:oMath>
          <m:r>
            <w:rPr>
              <w:rFonts w:ascii="Cambria Math" w:hAnsi="Cambria Math"/>
            </w:rPr>
            <w:lastRenderedPageBreak/>
            <m:t>F</m:t>
          </m:r>
          <m:r>
            <w:rPr>
              <w:rFonts w:ascii="Cambria Math" w:hAnsi="MS Mincho" w:cs="MS Mincho" w:hint="eastAsia"/>
            </w:rPr>
            <m:t>_</m:t>
          </m:r>
          <m:r>
            <w:rPr>
              <w:rFonts w:ascii="Cambria Math" w:hAnsi="Cambria Math"/>
            </w:rPr>
            <m:t>measure</m:t>
          </m:r>
          <m:r>
            <m:rPr>
              <m:sty m:val="p"/>
            </m:rPr>
            <w:rPr>
              <w:rFonts w:ascii="Cambria Math" w:hAnsi="Cambria Math"/>
            </w:rPr>
            <m:t>=2×</m:t>
          </m:r>
          <m:f>
            <m:fPr>
              <m:ctrlPr>
                <w:rPr>
                  <w:rFonts w:ascii="Cambria Math" w:hAnsi="Cambria Math"/>
                </w:rPr>
              </m:ctrlPr>
            </m:fPr>
            <m:num>
              <m:r>
                <w:rPr>
                  <w:rFonts w:ascii="Cambria Math" w:hAnsi="Cambria Math"/>
                </w:rPr>
                <m:t>Precision×Recall</m:t>
              </m:r>
            </m:num>
            <m:den>
              <m:r>
                <w:rPr>
                  <w:rFonts w:ascii="Cambria Math" w:hAnsi="Cambria Math"/>
                </w:rPr>
                <m:t>Precision+Recall</m:t>
              </m:r>
            </m:den>
          </m:f>
          <m:r>
            <m:rPr>
              <m:sty m:val="p"/>
            </m:rPr>
            <w:rPr>
              <w:rFonts w:ascii="Cambria Math" w:hAnsi="Cambria Math"/>
            </w:rPr>
            <m:t xml:space="preserve">             </m:t>
          </m:r>
        </m:oMath>
      </m:oMathPara>
    </w:p>
    <w:p w14:paraId="23084E43" w14:textId="7D7B605D" w:rsidR="00366245" w:rsidRPr="0012078C" w:rsidRDefault="005C1CA4" w:rsidP="0012078C">
      <w:pPr>
        <w:pStyle w:val="14"/>
        <w:ind w:firstLine="372"/>
        <w:rPr>
          <w:kern w:val="0"/>
        </w:rPr>
      </w:pPr>
      <w:r>
        <w:rPr>
          <w:kern w:val="0"/>
        </w:rPr>
        <w:t>实验分为</w:t>
      </w:r>
      <w:r w:rsidR="009534AA">
        <w:rPr>
          <w:rFonts w:hint="eastAsia"/>
          <w:kern w:val="0"/>
        </w:rPr>
        <w:t>三</w:t>
      </w:r>
      <w:r>
        <w:rPr>
          <w:kern w:val="0"/>
        </w:rPr>
        <w:t>组</w:t>
      </w:r>
      <w:r w:rsidR="00F534FA">
        <w:rPr>
          <w:rFonts w:hint="eastAsia"/>
          <w:kern w:val="0"/>
        </w:rPr>
        <w:t>,</w:t>
      </w:r>
      <w:r w:rsidR="009534AA">
        <w:rPr>
          <w:rFonts w:hint="eastAsia"/>
          <w:kern w:val="0"/>
        </w:rPr>
        <w:t>第一组是</w:t>
      </w:r>
      <w:r w:rsidR="00183CAB">
        <w:rPr>
          <w:rFonts w:hint="eastAsia"/>
          <w:kern w:val="0"/>
        </w:rPr>
        <w:t>现有的模式匹配框架</w:t>
      </w:r>
      <w:r w:rsidR="00183CAB">
        <w:rPr>
          <w:rFonts w:hint="eastAsia"/>
          <w:kern w:val="0"/>
        </w:rPr>
        <w:t>COMA++,</w:t>
      </w:r>
      <w:r w:rsidR="00183CAB">
        <w:rPr>
          <w:rFonts w:hint="eastAsia"/>
          <w:kern w:val="0"/>
        </w:rPr>
        <w:t>第二组是未进行迭代的本文算法</w:t>
      </w:r>
      <w:r w:rsidR="00D423B4">
        <w:rPr>
          <w:rFonts w:hint="eastAsia"/>
          <w:kern w:val="0"/>
        </w:rPr>
        <w:t>N</w:t>
      </w:r>
      <w:r w:rsidR="00FF58AD">
        <w:rPr>
          <w:kern w:val="0"/>
        </w:rPr>
        <w:t>SMA</w:t>
      </w:r>
      <w:r w:rsidR="00CA3074">
        <w:rPr>
          <w:kern w:val="0"/>
        </w:rPr>
        <w:t xml:space="preserve"> </w:t>
      </w:r>
      <w:r w:rsidR="00CA3074">
        <w:rPr>
          <w:rFonts w:hint="eastAsia"/>
          <w:kern w:val="0"/>
        </w:rPr>
        <w:t>(</w:t>
      </w:r>
      <w:r w:rsidR="00D423B4" w:rsidRPr="00D423B4">
        <w:rPr>
          <w:kern w:val="0"/>
        </w:rPr>
        <w:t>Non-iterative</w:t>
      </w:r>
      <w:r w:rsidR="00D423B4">
        <w:rPr>
          <w:kern w:val="0"/>
        </w:rPr>
        <w:t xml:space="preserve"> </w:t>
      </w:r>
      <w:r w:rsidR="008A1D90">
        <w:rPr>
          <w:rFonts w:hint="eastAsia"/>
          <w:kern w:val="0"/>
        </w:rPr>
        <w:t>Schema</w:t>
      </w:r>
      <w:r w:rsidR="008A1D90">
        <w:rPr>
          <w:kern w:val="0"/>
        </w:rPr>
        <w:t xml:space="preserve"> Matching Algorithm</w:t>
      </w:r>
      <w:r w:rsidR="00CA3074">
        <w:rPr>
          <w:rFonts w:hint="eastAsia"/>
          <w:kern w:val="0"/>
        </w:rPr>
        <w:t>)</w:t>
      </w:r>
      <w:r w:rsidR="00183CAB">
        <w:rPr>
          <w:rFonts w:hint="eastAsia"/>
          <w:kern w:val="0"/>
        </w:rPr>
        <w:t>,</w:t>
      </w:r>
      <w:r>
        <w:rPr>
          <w:rFonts w:hint="eastAsia"/>
          <w:kern w:val="0"/>
        </w:rPr>
        <w:t>一</w:t>
      </w:r>
      <w:r>
        <w:rPr>
          <w:kern w:val="0"/>
        </w:rPr>
        <w:t>组是本文的迭代优化的模式匹配算法</w:t>
      </w:r>
      <w:r w:rsidR="00152B12">
        <w:rPr>
          <w:rFonts w:hint="eastAsia"/>
          <w:kern w:val="0"/>
        </w:rPr>
        <w:t>I</w:t>
      </w:r>
      <w:r w:rsidR="00152B12">
        <w:rPr>
          <w:kern w:val="0"/>
        </w:rPr>
        <w:t>OSMA</w:t>
      </w:r>
      <w:r w:rsidR="00183CAB">
        <w:rPr>
          <w:rFonts w:hint="eastAsia"/>
          <w:kern w:val="0"/>
        </w:rPr>
        <w:t>,</w:t>
      </w:r>
      <w:r w:rsidR="00EA2B57">
        <w:rPr>
          <w:rFonts w:hint="eastAsia"/>
          <w:kern w:val="0"/>
        </w:rPr>
        <w:t>在模式匹配的过程中</w:t>
      </w:r>
      <w:r w:rsidR="00EA2B57">
        <w:rPr>
          <w:rFonts w:hint="eastAsia"/>
          <w:kern w:val="0"/>
        </w:rPr>
        <w:t>,</w:t>
      </w:r>
      <w:r w:rsidR="00EA2B57">
        <w:rPr>
          <w:rFonts w:hint="eastAsia"/>
          <w:kern w:val="0"/>
        </w:rPr>
        <w:t>完全依靠机器自动完成</w:t>
      </w:r>
      <w:r w:rsidR="00EA2B57">
        <w:rPr>
          <w:rFonts w:hint="eastAsia"/>
          <w:kern w:val="0"/>
        </w:rPr>
        <w:t>,</w:t>
      </w:r>
      <w:r w:rsidR="00EA2B57">
        <w:rPr>
          <w:rFonts w:hint="eastAsia"/>
          <w:kern w:val="0"/>
        </w:rPr>
        <w:t>无任何专家参与</w:t>
      </w:r>
      <w:r w:rsidR="00EA2B57">
        <w:rPr>
          <w:rFonts w:hint="eastAsia"/>
          <w:kern w:val="0"/>
        </w:rPr>
        <w:t>.</w:t>
      </w:r>
    </w:p>
    <w:p w14:paraId="450ADF9B" w14:textId="5D58F99A" w:rsidR="00B5601C" w:rsidRDefault="00B5601C" w:rsidP="00B5601C">
      <w:pPr>
        <w:pStyle w:val="21"/>
        <w:spacing w:before="71" w:after="71"/>
      </w:pPr>
      <w:r>
        <w:rPr>
          <w:rFonts w:hint="eastAsia"/>
        </w:rPr>
        <w:t>匹配结果</w:t>
      </w:r>
    </w:p>
    <w:p w14:paraId="77F693EE" w14:textId="6CA00500" w:rsidR="0012078C" w:rsidRPr="00795AE6" w:rsidRDefault="00B5601C" w:rsidP="00795AE6">
      <w:pPr>
        <w:pStyle w:val="14"/>
        <w:ind w:firstLine="372"/>
        <w:jc w:val="left"/>
        <w:rPr>
          <w:kern w:val="0"/>
        </w:rPr>
      </w:pPr>
      <w:r>
        <w:rPr>
          <w:rFonts w:hint="eastAsia"/>
          <w:kern w:val="0"/>
        </w:rPr>
        <w:t>实验</w:t>
      </w:r>
      <w:r>
        <w:rPr>
          <w:kern w:val="0"/>
        </w:rPr>
        <w:t>结果如图</w:t>
      </w:r>
      <w:r>
        <w:rPr>
          <w:rFonts w:hint="eastAsia"/>
          <w:kern w:val="0"/>
        </w:rPr>
        <w:t>9</w:t>
      </w:r>
      <w:r>
        <w:rPr>
          <w:rFonts w:hint="eastAsia"/>
          <w:kern w:val="0"/>
        </w:rPr>
        <w:t>所示</w:t>
      </w:r>
      <w:r>
        <w:rPr>
          <w:rFonts w:hint="eastAsia"/>
          <w:kern w:val="0"/>
        </w:rPr>
        <w:t>.</w:t>
      </w:r>
      <w:r w:rsidR="00366245" w:rsidRPr="00366245">
        <w:rPr>
          <w:rFonts w:hint="eastAsia"/>
          <w:kern w:val="0"/>
        </w:rPr>
        <w:t>由于没有利用</w:t>
      </w:r>
      <w:r w:rsidR="00366245">
        <w:rPr>
          <w:rFonts w:hint="eastAsia"/>
          <w:kern w:val="0"/>
        </w:rPr>
        <w:t>已匹配元素对</w:t>
      </w:r>
      <w:r w:rsidR="00DD558A">
        <w:rPr>
          <w:rFonts w:hint="eastAsia"/>
          <w:kern w:val="0"/>
        </w:rPr>
        <w:t>来对模式匹配算法进行优化</w:t>
      </w:r>
      <w:r w:rsidR="00F534FA">
        <w:rPr>
          <w:rFonts w:hint="eastAsia"/>
          <w:kern w:val="0"/>
        </w:rPr>
        <w:t>,</w:t>
      </w:r>
      <w:r w:rsidR="005C1CA4">
        <w:rPr>
          <w:rFonts w:hint="eastAsia"/>
          <w:kern w:val="0"/>
        </w:rPr>
        <w:t>COMA++</w:t>
      </w:r>
      <w:r w:rsidR="00562F90">
        <w:rPr>
          <w:rFonts w:hint="eastAsia"/>
          <w:kern w:val="0"/>
        </w:rPr>
        <w:t>无法很好地兼容数据源的本地化特</w:t>
      </w:r>
      <w:r w:rsidR="00C85C13">
        <w:rPr>
          <w:rFonts w:hint="eastAsia"/>
          <w:kern w:val="0"/>
        </w:rPr>
        <w:t>征</w:t>
      </w:r>
      <w:r w:rsidR="00F534FA">
        <w:rPr>
          <w:rFonts w:hint="eastAsia"/>
          <w:kern w:val="0"/>
        </w:rPr>
        <w:t>.</w:t>
      </w:r>
      <w:r w:rsidR="00DD558A">
        <w:rPr>
          <w:rFonts w:hint="eastAsia"/>
          <w:kern w:val="0"/>
        </w:rPr>
        <w:t>COMA++</w:t>
      </w:r>
      <w:r w:rsidR="00C85C13">
        <w:rPr>
          <w:rFonts w:hint="eastAsia"/>
          <w:kern w:val="0"/>
        </w:rPr>
        <w:t>使用的不带优化的</w:t>
      </w:r>
      <w:r w:rsidR="00DD558A">
        <w:rPr>
          <w:rFonts w:hint="eastAsia"/>
          <w:kern w:val="0"/>
        </w:rPr>
        <w:t>字符串匹配算法</w:t>
      </w:r>
      <w:r w:rsidR="00F534FA">
        <w:rPr>
          <w:rFonts w:hint="eastAsia"/>
          <w:kern w:val="0"/>
        </w:rPr>
        <w:t>,</w:t>
      </w:r>
      <w:r w:rsidR="00C85C13">
        <w:rPr>
          <w:rFonts w:hint="eastAsia"/>
          <w:kern w:val="0"/>
        </w:rPr>
        <w:t>没有根据已形成匹配的元素对对其自身进行改进</w:t>
      </w:r>
      <w:r w:rsidR="00F534FA">
        <w:rPr>
          <w:rFonts w:hint="eastAsia"/>
          <w:kern w:val="0"/>
        </w:rPr>
        <w:t>,</w:t>
      </w:r>
      <w:r w:rsidR="00C85C13">
        <w:rPr>
          <w:rFonts w:hint="eastAsia"/>
          <w:kern w:val="0"/>
        </w:rPr>
        <w:t>从而导致很多原本可以借助同义词转化提高相似度的元素对</w:t>
      </w:r>
      <w:r w:rsidR="00F534FA">
        <w:rPr>
          <w:rFonts w:hint="eastAsia"/>
          <w:kern w:val="0"/>
        </w:rPr>
        <w:t>,</w:t>
      </w:r>
      <w:r w:rsidR="00C85C13">
        <w:rPr>
          <w:rFonts w:hint="eastAsia"/>
          <w:kern w:val="0"/>
        </w:rPr>
        <w:t>达不到匹配阈值</w:t>
      </w:r>
      <w:r w:rsidR="00F534FA">
        <w:rPr>
          <w:rFonts w:hint="eastAsia"/>
          <w:kern w:val="0"/>
        </w:rPr>
        <w:t>,</w:t>
      </w:r>
      <w:r w:rsidR="00C85C13">
        <w:rPr>
          <w:rFonts w:hint="eastAsia"/>
          <w:kern w:val="0"/>
        </w:rPr>
        <w:t>从而得不到匹配</w:t>
      </w:r>
      <w:r w:rsidR="00F534FA">
        <w:rPr>
          <w:rFonts w:hint="eastAsia"/>
          <w:kern w:val="0"/>
        </w:rPr>
        <w:t>,</w:t>
      </w:r>
      <w:r w:rsidR="00660C75">
        <w:rPr>
          <w:rFonts w:hint="eastAsia"/>
          <w:kern w:val="0"/>
        </w:rPr>
        <w:t xml:space="preserve"> </w:t>
      </w:r>
      <w:r w:rsidR="00C85C13">
        <w:rPr>
          <w:rFonts w:hint="eastAsia"/>
          <w:kern w:val="0"/>
        </w:rPr>
        <w:t>COMA++</w:t>
      </w:r>
      <w:r w:rsidR="00C85C13">
        <w:rPr>
          <w:rFonts w:hint="eastAsia"/>
          <w:kern w:val="0"/>
        </w:rPr>
        <w:t>使用的基于实例的匹配算法</w:t>
      </w:r>
      <w:r w:rsidR="00F534FA">
        <w:rPr>
          <w:rFonts w:hint="eastAsia"/>
          <w:kern w:val="0"/>
        </w:rPr>
        <w:t>,</w:t>
      </w:r>
      <w:r w:rsidR="00C85C13">
        <w:rPr>
          <w:rFonts w:hint="eastAsia"/>
          <w:kern w:val="0"/>
        </w:rPr>
        <w:t>单一地考虑统计量上的近似程度</w:t>
      </w:r>
      <w:r w:rsidR="00F534FA">
        <w:rPr>
          <w:rFonts w:hint="eastAsia"/>
          <w:kern w:val="0"/>
        </w:rPr>
        <w:t>,</w:t>
      </w:r>
      <w:r w:rsidR="00C85C13">
        <w:rPr>
          <w:rFonts w:hint="eastAsia"/>
          <w:kern w:val="0"/>
        </w:rPr>
        <w:t>而没有利用已经匹配的元素对所提供的知识</w:t>
      </w:r>
      <w:r w:rsidR="00F534FA">
        <w:rPr>
          <w:rFonts w:hint="eastAsia"/>
          <w:kern w:val="0"/>
        </w:rPr>
        <w:t>,</w:t>
      </w:r>
      <w:r w:rsidR="00C85C13">
        <w:rPr>
          <w:rFonts w:hint="eastAsia"/>
          <w:kern w:val="0"/>
        </w:rPr>
        <w:t>训练分类模型</w:t>
      </w:r>
      <w:r w:rsidR="00F534FA">
        <w:rPr>
          <w:rFonts w:hint="eastAsia"/>
          <w:kern w:val="0"/>
        </w:rPr>
        <w:t>,</w:t>
      </w:r>
      <w:r w:rsidR="00C85C13">
        <w:rPr>
          <w:rFonts w:hint="eastAsia"/>
          <w:kern w:val="0"/>
        </w:rPr>
        <w:t>无法很好地</w:t>
      </w:r>
      <w:r w:rsidR="004E081A">
        <w:rPr>
          <w:rFonts w:hint="eastAsia"/>
          <w:kern w:val="0"/>
        </w:rPr>
        <w:t>应对相同语义的元素对</w:t>
      </w:r>
      <w:r w:rsidR="00F534FA">
        <w:rPr>
          <w:rFonts w:hint="eastAsia"/>
          <w:kern w:val="0"/>
        </w:rPr>
        <w:t>,</w:t>
      </w:r>
      <w:r w:rsidR="004E081A">
        <w:rPr>
          <w:rFonts w:hint="eastAsia"/>
          <w:kern w:val="0"/>
        </w:rPr>
        <w:t>其实例特征有较大差异的情况</w:t>
      </w:r>
      <w:r w:rsidR="00F534FA">
        <w:rPr>
          <w:rFonts w:hint="eastAsia"/>
          <w:kern w:val="0"/>
        </w:rPr>
        <w:t>.</w:t>
      </w:r>
      <w:r w:rsidR="00C85C13">
        <w:rPr>
          <w:kern w:val="0"/>
        </w:rPr>
        <w:t>相反地</w:t>
      </w:r>
      <w:r w:rsidR="00F534FA">
        <w:rPr>
          <w:rFonts w:hint="eastAsia"/>
          <w:kern w:val="0"/>
        </w:rPr>
        <w:t>,</w:t>
      </w:r>
      <w:r w:rsidR="00D546D4">
        <w:rPr>
          <w:rFonts w:hint="eastAsia"/>
          <w:kern w:val="0"/>
        </w:rPr>
        <w:t>I</w:t>
      </w:r>
      <w:r w:rsidR="00D546D4">
        <w:rPr>
          <w:kern w:val="0"/>
        </w:rPr>
        <w:t>OSMA</w:t>
      </w:r>
      <w:r w:rsidR="00C85C13">
        <w:rPr>
          <w:kern w:val="0"/>
        </w:rPr>
        <w:t>较好地考虑了数据源的本地化特征</w:t>
      </w:r>
      <w:r w:rsidR="00F534FA">
        <w:rPr>
          <w:rFonts w:hint="eastAsia"/>
          <w:kern w:val="0"/>
        </w:rPr>
        <w:t>,</w:t>
      </w:r>
      <w:r w:rsidR="00C85C13">
        <w:rPr>
          <w:kern w:val="0"/>
        </w:rPr>
        <w:t>并对</w:t>
      </w:r>
      <w:r w:rsidR="005C1CA4">
        <w:rPr>
          <w:kern w:val="0"/>
        </w:rPr>
        <w:t>匹配算法进行迭代式的改进</w:t>
      </w:r>
      <w:r w:rsidR="00F534FA">
        <w:rPr>
          <w:rFonts w:hint="eastAsia"/>
          <w:kern w:val="0"/>
        </w:rPr>
        <w:t>,</w:t>
      </w:r>
      <w:r w:rsidR="00B00E6F" w:rsidRPr="00B00E6F">
        <w:rPr>
          <w:kern w:val="0"/>
        </w:rPr>
        <w:t xml:space="preserve"> </w:t>
      </w:r>
      <w:r w:rsidR="00B00E6F">
        <w:rPr>
          <w:kern w:val="0"/>
        </w:rPr>
        <w:t>ISOMA</w:t>
      </w:r>
      <w:r w:rsidR="00B00E6F">
        <w:rPr>
          <w:rFonts w:hint="eastAsia"/>
          <w:kern w:val="0"/>
        </w:rPr>
        <w:t>利用已匹配的元素对在迭代过程中可以不断提高匹配效果</w:t>
      </w:r>
      <w:r w:rsidR="00B00E6F">
        <w:rPr>
          <w:rFonts w:hint="eastAsia"/>
          <w:kern w:val="0"/>
        </w:rPr>
        <w:t>,</w:t>
      </w:r>
      <w:r w:rsidR="00B00E6F">
        <w:rPr>
          <w:rFonts w:hint="eastAsia"/>
          <w:kern w:val="0"/>
        </w:rPr>
        <w:t>在实验数据集上达到了</w:t>
      </w:r>
      <w:r w:rsidR="00B00E6F">
        <w:rPr>
          <w:rFonts w:hint="eastAsia"/>
          <w:kern w:val="0"/>
        </w:rPr>
        <w:t>91%</w:t>
      </w:r>
      <w:r w:rsidR="00B00E6F">
        <w:rPr>
          <w:rFonts w:hint="eastAsia"/>
          <w:kern w:val="0"/>
        </w:rPr>
        <w:t>的精确率</w:t>
      </w:r>
      <w:r w:rsidR="00B00E6F">
        <w:rPr>
          <w:rFonts w:hint="eastAsia"/>
          <w:kern w:val="0"/>
        </w:rPr>
        <w:t>,83%</w:t>
      </w:r>
      <w:r w:rsidR="00B00E6F">
        <w:rPr>
          <w:rFonts w:hint="eastAsia"/>
          <w:kern w:val="0"/>
        </w:rPr>
        <w:t>的召回率和</w:t>
      </w:r>
      <w:r w:rsidR="00B00E6F">
        <w:rPr>
          <w:rFonts w:hint="eastAsia"/>
          <w:kern w:val="0"/>
        </w:rPr>
        <w:t>87%</w:t>
      </w:r>
      <w:r w:rsidR="00B00E6F">
        <w:rPr>
          <w:rFonts w:hint="eastAsia"/>
          <w:kern w:val="0"/>
        </w:rPr>
        <w:t>的</w:t>
      </w:r>
      <w:r w:rsidR="00B00E6F">
        <w:rPr>
          <w:rFonts w:hint="eastAsia"/>
          <w:kern w:val="0"/>
        </w:rPr>
        <w:t>F</w:t>
      </w:r>
      <w:r w:rsidR="00B00E6F">
        <w:rPr>
          <w:rFonts w:hint="eastAsia"/>
          <w:kern w:val="0"/>
        </w:rPr>
        <w:t>值</w:t>
      </w:r>
      <w:r w:rsidR="00B00E6F">
        <w:rPr>
          <w:rFonts w:hint="eastAsia"/>
          <w:kern w:val="0"/>
        </w:rPr>
        <w:t>.</w:t>
      </w:r>
      <w:r w:rsidR="00B00E6F">
        <w:rPr>
          <w:rFonts w:hint="eastAsia"/>
          <w:kern w:val="0"/>
        </w:rPr>
        <w:t>相对于</w:t>
      </w:r>
      <w:r w:rsidR="00B00E6F">
        <w:rPr>
          <w:rFonts w:hint="eastAsia"/>
          <w:kern w:val="0"/>
        </w:rPr>
        <w:t>COMA++,</w:t>
      </w:r>
      <w:r w:rsidR="00B00E6F">
        <w:rPr>
          <w:rFonts w:hint="eastAsia"/>
          <w:kern w:val="0"/>
        </w:rPr>
        <w:t>分别取得了</w:t>
      </w:r>
      <w:r w:rsidR="00B00E6F">
        <w:rPr>
          <w:rFonts w:hint="eastAsia"/>
          <w:kern w:val="0"/>
        </w:rPr>
        <w:t>39.8%</w:t>
      </w:r>
      <w:r w:rsidR="00B00E6F">
        <w:rPr>
          <w:rFonts w:hint="eastAsia"/>
          <w:kern w:val="0"/>
        </w:rPr>
        <w:t>、</w:t>
      </w:r>
      <w:r w:rsidR="00B00E6F">
        <w:rPr>
          <w:rFonts w:hint="eastAsia"/>
          <w:kern w:val="0"/>
        </w:rPr>
        <w:t>59.6%</w:t>
      </w:r>
      <w:r w:rsidR="00B00E6F">
        <w:rPr>
          <w:rFonts w:hint="eastAsia"/>
          <w:kern w:val="0"/>
        </w:rPr>
        <w:t>、</w:t>
      </w:r>
      <w:r w:rsidR="00B00E6F">
        <w:rPr>
          <w:rFonts w:hint="eastAsia"/>
          <w:kern w:val="0"/>
        </w:rPr>
        <w:t>50</w:t>
      </w:r>
      <w:r w:rsidR="00B00E6F">
        <w:rPr>
          <w:kern w:val="0"/>
        </w:rPr>
        <w:t>.1</w:t>
      </w:r>
      <w:r w:rsidR="00B00E6F">
        <w:rPr>
          <w:rFonts w:hint="eastAsia"/>
          <w:kern w:val="0"/>
        </w:rPr>
        <w:t>%</w:t>
      </w:r>
      <w:r w:rsidR="00B00E6F">
        <w:rPr>
          <w:rFonts w:hint="eastAsia"/>
          <w:kern w:val="0"/>
        </w:rPr>
        <w:t>的提升</w:t>
      </w:r>
      <w:r w:rsidR="0054074B">
        <w:rPr>
          <w:rFonts w:hint="eastAsia"/>
          <w:kern w:val="0"/>
        </w:rPr>
        <w:t>,</w:t>
      </w:r>
      <w:r w:rsidR="0054074B">
        <w:rPr>
          <w:rFonts w:hint="eastAsia"/>
          <w:kern w:val="0"/>
        </w:rPr>
        <w:t>相对于非迭代版本的算法</w:t>
      </w:r>
      <w:r w:rsidR="0054074B">
        <w:rPr>
          <w:rFonts w:hint="eastAsia"/>
          <w:kern w:val="0"/>
        </w:rPr>
        <w:t>,</w:t>
      </w:r>
      <w:r w:rsidR="0054074B">
        <w:rPr>
          <w:rFonts w:hint="eastAsia"/>
          <w:kern w:val="0"/>
        </w:rPr>
        <w:t>分别取得了</w:t>
      </w:r>
      <w:r w:rsidR="0054074B">
        <w:rPr>
          <w:rFonts w:hint="eastAsia"/>
          <w:kern w:val="0"/>
        </w:rPr>
        <w:t>2</w:t>
      </w:r>
      <w:r w:rsidR="0054074B">
        <w:rPr>
          <w:kern w:val="0"/>
        </w:rPr>
        <w:t>4.7%</w:t>
      </w:r>
      <w:r w:rsidR="0054074B">
        <w:rPr>
          <w:rFonts w:hint="eastAsia"/>
          <w:kern w:val="0"/>
        </w:rPr>
        <w:t>、</w:t>
      </w:r>
      <w:r w:rsidR="0054074B">
        <w:rPr>
          <w:rFonts w:hint="eastAsia"/>
          <w:kern w:val="0"/>
        </w:rPr>
        <w:t>3</w:t>
      </w:r>
      <w:r w:rsidR="0054074B">
        <w:rPr>
          <w:kern w:val="0"/>
        </w:rPr>
        <w:t>3.9%</w:t>
      </w:r>
      <w:r w:rsidR="0054074B">
        <w:rPr>
          <w:rFonts w:hint="eastAsia"/>
          <w:kern w:val="0"/>
        </w:rPr>
        <w:t>、</w:t>
      </w:r>
      <w:r w:rsidR="0054074B">
        <w:rPr>
          <w:rFonts w:hint="eastAsia"/>
          <w:kern w:val="0"/>
        </w:rPr>
        <w:t>2</w:t>
      </w:r>
      <w:r w:rsidR="0054074B">
        <w:rPr>
          <w:kern w:val="0"/>
        </w:rPr>
        <w:t>9.9%</w:t>
      </w:r>
      <w:r w:rsidR="0054074B">
        <w:rPr>
          <w:rFonts w:hint="eastAsia"/>
          <w:kern w:val="0"/>
        </w:rPr>
        <w:t>的提升</w:t>
      </w:r>
      <w:r w:rsidR="0054074B">
        <w:rPr>
          <w:rFonts w:hint="eastAsia"/>
          <w:kern w:val="0"/>
        </w:rPr>
        <w:t>.</w:t>
      </w:r>
      <w:r w:rsidR="00B00E6F">
        <w:rPr>
          <w:rFonts w:hint="eastAsia"/>
          <w:kern w:val="0"/>
        </w:rPr>
        <w:t>.</w:t>
      </w:r>
    </w:p>
    <w:p w14:paraId="4995F86A" w14:textId="012CD889" w:rsidR="0012078C" w:rsidRDefault="00583E78" w:rsidP="0012078C">
      <w:pPr>
        <w:pStyle w:val="14"/>
        <w:ind w:firstLine="372"/>
        <w:jc w:val="center"/>
        <w:rPr>
          <w:noProof/>
        </w:rPr>
      </w:pPr>
      <w:r>
        <w:rPr>
          <w:noProof/>
        </w:rPr>
        <w:drawing>
          <wp:inline distT="0" distB="0" distL="0" distR="0" wp14:anchorId="1CAA0E85" wp14:editId="42FBD6AA">
            <wp:extent cx="4295775" cy="2724150"/>
            <wp:effectExtent l="0" t="0" r="9525" b="6350"/>
            <wp:docPr id="8" name="图表 8">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7133C21" w14:textId="1967C42A" w:rsidR="0012078C" w:rsidRDefault="0012078C" w:rsidP="0012078C">
      <w:pPr>
        <w:pStyle w:val="14"/>
        <w:ind w:firstLine="372"/>
        <w:jc w:val="center"/>
        <w:rPr>
          <w:kern w:val="0"/>
        </w:rPr>
      </w:pPr>
      <w:r w:rsidRPr="001B15D5">
        <w:t xml:space="preserve">Figure </w:t>
      </w:r>
      <w:r>
        <w:t xml:space="preserve">9 </w:t>
      </w:r>
      <w:r>
        <w:rPr>
          <w:rFonts w:hint="eastAsia"/>
        </w:rPr>
        <w:t>re</w:t>
      </w:r>
      <w:r>
        <w:t>sult of schema matching experiments</w:t>
      </w:r>
      <w:r>
        <w:br/>
      </w:r>
      <w:r>
        <w:t>图</w:t>
      </w:r>
      <w:r>
        <w:t>9</w:t>
      </w:r>
      <w:r>
        <w:rPr>
          <w:rFonts w:hint="eastAsia"/>
        </w:rPr>
        <w:t xml:space="preserve">  </w:t>
      </w:r>
      <w:r>
        <w:rPr>
          <w:rFonts w:hint="eastAsia"/>
        </w:rPr>
        <w:t>模式匹配实验结果</w:t>
      </w:r>
    </w:p>
    <w:p w14:paraId="64454404" w14:textId="1157F71A" w:rsidR="0018755E" w:rsidRDefault="0018755E" w:rsidP="0018755E">
      <w:pPr>
        <w:pStyle w:val="21"/>
        <w:spacing w:before="71" w:after="71"/>
      </w:pPr>
      <w:r>
        <w:rPr>
          <w:rFonts w:hint="eastAsia"/>
        </w:rPr>
        <w:t>案例分析</w:t>
      </w:r>
    </w:p>
    <w:p w14:paraId="530AEA98" w14:textId="0A38048C" w:rsidR="000018D5" w:rsidRDefault="0018702A" w:rsidP="00282831">
      <w:pPr>
        <w:pStyle w:val="14"/>
        <w:ind w:firstLine="372"/>
        <w:jc w:val="left"/>
        <w:rPr>
          <w:kern w:val="0"/>
        </w:rPr>
      </w:pPr>
      <w:r>
        <w:rPr>
          <w:rFonts w:hint="eastAsia"/>
          <w:kern w:val="0"/>
        </w:rPr>
        <w:t>为了更好展示本文的匹配效果</w:t>
      </w:r>
      <w:r>
        <w:rPr>
          <w:rFonts w:hint="eastAsia"/>
          <w:kern w:val="0"/>
        </w:rPr>
        <w:t>,</w:t>
      </w:r>
      <w:r w:rsidR="000E67BA">
        <w:rPr>
          <w:rFonts w:hint="eastAsia"/>
          <w:kern w:val="0"/>
        </w:rPr>
        <w:t>表</w:t>
      </w:r>
      <w:r w:rsidR="000E67BA">
        <w:rPr>
          <w:rFonts w:hint="eastAsia"/>
          <w:kern w:val="0"/>
        </w:rPr>
        <w:t>2</w:t>
      </w:r>
      <w:r>
        <w:rPr>
          <w:rFonts w:hint="eastAsia"/>
          <w:kern w:val="0"/>
        </w:rPr>
        <w:t>展示了利用</w:t>
      </w:r>
      <w:r>
        <w:rPr>
          <w:rFonts w:hint="eastAsia"/>
          <w:kern w:val="0"/>
        </w:rPr>
        <w:t>ISOMA</w:t>
      </w:r>
      <w:r>
        <w:rPr>
          <w:rFonts w:hint="eastAsia"/>
          <w:kern w:val="0"/>
        </w:rPr>
        <w:t>得到的已匹配的数据库表名和本体类名</w:t>
      </w:r>
      <w:r w:rsidR="00F534FA">
        <w:rPr>
          <w:rFonts w:hint="eastAsia"/>
          <w:kern w:val="0"/>
        </w:rPr>
        <w:t>.</w:t>
      </w:r>
      <w:r>
        <w:rPr>
          <w:rFonts w:hint="eastAsia"/>
          <w:kern w:val="0"/>
        </w:rPr>
        <w:t>在这些已匹配的元素对中</w:t>
      </w:r>
      <w:r>
        <w:rPr>
          <w:rFonts w:hint="eastAsia"/>
          <w:kern w:val="0"/>
        </w:rPr>
        <w:t>,</w:t>
      </w:r>
      <w:r w:rsidR="000018D5">
        <w:rPr>
          <w:rFonts w:hint="eastAsia"/>
          <w:kern w:val="0"/>
        </w:rPr>
        <w:t>某些字段具有显著的本地化特征</w:t>
      </w:r>
      <w:r w:rsidR="000018D5">
        <w:rPr>
          <w:rFonts w:hint="eastAsia"/>
          <w:kern w:val="0"/>
        </w:rPr>
        <w:t>,</w:t>
      </w:r>
      <w:r w:rsidR="000018D5">
        <w:rPr>
          <w:rFonts w:hint="eastAsia"/>
          <w:kern w:val="0"/>
        </w:rPr>
        <w:t>在迭代过程中</w:t>
      </w:r>
      <w:r w:rsidR="000018D5">
        <w:rPr>
          <w:rFonts w:hint="eastAsia"/>
          <w:kern w:val="0"/>
        </w:rPr>
        <w:t>,</w:t>
      </w:r>
      <w:r w:rsidR="000018D5">
        <w:rPr>
          <w:rFonts w:hint="eastAsia"/>
          <w:kern w:val="0"/>
        </w:rPr>
        <w:t>这些元素对也得到了匹配</w:t>
      </w:r>
      <w:r w:rsidR="000018D5">
        <w:rPr>
          <w:rFonts w:hint="eastAsia"/>
          <w:kern w:val="0"/>
        </w:rPr>
        <w:t>.</w:t>
      </w:r>
      <w:r w:rsidR="00065867">
        <w:rPr>
          <w:rFonts w:hint="eastAsia"/>
          <w:kern w:val="0"/>
        </w:rPr>
        <w:t>本节通过两个方面分别举例说明</w:t>
      </w:r>
      <w:r w:rsidR="00065867">
        <w:rPr>
          <w:rFonts w:hint="eastAsia"/>
          <w:kern w:val="0"/>
        </w:rPr>
        <w:t>ISOMA</w:t>
      </w:r>
      <w:r w:rsidR="00065867">
        <w:rPr>
          <w:rFonts w:hint="eastAsia"/>
          <w:kern w:val="0"/>
        </w:rPr>
        <w:t>在迭代过程中兼容数据源本地化特征的做法</w:t>
      </w:r>
      <w:r w:rsidR="00065867">
        <w:rPr>
          <w:rFonts w:hint="eastAsia"/>
          <w:kern w:val="0"/>
        </w:rPr>
        <w:t>.</w:t>
      </w:r>
    </w:p>
    <w:p w14:paraId="5269B6CD" w14:textId="77777777" w:rsidR="0009209D" w:rsidRPr="00673D51" w:rsidRDefault="0009209D" w:rsidP="0009209D">
      <w:pPr>
        <w:pStyle w:val="14"/>
        <w:ind w:firstLine="373"/>
        <w:jc w:val="center"/>
        <w:rPr>
          <w:kern w:val="0"/>
        </w:rPr>
      </w:pPr>
      <w:r w:rsidRPr="00B922EE">
        <w:rPr>
          <w:rFonts w:hint="eastAsia"/>
          <w:b/>
        </w:rPr>
        <w:t>T</w:t>
      </w:r>
      <w:r w:rsidRPr="00B922EE">
        <w:rPr>
          <w:b/>
        </w:rPr>
        <w:t>able</w:t>
      </w:r>
      <w:r w:rsidRPr="001B15D5">
        <w:t xml:space="preserve"> </w:t>
      </w:r>
      <w:r w:rsidRPr="00825669">
        <w:rPr>
          <w:b/>
        </w:rPr>
        <w:t>2</w:t>
      </w:r>
      <w:r>
        <w:t xml:space="preserve"> S</w:t>
      </w:r>
      <w:r>
        <w:rPr>
          <w:rFonts w:hint="eastAsia"/>
        </w:rPr>
        <w:t>chem</w:t>
      </w:r>
      <w:r>
        <w:t xml:space="preserve">a </w:t>
      </w:r>
      <w:proofErr w:type="spellStart"/>
      <w:r>
        <w:t>Maching</w:t>
      </w:r>
      <w:proofErr w:type="spellEnd"/>
      <w:r>
        <w:t xml:space="preserve"> Instance</w:t>
      </w:r>
      <w:r>
        <w:br/>
      </w:r>
      <w:r>
        <w:t>表</w:t>
      </w:r>
      <w:r>
        <w:t>2</w:t>
      </w:r>
      <w:r>
        <w:rPr>
          <w:rFonts w:hint="eastAsia"/>
        </w:rPr>
        <w:t xml:space="preserve">  </w:t>
      </w:r>
      <w:r>
        <w:rPr>
          <w:rFonts w:hint="eastAsia"/>
        </w:rPr>
        <w:t>模式匹配示例</w:t>
      </w:r>
    </w:p>
    <w:tbl>
      <w:tblPr>
        <w:tblW w:w="5862" w:type="dxa"/>
        <w:jc w:val="center"/>
        <w:tblLook w:val="04A0" w:firstRow="1" w:lastRow="0" w:firstColumn="1" w:lastColumn="0" w:noHBand="0" w:noVBand="1"/>
      </w:tblPr>
      <w:tblGrid>
        <w:gridCol w:w="1570"/>
        <w:gridCol w:w="2051"/>
        <w:gridCol w:w="2241"/>
      </w:tblGrid>
      <w:tr w:rsidR="0009209D" w:rsidRPr="008D27E6" w14:paraId="625FF57A" w14:textId="77777777" w:rsidTr="00EE4902">
        <w:trPr>
          <w:trHeight w:val="285"/>
          <w:jc w:val="center"/>
        </w:trPr>
        <w:tc>
          <w:tcPr>
            <w:tcW w:w="1570" w:type="dxa"/>
            <w:tcBorders>
              <w:top w:val="single" w:sz="4" w:space="0" w:color="auto"/>
              <w:left w:val="nil"/>
              <w:bottom w:val="single" w:sz="4" w:space="0" w:color="auto"/>
              <w:right w:val="nil"/>
            </w:tcBorders>
            <w:shd w:val="clear" w:color="auto" w:fill="auto"/>
            <w:noWrap/>
            <w:hideMark/>
          </w:tcPr>
          <w:p w14:paraId="3C96C511" w14:textId="77777777" w:rsidR="0009209D" w:rsidRPr="00725438" w:rsidRDefault="0009209D" w:rsidP="00EE4902">
            <w:pPr>
              <w:widowControl/>
              <w:overflowPunct/>
              <w:jc w:val="left"/>
              <w:rPr>
                <w:rFonts w:ascii="DengXian" w:eastAsia="DengXian" w:hAnsi="DengXian" w:cs="宋体"/>
                <w:b/>
                <w:color w:val="000000"/>
                <w:kern w:val="0"/>
                <w:sz w:val="22"/>
                <w:szCs w:val="22"/>
              </w:rPr>
            </w:pPr>
            <w:r w:rsidRPr="00725438">
              <w:rPr>
                <w:rFonts w:hint="eastAsia"/>
                <w:b/>
              </w:rPr>
              <w:t>数据库表含义</w:t>
            </w:r>
          </w:p>
        </w:tc>
        <w:tc>
          <w:tcPr>
            <w:tcW w:w="2051" w:type="dxa"/>
            <w:tcBorders>
              <w:top w:val="single" w:sz="4" w:space="0" w:color="auto"/>
              <w:left w:val="nil"/>
              <w:bottom w:val="single" w:sz="4" w:space="0" w:color="auto"/>
              <w:right w:val="nil"/>
            </w:tcBorders>
            <w:shd w:val="clear" w:color="auto" w:fill="auto"/>
            <w:noWrap/>
            <w:hideMark/>
          </w:tcPr>
          <w:p w14:paraId="7F12FAE8" w14:textId="77777777" w:rsidR="0009209D" w:rsidRPr="00725438" w:rsidRDefault="0009209D" w:rsidP="00EE4902">
            <w:pPr>
              <w:widowControl/>
              <w:overflowPunct/>
              <w:jc w:val="left"/>
              <w:rPr>
                <w:rFonts w:ascii="DengXian" w:eastAsia="DengXian" w:hAnsi="DengXian" w:cs="宋体"/>
                <w:b/>
                <w:color w:val="000000"/>
                <w:kern w:val="0"/>
                <w:sz w:val="22"/>
                <w:szCs w:val="22"/>
              </w:rPr>
            </w:pPr>
            <w:r w:rsidRPr="00725438">
              <w:rPr>
                <w:rFonts w:hint="eastAsia"/>
                <w:b/>
              </w:rPr>
              <w:t>数据库表名</w:t>
            </w:r>
          </w:p>
        </w:tc>
        <w:tc>
          <w:tcPr>
            <w:tcW w:w="2241" w:type="dxa"/>
            <w:tcBorders>
              <w:top w:val="single" w:sz="4" w:space="0" w:color="auto"/>
              <w:left w:val="nil"/>
              <w:bottom w:val="single" w:sz="4" w:space="0" w:color="auto"/>
              <w:right w:val="nil"/>
            </w:tcBorders>
            <w:shd w:val="clear" w:color="auto" w:fill="auto"/>
            <w:noWrap/>
            <w:hideMark/>
          </w:tcPr>
          <w:p w14:paraId="16309F67" w14:textId="77777777" w:rsidR="0009209D" w:rsidRPr="00725438" w:rsidRDefault="0009209D" w:rsidP="00EE4902">
            <w:pPr>
              <w:widowControl/>
              <w:overflowPunct/>
              <w:jc w:val="left"/>
              <w:rPr>
                <w:rFonts w:ascii="DengXian" w:eastAsia="DengXian" w:hAnsi="DengXian" w:cs="宋体"/>
                <w:b/>
                <w:color w:val="000000"/>
                <w:kern w:val="0"/>
                <w:sz w:val="22"/>
                <w:szCs w:val="22"/>
              </w:rPr>
            </w:pPr>
            <w:r w:rsidRPr="00725438">
              <w:rPr>
                <w:rFonts w:hint="eastAsia"/>
                <w:b/>
              </w:rPr>
              <w:t>本体类名</w:t>
            </w:r>
          </w:p>
        </w:tc>
      </w:tr>
      <w:tr w:rsidR="0009209D" w:rsidRPr="008D27E6" w14:paraId="0FED1E69" w14:textId="77777777" w:rsidTr="00EE4902">
        <w:trPr>
          <w:trHeight w:val="285"/>
          <w:jc w:val="center"/>
        </w:trPr>
        <w:tc>
          <w:tcPr>
            <w:tcW w:w="1570" w:type="dxa"/>
            <w:tcBorders>
              <w:top w:val="single" w:sz="4" w:space="0" w:color="auto"/>
              <w:left w:val="nil"/>
              <w:bottom w:val="nil"/>
              <w:right w:val="nil"/>
            </w:tcBorders>
            <w:shd w:val="clear" w:color="auto" w:fill="auto"/>
            <w:noWrap/>
            <w:hideMark/>
          </w:tcPr>
          <w:p w14:paraId="165938F7" w14:textId="77777777" w:rsidR="0009209D" w:rsidRPr="008D27E6" w:rsidRDefault="0009209D" w:rsidP="00EE4902">
            <w:pPr>
              <w:widowControl/>
              <w:overflowPunct/>
              <w:jc w:val="left"/>
              <w:rPr>
                <w:rFonts w:ascii="DengXian" w:eastAsia="DengXian" w:hAnsi="DengXian" w:cs="宋体"/>
                <w:color w:val="000000"/>
                <w:kern w:val="0"/>
                <w:sz w:val="22"/>
                <w:szCs w:val="22"/>
              </w:rPr>
            </w:pPr>
            <w:r w:rsidRPr="00541EB9">
              <w:rPr>
                <w:rFonts w:hint="eastAsia"/>
              </w:rPr>
              <w:t>商户账单表</w:t>
            </w:r>
          </w:p>
        </w:tc>
        <w:tc>
          <w:tcPr>
            <w:tcW w:w="2051" w:type="dxa"/>
            <w:tcBorders>
              <w:top w:val="single" w:sz="4" w:space="0" w:color="auto"/>
              <w:left w:val="nil"/>
              <w:bottom w:val="nil"/>
              <w:right w:val="nil"/>
            </w:tcBorders>
            <w:shd w:val="clear" w:color="auto" w:fill="auto"/>
            <w:noWrap/>
            <w:hideMark/>
          </w:tcPr>
          <w:p w14:paraId="77EB27EE" w14:textId="77777777" w:rsidR="0009209D" w:rsidRPr="008D27E6" w:rsidRDefault="0009209D" w:rsidP="00EE4902">
            <w:pPr>
              <w:widowControl/>
              <w:overflowPunct/>
              <w:jc w:val="left"/>
              <w:rPr>
                <w:rFonts w:ascii="DengXian" w:eastAsia="DengXian" w:hAnsi="DengXian" w:cs="宋体"/>
                <w:color w:val="000000"/>
                <w:kern w:val="0"/>
                <w:sz w:val="22"/>
                <w:szCs w:val="22"/>
              </w:rPr>
            </w:pPr>
            <w:proofErr w:type="spellStart"/>
            <w:r w:rsidRPr="00541EB9">
              <w:rPr>
                <w:rFonts w:hint="eastAsia"/>
              </w:rPr>
              <w:t>sh_shbill</w:t>
            </w:r>
            <w:proofErr w:type="spellEnd"/>
          </w:p>
        </w:tc>
        <w:tc>
          <w:tcPr>
            <w:tcW w:w="2241" w:type="dxa"/>
            <w:tcBorders>
              <w:top w:val="single" w:sz="4" w:space="0" w:color="auto"/>
              <w:left w:val="nil"/>
              <w:bottom w:val="nil"/>
              <w:right w:val="nil"/>
            </w:tcBorders>
            <w:shd w:val="clear" w:color="auto" w:fill="auto"/>
            <w:noWrap/>
            <w:hideMark/>
          </w:tcPr>
          <w:p w14:paraId="1367CB40" w14:textId="77777777" w:rsidR="0009209D" w:rsidRPr="008D27E6" w:rsidRDefault="0009209D" w:rsidP="00EE4902">
            <w:pPr>
              <w:widowControl/>
              <w:overflowPunct/>
              <w:jc w:val="left"/>
              <w:rPr>
                <w:rFonts w:ascii="DengXian" w:eastAsia="DengXian" w:hAnsi="DengXian" w:cs="宋体"/>
                <w:color w:val="000000"/>
                <w:kern w:val="0"/>
                <w:sz w:val="22"/>
                <w:szCs w:val="22"/>
              </w:rPr>
            </w:pPr>
            <w:proofErr w:type="spellStart"/>
            <w:r w:rsidRPr="00541EB9">
              <w:rPr>
                <w:rFonts w:hint="eastAsia"/>
              </w:rPr>
              <w:t>o_order_history</w:t>
            </w:r>
            <w:proofErr w:type="spellEnd"/>
          </w:p>
        </w:tc>
      </w:tr>
      <w:tr w:rsidR="0009209D" w:rsidRPr="008D27E6" w14:paraId="296B4765" w14:textId="77777777" w:rsidTr="00EE4902">
        <w:trPr>
          <w:trHeight w:val="285"/>
          <w:jc w:val="center"/>
        </w:trPr>
        <w:tc>
          <w:tcPr>
            <w:tcW w:w="1570" w:type="dxa"/>
            <w:tcBorders>
              <w:top w:val="nil"/>
              <w:left w:val="nil"/>
              <w:bottom w:val="nil"/>
              <w:right w:val="nil"/>
            </w:tcBorders>
            <w:shd w:val="clear" w:color="auto" w:fill="auto"/>
            <w:noWrap/>
            <w:hideMark/>
          </w:tcPr>
          <w:p w14:paraId="16B4528D" w14:textId="77777777" w:rsidR="0009209D" w:rsidRPr="008D27E6" w:rsidRDefault="0009209D" w:rsidP="00EE4902">
            <w:pPr>
              <w:widowControl/>
              <w:overflowPunct/>
              <w:jc w:val="left"/>
              <w:rPr>
                <w:rFonts w:ascii="DengXian" w:eastAsia="DengXian" w:hAnsi="DengXian" w:cs="宋体"/>
                <w:color w:val="000000"/>
                <w:kern w:val="0"/>
                <w:sz w:val="22"/>
                <w:szCs w:val="22"/>
              </w:rPr>
            </w:pPr>
            <w:r w:rsidRPr="00541EB9">
              <w:rPr>
                <w:rFonts w:hint="eastAsia"/>
              </w:rPr>
              <w:t>商户账单明细表</w:t>
            </w:r>
          </w:p>
        </w:tc>
        <w:tc>
          <w:tcPr>
            <w:tcW w:w="2051" w:type="dxa"/>
            <w:tcBorders>
              <w:top w:val="nil"/>
              <w:left w:val="nil"/>
              <w:bottom w:val="nil"/>
              <w:right w:val="nil"/>
            </w:tcBorders>
            <w:shd w:val="clear" w:color="auto" w:fill="auto"/>
            <w:noWrap/>
            <w:hideMark/>
          </w:tcPr>
          <w:p w14:paraId="1ECFABBD" w14:textId="77777777" w:rsidR="0009209D" w:rsidRPr="008D27E6" w:rsidRDefault="0009209D" w:rsidP="00EE4902">
            <w:pPr>
              <w:widowControl/>
              <w:overflowPunct/>
              <w:jc w:val="left"/>
              <w:rPr>
                <w:rFonts w:ascii="DengXian" w:eastAsia="DengXian" w:hAnsi="DengXian" w:cs="宋体"/>
                <w:color w:val="000000"/>
                <w:kern w:val="0"/>
                <w:sz w:val="22"/>
                <w:szCs w:val="22"/>
              </w:rPr>
            </w:pPr>
            <w:proofErr w:type="spellStart"/>
            <w:r w:rsidRPr="00541EB9">
              <w:rPr>
                <w:rFonts w:hint="eastAsia"/>
              </w:rPr>
              <w:t>sh_shbilldetailed</w:t>
            </w:r>
            <w:proofErr w:type="spellEnd"/>
          </w:p>
        </w:tc>
        <w:tc>
          <w:tcPr>
            <w:tcW w:w="2241" w:type="dxa"/>
            <w:tcBorders>
              <w:top w:val="nil"/>
              <w:left w:val="nil"/>
              <w:bottom w:val="nil"/>
              <w:right w:val="nil"/>
            </w:tcBorders>
            <w:shd w:val="clear" w:color="auto" w:fill="auto"/>
            <w:noWrap/>
            <w:hideMark/>
          </w:tcPr>
          <w:p w14:paraId="1FFC3433" w14:textId="77777777" w:rsidR="0009209D" w:rsidRPr="008D27E6" w:rsidRDefault="0009209D" w:rsidP="00EE4902">
            <w:pPr>
              <w:widowControl/>
              <w:overflowPunct/>
              <w:jc w:val="left"/>
              <w:rPr>
                <w:rFonts w:ascii="DengXian" w:eastAsia="DengXian" w:hAnsi="DengXian" w:cs="宋体"/>
                <w:color w:val="000000"/>
                <w:kern w:val="0"/>
                <w:sz w:val="22"/>
                <w:szCs w:val="22"/>
              </w:rPr>
            </w:pPr>
            <w:proofErr w:type="spellStart"/>
            <w:r w:rsidRPr="00541EB9">
              <w:rPr>
                <w:rFonts w:hint="eastAsia"/>
              </w:rPr>
              <w:t>o_order_item_history</w:t>
            </w:r>
            <w:proofErr w:type="spellEnd"/>
          </w:p>
        </w:tc>
      </w:tr>
      <w:tr w:rsidR="0009209D" w:rsidRPr="008D27E6" w14:paraId="1E24929B" w14:textId="77777777" w:rsidTr="00EE4902">
        <w:trPr>
          <w:trHeight w:val="285"/>
          <w:jc w:val="center"/>
        </w:trPr>
        <w:tc>
          <w:tcPr>
            <w:tcW w:w="1570" w:type="dxa"/>
            <w:tcBorders>
              <w:top w:val="nil"/>
              <w:left w:val="nil"/>
              <w:bottom w:val="nil"/>
              <w:right w:val="nil"/>
            </w:tcBorders>
            <w:shd w:val="clear" w:color="auto" w:fill="auto"/>
            <w:noWrap/>
            <w:hideMark/>
          </w:tcPr>
          <w:p w14:paraId="139EB061" w14:textId="77777777" w:rsidR="0009209D" w:rsidRPr="008D27E6" w:rsidRDefault="0009209D" w:rsidP="00EE4902">
            <w:pPr>
              <w:widowControl/>
              <w:overflowPunct/>
              <w:jc w:val="left"/>
              <w:rPr>
                <w:rFonts w:ascii="DengXian" w:eastAsia="DengXian" w:hAnsi="DengXian" w:cs="宋体"/>
                <w:color w:val="000000"/>
                <w:kern w:val="0"/>
                <w:sz w:val="22"/>
                <w:szCs w:val="22"/>
              </w:rPr>
            </w:pPr>
            <w:r w:rsidRPr="00541EB9">
              <w:rPr>
                <w:rFonts w:hint="eastAsia"/>
              </w:rPr>
              <w:lastRenderedPageBreak/>
              <w:t>商户账单支付表</w:t>
            </w:r>
          </w:p>
        </w:tc>
        <w:tc>
          <w:tcPr>
            <w:tcW w:w="2051" w:type="dxa"/>
            <w:tcBorders>
              <w:top w:val="nil"/>
              <w:left w:val="nil"/>
              <w:bottom w:val="nil"/>
              <w:right w:val="nil"/>
            </w:tcBorders>
            <w:shd w:val="clear" w:color="auto" w:fill="auto"/>
            <w:noWrap/>
            <w:hideMark/>
          </w:tcPr>
          <w:p w14:paraId="49E1460A" w14:textId="77777777" w:rsidR="0009209D" w:rsidRPr="008D27E6" w:rsidRDefault="0009209D" w:rsidP="00EE4902">
            <w:pPr>
              <w:widowControl/>
              <w:overflowPunct/>
              <w:jc w:val="left"/>
              <w:rPr>
                <w:rFonts w:ascii="DengXian" w:eastAsia="DengXian" w:hAnsi="DengXian" w:cs="宋体"/>
                <w:color w:val="000000"/>
                <w:kern w:val="0"/>
                <w:sz w:val="22"/>
                <w:szCs w:val="22"/>
              </w:rPr>
            </w:pPr>
            <w:proofErr w:type="spellStart"/>
            <w:r w:rsidRPr="00541EB9">
              <w:rPr>
                <w:rFonts w:hint="eastAsia"/>
              </w:rPr>
              <w:t>sh_shbillpay</w:t>
            </w:r>
            <w:proofErr w:type="spellEnd"/>
          </w:p>
        </w:tc>
        <w:tc>
          <w:tcPr>
            <w:tcW w:w="2241" w:type="dxa"/>
            <w:tcBorders>
              <w:top w:val="nil"/>
              <w:left w:val="nil"/>
              <w:bottom w:val="nil"/>
              <w:right w:val="nil"/>
            </w:tcBorders>
            <w:shd w:val="clear" w:color="auto" w:fill="auto"/>
            <w:noWrap/>
            <w:hideMark/>
          </w:tcPr>
          <w:p w14:paraId="6248CE70" w14:textId="77777777" w:rsidR="0009209D" w:rsidRPr="008D27E6" w:rsidRDefault="0009209D" w:rsidP="00EE4902">
            <w:pPr>
              <w:widowControl/>
              <w:overflowPunct/>
              <w:jc w:val="left"/>
              <w:rPr>
                <w:rFonts w:ascii="DengXian" w:eastAsia="DengXian" w:hAnsi="DengXian" w:cs="宋体"/>
                <w:color w:val="000000"/>
                <w:kern w:val="0"/>
                <w:sz w:val="22"/>
                <w:szCs w:val="22"/>
              </w:rPr>
            </w:pPr>
            <w:proofErr w:type="spellStart"/>
            <w:r w:rsidRPr="00541EB9">
              <w:rPr>
                <w:rFonts w:hint="eastAsia"/>
              </w:rPr>
              <w:t>c_pay_history</w:t>
            </w:r>
            <w:proofErr w:type="spellEnd"/>
          </w:p>
        </w:tc>
      </w:tr>
      <w:tr w:rsidR="0009209D" w:rsidRPr="008D27E6" w14:paraId="67A0AA31" w14:textId="77777777" w:rsidTr="00EE4902">
        <w:trPr>
          <w:trHeight w:val="285"/>
          <w:jc w:val="center"/>
        </w:trPr>
        <w:tc>
          <w:tcPr>
            <w:tcW w:w="1570" w:type="dxa"/>
            <w:tcBorders>
              <w:top w:val="nil"/>
              <w:left w:val="nil"/>
              <w:bottom w:val="nil"/>
              <w:right w:val="nil"/>
            </w:tcBorders>
            <w:shd w:val="clear" w:color="auto" w:fill="auto"/>
            <w:noWrap/>
            <w:hideMark/>
          </w:tcPr>
          <w:p w14:paraId="7C18F7B5" w14:textId="77777777" w:rsidR="0009209D" w:rsidRPr="008D27E6" w:rsidRDefault="0009209D" w:rsidP="00EE4902">
            <w:pPr>
              <w:widowControl/>
              <w:overflowPunct/>
              <w:jc w:val="left"/>
              <w:rPr>
                <w:rFonts w:ascii="DengXian" w:eastAsia="DengXian" w:hAnsi="DengXian" w:cs="宋体"/>
                <w:color w:val="000000"/>
                <w:kern w:val="0"/>
                <w:sz w:val="22"/>
                <w:szCs w:val="22"/>
              </w:rPr>
            </w:pPr>
            <w:r w:rsidRPr="00541EB9">
              <w:rPr>
                <w:rFonts w:hint="eastAsia"/>
              </w:rPr>
              <w:t>品牌表</w:t>
            </w:r>
          </w:p>
        </w:tc>
        <w:tc>
          <w:tcPr>
            <w:tcW w:w="2051" w:type="dxa"/>
            <w:tcBorders>
              <w:top w:val="nil"/>
              <w:left w:val="nil"/>
              <w:bottom w:val="nil"/>
              <w:right w:val="nil"/>
            </w:tcBorders>
            <w:shd w:val="clear" w:color="auto" w:fill="auto"/>
            <w:noWrap/>
            <w:hideMark/>
          </w:tcPr>
          <w:p w14:paraId="64E3CBD2" w14:textId="77777777" w:rsidR="0009209D" w:rsidRPr="008D27E6" w:rsidRDefault="0009209D" w:rsidP="00EE4902">
            <w:pPr>
              <w:widowControl/>
              <w:overflowPunct/>
              <w:jc w:val="left"/>
              <w:rPr>
                <w:rFonts w:ascii="DengXian" w:eastAsia="DengXian" w:hAnsi="DengXian" w:cs="宋体"/>
                <w:color w:val="000000"/>
                <w:kern w:val="0"/>
                <w:sz w:val="22"/>
                <w:szCs w:val="22"/>
              </w:rPr>
            </w:pPr>
            <w:proofErr w:type="spellStart"/>
            <w:r w:rsidRPr="00541EB9">
              <w:rPr>
                <w:rFonts w:hint="eastAsia"/>
              </w:rPr>
              <w:t>sys_brand</w:t>
            </w:r>
            <w:proofErr w:type="spellEnd"/>
          </w:p>
        </w:tc>
        <w:tc>
          <w:tcPr>
            <w:tcW w:w="2241" w:type="dxa"/>
            <w:tcBorders>
              <w:top w:val="nil"/>
              <w:left w:val="nil"/>
              <w:bottom w:val="nil"/>
              <w:right w:val="nil"/>
            </w:tcBorders>
            <w:shd w:val="clear" w:color="auto" w:fill="auto"/>
            <w:noWrap/>
            <w:hideMark/>
          </w:tcPr>
          <w:p w14:paraId="120F14E1" w14:textId="77777777" w:rsidR="0009209D" w:rsidRPr="008D27E6" w:rsidRDefault="0009209D" w:rsidP="00EE4902">
            <w:pPr>
              <w:widowControl/>
              <w:overflowPunct/>
              <w:jc w:val="left"/>
              <w:rPr>
                <w:rFonts w:ascii="DengXian" w:eastAsia="DengXian" w:hAnsi="DengXian" w:cs="宋体"/>
                <w:color w:val="000000"/>
                <w:kern w:val="0"/>
                <w:sz w:val="22"/>
                <w:szCs w:val="22"/>
              </w:rPr>
            </w:pPr>
            <w:proofErr w:type="spellStart"/>
            <w:r w:rsidRPr="00541EB9">
              <w:rPr>
                <w:rFonts w:hint="eastAsia"/>
              </w:rPr>
              <w:t>sls_brand</w:t>
            </w:r>
            <w:proofErr w:type="spellEnd"/>
          </w:p>
        </w:tc>
      </w:tr>
      <w:tr w:rsidR="0009209D" w:rsidRPr="008D27E6" w14:paraId="4F4A1DE0" w14:textId="77777777" w:rsidTr="00EE4902">
        <w:trPr>
          <w:trHeight w:val="285"/>
          <w:jc w:val="center"/>
        </w:trPr>
        <w:tc>
          <w:tcPr>
            <w:tcW w:w="1570" w:type="dxa"/>
            <w:tcBorders>
              <w:top w:val="nil"/>
              <w:left w:val="nil"/>
              <w:bottom w:val="nil"/>
              <w:right w:val="nil"/>
            </w:tcBorders>
            <w:shd w:val="clear" w:color="auto" w:fill="auto"/>
            <w:noWrap/>
            <w:hideMark/>
          </w:tcPr>
          <w:p w14:paraId="19AE0B52" w14:textId="77777777" w:rsidR="0009209D" w:rsidRPr="008D27E6" w:rsidRDefault="0009209D" w:rsidP="00EE4902">
            <w:pPr>
              <w:widowControl/>
              <w:overflowPunct/>
              <w:jc w:val="left"/>
              <w:rPr>
                <w:rFonts w:ascii="DengXian" w:eastAsia="DengXian" w:hAnsi="DengXian" w:cs="宋体"/>
                <w:color w:val="000000"/>
                <w:kern w:val="0"/>
                <w:sz w:val="22"/>
                <w:szCs w:val="22"/>
              </w:rPr>
            </w:pPr>
            <w:r w:rsidRPr="00541EB9">
              <w:rPr>
                <w:rFonts w:hint="eastAsia"/>
              </w:rPr>
              <w:t>营业区设置表</w:t>
            </w:r>
          </w:p>
        </w:tc>
        <w:tc>
          <w:tcPr>
            <w:tcW w:w="2051" w:type="dxa"/>
            <w:tcBorders>
              <w:top w:val="nil"/>
              <w:left w:val="nil"/>
              <w:bottom w:val="nil"/>
              <w:right w:val="nil"/>
            </w:tcBorders>
            <w:shd w:val="clear" w:color="auto" w:fill="auto"/>
            <w:noWrap/>
            <w:hideMark/>
          </w:tcPr>
          <w:p w14:paraId="44F50362" w14:textId="77777777" w:rsidR="0009209D" w:rsidRPr="008D27E6" w:rsidRDefault="0009209D" w:rsidP="00EE4902">
            <w:pPr>
              <w:widowControl/>
              <w:overflowPunct/>
              <w:jc w:val="left"/>
              <w:rPr>
                <w:rFonts w:ascii="DengXian" w:eastAsia="DengXian" w:hAnsi="DengXian" w:cs="宋体"/>
                <w:color w:val="000000"/>
                <w:kern w:val="0"/>
                <w:sz w:val="22"/>
                <w:szCs w:val="22"/>
              </w:rPr>
            </w:pPr>
            <w:proofErr w:type="spellStart"/>
            <w:r w:rsidRPr="00541EB9">
              <w:rPr>
                <w:rFonts w:hint="eastAsia"/>
              </w:rPr>
              <w:t>sys_businessloc</w:t>
            </w:r>
            <w:proofErr w:type="spellEnd"/>
          </w:p>
        </w:tc>
        <w:tc>
          <w:tcPr>
            <w:tcW w:w="2241" w:type="dxa"/>
            <w:tcBorders>
              <w:top w:val="nil"/>
              <w:left w:val="nil"/>
              <w:bottom w:val="nil"/>
              <w:right w:val="nil"/>
            </w:tcBorders>
            <w:shd w:val="clear" w:color="auto" w:fill="auto"/>
            <w:noWrap/>
            <w:hideMark/>
          </w:tcPr>
          <w:p w14:paraId="068FA218" w14:textId="77777777" w:rsidR="0009209D" w:rsidRPr="008D27E6" w:rsidRDefault="0009209D" w:rsidP="00EE4902">
            <w:pPr>
              <w:widowControl/>
              <w:overflowPunct/>
              <w:jc w:val="left"/>
              <w:rPr>
                <w:rFonts w:ascii="DengXian" w:eastAsia="DengXian" w:hAnsi="DengXian" w:cs="宋体"/>
                <w:color w:val="000000"/>
                <w:kern w:val="0"/>
                <w:sz w:val="22"/>
                <w:szCs w:val="22"/>
              </w:rPr>
            </w:pPr>
            <w:proofErr w:type="spellStart"/>
            <w:r w:rsidRPr="00541EB9">
              <w:rPr>
                <w:rFonts w:hint="eastAsia"/>
              </w:rPr>
              <w:t>o_section</w:t>
            </w:r>
            <w:proofErr w:type="spellEnd"/>
          </w:p>
        </w:tc>
      </w:tr>
      <w:tr w:rsidR="0009209D" w:rsidRPr="008D27E6" w14:paraId="60BE39A2" w14:textId="77777777" w:rsidTr="00EE4902">
        <w:trPr>
          <w:trHeight w:val="285"/>
          <w:jc w:val="center"/>
        </w:trPr>
        <w:tc>
          <w:tcPr>
            <w:tcW w:w="1570" w:type="dxa"/>
            <w:tcBorders>
              <w:top w:val="nil"/>
              <w:left w:val="nil"/>
              <w:bottom w:val="nil"/>
              <w:right w:val="nil"/>
            </w:tcBorders>
            <w:shd w:val="clear" w:color="auto" w:fill="auto"/>
            <w:noWrap/>
            <w:hideMark/>
          </w:tcPr>
          <w:p w14:paraId="69690C30" w14:textId="77777777" w:rsidR="0009209D" w:rsidRPr="008D27E6" w:rsidRDefault="0009209D" w:rsidP="00EE4902">
            <w:pPr>
              <w:widowControl/>
              <w:overflowPunct/>
              <w:jc w:val="left"/>
              <w:rPr>
                <w:rFonts w:ascii="DengXian" w:eastAsia="DengXian" w:hAnsi="DengXian" w:cs="宋体"/>
                <w:color w:val="000000"/>
                <w:kern w:val="0"/>
                <w:sz w:val="22"/>
                <w:szCs w:val="22"/>
              </w:rPr>
            </w:pPr>
            <w:r w:rsidRPr="00541EB9">
              <w:rPr>
                <w:rFonts w:hint="eastAsia"/>
              </w:rPr>
              <w:t>菜品表</w:t>
            </w:r>
          </w:p>
        </w:tc>
        <w:tc>
          <w:tcPr>
            <w:tcW w:w="2051" w:type="dxa"/>
            <w:tcBorders>
              <w:top w:val="nil"/>
              <w:left w:val="nil"/>
              <w:bottom w:val="nil"/>
              <w:right w:val="nil"/>
            </w:tcBorders>
            <w:shd w:val="clear" w:color="auto" w:fill="auto"/>
            <w:noWrap/>
            <w:hideMark/>
          </w:tcPr>
          <w:p w14:paraId="7E058A44" w14:textId="77777777" w:rsidR="0009209D" w:rsidRPr="008D27E6" w:rsidRDefault="0009209D" w:rsidP="00EE4902">
            <w:pPr>
              <w:widowControl/>
              <w:overflowPunct/>
              <w:jc w:val="left"/>
              <w:rPr>
                <w:rFonts w:ascii="DengXian" w:eastAsia="DengXian" w:hAnsi="DengXian" w:cs="宋体"/>
                <w:color w:val="000000"/>
                <w:kern w:val="0"/>
                <w:sz w:val="22"/>
                <w:szCs w:val="22"/>
              </w:rPr>
            </w:pPr>
            <w:proofErr w:type="spellStart"/>
            <w:r w:rsidRPr="00541EB9">
              <w:rPr>
                <w:rFonts w:hint="eastAsia"/>
              </w:rPr>
              <w:t>sys_dishes</w:t>
            </w:r>
            <w:proofErr w:type="spellEnd"/>
          </w:p>
        </w:tc>
        <w:tc>
          <w:tcPr>
            <w:tcW w:w="2241" w:type="dxa"/>
            <w:tcBorders>
              <w:top w:val="nil"/>
              <w:left w:val="nil"/>
              <w:bottom w:val="nil"/>
              <w:right w:val="nil"/>
            </w:tcBorders>
            <w:shd w:val="clear" w:color="auto" w:fill="auto"/>
            <w:noWrap/>
            <w:hideMark/>
          </w:tcPr>
          <w:p w14:paraId="35964412" w14:textId="77777777" w:rsidR="0009209D" w:rsidRPr="008D27E6" w:rsidRDefault="0009209D" w:rsidP="00EE4902">
            <w:pPr>
              <w:widowControl/>
              <w:overflowPunct/>
              <w:jc w:val="left"/>
              <w:rPr>
                <w:rFonts w:ascii="DengXian" w:eastAsia="DengXian" w:hAnsi="DengXian" w:cs="宋体"/>
                <w:color w:val="000000"/>
                <w:kern w:val="0"/>
                <w:sz w:val="22"/>
                <w:szCs w:val="22"/>
              </w:rPr>
            </w:pPr>
            <w:proofErr w:type="spellStart"/>
            <w:r w:rsidRPr="00541EB9">
              <w:rPr>
                <w:rFonts w:hint="eastAsia"/>
              </w:rPr>
              <w:t>o_dish</w:t>
            </w:r>
            <w:proofErr w:type="spellEnd"/>
          </w:p>
        </w:tc>
      </w:tr>
      <w:tr w:rsidR="0009209D" w:rsidRPr="008D27E6" w14:paraId="27A50D8D" w14:textId="77777777" w:rsidTr="00EE4902">
        <w:trPr>
          <w:trHeight w:val="285"/>
          <w:jc w:val="center"/>
        </w:trPr>
        <w:tc>
          <w:tcPr>
            <w:tcW w:w="1570" w:type="dxa"/>
            <w:tcBorders>
              <w:top w:val="nil"/>
              <w:left w:val="nil"/>
              <w:bottom w:val="nil"/>
              <w:right w:val="nil"/>
            </w:tcBorders>
            <w:shd w:val="clear" w:color="auto" w:fill="auto"/>
            <w:noWrap/>
            <w:hideMark/>
          </w:tcPr>
          <w:p w14:paraId="7CB5E68C" w14:textId="77777777" w:rsidR="0009209D" w:rsidRPr="008D27E6" w:rsidRDefault="0009209D" w:rsidP="00EE4902">
            <w:pPr>
              <w:widowControl/>
              <w:overflowPunct/>
              <w:jc w:val="left"/>
              <w:rPr>
                <w:rFonts w:ascii="DengXian" w:eastAsia="DengXian" w:hAnsi="DengXian" w:cs="宋体"/>
                <w:color w:val="000000"/>
                <w:kern w:val="0"/>
                <w:sz w:val="22"/>
                <w:szCs w:val="22"/>
              </w:rPr>
            </w:pPr>
            <w:r w:rsidRPr="00541EB9">
              <w:rPr>
                <w:rFonts w:hint="eastAsia"/>
              </w:rPr>
              <w:t>组织机构表</w:t>
            </w:r>
          </w:p>
        </w:tc>
        <w:tc>
          <w:tcPr>
            <w:tcW w:w="2051" w:type="dxa"/>
            <w:tcBorders>
              <w:top w:val="nil"/>
              <w:left w:val="nil"/>
              <w:bottom w:val="nil"/>
              <w:right w:val="nil"/>
            </w:tcBorders>
            <w:shd w:val="clear" w:color="auto" w:fill="auto"/>
            <w:noWrap/>
            <w:hideMark/>
          </w:tcPr>
          <w:p w14:paraId="695A7BDF" w14:textId="77777777" w:rsidR="0009209D" w:rsidRPr="008D27E6" w:rsidRDefault="0009209D" w:rsidP="00EE4902">
            <w:pPr>
              <w:widowControl/>
              <w:overflowPunct/>
              <w:jc w:val="left"/>
              <w:rPr>
                <w:rFonts w:ascii="DengXian" w:eastAsia="DengXian" w:hAnsi="DengXian" w:cs="宋体"/>
                <w:color w:val="000000"/>
                <w:kern w:val="0"/>
                <w:sz w:val="22"/>
                <w:szCs w:val="22"/>
              </w:rPr>
            </w:pPr>
            <w:proofErr w:type="spellStart"/>
            <w:r w:rsidRPr="00541EB9">
              <w:rPr>
                <w:rFonts w:hint="eastAsia"/>
              </w:rPr>
              <w:t>sys_organizations</w:t>
            </w:r>
            <w:proofErr w:type="spellEnd"/>
          </w:p>
        </w:tc>
        <w:tc>
          <w:tcPr>
            <w:tcW w:w="2241" w:type="dxa"/>
            <w:tcBorders>
              <w:top w:val="nil"/>
              <w:left w:val="nil"/>
              <w:bottom w:val="nil"/>
              <w:right w:val="nil"/>
            </w:tcBorders>
            <w:shd w:val="clear" w:color="auto" w:fill="auto"/>
            <w:noWrap/>
            <w:hideMark/>
          </w:tcPr>
          <w:p w14:paraId="4F4F1352" w14:textId="77777777" w:rsidR="0009209D" w:rsidRPr="008D27E6" w:rsidRDefault="0009209D" w:rsidP="00EE4902">
            <w:pPr>
              <w:widowControl/>
              <w:overflowPunct/>
              <w:jc w:val="left"/>
              <w:rPr>
                <w:rFonts w:ascii="DengXian" w:eastAsia="DengXian" w:hAnsi="DengXian" w:cs="宋体"/>
                <w:color w:val="000000"/>
                <w:kern w:val="0"/>
                <w:sz w:val="22"/>
                <w:szCs w:val="22"/>
              </w:rPr>
            </w:pPr>
            <w:proofErr w:type="spellStart"/>
            <w:r w:rsidRPr="00541EB9">
              <w:rPr>
                <w:rFonts w:hint="eastAsia"/>
              </w:rPr>
              <w:t>sys_shop</w:t>
            </w:r>
            <w:proofErr w:type="spellEnd"/>
          </w:p>
        </w:tc>
      </w:tr>
      <w:tr w:rsidR="0009209D" w:rsidRPr="008D27E6" w14:paraId="2479A989" w14:textId="77777777" w:rsidTr="00EE4902">
        <w:trPr>
          <w:trHeight w:val="285"/>
          <w:jc w:val="center"/>
        </w:trPr>
        <w:tc>
          <w:tcPr>
            <w:tcW w:w="1570" w:type="dxa"/>
            <w:tcBorders>
              <w:top w:val="nil"/>
              <w:left w:val="nil"/>
              <w:bottom w:val="nil"/>
              <w:right w:val="nil"/>
            </w:tcBorders>
            <w:shd w:val="clear" w:color="auto" w:fill="auto"/>
            <w:noWrap/>
            <w:hideMark/>
          </w:tcPr>
          <w:p w14:paraId="0205AF1F" w14:textId="77777777" w:rsidR="0009209D" w:rsidRPr="008D27E6" w:rsidRDefault="0009209D" w:rsidP="00EE4902">
            <w:pPr>
              <w:widowControl/>
              <w:overflowPunct/>
              <w:jc w:val="left"/>
              <w:rPr>
                <w:rFonts w:ascii="DengXian" w:eastAsia="DengXian" w:hAnsi="DengXian" w:cs="宋体"/>
                <w:color w:val="000000"/>
                <w:kern w:val="0"/>
                <w:sz w:val="22"/>
                <w:szCs w:val="22"/>
              </w:rPr>
            </w:pPr>
            <w:r w:rsidRPr="00541EB9">
              <w:rPr>
                <w:rFonts w:hint="eastAsia"/>
              </w:rPr>
              <w:t>支付方式表</w:t>
            </w:r>
          </w:p>
        </w:tc>
        <w:tc>
          <w:tcPr>
            <w:tcW w:w="2051" w:type="dxa"/>
            <w:tcBorders>
              <w:top w:val="nil"/>
              <w:left w:val="nil"/>
              <w:bottom w:val="nil"/>
              <w:right w:val="nil"/>
            </w:tcBorders>
            <w:shd w:val="clear" w:color="auto" w:fill="auto"/>
            <w:noWrap/>
            <w:hideMark/>
          </w:tcPr>
          <w:p w14:paraId="2F1BE405" w14:textId="77777777" w:rsidR="0009209D" w:rsidRPr="008D27E6" w:rsidRDefault="0009209D" w:rsidP="00EE4902">
            <w:pPr>
              <w:widowControl/>
              <w:overflowPunct/>
              <w:jc w:val="left"/>
              <w:rPr>
                <w:rFonts w:ascii="DengXian" w:eastAsia="DengXian" w:hAnsi="DengXian" w:cs="宋体"/>
                <w:color w:val="000000"/>
                <w:kern w:val="0"/>
                <w:sz w:val="22"/>
                <w:szCs w:val="22"/>
              </w:rPr>
            </w:pPr>
            <w:proofErr w:type="spellStart"/>
            <w:r w:rsidRPr="00541EB9">
              <w:rPr>
                <w:rFonts w:hint="eastAsia"/>
              </w:rPr>
              <w:t>sys_payment</w:t>
            </w:r>
            <w:proofErr w:type="spellEnd"/>
          </w:p>
        </w:tc>
        <w:tc>
          <w:tcPr>
            <w:tcW w:w="2241" w:type="dxa"/>
            <w:tcBorders>
              <w:top w:val="nil"/>
              <w:left w:val="nil"/>
              <w:bottom w:val="nil"/>
              <w:right w:val="nil"/>
            </w:tcBorders>
            <w:shd w:val="clear" w:color="auto" w:fill="auto"/>
            <w:noWrap/>
            <w:hideMark/>
          </w:tcPr>
          <w:p w14:paraId="5C0770A7" w14:textId="77777777" w:rsidR="0009209D" w:rsidRPr="008D27E6" w:rsidRDefault="0009209D" w:rsidP="00EE4902">
            <w:pPr>
              <w:widowControl/>
              <w:overflowPunct/>
              <w:jc w:val="left"/>
              <w:rPr>
                <w:rFonts w:ascii="DengXian" w:eastAsia="DengXian" w:hAnsi="DengXian" w:cs="宋体"/>
                <w:color w:val="000000"/>
                <w:kern w:val="0"/>
                <w:sz w:val="22"/>
                <w:szCs w:val="22"/>
              </w:rPr>
            </w:pPr>
            <w:proofErr w:type="spellStart"/>
            <w:r w:rsidRPr="00541EB9">
              <w:rPr>
                <w:rFonts w:hint="eastAsia"/>
              </w:rPr>
              <w:t>c_pay_type</w:t>
            </w:r>
            <w:proofErr w:type="spellEnd"/>
          </w:p>
        </w:tc>
      </w:tr>
      <w:tr w:rsidR="0009209D" w:rsidRPr="008D27E6" w14:paraId="77D09439" w14:textId="77777777" w:rsidTr="00EE4902">
        <w:trPr>
          <w:trHeight w:val="285"/>
          <w:jc w:val="center"/>
        </w:trPr>
        <w:tc>
          <w:tcPr>
            <w:tcW w:w="1570" w:type="dxa"/>
            <w:tcBorders>
              <w:top w:val="nil"/>
              <w:left w:val="nil"/>
              <w:bottom w:val="nil"/>
              <w:right w:val="nil"/>
            </w:tcBorders>
            <w:shd w:val="clear" w:color="auto" w:fill="auto"/>
            <w:noWrap/>
            <w:hideMark/>
          </w:tcPr>
          <w:p w14:paraId="6A69B1B4" w14:textId="77777777" w:rsidR="0009209D" w:rsidRPr="008D27E6" w:rsidRDefault="0009209D" w:rsidP="00EE4902">
            <w:pPr>
              <w:widowControl/>
              <w:overflowPunct/>
              <w:jc w:val="left"/>
              <w:rPr>
                <w:rFonts w:ascii="DengXian" w:eastAsia="DengXian" w:hAnsi="DengXian" w:cs="宋体"/>
                <w:color w:val="000000"/>
                <w:kern w:val="0"/>
                <w:sz w:val="22"/>
                <w:szCs w:val="22"/>
              </w:rPr>
            </w:pPr>
            <w:r w:rsidRPr="00541EB9">
              <w:rPr>
                <w:rFonts w:hint="eastAsia"/>
              </w:rPr>
              <w:t>菜品类别表</w:t>
            </w:r>
          </w:p>
        </w:tc>
        <w:tc>
          <w:tcPr>
            <w:tcW w:w="2051" w:type="dxa"/>
            <w:tcBorders>
              <w:top w:val="nil"/>
              <w:left w:val="nil"/>
              <w:bottom w:val="nil"/>
              <w:right w:val="nil"/>
            </w:tcBorders>
            <w:shd w:val="clear" w:color="auto" w:fill="auto"/>
            <w:noWrap/>
            <w:hideMark/>
          </w:tcPr>
          <w:p w14:paraId="73D3246C" w14:textId="77777777" w:rsidR="0009209D" w:rsidRPr="008D27E6" w:rsidRDefault="0009209D" w:rsidP="00EE4902">
            <w:pPr>
              <w:widowControl/>
              <w:overflowPunct/>
              <w:jc w:val="left"/>
              <w:rPr>
                <w:rFonts w:ascii="DengXian" w:eastAsia="DengXian" w:hAnsi="DengXian" w:cs="宋体"/>
                <w:color w:val="000000"/>
                <w:kern w:val="0"/>
                <w:sz w:val="22"/>
                <w:szCs w:val="22"/>
              </w:rPr>
            </w:pPr>
            <w:proofErr w:type="spellStart"/>
            <w:r w:rsidRPr="00541EB9">
              <w:rPr>
                <w:rFonts w:hint="eastAsia"/>
              </w:rPr>
              <w:t>sys_reportcategory</w:t>
            </w:r>
            <w:proofErr w:type="spellEnd"/>
          </w:p>
        </w:tc>
        <w:tc>
          <w:tcPr>
            <w:tcW w:w="2241" w:type="dxa"/>
            <w:tcBorders>
              <w:top w:val="nil"/>
              <w:left w:val="nil"/>
              <w:bottom w:val="nil"/>
              <w:right w:val="nil"/>
            </w:tcBorders>
            <w:shd w:val="clear" w:color="auto" w:fill="auto"/>
            <w:noWrap/>
            <w:hideMark/>
          </w:tcPr>
          <w:p w14:paraId="062941DE" w14:textId="77777777" w:rsidR="0009209D" w:rsidRPr="008D27E6" w:rsidRDefault="0009209D" w:rsidP="00EE4902">
            <w:pPr>
              <w:widowControl/>
              <w:overflowPunct/>
              <w:jc w:val="left"/>
              <w:rPr>
                <w:rFonts w:ascii="DengXian" w:eastAsia="DengXian" w:hAnsi="DengXian" w:cs="宋体"/>
                <w:color w:val="000000"/>
                <w:kern w:val="0"/>
                <w:sz w:val="22"/>
                <w:szCs w:val="22"/>
              </w:rPr>
            </w:pPr>
            <w:proofErr w:type="spellStart"/>
            <w:r w:rsidRPr="00541EB9">
              <w:rPr>
                <w:rFonts w:hint="eastAsia"/>
              </w:rPr>
              <w:t>o_dish_kind</w:t>
            </w:r>
            <w:proofErr w:type="spellEnd"/>
          </w:p>
        </w:tc>
      </w:tr>
      <w:tr w:rsidR="0009209D" w:rsidRPr="008D27E6" w14:paraId="1EA0A92E" w14:textId="77777777" w:rsidTr="00EE4902">
        <w:trPr>
          <w:trHeight w:val="285"/>
          <w:jc w:val="center"/>
        </w:trPr>
        <w:tc>
          <w:tcPr>
            <w:tcW w:w="1570" w:type="dxa"/>
            <w:tcBorders>
              <w:top w:val="nil"/>
              <w:left w:val="nil"/>
              <w:right w:val="nil"/>
            </w:tcBorders>
            <w:shd w:val="clear" w:color="auto" w:fill="auto"/>
            <w:noWrap/>
            <w:hideMark/>
          </w:tcPr>
          <w:p w14:paraId="17D33FDA" w14:textId="77777777" w:rsidR="0009209D" w:rsidRPr="008D27E6" w:rsidRDefault="0009209D" w:rsidP="00EE4902">
            <w:pPr>
              <w:widowControl/>
              <w:overflowPunct/>
              <w:jc w:val="left"/>
              <w:rPr>
                <w:rFonts w:ascii="DengXian" w:eastAsia="DengXian" w:hAnsi="DengXian" w:cs="宋体"/>
                <w:color w:val="000000"/>
                <w:kern w:val="0"/>
                <w:sz w:val="22"/>
                <w:szCs w:val="22"/>
              </w:rPr>
            </w:pPr>
            <w:r w:rsidRPr="00541EB9">
              <w:rPr>
                <w:rFonts w:hint="eastAsia"/>
              </w:rPr>
              <w:t>桌台表</w:t>
            </w:r>
          </w:p>
        </w:tc>
        <w:tc>
          <w:tcPr>
            <w:tcW w:w="2051" w:type="dxa"/>
            <w:tcBorders>
              <w:top w:val="nil"/>
              <w:left w:val="nil"/>
              <w:right w:val="nil"/>
            </w:tcBorders>
            <w:shd w:val="clear" w:color="auto" w:fill="auto"/>
            <w:noWrap/>
            <w:hideMark/>
          </w:tcPr>
          <w:p w14:paraId="1E454C77" w14:textId="77777777" w:rsidR="0009209D" w:rsidRPr="008D27E6" w:rsidRDefault="0009209D" w:rsidP="00EE4902">
            <w:pPr>
              <w:widowControl/>
              <w:overflowPunct/>
              <w:jc w:val="left"/>
              <w:rPr>
                <w:rFonts w:ascii="DengXian" w:eastAsia="DengXian" w:hAnsi="DengXian" w:cs="宋体"/>
                <w:color w:val="000000"/>
                <w:kern w:val="0"/>
                <w:sz w:val="22"/>
                <w:szCs w:val="22"/>
              </w:rPr>
            </w:pPr>
            <w:proofErr w:type="spellStart"/>
            <w:r w:rsidRPr="00541EB9">
              <w:rPr>
                <w:rFonts w:hint="eastAsia"/>
              </w:rPr>
              <w:t>sys_table</w:t>
            </w:r>
            <w:proofErr w:type="spellEnd"/>
          </w:p>
        </w:tc>
        <w:tc>
          <w:tcPr>
            <w:tcW w:w="2241" w:type="dxa"/>
            <w:tcBorders>
              <w:top w:val="nil"/>
              <w:left w:val="nil"/>
              <w:right w:val="nil"/>
            </w:tcBorders>
            <w:shd w:val="clear" w:color="auto" w:fill="auto"/>
            <w:noWrap/>
            <w:hideMark/>
          </w:tcPr>
          <w:p w14:paraId="63932288" w14:textId="77777777" w:rsidR="0009209D" w:rsidRPr="008D27E6" w:rsidRDefault="0009209D" w:rsidP="00EE4902">
            <w:pPr>
              <w:widowControl/>
              <w:overflowPunct/>
              <w:jc w:val="left"/>
              <w:rPr>
                <w:rFonts w:ascii="DengXian" w:eastAsia="DengXian" w:hAnsi="DengXian" w:cs="宋体"/>
                <w:color w:val="000000"/>
                <w:kern w:val="0"/>
                <w:sz w:val="22"/>
                <w:szCs w:val="22"/>
              </w:rPr>
            </w:pPr>
            <w:proofErr w:type="spellStart"/>
            <w:r w:rsidRPr="00541EB9">
              <w:rPr>
                <w:rFonts w:hint="eastAsia"/>
              </w:rPr>
              <w:t>o_table</w:t>
            </w:r>
            <w:proofErr w:type="spellEnd"/>
          </w:p>
        </w:tc>
      </w:tr>
      <w:tr w:rsidR="0009209D" w:rsidRPr="008D27E6" w14:paraId="4FFA4849" w14:textId="77777777" w:rsidTr="00EE4902">
        <w:trPr>
          <w:trHeight w:val="285"/>
          <w:jc w:val="center"/>
        </w:trPr>
        <w:tc>
          <w:tcPr>
            <w:tcW w:w="1570" w:type="dxa"/>
            <w:tcBorders>
              <w:top w:val="nil"/>
              <w:left w:val="nil"/>
              <w:bottom w:val="single" w:sz="4" w:space="0" w:color="auto"/>
              <w:right w:val="nil"/>
            </w:tcBorders>
            <w:shd w:val="clear" w:color="auto" w:fill="auto"/>
            <w:noWrap/>
            <w:hideMark/>
          </w:tcPr>
          <w:p w14:paraId="14870129" w14:textId="77777777" w:rsidR="0009209D" w:rsidRPr="008D27E6" w:rsidRDefault="0009209D" w:rsidP="00EE4902">
            <w:pPr>
              <w:widowControl/>
              <w:overflowPunct/>
              <w:jc w:val="left"/>
              <w:rPr>
                <w:rFonts w:ascii="DengXian" w:eastAsia="DengXian" w:hAnsi="DengXian" w:cs="宋体"/>
                <w:color w:val="000000"/>
                <w:kern w:val="0"/>
                <w:sz w:val="22"/>
                <w:szCs w:val="22"/>
              </w:rPr>
            </w:pPr>
            <w:r w:rsidRPr="00541EB9">
              <w:rPr>
                <w:rFonts w:hint="eastAsia"/>
              </w:rPr>
              <w:t>系统用户表</w:t>
            </w:r>
          </w:p>
        </w:tc>
        <w:tc>
          <w:tcPr>
            <w:tcW w:w="2051" w:type="dxa"/>
            <w:tcBorders>
              <w:top w:val="nil"/>
              <w:left w:val="nil"/>
              <w:bottom w:val="single" w:sz="4" w:space="0" w:color="auto"/>
              <w:right w:val="nil"/>
            </w:tcBorders>
            <w:shd w:val="clear" w:color="auto" w:fill="auto"/>
            <w:noWrap/>
            <w:hideMark/>
          </w:tcPr>
          <w:p w14:paraId="1A444542" w14:textId="77777777" w:rsidR="0009209D" w:rsidRPr="008D27E6" w:rsidRDefault="0009209D" w:rsidP="00EE4902">
            <w:pPr>
              <w:widowControl/>
              <w:overflowPunct/>
              <w:jc w:val="left"/>
              <w:rPr>
                <w:rFonts w:ascii="DengXian" w:eastAsia="DengXian" w:hAnsi="DengXian" w:cs="宋体"/>
                <w:color w:val="000000"/>
                <w:kern w:val="0"/>
                <w:sz w:val="22"/>
                <w:szCs w:val="22"/>
              </w:rPr>
            </w:pPr>
            <w:proofErr w:type="spellStart"/>
            <w:r w:rsidRPr="00541EB9">
              <w:rPr>
                <w:rFonts w:hint="eastAsia"/>
              </w:rPr>
              <w:t>sys_userinfo</w:t>
            </w:r>
            <w:proofErr w:type="spellEnd"/>
          </w:p>
        </w:tc>
        <w:tc>
          <w:tcPr>
            <w:tcW w:w="2241" w:type="dxa"/>
            <w:tcBorders>
              <w:top w:val="nil"/>
              <w:left w:val="nil"/>
              <w:bottom w:val="single" w:sz="4" w:space="0" w:color="auto"/>
              <w:right w:val="nil"/>
            </w:tcBorders>
            <w:shd w:val="clear" w:color="auto" w:fill="auto"/>
            <w:noWrap/>
            <w:hideMark/>
          </w:tcPr>
          <w:p w14:paraId="4821B3C4" w14:textId="77777777" w:rsidR="0009209D" w:rsidRPr="008D27E6" w:rsidRDefault="0009209D" w:rsidP="00EE4902">
            <w:pPr>
              <w:widowControl/>
              <w:overflowPunct/>
              <w:jc w:val="left"/>
              <w:rPr>
                <w:rFonts w:ascii="DengXian" w:eastAsia="DengXian" w:hAnsi="DengXian" w:cs="宋体"/>
                <w:color w:val="000000"/>
                <w:kern w:val="0"/>
                <w:sz w:val="22"/>
                <w:szCs w:val="22"/>
              </w:rPr>
            </w:pPr>
            <w:proofErr w:type="spellStart"/>
            <w:r w:rsidRPr="00541EB9">
              <w:rPr>
                <w:rFonts w:hint="eastAsia"/>
              </w:rPr>
              <w:t>sys_user</w:t>
            </w:r>
            <w:proofErr w:type="spellEnd"/>
          </w:p>
        </w:tc>
      </w:tr>
    </w:tbl>
    <w:p w14:paraId="22131DC4" w14:textId="77777777" w:rsidR="0009209D" w:rsidRDefault="0009209D" w:rsidP="0009209D">
      <w:pPr>
        <w:pStyle w:val="14"/>
        <w:ind w:firstLineChars="0" w:firstLine="0"/>
        <w:jc w:val="left"/>
        <w:rPr>
          <w:kern w:val="0"/>
        </w:rPr>
      </w:pPr>
    </w:p>
    <w:p w14:paraId="1E44A484" w14:textId="0D47A693" w:rsidR="0018240B" w:rsidRDefault="0018240B" w:rsidP="0018240B">
      <w:pPr>
        <w:pStyle w:val="31"/>
      </w:pPr>
      <w:r>
        <w:rPr>
          <w:rFonts w:hint="eastAsia"/>
        </w:rPr>
        <w:t>处理模式结构的本地化特征</w:t>
      </w:r>
    </w:p>
    <w:p w14:paraId="569F73FD" w14:textId="14911739" w:rsidR="0018240B" w:rsidRDefault="00FE763E" w:rsidP="00282831">
      <w:pPr>
        <w:pStyle w:val="14"/>
        <w:ind w:firstLine="372"/>
        <w:jc w:val="left"/>
        <w:rPr>
          <w:kern w:val="0"/>
        </w:rPr>
      </w:pPr>
      <w:r>
        <w:rPr>
          <w:rFonts w:hint="eastAsia"/>
          <w:kern w:val="0"/>
        </w:rPr>
        <w:t>在</w:t>
      </w:r>
      <w:r w:rsidR="00A433C2">
        <w:rPr>
          <w:rFonts w:hint="eastAsia"/>
          <w:kern w:val="0"/>
        </w:rPr>
        <w:t>第一轮</w:t>
      </w:r>
      <w:r w:rsidR="00AB06C2">
        <w:rPr>
          <w:rFonts w:hint="eastAsia"/>
          <w:kern w:val="0"/>
        </w:rPr>
        <w:t>匹配过程中</w:t>
      </w:r>
      <w:r w:rsidR="00AB06C2">
        <w:rPr>
          <w:rFonts w:hint="eastAsia"/>
          <w:kern w:val="0"/>
        </w:rPr>
        <w:t>,</w:t>
      </w:r>
      <w:r w:rsidR="00A433C2">
        <w:rPr>
          <w:rFonts w:hint="eastAsia"/>
          <w:kern w:val="0"/>
        </w:rPr>
        <w:t>商户</w:t>
      </w:r>
      <w:r>
        <w:rPr>
          <w:rFonts w:hint="eastAsia"/>
          <w:kern w:val="0"/>
        </w:rPr>
        <w:t>账单表得到</w:t>
      </w:r>
      <w:r w:rsidR="00AB06C2">
        <w:rPr>
          <w:rFonts w:hint="eastAsia"/>
          <w:kern w:val="0"/>
        </w:rPr>
        <w:t>匹配</w:t>
      </w:r>
      <w:r w:rsidR="00AB06C2">
        <w:rPr>
          <w:rFonts w:hint="eastAsia"/>
          <w:kern w:val="0"/>
        </w:rPr>
        <w:t>,</w:t>
      </w:r>
      <w:r>
        <w:rPr>
          <w:rFonts w:hint="eastAsia"/>
          <w:kern w:val="0"/>
        </w:rPr>
        <w:t>算法可以提取出</w:t>
      </w:r>
      <w:r>
        <w:rPr>
          <w:rFonts w:hint="eastAsia"/>
          <w:kern w:val="0"/>
        </w:rPr>
        <w:t>order</w:t>
      </w:r>
      <w:r>
        <w:rPr>
          <w:rFonts w:hint="eastAsia"/>
          <w:kern w:val="0"/>
        </w:rPr>
        <w:t>和</w:t>
      </w:r>
      <w:r>
        <w:rPr>
          <w:rFonts w:hint="eastAsia"/>
          <w:kern w:val="0"/>
        </w:rPr>
        <w:t>bill</w:t>
      </w:r>
      <w:r>
        <w:rPr>
          <w:rFonts w:hint="eastAsia"/>
          <w:kern w:val="0"/>
        </w:rPr>
        <w:t>的同义词</w:t>
      </w:r>
      <w:r w:rsidR="00AB06C2">
        <w:rPr>
          <w:rFonts w:hint="eastAsia"/>
          <w:kern w:val="0"/>
        </w:rPr>
        <w:t>关系</w:t>
      </w:r>
      <w:r w:rsidR="00AB06C2">
        <w:rPr>
          <w:rFonts w:hint="eastAsia"/>
          <w:kern w:val="0"/>
        </w:rPr>
        <w:t>,</w:t>
      </w:r>
      <w:r>
        <w:rPr>
          <w:rFonts w:hint="eastAsia"/>
          <w:kern w:val="0"/>
        </w:rPr>
        <w:t>形成</w:t>
      </w:r>
      <w:r w:rsidR="0081617C">
        <w:rPr>
          <w:rFonts w:hint="eastAsia"/>
          <w:kern w:val="0"/>
        </w:rPr>
        <w:t>该</w:t>
      </w:r>
      <w:r>
        <w:rPr>
          <w:rFonts w:hint="eastAsia"/>
          <w:kern w:val="0"/>
        </w:rPr>
        <w:t>数据源的同义词典</w:t>
      </w:r>
      <w:r>
        <w:rPr>
          <w:rFonts w:hint="eastAsia"/>
          <w:kern w:val="0"/>
        </w:rPr>
        <w:t>.</w:t>
      </w:r>
      <w:r w:rsidR="00DA772F">
        <w:rPr>
          <w:rFonts w:hint="eastAsia"/>
          <w:kern w:val="0"/>
        </w:rPr>
        <w:t>同义词典可以有效改善基于字符串的模式匹配算</w:t>
      </w:r>
      <w:r w:rsidR="00DA772F">
        <w:rPr>
          <w:rFonts w:hint="eastAsia"/>
          <w:kern w:val="0"/>
        </w:rPr>
        <w:t>.</w:t>
      </w:r>
      <w:r>
        <w:rPr>
          <w:rFonts w:hint="eastAsia"/>
          <w:kern w:val="0"/>
        </w:rPr>
        <w:t>例如数据库中的订单金额的名称是</w:t>
      </w:r>
      <w:proofErr w:type="spellStart"/>
      <w:r w:rsidR="0053758C">
        <w:rPr>
          <w:kern w:val="0"/>
        </w:rPr>
        <w:t>bill</w:t>
      </w:r>
      <w:r>
        <w:rPr>
          <w:kern w:val="0"/>
        </w:rPr>
        <w:t>_total</w:t>
      </w:r>
      <w:proofErr w:type="spellEnd"/>
      <w:r>
        <w:rPr>
          <w:kern w:val="0"/>
        </w:rPr>
        <w:t>,</w:t>
      </w:r>
      <w:r>
        <w:rPr>
          <w:rFonts w:hint="eastAsia"/>
          <w:kern w:val="0"/>
        </w:rPr>
        <w:t>本体中的订单金额为</w:t>
      </w:r>
      <w:proofErr w:type="spellStart"/>
      <w:r w:rsidR="00BC00E6">
        <w:rPr>
          <w:kern w:val="0"/>
        </w:rPr>
        <w:t>order</w:t>
      </w:r>
      <w:r>
        <w:rPr>
          <w:rFonts w:hint="eastAsia"/>
          <w:kern w:val="0"/>
        </w:rPr>
        <w:t>_total</w:t>
      </w:r>
      <w:r w:rsidR="00BC00E6">
        <w:rPr>
          <w:kern w:val="0"/>
        </w:rPr>
        <w:t>_amount</w:t>
      </w:r>
      <w:proofErr w:type="spellEnd"/>
      <w:r w:rsidR="001C5160">
        <w:rPr>
          <w:kern w:val="0"/>
        </w:rPr>
        <w:t>,</w:t>
      </w:r>
      <w:r>
        <w:rPr>
          <w:rFonts w:hint="eastAsia"/>
          <w:kern w:val="0"/>
        </w:rPr>
        <w:t>在确定</w:t>
      </w:r>
      <w:r w:rsidR="00BC00E6">
        <w:rPr>
          <w:rFonts w:hint="eastAsia"/>
          <w:kern w:val="0"/>
        </w:rPr>
        <w:t>bill</w:t>
      </w:r>
      <w:r w:rsidR="00BC00E6">
        <w:rPr>
          <w:rFonts w:hint="eastAsia"/>
          <w:kern w:val="0"/>
        </w:rPr>
        <w:t>和</w:t>
      </w:r>
      <w:r w:rsidR="00BC00E6">
        <w:rPr>
          <w:rFonts w:hint="eastAsia"/>
          <w:kern w:val="0"/>
        </w:rPr>
        <w:t>order</w:t>
      </w:r>
      <w:r>
        <w:rPr>
          <w:rFonts w:hint="eastAsia"/>
          <w:kern w:val="0"/>
        </w:rPr>
        <w:t>为同义词</w:t>
      </w:r>
      <w:r w:rsidR="001C5160">
        <w:rPr>
          <w:rFonts w:hint="eastAsia"/>
          <w:kern w:val="0"/>
        </w:rPr>
        <w:t>后</w:t>
      </w:r>
      <w:r w:rsidR="001C5160">
        <w:rPr>
          <w:rFonts w:hint="eastAsia"/>
          <w:kern w:val="0"/>
        </w:rPr>
        <w:t>,</w:t>
      </w:r>
      <w:r w:rsidR="001C68D3">
        <w:rPr>
          <w:rFonts w:hint="eastAsia"/>
          <w:kern w:val="0"/>
        </w:rPr>
        <w:t>订单金额</w:t>
      </w:r>
      <w:r w:rsidR="009D2D0F">
        <w:rPr>
          <w:rFonts w:hint="eastAsia"/>
          <w:kern w:val="0"/>
        </w:rPr>
        <w:t>的</w:t>
      </w:r>
      <w:r>
        <w:rPr>
          <w:rFonts w:hint="eastAsia"/>
          <w:kern w:val="0"/>
        </w:rPr>
        <w:t>相似度会得到明显的</w:t>
      </w:r>
      <w:r w:rsidR="001C5160">
        <w:rPr>
          <w:rFonts w:hint="eastAsia"/>
          <w:kern w:val="0"/>
        </w:rPr>
        <w:t>提升</w:t>
      </w:r>
      <w:r w:rsidR="001C5160">
        <w:rPr>
          <w:rFonts w:hint="eastAsia"/>
          <w:kern w:val="0"/>
        </w:rPr>
        <w:t>.</w:t>
      </w:r>
      <w:r w:rsidR="00DA772F">
        <w:rPr>
          <w:rFonts w:hint="eastAsia"/>
          <w:kern w:val="0"/>
        </w:rPr>
        <w:t>从而使订单金额字段得到匹配</w:t>
      </w:r>
      <w:r w:rsidR="00DA772F">
        <w:rPr>
          <w:rFonts w:hint="eastAsia"/>
          <w:kern w:val="0"/>
        </w:rPr>
        <w:t>.</w:t>
      </w:r>
    </w:p>
    <w:p w14:paraId="1050DAA5" w14:textId="4117BFEA" w:rsidR="0018240B" w:rsidRDefault="0018240B" w:rsidP="0018240B">
      <w:pPr>
        <w:pStyle w:val="31"/>
      </w:pPr>
      <w:r>
        <w:rPr>
          <w:rFonts w:hint="eastAsia"/>
        </w:rPr>
        <w:t>处理实例信息的本地化特征</w:t>
      </w:r>
    </w:p>
    <w:p w14:paraId="087406F7" w14:textId="07DCFC5F" w:rsidR="00282831" w:rsidRDefault="00282831" w:rsidP="00282831">
      <w:pPr>
        <w:pStyle w:val="14"/>
        <w:ind w:firstLine="372"/>
        <w:jc w:val="left"/>
        <w:rPr>
          <w:kern w:val="0"/>
        </w:rPr>
      </w:pPr>
      <w:r>
        <w:rPr>
          <w:rFonts w:hint="eastAsia"/>
          <w:kern w:val="0"/>
        </w:rPr>
        <w:t>数据库和本体中相同含义数据的统计特征也存在一定的</w:t>
      </w:r>
      <w:r w:rsidR="001C5160">
        <w:rPr>
          <w:rFonts w:hint="eastAsia"/>
          <w:kern w:val="0"/>
        </w:rPr>
        <w:t>差异</w:t>
      </w:r>
      <w:r w:rsidR="001C5160">
        <w:rPr>
          <w:rFonts w:hint="eastAsia"/>
          <w:kern w:val="0"/>
        </w:rPr>
        <w:t>,</w:t>
      </w:r>
      <w:r w:rsidR="00A433C2">
        <w:rPr>
          <w:rFonts w:hint="eastAsia"/>
          <w:kern w:val="0"/>
        </w:rPr>
        <w:t>在</w:t>
      </w:r>
      <w:r w:rsidR="00CD17CE">
        <w:rPr>
          <w:rFonts w:hint="eastAsia"/>
          <w:kern w:val="0"/>
        </w:rPr>
        <w:t>实验中</w:t>
      </w:r>
      <w:r w:rsidR="00CD17CE">
        <w:rPr>
          <w:rFonts w:hint="eastAsia"/>
          <w:kern w:val="0"/>
        </w:rPr>
        <w:t>,</w:t>
      </w:r>
      <w:r w:rsidR="003018F8">
        <w:rPr>
          <w:rFonts w:hint="eastAsia"/>
          <w:kern w:val="0"/>
        </w:rPr>
        <w:t>基于餐行健系统生成的本体模型中</w:t>
      </w:r>
      <w:r w:rsidR="00A433C2">
        <w:rPr>
          <w:rFonts w:hint="eastAsia"/>
          <w:kern w:val="0"/>
        </w:rPr>
        <w:t>多为高端餐饮企业</w:t>
      </w:r>
      <w:r w:rsidR="00CD17CE">
        <w:rPr>
          <w:rFonts w:hint="eastAsia"/>
          <w:kern w:val="0"/>
        </w:rPr>
        <w:t>,</w:t>
      </w:r>
      <w:r w:rsidR="00A433C2">
        <w:rPr>
          <w:rFonts w:hint="eastAsia"/>
          <w:kern w:val="0"/>
        </w:rPr>
        <w:t>而品智餐饮系统中则是中小餐馆居多</w:t>
      </w:r>
      <w:r w:rsidR="00CD17CE">
        <w:rPr>
          <w:rFonts w:hint="eastAsia"/>
          <w:kern w:val="0"/>
        </w:rPr>
        <w:t>,</w:t>
      </w:r>
      <w:r w:rsidR="00A433C2">
        <w:rPr>
          <w:rFonts w:hint="eastAsia"/>
          <w:kern w:val="0"/>
        </w:rPr>
        <w:t>因此两个系统中</w:t>
      </w:r>
      <w:r w:rsidR="00BC40B6">
        <w:rPr>
          <w:rFonts w:hint="eastAsia"/>
          <w:kern w:val="0"/>
        </w:rPr>
        <w:t>表述相同含义的元素的</w:t>
      </w:r>
      <w:r w:rsidR="00F46498">
        <w:rPr>
          <w:rFonts w:hint="eastAsia"/>
          <w:kern w:val="0"/>
        </w:rPr>
        <w:t>统计特征</w:t>
      </w:r>
      <w:r w:rsidR="00CD17CE">
        <w:rPr>
          <w:rFonts w:hint="eastAsia"/>
          <w:kern w:val="0"/>
        </w:rPr>
        <w:t>(</w:t>
      </w:r>
      <w:r w:rsidR="00A433C2">
        <w:rPr>
          <w:rFonts w:hint="eastAsia"/>
          <w:kern w:val="0"/>
        </w:rPr>
        <w:t>最大值、平均值、</w:t>
      </w:r>
      <w:r w:rsidR="003B65BC">
        <w:rPr>
          <w:rFonts w:hint="eastAsia"/>
          <w:kern w:val="0"/>
        </w:rPr>
        <w:t>标准</w:t>
      </w:r>
      <w:r w:rsidR="00A433C2">
        <w:rPr>
          <w:rFonts w:hint="eastAsia"/>
          <w:kern w:val="0"/>
        </w:rPr>
        <w:t>差等</w:t>
      </w:r>
      <w:r w:rsidR="00CD17CE">
        <w:rPr>
          <w:rFonts w:hint="eastAsia"/>
          <w:kern w:val="0"/>
        </w:rPr>
        <w:t>)</w:t>
      </w:r>
      <w:r w:rsidR="00BC40B6">
        <w:rPr>
          <w:rFonts w:hint="eastAsia"/>
          <w:kern w:val="0"/>
        </w:rPr>
        <w:t>存在</w:t>
      </w:r>
      <w:r w:rsidR="00CD17CE">
        <w:rPr>
          <w:rFonts w:hint="eastAsia"/>
          <w:kern w:val="0"/>
        </w:rPr>
        <w:t>较大差异</w:t>
      </w:r>
      <w:r w:rsidR="005B7135">
        <w:rPr>
          <w:rFonts w:hint="eastAsia"/>
          <w:kern w:val="0"/>
        </w:rPr>
        <w:t>(</w:t>
      </w:r>
      <w:r w:rsidR="00D77275">
        <w:rPr>
          <w:rFonts w:hint="eastAsia"/>
          <w:kern w:val="0"/>
        </w:rPr>
        <w:t>见表</w:t>
      </w:r>
      <w:r w:rsidR="00D77275">
        <w:rPr>
          <w:rFonts w:hint="eastAsia"/>
          <w:kern w:val="0"/>
        </w:rPr>
        <w:t>3</w:t>
      </w:r>
      <w:r w:rsidR="005B7135">
        <w:rPr>
          <w:kern w:val="0"/>
        </w:rPr>
        <w:t>)</w:t>
      </w:r>
      <w:r w:rsidR="00CD17CE">
        <w:rPr>
          <w:rFonts w:hint="eastAsia"/>
          <w:kern w:val="0"/>
        </w:rPr>
        <w:t>.</w:t>
      </w:r>
      <w:r>
        <w:rPr>
          <w:rFonts w:hint="eastAsia"/>
          <w:kern w:val="0"/>
        </w:rPr>
        <w:t>在匹配过程</w:t>
      </w:r>
      <w:r w:rsidR="001C5160">
        <w:rPr>
          <w:rFonts w:hint="eastAsia"/>
          <w:kern w:val="0"/>
        </w:rPr>
        <w:t>中</w:t>
      </w:r>
      <w:r w:rsidR="001C5160">
        <w:rPr>
          <w:rFonts w:hint="eastAsia"/>
          <w:kern w:val="0"/>
        </w:rPr>
        <w:t>,</w:t>
      </w:r>
      <w:r>
        <w:rPr>
          <w:rFonts w:hint="eastAsia"/>
          <w:kern w:val="0"/>
        </w:rPr>
        <w:t>商户账单支付表</w:t>
      </w:r>
      <w:r w:rsidR="00A433C2">
        <w:rPr>
          <w:rFonts w:hint="eastAsia"/>
          <w:kern w:val="0"/>
        </w:rPr>
        <w:t>在两个系统中模式结构相似度</w:t>
      </w:r>
      <w:r w:rsidR="00CD17CE">
        <w:rPr>
          <w:rFonts w:hint="eastAsia"/>
          <w:kern w:val="0"/>
        </w:rPr>
        <w:t>较高</w:t>
      </w:r>
      <w:r w:rsidR="00CD17CE">
        <w:rPr>
          <w:rFonts w:hint="eastAsia"/>
          <w:kern w:val="0"/>
        </w:rPr>
        <w:t>,</w:t>
      </w:r>
      <w:r w:rsidR="00A433C2">
        <w:rPr>
          <w:rFonts w:hint="eastAsia"/>
          <w:kern w:val="0"/>
        </w:rPr>
        <w:t>得到了匹配</w:t>
      </w:r>
      <w:r w:rsidR="001C5160">
        <w:rPr>
          <w:rFonts w:hint="eastAsia"/>
          <w:kern w:val="0"/>
        </w:rPr>
        <w:t>,</w:t>
      </w:r>
      <w:r w:rsidR="00A433C2">
        <w:rPr>
          <w:rFonts w:hint="eastAsia"/>
          <w:kern w:val="0"/>
        </w:rPr>
        <w:t>利用这个信息</w:t>
      </w:r>
      <w:r w:rsidR="00CD17CE">
        <w:rPr>
          <w:rFonts w:hint="eastAsia"/>
          <w:kern w:val="0"/>
        </w:rPr>
        <w:t>,</w:t>
      </w:r>
      <w:r w:rsidR="00123DF6">
        <w:rPr>
          <w:rFonts w:hint="eastAsia"/>
          <w:kern w:val="0"/>
        </w:rPr>
        <w:t>可以得到很多匹配的</w:t>
      </w:r>
      <w:r w:rsidR="00CD17CE">
        <w:rPr>
          <w:rFonts w:hint="eastAsia"/>
          <w:kern w:val="0"/>
        </w:rPr>
        <w:t>元素对</w:t>
      </w:r>
      <w:r w:rsidR="00CD17CE">
        <w:rPr>
          <w:rFonts w:hint="eastAsia"/>
          <w:kern w:val="0"/>
        </w:rPr>
        <w:t>,</w:t>
      </w:r>
      <w:r w:rsidR="00916A6D">
        <w:rPr>
          <w:rFonts w:hint="eastAsia"/>
          <w:kern w:val="0"/>
        </w:rPr>
        <w:t>利用</w:t>
      </w:r>
      <w:r w:rsidR="00123DF6">
        <w:rPr>
          <w:rFonts w:hint="eastAsia"/>
          <w:kern w:val="0"/>
        </w:rPr>
        <w:t>已匹配的元素对的统计特征生成样本并训练</w:t>
      </w:r>
      <w:r w:rsidR="00CD17CE">
        <w:rPr>
          <w:rFonts w:hint="eastAsia"/>
          <w:kern w:val="0"/>
        </w:rPr>
        <w:t>分类器</w:t>
      </w:r>
      <w:r w:rsidR="00786632">
        <w:rPr>
          <w:kern w:val="0"/>
        </w:rPr>
        <w:t>.</w:t>
      </w:r>
      <w:r w:rsidR="00123DF6">
        <w:rPr>
          <w:rFonts w:hint="eastAsia"/>
          <w:kern w:val="0"/>
        </w:rPr>
        <w:t>随着分类器的训练样本</w:t>
      </w:r>
      <w:r w:rsidR="00CD17CE">
        <w:rPr>
          <w:rFonts w:hint="eastAsia"/>
          <w:kern w:val="0"/>
        </w:rPr>
        <w:t>增加</w:t>
      </w:r>
      <w:r w:rsidR="00CD17CE">
        <w:rPr>
          <w:rFonts w:hint="eastAsia"/>
          <w:kern w:val="0"/>
        </w:rPr>
        <w:t>,</w:t>
      </w:r>
      <w:r>
        <w:rPr>
          <w:rFonts w:hint="eastAsia"/>
          <w:kern w:val="0"/>
        </w:rPr>
        <w:t>分类器</w:t>
      </w:r>
      <w:r w:rsidR="00123DF6">
        <w:rPr>
          <w:rFonts w:hint="eastAsia"/>
          <w:kern w:val="0"/>
        </w:rPr>
        <w:t>更容易识别出</w:t>
      </w:r>
      <w:r>
        <w:rPr>
          <w:rFonts w:hint="eastAsia"/>
          <w:kern w:val="0"/>
        </w:rPr>
        <w:t>数据库和本体中的</w:t>
      </w:r>
      <w:r w:rsidR="001C5160">
        <w:rPr>
          <w:rFonts w:hint="eastAsia"/>
          <w:kern w:val="0"/>
        </w:rPr>
        <w:t>统计特征差异</w:t>
      </w:r>
      <w:r w:rsidR="00CD17CE">
        <w:rPr>
          <w:kern w:val="0"/>
        </w:rPr>
        <w:t>,</w:t>
      </w:r>
      <w:r w:rsidR="00786632">
        <w:rPr>
          <w:rFonts w:hint="eastAsia"/>
          <w:kern w:val="0"/>
        </w:rPr>
        <w:t>可以</w:t>
      </w:r>
      <w:r w:rsidR="00123DF6">
        <w:rPr>
          <w:rFonts w:hint="eastAsia"/>
          <w:kern w:val="0"/>
        </w:rPr>
        <w:t>把具有类似差异的相同概念进行匹配</w:t>
      </w:r>
      <w:r w:rsidR="00CD17CE">
        <w:rPr>
          <w:rFonts w:hint="eastAsia"/>
          <w:kern w:val="0"/>
        </w:rPr>
        <w:t>.</w:t>
      </w:r>
      <w:r w:rsidR="00123DF6">
        <w:rPr>
          <w:rFonts w:hint="eastAsia"/>
          <w:kern w:val="0"/>
        </w:rPr>
        <w:t>在本例</w:t>
      </w:r>
      <w:r w:rsidR="00CD17CE">
        <w:rPr>
          <w:rFonts w:hint="eastAsia"/>
          <w:kern w:val="0"/>
        </w:rPr>
        <w:t>中</w:t>
      </w:r>
      <w:r w:rsidR="00CD17CE">
        <w:rPr>
          <w:rFonts w:hint="eastAsia"/>
          <w:kern w:val="0"/>
        </w:rPr>
        <w:t>,</w:t>
      </w:r>
      <w:r w:rsidR="00F63FB6">
        <w:rPr>
          <w:rFonts w:hint="eastAsia"/>
          <w:kern w:val="0"/>
        </w:rPr>
        <w:t>商户账单明细表</w:t>
      </w:r>
      <w:r w:rsidR="00893360">
        <w:rPr>
          <w:rFonts w:hint="eastAsia"/>
          <w:kern w:val="0"/>
        </w:rPr>
        <w:t>数据库</w:t>
      </w:r>
      <w:r w:rsidR="00F63FB6">
        <w:rPr>
          <w:rFonts w:hint="eastAsia"/>
          <w:kern w:val="0"/>
        </w:rPr>
        <w:t>和本体的匹配</w:t>
      </w:r>
      <w:r w:rsidR="00123DF6">
        <w:rPr>
          <w:rFonts w:hint="eastAsia"/>
          <w:kern w:val="0"/>
        </w:rPr>
        <w:t>通过这种方式</w:t>
      </w:r>
      <w:r w:rsidR="00F63FB6">
        <w:rPr>
          <w:rFonts w:hint="eastAsia"/>
          <w:kern w:val="0"/>
        </w:rPr>
        <w:t>得到了</w:t>
      </w:r>
      <w:r w:rsidR="001C5160">
        <w:rPr>
          <w:rFonts w:hint="eastAsia"/>
          <w:kern w:val="0"/>
        </w:rPr>
        <w:t>提升</w:t>
      </w:r>
      <w:r w:rsidR="00CD17CE">
        <w:rPr>
          <w:kern w:val="0"/>
        </w:rPr>
        <w:t>.</w:t>
      </w:r>
      <w:r w:rsidR="00CD17CE">
        <w:rPr>
          <w:rFonts w:hint="eastAsia"/>
          <w:kern w:val="0"/>
        </w:rPr>
        <w:t>也体现</w:t>
      </w:r>
      <w:r w:rsidR="00CD17CE">
        <w:rPr>
          <w:rFonts w:hint="eastAsia"/>
          <w:kern w:val="0"/>
        </w:rPr>
        <w:t>ISOMA</w:t>
      </w:r>
      <w:r w:rsidR="00CD17CE">
        <w:rPr>
          <w:rFonts w:hint="eastAsia"/>
          <w:kern w:val="0"/>
        </w:rPr>
        <w:t>基于迭代更好地兼容了数据源的本地化特征</w:t>
      </w:r>
      <w:r w:rsidR="00CD17CE">
        <w:rPr>
          <w:rFonts w:hint="eastAsia"/>
          <w:kern w:val="0"/>
        </w:rPr>
        <w:t>.</w:t>
      </w:r>
    </w:p>
    <w:p w14:paraId="2E83DC85" w14:textId="04F2081E" w:rsidR="00F46498" w:rsidRDefault="00F46498" w:rsidP="00F46498">
      <w:pPr>
        <w:pStyle w:val="14"/>
        <w:ind w:firstLine="373"/>
        <w:jc w:val="center"/>
        <w:rPr>
          <w:kern w:val="0"/>
        </w:rPr>
      </w:pPr>
      <w:r w:rsidRPr="00F46498">
        <w:rPr>
          <w:rFonts w:hint="eastAsia"/>
          <w:b/>
          <w:kern w:val="0"/>
        </w:rPr>
        <w:t>Table</w:t>
      </w:r>
      <w:r w:rsidRPr="00F46498">
        <w:rPr>
          <w:b/>
          <w:kern w:val="0"/>
        </w:rPr>
        <w:t>3</w:t>
      </w:r>
      <w:r>
        <w:rPr>
          <w:kern w:val="0"/>
        </w:rPr>
        <w:t xml:space="preserve"> D</w:t>
      </w:r>
      <w:r>
        <w:rPr>
          <w:rFonts w:hint="eastAsia"/>
          <w:kern w:val="0"/>
        </w:rPr>
        <w:t>ifference</w:t>
      </w:r>
      <w:r>
        <w:rPr>
          <w:kern w:val="0"/>
        </w:rPr>
        <w:t xml:space="preserve"> of statistical feature</w:t>
      </w:r>
    </w:p>
    <w:p w14:paraId="440F747C" w14:textId="542E1AF9" w:rsidR="0009209D" w:rsidRDefault="0009209D" w:rsidP="00F46498">
      <w:pPr>
        <w:pStyle w:val="14"/>
        <w:ind w:firstLine="372"/>
        <w:jc w:val="center"/>
        <w:rPr>
          <w:kern w:val="0"/>
        </w:rPr>
      </w:pPr>
      <w:r>
        <w:rPr>
          <w:rFonts w:hint="eastAsia"/>
          <w:kern w:val="0"/>
        </w:rPr>
        <w:t>表</w:t>
      </w:r>
      <w:r>
        <w:rPr>
          <w:rFonts w:hint="eastAsia"/>
          <w:kern w:val="0"/>
        </w:rPr>
        <w:t xml:space="preserve">3 </w:t>
      </w:r>
      <w:r w:rsidR="00F46498">
        <w:rPr>
          <w:rFonts w:hint="eastAsia"/>
          <w:kern w:val="0"/>
        </w:rPr>
        <w:t>统计特征差异</w:t>
      </w:r>
    </w:p>
    <w:tbl>
      <w:tblPr>
        <w:tblStyle w:val="af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3"/>
        <w:gridCol w:w="1254"/>
        <w:gridCol w:w="1254"/>
        <w:gridCol w:w="1254"/>
        <w:gridCol w:w="1254"/>
        <w:gridCol w:w="1255"/>
        <w:gridCol w:w="1255"/>
      </w:tblGrid>
      <w:tr w:rsidR="00F46498" w14:paraId="21030CC6" w14:textId="5917F321" w:rsidTr="003B65BC">
        <w:tc>
          <w:tcPr>
            <w:tcW w:w="1253" w:type="dxa"/>
            <w:vMerge w:val="restart"/>
            <w:tcBorders>
              <w:top w:val="single" w:sz="4" w:space="0" w:color="auto"/>
              <w:bottom w:val="single" w:sz="4" w:space="0" w:color="auto"/>
            </w:tcBorders>
          </w:tcPr>
          <w:p w14:paraId="6CF1628C" w14:textId="77777777" w:rsidR="00F46498" w:rsidRDefault="00F46498" w:rsidP="00F46498">
            <w:pPr>
              <w:pStyle w:val="14"/>
              <w:ind w:firstLineChars="0" w:firstLine="0"/>
              <w:jc w:val="center"/>
              <w:rPr>
                <w:kern w:val="0"/>
              </w:rPr>
            </w:pPr>
          </w:p>
        </w:tc>
        <w:tc>
          <w:tcPr>
            <w:tcW w:w="3762" w:type="dxa"/>
            <w:gridSpan w:val="3"/>
            <w:tcBorders>
              <w:top w:val="single" w:sz="4" w:space="0" w:color="auto"/>
              <w:bottom w:val="single" w:sz="4" w:space="0" w:color="auto"/>
            </w:tcBorders>
          </w:tcPr>
          <w:p w14:paraId="1194465D" w14:textId="77E35EAF" w:rsidR="00F46498" w:rsidRPr="00AE2468" w:rsidRDefault="00F46498" w:rsidP="00F46498">
            <w:pPr>
              <w:pStyle w:val="14"/>
              <w:ind w:firstLineChars="0" w:firstLine="0"/>
              <w:jc w:val="center"/>
              <w:rPr>
                <w:b/>
                <w:kern w:val="0"/>
              </w:rPr>
            </w:pPr>
            <w:r w:rsidRPr="00AE2468">
              <w:rPr>
                <w:rFonts w:hint="eastAsia"/>
                <w:b/>
                <w:kern w:val="0"/>
              </w:rPr>
              <w:t>餐行健</w:t>
            </w:r>
          </w:p>
        </w:tc>
        <w:tc>
          <w:tcPr>
            <w:tcW w:w="3764" w:type="dxa"/>
            <w:gridSpan w:val="3"/>
            <w:tcBorders>
              <w:top w:val="single" w:sz="4" w:space="0" w:color="auto"/>
              <w:bottom w:val="single" w:sz="4" w:space="0" w:color="auto"/>
            </w:tcBorders>
          </w:tcPr>
          <w:p w14:paraId="06D70EA3" w14:textId="4DAE99DF" w:rsidR="00F46498" w:rsidRPr="00AE2468" w:rsidRDefault="00F46498" w:rsidP="00F46498">
            <w:pPr>
              <w:pStyle w:val="14"/>
              <w:ind w:firstLineChars="0" w:firstLine="0"/>
              <w:jc w:val="center"/>
              <w:rPr>
                <w:b/>
                <w:kern w:val="0"/>
              </w:rPr>
            </w:pPr>
            <w:r w:rsidRPr="00AE2468">
              <w:rPr>
                <w:rFonts w:hint="eastAsia"/>
                <w:b/>
                <w:kern w:val="0"/>
              </w:rPr>
              <w:t>品智</w:t>
            </w:r>
          </w:p>
        </w:tc>
      </w:tr>
      <w:tr w:rsidR="00F46498" w14:paraId="180E39E1" w14:textId="035927EF" w:rsidTr="003B65BC">
        <w:tc>
          <w:tcPr>
            <w:tcW w:w="1253" w:type="dxa"/>
            <w:vMerge/>
            <w:tcBorders>
              <w:top w:val="single" w:sz="4" w:space="0" w:color="auto"/>
              <w:bottom w:val="single" w:sz="4" w:space="0" w:color="auto"/>
            </w:tcBorders>
          </w:tcPr>
          <w:p w14:paraId="0D0DC620" w14:textId="77777777" w:rsidR="00F46498" w:rsidRDefault="00F46498" w:rsidP="00F46498">
            <w:pPr>
              <w:pStyle w:val="14"/>
              <w:ind w:firstLineChars="0" w:firstLine="0"/>
              <w:jc w:val="center"/>
              <w:rPr>
                <w:kern w:val="0"/>
              </w:rPr>
            </w:pPr>
          </w:p>
        </w:tc>
        <w:tc>
          <w:tcPr>
            <w:tcW w:w="1254" w:type="dxa"/>
            <w:tcBorders>
              <w:top w:val="single" w:sz="4" w:space="0" w:color="auto"/>
              <w:bottom w:val="single" w:sz="4" w:space="0" w:color="auto"/>
            </w:tcBorders>
          </w:tcPr>
          <w:p w14:paraId="647663F5" w14:textId="43992D4A" w:rsidR="00F46498" w:rsidRPr="00AE2468" w:rsidRDefault="00F46498" w:rsidP="00F46498">
            <w:pPr>
              <w:pStyle w:val="14"/>
              <w:ind w:firstLineChars="0" w:firstLine="0"/>
              <w:jc w:val="center"/>
              <w:rPr>
                <w:b/>
                <w:kern w:val="0"/>
              </w:rPr>
            </w:pPr>
            <w:r w:rsidRPr="00AE2468">
              <w:rPr>
                <w:rFonts w:hint="eastAsia"/>
                <w:b/>
                <w:kern w:val="0"/>
              </w:rPr>
              <w:t>最大值</w:t>
            </w:r>
          </w:p>
        </w:tc>
        <w:tc>
          <w:tcPr>
            <w:tcW w:w="1254" w:type="dxa"/>
            <w:tcBorders>
              <w:top w:val="single" w:sz="4" w:space="0" w:color="auto"/>
              <w:bottom w:val="single" w:sz="4" w:space="0" w:color="auto"/>
            </w:tcBorders>
          </w:tcPr>
          <w:p w14:paraId="2CE59FE5" w14:textId="751F14B9" w:rsidR="00F46498" w:rsidRPr="00AE2468" w:rsidRDefault="00F46498" w:rsidP="00F46498">
            <w:pPr>
              <w:pStyle w:val="14"/>
              <w:ind w:firstLineChars="0" w:firstLine="0"/>
              <w:jc w:val="center"/>
              <w:rPr>
                <w:b/>
                <w:kern w:val="0"/>
              </w:rPr>
            </w:pPr>
            <w:r w:rsidRPr="00AE2468">
              <w:rPr>
                <w:rFonts w:hint="eastAsia"/>
                <w:b/>
                <w:kern w:val="0"/>
              </w:rPr>
              <w:t>平均值</w:t>
            </w:r>
          </w:p>
        </w:tc>
        <w:tc>
          <w:tcPr>
            <w:tcW w:w="1254" w:type="dxa"/>
            <w:tcBorders>
              <w:top w:val="single" w:sz="4" w:space="0" w:color="auto"/>
              <w:bottom w:val="single" w:sz="4" w:space="0" w:color="auto"/>
            </w:tcBorders>
          </w:tcPr>
          <w:p w14:paraId="0033F1A2" w14:textId="1283A6A2" w:rsidR="00F46498" w:rsidRPr="00AE2468" w:rsidRDefault="003B65BC" w:rsidP="00F46498">
            <w:pPr>
              <w:pStyle w:val="14"/>
              <w:ind w:firstLineChars="0" w:firstLine="0"/>
              <w:jc w:val="center"/>
              <w:rPr>
                <w:b/>
                <w:kern w:val="0"/>
              </w:rPr>
            </w:pPr>
            <w:r>
              <w:rPr>
                <w:rFonts w:hint="eastAsia"/>
                <w:b/>
                <w:kern w:val="0"/>
              </w:rPr>
              <w:t>标准</w:t>
            </w:r>
            <w:r w:rsidR="00F46498" w:rsidRPr="00AE2468">
              <w:rPr>
                <w:rFonts w:hint="eastAsia"/>
                <w:b/>
                <w:kern w:val="0"/>
              </w:rPr>
              <w:t>差</w:t>
            </w:r>
          </w:p>
        </w:tc>
        <w:tc>
          <w:tcPr>
            <w:tcW w:w="1254" w:type="dxa"/>
            <w:tcBorders>
              <w:top w:val="single" w:sz="4" w:space="0" w:color="auto"/>
              <w:bottom w:val="single" w:sz="4" w:space="0" w:color="auto"/>
            </w:tcBorders>
          </w:tcPr>
          <w:p w14:paraId="63C9745E" w14:textId="11830084" w:rsidR="00F46498" w:rsidRPr="00AE2468" w:rsidRDefault="00F46498" w:rsidP="00F46498">
            <w:pPr>
              <w:pStyle w:val="14"/>
              <w:ind w:firstLineChars="0" w:firstLine="0"/>
              <w:jc w:val="center"/>
              <w:rPr>
                <w:b/>
                <w:kern w:val="0"/>
              </w:rPr>
            </w:pPr>
            <w:r w:rsidRPr="00AE2468">
              <w:rPr>
                <w:rFonts w:hint="eastAsia"/>
                <w:b/>
                <w:kern w:val="0"/>
              </w:rPr>
              <w:t>最大值</w:t>
            </w:r>
          </w:p>
        </w:tc>
        <w:tc>
          <w:tcPr>
            <w:tcW w:w="1255" w:type="dxa"/>
            <w:tcBorders>
              <w:top w:val="single" w:sz="4" w:space="0" w:color="auto"/>
              <w:bottom w:val="single" w:sz="4" w:space="0" w:color="auto"/>
            </w:tcBorders>
          </w:tcPr>
          <w:p w14:paraId="428233E9" w14:textId="5FDDAD32" w:rsidR="00F46498" w:rsidRPr="00AE2468" w:rsidRDefault="00F46498" w:rsidP="00F46498">
            <w:pPr>
              <w:pStyle w:val="14"/>
              <w:ind w:firstLineChars="0" w:firstLine="0"/>
              <w:jc w:val="center"/>
              <w:rPr>
                <w:b/>
                <w:kern w:val="0"/>
              </w:rPr>
            </w:pPr>
            <w:r w:rsidRPr="00AE2468">
              <w:rPr>
                <w:rFonts w:hint="eastAsia"/>
                <w:b/>
                <w:kern w:val="0"/>
              </w:rPr>
              <w:t>平均值</w:t>
            </w:r>
          </w:p>
        </w:tc>
        <w:tc>
          <w:tcPr>
            <w:tcW w:w="1255" w:type="dxa"/>
            <w:tcBorders>
              <w:top w:val="single" w:sz="4" w:space="0" w:color="auto"/>
              <w:bottom w:val="single" w:sz="4" w:space="0" w:color="auto"/>
            </w:tcBorders>
          </w:tcPr>
          <w:p w14:paraId="0E5DAF74" w14:textId="3633E15E" w:rsidR="00F46498" w:rsidRPr="00AE2468" w:rsidRDefault="003B65BC" w:rsidP="00F46498">
            <w:pPr>
              <w:pStyle w:val="14"/>
              <w:ind w:firstLineChars="0" w:firstLine="0"/>
              <w:jc w:val="center"/>
              <w:rPr>
                <w:b/>
                <w:kern w:val="0"/>
              </w:rPr>
            </w:pPr>
            <w:r>
              <w:rPr>
                <w:rFonts w:hint="eastAsia"/>
                <w:b/>
                <w:kern w:val="0"/>
              </w:rPr>
              <w:t>标准</w:t>
            </w:r>
            <w:r w:rsidR="00F46498" w:rsidRPr="00AE2468">
              <w:rPr>
                <w:rFonts w:hint="eastAsia"/>
                <w:b/>
                <w:kern w:val="0"/>
              </w:rPr>
              <w:t>差</w:t>
            </w:r>
          </w:p>
        </w:tc>
      </w:tr>
      <w:tr w:rsidR="00F46498" w14:paraId="58D2682B" w14:textId="3B20AE63" w:rsidTr="0010115F">
        <w:tc>
          <w:tcPr>
            <w:tcW w:w="1253" w:type="dxa"/>
            <w:tcBorders>
              <w:top w:val="single" w:sz="4" w:space="0" w:color="auto"/>
            </w:tcBorders>
          </w:tcPr>
          <w:p w14:paraId="74CF241B" w14:textId="2E184F64" w:rsidR="00F46498" w:rsidRDefault="003F5FE6" w:rsidP="00F46498">
            <w:pPr>
              <w:pStyle w:val="14"/>
              <w:ind w:firstLineChars="0" w:firstLine="0"/>
              <w:jc w:val="center"/>
              <w:rPr>
                <w:kern w:val="0"/>
              </w:rPr>
            </w:pPr>
            <w:r>
              <w:rPr>
                <w:rFonts w:hint="eastAsia"/>
                <w:kern w:val="0"/>
              </w:rPr>
              <w:t>商品</w:t>
            </w:r>
            <w:r w:rsidR="003755ED">
              <w:rPr>
                <w:rFonts w:hint="eastAsia"/>
                <w:kern w:val="0"/>
              </w:rPr>
              <w:t>单价</w:t>
            </w:r>
          </w:p>
        </w:tc>
        <w:tc>
          <w:tcPr>
            <w:tcW w:w="1254" w:type="dxa"/>
            <w:tcBorders>
              <w:top w:val="single" w:sz="4" w:space="0" w:color="auto"/>
            </w:tcBorders>
          </w:tcPr>
          <w:p w14:paraId="49A928ED" w14:textId="3A89EDC6" w:rsidR="00F46498" w:rsidRDefault="00141022" w:rsidP="00F46498">
            <w:pPr>
              <w:pStyle w:val="14"/>
              <w:ind w:firstLineChars="0" w:firstLine="0"/>
              <w:jc w:val="center"/>
              <w:rPr>
                <w:kern w:val="0"/>
              </w:rPr>
            </w:pPr>
            <w:r>
              <w:rPr>
                <w:kern w:val="0"/>
              </w:rPr>
              <w:t>700</w:t>
            </w:r>
            <w:r w:rsidR="003B65BC">
              <w:rPr>
                <w:rFonts w:hint="eastAsia"/>
                <w:kern w:val="0"/>
              </w:rPr>
              <w:t>0</w:t>
            </w:r>
          </w:p>
        </w:tc>
        <w:tc>
          <w:tcPr>
            <w:tcW w:w="1254" w:type="dxa"/>
            <w:tcBorders>
              <w:top w:val="single" w:sz="4" w:space="0" w:color="auto"/>
            </w:tcBorders>
          </w:tcPr>
          <w:p w14:paraId="7993F585" w14:textId="14B2EAB9" w:rsidR="00F46498" w:rsidRDefault="00CD7A3B" w:rsidP="00F46498">
            <w:pPr>
              <w:pStyle w:val="14"/>
              <w:ind w:firstLineChars="0" w:firstLine="0"/>
              <w:jc w:val="center"/>
              <w:rPr>
                <w:kern w:val="0"/>
              </w:rPr>
            </w:pPr>
            <w:r>
              <w:rPr>
                <w:kern w:val="0"/>
              </w:rPr>
              <w:t>3</w:t>
            </w:r>
            <w:r w:rsidR="003B65BC">
              <w:rPr>
                <w:kern w:val="0"/>
              </w:rPr>
              <w:t>8.4</w:t>
            </w:r>
          </w:p>
        </w:tc>
        <w:tc>
          <w:tcPr>
            <w:tcW w:w="1254" w:type="dxa"/>
            <w:tcBorders>
              <w:top w:val="single" w:sz="4" w:space="0" w:color="auto"/>
              <w:right w:val="single" w:sz="4" w:space="0" w:color="auto"/>
            </w:tcBorders>
          </w:tcPr>
          <w:p w14:paraId="3C3EDEF6" w14:textId="69AA5541" w:rsidR="00F46498" w:rsidRDefault="00CD0FE6" w:rsidP="00F46498">
            <w:pPr>
              <w:pStyle w:val="14"/>
              <w:ind w:firstLineChars="0" w:firstLine="0"/>
              <w:jc w:val="center"/>
              <w:rPr>
                <w:kern w:val="0"/>
              </w:rPr>
            </w:pPr>
            <w:r>
              <w:rPr>
                <w:kern w:val="0"/>
              </w:rPr>
              <w:t>6</w:t>
            </w:r>
            <w:r w:rsidR="00D0010F">
              <w:rPr>
                <w:kern w:val="0"/>
              </w:rPr>
              <w:t>43.8</w:t>
            </w:r>
          </w:p>
        </w:tc>
        <w:tc>
          <w:tcPr>
            <w:tcW w:w="1254" w:type="dxa"/>
            <w:tcBorders>
              <w:top w:val="single" w:sz="4" w:space="0" w:color="auto"/>
              <w:left w:val="single" w:sz="4" w:space="0" w:color="auto"/>
            </w:tcBorders>
          </w:tcPr>
          <w:p w14:paraId="52FC4FB8" w14:textId="1FA21D1C" w:rsidR="00F46498" w:rsidRDefault="00141022" w:rsidP="00F46498">
            <w:pPr>
              <w:pStyle w:val="14"/>
              <w:ind w:firstLineChars="0" w:firstLine="0"/>
              <w:jc w:val="center"/>
              <w:rPr>
                <w:kern w:val="0"/>
              </w:rPr>
            </w:pPr>
            <w:r>
              <w:rPr>
                <w:kern w:val="0"/>
              </w:rPr>
              <w:t>2</w:t>
            </w:r>
            <w:r w:rsidR="00D0010F">
              <w:rPr>
                <w:rFonts w:hint="eastAsia"/>
                <w:kern w:val="0"/>
              </w:rPr>
              <w:t>88</w:t>
            </w:r>
          </w:p>
        </w:tc>
        <w:tc>
          <w:tcPr>
            <w:tcW w:w="1255" w:type="dxa"/>
            <w:tcBorders>
              <w:top w:val="single" w:sz="4" w:space="0" w:color="auto"/>
            </w:tcBorders>
          </w:tcPr>
          <w:p w14:paraId="348B2335" w14:textId="7B763198" w:rsidR="00F46498" w:rsidRDefault="00716623" w:rsidP="00F46498">
            <w:pPr>
              <w:pStyle w:val="14"/>
              <w:ind w:firstLineChars="0" w:firstLine="0"/>
              <w:jc w:val="center"/>
              <w:rPr>
                <w:kern w:val="0"/>
              </w:rPr>
            </w:pPr>
            <w:r>
              <w:rPr>
                <w:rFonts w:hint="eastAsia"/>
                <w:kern w:val="0"/>
              </w:rPr>
              <w:t>20.</w:t>
            </w:r>
            <w:r>
              <w:rPr>
                <w:kern w:val="0"/>
              </w:rPr>
              <w:t>5</w:t>
            </w:r>
          </w:p>
        </w:tc>
        <w:tc>
          <w:tcPr>
            <w:tcW w:w="1255" w:type="dxa"/>
            <w:tcBorders>
              <w:top w:val="single" w:sz="4" w:space="0" w:color="auto"/>
            </w:tcBorders>
          </w:tcPr>
          <w:p w14:paraId="6FCEDD1C" w14:textId="3887A52A" w:rsidR="00F46498" w:rsidRDefault="00D0010F" w:rsidP="00F46498">
            <w:pPr>
              <w:pStyle w:val="14"/>
              <w:ind w:firstLineChars="0" w:firstLine="0"/>
              <w:jc w:val="center"/>
              <w:rPr>
                <w:kern w:val="0"/>
              </w:rPr>
            </w:pPr>
            <w:r>
              <w:rPr>
                <w:rFonts w:hint="eastAsia"/>
                <w:kern w:val="0"/>
              </w:rPr>
              <w:t>42.2</w:t>
            </w:r>
          </w:p>
        </w:tc>
      </w:tr>
      <w:tr w:rsidR="00F46498" w14:paraId="7F0C7425" w14:textId="6E057082" w:rsidTr="0010115F">
        <w:tc>
          <w:tcPr>
            <w:tcW w:w="1253" w:type="dxa"/>
          </w:tcPr>
          <w:p w14:paraId="1AF31124" w14:textId="232F352E" w:rsidR="00F46498" w:rsidRDefault="003F5FE6" w:rsidP="00F46498">
            <w:pPr>
              <w:pStyle w:val="14"/>
              <w:ind w:firstLineChars="0" w:firstLine="0"/>
              <w:jc w:val="center"/>
              <w:rPr>
                <w:kern w:val="0"/>
              </w:rPr>
            </w:pPr>
            <w:r>
              <w:rPr>
                <w:rFonts w:hint="eastAsia"/>
                <w:kern w:val="0"/>
              </w:rPr>
              <w:t>商品</w:t>
            </w:r>
            <w:r w:rsidR="003755ED">
              <w:rPr>
                <w:rFonts w:hint="eastAsia"/>
                <w:kern w:val="0"/>
              </w:rPr>
              <w:t>数量</w:t>
            </w:r>
          </w:p>
        </w:tc>
        <w:tc>
          <w:tcPr>
            <w:tcW w:w="1254" w:type="dxa"/>
          </w:tcPr>
          <w:p w14:paraId="79E54B8B" w14:textId="3C7EF35F" w:rsidR="00F46498" w:rsidRDefault="00716623" w:rsidP="00F46498">
            <w:pPr>
              <w:pStyle w:val="14"/>
              <w:ind w:firstLineChars="0" w:firstLine="0"/>
              <w:jc w:val="center"/>
              <w:rPr>
                <w:kern w:val="0"/>
              </w:rPr>
            </w:pPr>
            <w:r>
              <w:rPr>
                <w:kern w:val="0"/>
              </w:rPr>
              <w:t>94</w:t>
            </w:r>
          </w:p>
        </w:tc>
        <w:tc>
          <w:tcPr>
            <w:tcW w:w="1254" w:type="dxa"/>
          </w:tcPr>
          <w:p w14:paraId="6C901FE9" w14:textId="7FDD12C7" w:rsidR="00F46498" w:rsidRDefault="00D06E66" w:rsidP="00F46498">
            <w:pPr>
              <w:pStyle w:val="14"/>
              <w:ind w:firstLineChars="0" w:firstLine="0"/>
              <w:jc w:val="center"/>
              <w:rPr>
                <w:kern w:val="0"/>
              </w:rPr>
            </w:pPr>
            <w:r>
              <w:rPr>
                <w:kern w:val="0"/>
              </w:rPr>
              <w:t>15</w:t>
            </w:r>
            <w:r w:rsidR="00716623">
              <w:rPr>
                <w:rFonts w:hint="eastAsia"/>
                <w:kern w:val="0"/>
              </w:rPr>
              <w:t>.8</w:t>
            </w:r>
          </w:p>
        </w:tc>
        <w:tc>
          <w:tcPr>
            <w:tcW w:w="1254" w:type="dxa"/>
            <w:tcBorders>
              <w:right w:val="single" w:sz="4" w:space="0" w:color="auto"/>
            </w:tcBorders>
          </w:tcPr>
          <w:p w14:paraId="702516C4" w14:textId="6CC332FB" w:rsidR="00F46498" w:rsidRDefault="00D06E66" w:rsidP="00F46498">
            <w:pPr>
              <w:pStyle w:val="14"/>
              <w:ind w:firstLineChars="0" w:firstLine="0"/>
              <w:jc w:val="center"/>
              <w:rPr>
                <w:kern w:val="0"/>
              </w:rPr>
            </w:pPr>
            <w:r>
              <w:rPr>
                <w:rFonts w:hint="eastAsia"/>
                <w:kern w:val="0"/>
              </w:rPr>
              <w:t>2</w:t>
            </w:r>
            <w:r>
              <w:rPr>
                <w:kern w:val="0"/>
              </w:rPr>
              <w:t>0</w:t>
            </w:r>
            <w:r w:rsidR="00716623">
              <w:rPr>
                <w:rFonts w:hint="eastAsia"/>
                <w:kern w:val="0"/>
              </w:rPr>
              <w:t>.4</w:t>
            </w:r>
          </w:p>
        </w:tc>
        <w:tc>
          <w:tcPr>
            <w:tcW w:w="1254" w:type="dxa"/>
            <w:tcBorders>
              <w:left w:val="single" w:sz="4" w:space="0" w:color="auto"/>
            </w:tcBorders>
          </w:tcPr>
          <w:p w14:paraId="59E75769" w14:textId="20B7B278" w:rsidR="00F46498" w:rsidRDefault="00716623" w:rsidP="00F46498">
            <w:pPr>
              <w:pStyle w:val="14"/>
              <w:ind w:firstLineChars="0" w:firstLine="0"/>
              <w:jc w:val="center"/>
              <w:rPr>
                <w:kern w:val="0"/>
              </w:rPr>
            </w:pPr>
            <w:r>
              <w:rPr>
                <w:rFonts w:hint="eastAsia"/>
                <w:kern w:val="0"/>
              </w:rPr>
              <w:t>38</w:t>
            </w:r>
          </w:p>
        </w:tc>
        <w:tc>
          <w:tcPr>
            <w:tcW w:w="1255" w:type="dxa"/>
          </w:tcPr>
          <w:p w14:paraId="1B113AE0" w14:textId="304187FC" w:rsidR="00F46498" w:rsidRDefault="00716623" w:rsidP="00F46498">
            <w:pPr>
              <w:pStyle w:val="14"/>
              <w:ind w:firstLineChars="0" w:firstLine="0"/>
              <w:jc w:val="center"/>
              <w:rPr>
                <w:kern w:val="0"/>
              </w:rPr>
            </w:pPr>
            <w:r>
              <w:rPr>
                <w:rFonts w:hint="eastAsia"/>
                <w:kern w:val="0"/>
              </w:rPr>
              <w:t>8.4</w:t>
            </w:r>
          </w:p>
        </w:tc>
        <w:tc>
          <w:tcPr>
            <w:tcW w:w="1255" w:type="dxa"/>
          </w:tcPr>
          <w:p w14:paraId="61BA1672" w14:textId="19BFCAF4" w:rsidR="00F46498" w:rsidRDefault="00716623" w:rsidP="00F46498">
            <w:pPr>
              <w:pStyle w:val="14"/>
              <w:ind w:firstLineChars="0" w:firstLine="0"/>
              <w:jc w:val="center"/>
              <w:rPr>
                <w:kern w:val="0"/>
              </w:rPr>
            </w:pPr>
            <w:r>
              <w:rPr>
                <w:rFonts w:hint="eastAsia"/>
                <w:kern w:val="0"/>
              </w:rPr>
              <w:t>9.5</w:t>
            </w:r>
          </w:p>
        </w:tc>
      </w:tr>
      <w:tr w:rsidR="00F46498" w14:paraId="6CFA90CC" w14:textId="77777777" w:rsidTr="0010115F">
        <w:tc>
          <w:tcPr>
            <w:tcW w:w="1253" w:type="dxa"/>
            <w:tcBorders>
              <w:bottom w:val="single" w:sz="4" w:space="0" w:color="auto"/>
            </w:tcBorders>
          </w:tcPr>
          <w:p w14:paraId="3F9E1CF3" w14:textId="4894D766" w:rsidR="00F46498" w:rsidRDefault="000726FA" w:rsidP="00F46498">
            <w:pPr>
              <w:pStyle w:val="14"/>
              <w:ind w:firstLineChars="0" w:firstLine="0"/>
              <w:jc w:val="center"/>
              <w:rPr>
                <w:kern w:val="0"/>
              </w:rPr>
            </w:pPr>
            <w:r>
              <w:rPr>
                <w:rFonts w:hint="eastAsia"/>
                <w:kern w:val="0"/>
              </w:rPr>
              <w:t>订单价格</w:t>
            </w:r>
          </w:p>
        </w:tc>
        <w:tc>
          <w:tcPr>
            <w:tcW w:w="1254" w:type="dxa"/>
            <w:tcBorders>
              <w:bottom w:val="single" w:sz="4" w:space="0" w:color="auto"/>
            </w:tcBorders>
          </w:tcPr>
          <w:p w14:paraId="2FC95B96" w14:textId="1E6D5F78" w:rsidR="00F46498" w:rsidRDefault="00FE7FEA" w:rsidP="00F46498">
            <w:pPr>
              <w:pStyle w:val="14"/>
              <w:ind w:firstLineChars="0" w:firstLine="0"/>
              <w:jc w:val="center"/>
              <w:rPr>
                <w:kern w:val="0"/>
              </w:rPr>
            </w:pPr>
            <w:r>
              <w:rPr>
                <w:kern w:val="0"/>
              </w:rPr>
              <w:t>4</w:t>
            </w:r>
            <w:r w:rsidR="00D06E66">
              <w:rPr>
                <w:rFonts w:hint="eastAsia"/>
                <w:kern w:val="0"/>
              </w:rPr>
              <w:t>8493</w:t>
            </w:r>
          </w:p>
        </w:tc>
        <w:tc>
          <w:tcPr>
            <w:tcW w:w="1254" w:type="dxa"/>
            <w:tcBorders>
              <w:bottom w:val="single" w:sz="4" w:space="0" w:color="auto"/>
            </w:tcBorders>
          </w:tcPr>
          <w:p w14:paraId="5ACB6401" w14:textId="1BD38A6A" w:rsidR="00F46498" w:rsidRDefault="00D06E66" w:rsidP="00F46498">
            <w:pPr>
              <w:pStyle w:val="14"/>
              <w:ind w:firstLineChars="0" w:firstLine="0"/>
              <w:jc w:val="center"/>
              <w:rPr>
                <w:kern w:val="0"/>
              </w:rPr>
            </w:pPr>
            <w:r>
              <w:rPr>
                <w:rFonts w:hint="eastAsia"/>
                <w:kern w:val="0"/>
              </w:rPr>
              <w:t>583.2</w:t>
            </w:r>
          </w:p>
        </w:tc>
        <w:tc>
          <w:tcPr>
            <w:tcW w:w="1254" w:type="dxa"/>
            <w:tcBorders>
              <w:bottom w:val="single" w:sz="4" w:space="0" w:color="auto"/>
              <w:right w:val="single" w:sz="4" w:space="0" w:color="auto"/>
            </w:tcBorders>
          </w:tcPr>
          <w:p w14:paraId="47C86463" w14:textId="33868A36" w:rsidR="00F46498" w:rsidRDefault="00CD0FE6" w:rsidP="00F46498">
            <w:pPr>
              <w:pStyle w:val="14"/>
              <w:ind w:firstLineChars="0" w:firstLine="0"/>
              <w:jc w:val="center"/>
              <w:rPr>
                <w:kern w:val="0"/>
              </w:rPr>
            </w:pPr>
            <w:r>
              <w:rPr>
                <w:kern w:val="0"/>
              </w:rPr>
              <w:t>19</w:t>
            </w:r>
            <w:r w:rsidR="00D06E66">
              <w:rPr>
                <w:rFonts w:hint="eastAsia"/>
                <w:kern w:val="0"/>
              </w:rPr>
              <w:t>8</w:t>
            </w:r>
            <w:r w:rsidR="00D06E66">
              <w:rPr>
                <w:kern w:val="0"/>
              </w:rPr>
              <w:t>3.2</w:t>
            </w:r>
          </w:p>
        </w:tc>
        <w:tc>
          <w:tcPr>
            <w:tcW w:w="1254" w:type="dxa"/>
            <w:tcBorders>
              <w:left w:val="single" w:sz="4" w:space="0" w:color="auto"/>
              <w:bottom w:val="single" w:sz="4" w:space="0" w:color="auto"/>
            </w:tcBorders>
          </w:tcPr>
          <w:p w14:paraId="6DC004A0" w14:textId="5A0B41B8" w:rsidR="00F46498" w:rsidRDefault="003E5F53" w:rsidP="00F46498">
            <w:pPr>
              <w:pStyle w:val="14"/>
              <w:ind w:firstLineChars="0" w:firstLine="0"/>
              <w:jc w:val="center"/>
              <w:rPr>
                <w:kern w:val="0"/>
              </w:rPr>
            </w:pPr>
            <w:r>
              <w:rPr>
                <w:rFonts w:hint="eastAsia"/>
                <w:kern w:val="0"/>
              </w:rPr>
              <w:t>1468</w:t>
            </w:r>
          </w:p>
        </w:tc>
        <w:tc>
          <w:tcPr>
            <w:tcW w:w="1255" w:type="dxa"/>
            <w:tcBorders>
              <w:bottom w:val="single" w:sz="4" w:space="0" w:color="auto"/>
            </w:tcBorders>
          </w:tcPr>
          <w:p w14:paraId="7A7E6615" w14:textId="60444F29" w:rsidR="00F46498" w:rsidRDefault="003E5F53" w:rsidP="00F46498">
            <w:pPr>
              <w:pStyle w:val="14"/>
              <w:ind w:firstLineChars="0" w:firstLine="0"/>
              <w:jc w:val="center"/>
              <w:rPr>
                <w:kern w:val="0"/>
              </w:rPr>
            </w:pPr>
            <w:r>
              <w:rPr>
                <w:rFonts w:hint="eastAsia"/>
                <w:kern w:val="0"/>
              </w:rPr>
              <w:t>132.5</w:t>
            </w:r>
          </w:p>
        </w:tc>
        <w:tc>
          <w:tcPr>
            <w:tcW w:w="1255" w:type="dxa"/>
            <w:tcBorders>
              <w:bottom w:val="single" w:sz="4" w:space="0" w:color="auto"/>
            </w:tcBorders>
          </w:tcPr>
          <w:p w14:paraId="5E1F2C7D" w14:textId="2550BAD5" w:rsidR="00F46498" w:rsidRDefault="003E5F53" w:rsidP="00F46498">
            <w:pPr>
              <w:pStyle w:val="14"/>
              <w:ind w:firstLineChars="0" w:firstLine="0"/>
              <w:jc w:val="center"/>
              <w:rPr>
                <w:kern w:val="0"/>
              </w:rPr>
            </w:pPr>
            <w:r>
              <w:rPr>
                <w:rFonts w:hint="eastAsia"/>
                <w:kern w:val="0"/>
              </w:rPr>
              <w:t>403.2</w:t>
            </w:r>
          </w:p>
        </w:tc>
      </w:tr>
    </w:tbl>
    <w:p w14:paraId="2B8B4E9B" w14:textId="6CE65CC7" w:rsidR="00366245" w:rsidRPr="00673D51" w:rsidRDefault="00366245" w:rsidP="001C68D3">
      <w:pPr>
        <w:pStyle w:val="14"/>
        <w:ind w:firstLineChars="0" w:firstLine="0"/>
        <w:rPr>
          <w:kern w:val="0"/>
        </w:rPr>
      </w:pPr>
    </w:p>
    <w:p w14:paraId="1A535F23" w14:textId="77777777" w:rsidR="003C6F4D" w:rsidRDefault="003C6F4D" w:rsidP="003C6F4D">
      <w:pPr>
        <w:pStyle w:val="1"/>
      </w:pPr>
      <w:r>
        <w:rPr>
          <w:rFonts w:hint="eastAsia"/>
        </w:rPr>
        <w:t>结论</w:t>
      </w:r>
    </w:p>
    <w:p w14:paraId="0B75787E" w14:textId="33C8A457" w:rsidR="00031CA3" w:rsidRDefault="004E081A" w:rsidP="00A856D3">
      <w:pPr>
        <w:pStyle w:val="14"/>
        <w:ind w:firstLine="372"/>
        <w:rPr>
          <w:kern w:val="0"/>
        </w:rPr>
      </w:pPr>
      <w:r>
        <w:rPr>
          <w:kern w:val="0"/>
        </w:rPr>
        <w:t>本文研究一类关系模型到本体模型的模式匹配问题</w:t>
      </w:r>
      <w:r w:rsidR="00F534FA">
        <w:rPr>
          <w:rFonts w:hint="eastAsia"/>
          <w:kern w:val="0"/>
        </w:rPr>
        <w:t>,</w:t>
      </w:r>
      <w:r w:rsidR="00031CA3">
        <w:rPr>
          <w:rFonts w:hint="eastAsia"/>
          <w:kern w:val="0"/>
        </w:rPr>
        <w:t>在</w:t>
      </w:r>
      <w:r w:rsidR="00031CA3">
        <w:rPr>
          <w:kern w:val="0"/>
        </w:rPr>
        <w:t>充分</w:t>
      </w:r>
      <w:r>
        <w:rPr>
          <w:kern w:val="0"/>
        </w:rPr>
        <w:t>调研了</w:t>
      </w:r>
      <w:r w:rsidR="00031CA3">
        <w:rPr>
          <w:kern w:val="0"/>
        </w:rPr>
        <w:t>现有模式匹配相关</w:t>
      </w:r>
      <w:r>
        <w:rPr>
          <w:kern w:val="0"/>
        </w:rPr>
        <w:t>研究工作</w:t>
      </w:r>
      <w:r w:rsidR="00031CA3">
        <w:rPr>
          <w:kern w:val="0"/>
        </w:rPr>
        <w:t>的前提下</w:t>
      </w:r>
      <w:r w:rsidR="00F534FA">
        <w:rPr>
          <w:rFonts w:hint="eastAsia"/>
          <w:kern w:val="0"/>
        </w:rPr>
        <w:t>,</w:t>
      </w:r>
      <w:r w:rsidR="00031CA3">
        <w:rPr>
          <w:rFonts w:hint="eastAsia"/>
          <w:kern w:val="0"/>
        </w:rPr>
        <w:t>对实际数据源具有的本地化特征进行了深入分析和论证</w:t>
      </w:r>
      <w:r w:rsidR="00F534FA">
        <w:rPr>
          <w:rFonts w:hint="eastAsia"/>
          <w:kern w:val="0"/>
        </w:rPr>
        <w:t>,</w:t>
      </w:r>
      <w:r w:rsidR="00031CA3">
        <w:rPr>
          <w:rFonts w:hint="eastAsia"/>
          <w:kern w:val="0"/>
        </w:rPr>
        <w:t>并指出本地化特征是导致现有模式匹配框架中单一模式匹配算法匹配失效的深层次原因</w:t>
      </w:r>
      <w:r w:rsidR="00F534FA">
        <w:rPr>
          <w:rFonts w:hint="eastAsia"/>
          <w:kern w:val="0"/>
        </w:rPr>
        <w:t>,</w:t>
      </w:r>
      <w:r w:rsidR="00031CA3">
        <w:rPr>
          <w:rFonts w:hint="eastAsia"/>
          <w:kern w:val="0"/>
        </w:rPr>
        <w:t>然后提出了一种迭代优化的模式匹配算法</w:t>
      </w:r>
      <w:r w:rsidR="00F534FA">
        <w:rPr>
          <w:rFonts w:hint="eastAsia"/>
          <w:kern w:val="0"/>
        </w:rPr>
        <w:t>,</w:t>
      </w:r>
      <w:r w:rsidR="00031CA3">
        <w:rPr>
          <w:rFonts w:hint="eastAsia"/>
          <w:kern w:val="0"/>
        </w:rPr>
        <w:t>该算法利用已经得到匹配的元素对</w:t>
      </w:r>
      <w:r w:rsidR="00F534FA">
        <w:rPr>
          <w:rFonts w:hint="eastAsia"/>
          <w:kern w:val="0"/>
        </w:rPr>
        <w:t>,</w:t>
      </w:r>
      <w:r w:rsidR="00031CA3">
        <w:rPr>
          <w:rFonts w:hint="eastAsia"/>
          <w:kern w:val="0"/>
        </w:rPr>
        <w:t>对传统的基于字符串的模式匹配算法和基于实例的模式匹配算法进行优化</w:t>
      </w:r>
      <w:r w:rsidR="00F534FA">
        <w:rPr>
          <w:rFonts w:hint="eastAsia"/>
          <w:kern w:val="0"/>
        </w:rPr>
        <w:t>,</w:t>
      </w:r>
      <w:r w:rsidR="00031CA3">
        <w:rPr>
          <w:rFonts w:hint="eastAsia"/>
          <w:kern w:val="0"/>
        </w:rPr>
        <w:t>使之更好地兼容数据源的本地化特征</w:t>
      </w:r>
      <w:r w:rsidR="00F534FA">
        <w:rPr>
          <w:rFonts w:hint="eastAsia"/>
          <w:kern w:val="0"/>
        </w:rPr>
        <w:t>,</w:t>
      </w:r>
      <w:r w:rsidR="00031CA3">
        <w:rPr>
          <w:rFonts w:hint="eastAsia"/>
          <w:kern w:val="0"/>
        </w:rPr>
        <w:t>从而提高了模式匹配的准确率</w:t>
      </w:r>
      <w:r w:rsidR="00F534FA">
        <w:rPr>
          <w:rFonts w:hint="eastAsia"/>
          <w:kern w:val="0"/>
        </w:rPr>
        <w:t>,</w:t>
      </w:r>
      <w:r w:rsidR="00031CA3">
        <w:rPr>
          <w:rFonts w:hint="eastAsia"/>
          <w:kern w:val="0"/>
        </w:rPr>
        <w:t>最后以餐饮信息管理领域的一个实际案例</w:t>
      </w:r>
      <w:r w:rsidR="00F534FA">
        <w:rPr>
          <w:rFonts w:hint="eastAsia"/>
          <w:kern w:val="0"/>
        </w:rPr>
        <w:t>,</w:t>
      </w:r>
      <w:r w:rsidR="00031CA3">
        <w:rPr>
          <w:rFonts w:hint="eastAsia"/>
          <w:kern w:val="0"/>
        </w:rPr>
        <w:t>开展相关实验</w:t>
      </w:r>
      <w:r w:rsidR="00F534FA">
        <w:rPr>
          <w:rFonts w:hint="eastAsia"/>
          <w:kern w:val="0"/>
        </w:rPr>
        <w:t>,</w:t>
      </w:r>
      <w:r w:rsidR="00031CA3">
        <w:rPr>
          <w:rFonts w:hint="eastAsia"/>
          <w:kern w:val="0"/>
        </w:rPr>
        <w:t>证明本文算法的有效性和准确性</w:t>
      </w:r>
      <w:r w:rsidR="00F534FA">
        <w:rPr>
          <w:rFonts w:hint="eastAsia"/>
          <w:kern w:val="0"/>
        </w:rPr>
        <w:t>.</w:t>
      </w:r>
    </w:p>
    <w:p w14:paraId="349C24C9" w14:textId="32B8CCFB" w:rsidR="00A856D3" w:rsidRDefault="00DB1457" w:rsidP="00FE5550">
      <w:pPr>
        <w:pStyle w:val="14"/>
        <w:ind w:firstLine="372"/>
        <w:rPr>
          <w:kern w:val="0"/>
        </w:rPr>
      </w:pPr>
      <w:r>
        <w:rPr>
          <w:rFonts w:hint="eastAsia"/>
          <w:kern w:val="0"/>
        </w:rPr>
        <w:t>本文未来</w:t>
      </w:r>
      <w:r w:rsidR="00EF345F">
        <w:rPr>
          <w:rFonts w:hint="eastAsia"/>
          <w:kern w:val="0"/>
        </w:rPr>
        <w:t>有以下研究方向</w:t>
      </w:r>
      <w:r w:rsidR="005E44B4">
        <w:rPr>
          <w:rFonts w:hint="eastAsia"/>
          <w:kern w:val="0"/>
        </w:rPr>
        <w:t>,</w:t>
      </w:r>
      <w:r w:rsidR="005E44B4">
        <w:rPr>
          <w:rFonts w:hint="eastAsia"/>
          <w:kern w:val="0"/>
        </w:rPr>
        <w:t>首先</w:t>
      </w:r>
      <w:r w:rsidR="005E44B4">
        <w:rPr>
          <w:rFonts w:hint="eastAsia"/>
          <w:kern w:val="0"/>
        </w:rPr>
        <w:t>,</w:t>
      </w:r>
      <w:r w:rsidR="00EF345F">
        <w:rPr>
          <w:rFonts w:hint="eastAsia"/>
          <w:kern w:val="0"/>
        </w:rPr>
        <w:t>探究</w:t>
      </w:r>
      <w:r>
        <w:rPr>
          <w:rFonts w:hint="eastAsia"/>
          <w:kern w:val="0"/>
        </w:rPr>
        <w:t>如何更加科学地综合不同匹配算法的结果</w:t>
      </w:r>
      <w:r w:rsidR="005E44B4">
        <w:rPr>
          <w:kern w:val="0"/>
        </w:rPr>
        <w:t>,</w:t>
      </w:r>
      <w:r>
        <w:rPr>
          <w:rFonts w:hint="eastAsia"/>
          <w:kern w:val="0"/>
        </w:rPr>
        <w:t>目前</w:t>
      </w:r>
      <w:r w:rsidR="00FE5550">
        <w:rPr>
          <w:rFonts w:hint="eastAsia"/>
          <w:kern w:val="0"/>
        </w:rPr>
        <w:t>主流的方式都是由用户来制定相似度的综合方式</w:t>
      </w:r>
      <w:r w:rsidR="00F534FA">
        <w:rPr>
          <w:rFonts w:hint="eastAsia"/>
          <w:kern w:val="0"/>
        </w:rPr>
        <w:t>,</w:t>
      </w:r>
      <w:r w:rsidR="00FE5550">
        <w:rPr>
          <w:rFonts w:hint="eastAsia"/>
          <w:kern w:val="0"/>
        </w:rPr>
        <w:t>然而在很多情况下</w:t>
      </w:r>
      <w:r w:rsidR="00F534FA">
        <w:rPr>
          <w:rFonts w:hint="eastAsia"/>
          <w:kern w:val="0"/>
        </w:rPr>
        <w:t>,</w:t>
      </w:r>
      <w:r w:rsidR="00FE5550">
        <w:rPr>
          <w:rFonts w:hint="eastAsia"/>
          <w:kern w:val="0"/>
        </w:rPr>
        <w:t>用户也很难给出一个准确的综合相似度计算公式</w:t>
      </w:r>
      <w:r w:rsidR="00F534FA">
        <w:rPr>
          <w:rFonts w:hint="eastAsia"/>
          <w:kern w:val="0"/>
        </w:rPr>
        <w:t>.</w:t>
      </w:r>
      <w:r w:rsidR="00FE5550">
        <w:rPr>
          <w:rFonts w:hint="eastAsia"/>
          <w:kern w:val="0"/>
        </w:rPr>
        <w:t>为此需要分析不同模式匹配算法的特性</w:t>
      </w:r>
      <w:r w:rsidR="00F534FA">
        <w:rPr>
          <w:rFonts w:hint="eastAsia"/>
          <w:kern w:val="0"/>
        </w:rPr>
        <w:t>,</w:t>
      </w:r>
      <w:r w:rsidR="00FE5550">
        <w:rPr>
          <w:rFonts w:hint="eastAsia"/>
          <w:kern w:val="0"/>
        </w:rPr>
        <w:t>例如基于实例的模式匹配算法的可信度是否高于基于字符串的模式匹配算法的可信度</w:t>
      </w:r>
      <w:r w:rsidR="00F534FA">
        <w:rPr>
          <w:rFonts w:hint="eastAsia"/>
          <w:kern w:val="0"/>
        </w:rPr>
        <w:t>,</w:t>
      </w:r>
      <w:r w:rsidR="00FE5550">
        <w:rPr>
          <w:rFonts w:hint="eastAsia"/>
          <w:kern w:val="0"/>
        </w:rPr>
        <w:t>根据匹配算法的可信度来为其赋予相应的权重是一种简单的解决方法</w:t>
      </w:r>
      <w:r w:rsidR="00F534FA">
        <w:rPr>
          <w:rFonts w:hint="eastAsia"/>
          <w:kern w:val="0"/>
        </w:rPr>
        <w:t>.</w:t>
      </w:r>
      <w:r w:rsidR="00FE5550">
        <w:rPr>
          <w:rFonts w:hint="eastAsia"/>
          <w:kern w:val="0"/>
        </w:rPr>
        <w:t>而根据已经得到匹配的元素对</w:t>
      </w:r>
      <w:r w:rsidR="001F15FF">
        <w:rPr>
          <w:rFonts w:hint="eastAsia"/>
          <w:kern w:val="0"/>
        </w:rPr>
        <w:lastRenderedPageBreak/>
        <w:t>来</w:t>
      </w:r>
      <w:r w:rsidR="00FE5550">
        <w:rPr>
          <w:rFonts w:hint="eastAsia"/>
          <w:kern w:val="0"/>
        </w:rPr>
        <w:t>进行学习</w:t>
      </w:r>
      <w:r w:rsidR="00F534FA">
        <w:rPr>
          <w:rFonts w:hint="eastAsia"/>
          <w:kern w:val="0"/>
        </w:rPr>
        <w:t>,</w:t>
      </w:r>
      <w:r w:rsidR="005E44B4">
        <w:rPr>
          <w:rFonts w:hint="eastAsia"/>
          <w:kern w:val="0"/>
        </w:rPr>
        <w:t>利用表示学习的方式挖掘匹配元素对的深层次特征</w:t>
      </w:r>
      <w:r w:rsidR="005E44B4">
        <w:rPr>
          <w:rFonts w:hint="eastAsia"/>
          <w:kern w:val="0"/>
        </w:rPr>
        <w:t>,</w:t>
      </w:r>
      <w:r w:rsidR="005E44B4">
        <w:rPr>
          <w:rFonts w:hint="eastAsia"/>
          <w:kern w:val="0"/>
        </w:rPr>
        <w:t>可以得到更好地匹配结果</w:t>
      </w:r>
      <w:r w:rsidR="005E44B4">
        <w:rPr>
          <w:kern w:val="0"/>
        </w:rPr>
        <w:t>;</w:t>
      </w:r>
      <w:r w:rsidR="005E44B4">
        <w:rPr>
          <w:rFonts w:hint="eastAsia"/>
          <w:kern w:val="0"/>
        </w:rPr>
        <w:t>其次</w:t>
      </w:r>
      <w:r w:rsidR="005E44B4">
        <w:rPr>
          <w:rFonts w:hint="eastAsia"/>
          <w:kern w:val="0"/>
        </w:rPr>
        <w:t>,</w:t>
      </w:r>
      <w:r w:rsidR="005E44B4">
        <w:rPr>
          <w:rFonts w:hint="eastAsia"/>
          <w:kern w:val="0"/>
        </w:rPr>
        <w:t>对于匹配错误的元素对的纠错机制也是一个值得探讨的方向</w:t>
      </w:r>
      <w:r w:rsidR="005E44B4">
        <w:rPr>
          <w:rFonts w:hint="eastAsia"/>
          <w:kern w:val="0"/>
        </w:rPr>
        <w:t>,</w:t>
      </w:r>
      <w:r w:rsidR="00F2132B">
        <w:rPr>
          <w:rFonts w:hint="eastAsia"/>
          <w:kern w:val="0"/>
        </w:rPr>
        <w:t>首先需要进一步提高模型的准确率</w:t>
      </w:r>
      <w:r w:rsidR="00F2132B">
        <w:rPr>
          <w:rFonts w:hint="eastAsia"/>
          <w:kern w:val="0"/>
        </w:rPr>
        <w:t>,</w:t>
      </w:r>
      <w:r w:rsidR="00F2132B">
        <w:rPr>
          <w:rFonts w:hint="eastAsia"/>
          <w:kern w:val="0"/>
        </w:rPr>
        <w:t>其次可以加入</w:t>
      </w:r>
      <w:r w:rsidR="009C1309">
        <w:rPr>
          <w:rFonts w:hint="eastAsia"/>
          <w:kern w:val="0"/>
        </w:rPr>
        <w:t>群智</w:t>
      </w:r>
      <w:r w:rsidR="009C1309">
        <w:rPr>
          <w:rFonts w:hint="eastAsia"/>
          <w:kern w:val="0"/>
        </w:rPr>
        <w:t>,</w:t>
      </w:r>
      <w:r w:rsidR="009C1309">
        <w:rPr>
          <w:rFonts w:hint="eastAsia"/>
          <w:kern w:val="0"/>
        </w:rPr>
        <w:t>利用人机协作</w:t>
      </w:r>
      <w:r w:rsidR="009C1309">
        <w:rPr>
          <w:rFonts w:hint="eastAsia"/>
          <w:kern w:val="0"/>
        </w:rPr>
        <w:t>,</w:t>
      </w:r>
      <w:r w:rsidR="009C1309">
        <w:rPr>
          <w:rFonts w:hint="eastAsia"/>
          <w:kern w:val="0"/>
        </w:rPr>
        <w:t>来对机器出现的错误进行纠正</w:t>
      </w:r>
      <w:r w:rsidR="009C1309">
        <w:rPr>
          <w:rFonts w:hint="eastAsia"/>
          <w:kern w:val="0"/>
        </w:rPr>
        <w:t>.</w:t>
      </w:r>
    </w:p>
    <w:p w14:paraId="653BF089" w14:textId="77777777" w:rsidR="00820D74" w:rsidRDefault="00820D74">
      <w:pPr>
        <w:pStyle w:val="Reference"/>
        <w:rPr>
          <w:b w:val="0"/>
          <w:bCs/>
          <w:color w:val="000000"/>
        </w:rPr>
      </w:pPr>
      <w:r>
        <w:rPr>
          <w:color w:val="000000"/>
        </w:rPr>
        <w:t>References</w:t>
      </w:r>
      <w:r>
        <w:rPr>
          <w:b w:val="0"/>
          <w:bCs/>
          <w:color w:val="000000"/>
        </w:rPr>
        <w:t>:</w:t>
      </w:r>
    </w:p>
    <w:p w14:paraId="4787967B" w14:textId="77777777" w:rsidR="00B2162A" w:rsidRDefault="00B2162A" w:rsidP="00B2162A">
      <w:pPr>
        <w:pStyle w:val="TextofReference"/>
      </w:pPr>
      <w:bookmarkStart w:id="3" w:name="_Ref518508381"/>
      <w:r w:rsidRPr="00B2162A">
        <w:t>Gagnon, M. "Ontology-based integration of data sources." International Conference on Information Fusion IEEE Xplore, 2007:1-8</w:t>
      </w:r>
      <w:bookmarkEnd w:id="3"/>
    </w:p>
    <w:p w14:paraId="37A4B6F0" w14:textId="77777777" w:rsidR="00B2162A" w:rsidRDefault="00B2162A" w:rsidP="00B2162A">
      <w:pPr>
        <w:pStyle w:val="TextofReference"/>
      </w:pPr>
      <w:bookmarkStart w:id="4" w:name="_Ref518508384"/>
      <w:proofErr w:type="spellStart"/>
      <w:r w:rsidRPr="00B2162A">
        <w:t>Wache</w:t>
      </w:r>
      <w:proofErr w:type="spellEnd"/>
      <w:r w:rsidRPr="00B2162A">
        <w:t>, Holger, et al. "Ontology-based integration of information-a survey of existing approaches." IJCAI-01 workshop: ontologies and information sharing. Vol. 2001. 2001</w:t>
      </w:r>
      <w:bookmarkEnd w:id="4"/>
    </w:p>
    <w:p w14:paraId="450AEF40" w14:textId="77777777" w:rsidR="00B2162A" w:rsidRDefault="00B2162A" w:rsidP="00B2162A">
      <w:pPr>
        <w:pStyle w:val="TextofReference"/>
      </w:pPr>
      <w:bookmarkStart w:id="5" w:name="_Ref518508396"/>
      <w:proofErr w:type="spellStart"/>
      <w:r w:rsidRPr="00B2162A">
        <w:t>Papapanagiotou</w:t>
      </w:r>
      <w:proofErr w:type="spellEnd"/>
      <w:r w:rsidRPr="00B2162A">
        <w:t xml:space="preserve">, Petros, et al. "RONTO: Relational to ontology schema matching." AIS </w:t>
      </w:r>
      <w:proofErr w:type="spellStart"/>
      <w:r w:rsidRPr="00B2162A">
        <w:t>Sigsemis</w:t>
      </w:r>
      <w:proofErr w:type="spellEnd"/>
      <w:r w:rsidRPr="00B2162A">
        <w:t xml:space="preserve"> Bulletin 3.3-4 (2006): 32-36</w:t>
      </w:r>
      <w:bookmarkEnd w:id="5"/>
    </w:p>
    <w:p w14:paraId="4F8950D4" w14:textId="77777777" w:rsidR="00B2162A" w:rsidRDefault="00B2162A" w:rsidP="00B2162A">
      <w:pPr>
        <w:pStyle w:val="TextofReference"/>
      </w:pPr>
      <w:bookmarkStart w:id="6" w:name="_Ref518508505"/>
      <w:proofErr w:type="spellStart"/>
      <w:r w:rsidRPr="00B2162A">
        <w:t>Madhavan</w:t>
      </w:r>
      <w:proofErr w:type="spellEnd"/>
      <w:r w:rsidRPr="00B2162A">
        <w:t>, Jayant, P. A. Bernstein, and E. Rahm. "Generic Schema Matching with Cupid." International Conference on Very Large Data Bases Morgan Kaufmann Publishers Inc. 2001:49-58</w:t>
      </w:r>
      <w:bookmarkEnd w:id="6"/>
    </w:p>
    <w:p w14:paraId="61EEA20A" w14:textId="77777777" w:rsidR="00B2162A" w:rsidRDefault="00B2162A" w:rsidP="00B2162A">
      <w:pPr>
        <w:pStyle w:val="TextofReference"/>
      </w:pPr>
      <w:bookmarkStart w:id="7" w:name="_Ref518508507"/>
      <w:r w:rsidRPr="00B2162A">
        <w:t>Rahm, Erhard, and P. A. Bernstein. "A survey of approaches to automatic schema matching." The VLDB Journal 10.4(2001):334-350</w:t>
      </w:r>
      <w:bookmarkEnd w:id="7"/>
    </w:p>
    <w:p w14:paraId="1ACB4F59" w14:textId="77777777" w:rsidR="00B2162A" w:rsidRDefault="00B2162A" w:rsidP="00B2162A">
      <w:pPr>
        <w:pStyle w:val="TextofReference"/>
      </w:pPr>
      <w:bookmarkStart w:id="8" w:name="_Ref518508509"/>
      <w:r w:rsidRPr="00B2162A">
        <w:t xml:space="preserve">Bernstein, Philip A., Jayant </w:t>
      </w:r>
      <w:proofErr w:type="spellStart"/>
      <w:r w:rsidRPr="00B2162A">
        <w:t>Madhavan</w:t>
      </w:r>
      <w:proofErr w:type="spellEnd"/>
      <w:r w:rsidRPr="00B2162A">
        <w:t xml:space="preserve">, and Erhard Rahm. "Generic </w:t>
      </w:r>
      <w:proofErr w:type="spellStart"/>
      <w:r w:rsidRPr="00B2162A">
        <w:t>schemRONa</w:t>
      </w:r>
      <w:proofErr w:type="spellEnd"/>
      <w:r w:rsidRPr="00B2162A">
        <w:t xml:space="preserve"> matching, ten years later." Proceedings of the VLDB Endowment 4.11 (2011): 695-701</w:t>
      </w:r>
      <w:bookmarkEnd w:id="8"/>
    </w:p>
    <w:p w14:paraId="04AFCA86" w14:textId="77777777" w:rsidR="00B2162A" w:rsidRDefault="005214CC" w:rsidP="005214CC">
      <w:pPr>
        <w:pStyle w:val="TextofReference"/>
      </w:pPr>
      <w:bookmarkStart w:id="9" w:name="_Ref518508563"/>
      <w:r w:rsidRPr="005214CC">
        <w:t>Jiménez-Ruiz, Ernesto, et al. "</w:t>
      </w:r>
      <w:proofErr w:type="spellStart"/>
      <w:r w:rsidRPr="005214CC">
        <w:t>BootOX</w:t>
      </w:r>
      <w:proofErr w:type="spellEnd"/>
      <w:r w:rsidRPr="005214CC">
        <w:t>: practical mapping of RDBs to OWL 2." International Semantic Web Conference. Springer International Publishing, 2015</w:t>
      </w:r>
      <w:bookmarkEnd w:id="9"/>
    </w:p>
    <w:p w14:paraId="66F92B34" w14:textId="77777777" w:rsidR="005214CC" w:rsidRDefault="005214CC" w:rsidP="005214CC">
      <w:pPr>
        <w:pStyle w:val="TextofReference"/>
      </w:pPr>
      <w:bookmarkStart w:id="10" w:name="_Ref518508565"/>
      <w:proofErr w:type="spellStart"/>
      <w:r w:rsidRPr="005214CC">
        <w:t>Santoso</w:t>
      </w:r>
      <w:proofErr w:type="spellEnd"/>
      <w:r w:rsidRPr="005214CC">
        <w:t xml:space="preserve">, </w:t>
      </w:r>
      <w:proofErr w:type="spellStart"/>
      <w:r w:rsidRPr="005214CC">
        <w:t>Heru</w:t>
      </w:r>
      <w:proofErr w:type="spellEnd"/>
      <w:r w:rsidRPr="005214CC">
        <w:t xml:space="preserve"> </w:t>
      </w:r>
      <w:proofErr w:type="spellStart"/>
      <w:r w:rsidRPr="005214CC">
        <w:t>Agus</w:t>
      </w:r>
      <w:proofErr w:type="spellEnd"/>
      <w:r w:rsidRPr="005214CC">
        <w:t>, Su-Cheng Haw, and Ziyad T. Abdul-Mehdi. "Ontology extraction from relational database: Concept hierarchy as background knowledge." Knowledge-Based Systems 24.3 (2011): 457-464</w:t>
      </w:r>
      <w:bookmarkEnd w:id="10"/>
    </w:p>
    <w:p w14:paraId="7FFB5064" w14:textId="77777777" w:rsidR="005214CC" w:rsidRDefault="005214CC" w:rsidP="005214CC">
      <w:pPr>
        <w:pStyle w:val="TextofReference"/>
      </w:pPr>
      <w:bookmarkStart w:id="11" w:name="_Ref518508592"/>
      <w:proofErr w:type="spellStart"/>
      <w:r w:rsidRPr="005214CC">
        <w:t>Aumueller</w:t>
      </w:r>
      <w:proofErr w:type="spellEnd"/>
      <w:r w:rsidRPr="005214CC">
        <w:t xml:space="preserve">, David, et al. "Schema and ontology matching with COMA++."Proceedings of the 2005 ACM SIGMOD international conference on Management of data. </w:t>
      </w:r>
      <w:proofErr w:type="spellStart"/>
      <w:r w:rsidRPr="005214CC">
        <w:t>Acm</w:t>
      </w:r>
      <w:proofErr w:type="spellEnd"/>
      <w:r w:rsidRPr="005214CC">
        <w:t>, 2005</w:t>
      </w:r>
      <w:bookmarkEnd w:id="11"/>
    </w:p>
    <w:p w14:paraId="6747F8BF" w14:textId="77777777" w:rsidR="005214CC" w:rsidRDefault="005214CC" w:rsidP="005214CC">
      <w:pPr>
        <w:pStyle w:val="TextofReference"/>
      </w:pPr>
      <w:bookmarkStart w:id="12" w:name="_Ref518508595"/>
      <w:proofErr w:type="spellStart"/>
      <w:r w:rsidRPr="005214CC">
        <w:t>Shvaiko</w:t>
      </w:r>
      <w:proofErr w:type="spellEnd"/>
      <w:r w:rsidRPr="005214CC">
        <w:t xml:space="preserve">, Pavel, and Jérôme </w:t>
      </w:r>
      <w:proofErr w:type="spellStart"/>
      <w:r w:rsidRPr="005214CC">
        <w:t>Euzenat</w:t>
      </w:r>
      <w:proofErr w:type="spellEnd"/>
      <w:r w:rsidRPr="005214CC">
        <w:t>. "A survey of schema-based matching approaches." Journal on Data Semantics IV. Springer Berlin Heidelberg, 2005. 146-171</w:t>
      </w:r>
      <w:bookmarkEnd w:id="12"/>
    </w:p>
    <w:p w14:paraId="4F1EB14B" w14:textId="77777777" w:rsidR="005214CC" w:rsidRDefault="005214CC" w:rsidP="005214CC">
      <w:pPr>
        <w:pStyle w:val="TextofReference"/>
      </w:pPr>
      <w:bookmarkStart w:id="13" w:name="_Ref518508620"/>
      <w:r w:rsidRPr="005214CC">
        <w:t xml:space="preserve">Liu, Chen, </w:t>
      </w:r>
      <w:proofErr w:type="spellStart"/>
      <w:r w:rsidRPr="005214CC">
        <w:t>Jianwu</w:t>
      </w:r>
      <w:proofErr w:type="spellEnd"/>
      <w:r w:rsidRPr="005214CC">
        <w:t xml:space="preserve"> Wang, and </w:t>
      </w:r>
      <w:proofErr w:type="spellStart"/>
      <w:r w:rsidRPr="005214CC">
        <w:t>Yanbo</w:t>
      </w:r>
      <w:proofErr w:type="spellEnd"/>
      <w:r w:rsidRPr="005214CC">
        <w:t xml:space="preserve"> Han. "</w:t>
      </w:r>
      <w:proofErr w:type="spellStart"/>
      <w:r w:rsidRPr="005214CC">
        <w:t>Mashroom</w:t>
      </w:r>
      <w:proofErr w:type="spellEnd"/>
      <w:r w:rsidRPr="005214CC">
        <w:t>+: An interactive data mashup approach with uncertainty handling." Journal of Grid Computing 12.2 (2014): 221-244</w:t>
      </w:r>
      <w:bookmarkEnd w:id="13"/>
    </w:p>
    <w:p w14:paraId="67847863" w14:textId="77777777" w:rsidR="005214CC" w:rsidRDefault="005214CC" w:rsidP="005214CC">
      <w:pPr>
        <w:pStyle w:val="TextofReference"/>
      </w:pPr>
      <w:bookmarkStart w:id="14" w:name="_Ref518508633"/>
      <w:proofErr w:type="spellStart"/>
      <w:r>
        <w:t>Melnik</w:t>
      </w:r>
      <w:proofErr w:type="spellEnd"/>
      <w:r>
        <w:t xml:space="preserve">, Sergey, Hector Garcia-Molina, and Erhard Rahm. "Similarity flooding: A versatile graph matching algorithm and its application to schema </w:t>
      </w:r>
      <w:proofErr w:type="spellStart"/>
      <w:r>
        <w:t>matching."Data</w:t>
      </w:r>
      <w:proofErr w:type="spellEnd"/>
      <w:r>
        <w:t xml:space="preserve"> Engineering, 2002. Proceedings. 18th International Conference on. IEEE, 2002.</w:t>
      </w:r>
      <w:bookmarkEnd w:id="14"/>
    </w:p>
    <w:p w14:paraId="600B6E9D" w14:textId="77777777" w:rsidR="005214CC" w:rsidRDefault="005214CC" w:rsidP="005214CC">
      <w:pPr>
        <w:pStyle w:val="TextofReference"/>
      </w:pPr>
      <w:bookmarkStart w:id="15" w:name="_Ref518508635"/>
      <w:r>
        <w:t xml:space="preserve">J. </w:t>
      </w:r>
      <w:proofErr w:type="spellStart"/>
      <w:r>
        <w:t>Euzenat</w:t>
      </w:r>
      <w:proofErr w:type="spellEnd"/>
      <w:r>
        <w:t xml:space="preserve"> and </w:t>
      </w:r>
      <w:proofErr w:type="spellStart"/>
      <w:proofErr w:type="gramStart"/>
      <w:r>
        <w:t>P.Valtchev</w:t>
      </w:r>
      <w:proofErr w:type="spellEnd"/>
      <w:proofErr w:type="gramEnd"/>
      <w:r>
        <w:t>. Similarity-based ontology alignment in OWL-lite. In Proceedings of the European Conference on Artificial Intelligence (ECAI), pages 333–337, 2004</w:t>
      </w:r>
      <w:bookmarkEnd w:id="15"/>
    </w:p>
    <w:p w14:paraId="319F7885" w14:textId="77777777" w:rsidR="005214CC" w:rsidRDefault="005214CC" w:rsidP="005214CC">
      <w:pPr>
        <w:pStyle w:val="TextofReference"/>
      </w:pPr>
      <w:bookmarkStart w:id="16" w:name="_Ref518508637"/>
      <w:r>
        <w:t xml:space="preserve">Doan, A-H., J. </w:t>
      </w:r>
      <w:proofErr w:type="spellStart"/>
      <w:r>
        <w:t>Madhavan</w:t>
      </w:r>
      <w:proofErr w:type="spellEnd"/>
      <w:r>
        <w:t xml:space="preserve">, P. </w:t>
      </w:r>
      <w:proofErr w:type="spellStart"/>
      <w:r>
        <w:t>Domingos</w:t>
      </w:r>
      <w:proofErr w:type="spellEnd"/>
      <w:r>
        <w:t>, and A. Y. Halevy: Learning to Map between Ontologies on the Semantic Web. Proc. WWW, 662-673, 2002</w:t>
      </w:r>
      <w:bookmarkEnd w:id="16"/>
    </w:p>
    <w:p w14:paraId="4DDF46FB" w14:textId="77777777" w:rsidR="005214CC" w:rsidRDefault="005214CC" w:rsidP="005214CC">
      <w:pPr>
        <w:pStyle w:val="TextofReference"/>
      </w:pPr>
      <w:bookmarkStart w:id="17" w:name="_Ref518512030"/>
      <w:r>
        <w:t>Li, Wen-Syan, Chris Clifton, and Shu-Yao Liu. "Database integration using neural networks: Implementation and experiences." Knowledge and Information Systems 2.1 (2000): 73-96.</w:t>
      </w:r>
      <w:bookmarkEnd w:id="17"/>
    </w:p>
    <w:p w14:paraId="09B2DBA9" w14:textId="77777777" w:rsidR="005214CC" w:rsidRDefault="005214CC" w:rsidP="005214CC">
      <w:pPr>
        <w:pStyle w:val="TextofReference"/>
      </w:pPr>
      <w:bookmarkStart w:id="18" w:name="_Ref518512097"/>
      <w:r>
        <w:t xml:space="preserve">Doan AH, </w:t>
      </w:r>
      <w:proofErr w:type="spellStart"/>
      <w:r>
        <w:t>Domingos</w:t>
      </w:r>
      <w:proofErr w:type="spellEnd"/>
      <w:r>
        <w:t xml:space="preserve"> P, Halevy A (2001) Reconciling schemas of disparate data sources: a machine-learning approach. In: Proc ACM SIGMOD </w:t>
      </w:r>
      <w:proofErr w:type="spellStart"/>
      <w:r>
        <w:t>Conf</w:t>
      </w:r>
      <w:proofErr w:type="spellEnd"/>
      <w:r>
        <w:t>, pages 509–520</w:t>
      </w:r>
      <w:bookmarkEnd w:id="18"/>
    </w:p>
    <w:p w14:paraId="2DA19905" w14:textId="77777777" w:rsidR="005214CC" w:rsidRPr="00B2162A" w:rsidRDefault="005214CC" w:rsidP="005214CC">
      <w:pPr>
        <w:pStyle w:val="TextofReference"/>
      </w:pPr>
      <w:bookmarkStart w:id="19" w:name="_Ref518512101"/>
      <w:r w:rsidRPr="005214CC">
        <w:t>Li, Wen-Syan, and Chris Clifton. "SEMINT: A tool for identifying attribute correspondences in heterogeneous databases using neural networks." Data &amp; Knowledge Engineering 33.1 (2000): 49-84</w:t>
      </w:r>
      <w:bookmarkEnd w:id="19"/>
    </w:p>
    <w:p w14:paraId="2B781841" w14:textId="1758A4C0" w:rsidR="00860932" w:rsidRDefault="00860932" w:rsidP="00B2162A">
      <w:pPr>
        <w:pStyle w:val="Textof0"/>
        <w:tabs>
          <w:tab w:val="clear" w:pos="424"/>
        </w:tabs>
        <w:ind w:left="257" w:hangingChars="165" w:hanging="257"/>
        <w:rPr>
          <w:szCs w:val="15"/>
        </w:rPr>
      </w:pPr>
    </w:p>
    <w:bookmarkEnd w:id="0"/>
    <w:bookmarkEnd w:id="1"/>
    <w:p w14:paraId="516B2AE0" w14:textId="40D31E4C" w:rsidR="00B2162A" w:rsidRDefault="00B2162A" w:rsidP="000A77ED">
      <w:pPr>
        <w:widowControl/>
        <w:overflowPunct/>
        <w:jc w:val="left"/>
        <w:rPr>
          <w:szCs w:val="15"/>
        </w:rPr>
      </w:pPr>
    </w:p>
    <w:sectPr w:rsidR="00B2162A">
      <w:headerReference w:type="even" r:id="rId20"/>
      <w:headerReference w:type="default" r:id="rId21"/>
      <w:footerReference w:type="even" r:id="rId22"/>
      <w:footerReference w:type="default" r:id="rId23"/>
      <w:footerReference w:type="first" r:id="rId24"/>
      <w:footnotePr>
        <w:numRestart w:val="eachPage"/>
      </w:footnotePr>
      <w:type w:val="continuous"/>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53607" w14:textId="77777777" w:rsidR="0011017A" w:rsidRDefault="0011017A">
      <w:r>
        <w:separator/>
      </w:r>
    </w:p>
  </w:endnote>
  <w:endnote w:type="continuationSeparator" w:id="0">
    <w:p w14:paraId="3C37B165" w14:textId="77777777" w:rsidR="0011017A" w:rsidRDefault="00110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algun Gothic Semilight"/>
    <w:panose1 w:val="020B0604020202020204"/>
    <w:charset w:val="88"/>
    <w:family w:val="auto"/>
    <w:pitch w:val="default"/>
    <w:sig w:usb0="00002A87" w:usb1="08080000" w:usb2="00000010" w:usb3="00000000" w:csb0="001001FF" w:csb1="00000000"/>
  </w:font>
  <w:font w:name="Monotype Sorts">
    <w:panose1 w:val="01010601010101010101"/>
    <w:charset w:val="02"/>
    <w:family w:val="auto"/>
    <w:pitch w:val="variable"/>
    <w:sig w:usb0="00000000" w:usb1="10000000" w:usb2="00000000" w:usb3="00000000" w:csb0="80000000" w:csb1="00000000"/>
  </w:font>
  <w:font w:name="楷体_GB2312">
    <w:altName w:val="楷体"/>
    <w:panose1 w:val="020B0604020202020204"/>
    <w:charset w:val="86"/>
    <w:family w:val="modern"/>
    <w:pitch w:val="fixed"/>
    <w:sig w:usb0="00002A87" w:usb1="080E0000" w:usb2="00000010" w:usb3="00000000" w:csb0="000401FF" w:csb1="00000000"/>
  </w:font>
  <w:font w:name="仿宋_GB2312">
    <w:altName w:val="仿宋"/>
    <w:panose1 w:val="020B0604020202020204"/>
    <w:charset w:val="86"/>
    <w:family w:val="modern"/>
    <w:pitch w:val="fixed"/>
    <w:sig w:usb0="00002A87" w:usb1="080E0000" w:usb2="00000010" w:usb3="00000000" w:csb0="000401F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方正书宋简体">
    <w:altName w:val="宋体"/>
    <w:panose1 w:val="020B0604020202020204"/>
    <w:charset w:val="86"/>
    <w:family w:val="auto"/>
    <w:pitch w:val="variable"/>
    <w:sig w:usb0="00000001" w:usb1="080E0000" w:usb2="00000010" w:usb3="00000000" w:csb0="00040000"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AFCFE" w14:textId="77777777" w:rsidR="00860932" w:rsidRDefault="00860932">
    <w:pPr>
      <w:pStyle w:val="a7"/>
      <w:framePr w:wrap="around" w:vAnchor="text" w:hAnchor="margin" w:xAlign="right" w:y="1"/>
    </w:pPr>
  </w:p>
  <w:p w14:paraId="11F86854" w14:textId="77777777" w:rsidR="00860932" w:rsidRDefault="00860932">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396C3" w14:textId="77777777" w:rsidR="00860932" w:rsidRDefault="00860932">
    <w:pPr>
      <w:pStyle w:val="a7"/>
      <w:framePr w:wrap="around" w:vAnchor="text" w:hAnchor="margin" w:xAlign="right" w:y="1"/>
    </w:pPr>
  </w:p>
  <w:p w14:paraId="235B8CDD" w14:textId="77777777" w:rsidR="00860932" w:rsidRDefault="00860932">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899C0" w14:textId="4E17572D" w:rsidR="00860932" w:rsidRPr="00757CEB" w:rsidRDefault="00860932" w:rsidP="00757CEB">
    <w:pPr>
      <w:pStyle w:val="a7"/>
      <w:rPr>
        <w:rFonts w:asciiTheme="minorEastAsia" w:eastAsiaTheme="minorEastAsia" w:hAnsiTheme="minorEastAsia" w:cs="MS Mincho"/>
        <w:sz w:val="15"/>
        <w:szCs w:val="15"/>
      </w:rPr>
    </w:pPr>
    <w:r>
      <w:rPr>
        <w:rFonts w:ascii="Malgun Gothic" w:eastAsia="Malgun Gothic" w:hAnsi="Malgun Gothic" w:cs="Malgun Gothic" w:hint="eastAsia"/>
        <w:sz w:val="15"/>
        <w:szCs w:val="15"/>
      </w:rPr>
      <w:t>基金</w:t>
    </w:r>
    <w:r>
      <w:rPr>
        <w:rFonts w:ascii="宋体" w:eastAsia="宋体" w:hAnsi="宋体" w:cs="宋体"/>
        <w:sz w:val="15"/>
        <w:szCs w:val="15"/>
      </w:rPr>
      <w:t>项目</w:t>
    </w:r>
    <w:r>
      <w:rPr>
        <w:rFonts w:hAnsi="宋体" w:hint="eastAsia"/>
        <w:sz w:val="15"/>
        <w:szCs w:val="15"/>
      </w:rPr>
      <w:t>:</w:t>
    </w:r>
    <w:r w:rsidRPr="00757CEB">
      <w:rPr>
        <w:rFonts w:asciiTheme="minorEastAsia" w:eastAsiaTheme="minorEastAsia" w:hAnsiTheme="minorEastAsia" w:cs="MS Mincho" w:hint="eastAsia"/>
        <w:sz w:val="15"/>
        <w:szCs w:val="15"/>
      </w:rPr>
      <w:t>国家自然科学基金</w:t>
    </w:r>
    <w:r w:rsidRPr="00757CEB">
      <w:rPr>
        <w:rFonts w:asciiTheme="minorEastAsia" w:eastAsiaTheme="minorEastAsia" w:hAnsiTheme="minorEastAsia" w:cs="微软雅黑" w:hint="eastAsia"/>
        <w:sz w:val="15"/>
        <w:szCs w:val="15"/>
      </w:rPr>
      <w:t>项</w:t>
    </w:r>
    <w:r w:rsidRPr="00757CEB">
      <w:rPr>
        <w:rFonts w:asciiTheme="minorEastAsia" w:eastAsiaTheme="minorEastAsia" w:hAnsiTheme="minorEastAsia" w:cs="MS Mincho" w:hint="eastAsia"/>
        <w:sz w:val="15"/>
        <w:szCs w:val="15"/>
      </w:rPr>
      <w:t>目</w:t>
    </w:r>
    <w:r w:rsidRPr="00757CEB">
      <w:rPr>
        <w:rFonts w:asciiTheme="minorEastAsia" w:eastAsiaTheme="minorEastAsia" w:hAnsiTheme="minorEastAsia" w:cs="微软雅黑" w:hint="eastAsia"/>
        <w:sz w:val="15"/>
        <w:szCs w:val="15"/>
      </w:rPr>
      <w:t>编</w:t>
    </w:r>
    <w:r w:rsidRPr="00757CEB">
      <w:rPr>
        <w:rFonts w:asciiTheme="minorEastAsia" w:eastAsiaTheme="minorEastAsia" w:hAnsiTheme="minorEastAsia" w:cs="MS Mincho" w:hint="eastAsia"/>
        <w:sz w:val="15"/>
        <w:szCs w:val="15"/>
      </w:rPr>
      <w:t>号</w:t>
    </w:r>
    <w:r>
      <w:rPr>
        <w:rFonts w:asciiTheme="minorEastAsia" w:eastAsiaTheme="minorEastAsia" w:hAnsiTheme="minorEastAsia" w:cs="MS Mincho" w:hint="eastAsia"/>
        <w:sz w:val="15"/>
        <w:szCs w:val="15"/>
      </w:rPr>
      <w:t>:</w:t>
    </w:r>
    <w:r w:rsidRPr="00757CEB">
      <w:rPr>
        <w:rFonts w:eastAsiaTheme="minorEastAsia"/>
        <w:sz w:val="15"/>
        <w:szCs w:val="15"/>
      </w:rPr>
      <w:t>61772045</w:t>
    </w:r>
  </w:p>
  <w:p w14:paraId="18CE2EB5" w14:textId="703F2035" w:rsidR="00860932" w:rsidRPr="00757CEB" w:rsidRDefault="00860932" w:rsidP="00757CEB">
    <w:pPr>
      <w:pStyle w:val="a7"/>
      <w:ind w:firstLineChars="500" w:firstLine="750"/>
      <w:rPr>
        <w:rFonts w:eastAsiaTheme="minorEastAsia"/>
        <w:sz w:val="15"/>
        <w:szCs w:val="15"/>
        <w:highlight w:val="yellow"/>
      </w:rPr>
    </w:pPr>
    <w:r w:rsidRPr="00757CEB">
      <w:rPr>
        <w:rFonts w:eastAsiaTheme="minorEastAsia"/>
        <w:sz w:val="15"/>
        <w:szCs w:val="15"/>
      </w:rPr>
      <w:t>The National Natural Science Foundation of China under Grant No. 61772045</w:t>
    </w:r>
  </w:p>
  <w:p w14:paraId="15C6FB5E" w14:textId="40C379B4" w:rsidR="00860932" w:rsidRDefault="00860932" w:rsidP="00BF056A">
    <w:pPr>
      <w:pStyle w:val="a7"/>
      <w:ind w:right="360" w:firstLine="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5C0D8" w14:textId="77777777" w:rsidR="0011017A" w:rsidRDefault="0011017A">
      <w:r>
        <w:separator/>
      </w:r>
    </w:p>
  </w:footnote>
  <w:footnote w:type="continuationSeparator" w:id="0">
    <w:p w14:paraId="2F7721E1" w14:textId="77777777" w:rsidR="0011017A" w:rsidRDefault="00110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BD823" w14:textId="77777777" w:rsidR="00860932" w:rsidRDefault="00860932">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Pr>
        <w:noProof/>
      </w:rPr>
      <w:t>2</w:t>
    </w:r>
    <w:r>
      <w:fldChar w:fldCharType="end"/>
    </w:r>
  </w:p>
  <w:p w14:paraId="77EF7D72" w14:textId="77777777" w:rsidR="00860932" w:rsidRDefault="00860932">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14:paraId="39AC813B" w14:textId="77777777" w:rsidR="00860932" w:rsidRDefault="00860932">
    <w:pPr>
      <w:pStyle w:val="a9"/>
      <w:tabs>
        <w:tab w:val="center" w:pos="-2184"/>
      </w:tabs>
      <w:spacing w:after="220"/>
      <w:jc w:val="left"/>
    </w:pPr>
  </w:p>
  <w:p w14:paraId="29E684AF" w14:textId="77777777" w:rsidR="00860932" w:rsidRDefault="00860932">
    <w:pPr>
      <w:pStyle w:val="a9"/>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8FDD4" w14:textId="5DE1CD2C" w:rsidR="00860932" w:rsidRDefault="00860932">
    <w:pPr>
      <w:pStyle w:val="a9"/>
      <w:framePr w:w="6503" w:h="227" w:hSpace="181" w:wrap="around" w:vAnchor="text" w:hAnchor="text" w:x="171" w:y="-56"/>
      <w:tabs>
        <w:tab w:val="right" w:pos="7632"/>
      </w:tabs>
      <w:snapToGrid/>
      <w:jc w:val="left"/>
      <w:rPr>
        <w:rFonts w:eastAsia="楷体_GB2312"/>
      </w:rPr>
    </w:pPr>
    <w:r>
      <w:rPr>
        <w:rFonts w:eastAsia="楷体_GB2312" w:hint="eastAsia"/>
      </w:rPr>
      <w:t>王丰</w:t>
    </w:r>
    <w:r>
      <w:rPr>
        <w:rFonts w:eastAsia="楷体_GB2312" w:hint="eastAsia"/>
      </w:rPr>
      <w:t xml:space="preserve"> </w:t>
    </w:r>
    <w:r>
      <w:rPr>
        <w:rFonts w:eastAsia="楷体_GB2312" w:hint="eastAsia"/>
      </w:rPr>
      <w:t>等</w:t>
    </w:r>
    <w:r>
      <w:rPr>
        <w:rFonts w:eastAsia="楷体_GB2312" w:hint="eastAsia"/>
      </w:rPr>
      <w:t>:</w:t>
    </w:r>
    <w:r w:rsidRPr="00A30DFF">
      <w:rPr>
        <w:rFonts w:eastAsia="楷体_GB2312" w:hint="eastAsia"/>
      </w:rPr>
      <w:t>一种基于迭代的关系模型到本体模型的模式匹配方法</w:t>
    </w:r>
  </w:p>
  <w:p w14:paraId="2C5E9904" w14:textId="77777777" w:rsidR="00860932" w:rsidRDefault="00860932">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Pr>
        <w:noProof/>
      </w:rPr>
      <w:t>3</w:t>
    </w:r>
    <w:r>
      <w:fldChar w:fldCharType="end"/>
    </w:r>
  </w:p>
  <w:p w14:paraId="4420F09D" w14:textId="77777777" w:rsidR="00860932" w:rsidRDefault="00860932">
    <w:pPr>
      <w:pStyle w:val="a9"/>
      <w:tabs>
        <w:tab w:val="right" w:pos="7632"/>
      </w:tabs>
      <w:spacing w:after="220"/>
      <w:jc w:val="both"/>
    </w:pPr>
  </w:p>
  <w:p w14:paraId="3EBB9FC9" w14:textId="77777777" w:rsidR="00860932" w:rsidRDefault="00860932">
    <w:pPr>
      <w:pStyle w:val="a9"/>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BA0C64"/>
    <w:lvl w:ilvl="0">
      <w:start w:val="1"/>
      <w:numFmt w:val="decimal"/>
      <w:pStyle w:val="5"/>
      <w:lvlText w:val="%1."/>
      <w:lvlJc w:val="left"/>
      <w:pPr>
        <w:tabs>
          <w:tab w:val="num" w:pos="1784"/>
        </w:tabs>
        <w:ind w:leftChars="800" w:left="1784"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914050"/>
    <w:multiLevelType w:val="hybridMultilevel"/>
    <w:tmpl w:val="EC10D3B2"/>
    <w:lvl w:ilvl="0" w:tplc="DE5C2C0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4" w15:restartNumberingAfterBreak="0">
    <w:nsid w:val="10C74C67"/>
    <w:multiLevelType w:val="hybridMultilevel"/>
    <w:tmpl w:val="7E9CB580"/>
    <w:lvl w:ilvl="0" w:tplc="7116C1CC">
      <w:start w:val="1"/>
      <w:numFmt w:val="decimal"/>
      <w:lvlText w:val="%1."/>
      <w:lvlJc w:val="left"/>
      <w:pPr>
        <w:ind w:left="420" w:hanging="420"/>
      </w:pPr>
      <w:rPr>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27924CF7"/>
    <w:multiLevelType w:val="hybridMultilevel"/>
    <w:tmpl w:val="EB524FA8"/>
    <w:lvl w:ilvl="0" w:tplc="5E5A2CFC">
      <w:start w:val="1"/>
      <w:numFmt w:val="decimal"/>
      <w:lvlText w:val="%1."/>
      <w:lvlJc w:val="left"/>
      <w:pPr>
        <w:ind w:left="587" w:hanging="360"/>
      </w:pPr>
      <w:rPr>
        <w:rFonts w:hint="default"/>
        <w:b/>
      </w:rPr>
    </w:lvl>
    <w:lvl w:ilvl="1" w:tplc="04090019">
      <w:start w:val="1"/>
      <w:numFmt w:val="lowerLetter"/>
      <w:lvlText w:val="%2)"/>
      <w:lvlJc w:val="left"/>
      <w:pPr>
        <w:ind w:left="1067" w:hanging="420"/>
      </w:pPr>
    </w:lvl>
    <w:lvl w:ilvl="2" w:tplc="0409001B">
      <w:start w:val="1"/>
      <w:numFmt w:val="lowerRoman"/>
      <w:lvlText w:val="%3."/>
      <w:lvlJc w:val="right"/>
      <w:pPr>
        <w:ind w:left="1487" w:hanging="420"/>
      </w:pPr>
    </w:lvl>
    <w:lvl w:ilvl="3" w:tplc="0409000F" w:tentative="1">
      <w:start w:val="1"/>
      <w:numFmt w:val="decimal"/>
      <w:lvlText w:val="%4."/>
      <w:lvlJc w:val="left"/>
      <w:pPr>
        <w:ind w:left="1907" w:hanging="420"/>
      </w:pPr>
    </w:lvl>
    <w:lvl w:ilvl="4" w:tplc="04090019" w:tentative="1">
      <w:start w:val="1"/>
      <w:numFmt w:val="lowerLetter"/>
      <w:lvlText w:val="%5)"/>
      <w:lvlJc w:val="left"/>
      <w:pPr>
        <w:ind w:left="2327" w:hanging="420"/>
      </w:pPr>
    </w:lvl>
    <w:lvl w:ilvl="5" w:tplc="0409001B" w:tentative="1">
      <w:start w:val="1"/>
      <w:numFmt w:val="lowerRoman"/>
      <w:lvlText w:val="%6."/>
      <w:lvlJc w:val="right"/>
      <w:pPr>
        <w:ind w:left="2747" w:hanging="420"/>
      </w:pPr>
    </w:lvl>
    <w:lvl w:ilvl="6" w:tplc="0409000F" w:tentative="1">
      <w:start w:val="1"/>
      <w:numFmt w:val="decimal"/>
      <w:lvlText w:val="%7."/>
      <w:lvlJc w:val="left"/>
      <w:pPr>
        <w:ind w:left="3167" w:hanging="420"/>
      </w:pPr>
    </w:lvl>
    <w:lvl w:ilvl="7" w:tplc="04090019" w:tentative="1">
      <w:start w:val="1"/>
      <w:numFmt w:val="lowerLetter"/>
      <w:lvlText w:val="%8)"/>
      <w:lvlJc w:val="left"/>
      <w:pPr>
        <w:ind w:left="3587" w:hanging="420"/>
      </w:pPr>
    </w:lvl>
    <w:lvl w:ilvl="8" w:tplc="0409001B" w:tentative="1">
      <w:start w:val="1"/>
      <w:numFmt w:val="lowerRoman"/>
      <w:lvlText w:val="%9."/>
      <w:lvlJc w:val="right"/>
      <w:pPr>
        <w:ind w:left="4007" w:hanging="420"/>
      </w:pPr>
    </w:lvl>
  </w:abstractNum>
  <w:abstractNum w:abstractNumId="18" w15:restartNumberingAfterBreak="0">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9" w15:restartNumberingAfterBreak="0">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0" w15:restartNumberingAfterBreak="0">
    <w:nsid w:val="299B5623"/>
    <w:multiLevelType w:val="hybridMultilevel"/>
    <w:tmpl w:val="36C823E0"/>
    <w:lvl w:ilvl="0" w:tplc="AC10527E">
      <w:start w:val="1"/>
      <w:numFmt w:val="decimal"/>
      <w:lvlText w:val="[%1]"/>
      <w:lvlJc w:val="right"/>
      <w:pPr>
        <w:ind w:left="420" w:hanging="420"/>
      </w:pPr>
      <w:rPr>
        <w:rFonts w:hint="eastAsia"/>
        <w:sz w:val="15"/>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34990802"/>
    <w:multiLevelType w:val="hybridMultilevel"/>
    <w:tmpl w:val="CB8C3C50"/>
    <w:lvl w:ilvl="0" w:tplc="B1CEC1BC">
      <w:start w:val="1"/>
      <w:numFmt w:val="decimal"/>
      <w:lvlText w:val="[%1]"/>
      <w:lvlJc w:val="right"/>
      <w:pPr>
        <w:ind w:left="499" w:hanging="433"/>
      </w:pPr>
      <w:rPr>
        <w:rFonts w:hint="eastAsia"/>
        <w:sz w:val="21"/>
        <w:szCs w:val="21"/>
      </w:rPr>
    </w:lvl>
    <w:lvl w:ilvl="1" w:tplc="DA769166">
      <w:start w:val="1"/>
      <w:numFmt w:val="upperLetter"/>
      <w:lvlText w:val="%2."/>
      <w:lvlJc w:val="left"/>
      <w:pPr>
        <w:ind w:left="859" w:hanging="360"/>
      </w:pPr>
      <w:rPr>
        <w:rFonts w:hint="default"/>
      </w:rPr>
    </w:lvl>
    <w:lvl w:ilvl="2" w:tplc="0409001B" w:tentative="1">
      <w:start w:val="1"/>
      <w:numFmt w:val="lowerRoman"/>
      <w:lvlText w:val="%3."/>
      <w:lvlJc w:val="right"/>
      <w:pPr>
        <w:ind w:left="1339" w:hanging="420"/>
      </w:pPr>
    </w:lvl>
    <w:lvl w:ilvl="3" w:tplc="0409000F" w:tentative="1">
      <w:start w:val="1"/>
      <w:numFmt w:val="decimal"/>
      <w:lvlText w:val="%4."/>
      <w:lvlJc w:val="left"/>
      <w:pPr>
        <w:ind w:left="1759" w:hanging="420"/>
      </w:pPr>
    </w:lvl>
    <w:lvl w:ilvl="4" w:tplc="04090019" w:tentative="1">
      <w:start w:val="1"/>
      <w:numFmt w:val="lowerLetter"/>
      <w:lvlText w:val="%5)"/>
      <w:lvlJc w:val="left"/>
      <w:pPr>
        <w:ind w:left="2179" w:hanging="420"/>
      </w:pPr>
    </w:lvl>
    <w:lvl w:ilvl="5" w:tplc="0409001B" w:tentative="1">
      <w:start w:val="1"/>
      <w:numFmt w:val="lowerRoman"/>
      <w:lvlText w:val="%6."/>
      <w:lvlJc w:val="right"/>
      <w:pPr>
        <w:ind w:left="2599" w:hanging="420"/>
      </w:pPr>
    </w:lvl>
    <w:lvl w:ilvl="6" w:tplc="0409000F" w:tentative="1">
      <w:start w:val="1"/>
      <w:numFmt w:val="decimal"/>
      <w:lvlText w:val="%7."/>
      <w:lvlJc w:val="left"/>
      <w:pPr>
        <w:ind w:left="3019" w:hanging="420"/>
      </w:pPr>
    </w:lvl>
    <w:lvl w:ilvl="7" w:tplc="04090019" w:tentative="1">
      <w:start w:val="1"/>
      <w:numFmt w:val="lowerLetter"/>
      <w:lvlText w:val="%8)"/>
      <w:lvlJc w:val="left"/>
      <w:pPr>
        <w:ind w:left="3439" w:hanging="420"/>
      </w:pPr>
    </w:lvl>
    <w:lvl w:ilvl="8" w:tplc="0409001B" w:tentative="1">
      <w:start w:val="1"/>
      <w:numFmt w:val="lowerRoman"/>
      <w:lvlText w:val="%9."/>
      <w:lvlJc w:val="right"/>
      <w:pPr>
        <w:ind w:left="3859" w:hanging="420"/>
      </w:pPr>
    </w:lvl>
  </w:abstractNum>
  <w:abstractNum w:abstractNumId="24" w15:restartNumberingAfterBreak="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8" w15:restartNumberingAfterBreak="0">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9"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0" w15:restartNumberingAfterBreak="0">
    <w:nsid w:val="59C345FB"/>
    <w:multiLevelType w:val="hybridMultilevel"/>
    <w:tmpl w:val="247E4422"/>
    <w:lvl w:ilvl="0" w:tplc="338E1B26">
      <w:start w:val="1"/>
      <w:numFmt w:val="decimal"/>
      <w:pStyle w:val="references"/>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76C560D"/>
    <w:multiLevelType w:val="hybridMultilevel"/>
    <w:tmpl w:val="EB18BA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9437B6D"/>
    <w:multiLevelType w:val="hybridMultilevel"/>
    <w:tmpl w:val="7E9CB580"/>
    <w:lvl w:ilvl="0" w:tplc="7116C1CC">
      <w:start w:val="1"/>
      <w:numFmt w:val="decimal"/>
      <w:lvlText w:val="%1."/>
      <w:lvlJc w:val="left"/>
      <w:pPr>
        <w:ind w:left="420" w:hanging="420"/>
      </w:pPr>
      <w:rPr>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F71041E"/>
    <w:multiLevelType w:val="hybridMultilevel"/>
    <w:tmpl w:val="7E9CB580"/>
    <w:lvl w:ilvl="0" w:tplc="7116C1CC">
      <w:start w:val="1"/>
      <w:numFmt w:val="decimal"/>
      <w:lvlText w:val="%1."/>
      <w:lvlJc w:val="left"/>
      <w:pPr>
        <w:ind w:left="420" w:hanging="420"/>
      </w:pPr>
      <w:rPr>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6236763"/>
    <w:multiLevelType w:val="hybridMultilevel"/>
    <w:tmpl w:val="79EE44AA"/>
    <w:lvl w:ilvl="0" w:tplc="7116C1CC">
      <w:start w:val="1"/>
      <w:numFmt w:val="decimal"/>
      <w:lvlText w:val="%1."/>
      <w:lvlJc w:val="left"/>
      <w:pPr>
        <w:ind w:left="420" w:hanging="420"/>
      </w:pPr>
      <w:rPr>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7287888"/>
    <w:multiLevelType w:val="hybridMultilevel"/>
    <w:tmpl w:val="EB524FA8"/>
    <w:lvl w:ilvl="0" w:tplc="5E5A2CFC">
      <w:start w:val="1"/>
      <w:numFmt w:val="decimal"/>
      <w:lvlText w:val="%1."/>
      <w:lvlJc w:val="left"/>
      <w:pPr>
        <w:ind w:left="587" w:hanging="360"/>
      </w:pPr>
      <w:rPr>
        <w:rFonts w:hint="default"/>
        <w:b/>
      </w:rPr>
    </w:lvl>
    <w:lvl w:ilvl="1" w:tplc="04090019">
      <w:start w:val="1"/>
      <w:numFmt w:val="lowerLetter"/>
      <w:lvlText w:val="%2)"/>
      <w:lvlJc w:val="left"/>
      <w:pPr>
        <w:ind w:left="1067" w:hanging="420"/>
      </w:pPr>
    </w:lvl>
    <w:lvl w:ilvl="2" w:tplc="0409001B">
      <w:start w:val="1"/>
      <w:numFmt w:val="lowerRoman"/>
      <w:lvlText w:val="%3."/>
      <w:lvlJc w:val="right"/>
      <w:pPr>
        <w:ind w:left="1487" w:hanging="420"/>
      </w:pPr>
    </w:lvl>
    <w:lvl w:ilvl="3" w:tplc="0409000F" w:tentative="1">
      <w:start w:val="1"/>
      <w:numFmt w:val="decimal"/>
      <w:lvlText w:val="%4."/>
      <w:lvlJc w:val="left"/>
      <w:pPr>
        <w:ind w:left="1907" w:hanging="420"/>
      </w:pPr>
    </w:lvl>
    <w:lvl w:ilvl="4" w:tplc="04090019" w:tentative="1">
      <w:start w:val="1"/>
      <w:numFmt w:val="lowerLetter"/>
      <w:lvlText w:val="%5)"/>
      <w:lvlJc w:val="left"/>
      <w:pPr>
        <w:ind w:left="2327" w:hanging="420"/>
      </w:pPr>
    </w:lvl>
    <w:lvl w:ilvl="5" w:tplc="0409001B" w:tentative="1">
      <w:start w:val="1"/>
      <w:numFmt w:val="lowerRoman"/>
      <w:lvlText w:val="%6."/>
      <w:lvlJc w:val="right"/>
      <w:pPr>
        <w:ind w:left="2747" w:hanging="420"/>
      </w:pPr>
    </w:lvl>
    <w:lvl w:ilvl="6" w:tplc="0409000F" w:tentative="1">
      <w:start w:val="1"/>
      <w:numFmt w:val="decimal"/>
      <w:lvlText w:val="%7."/>
      <w:lvlJc w:val="left"/>
      <w:pPr>
        <w:ind w:left="3167" w:hanging="420"/>
      </w:pPr>
    </w:lvl>
    <w:lvl w:ilvl="7" w:tplc="04090019" w:tentative="1">
      <w:start w:val="1"/>
      <w:numFmt w:val="lowerLetter"/>
      <w:lvlText w:val="%8)"/>
      <w:lvlJc w:val="left"/>
      <w:pPr>
        <w:ind w:left="3587" w:hanging="420"/>
      </w:pPr>
    </w:lvl>
    <w:lvl w:ilvl="8" w:tplc="0409001B" w:tentative="1">
      <w:start w:val="1"/>
      <w:numFmt w:val="lowerRoman"/>
      <w:lvlText w:val="%9."/>
      <w:lvlJc w:val="right"/>
      <w:pPr>
        <w:ind w:left="4007" w:hanging="420"/>
      </w:pPr>
    </w:lvl>
  </w:abstractNum>
  <w:abstractNum w:abstractNumId="41" w15:restartNumberingAfterBreak="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42" w15:restartNumberingAfterBreak="0">
    <w:nsid w:val="7DBA13A0"/>
    <w:multiLevelType w:val="hybridMultilevel"/>
    <w:tmpl w:val="EB524FA8"/>
    <w:lvl w:ilvl="0" w:tplc="5E5A2CFC">
      <w:start w:val="1"/>
      <w:numFmt w:val="decimal"/>
      <w:lvlText w:val="%1."/>
      <w:lvlJc w:val="left"/>
      <w:pPr>
        <w:ind w:left="927" w:hanging="360"/>
      </w:pPr>
      <w:rPr>
        <w:rFonts w:hint="default"/>
        <w:b/>
      </w:rPr>
    </w:lvl>
    <w:lvl w:ilvl="1" w:tplc="04090019">
      <w:start w:val="1"/>
      <w:numFmt w:val="lowerLetter"/>
      <w:lvlText w:val="%2)"/>
      <w:lvlJc w:val="left"/>
      <w:pPr>
        <w:ind w:left="1124" w:hanging="420"/>
      </w:pPr>
    </w:lvl>
    <w:lvl w:ilvl="2" w:tplc="0409001B">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34"/>
  </w:num>
  <w:num w:numId="2">
    <w:abstractNumId w:val="27"/>
  </w:num>
  <w:num w:numId="3">
    <w:abstractNumId w:val="33"/>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30"/>
  </w:num>
  <w:num w:numId="15">
    <w:abstractNumId w:val="26"/>
  </w:num>
  <w:num w:numId="16">
    <w:abstractNumId w:val="35"/>
  </w:num>
  <w:num w:numId="17">
    <w:abstractNumId w:val="28"/>
  </w:num>
  <w:num w:numId="18">
    <w:abstractNumId w:val="18"/>
  </w:num>
  <w:num w:numId="19">
    <w:abstractNumId w:val="19"/>
  </w:num>
  <w:num w:numId="20">
    <w:abstractNumId w:val="31"/>
  </w:num>
  <w:num w:numId="21">
    <w:abstractNumId w:val="10"/>
  </w:num>
  <w:num w:numId="22">
    <w:abstractNumId w:val="32"/>
  </w:num>
  <w:num w:numId="23">
    <w:abstractNumId w:val="41"/>
  </w:num>
  <w:num w:numId="24">
    <w:abstractNumId w:val="25"/>
  </w:num>
  <w:num w:numId="25">
    <w:abstractNumId w:val="16"/>
  </w:num>
  <w:num w:numId="26">
    <w:abstractNumId w:val="12"/>
  </w:num>
  <w:num w:numId="27">
    <w:abstractNumId w:val="11"/>
  </w:num>
  <w:num w:numId="28">
    <w:abstractNumId w:val="24"/>
  </w:num>
  <w:num w:numId="29">
    <w:abstractNumId w:val="21"/>
  </w:num>
  <w:num w:numId="30">
    <w:abstractNumId w:val="15"/>
  </w:num>
  <w:num w:numId="31">
    <w:abstractNumId w:val="22"/>
  </w:num>
  <w:num w:numId="32">
    <w:abstractNumId w:val="23"/>
  </w:num>
  <w:num w:numId="33">
    <w:abstractNumId w:val="34"/>
  </w:num>
  <w:num w:numId="34">
    <w:abstractNumId w:val="34"/>
  </w:num>
  <w:num w:numId="35">
    <w:abstractNumId w:val="29"/>
  </w:num>
  <w:num w:numId="36">
    <w:abstractNumId w:val="14"/>
  </w:num>
  <w:num w:numId="37">
    <w:abstractNumId w:val="38"/>
  </w:num>
  <w:num w:numId="38">
    <w:abstractNumId w:val="39"/>
  </w:num>
  <w:num w:numId="39">
    <w:abstractNumId w:val="37"/>
  </w:num>
  <w:num w:numId="40">
    <w:abstractNumId w:val="13"/>
  </w:num>
  <w:num w:numId="41">
    <w:abstractNumId w:val="20"/>
  </w:num>
  <w:num w:numId="42">
    <w:abstractNumId w:val="40"/>
  </w:num>
  <w:num w:numId="43">
    <w:abstractNumId w:val="42"/>
  </w:num>
  <w:num w:numId="44">
    <w:abstractNumId w:val="17"/>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mirrorMargins/>
  <w:bordersDoNotSurroundHeader/>
  <w:bordersDoNotSurroundFooter/>
  <w:hideSpellingErrors/>
  <w:activeWritingStyle w:appName="MSWord" w:lang="en-US" w:vendorID="64" w:dllVersion="5" w:nlCheck="1" w:checkStyle="1"/>
  <w:activeWritingStyle w:appName="MSWord" w:lang="zh-CN" w:vendorID="64" w:dllVersion="5" w:nlCheck="1" w:checkStyle="1"/>
  <w:activeWritingStyle w:appName="MSWord" w:lang="en-US" w:vendorID="64" w:dllVersion="6" w:nlCheck="1" w:checkStyle="0"/>
  <w:activeWritingStyle w:appName="MSWord" w:lang="en-GB"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A71"/>
    <w:rsid w:val="000018D5"/>
    <w:rsid w:val="0000669A"/>
    <w:rsid w:val="0002120C"/>
    <w:rsid w:val="00027DD5"/>
    <w:rsid w:val="00030588"/>
    <w:rsid w:val="00031CA3"/>
    <w:rsid w:val="000324C7"/>
    <w:rsid w:val="00035689"/>
    <w:rsid w:val="00037C26"/>
    <w:rsid w:val="000451BF"/>
    <w:rsid w:val="00046E3C"/>
    <w:rsid w:val="00051139"/>
    <w:rsid w:val="00061F86"/>
    <w:rsid w:val="000641B7"/>
    <w:rsid w:val="00064A32"/>
    <w:rsid w:val="00065867"/>
    <w:rsid w:val="0006646D"/>
    <w:rsid w:val="000678A3"/>
    <w:rsid w:val="000726FA"/>
    <w:rsid w:val="00081569"/>
    <w:rsid w:val="00086510"/>
    <w:rsid w:val="00090682"/>
    <w:rsid w:val="0009209D"/>
    <w:rsid w:val="000964D5"/>
    <w:rsid w:val="00096EB0"/>
    <w:rsid w:val="000A3325"/>
    <w:rsid w:val="000A76B2"/>
    <w:rsid w:val="000A77ED"/>
    <w:rsid w:val="000B4C38"/>
    <w:rsid w:val="000B6E58"/>
    <w:rsid w:val="000C3804"/>
    <w:rsid w:val="000C3A39"/>
    <w:rsid w:val="000E0D78"/>
    <w:rsid w:val="000E67BA"/>
    <w:rsid w:val="000F57DF"/>
    <w:rsid w:val="001001BA"/>
    <w:rsid w:val="0010115F"/>
    <w:rsid w:val="00102EDF"/>
    <w:rsid w:val="0010405A"/>
    <w:rsid w:val="0010636E"/>
    <w:rsid w:val="0011017A"/>
    <w:rsid w:val="0011293A"/>
    <w:rsid w:val="00117455"/>
    <w:rsid w:val="0012078C"/>
    <w:rsid w:val="00123DF6"/>
    <w:rsid w:val="00127638"/>
    <w:rsid w:val="0013237B"/>
    <w:rsid w:val="00137B22"/>
    <w:rsid w:val="00137E88"/>
    <w:rsid w:val="00141022"/>
    <w:rsid w:val="00142351"/>
    <w:rsid w:val="00142D0F"/>
    <w:rsid w:val="0014307D"/>
    <w:rsid w:val="00144B42"/>
    <w:rsid w:val="00145267"/>
    <w:rsid w:val="00145FF2"/>
    <w:rsid w:val="0014736F"/>
    <w:rsid w:val="00152309"/>
    <w:rsid w:val="00152B12"/>
    <w:rsid w:val="0015309D"/>
    <w:rsid w:val="00154CC2"/>
    <w:rsid w:val="00155740"/>
    <w:rsid w:val="00156617"/>
    <w:rsid w:val="00166F63"/>
    <w:rsid w:val="001701D0"/>
    <w:rsid w:val="00180965"/>
    <w:rsid w:val="00180A06"/>
    <w:rsid w:val="00181A14"/>
    <w:rsid w:val="0018240B"/>
    <w:rsid w:val="00183228"/>
    <w:rsid w:val="00183CAB"/>
    <w:rsid w:val="0018702A"/>
    <w:rsid w:val="001874A0"/>
    <w:rsid w:val="0018755E"/>
    <w:rsid w:val="00190091"/>
    <w:rsid w:val="00197B87"/>
    <w:rsid w:val="001A3003"/>
    <w:rsid w:val="001A3B2E"/>
    <w:rsid w:val="001A6151"/>
    <w:rsid w:val="001A6BB0"/>
    <w:rsid w:val="001B15D5"/>
    <w:rsid w:val="001B2546"/>
    <w:rsid w:val="001B47DB"/>
    <w:rsid w:val="001C4BE6"/>
    <w:rsid w:val="001C5160"/>
    <w:rsid w:val="001C68D3"/>
    <w:rsid w:val="001D0983"/>
    <w:rsid w:val="001D44D8"/>
    <w:rsid w:val="001D4EAE"/>
    <w:rsid w:val="001D63EE"/>
    <w:rsid w:val="001E3EDF"/>
    <w:rsid w:val="001F15FF"/>
    <w:rsid w:val="0020380B"/>
    <w:rsid w:val="002060B8"/>
    <w:rsid w:val="0021131D"/>
    <w:rsid w:val="0021795E"/>
    <w:rsid w:val="0022673F"/>
    <w:rsid w:val="00231173"/>
    <w:rsid w:val="0023204F"/>
    <w:rsid w:val="00232E7D"/>
    <w:rsid w:val="00243026"/>
    <w:rsid w:val="002439C7"/>
    <w:rsid w:val="002465E1"/>
    <w:rsid w:val="0024772C"/>
    <w:rsid w:val="002478FD"/>
    <w:rsid w:val="0025493D"/>
    <w:rsid w:val="0026615E"/>
    <w:rsid w:val="00276B9B"/>
    <w:rsid w:val="002771C5"/>
    <w:rsid w:val="002773E2"/>
    <w:rsid w:val="0027796E"/>
    <w:rsid w:val="00282831"/>
    <w:rsid w:val="002905C0"/>
    <w:rsid w:val="00291613"/>
    <w:rsid w:val="0029555E"/>
    <w:rsid w:val="002964D1"/>
    <w:rsid w:val="002A04C3"/>
    <w:rsid w:val="002A494A"/>
    <w:rsid w:val="002A58C4"/>
    <w:rsid w:val="002B0C54"/>
    <w:rsid w:val="002B1550"/>
    <w:rsid w:val="002C4F17"/>
    <w:rsid w:val="002C5058"/>
    <w:rsid w:val="002C5B7F"/>
    <w:rsid w:val="002C6711"/>
    <w:rsid w:val="002C73BB"/>
    <w:rsid w:val="002D0B0E"/>
    <w:rsid w:val="002D0C59"/>
    <w:rsid w:val="002D27CE"/>
    <w:rsid w:val="002E044C"/>
    <w:rsid w:val="002E77BE"/>
    <w:rsid w:val="002E7ED6"/>
    <w:rsid w:val="002F397C"/>
    <w:rsid w:val="002F44FB"/>
    <w:rsid w:val="003018F8"/>
    <w:rsid w:val="00304357"/>
    <w:rsid w:val="0030644C"/>
    <w:rsid w:val="0031200A"/>
    <w:rsid w:val="0032357B"/>
    <w:rsid w:val="00323CD6"/>
    <w:rsid w:val="00323F8D"/>
    <w:rsid w:val="00331B9A"/>
    <w:rsid w:val="0033546B"/>
    <w:rsid w:val="003371A9"/>
    <w:rsid w:val="00347E65"/>
    <w:rsid w:val="003515F8"/>
    <w:rsid w:val="00352A3D"/>
    <w:rsid w:val="003545A3"/>
    <w:rsid w:val="00361104"/>
    <w:rsid w:val="00366245"/>
    <w:rsid w:val="003706E0"/>
    <w:rsid w:val="003725BA"/>
    <w:rsid w:val="003735C8"/>
    <w:rsid w:val="003747D9"/>
    <w:rsid w:val="003755ED"/>
    <w:rsid w:val="00380131"/>
    <w:rsid w:val="00385DB5"/>
    <w:rsid w:val="003866DD"/>
    <w:rsid w:val="003934A6"/>
    <w:rsid w:val="00394B89"/>
    <w:rsid w:val="00395ADF"/>
    <w:rsid w:val="003A5C71"/>
    <w:rsid w:val="003A680C"/>
    <w:rsid w:val="003B65BC"/>
    <w:rsid w:val="003C4B5A"/>
    <w:rsid w:val="003C6F4D"/>
    <w:rsid w:val="003C78F4"/>
    <w:rsid w:val="003D66EF"/>
    <w:rsid w:val="003E02B8"/>
    <w:rsid w:val="003E2679"/>
    <w:rsid w:val="003E5F53"/>
    <w:rsid w:val="003F5FE6"/>
    <w:rsid w:val="00400D0A"/>
    <w:rsid w:val="00405E85"/>
    <w:rsid w:val="00406CFD"/>
    <w:rsid w:val="00407261"/>
    <w:rsid w:val="004203C0"/>
    <w:rsid w:val="00422F3E"/>
    <w:rsid w:val="00424B86"/>
    <w:rsid w:val="004303CA"/>
    <w:rsid w:val="0043736D"/>
    <w:rsid w:val="0044038C"/>
    <w:rsid w:val="004411A3"/>
    <w:rsid w:val="00443AC1"/>
    <w:rsid w:val="004461BE"/>
    <w:rsid w:val="00446A23"/>
    <w:rsid w:val="00451D99"/>
    <w:rsid w:val="004638CD"/>
    <w:rsid w:val="00464CF5"/>
    <w:rsid w:val="004711EA"/>
    <w:rsid w:val="00471402"/>
    <w:rsid w:val="00471D8C"/>
    <w:rsid w:val="00477F84"/>
    <w:rsid w:val="004802BD"/>
    <w:rsid w:val="00480C05"/>
    <w:rsid w:val="00483574"/>
    <w:rsid w:val="00484CAD"/>
    <w:rsid w:val="0049420F"/>
    <w:rsid w:val="00497D99"/>
    <w:rsid w:val="004A59AA"/>
    <w:rsid w:val="004A6429"/>
    <w:rsid w:val="004B3C4B"/>
    <w:rsid w:val="004B5027"/>
    <w:rsid w:val="004B7261"/>
    <w:rsid w:val="004C4A48"/>
    <w:rsid w:val="004D0D8A"/>
    <w:rsid w:val="004D3D24"/>
    <w:rsid w:val="004D6A5A"/>
    <w:rsid w:val="004E081A"/>
    <w:rsid w:val="004E3B61"/>
    <w:rsid w:val="004E5D92"/>
    <w:rsid w:val="004F7156"/>
    <w:rsid w:val="00501DB3"/>
    <w:rsid w:val="0050728B"/>
    <w:rsid w:val="0051247F"/>
    <w:rsid w:val="00513362"/>
    <w:rsid w:val="005137C7"/>
    <w:rsid w:val="005214CC"/>
    <w:rsid w:val="0052194A"/>
    <w:rsid w:val="00526A8C"/>
    <w:rsid w:val="0053758C"/>
    <w:rsid w:val="0054074B"/>
    <w:rsid w:val="00553538"/>
    <w:rsid w:val="00554A81"/>
    <w:rsid w:val="00561786"/>
    <w:rsid w:val="00562F90"/>
    <w:rsid w:val="00567AB0"/>
    <w:rsid w:val="005713B7"/>
    <w:rsid w:val="00583E78"/>
    <w:rsid w:val="00584710"/>
    <w:rsid w:val="00592A7E"/>
    <w:rsid w:val="00593E55"/>
    <w:rsid w:val="005958F4"/>
    <w:rsid w:val="005A1A96"/>
    <w:rsid w:val="005A2868"/>
    <w:rsid w:val="005A647C"/>
    <w:rsid w:val="005A6E2F"/>
    <w:rsid w:val="005A6E38"/>
    <w:rsid w:val="005B1C07"/>
    <w:rsid w:val="005B49E3"/>
    <w:rsid w:val="005B7135"/>
    <w:rsid w:val="005C1CA4"/>
    <w:rsid w:val="005C5748"/>
    <w:rsid w:val="005C6816"/>
    <w:rsid w:val="005E1B36"/>
    <w:rsid w:val="005E20ED"/>
    <w:rsid w:val="005E230A"/>
    <w:rsid w:val="005E33CD"/>
    <w:rsid w:val="005E44B4"/>
    <w:rsid w:val="005E657E"/>
    <w:rsid w:val="005F1403"/>
    <w:rsid w:val="005F31A5"/>
    <w:rsid w:val="005F6903"/>
    <w:rsid w:val="00600B9C"/>
    <w:rsid w:val="006137BD"/>
    <w:rsid w:val="00613F7A"/>
    <w:rsid w:val="00632CA6"/>
    <w:rsid w:val="00634BD4"/>
    <w:rsid w:val="00636138"/>
    <w:rsid w:val="00637701"/>
    <w:rsid w:val="00643C20"/>
    <w:rsid w:val="00650E78"/>
    <w:rsid w:val="00656D15"/>
    <w:rsid w:val="00657D85"/>
    <w:rsid w:val="00657F34"/>
    <w:rsid w:val="00660C75"/>
    <w:rsid w:val="006645C7"/>
    <w:rsid w:val="006716D5"/>
    <w:rsid w:val="00671AC3"/>
    <w:rsid w:val="00673D51"/>
    <w:rsid w:val="006805E3"/>
    <w:rsid w:val="00681612"/>
    <w:rsid w:val="00683104"/>
    <w:rsid w:val="00684082"/>
    <w:rsid w:val="00684931"/>
    <w:rsid w:val="00692384"/>
    <w:rsid w:val="00692AB6"/>
    <w:rsid w:val="00694D85"/>
    <w:rsid w:val="00697A47"/>
    <w:rsid w:val="00697D5C"/>
    <w:rsid w:val="006A77B0"/>
    <w:rsid w:val="006B63E4"/>
    <w:rsid w:val="006C2657"/>
    <w:rsid w:val="006C38B5"/>
    <w:rsid w:val="006C4C01"/>
    <w:rsid w:val="006C7BBC"/>
    <w:rsid w:val="006D1E8F"/>
    <w:rsid w:val="006E26A2"/>
    <w:rsid w:val="006F6580"/>
    <w:rsid w:val="006F7FD7"/>
    <w:rsid w:val="00703777"/>
    <w:rsid w:val="00707F7D"/>
    <w:rsid w:val="007127D8"/>
    <w:rsid w:val="00712EC2"/>
    <w:rsid w:val="00716623"/>
    <w:rsid w:val="00720496"/>
    <w:rsid w:val="00720D43"/>
    <w:rsid w:val="00725438"/>
    <w:rsid w:val="00730570"/>
    <w:rsid w:val="00734599"/>
    <w:rsid w:val="00735EE0"/>
    <w:rsid w:val="00745D5B"/>
    <w:rsid w:val="00747573"/>
    <w:rsid w:val="00754AF0"/>
    <w:rsid w:val="00754E95"/>
    <w:rsid w:val="00757CEB"/>
    <w:rsid w:val="00780F41"/>
    <w:rsid w:val="00784FEE"/>
    <w:rsid w:val="0078595F"/>
    <w:rsid w:val="00786632"/>
    <w:rsid w:val="007906D0"/>
    <w:rsid w:val="007918F6"/>
    <w:rsid w:val="00795AE6"/>
    <w:rsid w:val="007A1C7A"/>
    <w:rsid w:val="007A621D"/>
    <w:rsid w:val="007B183A"/>
    <w:rsid w:val="007C5D0A"/>
    <w:rsid w:val="007E1C2D"/>
    <w:rsid w:val="007E2FD5"/>
    <w:rsid w:val="007E5131"/>
    <w:rsid w:val="007E517A"/>
    <w:rsid w:val="007E6424"/>
    <w:rsid w:val="007F7146"/>
    <w:rsid w:val="00812533"/>
    <w:rsid w:val="00814CAC"/>
    <w:rsid w:val="0081617C"/>
    <w:rsid w:val="00816E6E"/>
    <w:rsid w:val="00820D74"/>
    <w:rsid w:val="00823700"/>
    <w:rsid w:val="00825669"/>
    <w:rsid w:val="00827162"/>
    <w:rsid w:val="0083102F"/>
    <w:rsid w:val="008314AD"/>
    <w:rsid w:val="00833DB1"/>
    <w:rsid w:val="00835E7B"/>
    <w:rsid w:val="00837A6C"/>
    <w:rsid w:val="00850FFD"/>
    <w:rsid w:val="00853AC7"/>
    <w:rsid w:val="00853F12"/>
    <w:rsid w:val="008561E2"/>
    <w:rsid w:val="00860932"/>
    <w:rsid w:val="008645CE"/>
    <w:rsid w:val="00871C14"/>
    <w:rsid w:val="00874057"/>
    <w:rsid w:val="00874440"/>
    <w:rsid w:val="00875A71"/>
    <w:rsid w:val="00880047"/>
    <w:rsid w:val="00881931"/>
    <w:rsid w:val="00892B2C"/>
    <w:rsid w:val="00892E35"/>
    <w:rsid w:val="00893360"/>
    <w:rsid w:val="00894CAD"/>
    <w:rsid w:val="008A069A"/>
    <w:rsid w:val="008A11FD"/>
    <w:rsid w:val="008A1D90"/>
    <w:rsid w:val="008A4380"/>
    <w:rsid w:val="008A5AEE"/>
    <w:rsid w:val="008B08FB"/>
    <w:rsid w:val="008B5CF1"/>
    <w:rsid w:val="008C1315"/>
    <w:rsid w:val="008D27E6"/>
    <w:rsid w:val="008D6253"/>
    <w:rsid w:val="008D7F01"/>
    <w:rsid w:val="008E234D"/>
    <w:rsid w:val="008F6902"/>
    <w:rsid w:val="008F7BAA"/>
    <w:rsid w:val="00903624"/>
    <w:rsid w:val="00904C61"/>
    <w:rsid w:val="00910047"/>
    <w:rsid w:val="009130C9"/>
    <w:rsid w:val="00916A6D"/>
    <w:rsid w:val="009175F2"/>
    <w:rsid w:val="0091773C"/>
    <w:rsid w:val="00922E20"/>
    <w:rsid w:val="009266C0"/>
    <w:rsid w:val="00926C88"/>
    <w:rsid w:val="00940D8A"/>
    <w:rsid w:val="00941CED"/>
    <w:rsid w:val="00950137"/>
    <w:rsid w:val="009534AA"/>
    <w:rsid w:val="00964AE0"/>
    <w:rsid w:val="00965044"/>
    <w:rsid w:val="00970838"/>
    <w:rsid w:val="00973A3C"/>
    <w:rsid w:val="00986AAE"/>
    <w:rsid w:val="009902EF"/>
    <w:rsid w:val="00996282"/>
    <w:rsid w:val="009A7A70"/>
    <w:rsid w:val="009B748B"/>
    <w:rsid w:val="009C1309"/>
    <w:rsid w:val="009C3422"/>
    <w:rsid w:val="009C7F57"/>
    <w:rsid w:val="009D1023"/>
    <w:rsid w:val="009D12DD"/>
    <w:rsid w:val="009D2D0F"/>
    <w:rsid w:val="009E0A7B"/>
    <w:rsid w:val="009E1C9B"/>
    <w:rsid w:val="009E2F47"/>
    <w:rsid w:val="009E5F83"/>
    <w:rsid w:val="009F4A71"/>
    <w:rsid w:val="009F54D1"/>
    <w:rsid w:val="009F5550"/>
    <w:rsid w:val="00A00A4C"/>
    <w:rsid w:val="00A069FE"/>
    <w:rsid w:val="00A1332D"/>
    <w:rsid w:val="00A149B0"/>
    <w:rsid w:val="00A1521B"/>
    <w:rsid w:val="00A279F5"/>
    <w:rsid w:val="00A304D2"/>
    <w:rsid w:val="00A30DFF"/>
    <w:rsid w:val="00A3453E"/>
    <w:rsid w:val="00A35EAA"/>
    <w:rsid w:val="00A40692"/>
    <w:rsid w:val="00A433C2"/>
    <w:rsid w:val="00A438D0"/>
    <w:rsid w:val="00A43EFB"/>
    <w:rsid w:val="00A4469A"/>
    <w:rsid w:val="00A44A73"/>
    <w:rsid w:val="00A52709"/>
    <w:rsid w:val="00A53868"/>
    <w:rsid w:val="00A54F08"/>
    <w:rsid w:val="00A600E9"/>
    <w:rsid w:val="00A63B17"/>
    <w:rsid w:val="00A6676B"/>
    <w:rsid w:val="00A6730D"/>
    <w:rsid w:val="00A676BC"/>
    <w:rsid w:val="00A75E0F"/>
    <w:rsid w:val="00A75E4E"/>
    <w:rsid w:val="00A77290"/>
    <w:rsid w:val="00A856D3"/>
    <w:rsid w:val="00AA2314"/>
    <w:rsid w:val="00AA2934"/>
    <w:rsid w:val="00AB06C2"/>
    <w:rsid w:val="00AB67E8"/>
    <w:rsid w:val="00AC0E33"/>
    <w:rsid w:val="00AC607E"/>
    <w:rsid w:val="00AD0077"/>
    <w:rsid w:val="00AD46D4"/>
    <w:rsid w:val="00AD4BA6"/>
    <w:rsid w:val="00AD68FD"/>
    <w:rsid w:val="00AE2468"/>
    <w:rsid w:val="00AF01BE"/>
    <w:rsid w:val="00AF7B7E"/>
    <w:rsid w:val="00B00E6F"/>
    <w:rsid w:val="00B11981"/>
    <w:rsid w:val="00B122F2"/>
    <w:rsid w:val="00B16093"/>
    <w:rsid w:val="00B16CD4"/>
    <w:rsid w:val="00B2162A"/>
    <w:rsid w:val="00B21735"/>
    <w:rsid w:val="00B23688"/>
    <w:rsid w:val="00B250E3"/>
    <w:rsid w:val="00B34138"/>
    <w:rsid w:val="00B47C42"/>
    <w:rsid w:val="00B5188C"/>
    <w:rsid w:val="00B5329E"/>
    <w:rsid w:val="00B5601C"/>
    <w:rsid w:val="00B6254B"/>
    <w:rsid w:val="00B62D01"/>
    <w:rsid w:val="00B65061"/>
    <w:rsid w:val="00B674E4"/>
    <w:rsid w:val="00B67E5B"/>
    <w:rsid w:val="00B82038"/>
    <w:rsid w:val="00B83526"/>
    <w:rsid w:val="00B86AE2"/>
    <w:rsid w:val="00B871FA"/>
    <w:rsid w:val="00B87491"/>
    <w:rsid w:val="00B922EE"/>
    <w:rsid w:val="00B92AB3"/>
    <w:rsid w:val="00B979AB"/>
    <w:rsid w:val="00BA75D3"/>
    <w:rsid w:val="00BA7C77"/>
    <w:rsid w:val="00BB5FF8"/>
    <w:rsid w:val="00BB7A70"/>
    <w:rsid w:val="00BC00E6"/>
    <w:rsid w:val="00BC0994"/>
    <w:rsid w:val="00BC40B6"/>
    <w:rsid w:val="00BC4116"/>
    <w:rsid w:val="00BC4685"/>
    <w:rsid w:val="00BC58B3"/>
    <w:rsid w:val="00BE0B88"/>
    <w:rsid w:val="00BE293A"/>
    <w:rsid w:val="00BF056A"/>
    <w:rsid w:val="00BF0830"/>
    <w:rsid w:val="00BF2600"/>
    <w:rsid w:val="00BF4388"/>
    <w:rsid w:val="00BF46A8"/>
    <w:rsid w:val="00C032C2"/>
    <w:rsid w:val="00C16663"/>
    <w:rsid w:val="00C17CBF"/>
    <w:rsid w:val="00C278FF"/>
    <w:rsid w:val="00C36F32"/>
    <w:rsid w:val="00C37F47"/>
    <w:rsid w:val="00C43656"/>
    <w:rsid w:val="00C50F4F"/>
    <w:rsid w:val="00C5205E"/>
    <w:rsid w:val="00C53586"/>
    <w:rsid w:val="00C612E6"/>
    <w:rsid w:val="00C61AC6"/>
    <w:rsid w:val="00C62082"/>
    <w:rsid w:val="00C66F74"/>
    <w:rsid w:val="00C719AF"/>
    <w:rsid w:val="00C76B82"/>
    <w:rsid w:val="00C776A9"/>
    <w:rsid w:val="00C82ACE"/>
    <w:rsid w:val="00C85C13"/>
    <w:rsid w:val="00C9268B"/>
    <w:rsid w:val="00C92A02"/>
    <w:rsid w:val="00C96D24"/>
    <w:rsid w:val="00CA3074"/>
    <w:rsid w:val="00CA7C84"/>
    <w:rsid w:val="00CB3D20"/>
    <w:rsid w:val="00CC4583"/>
    <w:rsid w:val="00CD0FE6"/>
    <w:rsid w:val="00CD17CE"/>
    <w:rsid w:val="00CD546D"/>
    <w:rsid w:val="00CD68B6"/>
    <w:rsid w:val="00CD7A3B"/>
    <w:rsid w:val="00CF2614"/>
    <w:rsid w:val="00CF4C52"/>
    <w:rsid w:val="00CF7BB8"/>
    <w:rsid w:val="00D0010F"/>
    <w:rsid w:val="00D002F5"/>
    <w:rsid w:val="00D0193D"/>
    <w:rsid w:val="00D0324A"/>
    <w:rsid w:val="00D04213"/>
    <w:rsid w:val="00D04FA8"/>
    <w:rsid w:val="00D06E66"/>
    <w:rsid w:val="00D120F1"/>
    <w:rsid w:val="00D12C22"/>
    <w:rsid w:val="00D134A1"/>
    <w:rsid w:val="00D22DC4"/>
    <w:rsid w:val="00D238DC"/>
    <w:rsid w:val="00D25813"/>
    <w:rsid w:val="00D27CEF"/>
    <w:rsid w:val="00D30F38"/>
    <w:rsid w:val="00D31AA1"/>
    <w:rsid w:val="00D31C63"/>
    <w:rsid w:val="00D348D4"/>
    <w:rsid w:val="00D423B4"/>
    <w:rsid w:val="00D51349"/>
    <w:rsid w:val="00D546D4"/>
    <w:rsid w:val="00D612CF"/>
    <w:rsid w:val="00D6408E"/>
    <w:rsid w:val="00D66FFF"/>
    <w:rsid w:val="00D67217"/>
    <w:rsid w:val="00D73741"/>
    <w:rsid w:val="00D77275"/>
    <w:rsid w:val="00D80710"/>
    <w:rsid w:val="00D822EB"/>
    <w:rsid w:val="00D86C80"/>
    <w:rsid w:val="00D872F4"/>
    <w:rsid w:val="00D91D4B"/>
    <w:rsid w:val="00D96D78"/>
    <w:rsid w:val="00DA0407"/>
    <w:rsid w:val="00DA21FC"/>
    <w:rsid w:val="00DA772F"/>
    <w:rsid w:val="00DB1457"/>
    <w:rsid w:val="00DB2602"/>
    <w:rsid w:val="00DC7C40"/>
    <w:rsid w:val="00DD3603"/>
    <w:rsid w:val="00DD558A"/>
    <w:rsid w:val="00DD65DA"/>
    <w:rsid w:val="00DE252D"/>
    <w:rsid w:val="00DE4672"/>
    <w:rsid w:val="00DF0714"/>
    <w:rsid w:val="00E005C2"/>
    <w:rsid w:val="00E013C8"/>
    <w:rsid w:val="00E018F6"/>
    <w:rsid w:val="00E0227F"/>
    <w:rsid w:val="00E02FB6"/>
    <w:rsid w:val="00E05FF1"/>
    <w:rsid w:val="00E111C1"/>
    <w:rsid w:val="00E24D29"/>
    <w:rsid w:val="00E30658"/>
    <w:rsid w:val="00E3112A"/>
    <w:rsid w:val="00E31E14"/>
    <w:rsid w:val="00E32B73"/>
    <w:rsid w:val="00E335C5"/>
    <w:rsid w:val="00E4060D"/>
    <w:rsid w:val="00E421D4"/>
    <w:rsid w:val="00E43917"/>
    <w:rsid w:val="00E475FF"/>
    <w:rsid w:val="00E50367"/>
    <w:rsid w:val="00E54ED5"/>
    <w:rsid w:val="00E76A29"/>
    <w:rsid w:val="00E81CC9"/>
    <w:rsid w:val="00E85700"/>
    <w:rsid w:val="00E906CA"/>
    <w:rsid w:val="00E9400B"/>
    <w:rsid w:val="00E953BD"/>
    <w:rsid w:val="00E977B6"/>
    <w:rsid w:val="00EA016C"/>
    <w:rsid w:val="00EA2B57"/>
    <w:rsid w:val="00EA4B63"/>
    <w:rsid w:val="00EA6E86"/>
    <w:rsid w:val="00EB73DC"/>
    <w:rsid w:val="00EC2F77"/>
    <w:rsid w:val="00ED3BA3"/>
    <w:rsid w:val="00ED5354"/>
    <w:rsid w:val="00ED7922"/>
    <w:rsid w:val="00EE4902"/>
    <w:rsid w:val="00EE4AAA"/>
    <w:rsid w:val="00EF0856"/>
    <w:rsid w:val="00EF345F"/>
    <w:rsid w:val="00EF3B1D"/>
    <w:rsid w:val="00EF61F0"/>
    <w:rsid w:val="00EF664E"/>
    <w:rsid w:val="00EF7768"/>
    <w:rsid w:val="00F066A6"/>
    <w:rsid w:val="00F07BD4"/>
    <w:rsid w:val="00F12492"/>
    <w:rsid w:val="00F1328A"/>
    <w:rsid w:val="00F17E4B"/>
    <w:rsid w:val="00F2132B"/>
    <w:rsid w:val="00F229BA"/>
    <w:rsid w:val="00F2582A"/>
    <w:rsid w:val="00F27193"/>
    <w:rsid w:val="00F31A8A"/>
    <w:rsid w:val="00F32F36"/>
    <w:rsid w:val="00F3475B"/>
    <w:rsid w:val="00F36F9F"/>
    <w:rsid w:val="00F46498"/>
    <w:rsid w:val="00F534FA"/>
    <w:rsid w:val="00F630AC"/>
    <w:rsid w:val="00F63FB6"/>
    <w:rsid w:val="00F656EE"/>
    <w:rsid w:val="00F82869"/>
    <w:rsid w:val="00F83A7B"/>
    <w:rsid w:val="00F84377"/>
    <w:rsid w:val="00F856E0"/>
    <w:rsid w:val="00F85ABC"/>
    <w:rsid w:val="00F8622E"/>
    <w:rsid w:val="00F92118"/>
    <w:rsid w:val="00F95B51"/>
    <w:rsid w:val="00F96550"/>
    <w:rsid w:val="00FA0425"/>
    <w:rsid w:val="00FA4823"/>
    <w:rsid w:val="00FB57C5"/>
    <w:rsid w:val="00FC7402"/>
    <w:rsid w:val="00FC7A5D"/>
    <w:rsid w:val="00FD10A2"/>
    <w:rsid w:val="00FD5FB9"/>
    <w:rsid w:val="00FD66F5"/>
    <w:rsid w:val="00FE5550"/>
    <w:rsid w:val="00FE6D90"/>
    <w:rsid w:val="00FE763E"/>
    <w:rsid w:val="00FE7FEA"/>
    <w:rsid w:val="00FF465B"/>
    <w:rsid w:val="00FF58AD"/>
    <w:rsid w:val="00FF59D2"/>
    <w:rsid w:val="00FF6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377D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a2">
    <w:name w:val="Normal"/>
    <w:qFormat/>
    <w:pPr>
      <w:widowControl w:val="0"/>
      <w:overflowPunct w:val="0"/>
      <w:jc w:val="both"/>
    </w:pPr>
    <w:rPr>
      <w:kern w:val="2"/>
      <w:sz w:val="18"/>
    </w:rPr>
  </w:style>
  <w:style w:type="paragraph" w:styleId="1">
    <w:name w:val="heading 1"/>
    <w:basedOn w:val="a2"/>
    <w:next w:val="a3"/>
    <w:link w:val="10"/>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autoRedefine/>
    <w:qFormat/>
    <w:pPr>
      <w:keepNext/>
      <w:keepLines/>
      <w:numPr>
        <w:ilvl w:val="2"/>
        <w:numId w:val="2"/>
      </w:numPr>
      <w:tabs>
        <w:tab w:val="left" w:pos="561"/>
      </w:tabs>
      <w:jc w:val="left"/>
      <w:outlineLvl w:val="2"/>
    </w:pPr>
  </w:style>
  <w:style w:type="paragraph" w:styleId="41">
    <w:name w:val="heading 4"/>
    <w:basedOn w:val="a2"/>
    <w:next w:val="a2"/>
    <w:qFormat/>
    <w:pPr>
      <w:keepNext/>
      <w:keepLines/>
      <w:numPr>
        <w:ilvl w:val="3"/>
        <w:numId w:val="2"/>
      </w:numPr>
      <w:jc w:val="left"/>
      <w:outlineLvl w:val="3"/>
    </w:pPr>
    <w:rPr>
      <w:rFonts w:ascii="Arial" w:eastAsia="黑体" w:hAnsi="Arial"/>
    </w:rPr>
  </w:style>
  <w:style w:type="paragraph" w:styleId="51">
    <w:name w:val="heading 5"/>
    <w:basedOn w:val="a2"/>
    <w:next w:val="a2"/>
    <w:qFormat/>
    <w:pPr>
      <w:keepNext/>
      <w:keepLines/>
      <w:numPr>
        <w:ilvl w:val="4"/>
        <w:numId w:val="2"/>
      </w:numPr>
      <w:spacing w:before="280" w:after="290" w:line="376" w:lineRule="auto"/>
      <w:outlineLvl w:val="4"/>
    </w:pPr>
    <w:rPr>
      <w:b/>
      <w:sz w:val="28"/>
    </w:rPr>
  </w:style>
  <w:style w:type="paragraph" w:styleId="6">
    <w:name w:val="heading 6"/>
    <w:basedOn w:val="a2"/>
    <w:next w:val="a2"/>
    <w:qFormat/>
    <w:pPr>
      <w:keepNext/>
      <w:keepLines/>
      <w:numPr>
        <w:ilvl w:val="5"/>
        <w:numId w:val="2"/>
      </w:numPr>
      <w:spacing w:before="240" w:after="64"/>
      <w:jc w:val="left"/>
      <w:outlineLvl w:val="5"/>
    </w:pPr>
  </w:style>
  <w:style w:type="paragraph" w:styleId="7">
    <w:name w:val="heading 7"/>
    <w:basedOn w:val="a2"/>
    <w:next w:val="a2"/>
    <w:qFormat/>
    <w:pPr>
      <w:keepNext/>
      <w:keepLines/>
      <w:numPr>
        <w:ilvl w:val="6"/>
        <w:numId w:val="2"/>
      </w:numPr>
      <w:spacing w:before="240" w:after="64" w:line="320" w:lineRule="auto"/>
      <w:outlineLvl w:val="6"/>
    </w:pPr>
    <w:rPr>
      <w:b/>
      <w:sz w:val="24"/>
    </w:rPr>
  </w:style>
  <w:style w:type="paragraph" w:styleId="8">
    <w:name w:val="heading 8"/>
    <w:basedOn w:val="a2"/>
    <w:next w:val="a2"/>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semiHidden/>
    <w:pPr>
      <w:tabs>
        <w:tab w:val="left" w:pos="357"/>
      </w:tabs>
      <w:ind w:firstLineChars="200" w:firstLine="200"/>
    </w:pPr>
  </w:style>
  <w:style w:type="paragraph" w:styleId="a7">
    <w:name w:val="footer"/>
    <w:basedOn w:val="a2"/>
    <w:link w:val="a8"/>
    <w:uiPriority w:val="99"/>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9">
    <w:name w:val="header"/>
    <w:basedOn w:val="a2"/>
    <w:semiHidden/>
    <w:pPr>
      <w:snapToGrid w:val="0"/>
      <w:jc w:val="center"/>
    </w:pPr>
  </w:style>
  <w:style w:type="paragraph" w:styleId="aa">
    <w:name w:val="caption"/>
    <w:basedOn w:val="a2"/>
    <w:next w:val="a2"/>
    <w:uiPriority w:val="35"/>
    <w:qFormat/>
    <w:pPr>
      <w:spacing w:before="152" w:after="160"/>
    </w:pPr>
    <w:rPr>
      <w:rFonts w:ascii="Arial" w:eastAsia="黑体" w:hAnsi="Arial"/>
    </w:rPr>
  </w:style>
  <w:style w:type="paragraph" w:styleId="ab">
    <w:name w:val="footnote text"/>
    <w:basedOn w:val="a2"/>
    <w:next w:val="11"/>
    <w:semiHidden/>
    <w:pPr>
      <w:tabs>
        <w:tab w:val="left" w:pos="465"/>
      </w:tabs>
      <w:snapToGrid w:val="0"/>
      <w:spacing w:before="120" w:line="312" w:lineRule="auto"/>
      <w:ind w:firstLineChars="267" w:firstLine="267"/>
    </w:pPr>
    <w:rPr>
      <w:sz w:val="15"/>
    </w:rPr>
  </w:style>
  <w:style w:type="paragraph" w:customStyle="1" w:styleId="11">
    <w:name w:val="脚注文本1"/>
    <w:basedOn w:val="ab"/>
    <w:pPr>
      <w:spacing w:before="0"/>
      <w:ind w:firstLineChars="297" w:firstLine="297"/>
    </w:pPr>
  </w:style>
  <w:style w:type="character" w:styleId="ac">
    <w:name w:val="footnote reference"/>
    <w:autoRedefine/>
    <w:semiHidden/>
    <w:rPr>
      <w:rFonts w:ascii="Monotype Sorts" w:eastAsia="宋体" w:hAnsi="Monotype Sorts"/>
      <w:spacing w:val="0"/>
      <w:w w:val="100"/>
      <w:position w:val="0"/>
      <w:sz w:val="11"/>
      <w:vertAlign w:val="baseline"/>
    </w:rPr>
  </w:style>
  <w:style w:type="paragraph" w:customStyle="1" w:styleId="ad">
    <w:name w:val="首页页眉"/>
    <w:basedOn w:val="a9"/>
    <w:pPr>
      <w:pBdr>
        <w:bottom w:val="double" w:sz="6" w:space="1" w:color="auto"/>
      </w:pBdr>
      <w:jc w:val="both"/>
    </w:pPr>
  </w:style>
  <w:style w:type="paragraph" w:customStyle="1" w:styleId="Correspond">
    <w:name w:val="Correspond"/>
    <w:basedOn w:val="DepartCorrespondhttp"/>
    <w:next w:val="a2"/>
  </w:style>
  <w:style w:type="paragraph" w:customStyle="1" w:styleId="DepartCorrespondhttp">
    <w:name w:val="Depart.Correspond.http"/>
    <w:basedOn w:val="ae"/>
    <w:pPr>
      <w:ind w:left="66" w:hangingChars="66" w:hanging="66"/>
    </w:pPr>
    <w:rPr>
      <w:iCs/>
      <w:sz w:val="16"/>
    </w:rPr>
  </w:style>
  <w:style w:type="paragraph" w:customStyle="1" w:styleId="ae">
    <w:name w:val="单位"/>
    <w:pPr>
      <w:ind w:left="70" w:hangingChars="70" w:hanging="70"/>
      <w:jc w:val="both"/>
    </w:pPr>
    <w:rPr>
      <w:sz w:val="17"/>
    </w:rPr>
  </w:style>
  <w:style w:type="character" w:styleId="af">
    <w:name w:val="Strong"/>
    <w:qFormat/>
    <w:rPr>
      <w:b/>
      <w:bCs/>
    </w:rPr>
  </w:style>
  <w:style w:type="paragraph" w:customStyle="1" w:styleId="12">
    <w:name w:val="日期1"/>
    <w:basedOn w:val="DepartCorrespondhttp"/>
    <w:next w:val="Information"/>
    <w:pPr>
      <w:spacing w:after="240"/>
    </w:pPr>
    <w:rPr>
      <w:sz w:val="18"/>
    </w:rPr>
  </w:style>
  <w:style w:type="paragraph" w:customStyle="1" w:styleId="Information">
    <w:name w:val="Information"/>
    <w:basedOn w:val="12"/>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2"/>
    <w:next w:val="af0"/>
    <w:pPr>
      <w:tabs>
        <w:tab w:val="left" w:pos="1176"/>
      </w:tabs>
      <w:adjustRightInd w:val="0"/>
      <w:spacing w:after="290"/>
      <w:ind w:left="632" w:hangingChars="632" w:hanging="632"/>
    </w:pPr>
    <w:rPr>
      <w:rFonts w:eastAsia="楷体_GB2312"/>
      <w:snapToGrid w:val="0"/>
    </w:rPr>
  </w:style>
  <w:style w:type="paragraph" w:customStyle="1" w:styleId="af0">
    <w:name w:val="摘要"/>
    <w:basedOn w:val="a3"/>
    <w:next w:val="af1"/>
    <w:pPr>
      <w:tabs>
        <w:tab w:val="clear" w:pos="357"/>
        <w:tab w:val="left" w:pos="798"/>
      </w:tabs>
      <w:adjustRightInd w:val="0"/>
      <w:ind w:firstLineChars="0" w:firstLine="0"/>
    </w:pPr>
    <w:rPr>
      <w:rFonts w:eastAsia="楷体_GB2312"/>
      <w:snapToGrid w:val="0"/>
    </w:rPr>
  </w:style>
  <w:style w:type="paragraph" w:customStyle="1" w:styleId="af1">
    <w:name w:val="关键词"/>
    <w:basedOn w:val="af0"/>
    <w:next w:val="af2"/>
    <w:pPr>
      <w:ind w:left="429" w:hangingChars="429" w:hanging="429"/>
    </w:pPr>
  </w:style>
  <w:style w:type="paragraph" w:customStyle="1" w:styleId="af2">
    <w:name w:val="分类号"/>
    <w:basedOn w:val="12"/>
    <w:next w:val="a3"/>
    <w:pPr>
      <w:tabs>
        <w:tab w:val="left" w:pos="1233"/>
      </w:tabs>
      <w:spacing w:after="320"/>
      <w:ind w:left="0" w:firstLineChars="0" w:firstLine="0"/>
    </w:pPr>
    <w:rPr>
      <w:rFonts w:eastAsia="黑体"/>
    </w:rPr>
  </w:style>
  <w:style w:type="paragraph" w:customStyle="1" w:styleId="13">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3"/>
    <w:next w:val="DepartCorrespondhttp"/>
    <w:pPr>
      <w:keepNext/>
      <w:spacing w:before="220" w:after="180"/>
    </w:pPr>
    <w:rPr>
      <w:rFonts w:eastAsia="宋体"/>
      <w:w w:val="100"/>
      <w:sz w:val="18"/>
    </w:rPr>
  </w:style>
  <w:style w:type="paragraph" w:customStyle="1" w:styleId="af3">
    <w:name w:val="作者"/>
    <w:basedOn w:val="a2"/>
    <w:next w:val="ae"/>
    <w:pPr>
      <w:spacing w:before="160" w:after="240" w:line="0" w:lineRule="atLeast"/>
      <w:jc w:val="left"/>
    </w:pPr>
    <w:rPr>
      <w:rFonts w:eastAsia="仿宋_GB2312"/>
      <w:w w:val="66"/>
      <w:sz w:val="28"/>
    </w:rPr>
  </w:style>
  <w:style w:type="paragraph" w:customStyle="1" w:styleId="af4">
    <w:name w:val="文前文本"/>
    <w:basedOn w:val="af1"/>
    <w:pPr>
      <w:ind w:left="0" w:firstLine="0"/>
    </w:pPr>
    <w:rPr>
      <w:b/>
    </w:rPr>
  </w:style>
  <w:style w:type="paragraph" w:customStyle="1" w:styleId="af5">
    <w:name w:val="定理"/>
    <w:basedOn w:val="a3"/>
    <w:next w:val="a3"/>
    <w:rPr>
      <w:rFonts w:eastAsia="黑体"/>
    </w:rPr>
  </w:style>
  <w:style w:type="paragraph" w:styleId="af6">
    <w:name w:val="Subtitle"/>
    <w:basedOn w:val="a2"/>
    <w:next w:val="af3"/>
    <w:qFormat/>
    <w:pPr>
      <w:spacing w:before="320"/>
      <w:outlineLvl w:val="0"/>
    </w:pPr>
    <w:rPr>
      <w:rFonts w:eastAsia="黑体"/>
      <w:sz w:val="36"/>
    </w:rPr>
  </w:style>
  <w:style w:type="paragraph" w:customStyle="1" w:styleId="af7">
    <w:name w:val="表名"/>
    <w:basedOn w:val="a2"/>
    <w:pPr>
      <w:spacing w:after="120"/>
    </w:pPr>
  </w:style>
  <w:style w:type="character" w:styleId="af8">
    <w:name w:val="endnote reference"/>
    <w:semiHidden/>
    <w:rPr>
      <w:vertAlign w:val="superscript"/>
    </w:rPr>
  </w:style>
  <w:style w:type="paragraph" w:customStyle="1" w:styleId="Reference">
    <w:name w:val="Reference"/>
    <w:basedOn w:val="a2"/>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9">
    <w:name w:val="证明"/>
    <w:basedOn w:val="af5"/>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a">
    <w:name w:val="中文参考文献"/>
    <w:basedOn w:val="Reference"/>
    <w:next w:val="a3"/>
    <w:pPr>
      <w:spacing w:before="240"/>
    </w:pPr>
    <w:rPr>
      <w:b w:val="0"/>
    </w:rPr>
  </w:style>
  <w:style w:type="paragraph" w:customStyle="1" w:styleId="afb">
    <w:name w:val="致谢"/>
    <w:basedOn w:val="af5"/>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semiHidden/>
    <w:pPr>
      <w:spacing w:line="0" w:lineRule="atLeast"/>
      <w:jc w:val="center"/>
    </w:pPr>
    <w:rPr>
      <w:sz w:val="15"/>
    </w:rPr>
  </w:style>
  <w:style w:type="paragraph" w:customStyle="1" w:styleId="http">
    <w:name w:val="http(中)"/>
    <w:basedOn w:val="a2"/>
    <w:next w:val="a2"/>
    <w:pPr>
      <w:widowControl/>
      <w:overflowPunct/>
      <w:spacing w:after="200"/>
    </w:pPr>
    <w:rPr>
      <w:kern w:val="0"/>
      <w:sz w:val="15"/>
    </w:rPr>
  </w:style>
  <w:style w:type="character" w:styleId="afc">
    <w:name w:val="Hyperlink"/>
    <w:semiHidden/>
    <w:rPr>
      <w:color w:val="0000FF"/>
      <w:u w:val="single"/>
    </w:rPr>
  </w:style>
  <w:style w:type="paragraph" w:customStyle="1" w:styleId="DepartCorrespond">
    <w:name w:val="Depart.Correspond"/>
    <w:basedOn w:val="ae"/>
    <w:pPr>
      <w:ind w:left="66" w:hangingChars="66" w:hanging="66"/>
    </w:pPr>
    <w:rPr>
      <w:iCs/>
      <w:sz w:val="16"/>
    </w:rPr>
  </w:style>
  <w:style w:type="paragraph" w:styleId="afd">
    <w:name w:val="annotation text"/>
    <w:basedOn w:val="a2"/>
    <w:link w:val="afe"/>
    <w:semiHidden/>
    <w:pPr>
      <w:overflowPunct/>
      <w:jc w:val="left"/>
    </w:pPr>
    <w:rPr>
      <w:sz w:val="21"/>
    </w:rPr>
  </w:style>
  <w:style w:type="paragraph" w:customStyle="1" w:styleId="abstract0">
    <w:name w:val="abstract"/>
    <w:basedOn w:val="p1a"/>
    <w:next w:val="a2"/>
    <w:pPr>
      <w:spacing w:before="600" w:after="120"/>
      <w:ind w:left="567" w:right="567"/>
    </w:pPr>
    <w:rPr>
      <w:sz w:val="18"/>
    </w:rPr>
  </w:style>
  <w:style w:type="paragraph" w:customStyle="1" w:styleId="p1a">
    <w:name w:val="p1a"/>
    <w:basedOn w:val="a2"/>
    <w:next w:val="a2"/>
    <w:pPr>
      <w:widowControl/>
      <w:overflowPunct/>
    </w:pPr>
    <w:rPr>
      <w:rFonts w:ascii="Times" w:hAnsi="Times"/>
      <w:kern w:val="0"/>
      <w:sz w:val="20"/>
      <w:lang w:eastAsia="en-US"/>
    </w:rPr>
  </w:style>
  <w:style w:type="character" w:customStyle="1" w:styleId="plain">
    <w:name w:val="plain"/>
    <w:basedOn w:val="a4"/>
  </w:style>
  <w:style w:type="paragraph" w:customStyle="1" w:styleId="author">
    <w:name w:val="author"/>
    <w:basedOn w:val="a2"/>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f">
    <w:name w:val="Plain Text"/>
    <w:basedOn w:val="a2"/>
    <w:semiHidden/>
    <w:pPr>
      <w:overflowPunct/>
    </w:pPr>
    <w:rPr>
      <w:rFonts w:ascii="宋体" w:hAnsi="Courier New" w:cs="Courier New"/>
      <w:sz w:val="21"/>
      <w:szCs w:val="21"/>
    </w:rPr>
  </w:style>
  <w:style w:type="paragraph" w:customStyle="1" w:styleId="14">
    <w:name w:val="样式1"/>
    <w:basedOn w:val="a2"/>
    <w:link w:val="1Char"/>
    <w:qFormat/>
    <w:pPr>
      <w:tabs>
        <w:tab w:val="left" w:pos="357"/>
      </w:tabs>
      <w:ind w:firstLineChars="200" w:firstLine="432"/>
    </w:pPr>
  </w:style>
  <w:style w:type="character" w:customStyle="1" w:styleId="m">
    <w:name w:val="m"/>
    <w:basedOn w:val="a4"/>
  </w:style>
  <w:style w:type="paragraph" w:customStyle="1" w:styleId="15">
    <w:name w:val="样式 正文首行缩进 + 首行缩进:  1 字符"/>
    <w:basedOn w:val="aff0"/>
    <w:pPr>
      <w:overflowPunct/>
      <w:spacing w:before="100" w:beforeAutospacing="1" w:after="100" w:afterAutospacing="1" w:line="360" w:lineRule="auto"/>
      <w:ind w:firstLineChars="200" w:firstLine="200"/>
    </w:pPr>
    <w:rPr>
      <w:sz w:val="24"/>
      <w:szCs w:val="24"/>
    </w:rPr>
  </w:style>
  <w:style w:type="paragraph" w:styleId="aff0">
    <w:name w:val="Body Text First Indent"/>
    <w:basedOn w:val="a3"/>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f1">
    <w:name w:val="Body Text Indent"/>
    <w:basedOn w:val="a2"/>
    <w:semiHidden/>
    <w:pPr>
      <w:overflowPunct/>
      <w:ind w:firstLineChars="200" w:firstLine="360"/>
    </w:pPr>
    <w:rPr>
      <w:szCs w:val="24"/>
    </w:rPr>
  </w:style>
  <w:style w:type="paragraph" w:styleId="aff2">
    <w:name w:val="Balloon Text"/>
    <w:basedOn w:val="a2"/>
    <w:semiHidden/>
    <w:pPr>
      <w:overflowPunct/>
    </w:pPr>
    <w:rPr>
      <w:szCs w:val="18"/>
    </w:rPr>
  </w:style>
  <w:style w:type="paragraph" w:styleId="23">
    <w:name w:val="Body Text Indent 2"/>
    <w:basedOn w:val="a2"/>
    <w:semiHidden/>
    <w:pPr>
      <w:overflowPunct/>
      <w:spacing w:line="360" w:lineRule="auto"/>
      <w:ind w:firstLineChars="200" w:firstLine="480"/>
    </w:pPr>
    <w:rPr>
      <w:sz w:val="24"/>
      <w:szCs w:val="24"/>
    </w:rPr>
  </w:style>
  <w:style w:type="character" w:customStyle="1" w:styleId="docemphasis">
    <w:name w:val="docemphasis"/>
    <w:basedOn w:val="a4"/>
  </w:style>
  <w:style w:type="paragraph" w:customStyle="1" w:styleId="aff3">
    <w:name w:val="图目录"/>
    <w:next w:val="a2"/>
    <w:pPr>
      <w:spacing w:line="300" w:lineRule="auto"/>
      <w:jc w:val="center"/>
    </w:pPr>
    <w:rPr>
      <w:sz w:val="24"/>
    </w:rPr>
  </w:style>
  <w:style w:type="paragraph" w:customStyle="1" w:styleId="-0">
    <w:name w:val="封面-编号"/>
    <w:basedOn w:val="a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2"/>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2"/>
    <w:next w:val="a2"/>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4">
    <w:name w:val="FollowedHyperlink"/>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styleId="TOC4">
    <w:name w:val="toc 4"/>
    <w:basedOn w:val="a2"/>
    <w:next w:val="a2"/>
    <w:autoRedefine/>
    <w:semiHidden/>
    <w:pPr>
      <w:ind w:leftChars="600" w:left="1260"/>
    </w:pPr>
  </w:style>
  <w:style w:type="paragraph" w:styleId="24">
    <w:name w:val="List 2"/>
    <w:basedOn w:val="a2"/>
    <w:semiHidden/>
    <w:pPr>
      <w:ind w:leftChars="200" w:left="100" w:hangingChars="200" w:hanging="200"/>
    </w:pPr>
  </w:style>
  <w:style w:type="paragraph" w:styleId="32">
    <w:name w:val="List 3"/>
    <w:basedOn w:val="a2"/>
    <w:semiHidden/>
    <w:pPr>
      <w:ind w:leftChars="400" w:left="100" w:hangingChars="200" w:hanging="200"/>
    </w:pPr>
  </w:style>
  <w:style w:type="paragraph" w:styleId="42">
    <w:name w:val="List 4"/>
    <w:basedOn w:val="a2"/>
    <w:semiHidden/>
    <w:pPr>
      <w:ind w:leftChars="600" w:left="100" w:hangingChars="200" w:hanging="200"/>
    </w:pPr>
  </w:style>
  <w:style w:type="paragraph" w:styleId="HTML">
    <w:name w:val="HTML Address"/>
    <w:basedOn w:val="a2"/>
    <w:semiHidden/>
    <w:rPr>
      <w:i/>
      <w:iCs/>
    </w:rPr>
  </w:style>
  <w:style w:type="paragraph" w:styleId="HTML0">
    <w:name w:val="HTML Preformatted"/>
    <w:basedOn w:val="a2"/>
    <w:semiHidden/>
    <w:rPr>
      <w:rFonts w:ascii="Courier New" w:hAnsi="Courier New" w:cs="Courier New"/>
      <w:sz w:val="20"/>
    </w:rPr>
  </w:style>
  <w:style w:type="paragraph" w:styleId="aff5">
    <w:name w:val="Title"/>
    <w:basedOn w:val="a2"/>
    <w:qFormat/>
    <w:pPr>
      <w:spacing w:before="240" w:after="60"/>
      <w:jc w:val="center"/>
      <w:outlineLvl w:val="0"/>
    </w:pPr>
    <w:rPr>
      <w:rFonts w:ascii="Arial" w:hAnsi="Arial" w:cs="Arial"/>
      <w:b/>
      <w:bCs/>
      <w:sz w:val="32"/>
      <w:szCs w:val="32"/>
    </w:rPr>
  </w:style>
  <w:style w:type="paragraph" w:styleId="aff6">
    <w:name w:val="Salutation"/>
    <w:basedOn w:val="a2"/>
    <w:next w:val="a2"/>
    <w:semiHidden/>
  </w:style>
  <w:style w:type="paragraph" w:styleId="aff7">
    <w:name w:val="E-mail Signature"/>
    <w:basedOn w:val="a2"/>
    <w:semiHidden/>
  </w:style>
  <w:style w:type="paragraph" w:styleId="aff8">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9">
    <w:name w:val="envelope return"/>
    <w:basedOn w:val="a2"/>
    <w:semiHidden/>
    <w:pPr>
      <w:snapToGrid w:val="0"/>
    </w:pPr>
    <w:rPr>
      <w:rFonts w:ascii="Arial" w:hAnsi="Arial" w:cs="Arial"/>
    </w:rPr>
  </w:style>
  <w:style w:type="paragraph" w:styleId="affa">
    <w:name w:val="Closing"/>
    <w:basedOn w:val="a2"/>
    <w:semiHidden/>
    <w:pPr>
      <w:ind w:leftChars="2100" w:left="100"/>
    </w:pPr>
  </w:style>
  <w:style w:type="paragraph" w:styleId="affb">
    <w:name w:val="List"/>
    <w:basedOn w:val="a2"/>
    <w:semiHidden/>
    <w:pPr>
      <w:ind w:left="200" w:hangingChars="200" w:hanging="200"/>
    </w:pPr>
  </w:style>
  <w:style w:type="paragraph" w:styleId="52">
    <w:name w:val="List 5"/>
    <w:basedOn w:val="a2"/>
    <w:semiHidden/>
    <w:pPr>
      <w:ind w:leftChars="800" w:left="100" w:hangingChars="200" w:hanging="200"/>
    </w:pPr>
  </w:style>
  <w:style w:type="paragraph" w:styleId="affc">
    <w:name w:val="List Continue"/>
    <w:basedOn w:val="a2"/>
    <w:semiHidden/>
    <w:pPr>
      <w:spacing w:after="120"/>
      <w:ind w:leftChars="200" w:left="420"/>
    </w:pPr>
  </w:style>
  <w:style w:type="paragraph" w:styleId="25">
    <w:name w:val="List Continue 2"/>
    <w:basedOn w:val="a2"/>
    <w:semiHidden/>
    <w:pPr>
      <w:spacing w:after="120"/>
      <w:ind w:leftChars="400" w:left="840"/>
    </w:pPr>
  </w:style>
  <w:style w:type="paragraph" w:styleId="33">
    <w:name w:val="List Continue 3"/>
    <w:basedOn w:val="a2"/>
    <w:semiHidden/>
    <w:pPr>
      <w:spacing w:after="120"/>
      <w:ind w:leftChars="600" w:left="1260"/>
    </w:pPr>
  </w:style>
  <w:style w:type="paragraph" w:styleId="43">
    <w:name w:val="List Continue 4"/>
    <w:basedOn w:val="a2"/>
    <w:semiHidden/>
    <w:pPr>
      <w:spacing w:after="120"/>
      <w:ind w:leftChars="800" w:left="1680"/>
    </w:pPr>
  </w:style>
  <w:style w:type="paragraph" w:styleId="53">
    <w:name w:val="List Continue 5"/>
    <w:basedOn w:val="a2"/>
    <w:semiHidden/>
    <w:pPr>
      <w:spacing w:after="120"/>
      <w:ind w:leftChars="1000" w:left="2100"/>
    </w:pPr>
  </w:style>
  <w:style w:type="paragraph" w:styleId="TOC1">
    <w:name w:val="toc 1"/>
    <w:basedOn w:val="a2"/>
    <w:next w:val="a2"/>
    <w:autoRedefine/>
    <w:semiHidden/>
  </w:style>
  <w:style w:type="paragraph" w:styleId="TOC2">
    <w:name w:val="toc 2"/>
    <w:basedOn w:val="a2"/>
    <w:next w:val="a2"/>
    <w:autoRedefine/>
    <w:semiHidden/>
    <w:pPr>
      <w:ind w:leftChars="200" w:left="420"/>
    </w:pPr>
  </w:style>
  <w:style w:type="paragraph" w:styleId="TOC3">
    <w:name w:val="toc 3"/>
    <w:basedOn w:val="a2"/>
    <w:next w:val="a2"/>
    <w:autoRedefine/>
    <w:semiHidden/>
    <w:pPr>
      <w:ind w:leftChars="400" w:left="840"/>
    </w:pPr>
  </w:style>
  <w:style w:type="paragraph" w:styleId="TOC5">
    <w:name w:val="toc 5"/>
    <w:basedOn w:val="a2"/>
    <w:next w:val="a2"/>
    <w:autoRedefine/>
    <w:semiHidden/>
    <w:pPr>
      <w:ind w:leftChars="800" w:left="1680"/>
    </w:pPr>
  </w:style>
  <w:style w:type="paragraph" w:styleId="TOC6">
    <w:name w:val="toc 6"/>
    <w:basedOn w:val="a2"/>
    <w:next w:val="a2"/>
    <w:autoRedefine/>
    <w:semiHidden/>
    <w:pPr>
      <w:ind w:leftChars="1000" w:left="2100"/>
    </w:pPr>
  </w:style>
  <w:style w:type="paragraph" w:styleId="TOC7">
    <w:name w:val="toc 7"/>
    <w:basedOn w:val="a2"/>
    <w:next w:val="a2"/>
    <w:autoRedefine/>
    <w:semiHidden/>
    <w:pPr>
      <w:ind w:leftChars="1200" w:left="2520"/>
    </w:pPr>
  </w:style>
  <w:style w:type="paragraph" w:styleId="TOC8">
    <w:name w:val="toc 8"/>
    <w:basedOn w:val="a2"/>
    <w:next w:val="a2"/>
    <w:autoRedefine/>
    <w:semiHidden/>
    <w:pPr>
      <w:ind w:leftChars="1400" w:left="2940"/>
    </w:pPr>
  </w:style>
  <w:style w:type="paragraph" w:styleId="TOC9">
    <w:name w:val="toc 9"/>
    <w:basedOn w:val="a2"/>
    <w:next w:val="a2"/>
    <w:autoRedefine/>
    <w:semiHidden/>
    <w:pPr>
      <w:ind w:leftChars="1600" w:left="3360"/>
    </w:pPr>
  </w:style>
  <w:style w:type="paragraph" w:customStyle="1" w:styleId="16">
    <w:name w:val="批注框文本1"/>
    <w:basedOn w:val="a2"/>
    <w:semiHidden/>
    <w:rPr>
      <w:szCs w:val="18"/>
    </w:rPr>
  </w:style>
  <w:style w:type="paragraph" w:customStyle="1" w:styleId="CommentSubject">
    <w:name w:val="Comment Subject"/>
    <w:basedOn w:val="afd"/>
    <w:next w:val="afd"/>
    <w:semiHidden/>
    <w:pPr>
      <w:overflowPunct w:val="0"/>
    </w:pPr>
    <w:rPr>
      <w:b/>
      <w:bCs/>
      <w:sz w:val="18"/>
    </w:rPr>
  </w:style>
  <w:style w:type="paragraph" w:styleId="affd">
    <w:name w:val="Normal (Web)"/>
    <w:basedOn w:val="a2"/>
    <w:uiPriority w:val="99"/>
    <w:semiHidden/>
    <w:rPr>
      <w:sz w:val="24"/>
      <w:szCs w:val="24"/>
    </w:rPr>
  </w:style>
  <w:style w:type="paragraph" w:styleId="affe">
    <w:name w:val="Signature"/>
    <w:basedOn w:val="a2"/>
    <w:semiHidden/>
    <w:pPr>
      <w:ind w:leftChars="2100" w:left="100"/>
    </w:pPr>
  </w:style>
  <w:style w:type="paragraph" w:styleId="afff">
    <w:name w:val="Date"/>
    <w:basedOn w:val="a2"/>
    <w:next w:val="a2"/>
    <w:semiHidden/>
    <w:pPr>
      <w:ind w:leftChars="2500" w:left="100"/>
    </w:pPr>
  </w:style>
  <w:style w:type="paragraph" w:styleId="afff0">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2"/>
    <w:next w:val="a2"/>
    <w:autoRedefine/>
    <w:semiHidden/>
  </w:style>
  <w:style w:type="paragraph" w:styleId="26">
    <w:name w:val="index 2"/>
    <w:basedOn w:val="a2"/>
    <w:next w:val="a2"/>
    <w:autoRedefine/>
    <w:semiHidden/>
    <w:pPr>
      <w:ind w:leftChars="200" w:left="200"/>
    </w:pPr>
  </w:style>
  <w:style w:type="paragraph" w:styleId="34">
    <w:name w:val="index 3"/>
    <w:basedOn w:val="a2"/>
    <w:next w:val="a2"/>
    <w:autoRedefine/>
    <w:semiHidden/>
    <w:pPr>
      <w:ind w:leftChars="400" w:left="400"/>
    </w:pPr>
  </w:style>
  <w:style w:type="paragraph" w:styleId="44">
    <w:name w:val="index 4"/>
    <w:basedOn w:val="a2"/>
    <w:next w:val="a2"/>
    <w:autoRedefine/>
    <w:semiHidden/>
    <w:pPr>
      <w:ind w:leftChars="600" w:left="600"/>
    </w:pPr>
  </w:style>
  <w:style w:type="paragraph" w:styleId="54">
    <w:name w:val="index 5"/>
    <w:basedOn w:val="a2"/>
    <w:next w:val="a2"/>
    <w:autoRedefine/>
    <w:semiHidden/>
    <w:pPr>
      <w:ind w:leftChars="800" w:left="800"/>
    </w:pPr>
  </w:style>
  <w:style w:type="paragraph" w:styleId="60">
    <w:name w:val="index 6"/>
    <w:basedOn w:val="a2"/>
    <w:next w:val="a2"/>
    <w:autoRedefine/>
    <w:semiHidden/>
    <w:pPr>
      <w:ind w:leftChars="1000" w:left="1000"/>
    </w:pPr>
  </w:style>
  <w:style w:type="paragraph" w:styleId="70">
    <w:name w:val="index 7"/>
    <w:basedOn w:val="a2"/>
    <w:next w:val="a2"/>
    <w:autoRedefine/>
    <w:semiHidden/>
    <w:pPr>
      <w:ind w:leftChars="1200" w:left="1200"/>
    </w:pPr>
  </w:style>
  <w:style w:type="paragraph" w:styleId="80">
    <w:name w:val="index 8"/>
    <w:basedOn w:val="a2"/>
    <w:next w:val="a2"/>
    <w:autoRedefine/>
    <w:semiHidden/>
    <w:pPr>
      <w:ind w:leftChars="1400" w:left="1400"/>
    </w:pPr>
  </w:style>
  <w:style w:type="paragraph" w:styleId="90">
    <w:name w:val="index 9"/>
    <w:basedOn w:val="a2"/>
    <w:next w:val="a2"/>
    <w:autoRedefine/>
    <w:semiHidden/>
    <w:pPr>
      <w:ind w:leftChars="1600" w:left="1600"/>
    </w:pPr>
  </w:style>
  <w:style w:type="paragraph" w:styleId="afff1">
    <w:name w:val="index heading"/>
    <w:basedOn w:val="a2"/>
    <w:next w:val="17"/>
    <w:semiHidden/>
    <w:rPr>
      <w:rFonts w:ascii="Arial" w:hAnsi="Arial" w:cs="Arial"/>
      <w:b/>
      <w:bCs/>
    </w:rPr>
  </w:style>
  <w:style w:type="paragraph" w:styleId="afff2">
    <w:name w:val="table of figures"/>
    <w:basedOn w:val="a2"/>
    <w:next w:val="a2"/>
    <w:semiHidden/>
    <w:pPr>
      <w:ind w:leftChars="200" w:left="200" w:hangingChars="200" w:hanging="200"/>
    </w:pPr>
  </w:style>
  <w:style w:type="paragraph" w:styleId="afff3">
    <w:name w:val="endnote text"/>
    <w:basedOn w:val="a2"/>
    <w:semiHidden/>
    <w:pPr>
      <w:snapToGrid w:val="0"/>
      <w:jc w:val="left"/>
    </w:pPr>
  </w:style>
  <w:style w:type="paragraph" w:styleId="afff4">
    <w:name w:val="Block Text"/>
    <w:basedOn w:val="a2"/>
    <w:semiHidden/>
    <w:pPr>
      <w:spacing w:after="120"/>
      <w:ind w:leftChars="700" w:left="1440" w:rightChars="700" w:right="1440"/>
    </w:pPr>
  </w:style>
  <w:style w:type="paragraph" w:styleId="afff5">
    <w:name w:val="Document Map"/>
    <w:basedOn w:val="a2"/>
    <w:semiHidden/>
    <w:pPr>
      <w:shd w:val="clear" w:color="auto" w:fill="000080"/>
    </w:pPr>
  </w:style>
  <w:style w:type="paragraph" w:styleId="afff6">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7">
    <w:name w:val="table of authorities"/>
    <w:basedOn w:val="a2"/>
    <w:next w:val="a2"/>
    <w:semiHidden/>
    <w:pPr>
      <w:ind w:leftChars="200" w:left="420"/>
    </w:pPr>
  </w:style>
  <w:style w:type="paragraph" w:styleId="afff8">
    <w:name w:val="toa heading"/>
    <w:basedOn w:val="a2"/>
    <w:next w:val="a2"/>
    <w:semiHidden/>
    <w:pPr>
      <w:spacing w:before="120"/>
    </w:pPr>
    <w:rPr>
      <w:rFonts w:ascii="Arial" w:hAnsi="Arial" w:cs="Arial"/>
      <w:sz w:val="24"/>
      <w:szCs w:val="24"/>
    </w:rPr>
  </w:style>
  <w:style w:type="paragraph" w:styleId="27">
    <w:name w:val="Body Text First Indent 2"/>
    <w:basedOn w:val="aff1"/>
    <w:semiHidden/>
    <w:pPr>
      <w:overflowPunct w:val="0"/>
      <w:spacing w:after="120"/>
      <w:ind w:leftChars="200" w:left="420" w:firstLine="420"/>
    </w:pPr>
    <w:rPr>
      <w:szCs w:val="20"/>
    </w:rPr>
  </w:style>
  <w:style w:type="paragraph" w:styleId="afff9">
    <w:name w:val="Normal Indent"/>
    <w:basedOn w:val="a2"/>
    <w:semiHidden/>
    <w:pPr>
      <w:ind w:firstLineChars="200" w:firstLine="420"/>
    </w:pPr>
  </w:style>
  <w:style w:type="paragraph" w:styleId="35">
    <w:name w:val="Body Text 3"/>
    <w:basedOn w:val="a2"/>
    <w:semiHidden/>
    <w:pPr>
      <w:spacing w:after="120"/>
    </w:pPr>
    <w:rPr>
      <w:sz w:val="16"/>
      <w:szCs w:val="16"/>
    </w:rPr>
  </w:style>
  <w:style w:type="paragraph" w:styleId="36">
    <w:name w:val="Body Text Indent 3"/>
    <w:basedOn w:val="a2"/>
    <w:semiHidden/>
    <w:pPr>
      <w:spacing w:after="120"/>
      <w:ind w:leftChars="200" w:left="420"/>
    </w:pPr>
    <w:rPr>
      <w:sz w:val="16"/>
      <w:szCs w:val="16"/>
    </w:rPr>
  </w:style>
  <w:style w:type="paragraph" w:styleId="afffa">
    <w:name w:val="Note Heading"/>
    <w:basedOn w:val="a2"/>
    <w:next w:val="a2"/>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2"/>
    <w:pPr>
      <w:widowControl/>
      <w:overflowPunct/>
      <w:jc w:val="center"/>
    </w:pPr>
    <w:rPr>
      <w:i/>
      <w:kern w:val="0"/>
      <w:sz w:val="24"/>
      <w:lang w:eastAsia="en-US"/>
    </w:rPr>
  </w:style>
  <w:style w:type="paragraph" w:customStyle="1" w:styleId="tablecolhead">
    <w:name w:val="table col head"/>
    <w:basedOn w:val="a2"/>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4"/>
  </w:style>
  <w:style w:type="paragraph" w:customStyle="1" w:styleId="references">
    <w:name w:val="references"/>
    <w:basedOn w:val="a2"/>
    <w:autoRedefine/>
    <w:pPr>
      <w:numPr>
        <w:numId w:val="14"/>
      </w:numPr>
      <w:overflowPunct/>
      <w:spacing w:line="324" w:lineRule="auto"/>
    </w:pPr>
    <w:rPr>
      <w:sz w:val="24"/>
      <w:szCs w:val="24"/>
    </w:rPr>
  </w:style>
  <w:style w:type="character" w:customStyle="1" w:styleId="z3988">
    <w:name w:val="z3988"/>
    <w:basedOn w:val="a4"/>
  </w:style>
  <w:style w:type="character" w:customStyle="1" w:styleId="year">
    <w:name w:val="year"/>
    <w:basedOn w:val="a4"/>
  </w:style>
  <w:style w:type="paragraph" w:customStyle="1" w:styleId="-11">
    <w:name w:val="彩色列表 - 强调文字颜色 11"/>
    <w:basedOn w:val="a2"/>
    <w:uiPriority w:val="34"/>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8">
    <w:name w:val="日期1"/>
    <w:basedOn w:val="DepartCorrespond"/>
    <w:next w:val="Information"/>
    <w:pPr>
      <w:spacing w:after="240"/>
    </w:pPr>
    <w:rPr>
      <w:sz w:val="18"/>
    </w:rPr>
  </w:style>
  <w:style w:type="paragraph" w:customStyle="1" w:styleId="19">
    <w:name w:val="标题1"/>
    <w:basedOn w:val="a2"/>
    <w:next w:val="Name"/>
    <w:pPr>
      <w:keepNext/>
      <w:keepLines/>
      <w:snapToGrid w:val="0"/>
      <w:spacing w:before="240" w:after="100"/>
      <w:outlineLvl w:val="0"/>
    </w:pPr>
    <w:rPr>
      <w:rFonts w:eastAsia="黑体"/>
      <w:b/>
      <w:sz w:val="24"/>
    </w:rPr>
  </w:style>
  <w:style w:type="character" w:customStyle="1" w:styleId="110">
    <w:name w:val="中等深浅网格 11"/>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宋体"/>
      <w:kern w:val="2"/>
      <w:sz w:val="18"/>
      <w:szCs w:val="18"/>
    </w:rPr>
  </w:style>
  <w:style w:type="paragraph" w:customStyle="1" w:styleId="28">
    <w:name w:val="日期2"/>
    <w:basedOn w:val="DepartCorrespond"/>
    <w:next w:val="Information"/>
    <w:pPr>
      <w:spacing w:after="240"/>
    </w:pPr>
    <w:rPr>
      <w:sz w:val="18"/>
    </w:rPr>
  </w:style>
  <w:style w:type="paragraph" w:customStyle="1" w:styleId="29">
    <w:name w:val="标题2"/>
    <w:basedOn w:val="a2"/>
    <w:next w:val="Name"/>
    <w:pPr>
      <w:keepNext/>
      <w:keepLines/>
      <w:snapToGrid w:val="0"/>
      <w:spacing w:before="240" w:after="100"/>
      <w:outlineLvl w:val="0"/>
    </w:pPr>
    <w:rPr>
      <w:rFonts w:eastAsia="黑体"/>
      <w:b/>
      <w:sz w:val="24"/>
    </w:rPr>
  </w:style>
  <w:style w:type="character" w:customStyle="1" w:styleId="Char1">
    <w:name w:val="正文文本 Char"/>
    <w:rPr>
      <w:kern w:val="2"/>
      <w:sz w:val="18"/>
    </w:rPr>
  </w:style>
  <w:style w:type="paragraph" w:customStyle="1" w:styleId="a1">
    <w:name w:val="参考文献"/>
    <w:basedOn w:val="a2"/>
    <w:pPr>
      <w:numPr>
        <w:ilvl w:val="1"/>
        <w:numId w:val="16"/>
      </w:numPr>
      <w:overflowPunct/>
      <w:snapToGrid w:val="0"/>
      <w:spacing w:line="295" w:lineRule="auto"/>
    </w:pPr>
    <w:rPr>
      <w:rFonts w:eastAsia="方正书宋简体"/>
      <w:snapToGrid w:val="0"/>
      <w:color w:val="000000"/>
      <w:spacing w:val="2"/>
      <w:szCs w:val="18"/>
    </w:rPr>
  </w:style>
  <w:style w:type="character" w:customStyle="1" w:styleId="Char2">
    <w:name w:val="尾注文本 Char"/>
    <w:semiHidden/>
    <w:rPr>
      <w:kern w:val="2"/>
      <w:sz w:val="18"/>
    </w:rPr>
  </w:style>
  <w:style w:type="character" w:customStyle="1" w:styleId="1a">
    <w:name w:val="@他1"/>
    <w:uiPriority w:val="99"/>
    <w:semiHidden/>
    <w:unhideWhenUsed/>
    <w:rsid w:val="00F17E4B"/>
    <w:rPr>
      <w:color w:val="2B579A"/>
      <w:shd w:val="clear" w:color="auto" w:fill="E6E6E6"/>
    </w:rPr>
  </w:style>
  <w:style w:type="character" w:customStyle="1" w:styleId="10">
    <w:name w:val="标题 1 字符"/>
    <w:link w:val="1"/>
    <w:rsid w:val="00745D5B"/>
    <w:rPr>
      <w:rFonts w:eastAsia="黑体"/>
      <w:sz w:val="21"/>
    </w:rPr>
  </w:style>
  <w:style w:type="character" w:customStyle="1" w:styleId="1Char">
    <w:name w:val="样式1 Char"/>
    <w:link w:val="14"/>
    <w:rsid w:val="00745D5B"/>
    <w:rPr>
      <w:kern w:val="2"/>
      <w:sz w:val="18"/>
    </w:rPr>
  </w:style>
  <w:style w:type="character" w:customStyle="1" w:styleId="1b">
    <w:name w:val="未处理的提及1"/>
    <w:uiPriority w:val="99"/>
    <w:semiHidden/>
    <w:unhideWhenUsed/>
    <w:rsid w:val="00180A06"/>
    <w:rPr>
      <w:color w:val="808080"/>
      <w:shd w:val="clear" w:color="auto" w:fill="E6E6E6"/>
    </w:rPr>
  </w:style>
  <w:style w:type="paragraph" w:customStyle="1" w:styleId="programcode">
    <w:name w:val="programcode"/>
    <w:basedOn w:val="a2"/>
    <w:rsid w:val="00D612CF"/>
    <w:pPr>
      <w:widowControl/>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autoSpaceDE w:val="0"/>
      <w:autoSpaceDN w:val="0"/>
      <w:adjustRightInd w:val="0"/>
      <w:spacing w:before="120" w:after="120" w:line="240" w:lineRule="exact"/>
      <w:ind w:left="227"/>
      <w:contextualSpacing/>
      <w:jc w:val="left"/>
      <w:textAlignment w:val="baseline"/>
    </w:pPr>
    <w:rPr>
      <w:rFonts w:ascii="Courier" w:hAnsi="Courier"/>
      <w:kern w:val="0"/>
      <w:sz w:val="20"/>
      <w:lang w:eastAsia="de-DE"/>
    </w:rPr>
  </w:style>
  <w:style w:type="table" w:styleId="afffb">
    <w:name w:val="Table Grid"/>
    <w:basedOn w:val="a5"/>
    <w:uiPriority w:val="39"/>
    <w:rsid w:val="003662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c">
    <w:name w:val="annotation reference"/>
    <w:uiPriority w:val="99"/>
    <w:semiHidden/>
    <w:unhideWhenUsed/>
    <w:rsid w:val="00197B87"/>
    <w:rPr>
      <w:sz w:val="21"/>
      <w:szCs w:val="21"/>
    </w:rPr>
  </w:style>
  <w:style w:type="paragraph" w:styleId="afffd">
    <w:name w:val="annotation subject"/>
    <w:basedOn w:val="afd"/>
    <w:next w:val="afd"/>
    <w:link w:val="afffe"/>
    <w:uiPriority w:val="99"/>
    <w:semiHidden/>
    <w:unhideWhenUsed/>
    <w:rsid w:val="00197B87"/>
    <w:pPr>
      <w:overflowPunct w:val="0"/>
    </w:pPr>
    <w:rPr>
      <w:b/>
      <w:bCs/>
      <w:sz w:val="18"/>
    </w:rPr>
  </w:style>
  <w:style w:type="character" w:customStyle="1" w:styleId="afe">
    <w:name w:val="批注文字 字符"/>
    <w:link w:val="afd"/>
    <w:semiHidden/>
    <w:rsid w:val="00197B87"/>
    <w:rPr>
      <w:kern w:val="2"/>
      <w:sz w:val="21"/>
    </w:rPr>
  </w:style>
  <w:style w:type="character" w:customStyle="1" w:styleId="afffe">
    <w:name w:val="批注主题 字符"/>
    <w:link w:val="afffd"/>
    <w:uiPriority w:val="99"/>
    <w:semiHidden/>
    <w:rsid w:val="00197B87"/>
    <w:rPr>
      <w:b/>
      <w:bCs/>
      <w:kern w:val="2"/>
      <w:sz w:val="18"/>
    </w:rPr>
  </w:style>
  <w:style w:type="character" w:customStyle="1" w:styleId="MTEquationSection">
    <w:name w:val="MTEquationSection"/>
    <w:rsid w:val="001A3B2E"/>
    <w:rPr>
      <w:vanish/>
      <w:color w:val="FF0000"/>
      <w:sz w:val="15"/>
    </w:rPr>
  </w:style>
  <w:style w:type="table" w:customStyle="1" w:styleId="111">
    <w:name w:val="无格式表格 111"/>
    <w:basedOn w:val="a5"/>
    <w:uiPriority w:val="41"/>
    <w:rsid w:val="00E013C8"/>
    <w:rPr>
      <w:rFonts w:ascii="Calibri" w:hAnsi="Calibri"/>
      <w:kern w:val="2"/>
      <w:sz w:val="21"/>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a8">
    <w:name w:val="页脚 字符"/>
    <w:link w:val="a7"/>
    <w:uiPriority w:val="99"/>
    <w:rsid w:val="00BF056A"/>
    <w:rPr>
      <w:rFonts w:eastAsia="·s²Ó©úÅé"/>
      <w:sz w:val="18"/>
    </w:rPr>
  </w:style>
  <w:style w:type="paragraph" w:styleId="affff">
    <w:name w:val="Revision"/>
    <w:hidden/>
    <w:uiPriority w:val="71"/>
    <w:unhideWhenUsed/>
    <w:rsid w:val="00C16663"/>
    <w:rPr>
      <w:kern w:val="2"/>
      <w:sz w:val="18"/>
    </w:rPr>
  </w:style>
  <w:style w:type="paragraph" w:styleId="affff0">
    <w:name w:val="List Paragraph"/>
    <w:basedOn w:val="a2"/>
    <w:uiPriority w:val="34"/>
    <w:qFormat/>
    <w:rsid w:val="009E5F83"/>
    <w:pPr>
      <w:overflowPunct/>
      <w:ind w:firstLineChars="200" w:firstLine="420"/>
    </w:pPr>
    <w:rPr>
      <w:rFonts w:asciiTheme="minorHAnsi" w:eastAsiaTheme="minorEastAsia" w:hAnsiTheme="minorHAnsi" w:cstheme="minorBidi"/>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7878">
      <w:bodyDiv w:val="1"/>
      <w:marLeft w:val="0"/>
      <w:marRight w:val="0"/>
      <w:marTop w:val="0"/>
      <w:marBottom w:val="0"/>
      <w:divBdr>
        <w:top w:val="none" w:sz="0" w:space="0" w:color="auto"/>
        <w:left w:val="none" w:sz="0" w:space="0" w:color="auto"/>
        <w:bottom w:val="none" w:sz="0" w:space="0" w:color="auto"/>
        <w:right w:val="none" w:sz="0" w:space="0" w:color="auto"/>
      </w:divBdr>
    </w:div>
    <w:div w:id="91318701">
      <w:bodyDiv w:val="1"/>
      <w:marLeft w:val="0"/>
      <w:marRight w:val="0"/>
      <w:marTop w:val="0"/>
      <w:marBottom w:val="0"/>
      <w:divBdr>
        <w:top w:val="none" w:sz="0" w:space="0" w:color="auto"/>
        <w:left w:val="none" w:sz="0" w:space="0" w:color="auto"/>
        <w:bottom w:val="none" w:sz="0" w:space="0" w:color="auto"/>
        <w:right w:val="none" w:sz="0" w:space="0" w:color="auto"/>
      </w:divBdr>
    </w:div>
    <w:div w:id="172111618">
      <w:bodyDiv w:val="1"/>
      <w:marLeft w:val="0"/>
      <w:marRight w:val="0"/>
      <w:marTop w:val="0"/>
      <w:marBottom w:val="0"/>
      <w:divBdr>
        <w:top w:val="none" w:sz="0" w:space="0" w:color="auto"/>
        <w:left w:val="none" w:sz="0" w:space="0" w:color="auto"/>
        <w:bottom w:val="none" w:sz="0" w:space="0" w:color="auto"/>
        <w:right w:val="none" w:sz="0" w:space="0" w:color="auto"/>
      </w:divBdr>
    </w:div>
    <w:div w:id="354967097">
      <w:bodyDiv w:val="1"/>
      <w:marLeft w:val="0"/>
      <w:marRight w:val="0"/>
      <w:marTop w:val="0"/>
      <w:marBottom w:val="0"/>
      <w:divBdr>
        <w:top w:val="none" w:sz="0" w:space="0" w:color="auto"/>
        <w:left w:val="none" w:sz="0" w:space="0" w:color="auto"/>
        <w:bottom w:val="none" w:sz="0" w:space="0" w:color="auto"/>
        <w:right w:val="none" w:sz="0" w:space="0" w:color="auto"/>
      </w:divBdr>
    </w:div>
    <w:div w:id="653684581">
      <w:bodyDiv w:val="1"/>
      <w:marLeft w:val="0"/>
      <w:marRight w:val="0"/>
      <w:marTop w:val="0"/>
      <w:marBottom w:val="0"/>
      <w:divBdr>
        <w:top w:val="none" w:sz="0" w:space="0" w:color="auto"/>
        <w:left w:val="none" w:sz="0" w:space="0" w:color="auto"/>
        <w:bottom w:val="none" w:sz="0" w:space="0" w:color="auto"/>
        <w:right w:val="none" w:sz="0" w:space="0" w:color="auto"/>
      </w:divBdr>
    </w:div>
    <w:div w:id="671954377">
      <w:bodyDiv w:val="1"/>
      <w:marLeft w:val="0"/>
      <w:marRight w:val="0"/>
      <w:marTop w:val="0"/>
      <w:marBottom w:val="0"/>
      <w:divBdr>
        <w:top w:val="none" w:sz="0" w:space="0" w:color="auto"/>
        <w:left w:val="none" w:sz="0" w:space="0" w:color="auto"/>
        <w:bottom w:val="none" w:sz="0" w:space="0" w:color="auto"/>
        <w:right w:val="none" w:sz="0" w:space="0" w:color="auto"/>
      </w:divBdr>
    </w:div>
    <w:div w:id="682247470">
      <w:bodyDiv w:val="1"/>
      <w:marLeft w:val="0"/>
      <w:marRight w:val="0"/>
      <w:marTop w:val="0"/>
      <w:marBottom w:val="0"/>
      <w:divBdr>
        <w:top w:val="none" w:sz="0" w:space="0" w:color="auto"/>
        <w:left w:val="none" w:sz="0" w:space="0" w:color="auto"/>
        <w:bottom w:val="none" w:sz="0" w:space="0" w:color="auto"/>
        <w:right w:val="none" w:sz="0" w:space="0" w:color="auto"/>
      </w:divBdr>
    </w:div>
    <w:div w:id="685791909">
      <w:bodyDiv w:val="1"/>
      <w:marLeft w:val="0"/>
      <w:marRight w:val="0"/>
      <w:marTop w:val="0"/>
      <w:marBottom w:val="0"/>
      <w:divBdr>
        <w:top w:val="none" w:sz="0" w:space="0" w:color="auto"/>
        <w:left w:val="none" w:sz="0" w:space="0" w:color="auto"/>
        <w:bottom w:val="none" w:sz="0" w:space="0" w:color="auto"/>
        <w:right w:val="none" w:sz="0" w:space="0" w:color="auto"/>
      </w:divBdr>
    </w:div>
    <w:div w:id="687801172">
      <w:bodyDiv w:val="1"/>
      <w:marLeft w:val="0"/>
      <w:marRight w:val="0"/>
      <w:marTop w:val="0"/>
      <w:marBottom w:val="0"/>
      <w:divBdr>
        <w:top w:val="none" w:sz="0" w:space="0" w:color="auto"/>
        <w:left w:val="none" w:sz="0" w:space="0" w:color="auto"/>
        <w:bottom w:val="none" w:sz="0" w:space="0" w:color="auto"/>
        <w:right w:val="none" w:sz="0" w:space="0" w:color="auto"/>
      </w:divBdr>
      <w:divsChild>
        <w:div w:id="15284464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4998756">
              <w:marLeft w:val="0"/>
              <w:marRight w:val="0"/>
              <w:marTop w:val="0"/>
              <w:marBottom w:val="0"/>
              <w:divBdr>
                <w:top w:val="none" w:sz="0" w:space="0" w:color="auto"/>
                <w:left w:val="none" w:sz="0" w:space="0" w:color="auto"/>
                <w:bottom w:val="none" w:sz="0" w:space="0" w:color="auto"/>
                <w:right w:val="none" w:sz="0" w:space="0" w:color="auto"/>
              </w:divBdr>
              <w:divsChild>
                <w:div w:id="18073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6538">
      <w:bodyDiv w:val="1"/>
      <w:marLeft w:val="0"/>
      <w:marRight w:val="0"/>
      <w:marTop w:val="0"/>
      <w:marBottom w:val="0"/>
      <w:divBdr>
        <w:top w:val="none" w:sz="0" w:space="0" w:color="auto"/>
        <w:left w:val="none" w:sz="0" w:space="0" w:color="auto"/>
        <w:bottom w:val="none" w:sz="0" w:space="0" w:color="auto"/>
        <w:right w:val="none" w:sz="0" w:space="0" w:color="auto"/>
      </w:divBdr>
    </w:div>
    <w:div w:id="786315911">
      <w:bodyDiv w:val="1"/>
      <w:marLeft w:val="0"/>
      <w:marRight w:val="0"/>
      <w:marTop w:val="0"/>
      <w:marBottom w:val="0"/>
      <w:divBdr>
        <w:top w:val="none" w:sz="0" w:space="0" w:color="auto"/>
        <w:left w:val="none" w:sz="0" w:space="0" w:color="auto"/>
        <w:bottom w:val="none" w:sz="0" w:space="0" w:color="auto"/>
        <w:right w:val="none" w:sz="0" w:space="0" w:color="auto"/>
      </w:divBdr>
      <w:divsChild>
        <w:div w:id="13308629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9713129">
              <w:marLeft w:val="0"/>
              <w:marRight w:val="0"/>
              <w:marTop w:val="0"/>
              <w:marBottom w:val="0"/>
              <w:divBdr>
                <w:top w:val="none" w:sz="0" w:space="0" w:color="auto"/>
                <w:left w:val="none" w:sz="0" w:space="0" w:color="auto"/>
                <w:bottom w:val="none" w:sz="0" w:space="0" w:color="auto"/>
                <w:right w:val="none" w:sz="0" w:space="0" w:color="auto"/>
              </w:divBdr>
              <w:divsChild>
                <w:div w:id="19310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458054">
      <w:bodyDiv w:val="1"/>
      <w:marLeft w:val="0"/>
      <w:marRight w:val="0"/>
      <w:marTop w:val="0"/>
      <w:marBottom w:val="0"/>
      <w:divBdr>
        <w:top w:val="none" w:sz="0" w:space="0" w:color="auto"/>
        <w:left w:val="none" w:sz="0" w:space="0" w:color="auto"/>
        <w:bottom w:val="none" w:sz="0" w:space="0" w:color="auto"/>
        <w:right w:val="none" w:sz="0" w:space="0" w:color="auto"/>
      </w:divBdr>
    </w:div>
    <w:div w:id="1640919722">
      <w:bodyDiv w:val="1"/>
      <w:marLeft w:val="0"/>
      <w:marRight w:val="0"/>
      <w:marTop w:val="0"/>
      <w:marBottom w:val="0"/>
      <w:divBdr>
        <w:top w:val="none" w:sz="0" w:space="0" w:color="auto"/>
        <w:left w:val="none" w:sz="0" w:space="0" w:color="auto"/>
        <w:bottom w:val="none" w:sz="0" w:space="0" w:color="auto"/>
        <w:right w:val="none" w:sz="0" w:space="0" w:color="auto"/>
      </w:divBdr>
    </w:div>
    <w:div w:id="17444508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wangfeng/Desktop/nasac2018/&#27169;&#24335;&#21305;&#37197;&#37197;&#2227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552537182852142"/>
          <c:y val="5.0925925925925923E-2"/>
          <c:w val="0.66184207366236092"/>
          <c:h val="0.78755469795524569"/>
        </c:manualLayout>
      </c:layout>
      <c:barChart>
        <c:barDir val="col"/>
        <c:grouping val="clustered"/>
        <c:varyColors val="0"/>
        <c:ser>
          <c:idx val="0"/>
          <c:order val="0"/>
          <c:tx>
            <c:strRef>
              <c:f>Sheet1!$A$2</c:f>
              <c:strCache>
                <c:ptCount val="1"/>
                <c:pt idx="0">
                  <c:v>COMA++</c:v>
                </c:pt>
              </c:strCache>
            </c:strRef>
          </c:tx>
          <c:spPr>
            <a:solidFill>
              <a:schemeClr val="accent1"/>
            </a:solidFill>
            <a:ln>
              <a:noFill/>
            </a:ln>
            <a:effectLst/>
          </c:spPr>
          <c:invertIfNegative val="0"/>
          <c:cat>
            <c:strRef>
              <c:f>Sheet1!$B$1:$D$1</c:f>
              <c:strCache>
                <c:ptCount val="3"/>
                <c:pt idx="0">
                  <c:v>Precision</c:v>
                </c:pt>
                <c:pt idx="1">
                  <c:v>Recall</c:v>
                </c:pt>
                <c:pt idx="2">
                  <c:v>F_measure</c:v>
                </c:pt>
              </c:strCache>
            </c:strRef>
          </c:cat>
          <c:val>
            <c:numRef>
              <c:f>Sheet1!$B$2:$D$2</c:f>
              <c:numCache>
                <c:formatCode>General</c:formatCode>
                <c:ptCount val="3"/>
                <c:pt idx="0">
                  <c:v>0.65</c:v>
                </c:pt>
                <c:pt idx="1">
                  <c:v>0.52</c:v>
                </c:pt>
                <c:pt idx="2">
                  <c:v>0.57999999999999996</c:v>
                </c:pt>
              </c:numCache>
            </c:numRef>
          </c:val>
          <c:extLst>
            <c:ext xmlns:c16="http://schemas.microsoft.com/office/drawing/2014/chart" uri="{C3380CC4-5D6E-409C-BE32-E72D297353CC}">
              <c16:uniqueId val="{00000000-1669-A84E-8811-00B87BF17FAA}"/>
            </c:ext>
          </c:extLst>
        </c:ser>
        <c:ser>
          <c:idx val="1"/>
          <c:order val="1"/>
          <c:tx>
            <c:strRef>
              <c:f>Sheet1!$A$3</c:f>
              <c:strCache>
                <c:ptCount val="1"/>
                <c:pt idx="0">
                  <c:v>NSMA</c:v>
                </c:pt>
              </c:strCache>
            </c:strRef>
          </c:tx>
          <c:spPr>
            <a:solidFill>
              <a:schemeClr val="accent2"/>
            </a:solidFill>
            <a:ln>
              <a:noFill/>
            </a:ln>
            <a:effectLst/>
          </c:spPr>
          <c:invertIfNegative val="0"/>
          <c:cat>
            <c:strRef>
              <c:f>Sheet1!$B$1:$D$1</c:f>
              <c:strCache>
                <c:ptCount val="3"/>
                <c:pt idx="0">
                  <c:v>Precision</c:v>
                </c:pt>
                <c:pt idx="1">
                  <c:v>Recall</c:v>
                </c:pt>
                <c:pt idx="2">
                  <c:v>F_measure</c:v>
                </c:pt>
              </c:strCache>
            </c:strRef>
          </c:cat>
          <c:val>
            <c:numRef>
              <c:f>Sheet1!$B$3:$D$3</c:f>
              <c:numCache>
                <c:formatCode>General</c:formatCode>
                <c:ptCount val="3"/>
                <c:pt idx="0">
                  <c:v>0.73</c:v>
                </c:pt>
                <c:pt idx="1">
                  <c:v>0.62</c:v>
                </c:pt>
                <c:pt idx="2">
                  <c:v>0.67</c:v>
                </c:pt>
              </c:numCache>
            </c:numRef>
          </c:val>
          <c:extLst>
            <c:ext xmlns:c16="http://schemas.microsoft.com/office/drawing/2014/chart" uri="{C3380CC4-5D6E-409C-BE32-E72D297353CC}">
              <c16:uniqueId val="{00000001-1669-A84E-8811-00B87BF17FAA}"/>
            </c:ext>
          </c:extLst>
        </c:ser>
        <c:ser>
          <c:idx val="2"/>
          <c:order val="2"/>
          <c:tx>
            <c:strRef>
              <c:f>Sheet1!$A$4</c:f>
              <c:strCache>
                <c:ptCount val="1"/>
                <c:pt idx="0">
                  <c:v>IOSMA</c:v>
                </c:pt>
              </c:strCache>
            </c:strRef>
          </c:tx>
          <c:spPr>
            <a:solidFill>
              <a:schemeClr val="bg1">
                <a:lumMod val="85000"/>
              </a:schemeClr>
            </a:solidFill>
            <a:ln>
              <a:noFill/>
            </a:ln>
            <a:effectLst/>
          </c:spPr>
          <c:invertIfNegative val="0"/>
          <c:cat>
            <c:strRef>
              <c:f>Sheet1!$B$1:$D$1</c:f>
              <c:strCache>
                <c:ptCount val="3"/>
                <c:pt idx="0">
                  <c:v>Precision</c:v>
                </c:pt>
                <c:pt idx="1">
                  <c:v>Recall</c:v>
                </c:pt>
                <c:pt idx="2">
                  <c:v>F_measure</c:v>
                </c:pt>
              </c:strCache>
            </c:strRef>
          </c:cat>
          <c:val>
            <c:numRef>
              <c:f>Sheet1!$B$4:$D$4</c:f>
              <c:numCache>
                <c:formatCode>General</c:formatCode>
                <c:ptCount val="3"/>
                <c:pt idx="0">
                  <c:v>0.91</c:v>
                </c:pt>
                <c:pt idx="1">
                  <c:v>0.83</c:v>
                </c:pt>
                <c:pt idx="2">
                  <c:v>0.87</c:v>
                </c:pt>
              </c:numCache>
            </c:numRef>
          </c:val>
          <c:extLst>
            <c:ext xmlns:c16="http://schemas.microsoft.com/office/drawing/2014/chart" uri="{C3380CC4-5D6E-409C-BE32-E72D297353CC}">
              <c16:uniqueId val="{00000002-1669-A84E-8811-00B87BF17FAA}"/>
            </c:ext>
          </c:extLst>
        </c:ser>
        <c:dLbls>
          <c:showLegendKey val="0"/>
          <c:showVal val="0"/>
          <c:showCatName val="0"/>
          <c:showSerName val="0"/>
          <c:showPercent val="0"/>
          <c:showBubbleSize val="0"/>
        </c:dLbls>
        <c:gapWidth val="219"/>
        <c:overlap val="-27"/>
        <c:axId val="324059839"/>
        <c:axId val="324065663"/>
      </c:barChart>
      <c:catAx>
        <c:axId val="3240598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a:ea typeface="+mn-ea"/>
                <a:cs typeface="Times New Roman" panose="02020603050405020304" pitchFamily="18" charset="0"/>
              </a:defRPr>
            </a:pPr>
            <a:endParaRPr lang="zh-CN"/>
          </a:p>
        </c:txPr>
        <c:crossAx val="324065663"/>
        <c:crosses val="autoZero"/>
        <c:auto val="1"/>
        <c:lblAlgn val="ctr"/>
        <c:lblOffset val="100"/>
        <c:noMultiLvlLbl val="0"/>
      </c:catAx>
      <c:valAx>
        <c:axId val="324065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a:ea typeface="+mn-ea"/>
                    <a:cs typeface="Times New Roman" panose="02020603050405020304" pitchFamily="18" charset="0"/>
                  </a:defRPr>
                </a:pPr>
                <a:r>
                  <a:rPr lang="en-US"/>
                  <a:t>Performance</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a:ea typeface="+mn-ea"/>
                <a:cs typeface="Times New Roman" panose="02020603050405020304" pitchFamily="18" charset="0"/>
              </a:defRPr>
            </a:pPr>
            <a:endParaRPr lang="zh-CN"/>
          </a:p>
        </c:txPr>
        <c:crossAx val="324059839"/>
        <c:crosses val="autoZero"/>
        <c:crossBetween val="between"/>
      </c:valAx>
      <c:spPr>
        <a:noFill/>
        <a:ln>
          <a:noFill/>
        </a:ln>
        <a:effectLst/>
      </c:spPr>
    </c:plotArea>
    <c:legend>
      <c:legendPos val="b"/>
      <c:layout>
        <c:manualLayout>
          <c:xMode val="edge"/>
          <c:yMode val="edge"/>
          <c:x val="0.78066548870933616"/>
          <c:y val="0.30441380598176215"/>
          <c:w val="0.2193345787430673"/>
          <c:h val="0.2803913147220233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A097849-F7BE-C442-9822-F3C51E2AC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D:\JOURNAL\02-11\已排\中文模板（2003）.dot</Template>
  <TotalTime>19</TotalTime>
  <Pages>13</Pages>
  <Words>3116</Words>
  <Characters>17763</Characters>
  <Application>Microsoft Office Word</Application>
  <DocSecurity>0</DocSecurity>
  <Lines>148</Lines>
  <Paragraphs>41</Paragraphs>
  <ScaleCrop>false</ScaleCrop>
  <Company>JOS</Company>
  <LinksUpToDate>false</LinksUpToDate>
  <CharactersWithSpaces>20838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王 丰</cp:lastModifiedBy>
  <cp:revision>10</cp:revision>
  <cp:lastPrinted>2018-11-10T11:33:00Z</cp:lastPrinted>
  <dcterms:created xsi:type="dcterms:W3CDTF">2018-11-10T11:30:00Z</dcterms:created>
  <dcterms:modified xsi:type="dcterms:W3CDTF">2018-11-16T01:49:00Z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