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沟通管理计划</w:t>
      </w:r>
    </w:p>
    <w:p>
      <w:pPr>
        <w:ind w:firstLine="420" w:firstLineChars="0"/>
        <w:rPr>
          <w:rFonts w:hint="eastAsia"/>
          <w:lang w:val="en-US" w:eastAsia="zh-CN"/>
        </w:rPr>
      </w:pPr>
      <w:r>
        <w:rPr>
          <w:rFonts w:hint="eastAsia"/>
          <w:b/>
          <w:bCs/>
          <w:sz w:val="32"/>
          <w:szCs w:val="32"/>
          <w:lang w:val="en-US" w:eastAsia="zh-CN"/>
        </w:rPr>
        <w:t>1序言</w:t>
      </w:r>
    </w:p>
    <w:p>
      <w:pPr>
        <w:spacing w:line="360" w:lineRule="auto"/>
        <w:ind w:firstLine="420" w:firstLineChars="0"/>
        <w:rPr>
          <w:rFonts w:hint="eastAsia"/>
          <w:lang w:val="en-US" w:eastAsia="zh-CN"/>
        </w:rPr>
      </w:pPr>
      <w:r>
        <w:rPr>
          <w:rFonts w:hint="eastAsia"/>
          <w:lang w:val="en-US" w:eastAsia="zh-CN"/>
        </w:rPr>
        <w:t>此交流管理计划定义了本次项目进行过程中发生的日常会议、报告和其他一些交流活动。本计划的目的是协助确保所有的项目相关者和小组成员能够及时地得到他们所需要的所有信息。</w:t>
      </w:r>
    </w:p>
    <w:p>
      <w:pPr>
        <w:ind w:firstLine="420" w:firstLineChars="0"/>
        <w:rPr>
          <w:rFonts w:hint="eastAsia"/>
          <w:b/>
          <w:bCs/>
          <w:sz w:val="32"/>
          <w:szCs w:val="32"/>
          <w:lang w:val="en-US" w:eastAsia="zh-CN"/>
        </w:rPr>
      </w:pPr>
      <w:r>
        <w:rPr>
          <w:rFonts w:hint="eastAsia"/>
          <w:b/>
          <w:bCs/>
          <w:sz w:val="32"/>
          <w:szCs w:val="32"/>
          <w:lang w:val="en-US" w:eastAsia="zh-CN"/>
        </w:rPr>
        <w:t>2概要</w:t>
      </w:r>
    </w:p>
    <w:p>
      <w:pPr>
        <w:spacing w:line="360" w:lineRule="auto"/>
        <w:ind w:firstLine="420" w:firstLineChars="0"/>
        <w:rPr>
          <w:rFonts w:hint="eastAsia"/>
          <w:lang w:val="en-US" w:eastAsia="zh-CN"/>
        </w:rPr>
      </w:pPr>
      <w:r>
        <w:rPr>
          <w:rFonts w:hint="eastAsia"/>
          <w:lang w:val="en-US" w:eastAsia="zh-CN"/>
        </w:rPr>
        <w:t>根据以下副标题提炼本计划的基本原则和关键方面。</w:t>
      </w:r>
    </w:p>
    <w:p>
      <w:pPr>
        <w:spacing w:line="360" w:lineRule="auto"/>
        <w:ind w:left="420" w:leftChars="0" w:firstLine="420" w:firstLineChars="0"/>
        <w:rPr>
          <w:rFonts w:hint="eastAsia"/>
          <w:lang w:val="en-US" w:eastAsia="zh-CN"/>
        </w:rPr>
      </w:pPr>
      <w:r>
        <w:rPr>
          <w:rFonts w:hint="eastAsia"/>
          <w:lang w:val="en-US" w:eastAsia="zh-CN"/>
        </w:rPr>
        <w:t>2.1与赞助人的交流</w:t>
      </w:r>
    </w:p>
    <w:p>
      <w:pPr>
        <w:spacing w:line="360" w:lineRule="auto"/>
        <w:ind w:left="840" w:leftChars="0" w:firstLine="420" w:firstLineChars="0"/>
        <w:rPr>
          <w:rFonts w:hint="default"/>
          <w:lang w:val="en-US" w:eastAsia="zh-CN"/>
        </w:rPr>
      </w:pPr>
      <w:r>
        <w:rPr>
          <w:rFonts w:hint="eastAsia"/>
          <w:lang w:val="en-US" w:eastAsia="zh-CN"/>
        </w:rPr>
        <w:t>让赞助人实时了解到项目的进度，争取每个星期交流一次，可通过邮箱、视频等方式让赞助人及时了解到我们项目的进度，并且给予赞助人我们未来的计划，让赞助人明确自己的目标。</w:t>
      </w:r>
    </w:p>
    <w:p>
      <w:pPr>
        <w:spacing w:line="360" w:lineRule="auto"/>
        <w:ind w:left="420" w:leftChars="0" w:firstLine="420" w:firstLineChars="0"/>
        <w:rPr>
          <w:rFonts w:hint="eastAsia"/>
          <w:lang w:val="en-US" w:eastAsia="zh-CN"/>
        </w:rPr>
      </w:pPr>
      <w:r>
        <w:rPr>
          <w:rFonts w:hint="eastAsia"/>
          <w:lang w:val="en-US" w:eastAsia="zh-CN"/>
        </w:rPr>
        <w:t>2.2与管理职能部门的交流</w:t>
      </w:r>
    </w:p>
    <w:p>
      <w:pPr>
        <w:spacing w:line="360" w:lineRule="auto"/>
        <w:ind w:left="840" w:leftChars="0" w:firstLine="420" w:firstLineChars="0"/>
        <w:rPr>
          <w:rFonts w:hint="default"/>
          <w:lang w:val="en-US" w:eastAsia="zh-CN"/>
        </w:rPr>
      </w:pPr>
      <w:r>
        <w:rPr>
          <w:rFonts w:hint="eastAsia"/>
          <w:lang w:val="en-US" w:eastAsia="zh-CN"/>
        </w:rPr>
        <w:t>明确管理职能部门的任务，让其了解团队的最新动向，让管理职能部门各司其职。</w:t>
      </w:r>
    </w:p>
    <w:p>
      <w:pPr>
        <w:spacing w:line="360" w:lineRule="auto"/>
        <w:ind w:left="420" w:leftChars="0" w:firstLine="420" w:firstLineChars="0"/>
        <w:rPr>
          <w:rFonts w:hint="eastAsia"/>
          <w:lang w:val="en-US" w:eastAsia="zh-CN"/>
        </w:rPr>
      </w:pPr>
      <w:r>
        <w:rPr>
          <w:rFonts w:hint="eastAsia"/>
          <w:lang w:val="en-US" w:eastAsia="zh-CN"/>
        </w:rPr>
        <w:t>2.3与下包商的交流</w:t>
      </w:r>
    </w:p>
    <w:p>
      <w:pPr>
        <w:spacing w:line="360" w:lineRule="auto"/>
        <w:ind w:left="840" w:leftChars="0" w:firstLine="420" w:firstLineChars="0"/>
        <w:rPr>
          <w:rFonts w:hint="default"/>
          <w:lang w:val="en-US" w:eastAsia="zh-CN"/>
        </w:rPr>
      </w:pPr>
      <w:r>
        <w:rPr>
          <w:rFonts w:hint="eastAsia"/>
          <w:lang w:val="en-US" w:eastAsia="zh-CN"/>
        </w:rPr>
        <w:t>与下包商进行交流，明确下包商应该提供最有质量保证的商品。</w:t>
      </w:r>
    </w:p>
    <w:p>
      <w:pPr>
        <w:spacing w:line="360" w:lineRule="auto"/>
        <w:ind w:left="420" w:leftChars="0" w:firstLine="420" w:firstLineChars="0"/>
        <w:rPr>
          <w:rFonts w:hint="eastAsia"/>
          <w:lang w:val="en-US" w:eastAsia="zh-CN"/>
        </w:rPr>
      </w:pPr>
      <w:r>
        <w:rPr>
          <w:rFonts w:hint="eastAsia"/>
          <w:lang w:val="en-US" w:eastAsia="zh-CN"/>
        </w:rPr>
        <w:t>2.4与各小组的交流</w:t>
      </w:r>
    </w:p>
    <w:p>
      <w:pPr>
        <w:spacing w:line="360" w:lineRule="auto"/>
        <w:ind w:left="840" w:leftChars="0" w:firstLine="420" w:firstLineChars="0"/>
        <w:rPr>
          <w:rFonts w:hint="default"/>
          <w:lang w:val="en-US" w:eastAsia="zh-CN"/>
        </w:rPr>
      </w:pPr>
      <w:r>
        <w:rPr>
          <w:rFonts w:hint="eastAsia"/>
          <w:lang w:val="en-US" w:eastAsia="zh-CN"/>
        </w:rPr>
        <w:t>经常与各小组的成员进行交流，做到有问题及时分析，不能拖拖拉拉，每天开站立会议，明确每个人的职责，同时及时听取其他人的意见。</w:t>
      </w:r>
    </w:p>
    <w:p>
      <w:pPr>
        <w:ind w:firstLine="420" w:firstLineChars="0"/>
        <w:rPr>
          <w:rFonts w:hint="eastAsia"/>
          <w:b/>
          <w:bCs/>
          <w:sz w:val="32"/>
          <w:szCs w:val="32"/>
          <w:lang w:val="en-US" w:eastAsia="zh-CN"/>
        </w:rPr>
      </w:pPr>
      <w:r>
        <w:rPr>
          <w:rFonts w:hint="eastAsia"/>
          <w:b/>
          <w:bCs/>
          <w:sz w:val="32"/>
          <w:szCs w:val="32"/>
          <w:lang w:val="en-US" w:eastAsia="zh-CN"/>
        </w:rPr>
        <w:t>3媒介</w:t>
      </w:r>
    </w:p>
    <w:p>
      <w:pPr>
        <w:ind w:left="420" w:leftChars="0" w:firstLine="420" w:firstLineChars="0"/>
        <w:rPr>
          <w:rFonts w:hint="default"/>
          <w:lang w:val="en-US" w:eastAsia="zh-CN"/>
        </w:rPr>
      </w:pPr>
      <w:r>
        <w:rPr>
          <w:rFonts w:hint="eastAsia"/>
          <w:lang w:val="en-US" w:eastAsia="zh-CN"/>
        </w:rPr>
        <w:t>邮件、视频、每日会议、周期会议、日常沟通交流</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802599"/>
    <w:rsid w:val="207B42D7"/>
    <w:rsid w:val="25B37B3B"/>
    <w:rsid w:val="285C456E"/>
    <w:rsid w:val="2D0E1A0C"/>
    <w:rsid w:val="325C6592"/>
    <w:rsid w:val="3A4C07C3"/>
    <w:rsid w:val="41784906"/>
    <w:rsid w:val="6B261BEE"/>
    <w:rsid w:val="6D8C0035"/>
    <w:rsid w:val="721D516C"/>
    <w:rsid w:val="7CCE03AC"/>
    <w:rsid w:val="7D875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2019-06-18T10:28:41Z</dcterms:created>
  <dc:creator>limihao</dc:creator>
  <cp:lastModifiedBy>limihao</cp:lastModifiedBy>
  <dcterms:modified xsi:type="dcterms:W3CDTF">2019-06-18T11:11:46Z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