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28"/>
          <w:szCs w:val="28"/>
        </w:rPr>
      </w:pPr>
      <w:r>
        <w:rPr>
          <w:rFonts w:hint="eastAsia"/>
          <w:sz w:val="30"/>
          <w:szCs w:val="30"/>
          <w:lang w:val="en-US" w:eastAsia="zh-CN"/>
        </w:rPr>
        <w:t>青少年处于好奇与智力成长的巅峰时期，希望探索更多未知的事物，然而</w:t>
      </w:r>
      <w:r>
        <w:rPr>
          <w:rFonts w:hint="eastAsia"/>
          <w:sz w:val="30"/>
          <w:szCs w:val="30"/>
        </w:rPr>
        <w:t>在校</w:t>
      </w:r>
      <w:r>
        <w:rPr>
          <w:rFonts w:hint="eastAsia"/>
          <w:sz w:val="30"/>
          <w:szCs w:val="30"/>
          <w:lang w:val="en-US" w:eastAsia="zh-CN"/>
        </w:rPr>
        <w:t>期间</w:t>
      </w:r>
      <w:r>
        <w:rPr>
          <w:rFonts w:hint="eastAsia"/>
          <w:sz w:val="30"/>
          <w:szCs w:val="30"/>
        </w:rPr>
        <w:t>学习内容单一，教学形式单一，不利于少年儿童发展创新能力，不利于少年儿童锻炼思维能力</w:t>
      </w:r>
      <w:r>
        <w:rPr>
          <w:rFonts w:hint="eastAsia"/>
          <w:sz w:val="30"/>
          <w:szCs w:val="30"/>
          <w:lang w:eastAsia="zh-CN"/>
        </w:rPr>
        <w:t>，</w:t>
      </w:r>
      <w:r>
        <w:rPr>
          <w:rFonts w:hint="eastAsia"/>
          <w:sz w:val="30"/>
          <w:szCs w:val="30"/>
          <w:lang w:val="en-US" w:eastAsia="zh-CN"/>
        </w:rPr>
        <w:t>青少年应该有接触更多事物的选择</w:t>
      </w:r>
      <w:r>
        <w:rPr>
          <w:rFonts w:hint="eastAsia"/>
          <w:sz w:val="30"/>
          <w:szCs w:val="30"/>
        </w:rPr>
        <w:t>；</w:t>
      </w:r>
    </w:p>
    <w:p>
      <w:pPr>
        <w:numPr>
          <w:ilvl w:val="0"/>
          <w:numId w:val="1"/>
        </w:numPr>
        <w:rPr>
          <w:sz w:val="28"/>
          <w:szCs w:val="28"/>
        </w:rPr>
      </w:pPr>
      <w:r>
        <w:rPr>
          <w:rFonts w:hint="eastAsia"/>
          <w:sz w:val="30"/>
          <w:szCs w:val="30"/>
        </w:rPr>
        <w:t>家长普遍让青少年儿童课后时间参加众多补习班，忽视了少年儿童的兴趣培养</w:t>
      </w:r>
      <w:r>
        <w:rPr>
          <w:rFonts w:hint="eastAsia"/>
          <w:sz w:val="30"/>
          <w:szCs w:val="30"/>
          <w:lang w:eastAsia="zh-CN"/>
        </w:rPr>
        <w:t>，</w:t>
      </w:r>
      <w:r>
        <w:rPr>
          <w:rFonts w:hint="eastAsia"/>
          <w:sz w:val="30"/>
          <w:szCs w:val="30"/>
        </w:rPr>
        <w:t>青少年儿童致力于编程开发，由于年龄和知识能力的限制，她们不能理解编程语言，不了解编程思想，不利于青少年儿童编程入门</w:t>
      </w:r>
      <w:r>
        <w:rPr>
          <w:rFonts w:hint="eastAsia"/>
          <w:sz w:val="30"/>
          <w:szCs w:val="30"/>
          <w:lang w:eastAsia="zh-CN"/>
        </w:rPr>
        <w:t>，</w:t>
      </w:r>
      <w:r>
        <w:rPr>
          <w:rFonts w:hint="eastAsia"/>
          <w:sz w:val="30"/>
          <w:szCs w:val="30"/>
          <w:lang w:val="en-US" w:eastAsia="zh-CN"/>
        </w:rPr>
        <w:t>且市面上存在的教育培训等水准良莠不齐，缺乏统一标准化的管理培训</w:t>
      </w:r>
      <w:bookmarkStart w:id="0" w:name="_GoBack"/>
      <w:bookmarkEnd w:id="0"/>
      <w:r>
        <w:rPr>
          <w:rFonts w:hint="eastAsia"/>
          <w:sz w:val="30"/>
          <w:szCs w:val="30"/>
        </w:rPr>
        <w:t>；</w:t>
      </w:r>
    </w:p>
    <w:p>
      <w:pPr>
        <w:numPr>
          <w:ilvl w:val="0"/>
          <w:numId w:val="1"/>
        </w:numPr>
        <w:rPr>
          <w:rFonts w:hint="default"/>
          <w:sz w:val="28"/>
          <w:szCs w:val="28"/>
          <w:lang w:val="en-US"/>
        </w:rPr>
      </w:pPr>
      <w:r>
        <w:rPr>
          <w:rFonts w:hint="eastAsia"/>
          <w:sz w:val="30"/>
          <w:szCs w:val="30"/>
        </w:rPr>
        <w:t>智能移动设备的普及了青少年儿童对之智能设备的认识，激发了少年儿童对手机游戏的好奇，</w:t>
      </w:r>
      <w:r>
        <w:rPr>
          <w:rFonts w:hint="eastAsia"/>
          <w:sz w:val="30"/>
          <w:szCs w:val="30"/>
          <w:lang w:val="en-US" w:eastAsia="zh-CN"/>
        </w:rPr>
        <w:t>越来越多的人可以选择通过网络平台等方式获取学习更多更有意思的内容，打破时间与空间的限制。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5F8F1"/>
    <w:multiLevelType w:val="singleLevel"/>
    <w:tmpl w:val="0D85F8F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 w:val="4CB0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Words>
  <Characters>354</Characters>
  <Lines>2</Lines>
  <Paragraphs>1</Paragraphs>
  <TotalTime>1</TotalTime>
  <ScaleCrop>false</ScaleCrop>
  <LinksUpToDate>false</LinksUpToDate>
  <CharactersWithSpaces>414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2012-08-13T06:20:00Z</dcterms:created>
  <dc:creator>zhaosheng</dc:creator>
  <cp:lastModifiedBy>Mr.小恒</cp:lastModifiedBy>
  <dcterms:modified xsi:type="dcterms:W3CDTF">2019-03-22T01:19:02Z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