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官网活动页制作需求</w:t>
      </w:r>
    </w:p>
    <w:p/>
    <w:p>
      <w:r>
        <w:t>根据提供的文件，进行官网活动页的前端开发</w:t>
      </w:r>
    </w:p>
    <w:p>
      <w:bookmarkStart w:id="0" w:name="_GoBack"/>
      <w:bookmarkEnd w:id="0"/>
    </w:p>
    <w:p>
      <w:r>
        <w:t>备注：</w:t>
      </w:r>
    </w:p>
    <w:p>
      <w:r>
        <w:t>assets文件夹为网页部件的切图文件</w:t>
      </w:r>
    </w:p>
    <w:p>
      <w:r>
        <w:t>Index.html文件为标注文件</w:t>
      </w:r>
    </w:p>
    <w:p>
      <w:r>
        <w:t>preview文件夹为页面整体视觉预览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300000000000000"/>
    <w:charset w:val="86"/>
    <w:family w:val="auto"/>
    <w:pitch w:val="default"/>
    <w:sig w:usb0="A00002FF" w:usb1="7ACFFCFB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792DA"/>
    <w:rsid w:val="3DF79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2020-08-01T09:33:00Z</dcterms:created>
  <dc:creator>luoxiaojia</dc:creator>
  <cp:lastModifiedBy>luoxiaojia</cp:lastModifiedBy>
  <dcterms:modified xsi:type="dcterms:W3CDTF">2020-08-01T09:43:50Z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