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7676" w14:textId="6FEE1E9D" w:rsidR="006C198B" w:rsidRDefault="00F46EC8">
      <w:pPr>
        <w:rPr>
          <w:rFonts w:ascii="黑体" w:eastAsia="黑体" w:hAnsi="黑体"/>
          <w:b/>
          <w:bCs/>
          <w:sz w:val="32"/>
          <w:szCs w:val="32"/>
        </w:rPr>
      </w:pPr>
      <w:r w:rsidRPr="00F46EC8">
        <w:rPr>
          <w:rFonts w:ascii="黑体" w:eastAsia="黑体" w:hAnsi="黑体" w:hint="eastAsia"/>
          <w:b/>
          <w:bCs/>
          <w:sz w:val="32"/>
          <w:szCs w:val="32"/>
        </w:rPr>
        <w:t>XXE基础</w:t>
      </w:r>
    </w:p>
    <w:p w14:paraId="1D1963F3" w14:textId="7996A40E" w:rsidR="00F46EC8" w:rsidRDefault="00F46EC8">
      <w:pPr>
        <w:rPr>
          <w:rFonts w:ascii="宋体" w:eastAsia="宋体" w:hAnsi="宋体"/>
          <w:sz w:val="24"/>
          <w:szCs w:val="24"/>
        </w:rPr>
      </w:pPr>
      <w:r w:rsidRPr="00F46EC8">
        <w:rPr>
          <w:rFonts w:ascii="宋体" w:eastAsia="宋体" w:hAnsi="宋体" w:hint="eastAsia"/>
          <w:sz w:val="24"/>
          <w:szCs w:val="24"/>
        </w:rPr>
        <w:t>XXE</w:t>
      </w:r>
      <w:r>
        <w:rPr>
          <w:rFonts w:ascii="宋体" w:eastAsia="宋体" w:hAnsi="宋体"/>
          <w:sz w:val="24"/>
          <w:szCs w:val="24"/>
        </w:rPr>
        <w:t xml:space="preserve">(XML External Entity Injection, </w:t>
      </w:r>
      <w:r>
        <w:rPr>
          <w:rFonts w:ascii="宋体" w:eastAsia="宋体" w:hAnsi="宋体" w:hint="eastAsia"/>
          <w:sz w:val="24"/>
          <w:szCs w:val="24"/>
        </w:rPr>
        <w:t>XML外部实体注入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，网页</w:t>
      </w:r>
      <w:r w:rsidR="00AD0890">
        <w:rPr>
          <w:rFonts w:ascii="宋体" w:eastAsia="宋体" w:hAnsi="宋体" w:hint="eastAsia"/>
          <w:sz w:val="24"/>
          <w:szCs w:val="24"/>
        </w:rPr>
        <w:t>解析XML时</w:t>
      </w:r>
      <w:r w:rsidR="00753683">
        <w:rPr>
          <w:rFonts w:ascii="宋体" w:eastAsia="宋体" w:hAnsi="宋体" w:hint="eastAsia"/>
          <w:sz w:val="24"/>
          <w:szCs w:val="24"/>
        </w:rPr>
        <w:t>没有</w:t>
      </w:r>
      <w:r w:rsidR="00A363BD">
        <w:rPr>
          <w:rFonts w:ascii="宋体" w:eastAsia="宋体" w:hAnsi="宋体" w:hint="eastAsia"/>
          <w:sz w:val="24"/>
          <w:szCs w:val="24"/>
        </w:rPr>
        <w:t>禁止外部实体加载，通过注入恶意外部文件</w:t>
      </w:r>
      <w:r>
        <w:rPr>
          <w:rFonts w:ascii="宋体" w:eastAsia="宋体" w:hAnsi="宋体" w:hint="eastAsia"/>
          <w:sz w:val="24"/>
          <w:szCs w:val="24"/>
        </w:rPr>
        <w:t>，</w:t>
      </w:r>
      <w:r w:rsidR="00AD0890">
        <w:rPr>
          <w:rFonts w:ascii="宋体" w:eastAsia="宋体" w:hAnsi="宋体" w:hint="eastAsia"/>
          <w:sz w:val="24"/>
          <w:szCs w:val="24"/>
        </w:rPr>
        <w:t>造成文件读取、命令执行、内网端口扫描、攻击内网网站、</w:t>
      </w:r>
      <w:r w:rsidR="00C55D0F">
        <w:rPr>
          <w:rFonts w:ascii="宋体" w:eastAsia="宋体" w:hAnsi="宋体" w:hint="eastAsia"/>
          <w:sz w:val="24"/>
          <w:szCs w:val="24"/>
        </w:rPr>
        <w:t>拒绝服务</w:t>
      </w:r>
      <w:r w:rsidR="00AD0890">
        <w:rPr>
          <w:rFonts w:ascii="宋体" w:eastAsia="宋体" w:hAnsi="宋体" w:hint="eastAsia"/>
          <w:sz w:val="24"/>
          <w:szCs w:val="24"/>
        </w:rPr>
        <w:t>攻击等危害。</w:t>
      </w:r>
    </w:p>
    <w:p w14:paraId="60104E53" w14:textId="6C99A070" w:rsidR="00F46EC8" w:rsidRDefault="00F46EC8">
      <w:pPr>
        <w:rPr>
          <w:rFonts w:ascii="宋体" w:eastAsia="宋体" w:hAnsi="宋体"/>
          <w:sz w:val="24"/>
          <w:szCs w:val="24"/>
        </w:rPr>
      </w:pPr>
    </w:p>
    <w:p w14:paraId="340C4072" w14:textId="31930B80" w:rsidR="00F46EC8" w:rsidRPr="0047318C" w:rsidRDefault="00F46EC8" w:rsidP="0047318C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 w:rsidRPr="0047318C">
        <w:rPr>
          <w:rFonts w:ascii="黑体" w:eastAsia="黑体" w:hAnsi="黑体" w:hint="eastAsia"/>
          <w:sz w:val="30"/>
          <w:szCs w:val="30"/>
        </w:rPr>
        <w:t>背景知识</w:t>
      </w:r>
    </w:p>
    <w:p w14:paraId="712D07A3" w14:textId="7D13E90F" w:rsidR="00F46EC8" w:rsidRPr="00F46EC8" w:rsidRDefault="00F46EC8" w:rsidP="00F46EC8">
      <w:pPr>
        <w:pStyle w:val="a4"/>
        <w:numPr>
          <w:ilvl w:val="1"/>
          <w:numId w:val="3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F46EC8">
        <w:rPr>
          <w:rFonts w:ascii="宋体" w:eastAsia="宋体" w:hAnsi="宋体" w:hint="eastAsia"/>
          <w:b/>
          <w:bCs/>
          <w:sz w:val="24"/>
          <w:szCs w:val="24"/>
        </w:rPr>
        <w:t>X</w:t>
      </w:r>
      <w:r w:rsidRPr="00F46EC8">
        <w:rPr>
          <w:rFonts w:ascii="宋体" w:eastAsia="宋体" w:hAnsi="宋体"/>
          <w:b/>
          <w:bCs/>
          <w:sz w:val="24"/>
          <w:szCs w:val="24"/>
        </w:rPr>
        <w:t>ML</w:t>
      </w:r>
    </w:p>
    <w:p w14:paraId="21853770" w14:textId="27405163" w:rsidR="00F46EC8" w:rsidRDefault="00F46EC8" w:rsidP="005307F4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ML(Extensible Markup Language, </w:t>
      </w:r>
      <w:r>
        <w:rPr>
          <w:rFonts w:ascii="宋体" w:eastAsia="宋体" w:hAnsi="宋体" w:hint="eastAsia"/>
          <w:sz w:val="24"/>
          <w:szCs w:val="24"/>
        </w:rPr>
        <w:t>可扩展标记语言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，是一种标记电子文件，使其具有结构性的标记语言，可以用来标记数据、定义数据类型，同时允许用户定义自己的标签和文档结构等。</w:t>
      </w:r>
    </w:p>
    <w:p w14:paraId="697F0C18" w14:textId="76DC4970" w:rsidR="007024F4" w:rsidRDefault="007024F4" w:rsidP="005307F4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XML为树结构，由一个根元素以及多个子元素构成。具体结构与语法可以参考w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school中的这个例子：</w:t>
      </w:r>
    </w:p>
    <w:p w14:paraId="6C128986" w14:textId="60E36463" w:rsidR="007024F4" w:rsidRDefault="007024F4" w:rsidP="005307F4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AC6D82" wp14:editId="14F1F618">
            <wp:extent cx="3422073" cy="1936686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86" cy="19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D294" w14:textId="0A092226" w:rsidR="007024F4" w:rsidRDefault="007024F4" w:rsidP="005307F4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6FB17F" wp14:editId="26F916A0">
            <wp:extent cx="3432925" cy="37986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925" cy="37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45B7" w14:textId="44C4F0FA" w:rsidR="00FE3A1A" w:rsidRDefault="00FE3A1A" w:rsidP="005307F4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X</w:t>
      </w:r>
      <w:r>
        <w:rPr>
          <w:rFonts w:ascii="宋体" w:eastAsia="宋体" w:hAnsi="宋体"/>
          <w:sz w:val="24"/>
          <w:szCs w:val="24"/>
        </w:rPr>
        <w:t>ML</w:t>
      </w:r>
      <w:r>
        <w:rPr>
          <w:rFonts w:ascii="宋体" w:eastAsia="宋体" w:hAnsi="宋体" w:hint="eastAsia"/>
          <w:sz w:val="24"/>
          <w:szCs w:val="24"/>
        </w:rPr>
        <w:t>的结构包括XML声明、DTD文档类型定义、文档元素。</w:t>
      </w:r>
    </w:p>
    <w:p w14:paraId="3025BFB2" w14:textId="21C02F7B" w:rsidR="005307F4" w:rsidRDefault="005307F4" w:rsidP="005307F4">
      <w:pPr>
        <w:ind w:left="992"/>
        <w:rPr>
          <w:rFonts w:ascii="宋体" w:eastAsia="宋体" w:hAnsi="宋体"/>
          <w:sz w:val="24"/>
          <w:szCs w:val="24"/>
        </w:rPr>
      </w:pPr>
      <w:r w:rsidRPr="005307F4">
        <w:rPr>
          <w:rFonts w:ascii="宋体" w:eastAsia="宋体" w:hAnsi="宋体" w:hint="eastAsia"/>
          <w:sz w:val="24"/>
          <w:szCs w:val="24"/>
        </w:rPr>
        <w:t>XML</w:t>
      </w:r>
      <w:r w:rsidR="00932CDF">
        <w:rPr>
          <w:rFonts w:ascii="宋体" w:eastAsia="宋体" w:hAnsi="宋体" w:hint="eastAsia"/>
          <w:sz w:val="24"/>
          <w:szCs w:val="24"/>
        </w:rPr>
        <w:t>由元素、属性、实体、P</w:t>
      </w:r>
      <w:r w:rsidR="00932CDF">
        <w:rPr>
          <w:rFonts w:ascii="宋体" w:eastAsia="宋体" w:hAnsi="宋体"/>
          <w:sz w:val="24"/>
          <w:szCs w:val="24"/>
        </w:rPr>
        <w:t>CDATA</w:t>
      </w:r>
      <w:r w:rsidR="00932CDF">
        <w:rPr>
          <w:rFonts w:ascii="宋体" w:eastAsia="宋体" w:hAnsi="宋体" w:hint="eastAsia"/>
          <w:sz w:val="24"/>
          <w:szCs w:val="24"/>
        </w:rPr>
        <w:t>、C</w:t>
      </w:r>
      <w:r w:rsidR="00932CDF">
        <w:rPr>
          <w:rFonts w:ascii="宋体" w:eastAsia="宋体" w:hAnsi="宋体"/>
          <w:sz w:val="24"/>
          <w:szCs w:val="24"/>
        </w:rPr>
        <w:t>DATA</w:t>
      </w:r>
      <w:r w:rsidR="00932CDF">
        <w:rPr>
          <w:rFonts w:ascii="宋体" w:eastAsia="宋体" w:hAnsi="宋体" w:hint="eastAsia"/>
          <w:sz w:val="24"/>
          <w:szCs w:val="24"/>
        </w:rPr>
        <w:t>五个构建模块组成。</w:t>
      </w:r>
    </w:p>
    <w:p w14:paraId="4742F4F6" w14:textId="6EBC5BE1" w:rsidR="005307F4" w:rsidRPr="00FE3A1A" w:rsidRDefault="005307F4" w:rsidP="00FE3A1A">
      <w:pPr>
        <w:rPr>
          <w:rFonts w:ascii="宋体" w:eastAsia="宋体" w:hAnsi="宋体"/>
          <w:sz w:val="24"/>
          <w:szCs w:val="24"/>
        </w:rPr>
      </w:pPr>
    </w:p>
    <w:p w14:paraId="4B1DB0C3" w14:textId="6E4669C5" w:rsidR="005307F4" w:rsidRDefault="00FE3A1A" w:rsidP="005307F4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PCDATA与CDATA</w:t>
      </w:r>
    </w:p>
    <w:p w14:paraId="1E54992A" w14:textId="6DCFBEEA" w:rsidR="00FE3A1A" w:rsidRDefault="00FE3A1A" w:rsidP="00FE3A1A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 w:rsidRPr="00FE3A1A">
        <w:rPr>
          <w:rFonts w:ascii="宋体" w:eastAsia="宋体" w:hAnsi="宋体" w:hint="eastAsia"/>
          <w:sz w:val="24"/>
          <w:szCs w:val="24"/>
        </w:rPr>
        <w:t>P</w:t>
      </w:r>
      <w:r w:rsidRPr="00FE3A1A">
        <w:rPr>
          <w:rFonts w:ascii="宋体" w:eastAsia="宋体" w:hAnsi="宋体"/>
          <w:sz w:val="24"/>
          <w:szCs w:val="24"/>
        </w:rPr>
        <w:t>CDATA</w:t>
      </w:r>
      <w:r>
        <w:rPr>
          <w:rFonts w:ascii="宋体" w:eastAsia="宋体" w:hAnsi="宋体"/>
          <w:sz w:val="24"/>
          <w:szCs w:val="24"/>
        </w:rPr>
        <w:t xml:space="preserve">(Parsed Character DATA, </w:t>
      </w:r>
      <w:r>
        <w:rPr>
          <w:rFonts w:ascii="宋体" w:eastAsia="宋体" w:hAnsi="宋体" w:hint="eastAsia"/>
          <w:sz w:val="24"/>
          <w:szCs w:val="24"/>
        </w:rPr>
        <w:t>解析字符数据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 xml:space="preserve">是会被解析器解析的文本，文本中的标签会作为标记处理，实体会被展开。文本中不能包含任何单独的 </w:t>
      </w:r>
      <w:r w:rsidRPr="00FE3A1A"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E3A1A"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 &gt; </w:t>
      </w:r>
      <w:r>
        <w:rPr>
          <w:rFonts w:ascii="宋体" w:eastAsia="宋体" w:hAnsi="宋体" w:hint="eastAsia"/>
          <w:sz w:val="24"/>
          <w:szCs w:val="24"/>
        </w:rPr>
        <w:t>字符，需要使用实体来替代。</w:t>
      </w:r>
    </w:p>
    <w:p w14:paraId="55DBF6D7" w14:textId="72997C3B" w:rsidR="00FE3A1A" w:rsidRDefault="00FE3A1A" w:rsidP="00FE3A1A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053FD361" w14:textId="53B26B91" w:rsidR="00FE3A1A" w:rsidRDefault="00FE3A1A" w:rsidP="00FE3A1A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CDATA</w:t>
      </w:r>
      <w:r>
        <w:rPr>
          <w:rFonts w:ascii="宋体" w:eastAsia="宋体" w:hAnsi="宋体"/>
          <w:sz w:val="24"/>
          <w:szCs w:val="24"/>
        </w:rPr>
        <w:t>(Unparsed Character DATA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字符数据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不会被解析器解析。某些文本，例如JavaScript代码，包含大量</w:t>
      </w:r>
      <w:r>
        <w:rPr>
          <w:rFonts w:ascii="宋体" w:eastAsia="宋体" w:hAnsi="宋体"/>
          <w:sz w:val="24"/>
          <w:szCs w:val="24"/>
        </w:rPr>
        <w:t xml:space="preserve"> &amp; &lt; &gt; </w:t>
      </w:r>
      <w:r>
        <w:rPr>
          <w:rFonts w:ascii="宋体" w:eastAsia="宋体" w:hAnsi="宋体" w:hint="eastAsia"/>
          <w:sz w:val="24"/>
          <w:szCs w:val="24"/>
        </w:rPr>
        <w:t>等字符，为了避免错误，可以定义为CDATA。</w:t>
      </w:r>
    </w:p>
    <w:p w14:paraId="082404CC" w14:textId="6350CF87" w:rsidR="00FE3A1A" w:rsidRDefault="00FE3A1A" w:rsidP="00FE3A1A">
      <w:pPr>
        <w:ind w:left="572" w:firstLine="420"/>
        <w:rPr>
          <w:rFonts w:ascii="Courier New" w:eastAsia="宋体" w:hAnsi="Courier New" w:cs="Courier New"/>
          <w:sz w:val="22"/>
        </w:rPr>
      </w:pPr>
      <w:r w:rsidRPr="00FE3A1A">
        <w:rPr>
          <w:rFonts w:ascii="Courier New" w:eastAsia="宋体" w:hAnsi="Courier New" w:cs="Courier New" w:hint="eastAsia"/>
          <w:sz w:val="22"/>
        </w:rPr>
        <w:t>定义</w:t>
      </w:r>
      <w:r w:rsidRPr="00FE3A1A">
        <w:rPr>
          <w:rFonts w:ascii="Courier New" w:eastAsia="宋体" w:hAnsi="Courier New" w:cs="Courier New" w:hint="eastAsia"/>
          <w:sz w:val="22"/>
        </w:rPr>
        <w:t>CDATA</w:t>
      </w:r>
      <w:r w:rsidRPr="00FE3A1A">
        <w:rPr>
          <w:rFonts w:ascii="Courier New" w:eastAsia="宋体" w:hAnsi="Courier New" w:cs="Courier New"/>
          <w:sz w:val="22"/>
        </w:rPr>
        <w:t>:</w:t>
      </w:r>
      <w:r>
        <w:rPr>
          <w:rFonts w:ascii="Courier New" w:eastAsia="宋体" w:hAnsi="Courier New" w:cs="Courier New"/>
          <w:sz w:val="22"/>
        </w:rPr>
        <w:t xml:space="preserve"> 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>![CDATA[ Content ]]&gt;</w:t>
      </w:r>
    </w:p>
    <w:p w14:paraId="2E365AFD" w14:textId="2E1A7CD9" w:rsidR="00FE3A1A" w:rsidRDefault="00FE3A1A" w:rsidP="00FE3A1A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例：</w:t>
      </w:r>
      <w:r w:rsidR="008643E3">
        <w:rPr>
          <w:rFonts w:ascii="宋体" w:eastAsia="宋体" w:hAnsi="宋体" w:hint="eastAsia"/>
          <w:sz w:val="24"/>
          <w:szCs w:val="24"/>
        </w:rPr>
        <w:t>w</w:t>
      </w:r>
      <w:r w:rsidR="008643E3">
        <w:rPr>
          <w:rFonts w:ascii="宋体" w:eastAsia="宋体" w:hAnsi="宋体"/>
          <w:sz w:val="24"/>
          <w:szCs w:val="24"/>
        </w:rPr>
        <w:t>3school</w:t>
      </w:r>
    </w:p>
    <w:p w14:paraId="44CD3875" w14:textId="37806F11" w:rsidR="00FE3A1A" w:rsidRPr="00FE3A1A" w:rsidRDefault="00FE3A1A" w:rsidP="00FE3A1A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31C11B" wp14:editId="4F813486">
            <wp:extent cx="1567845" cy="234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07" cy="23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9661" w14:textId="77777777" w:rsidR="00FE3A1A" w:rsidRDefault="00FE3A1A" w:rsidP="00FE3A1A">
      <w:pPr>
        <w:pStyle w:val="a4"/>
        <w:ind w:left="9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3A35097E" w14:textId="431D3BDE" w:rsidR="00FE3A1A" w:rsidRDefault="00FE3A1A" w:rsidP="005307F4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DTD</w:t>
      </w:r>
    </w:p>
    <w:p w14:paraId="52FF4808" w14:textId="7BFA38FB" w:rsidR="005307F4" w:rsidRDefault="005307F4" w:rsidP="005307F4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 w:rsidRPr="005307F4">
        <w:rPr>
          <w:rFonts w:ascii="宋体" w:eastAsia="宋体" w:hAnsi="宋体" w:hint="eastAsia"/>
          <w:sz w:val="24"/>
          <w:szCs w:val="24"/>
        </w:rPr>
        <w:t>DTD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Document Type Definition, </w:t>
      </w:r>
      <w:r>
        <w:rPr>
          <w:rFonts w:ascii="宋体" w:eastAsia="宋体" w:hAnsi="宋体" w:hint="eastAsia"/>
          <w:sz w:val="24"/>
          <w:szCs w:val="24"/>
        </w:rPr>
        <w:t>文档类型定义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，使用一系列合法的元素定义文档结构，它可以在XML文档内部定义，也可以作为外部引用。</w:t>
      </w:r>
    </w:p>
    <w:p w14:paraId="4968F995" w14:textId="7E1166F7" w:rsidR="007024F4" w:rsidRDefault="007024F4" w:rsidP="007024F4">
      <w:pPr>
        <w:pStyle w:val="a4"/>
        <w:numPr>
          <w:ilvl w:val="2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024F4">
        <w:rPr>
          <w:rFonts w:ascii="宋体" w:eastAsia="宋体" w:hAnsi="宋体" w:hint="eastAsia"/>
          <w:b/>
          <w:bCs/>
          <w:sz w:val="24"/>
          <w:szCs w:val="24"/>
        </w:rPr>
        <w:t>内部声明</w:t>
      </w:r>
    </w:p>
    <w:p w14:paraId="7CA804F8" w14:textId="7B96DA61" w:rsidR="007024F4" w:rsidRDefault="007024F4" w:rsidP="007024F4">
      <w:pPr>
        <w:pStyle w:val="a4"/>
        <w:ind w:left="1628" w:firstLineChars="0" w:firstLine="0"/>
        <w:rPr>
          <w:rFonts w:ascii="Courier New" w:eastAsia="宋体" w:hAnsi="Courier New" w:cs="Courier New"/>
          <w:sz w:val="22"/>
        </w:rPr>
      </w:pPr>
      <w:r>
        <w:rPr>
          <w:rFonts w:ascii="Courier New" w:eastAsia="宋体" w:hAnsi="Courier New" w:cs="Courier New"/>
          <w:sz w:val="22"/>
        </w:rPr>
        <w:t>DOCTYPE</w:t>
      </w:r>
      <w:r>
        <w:rPr>
          <w:rFonts w:ascii="Courier New" w:eastAsia="宋体" w:hAnsi="Courier New" w:cs="Courier New" w:hint="eastAsia"/>
          <w:sz w:val="22"/>
        </w:rPr>
        <w:t>声明：</w:t>
      </w:r>
      <w:r w:rsidRPr="007024F4">
        <w:rPr>
          <w:rFonts w:ascii="Courier New" w:eastAsia="宋体" w:hAnsi="Courier New" w:cs="Courier New"/>
          <w:sz w:val="22"/>
        </w:rPr>
        <w:t xml:space="preserve">&lt;!DOCTYPE </w:t>
      </w:r>
      <w:r>
        <w:rPr>
          <w:rFonts w:ascii="Courier New" w:eastAsia="宋体" w:hAnsi="Courier New" w:cs="Courier New" w:hint="eastAsia"/>
          <w:sz w:val="22"/>
        </w:rPr>
        <w:t>r</w:t>
      </w:r>
      <w:r>
        <w:rPr>
          <w:rFonts w:ascii="Courier New" w:eastAsia="宋体" w:hAnsi="Courier New" w:cs="Courier New"/>
          <w:sz w:val="22"/>
        </w:rPr>
        <w:t>oot</w:t>
      </w:r>
      <w:r w:rsidRPr="007024F4">
        <w:rPr>
          <w:rFonts w:ascii="Courier New" w:eastAsia="宋体" w:hAnsi="Courier New" w:cs="Courier New"/>
          <w:sz w:val="22"/>
        </w:rPr>
        <w:t xml:space="preserve"> [</w:t>
      </w:r>
      <w:r>
        <w:rPr>
          <w:rFonts w:ascii="Courier New" w:eastAsia="宋体" w:hAnsi="Courier New" w:cs="Courier New" w:hint="eastAsia"/>
          <w:sz w:val="22"/>
        </w:rPr>
        <w:t>e</w:t>
      </w:r>
      <w:r>
        <w:rPr>
          <w:rFonts w:ascii="Courier New" w:eastAsia="宋体" w:hAnsi="Courier New" w:cs="Courier New"/>
          <w:sz w:val="22"/>
        </w:rPr>
        <w:t>lement</w:t>
      </w:r>
      <w:r w:rsidRPr="007024F4">
        <w:rPr>
          <w:rFonts w:ascii="Courier New" w:eastAsia="宋体" w:hAnsi="Courier New" w:cs="Courier New"/>
          <w:sz w:val="22"/>
        </w:rPr>
        <w:t>]&gt;</w:t>
      </w:r>
    </w:p>
    <w:p w14:paraId="75EAEA8A" w14:textId="79B46607" w:rsidR="007024F4" w:rsidRPr="007024F4" w:rsidRDefault="007024F4" w:rsidP="007024F4">
      <w:pPr>
        <w:pStyle w:val="a4"/>
        <w:ind w:left="1628" w:firstLineChars="0" w:firstLine="0"/>
        <w:rPr>
          <w:rFonts w:ascii="Courier New" w:eastAsia="宋体" w:hAnsi="Courier New" w:cs="Courier New"/>
          <w:sz w:val="22"/>
        </w:rPr>
      </w:pPr>
      <w:r>
        <w:rPr>
          <w:rFonts w:ascii="Courier New" w:eastAsia="宋体" w:hAnsi="Courier New" w:cs="Courier New"/>
          <w:sz w:val="22"/>
        </w:rPr>
        <w:t>Element</w:t>
      </w:r>
      <w:r>
        <w:rPr>
          <w:rFonts w:ascii="Courier New" w:eastAsia="宋体" w:hAnsi="Courier New" w:cs="Courier New" w:hint="eastAsia"/>
          <w:sz w:val="22"/>
        </w:rPr>
        <w:t>声明：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>!ELEMENT name (</w:t>
      </w:r>
      <w:r w:rsidR="00932CDF">
        <w:rPr>
          <w:rFonts w:ascii="Courier New" w:eastAsia="宋体" w:hAnsi="Courier New" w:cs="Courier New"/>
          <w:sz w:val="22"/>
        </w:rPr>
        <w:t>content</w:t>
      </w:r>
      <w:r>
        <w:rPr>
          <w:rFonts w:ascii="Courier New" w:eastAsia="宋体" w:hAnsi="Courier New" w:cs="Courier New"/>
          <w:sz w:val="22"/>
        </w:rPr>
        <w:t>)&gt;</w:t>
      </w:r>
    </w:p>
    <w:p w14:paraId="65274EA4" w14:textId="6219E9DD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</w:t>
      </w:r>
      <w:r w:rsidR="00882F5D">
        <w:rPr>
          <w:rFonts w:ascii="宋体" w:eastAsia="宋体" w:hAnsi="宋体" w:hint="eastAsia"/>
          <w:sz w:val="24"/>
          <w:szCs w:val="24"/>
        </w:rPr>
        <w:t>子</w:t>
      </w:r>
      <w:r>
        <w:rPr>
          <w:rFonts w:ascii="宋体" w:eastAsia="宋体" w:hAnsi="宋体" w:hint="eastAsia"/>
          <w:sz w:val="24"/>
          <w:szCs w:val="24"/>
        </w:rPr>
        <w:t>参考：w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school</w:t>
      </w:r>
    </w:p>
    <w:p w14:paraId="4978570D" w14:textId="6C11B646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98744C" wp14:editId="35DEB199">
            <wp:extent cx="2549236" cy="206025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036" cy="20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7E1B" w14:textId="7CE6D65E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第一行为XML声明。</w:t>
      </w:r>
    </w:p>
    <w:p w14:paraId="3EBAC4FE" w14:textId="7AD6054E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第二行开始，定义DTD，使用DOCTYPE声明，定义此文档根元素为note。</w:t>
      </w:r>
    </w:p>
    <w:p w14:paraId="58A9CE55" w14:textId="4CA974CE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第三行到第七行，每一行定义了一个元素：</w:t>
      </w:r>
    </w:p>
    <w:p w14:paraId="1BF2F328" w14:textId="0D0AFE5B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note</w:t>
      </w:r>
      <w:r>
        <w:rPr>
          <w:rFonts w:ascii="宋体" w:eastAsia="宋体" w:hAnsi="宋体" w:hint="eastAsia"/>
          <w:sz w:val="24"/>
          <w:szCs w:val="24"/>
        </w:rPr>
        <w:t>元素有to</w:t>
      </w:r>
      <w:r>
        <w:rPr>
          <w:rFonts w:ascii="宋体" w:eastAsia="宋体" w:hAnsi="宋体"/>
          <w:sz w:val="24"/>
          <w:szCs w:val="24"/>
        </w:rPr>
        <w:t>, from, heading, body</w:t>
      </w:r>
      <w:r>
        <w:rPr>
          <w:rFonts w:ascii="宋体" w:eastAsia="宋体" w:hAnsi="宋体" w:hint="eastAsia"/>
          <w:sz w:val="24"/>
          <w:szCs w:val="24"/>
        </w:rPr>
        <w:t>四个子元素；</w:t>
      </w:r>
    </w:p>
    <w:p w14:paraId="79CCAB11" w14:textId="18BB0E29" w:rsidR="007024F4" w:rsidRDefault="007024F4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这四个子元素均为 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PCDATA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类型。</w:t>
      </w:r>
    </w:p>
    <w:p w14:paraId="4258C128" w14:textId="5CE5CA24" w:rsidR="00932CDF" w:rsidRDefault="00932CDF" w:rsidP="007024F4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</w:p>
    <w:p w14:paraId="7688B9F1" w14:textId="400FEFA6" w:rsidR="003066B1" w:rsidRDefault="003066B1" w:rsidP="003066B1">
      <w:pPr>
        <w:pStyle w:val="a4"/>
        <w:numPr>
          <w:ilvl w:val="2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外部文档引用</w:t>
      </w:r>
    </w:p>
    <w:p w14:paraId="2D9ECC4A" w14:textId="25D0BA86" w:rsidR="003066B1" w:rsidRPr="003066B1" w:rsidRDefault="003066B1" w:rsidP="003066B1">
      <w:pPr>
        <w:pStyle w:val="a4"/>
        <w:ind w:left="1628" w:firstLineChars="0" w:firstLine="0"/>
        <w:rPr>
          <w:rFonts w:ascii="Courier New" w:eastAsia="宋体" w:hAnsi="Courier New" w:cs="Courier New"/>
          <w:sz w:val="22"/>
        </w:rPr>
      </w:pPr>
      <w:r w:rsidRPr="003066B1">
        <w:rPr>
          <w:rFonts w:ascii="Courier New" w:eastAsia="宋体" w:hAnsi="Courier New" w:cs="Courier New" w:hint="eastAsia"/>
          <w:sz w:val="22"/>
        </w:rPr>
        <w:t>DOCTYPE</w:t>
      </w:r>
      <w:r w:rsidRPr="003066B1">
        <w:rPr>
          <w:rFonts w:ascii="Courier New" w:eastAsia="宋体" w:hAnsi="Courier New" w:cs="Courier New" w:hint="eastAsia"/>
          <w:sz w:val="22"/>
        </w:rPr>
        <w:t>声明：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 xml:space="preserve">!DOCTYPE root SYSTEM 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file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&gt;</w:t>
      </w:r>
    </w:p>
    <w:p w14:paraId="54E702BE" w14:textId="7A13B41D" w:rsidR="003066B1" w:rsidRDefault="003066B1" w:rsidP="003066B1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</w:t>
      </w:r>
      <w:r w:rsidR="00882F5D">
        <w:rPr>
          <w:rFonts w:ascii="宋体" w:eastAsia="宋体" w:hAnsi="宋体" w:hint="eastAsia"/>
          <w:sz w:val="24"/>
          <w:szCs w:val="24"/>
        </w:rPr>
        <w:t>子</w:t>
      </w:r>
      <w:r>
        <w:rPr>
          <w:rFonts w:ascii="宋体" w:eastAsia="宋体" w:hAnsi="宋体" w:hint="eastAsia"/>
          <w:sz w:val="24"/>
          <w:szCs w:val="24"/>
        </w:rPr>
        <w:t>参考：w</w:t>
      </w:r>
      <w:r>
        <w:rPr>
          <w:rFonts w:ascii="宋体" w:eastAsia="宋体" w:hAnsi="宋体"/>
          <w:sz w:val="24"/>
          <w:szCs w:val="24"/>
        </w:rPr>
        <w:t>3school</w:t>
      </w:r>
    </w:p>
    <w:p w14:paraId="52A124A4" w14:textId="24201550" w:rsidR="003066B1" w:rsidRDefault="003066B1" w:rsidP="003066B1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C657A1" wp14:editId="492624C6">
            <wp:extent cx="2563091" cy="158308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969" cy="15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7427" w14:textId="2E37A103" w:rsidR="003066B1" w:rsidRDefault="003066B1" w:rsidP="003066B1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其中n</w:t>
      </w:r>
      <w:r>
        <w:rPr>
          <w:rFonts w:ascii="宋体" w:eastAsia="宋体" w:hAnsi="宋体"/>
          <w:sz w:val="24"/>
          <w:szCs w:val="24"/>
        </w:rPr>
        <w:t>ote.dtd:</w:t>
      </w:r>
    </w:p>
    <w:p w14:paraId="2728BA6C" w14:textId="4BB2C2F4" w:rsidR="003066B1" w:rsidRDefault="003066B1" w:rsidP="003066B1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EDE77B" wp14:editId="1211B76A">
            <wp:extent cx="2562860" cy="113305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205" cy="11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18F" w14:textId="777A1F4E" w:rsidR="003066B1" w:rsidRPr="003066B1" w:rsidRDefault="003066B1" w:rsidP="003066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A4C9D29" w14:textId="49D18A65" w:rsidR="003066B1" w:rsidRDefault="00F04F8A" w:rsidP="003066B1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DTD是对文档自身的描述，</w:t>
      </w:r>
      <w:r w:rsidR="003066B1">
        <w:rPr>
          <w:rFonts w:ascii="宋体" w:eastAsia="宋体" w:hAnsi="宋体" w:hint="eastAsia"/>
          <w:sz w:val="24"/>
          <w:szCs w:val="24"/>
        </w:rPr>
        <w:t>使用DTD便于文档的</w:t>
      </w:r>
      <w:r w:rsidR="002A6C4D">
        <w:rPr>
          <w:rFonts w:ascii="宋体" w:eastAsia="宋体" w:hAnsi="宋体" w:hint="eastAsia"/>
          <w:sz w:val="24"/>
          <w:szCs w:val="24"/>
        </w:rPr>
        <w:t>传输、共享</w:t>
      </w:r>
      <w:r w:rsidR="003066B1">
        <w:rPr>
          <w:rFonts w:ascii="宋体" w:eastAsia="宋体" w:hAnsi="宋体" w:hint="eastAsia"/>
          <w:sz w:val="24"/>
          <w:szCs w:val="24"/>
        </w:rPr>
        <w:t>与验证。</w:t>
      </w:r>
    </w:p>
    <w:p w14:paraId="06B722CE" w14:textId="4E4546FE" w:rsidR="00A363BD" w:rsidRDefault="00A363BD" w:rsidP="003066B1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更加细致的DTD</w:t>
      </w:r>
      <w:r w:rsidR="009F39EF">
        <w:rPr>
          <w:rFonts w:ascii="宋体" w:eastAsia="宋体" w:hAnsi="宋体" w:hint="eastAsia"/>
          <w:sz w:val="24"/>
          <w:szCs w:val="24"/>
        </w:rPr>
        <w:t>具体内容可以参考：</w:t>
      </w:r>
    </w:p>
    <w:p w14:paraId="52C16932" w14:textId="35E24CD9" w:rsidR="009F39EF" w:rsidRPr="009F39EF" w:rsidRDefault="00F87952" w:rsidP="003066B1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9F39EF" w:rsidRPr="009F39EF">
          <w:rPr>
            <w:rStyle w:val="a5"/>
            <w:rFonts w:ascii="宋体" w:eastAsia="宋体" w:hAnsi="宋体"/>
            <w:sz w:val="24"/>
            <w:szCs w:val="24"/>
          </w:rPr>
          <w:t>XML——XML文件约束之DTD详解_Gavin-CSDN博客</w:t>
        </w:r>
      </w:hyperlink>
    </w:p>
    <w:p w14:paraId="3A5FE9CB" w14:textId="0C98E7BE" w:rsidR="00590282" w:rsidRDefault="00590282" w:rsidP="003066B1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60FF1314" w14:textId="13D1B0B5" w:rsidR="00590282" w:rsidRDefault="00590282" w:rsidP="00590282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DTD实体</w:t>
      </w:r>
    </w:p>
    <w:p w14:paraId="6E74B990" w14:textId="58FFD97A" w:rsidR="00590282" w:rsidRDefault="00882F5D" w:rsidP="0059028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DTD实体是用于定义引用普通文本或特殊字符的快捷方式的变量，可以在内部或外部声明。</w:t>
      </w:r>
      <w:r w:rsidR="009F39EF">
        <w:rPr>
          <w:rFonts w:ascii="宋体" w:eastAsia="宋体" w:hAnsi="宋体" w:hint="eastAsia"/>
          <w:sz w:val="24"/>
          <w:szCs w:val="24"/>
        </w:rPr>
        <w:t>在XML中，通过</w:t>
      </w:r>
      <w:r w:rsidR="004D202B">
        <w:rPr>
          <w:rFonts w:ascii="宋体" w:eastAsia="宋体" w:hAnsi="宋体" w:hint="eastAsia"/>
          <w:sz w:val="24"/>
          <w:szCs w:val="24"/>
        </w:rPr>
        <w:t xml:space="preserve"> </w:t>
      </w:r>
      <w:r w:rsidR="009F39EF" w:rsidRPr="004D202B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&amp;实体名称;</w:t>
      </w:r>
      <w:r w:rsidR="009F39EF">
        <w:rPr>
          <w:rFonts w:ascii="宋体" w:eastAsia="宋体" w:hAnsi="宋体" w:hint="eastAsia"/>
          <w:sz w:val="24"/>
          <w:szCs w:val="24"/>
        </w:rPr>
        <w:t>的方式引用实体。</w:t>
      </w:r>
    </w:p>
    <w:p w14:paraId="2547728C" w14:textId="6F327339" w:rsidR="00882F5D" w:rsidRPr="00882F5D" w:rsidRDefault="00882F5D" w:rsidP="00882F5D">
      <w:pPr>
        <w:pStyle w:val="a4"/>
        <w:numPr>
          <w:ilvl w:val="2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82F5D">
        <w:rPr>
          <w:rFonts w:ascii="宋体" w:eastAsia="宋体" w:hAnsi="宋体" w:hint="eastAsia"/>
          <w:b/>
          <w:bCs/>
          <w:sz w:val="24"/>
          <w:szCs w:val="24"/>
        </w:rPr>
        <w:t>内部实体声明</w:t>
      </w:r>
    </w:p>
    <w:p w14:paraId="63B31C31" w14:textId="65F3B5BF" w:rsidR="00882F5D" w:rsidRPr="00882F5D" w:rsidRDefault="00882F5D" w:rsidP="00882F5D">
      <w:pPr>
        <w:ind w:left="1208" w:firstLine="420"/>
        <w:rPr>
          <w:rFonts w:ascii="Courier New" w:eastAsia="宋体" w:hAnsi="Courier New" w:cs="Courier New"/>
          <w:sz w:val="22"/>
        </w:rPr>
      </w:pPr>
      <w:r w:rsidRPr="00882F5D">
        <w:rPr>
          <w:rFonts w:ascii="Courier New" w:eastAsia="宋体" w:hAnsi="Courier New" w:cs="Courier New" w:hint="eastAsia"/>
          <w:sz w:val="22"/>
        </w:rPr>
        <w:t>ENTITY</w:t>
      </w:r>
      <w:r w:rsidRPr="00882F5D">
        <w:rPr>
          <w:rFonts w:ascii="Courier New" w:eastAsia="宋体" w:hAnsi="Courier New" w:cs="Courier New" w:hint="eastAsia"/>
          <w:sz w:val="22"/>
        </w:rPr>
        <w:t>声明：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 xml:space="preserve">!ENTITY name 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value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&gt;</w:t>
      </w:r>
    </w:p>
    <w:p w14:paraId="4F4726C7" w14:textId="2454BD70" w:rsidR="00882F5D" w:rsidRDefault="00882F5D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例：</w:t>
      </w:r>
    </w:p>
    <w:p w14:paraId="61F44169" w14:textId="0513AB02" w:rsidR="00882F5D" w:rsidRDefault="00882F5D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9423FF" wp14:editId="5C5EB4E7">
            <wp:extent cx="3512127" cy="1302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066" cy="13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3875" w14:textId="77777777" w:rsidR="00882F5D" w:rsidRDefault="00882F5D" w:rsidP="0059028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71807F71" w14:textId="444596B7" w:rsidR="00882F5D" w:rsidRDefault="00882F5D" w:rsidP="00882F5D">
      <w:pPr>
        <w:pStyle w:val="a4"/>
        <w:numPr>
          <w:ilvl w:val="2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外部实体声明</w:t>
      </w:r>
    </w:p>
    <w:p w14:paraId="3CB3B3B0" w14:textId="4507E0BF" w:rsidR="00882F5D" w:rsidRDefault="00882F5D" w:rsidP="00882F5D">
      <w:pPr>
        <w:ind w:left="1208" w:firstLine="420"/>
        <w:rPr>
          <w:rFonts w:ascii="Courier New" w:eastAsia="宋体" w:hAnsi="Courier New" w:cs="Courier New"/>
          <w:sz w:val="22"/>
        </w:rPr>
      </w:pPr>
      <w:r>
        <w:rPr>
          <w:rFonts w:ascii="Courier New" w:eastAsia="宋体" w:hAnsi="Courier New" w:cs="Courier New" w:hint="eastAsia"/>
          <w:sz w:val="22"/>
        </w:rPr>
        <w:t>ENTITY</w:t>
      </w:r>
      <w:r>
        <w:rPr>
          <w:rFonts w:ascii="Courier New" w:eastAsia="宋体" w:hAnsi="Courier New" w:cs="Courier New" w:hint="eastAsia"/>
          <w:sz w:val="22"/>
        </w:rPr>
        <w:t>声明：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 xml:space="preserve">!ENTITY name SYSTEM 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URI/URL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&gt;</w:t>
      </w:r>
    </w:p>
    <w:p w14:paraId="00BAB846" w14:textId="54FB731F" w:rsidR="00882F5D" w:rsidRDefault="00882F5D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例：</w:t>
      </w:r>
    </w:p>
    <w:p w14:paraId="4D7C4A85" w14:textId="5B304AC0" w:rsidR="00882F5D" w:rsidRDefault="00882F5D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B21F6B" wp14:editId="2FE2FF44">
            <wp:extent cx="4856018" cy="1026043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10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8D47" w14:textId="386DB72D" w:rsidR="00905A52" w:rsidRDefault="00905A52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外部引用支持的协议参考：</w:t>
      </w:r>
    </w:p>
    <w:p w14:paraId="64190ACB" w14:textId="5ED56A44" w:rsidR="00905A52" w:rsidRDefault="00905A52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C5AAAE3" wp14:editId="3953E543">
            <wp:extent cx="4855845" cy="1668502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684" cy="16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2E9B" w14:textId="14E35B9D" w:rsidR="00200CB1" w:rsidRDefault="00200CB1" w:rsidP="00882F5D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</w:p>
    <w:p w14:paraId="3505B7E6" w14:textId="4BD3790D" w:rsidR="00200CB1" w:rsidRDefault="00FE3A1A" w:rsidP="003E56D3">
      <w:pPr>
        <w:pStyle w:val="a4"/>
        <w:numPr>
          <w:ilvl w:val="2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参数实体</w:t>
      </w:r>
    </w:p>
    <w:p w14:paraId="0AD7BE91" w14:textId="5D267051" w:rsidR="0081104B" w:rsidRDefault="0081104B" w:rsidP="003E56D3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参数实体是只能用于DTD内部的实体</w:t>
      </w:r>
      <w:r w:rsidR="003E56D3">
        <w:rPr>
          <w:rFonts w:ascii="宋体" w:eastAsia="宋体" w:hAnsi="宋体" w:hint="eastAsia"/>
          <w:sz w:val="24"/>
          <w:szCs w:val="24"/>
        </w:rPr>
        <w:t>，该类型实体用%声明，用</w:t>
      </w:r>
      <w:r w:rsidR="003E56D3" w:rsidRPr="003E56D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%实体名称;</w:t>
      </w:r>
      <w:r w:rsidR="003E56D3">
        <w:rPr>
          <w:rFonts w:ascii="宋体" w:eastAsia="宋体" w:hAnsi="宋体" w:hint="eastAsia"/>
          <w:sz w:val="24"/>
          <w:szCs w:val="24"/>
        </w:rPr>
        <w:t>的方式引用。</w:t>
      </w:r>
    </w:p>
    <w:p w14:paraId="26AFB044" w14:textId="6832F64A" w:rsidR="003E56D3" w:rsidRDefault="003E56D3" w:rsidP="003E56D3">
      <w:pPr>
        <w:pStyle w:val="a4"/>
        <w:ind w:left="1628" w:firstLineChars="0" w:firstLine="0"/>
        <w:rPr>
          <w:rFonts w:ascii="Courier New" w:eastAsia="宋体" w:hAnsi="Courier New" w:cs="Courier New"/>
          <w:sz w:val="22"/>
        </w:rPr>
      </w:pPr>
      <w:r>
        <w:rPr>
          <w:rFonts w:ascii="宋体" w:eastAsia="宋体" w:hAnsi="宋体" w:hint="eastAsia"/>
          <w:sz w:val="24"/>
          <w:szCs w:val="24"/>
        </w:rPr>
        <w:t>内部声明：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 xml:space="preserve">!ENTITY % name 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value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&gt;</w:t>
      </w:r>
    </w:p>
    <w:p w14:paraId="65D6A119" w14:textId="1CF0354C" w:rsidR="003E56D3" w:rsidRDefault="003E56D3" w:rsidP="003E56D3">
      <w:pPr>
        <w:pStyle w:val="a4"/>
        <w:ind w:left="1628" w:firstLineChars="0" w:firstLine="0"/>
        <w:rPr>
          <w:rFonts w:ascii="Courier New" w:eastAsia="宋体" w:hAnsi="Courier New" w:cs="Courier New"/>
          <w:sz w:val="22"/>
        </w:rPr>
      </w:pPr>
      <w:r w:rsidRPr="003E56D3">
        <w:rPr>
          <w:rFonts w:ascii="宋体" w:eastAsia="宋体" w:hAnsi="宋体" w:hint="eastAsia"/>
          <w:sz w:val="24"/>
          <w:szCs w:val="24"/>
        </w:rPr>
        <w:t>外部声明：</w:t>
      </w:r>
      <w:r>
        <w:rPr>
          <w:rFonts w:ascii="Courier New" w:eastAsia="宋体" w:hAnsi="Courier New" w:cs="Courier New" w:hint="eastAsia"/>
          <w:sz w:val="22"/>
        </w:rPr>
        <w:t>&lt;</w:t>
      </w:r>
      <w:r>
        <w:rPr>
          <w:rFonts w:ascii="Courier New" w:eastAsia="宋体" w:hAnsi="Courier New" w:cs="Courier New"/>
          <w:sz w:val="22"/>
        </w:rPr>
        <w:t xml:space="preserve">!ENTITY % name SYSTEM 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URI/URL</w:t>
      </w:r>
      <w:r w:rsidRPr="003066B1">
        <w:rPr>
          <w:rFonts w:ascii="Courier New" w:eastAsia="宋体" w:hAnsi="Courier New" w:cs="Courier New"/>
          <w:sz w:val="22"/>
        </w:rPr>
        <w:t>"</w:t>
      </w:r>
      <w:r>
        <w:rPr>
          <w:rFonts w:ascii="Courier New" w:eastAsia="宋体" w:hAnsi="Courier New" w:cs="Courier New"/>
          <w:sz w:val="22"/>
        </w:rPr>
        <w:t>&gt;</w:t>
      </w:r>
    </w:p>
    <w:p w14:paraId="463953D0" w14:textId="20513D0A" w:rsidR="004E3602" w:rsidRDefault="004E3602" w:rsidP="003E56D3">
      <w:pPr>
        <w:pStyle w:val="a4"/>
        <w:ind w:left="1628" w:firstLineChars="0" w:firstLine="0"/>
        <w:rPr>
          <w:rFonts w:ascii="Courier New" w:eastAsia="宋体" w:hAnsi="Courier New" w:cs="Courier New"/>
          <w:sz w:val="22"/>
        </w:rPr>
      </w:pPr>
    </w:p>
    <w:p w14:paraId="43629CD3" w14:textId="2D27C0EB" w:rsidR="00E866B1" w:rsidRDefault="00905A52" w:rsidP="00905A52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XML外部实体攻击</w:t>
      </w:r>
    </w:p>
    <w:p w14:paraId="6920BD21" w14:textId="793D3E7A" w:rsidR="00905A52" w:rsidRDefault="00905A52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SYSTEM关键字会令XML解析器从URI中读取内容，并允许它在XML文档中被替换，因此攻击者可以通过实体将自定义的值发送给应用程序，并让应用程序呈现，这就能够通过XML解析器访问指定的资源内容。</w:t>
      </w:r>
    </w:p>
    <w:p w14:paraId="3D92CA7A" w14:textId="436E8369" w:rsidR="00BC5A4F" w:rsidRDefault="00BC5A4F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01B42BDD" w14:textId="545F8EAC" w:rsidR="00BC5A4F" w:rsidRPr="00BC5A4F" w:rsidRDefault="00BC5A4F" w:rsidP="00BC5A4F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Blind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XXE</w:t>
      </w:r>
    </w:p>
    <w:p w14:paraId="38833308" w14:textId="5D095C86" w:rsidR="00905A52" w:rsidRDefault="00BC5A4F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Blind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XXE是在网页无回显的情况下进行XXE攻击的一种方法。</w:t>
      </w:r>
      <w:r w:rsidR="00BE3567">
        <w:rPr>
          <w:rFonts w:ascii="宋体" w:eastAsia="宋体" w:hAnsi="宋体" w:hint="eastAsia"/>
          <w:sz w:val="24"/>
          <w:szCs w:val="24"/>
        </w:rPr>
        <w:t>这种方法构建了一条带外信道来提取数据，利用外部实体中的URL发出访问，从而使目标服务器与攻击者的服务器产生联系。</w:t>
      </w:r>
    </w:p>
    <w:p w14:paraId="09932D5F" w14:textId="46209F21" w:rsidR="00B6138C" w:rsidRDefault="00B6138C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Blind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XXE主要使用DTD中的参数实体和内部实体。参数实体上面已经提到过，而这里的内部实体指的是在一个实体中嵌套定义的另一个实体，内层的参数实体的%需要进行HTML转义。</w:t>
      </w:r>
    </w:p>
    <w:p w14:paraId="6C858ADB" w14:textId="4D641A0D" w:rsidR="000C6072" w:rsidRDefault="000C6072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常见的Blind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XXE使用三层嵌套来从目标服务器上获取数据。</w:t>
      </w:r>
    </w:p>
    <w:p w14:paraId="74322629" w14:textId="77777777" w:rsidR="003555D9" w:rsidRDefault="00B6138C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更加具体的内容可以参考：</w:t>
      </w:r>
    </w:p>
    <w:p w14:paraId="7A0B9B0B" w14:textId="77AE48F7" w:rsidR="00B6138C" w:rsidRPr="00B6138C" w:rsidRDefault="00F87952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B6138C" w:rsidRPr="00B6138C">
          <w:rPr>
            <w:rStyle w:val="a5"/>
            <w:rFonts w:ascii="宋体" w:eastAsia="宋体" w:hAnsi="宋体"/>
            <w:sz w:val="24"/>
            <w:szCs w:val="24"/>
          </w:rPr>
          <w:t>Blind XXE详解与Google CTF一道题分析 - FreeBuf网络安全行业门户</w:t>
        </w:r>
      </w:hyperlink>
    </w:p>
    <w:p w14:paraId="42597677" w14:textId="02520D95" w:rsidR="00B6138C" w:rsidRDefault="00F87952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0C6072" w:rsidRPr="000C6072">
          <w:rPr>
            <w:rStyle w:val="a5"/>
            <w:rFonts w:ascii="宋体" w:eastAsia="宋体" w:hAnsi="宋体"/>
            <w:sz w:val="24"/>
            <w:szCs w:val="24"/>
          </w:rPr>
          <w:t>Finding and exploiting XXE - XML external entities injection - Infosec Resources (infosecinstitute.com)</w:t>
        </w:r>
      </w:hyperlink>
    </w:p>
    <w:p w14:paraId="20DFBD03" w14:textId="77777777" w:rsidR="00DB33FF" w:rsidRPr="000C6072" w:rsidRDefault="00DB33FF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07015A9B" w14:textId="24A640B8" w:rsidR="00BE3567" w:rsidRDefault="00C2643B" w:rsidP="00C2643B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XXE的防御方法</w:t>
      </w:r>
    </w:p>
    <w:p w14:paraId="190D8978" w14:textId="0262C86F" w:rsidR="00C2643B" w:rsidRPr="00C2643B" w:rsidRDefault="00C2643B" w:rsidP="00C2643B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php提供了禁用外部实体的方法：</w:t>
      </w:r>
    </w:p>
    <w:p w14:paraId="024BB0AE" w14:textId="33ECBCAA" w:rsidR="00C2643B" w:rsidRDefault="00C2643B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libxml_disable_entity_loader(true);</w:t>
      </w:r>
    </w:p>
    <w:p w14:paraId="1C0E847A" w14:textId="2C3CAD89" w:rsidR="00C2643B" w:rsidRDefault="00C2643B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也可以对用户提交的XML数据进行过滤，主要是SYSTEM、PUBLIC这两个关键词，也可直接过滤&lt;</w:t>
      </w:r>
      <w:r>
        <w:rPr>
          <w:rFonts w:ascii="宋体" w:eastAsia="宋体" w:hAnsi="宋体"/>
          <w:sz w:val="24"/>
          <w:szCs w:val="24"/>
        </w:rPr>
        <w:t>!</w:t>
      </w:r>
      <w:r>
        <w:rPr>
          <w:rFonts w:ascii="宋体" w:eastAsia="宋体" w:hAnsi="宋体" w:hint="eastAsia"/>
          <w:sz w:val="24"/>
          <w:szCs w:val="24"/>
        </w:rPr>
        <w:t>DOCTYPE。</w:t>
      </w:r>
    </w:p>
    <w:p w14:paraId="2EDA25C8" w14:textId="7141FC57" w:rsidR="003555D9" w:rsidRDefault="003555D9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各种语言下关闭外部实体的方法可以参考：</w:t>
      </w:r>
    </w:p>
    <w:p w14:paraId="425EBFC1" w14:textId="369F7A60" w:rsidR="003555D9" w:rsidRDefault="00F87952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3555D9" w:rsidRPr="003555D9">
          <w:rPr>
            <w:rStyle w:val="a5"/>
            <w:rFonts w:ascii="宋体" w:eastAsia="宋体" w:hAnsi="宋体"/>
            <w:sz w:val="24"/>
            <w:szCs w:val="24"/>
          </w:rPr>
          <w:t>应用安全系列之八：XXE_jimmyleeee的专栏-CSDN博客</w:t>
        </w:r>
      </w:hyperlink>
    </w:p>
    <w:p w14:paraId="1F268487" w14:textId="2B6D7C09" w:rsidR="003555D9" w:rsidRPr="003555D9" w:rsidRDefault="003555D9" w:rsidP="00905A52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中的表格。</w:t>
      </w:r>
    </w:p>
    <w:p w14:paraId="4DE3D5FD" w14:textId="25181984" w:rsidR="00905A52" w:rsidRDefault="00905A52" w:rsidP="00905A52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XXE简要思路</w:t>
      </w:r>
    </w:p>
    <w:p w14:paraId="28979B5F" w14:textId="4B07EAC7" w:rsidR="00905A52" w:rsidRDefault="00343123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XXE作为一个注入漏洞，首先要做的是判断网站是否存在可以注入内容的点位。由于</w:t>
      </w:r>
      <w:r w:rsidR="000B1544">
        <w:rPr>
          <w:rFonts w:ascii="宋体" w:eastAsia="宋体" w:hAnsi="宋体" w:hint="eastAsia"/>
          <w:sz w:val="24"/>
          <w:szCs w:val="24"/>
        </w:rPr>
        <w:t>存在漏洞的服务</w:t>
      </w:r>
      <w:r w:rsidR="00427A78">
        <w:rPr>
          <w:rFonts w:ascii="宋体" w:eastAsia="宋体" w:hAnsi="宋体" w:hint="eastAsia"/>
          <w:sz w:val="24"/>
          <w:szCs w:val="24"/>
        </w:rPr>
        <w:t>必然存在xml传输，一个简单的办法是利用burp抓包观察http头的Content</w:t>
      </w:r>
      <w:r w:rsidR="00427A78">
        <w:rPr>
          <w:rFonts w:ascii="宋体" w:eastAsia="宋体" w:hAnsi="宋体"/>
          <w:sz w:val="24"/>
          <w:szCs w:val="24"/>
        </w:rPr>
        <w:t>-</w:t>
      </w:r>
      <w:r w:rsidR="00427A78">
        <w:rPr>
          <w:rFonts w:ascii="宋体" w:eastAsia="宋体" w:hAnsi="宋体" w:hint="eastAsia"/>
          <w:sz w:val="24"/>
          <w:szCs w:val="24"/>
        </w:rPr>
        <w:t>Type字段</w:t>
      </w:r>
      <w:r w:rsidR="00B440FA">
        <w:rPr>
          <w:rFonts w:ascii="宋体" w:eastAsia="宋体" w:hAnsi="宋体" w:hint="eastAsia"/>
          <w:sz w:val="24"/>
          <w:szCs w:val="24"/>
        </w:rPr>
        <w:t>，常见的是直接包含xml字样的，例如text</w:t>
      </w:r>
      <w:r w:rsidR="00B440FA">
        <w:rPr>
          <w:rFonts w:ascii="宋体" w:eastAsia="宋体" w:hAnsi="宋体"/>
          <w:sz w:val="24"/>
          <w:szCs w:val="24"/>
        </w:rPr>
        <w:t>/xml, application/xml</w:t>
      </w:r>
      <w:r w:rsidR="00B440FA">
        <w:rPr>
          <w:rFonts w:ascii="宋体" w:eastAsia="宋体" w:hAnsi="宋体" w:hint="eastAsia"/>
          <w:sz w:val="24"/>
          <w:szCs w:val="24"/>
        </w:rPr>
        <w:t>等，也有一些a</w:t>
      </w:r>
      <w:r w:rsidR="00B440FA">
        <w:rPr>
          <w:rFonts w:ascii="宋体" w:eastAsia="宋体" w:hAnsi="宋体"/>
          <w:sz w:val="24"/>
          <w:szCs w:val="24"/>
        </w:rPr>
        <w:t>pplication/json</w:t>
      </w:r>
      <w:r w:rsidR="00B440FA">
        <w:rPr>
          <w:rFonts w:ascii="宋体" w:eastAsia="宋体" w:hAnsi="宋体" w:hint="eastAsia"/>
          <w:sz w:val="24"/>
          <w:szCs w:val="24"/>
        </w:rPr>
        <w:t>的可以通过修改为a</w:t>
      </w:r>
      <w:r w:rsidR="00B440FA">
        <w:rPr>
          <w:rFonts w:ascii="宋体" w:eastAsia="宋体" w:hAnsi="宋体"/>
          <w:sz w:val="24"/>
          <w:szCs w:val="24"/>
        </w:rPr>
        <w:t>pplication/xml</w:t>
      </w:r>
      <w:r w:rsidR="00B440FA">
        <w:rPr>
          <w:rFonts w:ascii="宋体" w:eastAsia="宋体" w:hAnsi="宋体" w:hint="eastAsia"/>
          <w:sz w:val="24"/>
          <w:szCs w:val="24"/>
        </w:rPr>
        <w:t>进行注入。</w:t>
      </w:r>
    </w:p>
    <w:p w14:paraId="09C6C30A" w14:textId="48F10960" w:rsidR="00B440FA" w:rsidRDefault="00B440FA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</w:p>
    <w:p w14:paraId="757DC710" w14:textId="602CFF63" w:rsidR="00B440FA" w:rsidRPr="00505334" w:rsidRDefault="00505334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对于有回显的网页，首先</w:t>
      </w:r>
      <w:r w:rsidR="00D265F2" w:rsidRPr="00505334">
        <w:rPr>
          <w:rFonts w:ascii="宋体" w:eastAsia="宋体" w:hAnsi="宋体" w:hint="eastAsia"/>
          <w:sz w:val="24"/>
          <w:szCs w:val="24"/>
        </w:rPr>
        <w:t>判断传入的XML文件是否会被解析：</w:t>
      </w:r>
    </w:p>
    <w:p w14:paraId="62BFD7FB" w14:textId="214AB7F3" w:rsidR="00D265F2" w:rsidRDefault="00D265F2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467DB7" wp14:editId="3AEFEC58">
            <wp:extent cx="3172691" cy="754291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016" cy="7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FCC" w14:textId="76203EBD" w:rsidR="00D265F2" w:rsidRDefault="00D265F2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若传入后页面</w:t>
      </w:r>
      <w:r w:rsidR="009F139C"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Test字样，那么说明这个test实体得到了解析，并返回了root节点，说明XML文件能够被解析。</w:t>
      </w:r>
    </w:p>
    <w:p w14:paraId="2C108ABA" w14:textId="77777777" w:rsidR="00D265F2" w:rsidRDefault="00D265F2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</w:p>
    <w:p w14:paraId="4F0D9EAB" w14:textId="2560A06F" w:rsidR="00D265F2" w:rsidRDefault="00505334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</w:t>
      </w:r>
      <w:r w:rsidR="00D265F2">
        <w:rPr>
          <w:rFonts w:ascii="宋体" w:eastAsia="宋体" w:hAnsi="宋体" w:hint="eastAsia"/>
          <w:sz w:val="24"/>
          <w:szCs w:val="24"/>
        </w:rPr>
        <w:t>判断是否支持引用DTD外部实体：</w:t>
      </w:r>
    </w:p>
    <w:p w14:paraId="57FDC417" w14:textId="2F84DF9F" w:rsidR="00D265F2" w:rsidRDefault="009F139C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8D6972" wp14:editId="35133EBD">
            <wp:extent cx="4039714" cy="120526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714" cy="12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A165" w14:textId="5E0153C1" w:rsidR="009F139C" w:rsidRDefault="009F139C" w:rsidP="00905A52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F6EC33" wp14:editId="62D05F9B">
            <wp:extent cx="2053106" cy="457169"/>
            <wp:effectExtent l="0" t="0" r="444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3106" cy="4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F380" w14:textId="1F3B168E" w:rsidR="00BC5A4F" w:rsidRDefault="009F139C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w:r w:rsidR="00D265F2">
        <w:rPr>
          <w:rFonts w:ascii="宋体" w:eastAsia="宋体" w:hAnsi="宋体" w:hint="eastAsia"/>
          <w:sz w:val="24"/>
          <w:szCs w:val="24"/>
        </w:rPr>
        <w:t>传入后</w:t>
      </w:r>
      <w:r>
        <w:rPr>
          <w:rFonts w:ascii="宋体" w:eastAsia="宋体" w:hAnsi="宋体" w:hint="eastAsia"/>
          <w:sz w:val="24"/>
          <w:szCs w:val="24"/>
        </w:rPr>
        <w:t>页面显示Test字样，则说明该站点可以引用外部实体</w:t>
      </w:r>
      <w:r w:rsidR="00505334">
        <w:rPr>
          <w:rFonts w:ascii="宋体" w:eastAsia="宋体" w:hAnsi="宋体" w:hint="eastAsia"/>
          <w:sz w:val="24"/>
          <w:szCs w:val="24"/>
        </w:rPr>
        <w:t>。</w:t>
      </w:r>
    </w:p>
    <w:p w14:paraId="5A68915C" w14:textId="789D5A00" w:rsidR="00505334" w:rsidRDefault="00505334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</w:p>
    <w:p w14:paraId="27AF615B" w14:textId="0F3E2C1D" w:rsidR="003F2CD8" w:rsidRPr="007638BD" w:rsidRDefault="00505334" w:rsidP="007638BD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对于没有回显的网页，</w:t>
      </w:r>
      <w:r w:rsidR="003F2CD8" w:rsidRPr="007638BD">
        <w:rPr>
          <w:rFonts w:ascii="宋体" w:eastAsia="宋体" w:hAnsi="宋体" w:hint="eastAsia"/>
          <w:sz w:val="24"/>
          <w:szCs w:val="24"/>
        </w:rPr>
        <w:t>可以利用DNSLog平台</w:t>
      </w:r>
      <w:r w:rsidR="00571584">
        <w:rPr>
          <w:rFonts w:ascii="宋体" w:eastAsia="宋体" w:hAnsi="宋体" w:hint="eastAsia"/>
          <w:sz w:val="24"/>
          <w:szCs w:val="24"/>
        </w:rPr>
        <w:t>，或任意远程服务器</w:t>
      </w:r>
      <w:r w:rsidR="003F2CD8" w:rsidRPr="007638BD">
        <w:rPr>
          <w:rFonts w:ascii="宋体" w:eastAsia="宋体" w:hAnsi="宋体" w:hint="eastAsia"/>
          <w:sz w:val="24"/>
          <w:szCs w:val="24"/>
        </w:rPr>
        <w:t>进行测试：</w:t>
      </w:r>
    </w:p>
    <w:p w14:paraId="334B9633" w14:textId="5CE29010" w:rsidR="003F2CD8" w:rsidRDefault="003F2CD8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4C171" wp14:editId="16307AC5">
            <wp:extent cx="4252191" cy="1877291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1708" cy="18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8E00" w14:textId="12B5BAD3" w:rsidR="003F2CD8" w:rsidRDefault="003F2CD8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点击左侧按钮会在中间生成一个地址。将地址作为实体的值传入站点，之后查看该页面是否有访问记录即可。</w:t>
      </w:r>
    </w:p>
    <w:p w14:paraId="60CCE267" w14:textId="7BA72E2B" w:rsidR="003F2CD8" w:rsidRDefault="003F2CD8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A31338" wp14:editId="26251EE4">
            <wp:extent cx="3707227" cy="856153"/>
            <wp:effectExtent l="0" t="0" r="762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7227" cy="8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26FD4" wp14:editId="2008F1DB">
            <wp:extent cx="3723851" cy="95589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3851" cy="9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F7E" w14:textId="77777777" w:rsidR="003F2CD8" w:rsidRDefault="003F2CD8" w:rsidP="00505334">
      <w:pPr>
        <w:pStyle w:val="a4"/>
        <w:ind w:left="425" w:firstLineChars="0" w:firstLine="0"/>
        <w:rPr>
          <w:rFonts w:ascii="宋体" w:eastAsia="宋体" w:hAnsi="宋体"/>
          <w:sz w:val="24"/>
          <w:szCs w:val="24"/>
        </w:rPr>
      </w:pPr>
    </w:p>
    <w:p w14:paraId="3D419110" w14:textId="1766F772" w:rsidR="00FE3540" w:rsidRDefault="00FE3540" w:rsidP="00BC5A4F">
      <w:pPr>
        <w:pStyle w:val="a4"/>
        <w:ind w:left="425" w:firstLineChars="0" w:firstLine="415"/>
        <w:rPr>
          <w:rFonts w:ascii="宋体" w:eastAsia="宋体" w:hAnsi="宋体"/>
          <w:sz w:val="24"/>
          <w:szCs w:val="24"/>
        </w:rPr>
      </w:pPr>
    </w:p>
    <w:p w14:paraId="2AC8F706" w14:textId="3F9732D6" w:rsidR="003555D9" w:rsidRDefault="003555D9" w:rsidP="00FE3540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XXE攻击应用</w:t>
      </w:r>
    </w:p>
    <w:p w14:paraId="26861F66" w14:textId="5E19C4DE" w:rsidR="003555D9" w:rsidRDefault="003555D9" w:rsidP="003555D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文件读取</w:t>
      </w:r>
    </w:p>
    <w:p w14:paraId="1DA2606D" w14:textId="6196927B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XXE攻击特别常见的一种应用。利用外部实体可以引用文件的特性，将系统文件的内容显示在页面中：</w:t>
      </w:r>
    </w:p>
    <w:p w14:paraId="687E5166" w14:textId="749CB504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CA11B9" wp14:editId="2C16D52D">
            <wp:extent cx="4629878" cy="83952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878" cy="8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C19" w14:textId="77777777" w:rsidR="003555D9" w:rsidRP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 w:rsidRPr="003555D9">
        <w:rPr>
          <w:rFonts w:ascii="宋体" w:eastAsia="宋体" w:hAnsi="宋体" w:hint="eastAsia"/>
          <w:sz w:val="24"/>
          <w:szCs w:val="24"/>
        </w:rPr>
        <w:t>如果确定服务器为windows系统，则一定存在win</w:t>
      </w:r>
      <w:r w:rsidRPr="003555D9">
        <w:rPr>
          <w:rFonts w:ascii="宋体" w:eastAsia="宋体" w:hAnsi="宋体"/>
          <w:sz w:val="24"/>
          <w:szCs w:val="24"/>
        </w:rPr>
        <w:t>.</w:t>
      </w:r>
      <w:r w:rsidRPr="003555D9">
        <w:rPr>
          <w:rFonts w:ascii="宋体" w:eastAsia="宋体" w:hAnsi="宋体" w:hint="eastAsia"/>
          <w:sz w:val="24"/>
          <w:szCs w:val="24"/>
        </w:rPr>
        <w:t>ini文件，通过这种方式可以判断能否访问系统文件。如果为linux系统，可以访问/</w:t>
      </w:r>
      <w:r w:rsidRPr="003555D9">
        <w:rPr>
          <w:rFonts w:ascii="宋体" w:eastAsia="宋体" w:hAnsi="宋体"/>
          <w:sz w:val="24"/>
          <w:szCs w:val="24"/>
        </w:rPr>
        <w:t>etc/passwd</w:t>
      </w:r>
      <w:r w:rsidRPr="003555D9">
        <w:rPr>
          <w:rFonts w:ascii="宋体" w:eastAsia="宋体" w:hAnsi="宋体" w:hint="eastAsia"/>
          <w:sz w:val="24"/>
          <w:szCs w:val="24"/>
        </w:rPr>
        <w:t>。一旦成功访问，就可以将路径换为任意系统文件。</w:t>
      </w:r>
    </w:p>
    <w:p w14:paraId="3AD9418E" w14:textId="77777777" w:rsidR="003555D9" w:rsidRP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5421F6C8" w14:textId="1A093854" w:rsidR="003555D9" w:rsidRDefault="003555D9" w:rsidP="003555D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内网端口探测</w:t>
      </w:r>
    </w:p>
    <w:p w14:paraId="1DB89F55" w14:textId="5B740ED9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根据解析器种类的不同，可能可以利用XXE攻击进行内网端口探测。</w:t>
      </w:r>
    </w:p>
    <w:p w14:paraId="7E419C60" w14:textId="0E6A81F0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3032E9" wp14:editId="491DFE85">
            <wp:extent cx="3723851" cy="78965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3851" cy="7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544" w14:textId="645100A6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利用这种方法进行探测，根据页面是否提示连接信息、响应的时间和长度，有时可以判断内网端口是否处于开启状态。</w:t>
      </w:r>
    </w:p>
    <w:p w14:paraId="48926434" w14:textId="1292BDBE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2285E8E8" w14:textId="79C9CBDB" w:rsidR="003555D9" w:rsidRDefault="003555D9" w:rsidP="003555D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远程代码执行</w:t>
      </w:r>
    </w:p>
    <w:p w14:paraId="4D9E9A93" w14:textId="7B651CBF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一些情况下，网页存在配置不当的问题，如果PHP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expect模块被加载到易受攻击的系统或处理XML的内部应用程序上，就可以执行远程代码。</w:t>
      </w:r>
    </w:p>
    <w:p w14:paraId="37AE2EE8" w14:textId="710CC4C5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15CDA6" wp14:editId="1C7F3C23">
            <wp:extent cx="3466174" cy="831217"/>
            <wp:effectExtent l="0" t="0" r="127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174" cy="8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9D4D" w14:textId="6A4BDB83" w:rsidR="003555D9" w:rsidRDefault="003555D9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7B31234D" w14:textId="3CF3FE42" w:rsidR="003555D9" w:rsidRPr="003555D9" w:rsidRDefault="00571584" w:rsidP="003555D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拒绝服务攻击</w:t>
      </w:r>
    </w:p>
    <w:p w14:paraId="1B45D00F" w14:textId="2F6DC4BC" w:rsidR="003555D9" w:rsidRDefault="00571584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一个非常经典的例子：Billion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Laughs。</w:t>
      </w:r>
    </w:p>
    <w:p w14:paraId="21211BDE" w14:textId="68E5E430" w:rsidR="00571584" w:rsidRDefault="00571584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32E5B6" wp14:editId="48EA8B11">
            <wp:extent cx="5274310" cy="231521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EDF7" w14:textId="21B00641" w:rsidR="00571584" w:rsidRPr="00DB33FF" w:rsidRDefault="00571584" w:rsidP="00DB33FF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简直是lol宇宙。通过这种定义，lol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会成为一个由1</w:t>
      </w:r>
      <w:r>
        <w:rPr>
          <w:rFonts w:ascii="宋体" w:eastAsia="宋体" w:hAnsi="宋体"/>
          <w:sz w:val="24"/>
          <w:szCs w:val="24"/>
        </w:rPr>
        <w:t>0^9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lol</w:t>
      </w:r>
      <w:r>
        <w:rPr>
          <w:rFonts w:ascii="宋体" w:eastAsia="宋体" w:hAnsi="宋体" w:hint="eastAsia"/>
          <w:sz w:val="24"/>
          <w:szCs w:val="24"/>
        </w:rPr>
        <w:t>拼接而成的庞然大物，如果未作任何处理，解析这段XML会消耗巨量内存，从而造成拒绝服务攻击。</w:t>
      </w:r>
    </w:p>
    <w:p w14:paraId="06EE5FA5" w14:textId="77777777" w:rsidR="00571584" w:rsidRPr="00571584" w:rsidRDefault="00571584" w:rsidP="003555D9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642F98B8" w14:textId="3064EC46" w:rsidR="00FE3540" w:rsidRDefault="00FE3540" w:rsidP="00FE3540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靶场实例</w:t>
      </w:r>
    </w:p>
    <w:p w14:paraId="1F6AC671" w14:textId="591C8163" w:rsidR="00FE3540" w:rsidRDefault="00FE3540" w:rsidP="00FE354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Pikachu</w:t>
      </w:r>
      <w:r w:rsidR="00A93401">
        <w:rPr>
          <w:rFonts w:ascii="宋体" w:eastAsia="宋体" w:hAnsi="宋体"/>
          <w:b/>
          <w:bCs/>
          <w:sz w:val="24"/>
          <w:szCs w:val="24"/>
        </w:rPr>
        <w:t>-</w:t>
      </w:r>
      <w:r w:rsidR="00A93401">
        <w:rPr>
          <w:rFonts w:ascii="宋体" w:eastAsia="宋体" w:hAnsi="宋体" w:hint="eastAsia"/>
          <w:b/>
          <w:bCs/>
          <w:sz w:val="24"/>
          <w:szCs w:val="24"/>
        </w:rPr>
        <w:t>XXE</w:t>
      </w:r>
    </w:p>
    <w:p w14:paraId="5F276E2D" w14:textId="05681B12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 w:rsidRPr="00FE3540">
        <w:rPr>
          <w:rFonts w:ascii="宋体" w:eastAsia="宋体" w:hAnsi="宋体" w:hint="eastAsia"/>
          <w:sz w:val="24"/>
          <w:szCs w:val="24"/>
        </w:rPr>
        <w:t>P</w:t>
      </w:r>
      <w:r w:rsidRPr="00FE3540">
        <w:rPr>
          <w:rFonts w:ascii="宋体" w:eastAsia="宋体" w:hAnsi="宋体"/>
          <w:sz w:val="24"/>
          <w:szCs w:val="24"/>
        </w:rPr>
        <w:t>ikachu</w:t>
      </w:r>
      <w:r>
        <w:rPr>
          <w:rFonts w:ascii="宋体" w:eastAsia="宋体" w:hAnsi="宋体" w:hint="eastAsia"/>
          <w:sz w:val="24"/>
          <w:szCs w:val="24"/>
        </w:rPr>
        <w:t>是一个包含各种常见漏洞的靶场。</w:t>
      </w:r>
      <w:hyperlink r:id="rId31" w:history="1">
        <w:r w:rsidRPr="00FE3540">
          <w:rPr>
            <w:rStyle w:val="a5"/>
            <w:rFonts w:ascii="宋体" w:eastAsia="宋体" w:hAnsi="宋体"/>
            <w:sz w:val="24"/>
            <w:szCs w:val="24"/>
          </w:rPr>
          <w:t>项目地址</w:t>
        </w:r>
      </w:hyperlink>
    </w:p>
    <w:p w14:paraId="02FD0601" w14:textId="1AD171A3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ikachu</w:t>
      </w:r>
      <w:r>
        <w:rPr>
          <w:rFonts w:ascii="宋体" w:eastAsia="宋体" w:hAnsi="宋体" w:hint="eastAsia"/>
          <w:sz w:val="24"/>
          <w:szCs w:val="24"/>
        </w:rPr>
        <w:t>的XXE漏洞页面非常简单粗暴，如图：</w:t>
      </w:r>
    </w:p>
    <w:p w14:paraId="70014883" w14:textId="3F8D28FA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143AB2" wp14:editId="581C7EF4">
            <wp:extent cx="2651582" cy="1379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1582" cy="13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630" w14:textId="71D7EDBA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当你提交的内容为非XML时，会触发温馨提示：</w:t>
      </w:r>
    </w:p>
    <w:p w14:paraId="03C7E392" w14:textId="28B19625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19918" wp14:editId="773B1D95">
            <wp:extent cx="3383052" cy="1346571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3052" cy="13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CB27" w14:textId="71F10A38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那么先尝试注入一个简单的XML文档：</w:t>
      </w:r>
    </w:p>
    <w:p w14:paraId="4721FA68" w14:textId="4EEFCCFD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347804" wp14:editId="28ED2F1C">
            <wp:extent cx="3499423" cy="889402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9423" cy="88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D64E" w14:textId="5477E3F2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5F7845" wp14:editId="2D959DF9">
            <wp:extent cx="2551836" cy="1521127"/>
            <wp:effectExtent l="0" t="0" r="127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1836" cy="15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9DAC" w14:textId="28945563" w:rsidR="00FE3540" w:rsidRDefault="00FE3540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页面能够解析摸鱼信息，并且是有回显的。</w:t>
      </w:r>
    </w:p>
    <w:p w14:paraId="5D9C827E" w14:textId="6C1AC7B4" w:rsidR="00FE3540" w:rsidRDefault="004D66A7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接下来尝试能否引用外部实体：</w:t>
      </w:r>
    </w:p>
    <w:p w14:paraId="5A6C26D8" w14:textId="4F95C851" w:rsidR="009F139C" w:rsidRDefault="009F139C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BE0208" wp14:editId="3160B61D">
            <wp:extent cx="4546756" cy="1196952"/>
            <wp:effectExtent l="0" t="0" r="635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6756" cy="11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5DD" w14:textId="02C9A998" w:rsidR="009F139C" w:rsidRDefault="009F139C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124288" wp14:editId="0A8F3998">
            <wp:extent cx="2859386" cy="374048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9386" cy="3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3BE9" w14:textId="054CB029" w:rsidR="009F139C" w:rsidRDefault="009F139C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CAE6D8" wp14:editId="7A06D118">
            <wp:extent cx="2576772" cy="1479566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6772" cy="14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FB5" w14:textId="75AED67A" w:rsidR="009F139C" w:rsidRDefault="009F139C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说明可以引用外部参数实体。</w:t>
      </w:r>
    </w:p>
    <w:p w14:paraId="08AA721F" w14:textId="0DE8B328" w:rsidR="009F139C" w:rsidRDefault="009F139C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332DB93C" w14:textId="79634F1C" w:rsidR="009F139C" w:rsidRPr="009F139C" w:rsidRDefault="009F139C" w:rsidP="009F139C">
      <w:pPr>
        <w:pStyle w:val="a4"/>
        <w:numPr>
          <w:ilvl w:val="2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9F139C">
        <w:rPr>
          <w:rFonts w:ascii="宋体" w:eastAsia="宋体" w:hAnsi="宋体" w:hint="eastAsia"/>
          <w:b/>
          <w:bCs/>
          <w:sz w:val="24"/>
          <w:szCs w:val="24"/>
        </w:rPr>
        <w:t>系统文件读取</w:t>
      </w:r>
    </w:p>
    <w:p w14:paraId="3B4E5023" w14:textId="061043CB" w:rsidR="004D66A7" w:rsidRPr="004D66A7" w:rsidRDefault="004D66A7" w:rsidP="009F139C">
      <w:pPr>
        <w:pStyle w:val="a4"/>
        <w:ind w:left="1360" w:firstLineChars="0" w:firstLine="268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56570" wp14:editId="1F11575A">
            <wp:extent cx="4629878" cy="8395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878" cy="8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A05F" w14:textId="38DCF82A" w:rsidR="00FE3540" w:rsidRDefault="00505334" w:rsidP="009F139C">
      <w:pPr>
        <w:pStyle w:val="a4"/>
        <w:ind w:left="1360" w:firstLineChars="0" w:firstLine="2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A43765" wp14:editId="36EDDD9B">
            <wp:extent cx="2427153" cy="242715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7153" cy="24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D795" w14:textId="77777777" w:rsidR="00B6138C" w:rsidRDefault="00B6138C" w:rsidP="00FE3540">
      <w:pPr>
        <w:pStyle w:val="a4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4DAC2442" w14:textId="4274629B" w:rsidR="00B6138C" w:rsidRDefault="00875E1F" w:rsidP="009F139C">
      <w:pPr>
        <w:pStyle w:val="a4"/>
        <w:numPr>
          <w:ilvl w:val="2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获取</w:t>
      </w:r>
      <w:r w:rsidR="009F139C">
        <w:rPr>
          <w:rFonts w:ascii="宋体" w:eastAsia="宋体" w:hAnsi="宋体" w:hint="eastAsia"/>
          <w:b/>
          <w:bCs/>
          <w:sz w:val="24"/>
          <w:szCs w:val="24"/>
        </w:rPr>
        <w:t>php源码</w:t>
      </w:r>
    </w:p>
    <w:p w14:paraId="37974BB6" w14:textId="7F0388A7" w:rsidR="009F139C" w:rsidRDefault="009F139C" w:rsidP="009F139C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利用php伪协议可以获取网页的php源码。</w:t>
      </w:r>
      <w:r w:rsidR="00875E1F">
        <w:rPr>
          <w:rFonts w:ascii="宋体" w:eastAsia="宋体" w:hAnsi="宋体" w:hint="eastAsia"/>
          <w:sz w:val="24"/>
          <w:szCs w:val="24"/>
        </w:rPr>
        <w:t>由于源码中可能包含大量 &amp;</w:t>
      </w:r>
      <w:r w:rsidR="00875E1F">
        <w:rPr>
          <w:rFonts w:ascii="宋体" w:eastAsia="宋体" w:hAnsi="宋体"/>
          <w:sz w:val="24"/>
          <w:szCs w:val="24"/>
        </w:rPr>
        <w:t xml:space="preserve"> &lt; &gt; </w:t>
      </w:r>
      <w:r w:rsidR="00875E1F">
        <w:rPr>
          <w:rFonts w:ascii="宋体" w:eastAsia="宋体" w:hAnsi="宋体" w:hint="eastAsia"/>
          <w:sz w:val="24"/>
          <w:szCs w:val="24"/>
        </w:rPr>
        <w:t>字符，一般在获取源码的时候会进行base</w:t>
      </w:r>
      <w:r w:rsidR="00875E1F">
        <w:rPr>
          <w:rFonts w:ascii="宋体" w:eastAsia="宋体" w:hAnsi="宋体"/>
          <w:sz w:val="24"/>
          <w:szCs w:val="24"/>
        </w:rPr>
        <w:t>64</w:t>
      </w:r>
      <w:r w:rsidR="00875E1F">
        <w:rPr>
          <w:rFonts w:ascii="宋体" w:eastAsia="宋体" w:hAnsi="宋体" w:hint="eastAsia"/>
          <w:sz w:val="24"/>
          <w:szCs w:val="24"/>
        </w:rPr>
        <w:t>编码。</w:t>
      </w:r>
    </w:p>
    <w:p w14:paraId="12433A46" w14:textId="1CA90D74" w:rsidR="00875E1F" w:rsidRDefault="00875E1F" w:rsidP="009F139C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例如想要获取xxe这个页面的源码，就可以将URL改为：</w:t>
      </w:r>
    </w:p>
    <w:p w14:paraId="1C75CE05" w14:textId="2CA20316" w:rsidR="00875E1F" w:rsidRPr="00875E1F" w:rsidRDefault="00875E1F" w:rsidP="00875E1F">
      <w:pPr>
        <w:pStyle w:val="a4"/>
        <w:ind w:left="1628" w:firstLineChars="0" w:firstLine="0"/>
        <w:rPr>
          <w:rFonts w:ascii="Courier New" w:eastAsia="宋体" w:hAnsi="Courier New" w:cs="Courier New"/>
          <w:szCs w:val="21"/>
        </w:rPr>
      </w:pPr>
      <w:r w:rsidRPr="00875E1F">
        <w:rPr>
          <w:rFonts w:ascii="Courier New" w:eastAsia="宋体" w:hAnsi="Courier New" w:cs="Courier New"/>
          <w:szCs w:val="21"/>
        </w:rPr>
        <w:t>php://filter/convert.base64-encode/resource=D:/phpstudy_pro/WWW/pikachu/vul/xxe/xxe_1.php</w:t>
      </w:r>
    </w:p>
    <w:p w14:paraId="410BC02A" w14:textId="5E5D1F9C" w:rsidR="00875E1F" w:rsidRDefault="00875E1F" w:rsidP="009F139C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8D3157" wp14:editId="77AABC48">
            <wp:extent cx="3366428" cy="126345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6428" cy="12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7B7D" w14:textId="28DC1054" w:rsidR="00875E1F" w:rsidRDefault="00875E1F" w:rsidP="009F139C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能够获取一个很长的base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编码。解码以后即是页面源码。</w:t>
      </w:r>
    </w:p>
    <w:p w14:paraId="706FBF8D" w14:textId="394D21BE" w:rsidR="00875E1F" w:rsidRDefault="00875E1F" w:rsidP="009F139C">
      <w:pPr>
        <w:pStyle w:val="a4"/>
        <w:ind w:left="1628" w:firstLineChars="0" w:firstLine="0"/>
        <w:rPr>
          <w:rFonts w:ascii="宋体" w:eastAsia="宋体" w:hAnsi="宋体"/>
          <w:sz w:val="24"/>
          <w:szCs w:val="24"/>
        </w:rPr>
      </w:pPr>
    </w:p>
    <w:p w14:paraId="5F1457E1" w14:textId="4D9DDC77" w:rsidR="00A93401" w:rsidRDefault="003B3809" w:rsidP="00A93401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bW</w:t>
      </w:r>
      <w:r>
        <w:rPr>
          <w:rFonts w:ascii="宋体" w:eastAsia="宋体" w:hAnsi="宋体"/>
          <w:b/>
          <w:bCs/>
          <w:sz w:val="24"/>
          <w:szCs w:val="24"/>
        </w:rPr>
        <w:t>app-XXE</w:t>
      </w:r>
    </w:p>
    <w:p w14:paraId="7A0EACB1" w14:textId="0D0DCD98" w:rsidR="00A93401" w:rsidRDefault="003B3809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Wapp</w:t>
      </w:r>
      <w:r>
        <w:rPr>
          <w:rFonts w:ascii="宋体" w:eastAsia="宋体" w:hAnsi="宋体" w:hint="eastAsia"/>
          <w:sz w:val="24"/>
          <w:szCs w:val="24"/>
        </w:rPr>
        <w:t>是一个经典的渗透测试靶场。</w:t>
      </w:r>
    </w:p>
    <w:p w14:paraId="6595048D" w14:textId="2D139FF3" w:rsidR="003B3809" w:rsidRDefault="003B3809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XXE界面：</w:t>
      </w:r>
    </w:p>
    <w:p w14:paraId="64EBF176" w14:textId="0621CC4D" w:rsidR="003B3809" w:rsidRDefault="003B3809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529F42" wp14:editId="5B59265E">
            <wp:extent cx="4468091" cy="8768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8074" cy="8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6BE1" w14:textId="213FBC9E" w:rsidR="003B3809" w:rsidRDefault="003B3809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什么都没有。考虑先使用burpsuite抓包：</w:t>
      </w:r>
    </w:p>
    <w:p w14:paraId="2533C202" w14:textId="19A2B069" w:rsidR="003B3809" w:rsidRDefault="000A20D2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566505" wp14:editId="0A6499E6">
            <wp:extent cx="5274310" cy="19323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EF8B" w14:textId="3BBCAEF5" w:rsidR="000A20D2" w:rsidRDefault="003B3809" w:rsidP="00345191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可以看到点击Any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bugs按钮后，页面会发送该请求，其中包含一个XML。</w:t>
      </w:r>
    </w:p>
    <w:p w14:paraId="42207C2F" w14:textId="0BCCE5BB" w:rsidR="000A20D2" w:rsidRDefault="000A20D2" w:rsidP="003B3809">
      <w:pPr>
        <w:ind w:left="992"/>
        <w:rPr>
          <w:rFonts w:ascii="宋体" w:eastAsia="宋体" w:hAnsi="宋体"/>
          <w:sz w:val="24"/>
          <w:szCs w:val="24"/>
        </w:rPr>
      </w:pPr>
    </w:p>
    <w:p w14:paraId="4775FEB6" w14:textId="27D28672" w:rsidR="000A20D2" w:rsidRDefault="000A20D2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如果在这里引用一个外部实体，就可能获取文件信息。</w:t>
      </w:r>
    </w:p>
    <w:p w14:paraId="0B50E051" w14:textId="2260AC96" w:rsidR="00345191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ow</w:t>
      </w:r>
      <w:r>
        <w:rPr>
          <w:rFonts w:ascii="宋体" w:eastAsia="宋体" w:hAnsi="宋体" w:hint="eastAsia"/>
          <w:sz w:val="24"/>
          <w:szCs w:val="24"/>
        </w:rPr>
        <w:t>难度下，源码对xml没做任何过滤，且会直接将Login中的内容显示出来：</w:t>
      </w:r>
    </w:p>
    <w:p w14:paraId="5B51C828" w14:textId="6B7892A7" w:rsidR="00345191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9EEEA2" wp14:editId="518C678B">
            <wp:extent cx="5274310" cy="165163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7DDB" w14:textId="53C6C3C3" w:rsidR="000A20D2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因此实际操作与上文pikachu靶场一致。</w:t>
      </w:r>
    </w:p>
    <w:p w14:paraId="41E991CD" w14:textId="77777777" w:rsidR="00345191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</w:p>
    <w:p w14:paraId="76A7F9B2" w14:textId="74DAD773" w:rsidR="000A20D2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Medium</w:t>
      </w:r>
      <w:r>
        <w:rPr>
          <w:rFonts w:ascii="宋体" w:eastAsia="宋体" w:hAnsi="宋体"/>
          <w:sz w:val="24"/>
          <w:szCs w:val="24"/>
        </w:rPr>
        <w:t>&amp;High</w:t>
      </w:r>
      <w:r>
        <w:rPr>
          <w:rFonts w:ascii="宋体" w:eastAsia="宋体" w:hAnsi="宋体" w:hint="eastAsia"/>
          <w:sz w:val="24"/>
          <w:szCs w:val="24"/>
        </w:rPr>
        <w:t>难度：</w:t>
      </w:r>
    </w:p>
    <w:p w14:paraId="0A8858EE" w14:textId="1937E5F9" w:rsidR="00345191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edium</w:t>
      </w:r>
      <w:r>
        <w:rPr>
          <w:rFonts w:ascii="宋体" w:eastAsia="宋体" w:hAnsi="宋体" w:hint="eastAsia"/>
          <w:sz w:val="24"/>
          <w:szCs w:val="24"/>
        </w:rPr>
        <w:t>和High难度在源码中没有分别，</w:t>
      </w:r>
      <w:r w:rsidR="000D073E">
        <w:rPr>
          <w:rFonts w:ascii="宋体" w:eastAsia="宋体" w:hAnsi="宋体" w:hint="eastAsia"/>
          <w:sz w:val="24"/>
          <w:szCs w:val="24"/>
        </w:rPr>
        <w:t>和Low</w:t>
      </w:r>
      <w:r>
        <w:rPr>
          <w:rFonts w:ascii="宋体" w:eastAsia="宋体" w:hAnsi="宋体" w:hint="eastAsia"/>
          <w:sz w:val="24"/>
          <w:szCs w:val="24"/>
        </w:rPr>
        <w:t>区别在于此时的login元素值从session中获取：</w:t>
      </w:r>
    </w:p>
    <w:p w14:paraId="139501A1" w14:textId="4D7E1F08" w:rsidR="00345191" w:rsidRDefault="00345191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0AD2D4" wp14:editId="6846C509">
            <wp:extent cx="2659894" cy="61510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9894" cy="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3FA" w14:textId="6EF6DC21" w:rsidR="00345191" w:rsidRDefault="003B7CCA" w:rsidP="003B3809">
      <w:pPr>
        <w:ind w:left="9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所以此时</w:t>
      </w:r>
      <w:r w:rsidR="00345191">
        <w:rPr>
          <w:rFonts w:ascii="宋体" w:eastAsia="宋体" w:hAnsi="宋体" w:hint="eastAsia"/>
          <w:sz w:val="24"/>
          <w:szCs w:val="24"/>
        </w:rPr>
        <w:t>修改login元素值进行XXE攻击的方法不再适用。</w:t>
      </w:r>
    </w:p>
    <w:p w14:paraId="0F67DD85" w14:textId="77777777" w:rsidR="00C2643B" w:rsidRPr="00345191" w:rsidRDefault="00C2643B" w:rsidP="003B3809">
      <w:pPr>
        <w:ind w:left="992"/>
        <w:rPr>
          <w:rFonts w:ascii="宋体" w:eastAsia="宋体" w:hAnsi="宋体"/>
          <w:sz w:val="24"/>
          <w:szCs w:val="24"/>
        </w:rPr>
      </w:pPr>
    </w:p>
    <w:sectPr w:rsidR="00C2643B" w:rsidRPr="00345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3392" w14:textId="77777777" w:rsidR="00F87952" w:rsidRDefault="00F87952" w:rsidP="004D202B">
      <w:r>
        <w:separator/>
      </w:r>
    </w:p>
  </w:endnote>
  <w:endnote w:type="continuationSeparator" w:id="0">
    <w:p w14:paraId="4583A3D3" w14:textId="77777777" w:rsidR="00F87952" w:rsidRDefault="00F87952" w:rsidP="004D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31B2" w14:textId="77777777" w:rsidR="00F87952" w:rsidRDefault="00F87952" w:rsidP="004D202B">
      <w:r>
        <w:separator/>
      </w:r>
    </w:p>
  </w:footnote>
  <w:footnote w:type="continuationSeparator" w:id="0">
    <w:p w14:paraId="5F1295F5" w14:textId="77777777" w:rsidR="00F87952" w:rsidRDefault="00F87952" w:rsidP="004D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00EC7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45485A"/>
    <w:multiLevelType w:val="multilevel"/>
    <w:tmpl w:val="820EE568"/>
    <w:styleLink w:val="1"/>
    <w:lvl w:ilvl="0">
      <w:start w:val="1"/>
      <w:numFmt w:val="ideographDigital"/>
      <w:lvlText w:val="%1、"/>
      <w:lvlJc w:val="left"/>
      <w:pPr>
        <w:ind w:left="425" w:hanging="425"/>
      </w:pPr>
      <w:rPr>
        <w:rFonts w:eastAsia="黑体" w:hint="eastAsia"/>
        <w:sz w:val="30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eastAsia="宋体" w:hint="eastAsia"/>
        <w:b/>
        <w:sz w:val="24"/>
      </w:rPr>
    </w:lvl>
    <w:lvl w:ilvl="2">
      <w:start w:val="1"/>
      <w:numFmt w:val="bullet"/>
      <w:lvlText w:val=""/>
      <w:lvlJc w:val="left"/>
      <w:pPr>
        <w:ind w:left="1628" w:hanging="567"/>
      </w:pPr>
      <w:rPr>
        <w:rFonts w:ascii="Wingdings" w:eastAsia="宋体" w:hAnsi="Wingdings"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FA42822"/>
    <w:multiLevelType w:val="multilevel"/>
    <w:tmpl w:val="820EE568"/>
    <w:numStyleLink w:val="1"/>
  </w:abstractNum>
  <w:abstractNum w:abstractNumId="3" w15:restartNumberingAfterBreak="0">
    <w:nsid w:val="5B3A19AE"/>
    <w:multiLevelType w:val="multilevel"/>
    <w:tmpl w:val="820EE568"/>
    <w:numStyleLink w:val="1"/>
  </w:abstractNum>
  <w:abstractNum w:abstractNumId="4" w15:restartNumberingAfterBreak="0">
    <w:nsid w:val="680A090F"/>
    <w:multiLevelType w:val="multilevel"/>
    <w:tmpl w:val="820EE568"/>
    <w:numStyleLink w:val="1"/>
  </w:abstractNum>
  <w:abstractNum w:abstractNumId="5" w15:restartNumberingAfterBreak="0">
    <w:nsid w:val="78122C54"/>
    <w:multiLevelType w:val="multilevel"/>
    <w:tmpl w:val="820EE568"/>
    <w:numStyleLink w:val="1"/>
  </w:abstractNum>
  <w:num w:numId="1">
    <w:abstractNumId w:val="1"/>
  </w:num>
  <w:num w:numId="2">
    <w:abstractNumId w:val="1"/>
  </w:num>
  <w:num w:numId="3">
    <w:abstractNumId w:val="2"/>
    <w:lvlOverride w:ilvl="0">
      <w:lvl w:ilvl="0">
        <w:start w:val="1"/>
        <w:numFmt w:val="ideographDigital"/>
        <w:lvlText w:val="%1、"/>
        <w:lvlJc w:val="left"/>
        <w:pPr>
          <w:ind w:left="425" w:hanging="425"/>
        </w:pPr>
        <w:rPr>
          <w:rFonts w:eastAsia="黑体" w:hint="eastAsia"/>
          <w:sz w:val="3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992" w:hanging="567"/>
        </w:pPr>
        <w:rPr>
          <w:rFonts w:eastAsia="宋体" w:hint="eastAsia"/>
          <w:b/>
          <w:sz w:val="24"/>
        </w:rPr>
      </w:lvl>
    </w:lvlOverride>
    <w:lvlOverride w:ilvl="2">
      <w:lvl w:ilvl="2">
        <w:start w:val="1"/>
        <w:numFmt w:val="bullet"/>
        <w:lvlText w:val=""/>
        <w:lvlJc w:val="left"/>
        <w:pPr>
          <w:ind w:left="1628" w:hanging="567"/>
        </w:pPr>
        <w:rPr>
          <w:rFonts w:ascii="Wingdings" w:eastAsia="宋体" w:hAnsi="Wingdings" w:hint="default"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8"/>
    <w:rsid w:val="00006EB4"/>
    <w:rsid w:val="000414B5"/>
    <w:rsid w:val="000A20D2"/>
    <w:rsid w:val="000B1544"/>
    <w:rsid w:val="000C6072"/>
    <w:rsid w:val="000D073E"/>
    <w:rsid w:val="00166106"/>
    <w:rsid w:val="00200CB1"/>
    <w:rsid w:val="002A6C4D"/>
    <w:rsid w:val="002C5313"/>
    <w:rsid w:val="003066B1"/>
    <w:rsid w:val="00343123"/>
    <w:rsid w:val="00345191"/>
    <w:rsid w:val="003555D9"/>
    <w:rsid w:val="003B3809"/>
    <w:rsid w:val="003B7A42"/>
    <w:rsid w:val="003B7CCA"/>
    <w:rsid w:val="003E56D3"/>
    <w:rsid w:val="003F2CD8"/>
    <w:rsid w:val="00427A78"/>
    <w:rsid w:val="0047318C"/>
    <w:rsid w:val="004D202B"/>
    <w:rsid w:val="004D66A7"/>
    <w:rsid w:val="004E3602"/>
    <w:rsid w:val="00505334"/>
    <w:rsid w:val="005307F4"/>
    <w:rsid w:val="00571584"/>
    <w:rsid w:val="00590282"/>
    <w:rsid w:val="006B2C59"/>
    <w:rsid w:val="006C198B"/>
    <w:rsid w:val="007024F4"/>
    <w:rsid w:val="0071147A"/>
    <w:rsid w:val="00721D70"/>
    <w:rsid w:val="00753683"/>
    <w:rsid w:val="007638BD"/>
    <w:rsid w:val="007A76FA"/>
    <w:rsid w:val="0081104B"/>
    <w:rsid w:val="00830ACB"/>
    <w:rsid w:val="0085440D"/>
    <w:rsid w:val="008643E3"/>
    <w:rsid w:val="008755C7"/>
    <w:rsid w:val="00875E1F"/>
    <w:rsid w:val="00882F5D"/>
    <w:rsid w:val="00905A52"/>
    <w:rsid w:val="00932CDF"/>
    <w:rsid w:val="00976478"/>
    <w:rsid w:val="009919CB"/>
    <w:rsid w:val="009F139C"/>
    <w:rsid w:val="009F39EF"/>
    <w:rsid w:val="00A363BD"/>
    <w:rsid w:val="00A85F47"/>
    <w:rsid w:val="00A93401"/>
    <w:rsid w:val="00AD0890"/>
    <w:rsid w:val="00AF79E9"/>
    <w:rsid w:val="00B440FA"/>
    <w:rsid w:val="00B6138C"/>
    <w:rsid w:val="00BC5A4F"/>
    <w:rsid w:val="00BE3567"/>
    <w:rsid w:val="00C0544D"/>
    <w:rsid w:val="00C2643B"/>
    <w:rsid w:val="00C55D0F"/>
    <w:rsid w:val="00D265F2"/>
    <w:rsid w:val="00D6383F"/>
    <w:rsid w:val="00D804A4"/>
    <w:rsid w:val="00DB33FF"/>
    <w:rsid w:val="00E866B1"/>
    <w:rsid w:val="00EC55F7"/>
    <w:rsid w:val="00F04F8A"/>
    <w:rsid w:val="00F46EC8"/>
    <w:rsid w:val="00F87952"/>
    <w:rsid w:val="00FE3540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198B8"/>
  <w15:chartTrackingRefBased/>
  <w15:docId w15:val="{488E7116-540A-4B70-8FA8-22622189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6B2C59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F46EC8"/>
    <w:pPr>
      <w:ind w:firstLineChars="200" w:firstLine="420"/>
    </w:pPr>
  </w:style>
  <w:style w:type="character" w:styleId="a5">
    <w:name w:val="Hyperlink"/>
    <w:basedOn w:val="a1"/>
    <w:uiPriority w:val="99"/>
    <w:semiHidden/>
    <w:unhideWhenUsed/>
    <w:rsid w:val="009F39EF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4D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D202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4D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D202B"/>
    <w:rPr>
      <w:sz w:val="18"/>
      <w:szCs w:val="18"/>
    </w:rPr>
  </w:style>
  <w:style w:type="paragraph" w:styleId="a">
    <w:name w:val="List Bullet"/>
    <w:basedOn w:val="a0"/>
    <w:uiPriority w:val="99"/>
    <w:unhideWhenUsed/>
    <w:rsid w:val="00FE3540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freebuf.com/vuls/207639.html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hyperlink" Target="https://resources.infosecinstitute.com/topic/finding-and-exploiting-xxe-xml-external-entities-injection/" TargetMode="External"/><Relationship Id="rId31" Type="http://schemas.openxmlformats.org/officeDocument/2006/relationships/hyperlink" Target="https://github.com/zhuifengshaonianhanlu/pikachu" TargetMode="External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gavin_john/article/details/51532756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hyperlink" Target="https://blog.csdn.net/jimmyleeee/article/details/114104185" TargetMode="External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599B-6FAC-4A29-8E9E-CDAE930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MaTol</dc:creator>
  <cp:keywords/>
  <dc:description/>
  <cp:lastModifiedBy>Kars MaTol</cp:lastModifiedBy>
  <cp:revision>22</cp:revision>
  <dcterms:created xsi:type="dcterms:W3CDTF">2021-08-12T13:28:00Z</dcterms:created>
  <dcterms:modified xsi:type="dcterms:W3CDTF">2021-08-14T11:36:00Z</dcterms:modified>
</cp:coreProperties>
</file>