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3D" w:rsidRDefault="00AF613D">
      <w:r w:rsidRPr="00AF613D">
        <w:t>Developed automatic control software for industrial equipment, which includes test conditions setting and modifications on controllers, data collection from data acquisition instrument, stability judgment</w:t>
      </w:r>
      <w:bookmarkStart w:id="0" w:name="_GoBack"/>
      <w:bookmarkEnd w:id="0"/>
      <w:r w:rsidRPr="00AF613D">
        <w:t>, data visualization, and store test results to MySQL.</w:t>
      </w:r>
    </w:p>
    <w:sectPr w:rsidR="00AF613D" w:rsidSect="00E52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3D"/>
    <w:rsid w:val="00AF613D"/>
    <w:rsid w:val="00BA492B"/>
    <w:rsid w:val="00E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ECBCC6-0BCD-904B-9453-BAFA4A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2019-01-29T07:02:00Z</dcterms:created>
  <dcterms:modified xsi:type="dcterms:W3CDTF">2019-01-29T23:31:00Z</dcterms:modified>
</cp:coreProperties>
</file>