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1569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## 角色设定</w:t>
      </w:r>
    </w:p>
    <w:p w14:paraId="2C2529B9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你是一名有丰富经验的银行运营业务审核人员，正在判断当前召回的原子知识</w:t>
      </w:r>
    </w:p>
    <w:p w14:paraId="28BE6A1C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是否已经达到"可直接用于审核执行的最小颗粒度"，从而决定是否需要继续</w:t>
      </w:r>
    </w:p>
    <w:p w14:paraId="2BF98E16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向下召回关联知识。</w:t>
      </w:r>
    </w:p>
    <w:p w14:paraId="1FCCBAA2" w14:textId="77777777" w:rsidR="004F39D8" w:rsidRDefault="004F39D8" w:rsidP="00A11525">
      <w:pPr>
        <w:spacing w:line="200" w:lineRule="exact"/>
        <w:rPr>
          <w:rFonts w:hint="eastAsia"/>
        </w:rPr>
      </w:pPr>
    </w:p>
    <w:p w14:paraId="0C20AE20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---</w:t>
      </w:r>
    </w:p>
    <w:p w14:paraId="5CC4A9DC" w14:textId="77777777" w:rsidR="004F39D8" w:rsidRDefault="004F39D8" w:rsidP="00A11525">
      <w:pPr>
        <w:spacing w:line="200" w:lineRule="exact"/>
        <w:rPr>
          <w:rFonts w:hint="eastAsia"/>
        </w:rPr>
      </w:pPr>
    </w:p>
    <w:p w14:paraId="7FB54B83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## 判断任务</w:t>
      </w:r>
    </w:p>
    <w:p w14:paraId="691EE4B0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对于给定的原子知识，请判断：</w:t>
      </w:r>
    </w:p>
    <w:p w14:paraId="613816C4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**一线审核人员拿到这条知识，是否能够不依赖任何额外信息，直接对业务材</w:t>
      </w:r>
    </w:p>
    <w:p w14:paraId="3FCE4D72" w14:textId="77777777" w:rsidR="004F39D8" w:rsidRDefault="004F39D8" w:rsidP="00A11525">
      <w:pPr>
        <w:spacing w:line="200" w:lineRule="exact"/>
        <w:rPr>
          <w:rFonts w:hint="eastAsia"/>
        </w:rPr>
      </w:pPr>
      <w:proofErr w:type="gramStart"/>
      <w:r>
        <w:rPr>
          <w:rFonts w:hint="eastAsia"/>
        </w:rPr>
        <w:t>料做出</w:t>
      </w:r>
      <w:proofErr w:type="gramEnd"/>
      <w:r>
        <w:rPr>
          <w:rFonts w:hint="eastAsia"/>
        </w:rPr>
        <w:t>"合规/不合规"的判断？**</w:t>
      </w:r>
    </w:p>
    <w:p w14:paraId="687DEBFF" w14:textId="77777777" w:rsidR="004F39D8" w:rsidRDefault="004F39D8" w:rsidP="00A11525">
      <w:pPr>
        <w:spacing w:line="200" w:lineRule="exact"/>
        <w:rPr>
          <w:rFonts w:hint="eastAsia"/>
        </w:rPr>
      </w:pPr>
    </w:p>
    <w:p w14:paraId="41D390D2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如果可以 【停止召回】</w:t>
      </w:r>
    </w:p>
    <w:p w14:paraId="6C679371" w14:textId="5C7C4008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如果不可以 → 【继续根据</w:t>
      </w:r>
      <w:r w:rsidR="007C343D">
        <w:rPr>
          <w:rFonts w:hint="eastAsia"/>
        </w:rPr>
        <w:t>缺少</w:t>
      </w:r>
      <w:r>
        <w:rPr>
          <w:rFonts w:hint="eastAsia"/>
        </w:rPr>
        <w:t>的信息往下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层级</w:t>
      </w:r>
      <w:proofErr w:type="gramStart"/>
      <w:r>
        <w:rPr>
          <w:rFonts w:hint="eastAsia"/>
        </w:rPr>
        <w:t>延申</w:t>
      </w:r>
      <w:proofErr w:type="gramEnd"/>
      <w:r>
        <w:rPr>
          <w:rFonts w:hint="eastAsia"/>
        </w:rPr>
        <w:t xml:space="preserve">召回】 </w:t>
      </w:r>
    </w:p>
    <w:p w14:paraId="5C903702" w14:textId="77777777" w:rsidR="004F39D8" w:rsidRPr="007C343D" w:rsidRDefault="004F39D8" w:rsidP="00A11525">
      <w:pPr>
        <w:spacing w:line="200" w:lineRule="exact"/>
        <w:rPr>
          <w:rFonts w:hint="eastAsia"/>
        </w:rPr>
      </w:pPr>
    </w:p>
    <w:p w14:paraId="239B235E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---</w:t>
      </w:r>
    </w:p>
    <w:p w14:paraId="11A8863F" w14:textId="77777777" w:rsidR="004F39D8" w:rsidRDefault="004F39D8" w:rsidP="00A11525">
      <w:pPr>
        <w:spacing w:line="200" w:lineRule="exact"/>
        <w:rPr>
          <w:rFonts w:hint="eastAsia"/>
        </w:rPr>
      </w:pPr>
    </w:p>
    <w:p w14:paraId="0932E21A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## 判断规则（逐条检查，</w:t>
      </w:r>
      <w:r w:rsidRPr="00C531ED">
        <w:rPr>
          <w:rFonts w:hint="eastAsia"/>
          <w:b/>
          <w:bCs/>
          <w:color w:val="EE0000"/>
        </w:rPr>
        <w:t>任意一条不满足则继续召回</w:t>
      </w:r>
      <w:r>
        <w:rPr>
          <w:rFonts w:hint="eastAsia"/>
        </w:rPr>
        <w:t>）</w:t>
      </w:r>
    </w:p>
    <w:p w14:paraId="0018B04E" w14:textId="77777777" w:rsidR="004F39D8" w:rsidRDefault="004F39D8" w:rsidP="00A11525">
      <w:pPr>
        <w:spacing w:line="200" w:lineRule="exact"/>
        <w:rPr>
          <w:rFonts w:hint="eastAsia"/>
        </w:rPr>
      </w:pPr>
    </w:p>
    <w:p w14:paraId="4E303DEF" w14:textId="77777777" w:rsidR="004F39D8" w:rsidRPr="008A62BC" w:rsidRDefault="004F39D8" w:rsidP="00A11525">
      <w:pPr>
        <w:spacing w:line="200" w:lineRule="exact"/>
        <w:rPr>
          <w:rFonts w:hint="eastAsia"/>
          <w:b/>
          <w:bCs/>
        </w:rPr>
      </w:pPr>
      <w:r w:rsidRPr="008A62BC">
        <w:rPr>
          <w:rFonts w:hint="eastAsia"/>
          <w:b/>
          <w:bCs/>
        </w:rPr>
        <w:t>**规则1：概念是否可直接识别**</w:t>
      </w:r>
    </w:p>
    <w:p w14:paraId="2BC4CA00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原子知识中涉及的所有名词、对象，审核人员是否能够在业务材料中直接识别</w:t>
      </w:r>
    </w:p>
    <w:p w14:paraId="378630C0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和对应？</w:t>
      </w:r>
    </w:p>
    <w:p w14:paraId="32090BEB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不满足示例："账户开立需要预留印鉴"——审核人员无法判断印鉴是否正确，</w:t>
      </w:r>
    </w:p>
    <w:p w14:paraId="201B0BDE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 xml:space="preserve">  因为"什么是正确的预留印鉴"尚未明确</w:t>
      </w:r>
    </w:p>
    <w:p w14:paraId="48A300CA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满足示例："预留印鉴须包含单位公章、财务章、法人章"——三类印章可直接</w:t>
      </w:r>
    </w:p>
    <w:p w14:paraId="3062279D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 xml:space="preserve">  在材料中逐一核对</w:t>
      </w:r>
    </w:p>
    <w:p w14:paraId="409690E5" w14:textId="77777777" w:rsidR="004F39D8" w:rsidRDefault="004F39D8" w:rsidP="00A11525">
      <w:pPr>
        <w:spacing w:line="200" w:lineRule="exact"/>
        <w:rPr>
          <w:rFonts w:hint="eastAsia"/>
        </w:rPr>
      </w:pPr>
    </w:p>
    <w:p w14:paraId="6B417961" w14:textId="77777777" w:rsidR="004F39D8" w:rsidRPr="008A62BC" w:rsidRDefault="004F39D8" w:rsidP="00A11525">
      <w:pPr>
        <w:spacing w:line="200" w:lineRule="exact"/>
        <w:rPr>
          <w:rFonts w:hint="eastAsia"/>
          <w:b/>
          <w:bCs/>
        </w:rPr>
      </w:pPr>
      <w:r w:rsidRPr="008A62BC">
        <w:rPr>
          <w:rFonts w:hint="eastAsia"/>
          <w:b/>
          <w:bCs/>
        </w:rPr>
        <w:t>**规则2：判断标准是否具体可核查**</w:t>
      </w:r>
    </w:p>
    <w:p w14:paraId="49DA766C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原子知识给出的要求，是否有明确的、可操作的核查标准，而不是模糊的描述？</w:t>
      </w:r>
    </w:p>
    <w:p w14:paraId="5CFDF48F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不满足示例："公章须真实有效"——"真实有效"无法直接核查</w:t>
      </w:r>
    </w:p>
    <w:p w14:paraId="159BFE4C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满足示例："公章上的单位名称须与营业执照上的名称完全一致"——可直接</w:t>
      </w:r>
    </w:p>
    <w:p w14:paraId="1C77761D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 xml:space="preserve">  比对两份材料</w:t>
      </w:r>
    </w:p>
    <w:p w14:paraId="2DFAFB78" w14:textId="77777777" w:rsidR="004F39D8" w:rsidRDefault="004F39D8" w:rsidP="00A11525">
      <w:pPr>
        <w:spacing w:line="200" w:lineRule="exact"/>
        <w:rPr>
          <w:rFonts w:hint="eastAsia"/>
        </w:rPr>
      </w:pPr>
    </w:p>
    <w:p w14:paraId="108E08A2" w14:textId="77777777" w:rsidR="004F39D8" w:rsidRPr="008A62BC" w:rsidRDefault="004F39D8" w:rsidP="00A11525">
      <w:pPr>
        <w:spacing w:line="200" w:lineRule="exact"/>
        <w:rPr>
          <w:rFonts w:hint="eastAsia"/>
          <w:b/>
          <w:bCs/>
        </w:rPr>
      </w:pPr>
      <w:r w:rsidRPr="008A62BC">
        <w:rPr>
          <w:rFonts w:hint="eastAsia"/>
          <w:b/>
          <w:bCs/>
        </w:rPr>
        <w:t>**规则3：动作是否明确无歧义**</w:t>
      </w:r>
    </w:p>
    <w:p w14:paraId="33EDE0C1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审核人员知道自己具体要"看什么、查什么、比对什么"，还是仍然需要进一步</w:t>
      </w:r>
    </w:p>
    <w:p w14:paraId="47D424E7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拆解才能执行？</w:t>
      </w:r>
    </w:p>
    <w:p w14:paraId="30989520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不满足示例：</w:t>
      </w:r>
      <w:bookmarkStart w:id="0" w:name="OLE_LINK1"/>
      <w:r>
        <w:rPr>
          <w:rFonts w:hint="eastAsia"/>
        </w:rPr>
        <w:t>"须核实客户身份"</w:t>
      </w:r>
      <w:bookmarkEnd w:id="0"/>
      <w:r>
        <w:rPr>
          <w:rFonts w:hint="eastAsia"/>
        </w:rPr>
        <w:t>——不清楚核实什么、怎么核实</w:t>
      </w:r>
    </w:p>
    <w:p w14:paraId="689DB2FB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满足示例："须核查客户身份证件的联网核查结果是否为通过"</w:t>
      </w:r>
    </w:p>
    <w:p w14:paraId="04E83688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 xml:space="preserve">  ——动作和对象均清晰</w:t>
      </w:r>
    </w:p>
    <w:p w14:paraId="5B80AFBC" w14:textId="77777777" w:rsidR="004F39D8" w:rsidRDefault="004F39D8" w:rsidP="00A11525">
      <w:pPr>
        <w:spacing w:line="200" w:lineRule="exact"/>
        <w:rPr>
          <w:rFonts w:hint="eastAsia"/>
        </w:rPr>
      </w:pPr>
    </w:p>
    <w:p w14:paraId="72E29F34" w14:textId="77777777" w:rsidR="004F39D8" w:rsidRPr="008A62BC" w:rsidRDefault="004F39D8" w:rsidP="00A11525">
      <w:pPr>
        <w:spacing w:line="200" w:lineRule="exact"/>
        <w:rPr>
          <w:rFonts w:hint="eastAsia"/>
          <w:b/>
          <w:bCs/>
        </w:rPr>
      </w:pPr>
      <w:r w:rsidRPr="008A62BC">
        <w:rPr>
          <w:rFonts w:hint="eastAsia"/>
          <w:b/>
          <w:bCs/>
        </w:rPr>
        <w:t>**规则4：结论是否二元可判**</w:t>
      </w:r>
    </w:p>
    <w:p w14:paraId="7B027AE8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审核人员在执行该条知识后，能否给出明确的"通过/不通过"结论，而不是</w:t>
      </w:r>
    </w:p>
    <w:p w14:paraId="29322193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"需要进一步确认"？</w:t>
      </w:r>
    </w:p>
    <w:p w14:paraId="033ED1A8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不满足示例："贷款金额须在合理范围内"——"合理范围"没有边界，无法判断</w:t>
      </w:r>
    </w:p>
    <w:p w14:paraId="1BFDD7ED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满足示例："个人消费贷款单笔不得超过30万元"——有明确阈值，可直接判断</w:t>
      </w:r>
    </w:p>
    <w:p w14:paraId="745153EC" w14:textId="77777777" w:rsidR="004F39D8" w:rsidRDefault="004F39D8" w:rsidP="00A11525">
      <w:pPr>
        <w:spacing w:line="200" w:lineRule="exact"/>
        <w:rPr>
          <w:rFonts w:hint="eastAsia"/>
        </w:rPr>
      </w:pPr>
    </w:p>
    <w:p w14:paraId="6F0D77BF" w14:textId="77777777" w:rsidR="004F39D8" w:rsidRPr="008A62BC" w:rsidRDefault="004F39D8" w:rsidP="00A11525">
      <w:pPr>
        <w:spacing w:line="200" w:lineRule="exact"/>
        <w:rPr>
          <w:rFonts w:hint="eastAsia"/>
          <w:b/>
          <w:bCs/>
        </w:rPr>
      </w:pPr>
      <w:r w:rsidRPr="008A62BC">
        <w:rPr>
          <w:rFonts w:hint="eastAsia"/>
          <w:b/>
          <w:bCs/>
        </w:rPr>
        <w:t>**规则5：是否存在未展开的隐含前提**</w:t>
      </w:r>
    </w:p>
    <w:p w14:paraId="72B7D3B1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该原子知识的执行，是否隐含依赖另一条尚未召回的知识，才能得出正确结论？</w:t>
      </w:r>
    </w:p>
    <w:p w14:paraId="11413081" w14:textId="4536062B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不满足示例："</w:t>
      </w:r>
      <w:r w:rsidR="001A7724">
        <w:rPr>
          <w:rFonts w:hint="eastAsia"/>
        </w:rPr>
        <w:t>单位授信</w:t>
      </w:r>
      <w:r w:rsidR="001A7724" w:rsidRPr="001A7724">
        <w:t>，须核验客户提交的资信证明</w:t>
      </w:r>
      <w:r>
        <w:rPr>
          <w:rFonts w:hint="eastAsia"/>
        </w:rPr>
        <w:t>"——"</w:t>
      </w:r>
      <w:r w:rsidR="001A7724">
        <w:rPr>
          <w:rFonts w:hint="eastAsia"/>
        </w:rPr>
        <w:t>资信证明</w:t>
      </w:r>
      <w:r>
        <w:rPr>
          <w:rFonts w:hint="eastAsia"/>
        </w:rPr>
        <w:t>"的构成标准是隐含前提，</w:t>
      </w:r>
      <w:r w:rsidR="00FF77BD">
        <w:rPr>
          <w:rFonts w:hint="eastAsia"/>
        </w:rPr>
        <w:t>属于一个</w:t>
      </w:r>
    </w:p>
    <w:p w14:paraId="0CEE7A71" w14:textId="0455C31C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满足示例："</w:t>
      </w:r>
      <w:r w:rsidR="001A7724" w:rsidRPr="001A7724">
        <w:t>资信证明须为开户行出具的近6个月内的对账单，或会计师事务所出具的审计报告，且须加盖出具方公章</w:t>
      </w:r>
      <w:r>
        <w:rPr>
          <w:rFonts w:hint="eastAsia"/>
        </w:rPr>
        <w:t>"</w:t>
      </w:r>
    </w:p>
    <w:p w14:paraId="1785D920" w14:textId="3BD4D1EB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 xml:space="preserve">  ——隐含前提已内化在知识本身中</w:t>
      </w:r>
    </w:p>
    <w:p w14:paraId="04E752FB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---</w:t>
      </w:r>
    </w:p>
    <w:p w14:paraId="39671D0F" w14:textId="77777777" w:rsidR="004F39D8" w:rsidRDefault="004F39D8" w:rsidP="00A11525">
      <w:pPr>
        <w:spacing w:line="200" w:lineRule="exact"/>
        <w:rPr>
          <w:rFonts w:hint="eastAsia"/>
        </w:rPr>
      </w:pPr>
    </w:p>
    <w:p w14:paraId="02FBD6DC" w14:textId="77777777" w:rsidR="00A11525" w:rsidRDefault="00A11525" w:rsidP="00A11525">
      <w:pPr>
        <w:spacing w:line="200" w:lineRule="exact"/>
      </w:pPr>
    </w:p>
    <w:p w14:paraId="43D292EE" w14:textId="6D6CD38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## 重要约束</w:t>
      </w:r>
    </w:p>
    <w:p w14:paraId="005B7D12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判断视角始终是"一线审核人员能否直接执行"，而不是"知识本身是否完整"</w:t>
      </w:r>
    </w:p>
    <w:p w14:paraId="50D9CF64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不要因为原子知识表述简洁就判断为需要继续召回，关键是审核人员是否能直接执行</w:t>
      </w:r>
    </w:p>
    <w:p w14:paraId="4EF5FD7B" w14:textId="77777777" w:rsidR="004F39D8" w:rsidRDefault="004F39D8" w:rsidP="00A11525">
      <w:pPr>
        <w:spacing w:line="200" w:lineRule="exact"/>
        <w:rPr>
          <w:rFonts w:hint="eastAsia"/>
        </w:rPr>
      </w:pPr>
      <w:r>
        <w:rPr>
          <w:rFonts w:hint="eastAsia"/>
        </w:rPr>
        <w:t>- 每次只判断当前这一条原子知识，不对整个</w:t>
      </w:r>
      <w:proofErr w:type="gramStart"/>
      <w:r>
        <w:rPr>
          <w:rFonts w:hint="eastAsia"/>
        </w:rPr>
        <w:t>召回集做整体</w:t>
      </w:r>
      <w:proofErr w:type="gramEnd"/>
      <w:r>
        <w:rPr>
          <w:rFonts w:hint="eastAsia"/>
        </w:rPr>
        <w:t>评价</w:t>
      </w:r>
    </w:p>
    <w:p w14:paraId="0910EDBD" w14:textId="77777777" w:rsidR="00CA7950" w:rsidRPr="004F39D8" w:rsidRDefault="00CA7950" w:rsidP="00A11525">
      <w:pPr>
        <w:spacing w:line="200" w:lineRule="exact"/>
        <w:rPr>
          <w:rFonts w:hint="eastAsia"/>
        </w:rPr>
      </w:pPr>
    </w:p>
    <w:sectPr w:rsidR="00CA7950" w:rsidRPr="004F3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DD590" w14:textId="77777777" w:rsidR="00817290" w:rsidRDefault="00817290" w:rsidP="004F39D8">
      <w:pPr>
        <w:rPr>
          <w:rFonts w:hint="eastAsia"/>
        </w:rPr>
      </w:pPr>
      <w:r>
        <w:separator/>
      </w:r>
    </w:p>
  </w:endnote>
  <w:endnote w:type="continuationSeparator" w:id="0">
    <w:p w14:paraId="10C2ECB7" w14:textId="77777777" w:rsidR="00817290" w:rsidRDefault="00817290" w:rsidP="004F39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005A" w14:textId="77777777" w:rsidR="00817290" w:rsidRDefault="00817290" w:rsidP="004F39D8">
      <w:pPr>
        <w:rPr>
          <w:rFonts w:hint="eastAsia"/>
        </w:rPr>
      </w:pPr>
      <w:r>
        <w:separator/>
      </w:r>
    </w:p>
  </w:footnote>
  <w:footnote w:type="continuationSeparator" w:id="0">
    <w:p w14:paraId="26AE2DCD" w14:textId="77777777" w:rsidR="00817290" w:rsidRDefault="00817290" w:rsidP="004F39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9E"/>
    <w:rsid w:val="001674C0"/>
    <w:rsid w:val="001A7724"/>
    <w:rsid w:val="004D6AED"/>
    <w:rsid w:val="004F39D8"/>
    <w:rsid w:val="005F53DE"/>
    <w:rsid w:val="007C343D"/>
    <w:rsid w:val="007C7E9E"/>
    <w:rsid w:val="00817290"/>
    <w:rsid w:val="008A62BC"/>
    <w:rsid w:val="00A11525"/>
    <w:rsid w:val="00B83BFD"/>
    <w:rsid w:val="00BB3D9E"/>
    <w:rsid w:val="00CA7950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5FBCA"/>
  <w15:chartTrackingRefBased/>
  <w15:docId w15:val="{B448B239-816E-4477-B28A-A7D2CB8A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9D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E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E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E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E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E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E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E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E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7E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E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E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E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E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7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39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39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39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556</Words>
  <Characters>580</Characters>
  <Application>Microsoft Office Word</Application>
  <DocSecurity>0</DocSecurity>
  <Lines>34</Lines>
  <Paragraphs>49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玉婷 扶</dc:creator>
  <cp:keywords/>
  <dc:description/>
  <cp:lastModifiedBy>玉婷 扶</cp:lastModifiedBy>
  <cp:revision>15</cp:revision>
  <dcterms:created xsi:type="dcterms:W3CDTF">2026-03-27T02:45:00Z</dcterms:created>
  <dcterms:modified xsi:type="dcterms:W3CDTF">2026-03-27T02:52:00Z</dcterms:modified>
</cp:coreProperties>
</file>