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开源 4.8 万星 BMAD-METHOD：把分析师、PM、架构师……打造成一支 AI 敏捷团队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BMAD-METHOD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bmad-code-org/BMAD-METHOD 的 GitHub Star 增长曲线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（BMAD-METHOD 的 Star 增长：2025 年中起步，一路稳涨到近 5 万。图源：star-history.com）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 AI 编码工具的思路是"一个 Agent 帮你把活干完"。BMAD-METHOD 走的是另一条路：它把软件团队里的角色——分析师、产品经理、架构师、Scrum Master、开发、测试——各做成一个专门的 AI Agent，让它们像真实团队那样按敏捷流程接力协作，从一个想法一路走到能跑的代码。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它是开源的（</w:t>
      </w:r>
      <w:r>
        <w:rPr>
          <w:rFonts w:eastAsia="Consolas" w:ascii="Consolas" w:cs="Consolas" w:hAnsi="Consolas"/>
          <w:sz w:val="22"/>
          <w:shd w:fill="EFF0F1"/>
        </w:rPr>
        <w:t>bmad-code-org/BMAD-METHOD</w:t>
      </w:r>
      <w:r>
        <w:rPr>
          <w:rFonts w:eastAsia="等线" w:ascii="Arial" w:cs="Arial" w:hAnsi="Arial"/>
          <w:sz w:val="22"/>
        </w:rPr>
        <w:t xml:space="preserve">，MIT 协议，★约 4.8 万），一条 </w:t>
      </w:r>
      <w:r>
        <w:rPr>
          <w:rFonts w:eastAsia="Consolas" w:ascii="Consolas" w:cs="Consolas" w:hAnsi="Consolas"/>
          <w:sz w:val="22"/>
          <w:shd w:fill="EFF0F1"/>
        </w:rPr>
        <w:t>npx</w:t>
      </w:r>
      <w:r>
        <w:rPr>
          <w:rFonts w:eastAsia="等线" w:ascii="Arial" w:cs="Arial" w:hAnsi="Arial"/>
          <w:sz w:val="22"/>
        </w:rPr>
        <w:t xml:space="preserve"> 命令就能装，支持 Claude Code、Cursor、Copilot、Codex、Gemini 等 10 多个平台。全称是 Breakthrough Method for Agile AI-Driven Development。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这篇重点讲它的架构和原理：它到底怎么把"一支团队"编排起来，又凭什么说自己比"直接让 AI 写"更靠谱。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一、它要解决的两个病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要看懂 BMAD 的设计，先得知道它针对的是 AI 辅助开发里最常见的两个毛病：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规划不一致：你让 AI 直接写代码，它每次的理解都可能漂移——这一轮按这个思路写，下一轮又换了个理解，整个项目缺一份稳定、一致的"我们到底要做什么"。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上下文丢失：Agent 的上下文窗口有限，项目一大，它就记不全需求、架构、已有代码之间的关系；写着写着就"忘了"前面的约定，开始自由发挥。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BMAD 的整个架构，就是冲着这两件事去的。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二、架构：一支分两幕干活的 AI 团队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BMAD-METHOD 的两阶段架构：规划接力 + 上下文工程化开发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（BMAD 的两幕：左边规划期，分析师 / 产品 / 架构师 / UX 接力产出文档；右边开发期，Scrum Master 把计划压成内嵌上下文的 story 文件，交给开发实现、测试把关）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BMAD 把开发拆成两个阶段，每个阶段由不同的 Agent 角色负责。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第一幕·Agentic Planning（规划）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一组规划 Agent 和你一起（human-in-the-loop，你全程参与确认）把想法打磨成正式文档，依次接力：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分析师（Analyst）：探索想法、厘清约束，产出一份项目简介（brief）。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产品经理（PM）：把 brief 变成 PRD——功能需求、非功能需求、epic、初稿故事。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架构师（Architect）：给出技术全景——组件划分、数据流、集成方案，产出架构文档。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UX 专家：补上交互与界面规格。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这一幕的产物是一摞互相对齐的文档：brief → PRD → 架构 → UX spec。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第二幕·Context-Engineered Development（开发）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Scrum Master：它不写代码，而是个"故事准备专家"——把上面那摞文档拆解、压缩成一个个超详细的 story 文件，每个文件里直接内嵌这条任务需要的一切：相关的 PRD 片段、架构指引，甚至要用到的代码上下文。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开发（Dev）：拿到这样一个"什么都齐了"的 story 文件，照着实现即可，不用再到处翻文档、猜上下文。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测试（QA）：BMAD 把它定位成"测试架构师"——审故事、设计测试用例、评估非功能需求。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 Orchestrator 和 BMad Master 两个协调角色，负责在这些 Agent 之间调度。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三、原理：它真正的两个设计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架构背后，是两个针对性的设计——正好对上第一节那两个病。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Agentic Planning：把 AI 算力前置到规划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普通做法是边写边想，AI 的算力撒在一行行代码上。BMAD 反过来，把 AI 重点用在规划阶段：让分析师、产品、架构师反复打磨，一次性产出一套完整、一致的文档，再在后续开发里反复复用。规划做厚了，"每轮理解都漂移"的问题就被摁住了——这是它治"规划不一致"的药。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Context-Engineered Development：把上下文焊进每个 story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BMAD 最有辨识度的一招。它不指望开发 Agent 自己"记住"整个项目，而是由 Scrum Master 提前把每条任务所需的上下文写死在 story 文件里。开发 Agent 打开文件，需求、架构约束、相关代码都在眼前，无需依赖那个会遗忘的上下文窗口。与其让 Agent 努力记住，不如把该记的东西直接喂到它面前——这是它治"上下文丢失"的药。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是怎么定义的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Agent 角色其实就是一个纯文本文件（Markdown + YAML），里面写清它的人设（persona）、能执行的命令、依赖的资源。而把这些角色串起来的 workflow，是一份 YAML 蓝图——规定了任务顺序、依赖关系和交接点。所以 BMAD 的"团队"不是黑箱：每个角色、每次交接，都是可读、可改的配置。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把这两点合起来看，BMAD 的本质是：让每个 Agent 只当一个有边界的角色，产出一份带版本的交接物，再传给下一个——把人类敏捷团队"分工 + 交接产物"的那套纪律，搬给了 AI。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四、怎么上手，以及它的生态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装起来很简单，一条命令：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bmad-method 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它会让你选要接入哪个平台（Claude Code、Cursor、Copilot、Windsurf 等 10 多种），把对应的 Agent 配置装进你的项目。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V6 版本把核心拆成了几个模块，还能用"扩展包"往软件以外的领域延伸：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BMM（核心）：Agent、workflow、skills。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TEA（Test Architect）：基于风险的测试策略与自动化。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BMGD（Game Dev）：Unity / Unreal / Godot 的游戏开发流程。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扩展包（expansion packs）：把这套"团队接力"打法套到创意写作、商业策略、健康、教育等领域——它本质是个通用的多 Agent 编排框架，不只服务写代码。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五、代价与适用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BMAD 不是"更快写代码"的工具，恰恰相反，它前期更重：你得陪着规划 Agent 把文档打磨扎实，才能进入开发。换来的是后续的一致性和可预测性。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适合：复杂的、需要多轮迭代、对一致性要求高的项目；想把 AI 开发从"随手提示"变成"可重复流程"的团队。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要掂量：小脚本、一次性的小需求，套这整套流程就是杀鸡用牛刀；它的收益要在项目有一定规模、要协作和维护时才显出来。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至于效果，有第三方实践文章称它能把开发周期缩短约 30%——这是个别博主的实践说法、非官方实测数据，看个方向就好，别当承诺。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结语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BMAD-METHOD 的价值，不在于又造了一个更聪明的编码 Agent，而在于它提了一个不同的问题：与其让单个 AI 更强，不如把一群 AI 按真实团队的流程组织起来。 它把敏捷开发里"角色分工、文档交接、人来把关"的那套老规矩，翻译成了 Agent 之间可读、可改的配置。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它前期不轻，也不适合所有项目。但当你面对的是一个真要长期维护、多人协作的系统，它给出的思路——先将规划做厚，再把上下文焊进每一步——确实直指 AI 编码当下最难受的两个痛点。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相关链接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项目仓库：https://github.com/bmad-code-org/BMAD-METHOD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官方文档：https://docs.bmad-method.org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https://mp.weixin.qq.com/s?__biz=MzYzNDkyODcxNg==&amp;mid=2247483888&amp;idx=1&amp;sn=deb568694a9fe61f58d8fef00138fe9f&amp;scene=21&amp;poc_token=HPOrYGqjgoZFamIKSKa0pESeqSy_D2GLa6CVy-oS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9676">
    <w:lvl>
      <w:numFmt w:val="bullet"/>
      <w:suff w:val="tab"/>
      <w:lvlText w:val="•"/>
      <w:rPr>
        <w:color w:val="3370ff"/>
      </w:rPr>
    </w:lvl>
  </w:abstractNum>
  <w:abstractNum w:abstractNumId="989677">
    <w:lvl>
      <w:numFmt w:val="bullet"/>
      <w:suff w:val="tab"/>
      <w:lvlText w:val="•"/>
      <w:rPr>
        <w:color w:val="3370ff"/>
      </w:rPr>
    </w:lvl>
  </w:abstractNum>
  <w:abstractNum w:abstractNumId="989678">
    <w:lvl>
      <w:numFmt w:val="bullet"/>
      <w:suff w:val="tab"/>
      <w:lvlText w:val="•"/>
      <w:rPr>
        <w:color w:val="3370ff"/>
      </w:rPr>
    </w:lvl>
  </w:abstractNum>
  <w:abstractNum w:abstractNumId="989679">
    <w:lvl>
      <w:numFmt w:val="bullet"/>
      <w:suff w:val="tab"/>
      <w:lvlText w:val="•"/>
      <w:rPr>
        <w:color w:val="3370ff"/>
      </w:rPr>
    </w:lvl>
  </w:abstractNum>
  <w:abstractNum w:abstractNumId="989680">
    <w:lvl>
      <w:numFmt w:val="bullet"/>
      <w:suff w:val="tab"/>
      <w:lvlText w:val="•"/>
      <w:rPr>
        <w:color w:val="3370ff"/>
      </w:rPr>
    </w:lvl>
  </w:abstractNum>
  <w:abstractNum w:abstractNumId="989681">
    <w:lvl>
      <w:numFmt w:val="bullet"/>
      <w:suff w:val="tab"/>
      <w:lvlText w:val="•"/>
      <w:rPr>
        <w:color w:val="3370ff"/>
      </w:rPr>
    </w:lvl>
  </w:abstractNum>
  <w:abstractNum w:abstractNumId="989682">
    <w:lvl>
      <w:numFmt w:val="bullet"/>
      <w:suff w:val="tab"/>
      <w:lvlText w:val="•"/>
      <w:rPr>
        <w:color w:val="3370ff"/>
      </w:rPr>
    </w:lvl>
  </w:abstractNum>
  <w:abstractNum w:abstractNumId="989683">
    <w:lvl>
      <w:numFmt w:val="bullet"/>
      <w:suff w:val="tab"/>
      <w:lvlText w:val="•"/>
      <w:rPr>
        <w:color w:val="3370ff"/>
      </w:rPr>
    </w:lvl>
  </w:abstractNum>
  <w:abstractNum w:abstractNumId="989684">
    <w:lvl>
      <w:numFmt w:val="bullet"/>
      <w:suff w:val="tab"/>
      <w:lvlText w:val="•"/>
      <w:rPr>
        <w:color w:val="3370ff"/>
      </w:rPr>
    </w:lvl>
  </w:abstractNum>
  <w:abstractNum w:abstractNumId="989685">
    <w:lvl>
      <w:numFmt w:val="bullet"/>
      <w:suff w:val="tab"/>
      <w:lvlText w:val="•"/>
      <w:rPr>
        <w:color w:val="3370ff"/>
      </w:rPr>
    </w:lvl>
  </w:abstractNum>
  <w:abstractNum w:abstractNumId="989686">
    <w:lvl>
      <w:numFmt w:val="bullet"/>
      <w:suff w:val="tab"/>
      <w:lvlText w:val="•"/>
      <w:rPr>
        <w:color w:val="3370ff"/>
      </w:rPr>
    </w:lvl>
  </w:abstractNum>
  <w:abstractNum w:abstractNumId="989687">
    <w:lvl>
      <w:numFmt w:val="bullet"/>
      <w:suff w:val="tab"/>
      <w:lvlText w:val="•"/>
      <w:rPr>
        <w:color w:val="3370ff"/>
      </w:rPr>
    </w:lvl>
  </w:abstractNum>
  <w:abstractNum w:abstractNumId="989688">
    <w:lvl>
      <w:numFmt w:val="bullet"/>
      <w:suff w:val="tab"/>
      <w:lvlText w:val="•"/>
      <w:rPr>
        <w:color w:val="3370ff"/>
      </w:rPr>
    </w:lvl>
  </w:abstractNum>
  <w:abstractNum w:abstractNumId="989689">
    <w:lvl>
      <w:numFmt w:val="bullet"/>
      <w:suff w:val="tab"/>
      <w:lvlText w:val="•"/>
      <w:rPr>
        <w:color w:val="3370ff"/>
      </w:rPr>
    </w:lvl>
  </w:abstractNum>
  <w:abstractNum w:abstractNumId="989690">
    <w:lvl>
      <w:numFmt w:val="bullet"/>
      <w:suff w:val="tab"/>
      <w:lvlText w:val="•"/>
      <w:rPr>
        <w:color w:val="3370ff"/>
      </w:rPr>
    </w:lvl>
  </w:abstractNum>
  <w:abstractNum w:abstractNumId="989691">
    <w:lvl>
      <w:numFmt w:val="bullet"/>
      <w:suff w:val="tab"/>
      <w:lvlText w:val="•"/>
      <w:rPr>
        <w:color w:val="3370ff"/>
      </w:rPr>
    </w:lvl>
  </w:abstractNum>
  <w:abstractNum w:abstractNumId="989692">
    <w:lvl>
      <w:numFmt w:val="bullet"/>
      <w:suff w:val="tab"/>
      <w:lvlText w:val="•"/>
      <w:rPr>
        <w:color w:val="3370ff"/>
      </w:rPr>
    </w:lvl>
  </w:abstractNum>
  <w:num w:numId="1">
    <w:abstractNumId w:val="989676"/>
  </w:num>
  <w:num w:numId="2">
    <w:abstractNumId w:val="989677"/>
  </w:num>
  <w:num w:numId="3">
    <w:abstractNumId w:val="989678"/>
  </w:num>
  <w:num w:numId="4">
    <w:abstractNumId w:val="989679"/>
  </w:num>
  <w:num w:numId="5">
    <w:abstractNumId w:val="989680"/>
  </w:num>
  <w:num w:numId="6">
    <w:abstractNumId w:val="989681"/>
  </w:num>
  <w:num w:numId="7">
    <w:abstractNumId w:val="989682"/>
  </w:num>
  <w:num w:numId="8">
    <w:abstractNumId w:val="989683"/>
  </w:num>
  <w:num w:numId="9">
    <w:abstractNumId w:val="989684"/>
  </w:num>
  <w:num w:numId="10">
    <w:abstractNumId w:val="989685"/>
  </w:num>
  <w:num w:numId="11">
    <w:abstractNumId w:val="989686"/>
  </w:num>
  <w:num w:numId="12">
    <w:abstractNumId w:val="989687"/>
  </w:num>
  <w:num w:numId="13">
    <w:abstractNumId w:val="989688"/>
  </w:num>
  <w:num w:numId="14">
    <w:abstractNumId w:val="989689"/>
  </w:num>
  <w:num w:numId="15">
    <w:abstractNumId w:val="989690"/>
  </w:num>
  <w:num w:numId="16">
    <w:abstractNumId w:val="989691"/>
  </w:num>
  <w:num w:numId="17">
    <w:abstractNumId w:val="9896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2026-07-22T11:43:38Z</dcterms:created>
  <dc:creator>Apache POI</dc:creator>
</cp:coreProperties>
</file>