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融汇版图地板是国内最大的地板厂商之一，创办于1996年，以设计研发、生产销售实木地板、多层实木复合地板、强化复合地板为主营业务。先后获得“第五届中国品牌节·创意魅力奖”、第七届中国品牌节原创设计奖”、“2001-2014年全国30家木地板企业双承诺单位（十四连冠品牌）”、“中国版图地板王牌”、“中国十佳地板品牌”、“2013品牌中国年人物评选唯一指定地板品牌”等诸多殊荣</w:t>
      </w:r>
      <w:r>
        <w:rPr>
          <w:rFonts w:hint="eastAsia"/>
          <w:lang w:eastAsia="zh-CN"/>
        </w:rPr>
        <w:t>。传承经典广告语——让最爱的人早点回家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由浩文广告为其制作门头发光字及背景墙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67042"/>
    <w:rsid w:val="073670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2018-05-02T14:54:00Z</dcterms:created>
  <dc:creator>半球</dc:creator>
  <cp:lastModifiedBy>半球</cp:lastModifiedBy>
  <dcterms:modified xsi:type="dcterms:W3CDTF">2018-05-02T15:02:43Z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