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2AA" w:rsidRPr="00FE23DE" w:rsidRDefault="0034149C" w:rsidP="00465344">
      <w:pPr>
        <w:spacing w:beforeLines="1250" w:before="4500" w:afterLines="100" w:after="360" w:line="240" w:lineRule="auto"/>
        <w:ind w:leftChars="-150" w:left="-360" w:rightChars="-150" w:right="-360"/>
        <w:jc w:val="center"/>
        <w:textAlignment w:val="center"/>
        <w:rPr>
          <w:rFonts w:ascii="標楷體" w:hAnsi="標楷體" w:cs="Times New Roman"/>
          <w:b/>
          <w:sz w:val="40"/>
          <w:szCs w:val="72"/>
        </w:rPr>
      </w:pPr>
      <w:r w:rsidRPr="00222542">
        <w:rPr>
          <w:rFonts w:ascii="標楷體" w:hAnsi="標楷體" w:cs="Times New Roman"/>
          <w:b/>
          <w:sz w:val="56"/>
          <w:szCs w:val="72"/>
        </w:rPr>
        <w:t>傳播學院</w:t>
      </w:r>
      <w:r w:rsidR="00B402AA" w:rsidRPr="00222542">
        <w:rPr>
          <w:rFonts w:ascii="標楷體" w:hAnsi="標楷體" w:cs="Times New Roman"/>
          <w:b/>
          <w:sz w:val="56"/>
          <w:szCs w:val="72"/>
        </w:rPr>
        <w:t>共同指標分析報告</w:t>
      </w:r>
    </w:p>
    <w:p w:rsidR="00236997" w:rsidRPr="00A5635A" w:rsidRDefault="00D30BC8" w:rsidP="00465344">
      <w:pPr>
        <w:spacing w:beforeLines="0" w:before="0" w:afterLines="1500" w:after="5400" w:line="240" w:lineRule="auto"/>
        <w:jc w:val="center"/>
        <w:rPr>
          <w:rFonts w:cs="Times New Roman"/>
          <w:b/>
          <w:sz w:val="56"/>
          <w:szCs w:val="72"/>
        </w:rPr>
      </w:pPr>
      <w:r w:rsidRPr="00A5635A">
        <w:rPr>
          <w:rFonts w:cs="Times New Roman"/>
          <w:b/>
          <w:sz w:val="56"/>
          <w:szCs w:val="72"/>
        </w:rPr>
        <w:t>（</w:t>
      </w:r>
      <w:r w:rsidR="0034149C" w:rsidRPr="00A5635A">
        <w:rPr>
          <w:rFonts w:cs="Times New Roman"/>
          <w:b/>
          <w:sz w:val="56"/>
          <w:szCs w:val="72"/>
        </w:rPr>
        <w:t>1</w:t>
      </w:r>
      <w:r w:rsidR="009037DE" w:rsidRPr="00A5635A">
        <w:rPr>
          <w:rFonts w:cs="Times New Roman" w:hint="eastAsia"/>
          <w:b/>
          <w:sz w:val="56"/>
          <w:szCs w:val="72"/>
        </w:rPr>
        <w:t>10</w:t>
      </w:r>
      <w:r w:rsidR="0034149C" w:rsidRPr="00A5635A">
        <w:rPr>
          <w:rFonts w:cs="Times New Roman"/>
          <w:b/>
          <w:sz w:val="56"/>
          <w:szCs w:val="72"/>
        </w:rPr>
        <w:t>年</w:t>
      </w:r>
      <w:r w:rsidR="006F4F65" w:rsidRPr="00A5635A">
        <w:rPr>
          <w:rFonts w:cs="Times New Roman"/>
          <w:b/>
          <w:sz w:val="56"/>
          <w:szCs w:val="72"/>
        </w:rPr>
        <w:t>）</w:t>
      </w:r>
    </w:p>
    <w:p w:rsidR="00F9573C" w:rsidRPr="00A5635A" w:rsidRDefault="00F9573C" w:rsidP="00222542">
      <w:pPr>
        <w:adjustRightInd w:val="0"/>
        <w:spacing w:before="180" w:afterLines="100" w:after="360" w:line="240" w:lineRule="auto"/>
        <w:jc w:val="center"/>
        <w:rPr>
          <w:rFonts w:cs="Times New Roman"/>
          <w:sz w:val="32"/>
          <w:szCs w:val="32"/>
        </w:rPr>
      </w:pPr>
      <w:r w:rsidRPr="00A5635A">
        <w:rPr>
          <w:rFonts w:cs="Times New Roman"/>
          <w:sz w:val="32"/>
          <w:szCs w:val="32"/>
        </w:rPr>
        <w:t>國立政治大學</w:t>
      </w:r>
    </w:p>
    <w:p w:rsidR="003D686C" w:rsidRPr="00222542" w:rsidRDefault="00CD1ED7" w:rsidP="00222542">
      <w:pPr>
        <w:adjustRightInd w:val="0"/>
        <w:spacing w:beforeLines="0" w:before="0" w:afterLines="0" w:after="0" w:line="240" w:lineRule="auto"/>
        <w:jc w:val="center"/>
        <w:rPr>
          <w:rFonts w:cs="Times New Roman"/>
          <w:sz w:val="32"/>
        </w:rPr>
      </w:pPr>
      <w:r w:rsidRPr="00A5635A">
        <w:rPr>
          <w:rFonts w:cs="Times New Roman"/>
          <w:sz w:val="32"/>
        </w:rPr>
        <w:t>11</w:t>
      </w:r>
      <w:r w:rsidR="00465344">
        <w:rPr>
          <w:rFonts w:cs="Times New Roman" w:hint="eastAsia"/>
          <w:sz w:val="32"/>
        </w:rPr>
        <w:t>2</w:t>
      </w:r>
      <w:r w:rsidR="003D686C" w:rsidRPr="00A5635A">
        <w:rPr>
          <w:rFonts w:cs="Times New Roman"/>
          <w:sz w:val="32"/>
        </w:rPr>
        <w:t>年</w:t>
      </w:r>
      <w:r w:rsidR="002146D6" w:rsidRPr="00A5635A">
        <w:rPr>
          <w:rFonts w:cs="Times New Roman" w:hint="eastAsia"/>
          <w:sz w:val="32"/>
        </w:rPr>
        <w:t>1</w:t>
      </w:r>
      <w:r w:rsidR="003D686C" w:rsidRPr="00A5635A">
        <w:rPr>
          <w:rFonts w:cs="Times New Roman"/>
          <w:sz w:val="32"/>
        </w:rPr>
        <w:t>月</w:t>
      </w:r>
      <w:r w:rsidR="00F9573C" w:rsidRPr="00A5635A">
        <w:rPr>
          <w:rFonts w:cs="Times New Roman"/>
          <w:sz w:val="32"/>
        </w:rPr>
        <w:t>編印</w:t>
      </w:r>
    </w:p>
    <w:p w:rsidR="00394173" w:rsidRPr="00A5635A" w:rsidRDefault="00394173">
      <w:pPr>
        <w:spacing w:before="180" w:after="180"/>
        <w:rPr>
          <w:rFonts w:cs="Times New Roman"/>
        </w:rPr>
        <w:sectPr w:rsidR="00394173" w:rsidRPr="00A5635A" w:rsidSect="00A17BD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0"/>
          <w:cols w:space="425"/>
          <w:titlePg/>
          <w:docGrid w:type="lines" w:linePitch="360"/>
        </w:sectPr>
      </w:pPr>
    </w:p>
    <w:p w:rsidR="00884444" w:rsidRPr="00A5635A" w:rsidRDefault="00884444">
      <w:pPr>
        <w:spacing w:beforeLines="0" w:before="0" w:afterLines="0" w:after="0"/>
        <w:rPr>
          <w:rFonts w:cs="Times New Roman"/>
          <w:b/>
          <w:sz w:val="40"/>
          <w:szCs w:val="40"/>
        </w:rPr>
      </w:pPr>
      <w:r w:rsidRPr="00A5635A">
        <w:rPr>
          <w:rFonts w:cs="Times New Roman"/>
          <w:b/>
          <w:sz w:val="40"/>
          <w:szCs w:val="40"/>
        </w:rPr>
        <w:lastRenderedPageBreak/>
        <w:br w:type="page"/>
      </w:r>
    </w:p>
    <w:p w:rsidR="00394173" w:rsidRPr="00A5635A" w:rsidRDefault="00394173" w:rsidP="00281B6B">
      <w:pPr>
        <w:spacing w:before="180" w:after="180"/>
        <w:rPr>
          <w:rFonts w:cs="Times New Roman"/>
          <w:b/>
          <w:sz w:val="40"/>
          <w:szCs w:val="40"/>
        </w:rPr>
      </w:pPr>
      <w:r w:rsidRPr="00A5635A">
        <w:rPr>
          <w:rFonts w:cs="Times New Roman"/>
          <w:b/>
          <w:sz w:val="40"/>
          <w:szCs w:val="40"/>
        </w:rPr>
        <w:lastRenderedPageBreak/>
        <w:t>目錄</w:t>
      </w:r>
    </w:p>
    <w:p w:rsidR="00484C7A" w:rsidRDefault="00484C7A">
      <w:pPr>
        <w:pStyle w:val="11"/>
        <w:tabs>
          <w:tab w:val="right" w:leader="dot" w:pos="8296"/>
        </w:tabs>
        <w:spacing w:before="180" w:after="180"/>
        <w:rPr>
          <w:rFonts w:asciiTheme="minorHAnsi" w:eastAsiaTheme="minorEastAsia" w:hAnsiTheme="minorHAnsi"/>
          <w:noProof/>
          <w:sz w:val="24"/>
        </w:rPr>
      </w:pPr>
      <w:r>
        <w:rPr>
          <w:rFonts w:cs="Times New Roman"/>
        </w:rPr>
        <w:fldChar w:fldCharType="begin"/>
      </w:r>
      <w:r>
        <w:rPr>
          <w:rFonts w:cs="Times New Roman"/>
        </w:rPr>
        <w:instrText xml:space="preserve"> TOC \o "1-2" \h \z \u </w:instrText>
      </w:r>
      <w:r>
        <w:rPr>
          <w:rFonts w:cs="Times New Roman"/>
        </w:rPr>
        <w:fldChar w:fldCharType="separate"/>
      </w:r>
      <w:hyperlink w:anchor="_Toc122083589" w:history="1">
        <w:r w:rsidRPr="008D137B">
          <w:rPr>
            <w:rStyle w:val="a9"/>
            <w:rFonts w:cs="Times New Roman" w:hint="eastAsia"/>
            <w:noProof/>
          </w:rPr>
          <w:t>壹、前言</w:t>
        </w:r>
        <w:r>
          <w:rPr>
            <w:noProof/>
            <w:webHidden/>
          </w:rPr>
          <w:tab/>
        </w:r>
        <w:r>
          <w:rPr>
            <w:noProof/>
            <w:webHidden/>
          </w:rPr>
          <w:fldChar w:fldCharType="begin"/>
        </w:r>
        <w:r>
          <w:rPr>
            <w:noProof/>
            <w:webHidden/>
          </w:rPr>
          <w:instrText xml:space="preserve"> PAGEREF _Toc122083589 \h </w:instrText>
        </w:r>
        <w:r>
          <w:rPr>
            <w:noProof/>
            <w:webHidden/>
          </w:rPr>
        </w:r>
        <w:r>
          <w:rPr>
            <w:noProof/>
            <w:webHidden/>
          </w:rPr>
          <w:fldChar w:fldCharType="separate"/>
        </w:r>
        <w:r w:rsidR="0000079E">
          <w:rPr>
            <w:noProof/>
            <w:webHidden/>
          </w:rPr>
          <w:t>i</w:t>
        </w:r>
        <w:r>
          <w:rPr>
            <w:noProof/>
            <w:webHidden/>
          </w:rPr>
          <w:fldChar w:fldCharType="end"/>
        </w:r>
      </w:hyperlink>
    </w:p>
    <w:p w:rsidR="00484C7A" w:rsidRDefault="00BA7BB5">
      <w:pPr>
        <w:pStyle w:val="11"/>
        <w:tabs>
          <w:tab w:val="right" w:leader="dot" w:pos="8296"/>
        </w:tabs>
        <w:spacing w:before="180" w:after="180"/>
        <w:rPr>
          <w:rFonts w:asciiTheme="minorHAnsi" w:eastAsiaTheme="minorEastAsia" w:hAnsiTheme="minorHAnsi"/>
          <w:noProof/>
          <w:sz w:val="24"/>
        </w:rPr>
      </w:pPr>
      <w:hyperlink w:anchor="_Toc122083590" w:history="1">
        <w:r w:rsidR="00484C7A" w:rsidRPr="008D137B">
          <w:rPr>
            <w:rStyle w:val="a9"/>
            <w:rFonts w:cs="Times New Roman" w:hint="eastAsia"/>
            <w:noProof/>
          </w:rPr>
          <w:t>貳、學院概況說明</w:t>
        </w:r>
        <w:r w:rsidR="00484C7A">
          <w:rPr>
            <w:noProof/>
            <w:webHidden/>
          </w:rPr>
          <w:tab/>
        </w:r>
        <w:r w:rsidR="00484C7A">
          <w:rPr>
            <w:noProof/>
            <w:webHidden/>
          </w:rPr>
          <w:fldChar w:fldCharType="begin"/>
        </w:r>
        <w:r w:rsidR="00484C7A">
          <w:rPr>
            <w:noProof/>
            <w:webHidden/>
          </w:rPr>
          <w:instrText xml:space="preserve"> PAGEREF _Toc122083590 \h </w:instrText>
        </w:r>
        <w:r w:rsidR="00484C7A">
          <w:rPr>
            <w:noProof/>
            <w:webHidden/>
          </w:rPr>
        </w:r>
        <w:r w:rsidR="00484C7A">
          <w:rPr>
            <w:noProof/>
            <w:webHidden/>
          </w:rPr>
          <w:fldChar w:fldCharType="separate"/>
        </w:r>
        <w:r w:rsidR="0000079E">
          <w:rPr>
            <w:noProof/>
            <w:webHidden/>
          </w:rPr>
          <w:t>iii</w:t>
        </w:r>
        <w:r w:rsidR="00484C7A">
          <w:rPr>
            <w:noProof/>
            <w:webHidden/>
          </w:rPr>
          <w:fldChar w:fldCharType="end"/>
        </w:r>
      </w:hyperlink>
    </w:p>
    <w:p w:rsidR="00484C7A" w:rsidRDefault="00BA7BB5">
      <w:pPr>
        <w:pStyle w:val="11"/>
        <w:tabs>
          <w:tab w:val="right" w:leader="dot" w:pos="8296"/>
        </w:tabs>
        <w:spacing w:before="180" w:after="180"/>
        <w:rPr>
          <w:rFonts w:asciiTheme="minorHAnsi" w:eastAsiaTheme="minorEastAsia" w:hAnsiTheme="minorHAnsi"/>
          <w:noProof/>
          <w:sz w:val="24"/>
        </w:rPr>
      </w:pPr>
      <w:hyperlink w:anchor="_Toc122083591" w:history="1">
        <w:r w:rsidR="00484C7A" w:rsidRPr="008D137B">
          <w:rPr>
            <w:rStyle w:val="a9"/>
            <w:rFonts w:cs="Times New Roman" w:hint="eastAsia"/>
            <w:noProof/>
          </w:rPr>
          <w:t>參、共同指標</w:t>
        </w:r>
        <w:r w:rsidR="00484C7A">
          <w:rPr>
            <w:noProof/>
            <w:webHidden/>
          </w:rPr>
          <w:tab/>
        </w:r>
        <w:r w:rsidR="00484C7A">
          <w:rPr>
            <w:noProof/>
            <w:webHidden/>
          </w:rPr>
          <w:fldChar w:fldCharType="begin"/>
        </w:r>
        <w:r w:rsidR="00484C7A">
          <w:rPr>
            <w:noProof/>
            <w:webHidden/>
          </w:rPr>
          <w:instrText xml:space="preserve"> PAGEREF _Toc122083591 \h </w:instrText>
        </w:r>
        <w:r w:rsidR="00484C7A">
          <w:rPr>
            <w:noProof/>
            <w:webHidden/>
          </w:rPr>
        </w:r>
        <w:r w:rsidR="00484C7A">
          <w:rPr>
            <w:noProof/>
            <w:webHidden/>
          </w:rPr>
          <w:fldChar w:fldCharType="separate"/>
        </w:r>
        <w:r w:rsidR="0000079E">
          <w:rPr>
            <w:noProof/>
            <w:webHidden/>
          </w:rPr>
          <w:t>1</w:t>
        </w:r>
        <w:r w:rsidR="00484C7A">
          <w:rPr>
            <w:noProof/>
            <w:webHidden/>
          </w:rPr>
          <w:fldChar w:fldCharType="end"/>
        </w:r>
      </w:hyperlink>
    </w:p>
    <w:p w:rsidR="00484C7A" w:rsidRDefault="00BA7BB5">
      <w:pPr>
        <w:pStyle w:val="21"/>
        <w:tabs>
          <w:tab w:val="right" w:leader="dot" w:pos="8296"/>
        </w:tabs>
        <w:spacing w:before="180" w:after="180"/>
        <w:rPr>
          <w:rFonts w:asciiTheme="minorHAnsi" w:eastAsiaTheme="minorEastAsia" w:hAnsiTheme="minorHAnsi"/>
          <w:noProof/>
          <w:sz w:val="24"/>
        </w:rPr>
      </w:pPr>
      <w:hyperlink w:anchor="_Toc122083592" w:history="1">
        <w:r w:rsidR="00484C7A" w:rsidRPr="008D137B">
          <w:rPr>
            <w:rStyle w:val="a9"/>
            <w:rFonts w:cs="Times New Roman" w:hint="eastAsia"/>
            <w:noProof/>
          </w:rPr>
          <w:t>一、學生學習</w:t>
        </w:r>
        <w:r w:rsidR="00484C7A">
          <w:rPr>
            <w:noProof/>
            <w:webHidden/>
          </w:rPr>
          <w:tab/>
        </w:r>
        <w:r w:rsidR="00484C7A">
          <w:rPr>
            <w:noProof/>
            <w:webHidden/>
          </w:rPr>
          <w:fldChar w:fldCharType="begin"/>
        </w:r>
        <w:r w:rsidR="00484C7A">
          <w:rPr>
            <w:noProof/>
            <w:webHidden/>
          </w:rPr>
          <w:instrText xml:space="preserve"> PAGEREF _Toc122083592 \h </w:instrText>
        </w:r>
        <w:r w:rsidR="00484C7A">
          <w:rPr>
            <w:noProof/>
            <w:webHidden/>
          </w:rPr>
        </w:r>
        <w:r w:rsidR="00484C7A">
          <w:rPr>
            <w:noProof/>
            <w:webHidden/>
          </w:rPr>
          <w:fldChar w:fldCharType="separate"/>
        </w:r>
        <w:r w:rsidR="0000079E">
          <w:rPr>
            <w:noProof/>
            <w:webHidden/>
          </w:rPr>
          <w:t>9</w:t>
        </w:r>
        <w:r w:rsidR="00484C7A">
          <w:rPr>
            <w:noProof/>
            <w:webHidden/>
          </w:rPr>
          <w:fldChar w:fldCharType="end"/>
        </w:r>
      </w:hyperlink>
    </w:p>
    <w:p w:rsidR="00484C7A" w:rsidRDefault="00BA7BB5">
      <w:pPr>
        <w:pStyle w:val="21"/>
        <w:tabs>
          <w:tab w:val="right" w:leader="dot" w:pos="8296"/>
        </w:tabs>
        <w:spacing w:before="180" w:after="180"/>
        <w:rPr>
          <w:rFonts w:asciiTheme="minorHAnsi" w:eastAsiaTheme="minorEastAsia" w:hAnsiTheme="minorHAnsi"/>
          <w:noProof/>
          <w:sz w:val="24"/>
        </w:rPr>
      </w:pPr>
      <w:hyperlink w:anchor="_Toc122083593" w:history="1">
        <w:r w:rsidR="00484C7A" w:rsidRPr="008D137B">
          <w:rPr>
            <w:rStyle w:val="a9"/>
            <w:rFonts w:cs="Times New Roman" w:hint="eastAsia"/>
            <w:noProof/>
          </w:rPr>
          <w:t>二、教師發展</w:t>
        </w:r>
        <w:r w:rsidR="00484C7A">
          <w:rPr>
            <w:noProof/>
            <w:webHidden/>
          </w:rPr>
          <w:tab/>
        </w:r>
        <w:r w:rsidR="00484C7A">
          <w:rPr>
            <w:noProof/>
            <w:webHidden/>
          </w:rPr>
          <w:fldChar w:fldCharType="begin"/>
        </w:r>
        <w:r w:rsidR="00484C7A">
          <w:rPr>
            <w:noProof/>
            <w:webHidden/>
          </w:rPr>
          <w:instrText xml:space="preserve"> PAGEREF _Toc122083593 \h </w:instrText>
        </w:r>
        <w:r w:rsidR="00484C7A">
          <w:rPr>
            <w:noProof/>
            <w:webHidden/>
          </w:rPr>
        </w:r>
        <w:r w:rsidR="00484C7A">
          <w:rPr>
            <w:noProof/>
            <w:webHidden/>
          </w:rPr>
          <w:fldChar w:fldCharType="separate"/>
        </w:r>
        <w:r w:rsidR="0000079E">
          <w:rPr>
            <w:noProof/>
            <w:webHidden/>
          </w:rPr>
          <w:t>51</w:t>
        </w:r>
        <w:r w:rsidR="00484C7A">
          <w:rPr>
            <w:noProof/>
            <w:webHidden/>
          </w:rPr>
          <w:fldChar w:fldCharType="end"/>
        </w:r>
      </w:hyperlink>
    </w:p>
    <w:p w:rsidR="00484C7A" w:rsidRDefault="00BA7BB5">
      <w:pPr>
        <w:pStyle w:val="21"/>
        <w:tabs>
          <w:tab w:val="right" w:leader="dot" w:pos="8296"/>
        </w:tabs>
        <w:spacing w:before="180" w:after="180"/>
        <w:rPr>
          <w:rFonts w:asciiTheme="minorHAnsi" w:eastAsiaTheme="minorEastAsia" w:hAnsiTheme="minorHAnsi"/>
          <w:noProof/>
          <w:sz w:val="24"/>
        </w:rPr>
      </w:pPr>
      <w:hyperlink w:anchor="_Toc122083594" w:history="1">
        <w:r w:rsidR="00484C7A" w:rsidRPr="008D137B">
          <w:rPr>
            <w:rStyle w:val="a9"/>
            <w:rFonts w:cs="Times New Roman" w:hint="eastAsia"/>
            <w:noProof/>
          </w:rPr>
          <w:t>三、單位治理</w:t>
        </w:r>
        <w:r w:rsidR="00484C7A">
          <w:rPr>
            <w:noProof/>
            <w:webHidden/>
          </w:rPr>
          <w:tab/>
        </w:r>
        <w:r w:rsidR="00484C7A">
          <w:rPr>
            <w:noProof/>
            <w:webHidden/>
          </w:rPr>
          <w:fldChar w:fldCharType="begin"/>
        </w:r>
        <w:r w:rsidR="00484C7A">
          <w:rPr>
            <w:noProof/>
            <w:webHidden/>
          </w:rPr>
          <w:instrText xml:space="preserve"> PAGEREF _Toc122083594 \h </w:instrText>
        </w:r>
        <w:r w:rsidR="00484C7A">
          <w:rPr>
            <w:noProof/>
            <w:webHidden/>
          </w:rPr>
        </w:r>
        <w:r w:rsidR="00484C7A">
          <w:rPr>
            <w:noProof/>
            <w:webHidden/>
          </w:rPr>
          <w:fldChar w:fldCharType="separate"/>
        </w:r>
        <w:r w:rsidR="0000079E">
          <w:rPr>
            <w:noProof/>
            <w:webHidden/>
          </w:rPr>
          <w:t>61</w:t>
        </w:r>
        <w:r w:rsidR="00484C7A">
          <w:rPr>
            <w:noProof/>
            <w:webHidden/>
          </w:rPr>
          <w:fldChar w:fldCharType="end"/>
        </w:r>
      </w:hyperlink>
    </w:p>
    <w:p w:rsidR="00484C7A" w:rsidRDefault="00BA7BB5">
      <w:pPr>
        <w:pStyle w:val="11"/>
        <w:tabs>
          <w:tab w:val="right" w:leader="dot" w:pos="8296"/>
        </w:tabs>
        <w:spacing w:before="180" w:after="180"/>
        <w:rPr>
          <w:rFonts w:asciiTheme="minorHAnsi" w:eastAsiaTheme="minorEastAsia" w:hAnsiTheme="minorHAnsi"/>
          <w:noProof/>
          <w:sz w:val="24"/>
        </w:rPr>
      </w:pPr>
      <w:hyperlink w:anchor="_Toc122083595" w:history="1">
        <w:r w:rsidR="00484C7A" w:rsidRPr="008D137B">
          <w:rPr>
            <w:rStyle w:val="a9"/>
            <w:rFonts w:cs="Times New Roman" w:hint="eastAsia"/>
            <w:noProof/>
          </w:rPr>
          <w:t>肆、結語</w:t>
        </w:r>
        <w:r w:rsidR="00484C7A">
          <w:rPr>
            <w:noProof/>
            <w:webHidden/>
          </w:rPr>
          <w:tab/>
        </w:r>
        <w:r w:rsidR="00450035">
          <w:rPr>
            <w:noProof/>
            <w:webHidden/>
          </w:rPr>
          <w:t>67</w:t>
        </w:r>
      </w:hyperlink>
    </w:p>
    <w:p w:rsidR="00484C7A" w:rsidRDefault="00BA7BB5">
      <w:pPr>
        <w:pStyle w:val="11"/>
        <w:tabs>
          <w:tab w:val="right" w:leader="dot" w:pos="8296"/>
        </w:tabs>
        <w:spacing w:before="180" w:after="180"/>
        <w:rPr>
          <w:rFonts w:asciiTheme="minorHAnsi" w:eastAsiaTheme="minorEastAsia" w:hAnsiTheme="minorHAnsi"/>
          <w:noProof/>
          <w:sz w:val="24"/>
        </w:rPr>
      </w:pPr>
      <w:hyperlink w:anchor="_Toc122083596" w:history="1">
        <w:r w:rsidR="00484C7A" w:rsidRPr="008D137B">
          <w:rPr>
            <w:rStyle w:val="a9"/>
            <w:rFonts w:cs="Times New Roman" w:hint="eastAsia"/>
            <w:noProof/>
          </w:rPr>
          <w:t>伍、附錄</w:t>
        </w:r>
        <w:r w:rsidR="00484C7A">
          <w:rPr>
            <w:noProof/>
            <w:webHidden/>
          </w:rPr>
          <w:tab/>
        </w:r>
        <w:r w:rsidR="00450035">
          <w:rPr>
            <w:noProof/>
            <w:webHidden/>
          </w:rPr>
          <w:t>69</w:t>
        </w:r>
      </w:hyperlink>
    </w:p>
    <w:p w:rsidR="00484C7A" w:rsidRDefault="00BA7BB5">
      <w:pPr>
        <w:pStyle w:val="21"/>
        <w:tabs>
          <w:tab w:val="right" w:leader="dot" w:pos="8296"/>
        </w:tabs>
        <w:spacing w:before="180" w:after="180"/>
        <w:rPr>
          <w:rFonts w:asciiTheme="minorHAnsi" w:eastAsiaTheme="minorEastAsia" w:hAnsiTheme="minorHAnsi"/>
          <w:noProof/>
          <w:sz w:val="24"/>
        </w:rPr>
      </w:pPr>
      <w:hyperlink w:anchor="_Toc122083597" w:history="1">
        <w:r w:rsidR="00484C7A" w:rsidRPr="008D137B">
          <w:rPr>
            <w:rStyle w:val="a9"/>
            <w:rFonts w:cs="Times New Roman" w:hint="eastAsia"/>
            <w:noProof/>
          </w:rPr>
          <w:t>附表一</w:t>
        </w:r>
        <w:r w:rsidR="00484C7A" w:rsidRPr="008D137B">
          <w:rPr>
            <w:rStyle w:val="a9"/>
            <w:rFonts w:cs="Times New Roman"/>
            <w:noProof/>
          </w:rPr>
          <w:t xml:space="preserve">  </w:t>
        </w:r>
        <w:r w:rsidR="00484C7A" w:rsidRPr="008D137B">
          <w:rPr>
            <w:rStyle w:val="a9"/>
            <w:rFonts w:cs="Times New Roman" w:hint="eastAsia"/>
            <w:noProof/>
          </w:rPr>
          <w:t>共同指標清單</w:t>
        </w:r>
        <w:r w:rsidR="00484C7A">
          <w:rPr>
            <w:noProof/>
            <w:webHidden/>
          </w:rPr>
          <w:tab/>
        </w:r>
        <w:r w:rsidR="00484C7A">
          <w:rPr>
            <w:noProof/>
            <w:webHidden/>
          </w:rPr>
          <w:fldChar w:fldCharType="begin"/>
        </w:r>
        <w:r w:rsidR="00484C7A">
          <w:rPr>
            <w:noProof/>
            <w:webHidden/>
          </w:rPr>
          <w:instrText xml:space="preserve"> PAGEREF _Toc122083597 \h </w:instrText>
        </w:r>
        <w:r w:rsidR="00484C7A">
          <w:rPr>
            <w:noProof/>
            <w:webHidden/>
          </w:rPr>
        </w:r>
        <w:r w:rsidR="00484C7A">
          <w:rPr>
            <w:noProof/>
            <w:webHidden/>
          </w:rPr>
          <w:fldChar w:fldCharType="separate"/>
        </w:r>
        <w:r w:rsidR="0000079E">
          <w:rPr>
            <w:noProof/>
            <w:webHidden/>
          </w:rPr>
          <w:t>71</w:t>
        </w:r>
        <w:r w:rsidR="00484C7A">
          <w:rPr>
            <w:noProof/>
            <w:webHidden/>
          </w:rPr>
          <w:fldChar w:fldCharType="end"/>
        </w:r>
      </w:hyperlink>
    </w:p>
    <w:p w:rsidR="00394173" w:rsidRPr="00A5635A" w:rsidRDefault="00484C7A">
      <w:pPr>
        <w:spacing w:before="180" w:after="180"/>
        <w:rPr>
          <w:rFonts w:cs="Times New Roman"/>
        </w:rPr>
      </w:pPr>
      <w:r>
        <w:rPr>
          <w:rFonts w:cs="Times New Roman"/>
          <w:sz w:val="28"/>
        </w:rPr>
        <w:fldChar w:fldCharType="end"/>
      </w:r>
    </w:p>
    <w:p w:rsidR="00F912B7" w:rsidRPr="00A5635A" w:rsidRDefault="00F912B7">
      <w:pPr>
        <w:spacing w:beforeLines="0" w:before="0" w:afterLines="0" w:after="0"/>
        <w:rPr>
          <w:rFonts w:cs="Times New Roman"/>
        </w:rPr>
      </w:pPr>
      <w:r w:rsidRPr="00A5635A">
        <w:rPr>
          <w:rFonts w:cs="Times New Roman"/>
        </w:rPr>
        <w:br w:type="page"/>
      </w:r>
    </w:p>
    <w:p w:rsidR="00F912B7" w:rsidRPr="00A5635A" w:rsidRDefault="00F912B7">
      <w:pPr>
        <w:spacing w:beforeLines="0" w:before="0" w:afterLines="0" w:after="0"/>
        <w:rPr>
          <w:rFonts w:cs="Times New Roman"/>
        </w:rPr>
      </w:pPr>
      <w:r w:rsidRPr="00A5635A">
        <w:rPr>
          <w:rFonts w:cs="Times New Roman"/>
        </w:rPr>
        <w:lastRenderedPageBreak/>
        <w:br w:type="page"/>
      </w:r>
    </w:p>
    <w:p w:rsidR="00B402AA" w:rsidRPr="00A5635A" w:rsidRDefault="00B402AA">
      <w:pPr>
        <w:spacing w:before="180" w:after="180"/>
        <w:rPr>
          <w:rFonts w:cs="Times New Roman"/>
        </w:rPr>
        <w:sectPr w:rsidR="00B402AA" w:rsidRPr="00A5635A">
          <w:pgSz w:w="11906" w:h="16838"/>
          <w:pgMar w:top="1440" w:right="1800" w:bottom="1440" w:left="1800" w:header="851" w:footer="992" w:gutter="0"/>
          <w:cols w:space="425"/>
          <w:docGrid w:type="lines" w:linePitch="360"/>
        </w:sectPr>
      </w:pPr>
    </w:p>
    <w:p w:rsidR="002F6481" w:rsidRPr="00A5635A" w:rsidRDefault="00281B6B" w:rsidP="00281B6B">
      <w:pPr>
        <w:pStyle w:val="1"/>
        <w:spacing w:after="360"/>
        <w:rPr>
          <w:rFonts w:cs="Times New Roman"/>
        </w:rPr>
      </w:pPr>
      <w:bookmarkStart w:id="0" w:name="_Toc122083589"/>
      <w:r w:rsidRPr="00A5635A">
        <w:rPr>
          <w:rFonts w:cs="Times New Roman"/>
        </w:rPr>
        <w:lastRenderedPageBreak/>
        <w:t>壹、</w:t>
      </w:r>
      <w:r w:rsidR="002F6481" w:rsidRPr="00A5635A">
        <w:rPr>
          <w:rFonts w:cs="Times New Roman"/>
        </w:rPr>
        <w:t>前言</w:t>
      </w:r>
      <w:bookmarkEnd w:id="0"/>
    </w:p>
    <w:p w:rsidR="00570CB2" w:rsidRPr="00A5635A" w:rsidRDefault="00570CB2" w:rsidP="00570CB2">
      <w:pPr>
        <w:spacing w:before="180" w:after="180"/>
        <w:ind w:firstLine="480"/>
        <w:rPr>
          <w:rFonts w:cs="Times New Roman"/>
        </w:rPr>
      </w:pPr>
      <w:r w:rsidRPr="00A5635A">
        <w:rPr>
          <w:rFonts w:cs="Times New Roman"/>
        </w:rPr>
        <w:t>依據本校評鑑實施辦法第四條規定，本校各單位應定期接受評鑑，受評單位以每六年進行評鑑一次為原則，必要時得調整評鑑時程。又依本校院系所及學位學程評鑑作業要點第二點規定，本校每年應辦理一次基礎檢核作業，由研發處及各相關處室依據</w:t>
      </w:r>
      <w:proofErr w:type="gramStart"/>
      <w:r w:rsidRPr="00A5635A">
        <w:rPr>
          <w:rFonts w:cs="Times New Roman"/>
        </w:rPr>
        <w:t>校定</w:t>
      </w:r>
      <w:proofErr w:type="gramEnd"/>
      <w:r w:rsidRPr="00A5635A">
        <w:rPr>
          <w:rFonts w:cs="Times New Roman"/>
        </w:rPr>
        <w:t>共同指標，提出前一年各受評單位之</w:t>
      </w:r>
      <w:r w:rsidR="002A5F42" w:rsidRPr="00A5635A">
        <w:rPr>
          <w:rFonts w:cs="Times New Roman" w:hint="eastAsia"/>
        </w:rPr>
        <w:t>檢核</w:t>
      </w:r>
      <w:r w:rsidRPr="00A5635A">
        <w:rPr>
          <w:rFonts w:cs="Times New Roman"/>
        </w:rPr>
        <w:t>數據，以形成基礎檢核報告，送各受評單位作為自我評鑑之基本資料。</w:t>
      </w:r>
    </w:p>
    <w:p w:rsidR="00570CB2" w:rsidRPr="00A5635A" w:rsidRDefault="00570CB2" w:rsidP="00570CB2">
      <w:pPr>
        <w:spacing w:before="180" w:after="180"/>
        <w:ind w:firstLine="480"/>
        <w:rPr>
          <w:rFonts w:cs="Times New Roman"/>
        </w:rPr>
      </w:pPr>
      <w:r w:rsidRPr="00A5635A">
        <w:rPr>
          <w:rFonts w:cs="Times New Roman"/>
        </w:rPr>
        <w:t>根據</w:t>
      </w:r>
      <w:r w:rsidR="00884444" w:rsidRPr="00A5635A">
        <w:rPr>
          <w:rFonts w:cs="Times New Roman"/>
        </w:rPr>
        <w:t>上開</w:t>
      </w:r>
      <w:r w:rsidRPr="00A5635A">
        <w:rPr>
          <w:rFonts w:cs="Times New Roman"/>
        </w:rPr>
        <w:t>規定，本校業於</w:t>
      </w:r>
      <w:r w:rsidRPr="00A5635A">
        <w:rPr>
          <w:rFonts w:cs="Times New Roman"/>
        </w:rPr>
        <w:t>109</w:t>
      </w:r>
      <w:r w:rsidRPr="00A5635A">
        <w:rPr>
          <w:rFonts w:cs="Times New Roman"/>
        </w:rPr>
        <w:t>年辦理系所評鑑；為呈現各受評單位績效表現趨勢，</w:t>
      </w:r>
      <w:proofErr w:type="gramStart"/>
      <w:r w:rsidRPr="00A5635A">
        <w:rPr>
          <w:rFonts w:cs="Times New Roman"/>
        </w:rPr>
        <w:t>特</w:t>
      </w:r>
      <w:proofErr w:type="gramEnd"/>
      <w:r w:rsidRPr="00A5635A">
        <w:rPr>
          <w:rFonts w:cs="Times New Roman"/>
        </w:rPr>
        <w:t>於</w:t>
      </w:r>
      <w:r w:rsidRPr="00A5635A">
        <w:rPr>
          <w:rFonts w:cs="Times New Roman"/>
        </w:rPr>
        <w:t>108</w:t>
      </w:r>
      <w:r w:rsidRPr="00A5635A">
        <w:rPr>
          <w:rFonts w:cs="Times New Roman"/>
        </w:rPr>
        <w:t>年依據</w:t>
      </w:r>
      <w:r w:rsidRPr="00A5635A">
        <w:rPr>
          <w:rFonts w:cs="Times New Roman"/>
        </w:rPr>
        <w:t>73</w:t>
      </w:r>
      <w:r w:rsidRPr="00A5635A">
        <w:rPr>
          <w:rFonts w:cs="Times New Roman"/>
        </w:rPr>
        <w:t>個共同指標編纂基礎檢核報告（即共同指標分析報告）共十冊，並以</w:t>
      </w:r>
      <w:r w:rsidRPr="00A5635A">
        <w:rPr>
          <w:rFonts w:cs="Times New Roman"/>
        </w:rPr>
        <w:t>105-107</w:t>
      </w:r>
      <w:r w:rsidRPr="00A5635A">
        <w:rPr>
          <w:rFonts w:cs="Times New Roman"/>
        </w:rPr>
        <w:t>年（學年）之</w:t>
      </w:r>
      <w:r w:rsidR="002A5F42" w:rsidRPr="00A5635A">
        <w:rPr>
          <w:rFonts w:cs="Times New Roman" w:hint="eastAsia"/>
        </w:rPr>
        <w:t>檢核</w:t>
      </w:r>
      <w:r w:rsidRPr="00A5635A">
        <w:rPr>
          <w:rFonts w:cs="Times New Roman"/>
        </w:rPr>
        <w:t>數據，作為前揭報告之主要素材。</w:t>
      </w:r>
    </w:p>
    <w:p w:rsidR="00570CB2" w:rsidRPr="00A5635A" w:rsidRDefault="00570CB2" w:rsidP="00570CB2">
      <w:pPr>
        <w:spacing w:before="180" w:after="180"/>
        <w:ind w:firstLine="480"/>
        <w:rPr>
          <w:rFonts w:cs="Times New Roman"/>
        </w:rPr>
      </w:pPr>
      <w:r w:rsidRPr="00A5635A">
        <w:rPr>
          <w:rFonts w:cs="Times New Roman"/>
        </w:rPr>
        <w:t>109</w:t>
      </w:r>
      <w:r w:rsidRPr="00A5635A">
        <w:rPr>
          <w:rFonts w:cs="Times New Roman"/>
        </w:rPr>
        <w:t>年系所評鑑外部訪評活動結束後，本校仍持續對評鑑結果、評鑑規劃與評鑑機制等方面展開自我檢討的工作。其中，經過校評鑑委員、相關行政處室，以及院系所之間多次溝通後，復依本校校務發展的中長程目標，對</w:t>
      </w:r>
      <w:r w:rsidRPr="00A5635A">
        <w:rPr>
          <w:rFonts w:cs="Times New Roman"/>
        </w:rPr>
        <w:t>108</w:t>
      </w:r>
      <w:r w:rsidRPr="00A5635A">
        <w:rPr>
          <w:rFonts w:cs="Times New Roman"/>
        </w:rPr>
        <w:t>年的共同指標再做調整、修正，從原先的七大面向、</w:t>
      </w:r>
      <w:r w:rsidRPr="00A5635A">
        <w:rPr>
          <w:rFonts w:cs="Times New Roman"/>
        </w:rPr>
        <w:t>73</w:t>
      </w:r>
      <w:r w:rsidRPr="00A5635A">
        <w:rPr>
          <w:rFonts w:cs="Times New Roman"/>
        </w:rPr>
        <w:t>個共同指標，計</w:t>
      </w:r>
      <w:r w:rsidRPr="00A5635A">
        <w:rPr>
          <w:rFonts w:cs="Times New Roman"/>
        </w:rPr>
        <w:t>73</w:t>
      </w:r>
      <w:r w:rsidRPr="00A5635A">
        <w:rPr>
          <w:rFonts w:cs="Times New Roman"/>
        </w:rPr>
        <w:t>個指標數據，調整為三大面向、</w:t>
      </w:r>
      <w:r w:rsidRPr="00A5635A">
        <w:rPr>
          <w:rFonts w:cs="Times New Roman"/>
        </w:rPr>
        <w:t>19</w:t>
      </w:r>
      <w:r w:rsidRPr="00A5635A">
        <w:rPr>
          <w:rFonts w:cs="Times New Roman"/>
        </w:rPr>
        <w:t>個共同指標及</w:t>
      </w:r>
      <w:r w:rsidRPr="00A5635A">
        <w:rPr>
          <w:rFonts w:cs="Times New Roman"/>
        </w:rPr>
        <w:t>7</w:t>
      </w:r>
      <w:r w:rsidR="00800304" w:rsidRPr="00A5635A">
        <w:rPr>
          <w:rFonts w:cs="Times New Roman"/>
        </w:rPr>
        <w:t>5</w:t>
      </w:r>
      <w:r w:rsidR="00BE7E5F" w:rsidRPr="00A5635A">
        <w:rPr>
          <w:rFonts w:cs="Times New Roman" w:hint="eastAsia"/>
        </w:rPr>
        <w:t>個</w:t>
      </w:r>
      <w:r w:rsidRPr="00A5635A">
        <w:rPr>
          <w:rFonts w:cs="Times New Roman"/>
        </w:rPr>
        <w:t>指標數據。</w:t>
      </w:r>
    </w:p>
    <w:p w:rsidR="00ED2B10" w:rsidRPr="00A5635A" w:rsidRDefault="008F200A" w:rsidP="00570CB2">
      <w:pPr>
        <w:spacing w:before="180" w:after="180"/>
        <w:ind w:firstLine="480"/>
        <w:rPr>
          <w:rFonts w:cs="Times New Roman"/>
        </w:rPr>
      </w:pPr>
      <w:r w:rsidRPr="003E4548">
        <w:t>至於，</w:t>
      </w:r>
      <w:r w:rsidRPr="003E4548">
        <w:t>109</w:t>
      </w:r>
      <w:r w:rsidRPr="003E4548">
        <w:t>年的共同指標係於盤點</w:t>
      </w:r>
      <w:r w:rsidRPr="003E4548">
        <w:t>108</w:t>
      </w:r>
      <w:r w:rsidRPr="003E4548">
        <w:t>年之指標後，新增與「高教深耕計畫」及「國際化」指標有關之</w:t>
      </w:r>
      <w:r w:rsidRPr="003E4548">
        <w:t>3</w:t>
      </w:r>
      <w:r w:rsidRPr="003E4548">
        <w:t>個指標數據，</w:t>
      </w:r>
      <w:proofErr w:type="gramStart"/>
      <w:r w:rsidRPr="003E4548">
        <w:t>俾</w:t>
      </w:r>
      <w:proofErr w:type="gramEnd"/>
      <w:r w:rsidRPr="003E4548">
        <w:t>便</w:t>
      </w:r>
      <w:proofErr w:type="gramStart"/>
      <w:r w:rsidRPr="003E4548">
        <w:t>凸顯系</w:t>
      </w:r>
      <w:proofErr w:type="gramEnd"/>
      <w:r w:rsidRPr="003E4548">
        <w:t>所投入與校務發展重點面向之連結。是</w:t>
      </w:r>
      <w:proofErr w:type="gramStart"/>
      <w:r w:rsidRPr="003E4548">
        <w:t>以</w:t>
      </w:r>
      <w:proofErr w:type="gramEnd"/>
      <w:r w:rsidRPr="004A7921">
        <w:t>，</w:t>
      </w:r>
      <w:r w:rsidRPr="004A7921">
        <w:t>110</w:t>
      </w:r>
      <w:r w:rsidRPr="004A7921">
        <w:t>年共同指標維持</w:t>
      </w:r>
      <w:r w:rsidRPr="004A7921">
        <w:t>109</w:t>
      </w:r>
      <w:r w:rsidRPr="004A7921">
        <w:t>年之三大面向、</w:t>
      </w:r>
      <w:r w:rsidRPr="004A7921">
        <w:t>1</w:t>
      </w:r>
      <w:r w:rsidRPr="003E4548">
        <w:t>9</w:t>
      </w:r>
      <w:r w:rsidRPr="003E4548">
        <w:t>個共同指標、指標數據</w:t>
      </w:r>
      <w:r w:rsidRPr="003E4548">
        <w:t>78</w:t>
      </w:r>
      <w:r w:rsidRPr="003E4548">
        <w:t>個，並以</w:t>
      </w:r>
      <w:r>
        <w:t>108-1</w:t>
      </w:r>
      <w:r>
        <w:rPr>
          <w:rFonts w:hint="eastAsia"/>
        </w:rPr>
        <w:t>10</w:t>
      </w:r>
      <w:r w:rsidRPr="003E4548">
        <w:t>年（學年）之檢核數據，作為本次報告之素材。</w:t>
      </w:r>
    </w:p>
    <w:p w:rsidR="00BA6094" w:rsidRPr="00A5635A" w:rsidRDefault="00CF3E05" w:rsidP="00570CB2">
      <w:pPr>
        <w:spacing w:before="180" w:after="180"/>
        <w:ind w:firstLine="480"/>
        <w:rPr>
          <w:rFonts w:cs="Times New Roman"/>
        </w:rPr>
      </w:pPr>
      <w:r w:rsidRPr="00A5635A">
        <w:rPr>
          <w:rFonts w:cs="Times New Roman"/>
        </w:rPr>
        <w:t>本報告為傳播</w:t>
      </w:r>
      <w:r w:rsidR="00FB4EDC" w:rsidRPr="00A5635A">
        <w:rPr>
          <w:rFonts w:cs="Times New Roman"/>
        </w:rPr>
        <w:t>學院</w:t>
      </w:r>
      <w:r w:rsidR="00234DEE" w:rsidRPr="00A5635A">
        <w:rPr>
          <w:rFonts w:cs="Times New Roman"/>
        </w:rPr>
        <w:t>共同指標分析報告</w:t>
      </w:r>
      <w:r w:rsidRPr="00A5635A">
        <w:rPr>
          <w:rFonts w:cs="Times New Roman"/>
        </w:rPr>
        <w:t>。傳播</w:t>
      </w:r>
      <w:r w:rsidR="00FB4EDC" w:rsidRPr="00A5635A">
        <w:rPr>
          <w:rFonts w:cs="Times New Roman"/>
        </w:rPr>
        <w:t>學院</w:t>
      </w:r>
      <w:r w:rsidR="00234DEE" w:rsidRPr="00A5635A">
        <w:rPr>
          <w:rFonts w:cs="Times New Roman"/>
        </w:rPr>
        <w:t>接受基礎檢核之</w:t>
      </w:r>
      <w:r w:rsidR="00FB4EDC" w:rsidRPr="00A5635A">
        <w:rPr>
          <w:rFonts w:cs="Times New Roman"/>
        </w:rPr>
        <w:t>單位包括：</w:t>
      </w:r>
      <w:r w:rsidR="00234DEE" w:rsidRPr="00A5635A">
        <w:rPr>
          <w:rFonts w:cs="Times New Roman"/>
        </w:rPr>
        <w:t>（</w:t>
      </w:r>
      <w:r w:rsidR="00234DEE" w:rsidRPr="00A5635A">
        <w:rPr>
          <w:rFonts w:cs="Times New Roman"/>
        </w:rPr>
        <w:t>1</w:t>
      </w:r>
      <w:r w:rsidR="00234DEE" w:rsidRPr="00A5635A">
        <w:rPr>
          <w:rFonts w:cs="Times New Roman"/>
        </w:rPr>
        <w:t>）</w:t>
      </w:r>
      <w:r w:rsidR="008478E3" w:rsidRPr="00A5635A">
        <w:rPr>
          <w:rFonts w:cs="Times New Roman"/>
        </w:rPr>
        <w:t>新聞</w:t>
      </w:r>
      <w:r w:rsidR="00234DEE" w:rsidRPr="00A5635A">
        <w:rPr>
          <w:rFonts w:cs="Times New Roman"/>
        </w:rPr>
        <w:t>學系、（</w:t>
      </w:r>
      <w:r w:rsidR="00234DEE" w:rsidRPr="00A5635A">
        <w:rPr>
          <w:rFonts w:cs="Times New Roman"/>
        </w:rPr>
        <w:t>2</w:t>
      </w:r>
      <w:r w:rsidR="00234DEE" w:rsidRPr="00A5635A">
        <w:rPr>
          <w:rFonts w:cs="Times New Roman"/>
        </w:rPr>
        <w:t>）</w:t>
      </w:r>
      <w:r w:rsidR="008478E3" w:rsidRPr="00A5635A">
        <w:rPr>
          <w:rFonts w:cs="Times New Roman"/>
        </w:rPr>
        <w:t>廣告</w:t>
      </w:r>
      <w:r w:rsidR="00234DEE" w:rsidRPr="00A5635A">
        <w:rPr>
          <w:rFonts w:cs="Times New Roman"/>
        </w:rPr>
        <w:t>學系、（</w:t>
      </w:r>
      <w:r w:rsidR="00234DEE" w:rsidRPr="00A5635A">
        <w:rPr>
          <w:rFonts w:cs="Times New Roman"/>
        </w:rPr>
        <w:t>3</w:t>
      </w:r>
      <w:r w:rsidR="00234DEE" w:rsidRPr="00A5635A">
        <w:rPr>
          <w:rFonts w:cs="Times New Roman"/>
        </w:rPr>
        <w:t>）</w:t>
      </w:r>
      <w:r w:rsidR="008478E3" w:rsidRPr="00A5635A">
        <w:rPr>
          <w:rFonts w:cs="Times New Roman"/>
        </w:rPr>
        <w:t>廣播電視</w:t>
      </w:r>
      <w:r w:rsidR="00234DEE" w:rsidRPr="00A5635A">
        <w:rPr>
          <w:rFonts w:cs="Times New Roman"/>
        </w:rPr>
        <w:t>學系、（</w:t>
      </w:r>
      <w:r w:rsidR="00234DEE" w:rsidRPr="00A5635A">
        <w:rPr>
          <w:rFonts w:cs="Times New Roman"/>
        </w:rPr>
        <w:t>4</w:t>
      </w:r>
      <w:r w:rsidR="00234DEE" w:rsidRPr="00A5635A">
        <w:rPr>
          <w:rFonts w:cs="Times New Roman"/>
        </w:rPr>
        <w:t>）</w:t>
      </w:r>
      <w:r w:rsidR="00660514" w:rsidRPr="00A5635A">
        <w:rPr>
          <w:rFonts w:cs="Times New Roman"/>
        </w:rPr>
        <w:t>傳播學院大一大二不分系、</w:t>
      </w:r>
      <w:r w:rsidR="00234DEE" w:rsidRPr="00A5635A">
        <w:rPr>
          <w:rFonts w:cs="Times New Roman"/>
        </w:rPr>
        <w:t>（</w:t>
      </w:r>
      <w:r w:rsidR="00234DEE" w:rsidRPr="00A5635A">
        <w:rPr>
          <w:rFonts w:cs="Times New Roman"/>
        </w:rPr>
        <w:t>5</w:t>
      </w:r>
      <w:r w:rsidR="00234DEE" w:rsidRPr="00A5635A">
        <w:rPr>
          <w:rFonts w:cs="Times New Roman"/>
        </w:rPr>
        <w:t>）</w:t>
      </w:r>
      <w:r w:rsidR="00660514" w:rsidRPr="00A5635A">
        <w:rPr>
          <w:rFonts w:cs="Times New Roman"/>
        </w:rPr>
        <w:t>國際傳播英語碩士學位學程、</w:t>
      </w:r>
      <w:r w:rsidR="00894C4F" w:rsidRPr="00A5635A">
        <w:rPr>
          <w:rFonts w:cs="Times New Roman"/>
        </w:rPr>
        <w:t>（</w:t>
      </w:r>
      <w:r w:rsidR="00660514" w:rsidRPr="00A5635A">
        <w:rPr>
          <w:rFonts w:cs="Times New Roman"/>
        </w:rPr>
        <w:t>6</w:t>
      </w:r>
      <w:r w:rsidR="00894C4F" w:rsidRPr="00A5635A">
        <w:rPr>
          <w:rFonts w:cs="Times New Roman"/>
        </w:rPr>
        <w:t>）</w:t>
      </w:r>
      <w:r w:rsidR="008478E3" w:rsidRPr="00A5635A">
        <w:rPr>
          <w:rFonts w:cs="Times New Roman"/>
        </w:rPr>
        <w:t>傳播學院碩士在職專班</w:t>
      </w:r>
      <w:r w:rsidR="00234DEE" w:rsidRPr="00A5635A">
        <w:rPr>
          <w:rFonts w:cs="Times New Roman"/>
        </w:rPr>
        <w:t>、（</w:t>
      </w:r>
      <w:r w:rsidR="00660514" w:rsidRPr="00A5635A">
        <w:rPr>
          <w:rFonts w:cs="Times New Roman"/>
        </w:rPr>
        <w:t>7</w:t>
      </w:r>
      <w:r w:rsidR="00234DEE" w:rsidRPr="00A5635A">
        <w:rPr>
          <w:rFonts w:cs="Times New Roman"/>
        </w:rPr>
        <w:t>）</w:t>
      </w:r>
      <w:r w:rsidR="00660514" w:rsidRPr="00A5635A">
        <w:rPr>
          <w:rFonts w:cs="Times New Roman"/>
        </w:rPr>
        <w:t>數位內容碩士學位學程、</w:t>
      </w:r>
      <w:r w:rsidR="00894C4F" w:rsidRPr="00A5635A">
        <w:rPr>
          <w:rFonts w:cs="Times New Roman"/>
        </w:rPr>
        <w:t>（</w:t>
      </w:r>
      <w:r w:rsidR="00660514" w:rsidRPr="00A5635A">
        <w:rPr>
          <w:rFonts w:cs="Times New Roman"/>
        </w:rPr>
        <w:t>8</w:t>
      </w:r>
      <w:r w:rsidR="00894C4F" w:rsidRPr="00A5635A">
        <w:rPr>
          <w:rFonts w:cs="Times New Roman"/>
        </w:rPr>
        <w:t>）</w:t>
      </w:r>
      <w:r w:rsidR="008478E3" w:rsidRPr="00A5635A">
        <w:rPr>
          <w:rFonts w:cs="Times New Roman"/>
        </w:rPr>
        <w:t>傳播學院博士班</w:t>
      </w:r>
      <w:r w:rsidR="00660514" w:rsidRPr="00A5635A">
        <w:rPr>
          <w:rFonts w:cs="Times New Roman"/>
        </w:rPr>
        <w:t>，以及</w:t>
      </w:r>
      <w:r w:rsidR="00234DEE" w:rsidRPr="00A5635A">
        <w:rPr>
          <w:rFonts w:cs="Times New Roman"/>
        </w:rPr>
        <w:t>（</w:t>
      </w:r>
      <w:r w:rsidR="00660514" w:rsidRPr="00A5635A">
        <w:rPr>
          <w:rFonts w:cs="Times New Roman"/>
        </w:rPr>
        <w:t>9</w:t>
      </w:r>
      <w:r w:rsidR="00234DEE" w:rsidRPr="00A5635A">
        <w:rPr>
          <w:rFonts w:cs="Times New Roman"/>
        </w:rPr>
        <w:t>）</w:t>
      </w:r>
      <w:r w:rsidR="00660514" w:rsidRPr="00A5635A">
        <w:rPr>
          <w:rFonts w:cs="Times New Roman"/>
        </w:rPr>
        <w:t>傳播學院傳播碩士學位學程</w:t>
      </w:r>
      <w:r w:rsidR="00234DEE" w:rsidRPr="00A5635A">
        <w:rPr>
          <w:rFonts w:cs="Times New Roman"/>
        </w:rPr>
        <w:t>，共計</w:t>
      </w:r>
      <w:r w:rsidR="00660514" w:rsidRPr="00A5635A">
        <w:rPr>
          <w:rFonts w:cs="Times New Roman"/>
        </w:rPr>
        <w:t>九</w:t>
      </w:r>
      <w:r w:rsidR="00234DEE" w:rsidRPr="00A5635A">
        <w:rPr>
          <w:rFonts w:cs="Times New Roman"/>
        </w:rPr>
        <w:t>個單位。</w:t>
      </w:r>
    </w:p>
    <w:p w:rsidR="00B55288" w:rsidRPr="00A5635A" w:rsidRDefault="00E169AE" w:rsidP="00E169AE">
      <w:pPr>
        <w:spacing w:before="180" w:after="180"/>
        <w:ind w:firstLine="480"/>
        <w:rPr>
          <w:rFonts w:cs="Times New Roman"/>
        </w:rPr>
      </w:pPr>
      <w:r w:rsidRPr="00A5635A">
        <w:rPr>
          <w:rFonts w:cs="Times New Roman"/>
        </w:rPr>
        <w:t>各系所</w:t>
      </w:r>
      <w:r w:rsidR="00AA237C" w:rsidRPr="00A5635A">
        <w:rPr>
          <w:rFonts w:cs="Times New Roman"/>
        </w:rPr>
        <w:t>單位</w:t>
      </w:r>
      <w:r w:rsidR="00542C1C" w:rsidRPr="00A5635A">
        <w:rPr>
          <w:rFonts w:cs="Times New Roman"/>
        </w:rPr>
        <w:t>所授予學位</w:t>
      </w:r>
      <w:r w:rsidRPr="00A5635A">
        <w:rPr>
          <w:rFonts w:cs="Times New Roman"/>
        </w:rPr>
        <w:t>如下：</w:t>
      </w:r>
    </w:p>
    <w:tbl>
      <w:tblPr>
        <w:tblStyle w:val="a7"/>
        <w:tblW w:w="0" w:type="auto"/>
        <w:tblLook w:val="04A0" w:firstRow="1" w:lastRow="0" w:firstColumn="1" w:lastColumn="0" w:noHBand="0" w:noVBand="1"/>
      </w:tblPr>
      <w:tblGrid>
        <w:gridCol w:w="1670"/>
        <w:gridCol w:w="1671"/>
        <w:gridCol w:w="1671"/>
        <w:gridCol w:w="1671"/>
        <w:gridCol w:w="1613"/>
      </w:tblGrid>
      <w:tr w:rsidR="00AE73F9" w:rsidRPr="00A5635A" w:rsidTr="00A133A9">
        <w:trPr>
          <w:trHeight w:val="567"/>
        </w:trPr>
        <w:tc>
          <w:tcPr>
            <w:tcW w:w="1670" w:type="dxa"/>
            <w:shd w:val="clear" w:color="auto" w:fill="DEEAF6" w:themeFill="accent1" w:themeFillTint="33"/>
          </w:tcPr>
          <w:p w:rsidR="00AE73F9" w:rsidRPr="00A5635A" w:rsidRDefault="00AE73F9" w:rsidP="00A133A9">
            <w:pPr>
              <w:spacing w:beforeLines="0" w:before="0" w:afterLines="0" w:after="0" w:line="240" w:lineRule="atLeast"/>
              <w:rPr>
                <w:rFonts w:cs="Times New Roman"/>
                <w:szCs w:val="24"/>
              </w:rPr>
            </w:pPr>
          </w:p>
        </w:tc>
        <w:tc>
          <w:tcPr>
            <w:tcW w:w="1671" w:type="dxa"/>
            <w:shd w:val="clear" w:color="auto" w:fill="DEEAF6" w:themeFill="accent1" w:themeFillTint="33"/>
            <w:vAlign w:val="center"/>
          </w:tcPr>
          <w:p w:rsidR="00AE73F9" w:rsidRPr="00A5635A" w:rsidRDefault="00AE73F9" w:rsidP="00A133A9">
            <w:pPr>
              <w:spacing w:beforeLines="0" w:before="0" w:afterLines="0" w:after="0" w:line="240" w:lineRule="atLeast"/>
              <w:jc w:val="center"/>
              <w:rPr>
                <w:rFonts w:cs="Times New Roman"/>
                <w:b/>
                <w:szCs w:val="24"/>
              </w:rPr>
            </w:pPr>
            <w:r w:rsidRPr="00A5635A">
              <w:rPr>
                <w:rFonts w:cs="Times New Roman"/>
                <w:b/>
                <w:szCs w:val="24"/>
              </w:rPr>
              <w:t>學士</w:t>
            </w:r>
          </w:p>
        </w:tc>
        <w:tc>
          <w:tcPr>
            <w:tcW w:w="1671" w:type="dxa"/>
            <w:shd w:val="clear" w:color="auto" w:fill="DEEAF6" w:themeFill="accent1" w:themeFillTint="33"/>
            <w:vAlign w:val="center"/>
          </w:tcPr>
          <w:p w:rsidR="00AE73F9" w:rsidRPr="00A5635A" w:rsidRDefault="00AE73F9" w:rsidP="00A133A9">
            <w:pPr>
              <w:spacing w:beforeLines="0" w:before="0" w:afterLines="0" w:after="0" w:line="240" w:lineRule="atLeast"/>
              <w:jc w:val="center"/>
              <w:rPr>
                <w:rFonts w:cs="Times New Roman"/>
                <w:b/>
                <w:szCs w:val="24"/>
              </w:rPr>
            </w:pPr>
            <w:r w:rsidRPr="00A5635A">
              <w:rPr>
                <w:rFonts w:cs="Times New Roman"/>
                <w:b/>
                <w:szCs w:val="24"/>
              </w:rPr>
              <w:t>碩士</w:t>
            </w:r>
          </w:p>
        </w:tc>
        <w:tc>
          <w:tcPr>
            <w:tcW w:w="1671" w:type="dxa"/>
            <w:shd w:val="clear" w:color="auto" w:fill="DEEAF6" w:themeFill="accent1" w:themeFillTint="33"/>
            <w:vAlign w:val="center"/>
          </w:tcPr>
          <w:p w:rsidR="00AE73F9" w:rsidRPr="00A5635A" w:rsidRDefault="00AE73F9" w:rsidP="00A133A9">
            <w:pPr>
              <w:spacing w:beforeLines="0" w:before="0" w:afterLines="0" w:after="0" w:line="240" w:lineRule="atLeast"/>
              <w:jc w:val="center"/>
              <w:rPr>
                <w:rFonts w:cs="Times New Roman"/>
                <w:b/>
                <w:szCs w:val="24"/>
              </w:rPr>
            </w:pPr>
            <w:r w:rsidRPr="00A5635A">
              <w:rPr>
                <w:rFonts w:cs="Times New Roman"/>
                <w:b/>
                <w:szCs w:val="24"/>
              </w:rPr>
              <w:t>博士</w:t>
            </w:r>
          </w:p>
        </w:tc>
        <w:tc>
          <w:tcPr>
            <w:tcW w:w="1613" w:type="dxa"/>
            <w:shd w:val="clear" w:color="auto" w:fill="DEEAF6" w:themeFill="accent1" w:themeFillTint="33"/>
            <w:vAlign w:val="center"/>
          </w:tcPr>
          <w:p w:rsidR="00AE73F9" w:rsidRPr="00A5635A" w:rsidRDefault="00AE73F9" w:rsidP="00A133A9">
            <w:pPr>
              <w:spacing w:beforeLines="0" w:before="0" w:afterLines="0" w:after="0"/>
              <w:jc w:val="center"/>
              <w:rPr>
                <w:rFonts w:cs="Times New Roman"/>
                <w:szCs w:val="24"/>
              </w:rPr>
            </w:pPr>
            <w:r w:rsidRPr="00A5635A">
              <w:rPr>
                <w:rFonts w:cs="Times New Roman"/>
                <w:szCs w:val="24"/>
              </w:rPr>
              <w:t>備註</w:t>
            </w:r>
          </w:p>
        </w:tc>
      </w:tr>
      <w:tr w:rsidR="00AE73F9" w:rsidRPr="00A5635A" w:rsidTr="00A133A9">
        <w:trPr>
          <w:trHeight w:val="567"/>
        </w:trPr>
        <w:tc>
          <w:tcPr>
            <w:tcW w:w="1670" w:type="dxa"/>
            <w:vAlign w:val="center"/>
          </w:tcPr>
          <w:p w:rsidR="00AE73F9" w:rsidRPr="00A5635A" w:rsidRDefault="00F11BAE" w:rsidP="00A133A9">
            <w:pPr>
              <w:spacing w:beforeLines="0" w:before="0" w:afterLines="0" w:after="0" w:line="240" w:lineRule="atLeast"/>
              <w:jc w:val="center"/>
              <w:rPr>
                <w:rFonts w:cs="Times New Roman"/>
                <w:szCs w:val="24"/>
              </w:rPr>
            </w:pPr>
            <w:r w:rsidRPr="00A5635A">
              <w:rPr>
                <w:rFonts w:cs="Times New Roman"/>
                <w:szCs w:val="24"/>
              </w:rPr>
              <w:t>新聞</w:t>
            </w:r>
            <w:r w:rsidR="00AE73F9" w:rsidRPr="00A5635A">
              <w:rPr>
                <w:rFonts w:cs="Times New Roman"/>
                <w:szCs w:val="24"/>
              </w:rPr>
              <w:t>系</w:t>
            </w:r>
          </w:p>
        </w:tc>
        <w:tc>
          <w:tcPr>
            <w:tcW w:w="1671" w:type="dxa"/>
            <w:vAlign w:val="center"/>
          </w:tcPr>
          <w:p w:rsidR="00AE73F9" w:rsidRPr="00A5635A" w:rsidRDefault="00AE73F9" w:rsidP="00A133A9">
            <w:pPr>
              <w:spacing w:beforeLines="0" w:before="0" w:afterLines="0" w:after="0" w:line="240" w:lineRule="atLeast"/>
              <w:jc w:val="center"/>
              <w:rPr>
                <w:rFonts w:cs="Times New Roman"/>
                <w:szCs w:val="24"/>
              </w:rPr>
            </w:pPr>
            <w:r w:rsidRPr="00A5635A">
              <w:rPr>
                <w:rFonts w:cs="Times New Roman"/>
                <w:szCs w:val="24"/>
              </w:rPr>
              <w:t>○</w:t>
            </w:r>
          </w:p>
        </w:tc>
        <w:tc>
          <w:tcPr>
            <w:tcW w:w="1671" w:type="dxa"/>
            <w:vAlign w:val="center"/>
          </w:tcPr>
          <w:p w:rsidR="00AE73F9" w:rsidRPr="00A5635A" w:rsidRDefault="00AE73F9" w:rsidP="00A133A9">
            <w:pPr>
              <w:spacing w:beforeLines="0" w:before="0" w:afterLines="0" w:after="0" w:line="240" w:lineRule="atLeast"/>
              <w:jc w:val="center"/>
              <w:rPr>
                <w:rFonts w:cs="Times New Roman"/>
                <w:szCs w:val="24"/>
              </w:rPr>
            </w:pPr>
          </w:p>
        </w:tc>
        <w:tc>
          <w:tcPr>
            <w:tcW w:w="1671" w:type="dxa"/>
            <w:vAlign w:val="center"/>
          </w:tcPr>
          <w:p w:rsidR="00AE73F9" w:rsidRPr="00A5635A" w:rsidRDefault="00AE73F9" w:rsidP="00A133A9">
            <w:pPr>
              <w:spacing w:beforeLines="0" w:before="0" w:afterLines="0" w:after="0" w:line="240" w:lineRule="atLeast"/>
              <w:jc w:val="center"/>
              <w:rPr>
                <w:rFonts w:cs="Times New Roman"/>
                <w:szCs w:val="24"/>
              </w:rPr>
            </w:pPr>
          </w:p>
        </w:tc>
        <w:tc>
          <w:tcPr>
            <w:tcW w:w="1613" w:type="dxa"/>
            <w:vAlign w:val="center"/>
          </w:tcPr>
          <w:p w:rsidR="00AE73F9" w:rsidRPr="00A5635A" w:rsidRDefault="00AE73F9" w:rsidP="00A133A9">
            <w:pPr>
              <w:spacing w:beforeLines="0" w:before="0" w:afterLines="0" w:after="0"/>
              <w:rPr>
                <w:rFonts w:cs="Times New Roman"/>
                <w:szCs w:val="24"/>
              </w:rPr>
            </w:pPr>
          </w:p>
        </w:tc>
      </w:tr>
      <w:tr w:rsidR="00AE73F9" w:rsidRPr="00A5635A" w:rsidTr="00A133A9">
        <w:trPr>
          <w:trHeight w:val="567"/>
        </w:trPr>
        <w:tc>
          <w:tcPr>
            <w:tcW w:w="1670" w:type="dxa"/>
            <w:vAlign w:val="center"/>
          </w:tcPr>
          <w:p w:rsidR="00AE73F9" w:rsidRPr="00A5635A" w:rsidRDefault="00F11BAE" w:rsidP="00A133A9">
            <w:pPr>
              <w:spacing w:beforeLines="0" w:before="0" w:afterLines="0" w:after="0" w:line="240" w:lineRule="atLeast"/>
              <w:jc w:val="center"/>
              <w:rPr>
                <w:rFonts w:cs="Times New Roman"/>
                <w:szCs w:val="24"/>
              </w:rPr>
            </w:pPr>
            <w:r w:rsidRPr="00A5635A">
              <w:rPr>
                <w:rFonts w:cs="Times New Roman"/>
                <w:szCs w:val="24"/>
              </w:rPr>
              <w:t>廣告</w:t>
            </w:r>
            <w:r w:rsidR="00AE73F9" w:rsidRPr="00A5635A">
              <w:rPr>
                <w:rFonts w:cs="Times New Roman"/>
                <w:szCs w:val="24"/>
              </w:rPr>
              <w:t>系</w:t>
            </w:r>
          </w:p>
        </w:tc>
        <w:tc>
          <w:tcPr>
            <w:tcW w:w="1671" w:type="dxa"/>
            <w:vAlign w:val="center"/>
          </w:tcPr>
          <w:p w:rsidR="00AE73F9" w:rsidRPr="00A5635A" w:rsidRDefault="00AE73F9" w:rsidP="00A133A9">
            <w:pPr>
              <w:spacing w:beforeLines="0" w:before="0" w:afterLines="0" w:after="0" w:line="240" w:lineRule="atLeast"/>
              <w:jc w:val="center"/>
              <w:rPr>
                <w:rFonts w:cs="Times New Roman"/>
                <w:szCs w:val="24"/>
              </w:rPr>
            </w:pPr>
            <w:r w:rsidRPr="00A5635A">
              <w:rPr>
                <w:rFonts w:cs="Times New Roman"/>
                <w:szCs w:val="24"/>
              </w:rPr>
              <w:t>○</w:t>
            </w:r>
          </w:p>
        </w:tc>
        <w:tc>
          <w:tcPr>
            <w:tcW w:w="1671" w:type="dxa"/>
            <w:vAlign w:val="center"/>
          </w:tcPr>
          <w:p w:rsidR="00AE73F9" w:rsidRPr="00A5635A" w:rsidRDefault="00AE73F9" w:rsidP="00A133A9">
            <w:pPr>
              <w:spacing w:beforeLines="0" w:before="0" w:afterLines="0" w:after="0" w:line="240" w:lineRule="atLeast"/>
              <w:jc w:val="center"/>
              <w:rPr>
                <w:rFonts w:cs="Times New Roman"/>
                <w:szCs w:val="24"/>
              </w:rPr>
            </w:pPr>
          </w:p>
        </w:tc>
        <w:tc>
          <w:tcPr>
            <w:tcW w:w="1671" w:type="dxa"/>
            <w:vAlign w:val="center"/>
          </w:tcPr>
          <w:p w:rsidR="00AE73F9" w:rsidRPr="00A5635A" w:rsidRDefault="00AE73F9" w:rsidP="00A133A9">
            <w:pPr>
              <w:spacing w:beforeLines="0" w:before="0" w:afterLines="0" w:after="0" w:line="240" w:lineRule="atLeast"/>
              <w:jc w:val="center"/>
              <w:rPr>
                <w:rFonts w:cs="Times New Roman"/>
                <w:szCs w:val="24"/>
              </w:rPr>
            </w:pPr>
          </w:p>
        </w:tc>
        <w:tc>
          <w:tcPr>
            <w:tcW w:w="1613" w:type="dxa"/>
            <w:vAlign w:val="center"/>
          </w:tcPr>
          <w:p w:rsidR="00AE73F9" w:rsidRPr="00A5635A" w:rsidRDefault="00AE73F9" w:rsidP="00A133A9">
            <w:pPr>
              <w:spacing w:beforeLines="0" w:before="0" w:afterLines="0" w:after="0"/>
              <w:rPr>
                <w:rFonts w:cs="Times New Roman"/>
                <w:szCs w:val="24"/>
              </w:rPr>
            </w:pPr>
          </w:p>
        </w:tc>
      </w:tr>
      <w:tr w:rsidR="00AE73F9" w:rsidRPr="00A5635A" w:rsidTr="00A133A9">
        <w:trPr>
          <w:trHeight w:val="567"/>
        </w:trPr>
        <w:tc>
          <w:tcPr>
            <w:tcW w:w="1670" w:type="dxa"/>
            <w:vAlign w:val="center"/>
          </w:tcPr>
          <w:p w:rsidR="00AE73F9" w:rsidRPr="00A5635A" w:rsidRDefault="00F11BAE" w:rsidP="00A133A9">
            <w:pPr>
              <w:spacing w:beforeLines="0" w:before="0" w:afterLines="0" w:after="0" w:line="240" w:lineRule="atLeast"/>
              <w:jc w:val="center"/>
              <w:rPr>
                <w:rFonts w:cs="Times New Roman"/>
                <w:szCs w:val="24"/>
              </w:rPr>
            </w:pPr>
            <w:r w:rsidRPr="00A5635A">
              <w:rPr>
                <w:rFonts w:cs="Times New Roman"/>
                <w:szCs w:val="24"/>
              </w:rPr>
              <w:t>廣電</w:t>
            </w:r>
            <w:r w:rsidR="00AE73F9" w:rsidRPr="00A5635A">
              <w:rPr>
                <w:rFonts w:cs="Times New Roman"/>
                <w:szCs w:val="24"/>
              </w:rPr>
              <w:t>系</w:t>
            </w:r>
          </w:p>
        </w:tc>
        <w:tc>
          <w:tcPr>
            <w:tcW w:w="1671" w:type="dxa"/>
            <w:vAlign w:val="center"/>
          </w:tcPr>
          <w:p w:rsidR="00AE73F9" w:rsidRPr="00A5635A" w:rsidRDefault="00AE73F9" w:rsidP="00A133A9">
            <w:pPr>
              <w:spacing w:beforeLines="0" w:before="0" w:afterLines="0" w:after="0" w:line="240" w:lineRule="atLeast"/>
              <w:jc w:val="center"/>
              <w:rPr>
                <w:rFonts w:cs="Times New Roman"/>
                <w:szCs w:val="24"/>
              </w:rPr>
            </w:pPr>
            <w:r w:rsidRPr="00A5635A">
              <w:rPr>
                <w:rFonts w:cs="Times New Roman"/>
                <w:szCs w:val="24"/>
              </w:rPr>
              <w:t>○</w:t>
            </w:r>
          </w:p>
        </w:tc>
        <w:tc>
          <w:tcPr>
            <w:tcW w:w="1671" w:type="dxa"/>
            <w:vAlign w:val="center"/>
          </w:tcPr>
          <w:p w:rsidR="00AE73F9" w:rsidRPr="00A5635A" w:rsidRDefault="00AE73F9" w:rsidP="00A133A9">
            <w:pPr>
              <w:spacing w:beforeLines="0" w:before="0" w:afterLines="0" w:after="0" w:line="240" w:lineRule="atLeast"/>
              <w:jc w:val="center"/>
              <w:rPr>
                <w:rFonts w:cs="Times New Roman"/>
                <w:szCs w:val="24"/>
              </w:rPr>
            </w:pPr>
          </w:p>
        </w:tc>
        <w:tc>
          <w:tcPr>
            <w:tcW w:w="1671" w:type="dxa"/>
            <w:vAlign w:val="center"/>
          </w:tcPr>
          <w:p w:rsidR="00AE73F9" w:rsidRPr="00A5635A" w:rsidRDefault="00AE73F9" w:rsidP="00A133A9">
            <w:pPr>
              <w:spacing w:beforeLines="0" w:before="0" w:afterLines="0" w:after="0" w:line="240" w:lineRule="atLeast"/>
              <w:jc w:val="center"/>
              <w:rPr>
                <w:rFonts w:cs="Times New Roman"/>
                <w:szCs w:val="24"/>
              </w:rPr>
            </w:pPr>
          </w:p>
        </w:tc>
        <w:tc>
          <w:tcPr>
            <w:tcW w:w="1613" w:type="dxa"/>
            <w:vAlign w:val="center"/>
          </w:tcPr>
          <w:p w:rsidR="00AE73F9" w:rsidRPr="00A5635A" w:rsidRDefault="00AE73F9" w:rsidP="00A133A9">
            <w:pPr>
              <w:spacing w:beforeLines="0" w:before="0" w:afterLines="0" w:after="0"/>
              <w:rPr>
                <w:rFonts w:cs="Times New Roman"/>
                <w:szCs w:val="24"/>
              </w:rPr>
            </w:pPr>
          </w:p>
        </w:tc>
      </w:tr>
      <w:tr w:rsidR="00660514" w:rsidRPr="00A5635A" w:rsidTr="00A133A9">
        <w:trPr>
          <w:trHeight w:val="567"/>
        </w:trPr>
        <w:tc>
          <w:tcPr>
            <w:tcW w:w="1670" w:type="dxa"/>
            <w:vAlign w:val="center"/>
          </w:tcPr>
          <w:p w:rsidR="00660514" w:rsidRPr="00A5635A" w:rsidRDefault="00660514" w:rsidP="00A133A9">
            <w:pPr>
              <w:spacing w:beforeLines="0" w:before="0" w:afterLines="0" w:after="0"/>
              <w:jc w:val="center"/>
              <w:rPr>
                <w:rFonts w:cs="Times New Roman"/>
                <w:szCs w:val="24"/>
              </w:rPr>
            </w:pPr>
            <w:r w:rsidRPr="00A5635A">
              <w:rPr>
                <w:rFonts w:cs="Times New Roman"/>
                <w:szCs w:val="24"/>
              </w:rPr>
              <w:t>不分系</w:t>
            </w:r>
          </w:p>
        </w:tc>
        <w:tc>
          <w:tcPr>
            <w:tcW w:w="1671" w:type="dxa"/>
            <w:vAlign w:val="center"/>
          </w:tcPr>
          <w:p w:rsidR="00660514" w:rsidRPr="00A5635A" w:rsidRDefault="00660514" w:rsidP="00A133A9">
            <w:pPr>
              <w:spacing w:beforeLines="0" w:before="0" w:afterLines="0" w:after="0"/>
              <w:jc w:val="center"/>
              <w:rPr>
                <w:rFonts w:cs="Times New Roman"/>
                <w:szCs w:val="24"/>
              </w:rPr>
            </w:pPr>
          </w:p>
        </w:tc>
        <w:tc>
          <w:tcPr>
            <w:tcW w:w="1671" w:type="dxa"/>
            <w:vAlign w:val="center"/>
          </w:tcPr>
          <w:p w:rsidR="00660514" w:rsidRPr="00A5635A" w:rsidRDefault="00660514" w:rsidP="00A133A9">
            <w:pPr>
              <w:spacing w:beforeLines="0" w:before="0" w:afterLines="0" w:after="0"/>
              <w:jc w:val="center"/>
              <w:rPr>
                <w:rFonts w:cs="Times New Roman"/>
                <w:szCs w:val="24"/>
              </w:rPr>
            </w:pPr>
          </w:p>
        </w:tc>
        <w:tc>
          <w:tcPr>
            <w:tcW w:w="1671" w:type="dxa"/>
            <w:vAlign w:val="center"/>
          </w:tcPr>
          <w:p w:rsidR="00660514" w:rsidRPr="00A5635A" w:rsidRDefault="00660514" w:rsidP="00A133A9">
            <w:pPr>
              <w:spacing w:beforeLines="0" w:before="0" w:afterLines="0" w:after="0"/>
              <w:jc w:val="center"/>
              <w:rPr>
                <w:rFonts w:cs="Times New Roman"/>
                <w:szCs w:val="24"/>
              </w:rPr>
            </w:pPr>
          </w:p>
        </w:tc>
        <w:tc>
          <w:tcPr>
            <w:tcW w:w="1613" w:type="dxa"/>
            <w:vAlign w:val="center"/>
          </w:tcPr>
          <w:p w:rsidR="00660514" w:rsidRPr="00A5635A" w:rsidRDefault="00660514" w:rsidP="00A133A9">
            <w:pPr>
              <w:spacing w:beforeLines="0" w:before="0" w:afterLines="0" w:after="0"/>
              <w:rPr>
                <w:rFonts w:cs="Times New Roman"/>
                <w:szCs w:val="24"/>
              </w:rPr>
            </w:pPr>
          </w:p>
        </w:tc>
      </w:tr>
      <w:tr w:rsidR="00660514" w:rsidRPr="00A5635A" w:rsidTr="00A133A9">
        <w:trPr>
          <w:trHeight w:val="567"/>
        </w:trPr>
        <w:tc>
          <w:tcPr>
            <w:tcW w:w="1670" w:type="dxa"/>
            <w:vAlign w:val="center"/>
          </w:tcPr>
          <w:p w:rsidR="00660514" w:rsidRPr="00A5635A" w:rsidRDefault="00660514" w:rsidP="00A133A9">
            <w:pPr>
              <w:spacing w:beforeLines="0" w:before="0" w:afterLines="0" w:after="0"/>
              <w:jc w:val="center"/>
              <w:rPr>
                <w:rFonts w:cs="Times New Roman"/>
                <w:szCs w:val="24"/>
              </w:rPr>
            </w:pPr>
            <w:proofErr w:type="gramStart"/>
            <w:r w:rsidRPr="00A5635A">
              <w:rPr>
                <w:rFonts w:cs="Times New Roman"/>
                <w:szCs w:val="24"/>
              </w:rPr>
              <w:t>國傳碩</w:t>
            </w:r>
            <w:proofErr w:type="gramEnd"/>
          </w:p>
        </w:tc>
        <w:tc>
          <w:tcPr>
            <w:tcW w:w="1671" w:type="dxa"/>
            <w:vAlign w:val="center"/>
          </w:tcPr>
          <w:p w:rsidR="00660514" w:rsidRPr="00A5635A" w:rsidRDefault="00660514" w:rsidP="00A133A9">
            <w:pPr>
              <w:spacing w:beforeLines="0" w:before="0" w:afterLines="0" w:after="0"/>
              <w:jc w:val="center"/>
              <w:rPr>
                <w:rFonts w:cs="Times New Roman"/>
                <w:szCs w:val="24"/>
              </w:rPr>
            </w:pPr>
          </w:p>
        </w:tc>
        <w:tc>
          <w:tcPr>
            <w:tcW w:w="1671" w:type="dxa"/>
            <w:vAlign w:val="center"/>
          </w:tcPr>
          <w:p w:rsidR="00660514" w:rsidRPr="00A5635A" w:rsidRDefault="00053E95" w:rsidP="00A133A9">
            <w:pPr>
              <w:spacing w:beforeLines="0" w:before="0" w:afterLines="0" w:after="0"/>
              <w:jc w:val="center"/>
              <w:rPr>
                <w:rFonts w:cs="Times New Roman"/>
                <w:szCs w:val="24"/>
              </w:rPr>
            </w:pPr>
            <w:r w:rsidRPr="00A5635A">
              <w:rPr>
                <w:rFonts w:cs="Times New Roman"/>
                <w:szCs w:val="24"/>
              </w:rPr>
              <w:t>○</w:t>
            </w:r>
          </w:p>
        </w:tc>
        <w:tc>
          <w:tcPr>
            <w:tcW w:w="1671" w:type="dxa"/>
            <w:vAlign w:val="center"/>
          </w:tcPr>
          <w:p w:rsidR="00660514" w:rsidRPr="00A5635A" w:rsidRDefault="00660514" w:rsidP="00A133A9">
            <w:pPr>
              <w:spacing w:beforeLines="0" w:before="0" w:afterLines="0" w:after="0"/>
              <w:jc w:val="center"/>
              <w:rPr>
                <w:rFonts w:cs="Times New Roman"/>
                <w:szCs w:val="24"/>
              </w:rPr>
            </w:pPr>
          </w:p>
        </w:tc>
        <w:tc>
          <w:tcPr>
            <w:tcW w:w="1613" w:type="dxa"/>
            <w:vAlign w:val="center"/>
          </w:tcPr>
          <w:p w:rsidR="00660514" w:rsidRPr="00A5635A" w:rsidRDefault="00660514" w:rsidP="00A133A9">
            <w:pPr>
              <w:spacing w:beforeLines="0" w:before="0" w:afterLines="0" w:after="0"/>
              <w:rPr>
                <w:rFonts w:cs="Times New Roman"/>
                <w:szCs w:val="24"/>
              </w:rPr>
            </w:pPr>
          </w:p>
        </w:tc>
      </w:tr>
      <w:tr w:rsidR="00AE73F9" w:rsidRPr="00A5635A" w:rsidTr="00A133A9">
        <w:trPr>
          <w:trHeight w:val="567"/>
        </w:trPr>
        <w:tc>
          <w:tcPr>
            <w:tcW w:w="1670" w:type="dxa"/>
            <w:vAlign w:val="center"/>
          </w:tcPr>
          <w:p w:rsidR="00AE73F9" w:rsidRPr="00A5635A" w:rsidRDefault="00F11BAE" w:rsidP="00660514">
            <w:pPr>
              <w:spacing w:beforeLines="0" w:before="0" w:afterLines="0" w:after="0" w:line="240" w:lineRule="atLeast"/>
              <w:jc w:val="center"/>
              <w:rPr>
                <w:rFonts w:cs="Times New Roman"/>
                <w:szCs w:val="24"/>
              </w:rPr>
            </w:pPr>
            <w:proofErr w:type="gramStart"/>
            <w:r w:rsidRPr="00A5635A">
              <w:rPr>
                <w:rFonts w:cs="Times New Roman"/>
                <w:szCs w:val="24"/>
              </w:rPr>
              <w:t>傳碩</w:t>
            </w:r>
            <w:r w:rsidR="00660514" w:rsidRPr="00A5635A">
              <w:rPr>
                <w:rFonts w:cs="Times New Roman"/>
                <w:szCs w:val="24"/>
              </w:rPr>
              <w:t>在</w:t>
            </w:r>
            <w:proofErr w:type="gramEnd"/>
          </w:p>
        </w:tc>
        <w:tc>
          <w:tcPr>
            <w:tcW w:w="1671" w:type="dxa"/>
            <w:vAlign w:val="center"/>
          </w:tcPr>
          <w:p w:rsidR="00AE73F9" w:rsidRPr="00A5635A" w:rsidRDefault="00AE73F9" w:rsidP="00A133A9">
            <w:pPr>
              <w:spacing w:beforeLines="0" w:before="0" w:afterLines="0" w:after="0" w:line="240" w:lineRule="atLeast"/>
              <w:jc w:val="center"/>
              <w:rPr>
                <w:rFonts w:cs="Times New Roman"/>
                <w:szCs w:val="24"/>
              </w:rPr>
            </w:pPr>
          </w:p>
        </w:tc>
        <w:tc>
          <w:tcPr>
            <w:tcW w:w="1671" w:type="dxa"/>
            <w:vAlign w:val="center"/>
          </w:tcPr>
          <w:p w:rsidR="00AE73F9" w:rsidRPr="00A5635A" w:rsidRDefault="00AE73F9" w:rsidP="00A133A9">
            <w:pPr>
              <w:spacing w:beforeLines="0" w:before="0" w:afterLines="0" w:after="0" w:line="240" w:lineRule="atLeast"/>
              <w:jc w:val="center"/>
              <w:rPr>
                <w:rFonts w:cs="Times New Roman"/>
                <w:szCs w:val="24"/>
              </w:rPr>
            </w:pPr>
            <w:r w:rsidRPr="00A5635A">
              <w:rPr>
                <w:rFonts w:cs="Times New Roman"/>
                <w:szCs w:val="24"/>
              </w:rPr>
              <w:t>○</w:t>
            </w:r>
          </w:p>
        </w:tc>
        <w:tc>
          <w:tcPr>
            <w:tcW w:w="1671" w:type="dxa"/>
            <w:vAlign w:val="center"/>
          </w:tcPr>
          <w:p w:rsidR="00AE73F9" w:rsidRPr="00A5635A" w:rsidRDefault="00AE73F9" w:rsidP="00A133A9">
            <w:pPr>
              <w:spacing w:beforeLines="0" w:before="0" w:afterLines="0" w:after="0" w:line="240" w:lineRule="atLeast"/>
              <w:jc w:val="center"/>
              <w:rPr>
                <w:rFonts w:cs="Times New Roman"/>
                <w:szCs w:val="24"/>
              </w:rPr>
            </w:pPr>
          </w:p>
        </w:tc>
        <w:tc>
          <w:tcPr>
            <w:tcW w:w="1613" w:type="dxa"/>
            <w:vAlign w:val="center"/>
          </w:tcPr>
          <w:p w:rsidR="00AE73F9" w:rsidRPr="00A5635A" w:rsidRDefault="00AE73F9" w:rsidP="00A133A9">
            <w:pPr>
              <w:spacing w:beforeLines="0" w:before="0" w:afterLines="0" w:after="0"/>
              <w:rPr>
                <w:rFonts w:cs="Times New Roman"/>
                <w:szCs w:val="24"/>
              </w:rPr>
            </w:pPr>
          </w:p>
        </w:tc>
      </w:tr>
      <w:tr w:rsidR="00660514" w:rsidRPr="00A5635A" w:rsidTr="00A133A9">
        <w:trPr>
          <w:trHeight w:val="567"/>
        </w:trPr>
        <w:tc>
          <w:tcPr>
            <w:tcW w:w="1670" w:type="dxa"/>
            <w:vAlign w:val="center"/>
          </w:tcPr>
          <w:p w:rsidR="00660514" w:rsidRPr="00A5635A" w:rsidRDefault="00660514" w:rsidP="00660514">
            <w:pPr>
              <w:spacing w:beforeLines="0" w:before="0" w:afterLines="0" w:after="0"/>
              <w:jc w:val="center"/>
              <w:rPr>
                <w:rFonts w:cs="Times New Roman"/>
                <w:szCs w:val="24"/>
              </w:rPr>
            </w:pPr>
            <w:r w:rsidRPr="00A5635A">
              <w:rPr>
                <w:rFonts w:cs="Times New Roman"/>
                <w:szCs w:val="24"/>
              </w:rPr>
              <w:lastRenderedPageBreak/>
              <w:t>數位碩</w:t>
            </w:r>
          </w:p>
        </w:tc>
        <w:tc>
          <w:tcPr>
            <w:tcW w:w="1671" w:type="dxa"/>
            <w:vAlign w:val="center"/>
          </w:tcPr>
          <w:p w:rsidR="00660514" w:rsidRPr="00A5635A" w:rsidRDefault="00660514" w:rsidP="00A133A9">
            <w:pPr>
              <w:spacing w:beforeLines="0" w:before="0" w:afterLines="0" w:after="0"/>
              <w:jc w:val="center"/>
              <w:rPr>
                <w:rFonts w:cs="Times New Roman"/>
                <w:szCs w:val="24"/>
              </w:rPr>
            </w:pPr>
          </w:p>
        </w:tc>
        <w:tc>
          <w:tcPr>
            <w:tcW w:w="1671" w:type="dxa"/>
            <w:vAlign w:val="center"/>
          </w:tcPr>
          <w:p w:rsidR="00660514" w:rsidRPr="00A5635A" w:rsidRDefault="00053E95" w:rsidP="00A133A9">
            <w:pPr>
              <w:spacing w:beforeLines="0" w:before="0" w:afterLines="0" w:after="0"/>
              <w:jc w:val="center"/>
              <w:rPr>
                <w:rFonts w:cs="Times New Roman"/>
                <w:szCs w:val="24"/>
              </w:rPr>
            </w:pPr>
            <w:r w:rsidRPr="00A5635A">
              <w:rPr>
                <w:rFonts w:cs="Times New Roman"/>
                <w:szCs w:val="24"/>
              </w:rPr>
              <w:t>○</w:t>
            </w:r>
          </w:p>
        </w:tc>
        <w:tc>
          <w:tcPr>
            <w:tcW w:w="1671" w:type="dxa"/>
            <w:vAlign w:val="center"/>
          </w:tcPr>
          <w:p w:rsidR="00660514" w:rsidRPr="00A5635A" w:rsidRDefault="00660514" w:rsidP="00A133A9">
            <w:pPr>
              <w:spacing w:beforeLines="0" w:before="0" w:afterLines="0" w:after="0"/>
              <w:jc w:val="center"/>
              <w:rPr>
                <w:rFonts w:cs="Times New Roman"/>
                <w:szCs w:val="24"/>
              </w:rPr>
            </w:pPr>
          </w:p>
        </w:tc>
        <w:tc>
          <w:tcPr>
            <w:tcW w:w="1613" w:type="dxa"/>
            <w:vAlign w:val="center"/>
          </w:tcPr>
          <w:p w:rsidR="00660514" w:rsidRPr="00A5635A" w:rsidRDefault="00660514" w:rsidP="00A133A9">
            <w:pPr>
              <w:spacing w:beforeLines="0" w:before="0" w:afterLines="0" w:after="0"/>
              <w:rPr>
                <w:rFonts w:cs="Times New Roman"/>
                <w:szCs w:val="24"/>
              </w:rPr>
            </w:pPr>
          </w:p>
        </w:tc>
      </w:tr>
      <w:tr w:rsidR="00AE73F9" w:rsidRPr="00A5635A" w:rsidTr="00A133A9">
        <w:trPr>
          <w:trHeight w:val="567"/>
        </w:trPr>
        <w:tc>
          <w:tcPr>
            <w:tcW w:w="1670" w:type="dxa"/>
            <w:vAlign w:val="center"/>
          </w:tcPr>
          <w:p w:rsidR="00AE73F9" w:rsidRPr="00A5635A" w:rsidRDefault="00F11BAE" w:rsidP="00A133A9">
            <w:pPr>
              <w:spacing w:beforeLines="0" w:before="0" w:afterLines="0" w:after="0" w:line="240" w:lineRule="atLeast"/>
              <w:jc w:val="center"/>
              <w:rPr>
                <w:rFonts w:cs="Times New Roman"/>
                <w:szCs w:val="24"/>
              </w:rPr>
            </w:pPr>
            <w:r w:rsidRPr="00A5635A">
              <w:rPr>
                <w:rFonts w:cs="Times New Roman"/>
                <w:szCs w:val="24"/>
              </w:rPr>
              <w:t>傳播博</w:t>
            </w:r>
          </w:p>
        </w:tc>
        <w:tc>
          <w:tcPr>
            <w:tcW w:w="1671" w:type="dxa"/>
            <w:vAlign w:val="center"/>
          </w:tcPr>
          <w:p w:rsidR="00AE73F9" w:rsidRPr="00A5635A" w:rsidRDefault="00AE73F9" w:rsidP="00A133A9">
            <w:pPr>
              <w:spacing w:beforeLines="0" w:before="0" w:afterLines="0" w:after="0" w:line="240" w:lineRule="atLeast"/>
              <w:jc w:val="center"/>
              <w:rPr>
                <w:rFonts w:cs="Times New Roman"/>
                <w:szCs w:val="24"/>
              </w:rPr>
            </w:pPr>
          </w:p>
        </w:tc>
        <w:tc>
          <w:tcPr>
            <w:tcW w:w="1671" w:type="dxa"/>
            <w:vAlign w:val="center"/>
          </w:tcPr>
          <w:p w:rsidR="00AE73F9" w:rsidRPr="00A5635A" w:rsidRDefault="00AE73F9" w:rsidP="00A133A9">
            <w:pPr>
              <w:spacing w:beforeLines="0" w:before="0" w:afterLines="0" w:after="0" w:line="240" w:lineRule="atLeast"/>
              <w:jc w:val="center"/>
              <w:rPr>
                <w:rFonts w:cs="Times New Roman"/>
                <w:szCs w:val="24"/>
              </w:rPr>
            </w:pPr>
          </w:p>
        </w:tc>
        <w:tc>
          <w:tcPr>
            <w:tcW w:w="1671" w:type="dxa"/>
            <w:vAlign w:val="center"/>
          </w:tcPr>
          <w:p w:rsidR="00AE73F9" w:rsidRPr="00A5635A" w:rsidRDefault="00AE73F9" w:rsidP="00A133A9">
            <w:pPr>
              <w:spacing w:beforeLines="0" w:before="0" w:afterLines="0" w:after="0" w:line="240" w:lineRule="atLeast"/>
              <w:jc w:val="center"/>
              <w:rPr>
                <w:rFonts w:cs="Times New Roman"/>
                <w:szCs w:val="24"/>
              </w:rPr>
            </w:pPr>
            <w:r w:rsidRPr="00A5635A">
              <w:rPr>
                <w:rFonts w:cs="Times New Roman"/>
                <w:szCs w:val="24"/>
              </w:rPr>
              <w:t>○</w:t>
            </w:r>
          </w:p>
        </w:tc>
        <w:tc>
          <w:tcPr>
            <w:tcW w:w="1613" w:type="dxa"/>
            <w:vAlign w:val="center"/>
          </w:tcPr>
          <w:p w:rsidR="00AE73F9" w:rsidRPr="00A5635A" w:rsidRDefault="00AE73F9" w:rsidP="00A133A9">
            <w:pPr>
              <w:spacing w:beforeLines="0" w:before="0" w:afterLines="0" w:after="0"/>
              <w:rPr>
                <w:rFonts w:cs="Times New Roman"/>
                <w:szCs w:val="24"/>
              </w:rPr>
            </w:pPr>
          </w:p>
        </w:tc>
      </w:tr>
      <w:tr w:rsidR="00AE73F9" w:rsidRPr="00A5635A" w:rsidTr="00A133A9">
        <w:trPr>
          <w:trHeight w:val="567"/>
        </w:trPr>
        <w:tc>
          <w:tcPr>
            <w:tcW w:w="1670" w:type="dxa"/>
            <w:vAlign w:val="center"/>
          </w:tcPr>
          <w:p w:rsidR="00AE73F9" w:rsidRPr="00A5635A" w:rsidRDefault="00660514" w:rsidP="009108EC">
            <w:pPr>
              <w:spacing w:beforeLines="0" w:before="0" w:afterLines="0" w:after="0" w:line="240" w:lineRule="atLeast"/>
              <w:jc w:val="center"/>
              <w:rPr>
                <w:rFonts w:cs="Times New Roman"/>
                <w:szCs w:val="24"/>
              </w:rPr>
            </w:pPr>
            <w:proofErr w:type="gramStart"/>
            <w:r w:rsidRPr="00A5635A">
              <w:rPr>
                <w:rFonts w:cs="Times New Roman"/>
                <w:szCs w:val="24"/>
              </w:rPr>
              <w:t>傳</w:t>
            </w:r>
            <w:r w:rsidR="009108EC" w:rsidRPr="00A5635A">
              <w:rPr>
                <w:rFonts w:cs="Times New Roman"/>
                <w:szCs w:val="24"/>
              </w:rPr>
              <w:t>播</w:t>
            </w:r>
            <w:r w:rsidR="00053E95" w:rsidRPr="00A5635A">
              <w:rPr>
                <w:rFonts w:cs="Times New Roman"/>
                <w:szCs w:val="24"/>
              </w:rPr>
              <w:t>碩</w:t>
            </w:r>
            <w:proofErr w:type="gramEnd"/>
          </w:p>
        </w:tc>
        <w:tc>
          <w:tcPr>
            <w:tcW w:w="1671" w:type="dxa"/>
            <w:vAlign w:val="center"/>
          </w:tcPr>
          <w:p w:rsidR="00AE73F9" w:rsidRPr="00A5635A" w:rsidRDefault="00AE73F9" w:rsidP="00A133A9">
            <w:pPr>
              <w:spacing w:beforeLines="0" w:before="0" w:afterLines="0" w:after="0" w:line="240" w:lineRule="atLeast"/>
              <w:jc w:val="center"/>
              <w:rPr>
                <w:rFonts w:cs="Times New Roman"/>
                <w:szCs w:val="24"/>
              </w:rPr>
            </w:pPr>
          </w:p>
        </w:tc>
        <w:tc>
          <w:tcPr>
            <w:tcW w:w="1671" w:type="dxa"/>
            <w:vAlign w:val="center"/>
          </w:tcPr>
          <w:p w:rsidR="00AE73F9" w:rsidRPr="00A5635A" w:rsidRDefault="00AE73F9" w:rsidP="00A133A9">
            <w:pPr>
              <w:spacing w:beforeLines="0" w:before="0" w:afterLines="0" w:after="0" w:line="240" w:lineRule="atLeast"/>
              <w:jc w:val="center"/>
              <w:rPr>
                <w:rFonts w:cs="Times New Roman"/>
                <w:szCs w:val="24"/>
              </w:rPr>
            </w:pPr>
            <w:r w:rsidRPr="00A5635A">
              <w:rPr>
                <w:rFonts w:cs="Times New Roman"/>
                <w:szCs w:val="24"/>
              </w:rPr>
              <w:t>○</w:t>
            </w:r>
          </w:p>
        </w:tc>
        <w:tc>
          <w:tcPr>
            <w:tcW w:w="1671" w:type="dxa"/>
            <w:vAlign w:val="center"/>
          </w:tcPr>
          <w:p w:rsidR="00AE73F9" w:rsidRPr="00A5635A" w:rsidRDefault="00AE73F9" w:rsidP="00A133A9">
            <w:pPr>
              <w:spacing w:beforeLines="0" w:before="0" w:afterLines="0" w:after="0" w:line="240" w:lineRule="atLeast"/>
              <w:jc w:val="center"/>
              <w:rPr>
                <w:rFonts w:cs="Times New Roman"/>
                <w:szCs w:val="24"/>
              </w:rPr>
            </w:pPr>
          </w:p>
        </w:tc>
        <w:tc>
          <w:tcPr>
            <w:tcW w:w="1613" w:type="dxa"/>
            <w:vAlign w:val="center"/>
          </w:tcPr>
          <w:p w:rsidR="00AE73F9" w:rsidRPr="00A5635A" w:rsidRDefault="00AE73F9" w:rsidP="00A133A9">
            <w:pPr>
              <w:spacing w:beforeLines="0" w:before="0" w:afterLines="0" w:after="0"/>
              <w:rPr>
                <w:rFonts w:cs="Times New Roman"/>
                <w:szCs w:val="24"/>
              </w:rPr>
            </w:pPr>
          </w:p>
        </w:tc>
      </w:tr>
    </w:tbl>
    <w:p w:rsidR="00AE73F9" w:rsidRPr="00A5635A" w:rsidRDefault="00792A3A" w:rsidP="00B55288">
      <w:pPr>
        <w:spacing w:before="180" w:after="180"/>
        <w:rPr>
          <w:rFonts w:cs="Times New Roman"/>
        </w:rPr>
      </w:pPr>
      <w:r w:rsidRPr="00A5635A">
        <w:rPr>
          <w:rFonts w:cs="Times New Roman"/>
        </w:rPr>
        <w:t xml:space="preserve">　　共同指標之各項數據所適用之單位，依該系所之授予學位不同而有所差異。請逕行參照上表所列，報告中不再重複贅述。</w:t>
      </w:r>
    </w:p>
    <w:p w:rsidR="006836AB" w:rsidRPr="00A5635A" w:rsidRDefault="006836AB" w:rsidP="00B55288">
      <w:pPr>
        <w:spacing w:before="180" w:after="180"/>
        <w:rPr>
          <w:rFonts w:cs="Times New Roman"/>
        </w:rPr>
      </w:pPr>
    </w:p>
    <w:p w:rsidR="006836AB" w:rsidRPr="00A5635A" w:rsidRDefault="006836AB">
      <w:pPr>
        <w:spacing w:beforeLines="0" w:before="0" w:afterLines="0" w:after="0"/>
        <w:rPr>
          <w:rFonts w:cs="Times New Roman"/>
        </w:rPr>
      </w:pPr>
      <w:r w:rsidRPr="00A5635A">
        <w:rPr>
          <w:rFonts w:cs="Times New Roman"/>
        </w:rPr>
        <w:br w:type="page"/>
      </w:r>
    </w:p>
    <w:p w:rsidR="006836AB" w:rsidRPr="00A5635A" w:rsidRDefault="006836AB" w:rsidP="006836AB">
      <w:pPr>
        <w:pStyle w:val="1"/>
        <w:spacing w:after="360"/>
        <w:rPr>
          <w:rFonts w:cs="Times New Roman"/>
        </w:rPr>
      </w:pPr>
      <w:bookmarkStart w:id="1" w:name="_Toc72401351"/>
      <w:bookmarkStart w:id="2" w:name="_Toc72401876"/>
      <w:bookmarkStart w:id="3" w:name="_Toc122083590"/>
      <w:r w:rsidRPr="00A5635A">
        <w:rPr>
          <w:rFonts w:cs="Times New Roman"/>
        </w:rPr>
        <w:lastRenderedPageBreak/>
        <w:t>貳、學院概況說明</w:t>
      </w:r>
      <w:bookmarkEnd w:id="1"/>
      <w:bookmarkEnd w:id="2"/>
      <w:bookmarkEnd w:id="3"/>
    </w:p>
    <w:p w:rsidR="00876924" w:rsidRPr="00A5635A" w:rsidRDefault="00876924" w:rsidP="00E71FE7">
      <w:pPr>
        <w:spacing w:before="180" w:after="180"/>
        <w:ind w:firstLine="480"/>
        <w:rPr>
          <w:rFonts w:cs="Times New Roman"/>
        </w:rPr>
      </w:pPr>
      <w:r w:rsidRPr="00A5635A">
        <w:rPr>
          <w:rFonts w:cs="Times New Roman"/>
        </w:rPr>
        <w:t>政治大學傳播學院</w:t>
      </w:r>
      <w:r w:rsidR="00894C4F" w:rsidRPr="00A5635A">
        <w:rPr>
          <w:rFonts w:cs="Times New Roman"/>
        </w:rPr>
        <w:t>（</w:t>
      </w:r>
      <w:r w:rsidR="00F610DC" w:rsidRPr="00A5635A">
        <w:rPr>
          <w:rFonts w:cs="Times New Roman"/>
        </w:rPr>
        <w:t>以下簡稱本院</w:t>
      </w:r>
      <w:r w:rsidR="00894C4F" w:rsidRPr="00A5635A">
        <w:rPr>
          <w:rFonts w:cs="Times New Roman"/>
        </w:rPr>
        <w:t>）</w:t>
      </w:r>
      <w:r w:rsidRPr="00A5635A">
        <w:rPr>
          <w:rFonts w:cs="Times New Roman"/>
        </w:rPr>
        <w:t>成立於</w:t>
      </w:r>
      <w:r w:rsidR="0098654D" w:rsidRPr="00A5635A">
        <w:rPr>
          <w:rFonts w:cs="Times New Roman" w:hint="eastAsia"/>
        </w:rPr>
        <w:t>民國</w:t>
      </w:r>
      <w:r w:rsidR="006D0793" w:rsidRPr="00A5635A">
        <w:rPr>
          <w:rFonts w:cs="Times New Roman"/>
        </w:rPr>
        <w:t>78</w:t>
      </w:r>
      <w:r w:rsidRPr="00A5635A">
        <w:rPr>
          <w:rFonts w:cs="Times New Roman"/>
        </w:rPr>
        <w:t>年，設有大學部、研究部、博士班、國傳碩（英語授課）、數位碩及碩士在職專班。</w:t>
      </w:r>
      <w:r w:rsidR="00F610DC" w:rsidRPr="00A5635A">
        <w:rPr>
          <w:rFonts w:cs="Times New Roman"/>
        </w:rPr>
        <w:t>本院</w:t>
      </w:r>
      <w:r w:rsidR="007123C1" w:rsidRPr="00A5635A">
        <w:rPr>
          <w:rFonts w:cs="Times New Roman"/>
        </w:rPr>
        <w:t>為因應媒介匯流，鼓勵學生多元學習，增加競爭力，學士班自</w:t>
      </w:r>
      <w:r w:rsidR="006D0793" w:rsidRPr="00A5635A">
        <w:rPr>
          <w:rFonts w:cs="Times New Roman"/>
        </w:rPr>
        <w:t>103</w:t>
      </w:r>
      <w:r w:rsidR="007123C1" w:rsidRPr="00A5635A">
        <w:rPr>
          <w:rFonts w:cs="Times New Roman"/>
        </w:rPr>
        <w:t>年實施大一大二不分系招生，為後兩年的專業訓練奠立基礎。碩士班部分亦</w:t>
      </w:r>
      <w:r w:rsidR="00F610DC" w:rsidRPr="00A5635A">
        <w:rPr>
          <w:rFonts w:cs="Times New Roman"/>
        </w:rPr>
        <w:t>同步將</w:t>
      </w:r>
      <w:r w:rsidR="007123C1" w:rsidRPr="00A5635A">
        <w:rPr>
          <w:rFonts w:cs="Times New Roman"/>
        </w:rPr>
        <w:t>原「新聞學系碩士班」、「廣告學系碩士班」及「廣播電視學系碩士班」整</w:t>
      </w:r>
      <w:proofErr w:type="gramStart"/>
      <w:r w:rsidR="007123C1" w:rsidRPr="00A5635A">
        <w:rPr>
          <w:rFonts w:cs="Times New Roman"/>
        </w:rPr>
        <w:t>併</w:t>
      </w:r>
      <w:proofErr w:type="gramEnd"/>
      <w:r w:rsidR="007123C1" w:rsidRPr="00A5635A">
        <w:rPr>
          <w:rFonts w:cs="Times New Roman"/>
        </w:rPr>
        <w:t>為「傳播學院傳播碩士學位學程」</w:t>
      </w:r>
      <w:r w:rsidR="00F610DC" w:rsidRPr="00A5635A">
        <w:rPr>
          <w:rFonts w:cs="Times New Roman"/>
        </w:rPr>
        <w:t>。博士班則從</w:t>
      </w:r>
      <w:r w:rsidR="006D0793" w:rsidRPr="00A5635A">
        <w:rPr>
          <w:rFonts w:cs="Times New Roman"/>
        </w:rPr>
        <w:t>102</w:t>
      </w:r>
      <w:r w:rsidR="00F610DC" w:rsidRPr="00A5635A">
        <w:rPr>
          <w:rFonts w:cs="Times New Roman"/>
        </w:rPr>
        <w:t>年</w:t>
      </w:r>
      <w:r w:rsidR="00F610DC" w:rsidRPr="00A5635A">
        <w:rPr>
          <w:rFonts w:cs="Times New Roman"/>
        </w:rPr>
        <w:t>8</w:t>
      </w:r>
      <w:r w:rsidR="00F610DC" w:rsidRPr="00A5635A">
        <w:rPr>
          <w:rFonts w:cs="Times New Roman"/>
        </w:rPr>
        <w:t>月起將原新聞系博士班調整至院，成為傳播學院博士班</w:t>
      </w:r>
      <w:r w:rsidR="007123C1" w:rsidRPr="00A5635A">
        <w:rPr>
          <w:rFonts w:cs="Times New Roman"/>
        </w:rPr>
        <w:t>，</w:t>
      </w:r>
      <w:r w:rsidR="00F610DC" w:rsidRPr="00A5635A">
        <w:rPr>
          <w:rFonts w:cs="Times New Roman"/>
        </w:rPr>
        <w:t>透過</w:t>
      </w:r>
      <w:r w:rsidR="007123C1" w:rsidRPr="00A5635A">
        <w:rPr>
          <w:rFonts w:cs="Times New Roman"/>
        </w:rPr>
        <w:t>全院資源</w:t>
      </w:r>
      <w:r w:rsidR="00F610DC" w:rsidRPr="00A5635A">
        <w:rPr>
          <w:rFonts w:cs="Times New Roman"/>
        </w:rPr>
        <w:t>整合</w:t>
      </w:r>
      <w:r w:rsidR="00E71FE7" w:rsidRPr="00A5635A">
        <w:rPr>
          <w:rFonts w:cs="Times New Roman"/>
        </w:rPr>
        <w:t>擴大博士班教研腹地及</w:t>
      </w:r>
      <w:r w:rsidR="00F610DC" w:rsidRPr="00A5635A">
        <w:rPr>
          <w:rFonts w:cs="Times New Roman"/>
        </w:rPr>
        <w:t>延伸碩士班的課程設計構思</w:t>
      </w:r>
      <w:r w:rsidR="007123C1" w:rsidRPr="00A5635A">
        <w:rPr>
          <w:rFonts w:cs="Times New Roman"/>
        </w:rPr>
        <w:t>，賦予</w:t>
      </w:r>
      <w:r w:rsidR="00E71FE7" w:rsidRPr="00A5635A">
        <w:rPr>
          <w:rFonts w:cs="Times New Roman"/>
        </w:rPr>
        <w:t>博士</w:t>
      </w:r>
      <w:r w:rsidR="007123C1" w:rsidRPr="00A5635A">
        <w:rPr>
          <w:rFonts w:cs="Times New Roman"/>
        </w:rPr>
        <w:t>生更完善的學習環境與機會</w:t>
      </w:r>
      <w:r w:rsidR="00E71FE7" w:rsidRPr="00A5635A">
        <w:rPr>
          <w:rFonts w:cs="Times New Roman"/>
        </w:rPr>
        <w:t>，使其更能符應數位化、媒體匯流、全球化對傳播學門知識領域與知識體系挑戰。</w:t>
      </w:r>
    </w:p>
    <w:p w:rsidR="00876924" w:rsidRPr="00A5635A" w:rsidRDefault="00876924" w:rsidP="00876924">
      <w:pPr>
        <w:spacing w:before="180" w:after="180"/>
        <w:ind w:firstLine="480"/>
        <w:rPr>
          <w:rFonts w:cs="Times New Roman"/>
        </w:rPr>
      </w:pPr>
      <w:r w:rsidRPr="00A5635A">
        <w:rPr>
          <w:rFonts w:cs="Times New Roman"/>
        </w:rPr>
        <w:t>本院師資陣容堅強，現有專任教師</w:t>
      </w:r>
      <w:r w:rsidR="006D0793" w:rsidRPr="00A5635A">
        <w:rPr>
          <w:rFonts w:cs="Times New Roman"/>
        </w:rPr>
        <w:t>50</w:t>
      </w:r>
      <w:r w:rsidRPr="00A5635A">
        <w:rPr>
          <w:rFonts w:cs="Times New Roman"/>
        </w:rPr>
        <w:t>位，多畢業於歐美著名大學。並配合本校「延攬傑出研究人才」、</w:t>
      </w:r>
      <w:r w:rsidR="00C7323F">
        <w:rPr>
          <w:rFonts w:cs="Times New Roman"/>
        </w:rPr>
        <w:t>國科會</w:t>
      </w:r>
      <w:r w:rsidRPr="00A5635A">
        <w:rPr>
          <w:rFonts w:cs="Times New Roman"/>
        </w:rPr>
        <w:t>「補助延攬客座科技人才」等各項政策及經費補助，積極邀約國際知名學者來院擔任客座。</w:t>
      </w:r>
    </w:p>
    <w:p w:rsidR="00876924" w:rsidRPr="00A5635A" w:rsidRDefault="00876924" w:rsidP="00876924">
      <w:pPr>
        <w:spacing w:before="180" w:after="180"/>
        <w:ind w:firstLine="480"/>
        <w:rPr>
          <w:rFonts w:cs="Times New Roman"/>
        </w:rPr>
      </w:pPr>
      <w:r w:rsidRPr="00A5635A">
        <w:rPr>
          <w:rFonts w:cs="Times New Roman"/>
        </w:rPr>
        <w:t>教師研究著作傑出，自</w:t>
      </w:r>
      <w:r w:rsidR="00C7323F">
        <w:rPr>
          <w:rFonts w:cs="Times New Roman"/>
        </w:rPr>
        <w:t>國科會</w:t>
      </w:r>
      <w:r w:rsidRPr="00A5635A">
        <w:rPr>
          <w:rFonts w:cs="Times New Roman"/>
        </w:rPr>
        <w:t>（含國科會時期）有「傳播學門」傑出研究獎以來，共頒</w:t>
      </w:r>
      <w:r w:rsidRPr="00A5635A">
        <w:rPr>
          <w:rFonts w:cs="Times New Roman"/>
        </w:rPr>
        <w:t>6</w:t>
      </w:r>
      <w:r w:rsidRPr="00A5635A">
        <w:rPr>
          <w:rFonts w:cs="Times New Roman"/>
        </w:rPr>
        <w:t>位傳播學門的傑出研究獎，</w:t>
      </w:r>
      <w:r w:rsidRPr="00A5635A">
        <w:rPr>
          <w:rFonts w:cs="Times New Roman"/>
        </w:rPr>
        <w:t>6</w:t>
      </w:r>
      <w:r w:rsidRPr="00A5635A">
        <w:rPr>
          <w:rFonts w:cs="Times New Roman"/>
        </w:rPr>
        <w:t>位傑出獎</w:t>
      </w:r>
      <w:proofErr w:type="gramStart"/>
      <w:r w:rsidRPr="00A5635A">
        <w:rPr>
          <w:rFonts w:cs="Times New Roman"/>
        </w:rPr>
        <w:t>得主均為本</w:t>
      </w:r>
      <w:proofErr w:type="gramEnd"/>
      <w:r w:rsidRPr="00A5635A">
        <w:rPr>
          <w:rFonts w:cs="Times New Roman"/>
        </w:rPr>
        <w:t>學院教師。本院共出版</w:t>
      </w:r>
      <w:r w:rsidRPr="00A5635A">
        <w:rPr>
          <w:rFonts w:cs="Times New Roman"/>
        </w:rPr>
        <w:t>3</w:t>
      </w:r>
      <w:r w:rsidRPr="00A5635A">
        <w:rPr>
          <w:rFonts w:cs="Times New Roman"/>
        </w:rPr>
        <w:t>份專業期刊，其中《新聞學研究》獲選為</w:t>
      </w:r>
      <w:r w:rsidRPr="00A5635A">
        <w:rPr>
          <w:rFonts w:cs="Times New Roman"/>
        </w:rPr>
        <w:t>TSSCI</w:t>
      </w:r>
      <w:r w:rsidRPr="00A5635A">
        <w:rPr>
          <w:rFonts w:cs="Times New Roman"/>
        </w:rPr>
        <w:t>期刊、</w:t>
      </w:r>
      <w:r w:rsidR="00C7323F">
        <w:rPr>
          <w:rFonts w:cs="Times New Roman"/>
        </w:rPr>
        <w:t>國科會</w:t>
      </w:r>
      <w:r w:rsidRPr="00A5635A">
        <w:rPr>
          <w:rFonts w:cs="Times New Roman"/>
        </w:rPr>
        <w:t>「學術研究優良期刊」、國家圖書館頒最具影響力人文社會期刊傳播類第一名。</w:t>
      </w:r>
    </w:p>
    <w:p w:rsidR="008A766E" w:rsidRPr="00A5635A" w:rsidRDefault="00876924" w:rsidP="00964349">
      <w:pPr>
        <w:spacing w:before="180" w:after="180"/>
        <w:ind w:firstLine="482"/>
        <w:rPr>
          <w:rFonts w:cs="Times New Roman"/>
        </w:rPr>
      </w:pPr>
      <w:r w:rsidRPr="00A5635A">
        <w:rPr>
          <w:rFonts w:cs="Times New Roman"/>
        </w:rPr>
        <w:t>本院為</w:t>
      </w:r>
      <w:r w:rsidR="0098654D" w:rsidRPr="00A5635A">
        <w:rPr>
          <w:rFonts w:cs="Times New Roman" w:hint="eastAsia"/>
        </w:rPr>
        <w:t>臺</w:t>
      </w:r>
      <w:r w:rsidRPr="00A5635A">
        <w:rPr>
          <w:rFonts w:cs="Times New Roman"/>
        </w:rPr>
        <w:t>灣歷史最悠久之新聞傳播教育學府，也是遠東地區知名的傳播教育重鎮。創先實施學程制，課程紮實創新。並設置資訊與媒體整合實驗中心，下設政大之聲實習廣播電台、影音實驗室、劇場、研究導向實驗室、靜態攝影實驗室、新聞實驗室、基礎數位實驗室、網路媒體及寫作實驗室、數位圖像與出版實驗室、</w:t>
      </w:r>
      <w:r w:rsidRPr="00A5635A">
        <w:rPr>
          <w:rFonts w:cs="Times New Roman"/>
        </w:rPr>
        <w:t>2D3D</w:t>
      </w:r>
      <w:r w:rsidRPr="00A5635A">
        <w:rPr>
          <w:rFonts w:cs="Times New Roman"/>
        </w:rPr>
        <w:t>繪圖教室等教學實驗單位，除統籌</w:t>
      </w:r>
      <w:proofErr w:type="gramStart"/>
      <w:r w:rsidRPr="00A5635A">
        <w:rPr>
          <w:rFonts w:cs="Times New Roman"/>
        </w:rPr>
        <w:t>規</w:t>
      </w:r>
      <w:proofErr w:type="gramEnd"/>
      <w:r w:rsidRPr="00A5635A">
        <w:rPr>
          <w:rFonts w:cs="Times New Roman"/>
        </w:rPr>
        <w:t>畫管理各項設備資源，並配合本院教學需求，開設教學工作坊，並實施學生助理制，結合實驗課程，貫徹「理論與實務並重」，並強調「從做中學」的精神。</w:t>
      </w:r>
    </w:p>
    <w:p w:rsidR="00964349" w:rsidRDefault="00E71FE7" w:rsidP="00876924">
      <w:pPr>
        <w:widowControl w:val="0"/>
        <w:spacing w:beforeLines="0" w:before="0" w:afterLines="0" w:after="0" w:line="397" w:lineRule="atLeast"/>
        <w:ind w:leftChars="-118" w:left="-283"/>
        <w:rPr>
          <w:rFonts w:cs="Times New Roman"/>
          <w:b/>
        </w:rPr>
      </w:pPr>
      <w:r w:rsidRPr="00A5635A">
        <w:rPr>
          <w:rFonts w:cs="Times New Roman"/>
          <w:b/>
        </w:rPr>
        <w:t xml:space="preserve">　</w:t>
      </w:r>
    </w:p>
    <w:p w:rsidR="00964349" w:rsidRDefault="00964349">
      <w:pPr>
        <w:snapToGrid/>
        <w:spacing w:beforeLines="0" w:before="0" w:afterLines="0" w:after="0"/>
        <w:rPr>
          <w:rFonts w:cs="Times New Roman"/>
          <w:b/>
        </w:rPr>
      </w:pPr>
      <w:r>
        <w:rPr>
          <w:rFonts w:cs="Times New Roman"/>
          <w:b/>
        </w:rPr>
        <w:br w:type="page"/>
      </w:r>
    </w:p>
    <w:p w:rsidR="00876924" w:rsidRPr="00A5635A" w:rsidRDefault="00876924" w:rsidP="00964349">
      <w:pPr>
        <w:widowControl w:val="0"/>
        <w:spacing w:beforeLines="0" w:before="0" w:afterLines="0" w:after="0" w:line="397" w:lineRule="atLeast"/>
        <w:rPr>
          <w:rFonts w:cs="Times New Roman"/>
        </w:rPr>
      </w:pPr>
      <w:r w:rsidRPr="00A5635A">
        <w:rPr>
          <w:rFonts w:cs="Times New Roman"/>
          <w:b/>
        </w:rPr>
        <w:lastRenderedPageBreak/>
        <w:t>1</w:t>
      </w:r>
      <w:r w:rsidR="00964349">
        <w:rPr>
          <w:rFonts w:cs="Times New Roman" w:hint="eastAsia"/>
          <w:b/>
        </w:rPr>
        <w:t>10</w:t>
      </w:r>
      <w:r w:rsidRPr="00A5635A">
        <w:rPr>
          <w:rFonts w:cs="Times New Roman"/>
          <w:b/>
        </w:rPr>
        <w:t>學年</w:t>
      </w:r>
      <w:r w:rsidR="00906B1C" w:rsidRPr="00A5635A">
        <w:rPr>
          <w:rFonts w:cs="Times New Roman" w:hint="eastAsia"/>
          <w:b/>
        </w:rPr>
        <w:t>度</w:t>
      </w:r>
      <w:r w:rsidRPr="00A5635A">
        <w:rPr>
          <w:rFonts w:cs="Times New Roman"/>
          <w:b/>
        </w:rPr>
        <w:t>傳播學院教師及學生人數統計表</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413"/>
        <w:gridCol w:w="1134"/>
        <w:gridCol w:w="1134"/>
        <w:gridCol w:w="1276"/>
        <w:gridCol w:w="1134"/>
        <w:gridCol w:w="1134"/>
        <w:gridCol w:w="1134"/>
      </w:tblGrid>
      <w:tr w:rsidR="007A2E01" w:rsidRPr="00A5635A" w:rsidTr="007A2E01">
        <w:trPr>
          <w:trHeight w:val="592"/>
          <w:jc w:val="center"/>
        </w:trPr>
        <w:tc>
          <w:tcPr>
            <w:tcW w:w="1413" w:type="dxa"/>
            <w:shd w:val="clear" w:color="auto" w:fill="auto"/>
            <w:noWrap/>
            <w:vAlign w:val="center"/>
            <w:hideMark/>
          </w:tcPr>
          <w:p w:rsidR="00876924" w:rsidRPr="00A5635A" w:rsidRDefault="00876924" w:rsidP="00876924">
            <w:pPr>
              <w:spacing w:beforeLines="0" w:before="0" w:afterLines="0" w:after="0" w:line="240" w:lineRule="auto"/>
              <w:jc w:val="center"/>
              <w:rPr>
                <w:rFonts w:cs="Times New Roman"/>
                <w:b/>
                <w:bCs/>
                <w:color w:val="000000" w:themeColor="text1"/>
                <w:kern w:val="0"/>
                <w:szCs w:val="24"/>
              </w:rPr>
            </w:pPr>
            <w:r w:rsidRPr="00A5635A">
              <w:rPr>
                <w:rFonts w:cs="Times New Roman"/>
                <w:b/>
                <w:bCs/>
                <w:color w:val="000000" w:themeColor="text1"/>
                <w:kern w:val="0"/>
                <w:szCs w:val="24"/>
              </w:rPr>
              <w:t>單位</w:t>
            </w:r>
          </w:p>
        </w:tc>
        <w:tc>
          <w:tcPr>
            <w:tcW w:w="1134" w:type="dxa"/>
            <w:shd w:val="clear" w:color="auto" w:fill="auto"/>
            <w:noWrap/>
            <w:vAlign w:val="center"/>
            <w:hideMark/>
          </w:tcPr>
          <w:p w:rsidR="00876924" w:rsidRPr="00A5635A" w:rsidRDefault="00FA46BA" w:rsidP="00876924">
            <w:pPr>
              <w:spacing w:beforeLines="0" w:before="0" w:afterLines="0" w:after="0" w:line="240" w:lineRule="auto"/>
              <w:jc w:val="center"/>
              <w:rPr>
                <w:rFonts w:cs="Times New Roman"/>
                <w:b/>
                <w:bCs/>
                <w:color w:val="000000" w:themeColor="text1"/>
                <w:kern w:val="0"/>
                <w:szCs w:val="24"/>
              </w:rPr>
            </w:pPr>
            <w:r w:rsidRPr="00A5635A">
              <w:rPr>
                <w:rFonts w:cs="Times New Roman"/>
                <w:b/>
                <w:bCs/>
                <w:color w:val="000000" w:themeColor="text1"/>
                <w:kern w:val="0"/>
                <w:szCs w:val="24"/>
              </w:rPr>
              <w:t>師生總計</w:t>
            </w:r>
          </w:p>
        </w:tc>
        <w:tc>
          <w:tcPr>
            <w:tcW w:w="1134" w:type="dxa"/>
            <w:shd w:val="clear" w:color="auto" w:fill="auto"/>
            <w:noWrap/>
            <w:vAlign w:val="center"/>
            <w:hideMark/>
          </w:tcPr>
          <w:p w:rsidR="00876924" w:rsidRPr="00A5635A" w:rsidRDefault="00FA46BA" w:rsidP="00876924">
            <w:pPr>
              <w:spacing w:beforeLines="0" w:before="0" w:afterLines="0" w:after="0" w:line="240" w:lineRule="auto"/>
              <w:jc w:val="center"/>
              <w:rPr>
                <w:rFonts w:cs="Times New Roman"/>
                <w:b/>
                <w:bCs/>
                <w:color w:val="000000" w:themeColor="text1"/>
                <w:kern w:val="0"/>
                <w:szCs w:val="24"/>
              </w:rPr>
            </w:pPr>
            <w:r w:rsidRPr="00A5635A">
              <w:rPr>
                <w:rFonts w:cs="Times New Roman"/>
                <w:b/>
                <w:bCs/>
                <w:color w:val="000000" w:themeColor="text1"/>
                <w:kern w:val="0"/>
                <w:szCs w:val="24"/>
              </w:rPr>
              <w:t>教師</w:t>
            </w:r>
          </w:p>
        </w:tc>
        <w:tc>
          <w:tcPr>
            <w:tcW w:w="1276" w:type="dxa"/>
            <w:shd w:val="clear" w:color="auto" w:fill="auto"/>
            <w:noWrap/>
            <w:vAlign w:val="center"/>
            <w:hideMark/>
          </w:tcPr>
          <w:p w:rsidR="00876924" w:rsidRPr="00A5635A" w:rsidRDefault="00FA46BA" w:rsidP="00876924">
            <w:pPr>
              <w:spacing w:beforeLines="0" w:before="0" w:afterLines="0" w:after="0" w:line="240" w:lineRule="auto"/>
              <w:jc w:val="center"/>
              <w:rPr>
                <w:rFonts w:cs="Times New Roman"/>
                <w:b/>
                <w:bCs/>
                <w:color w:val="000000" w:themeColor="text1"/>
                <w:kern w:val="0"/>
                <w:szCs w:val="24"/>
              </w:rPr>
            </w:pPr>
            <w:r w:rsidRPr="00A5635A">
              <w:rPr>
                <w:rFonts w:cs="Times New Roman"/>
                <w:b/>
                <w:bCs/>
                <w:color w:val="000000" w:themeColor="text1"/>
                <w:kern w:val="0"/>
                <w:szCs w:val="24"/>
              </w:rPr>
              <w:t>學生</w:t>
            </w:r>
          </w:p>
        </w:tc>
        <w:tc>
          <w:tcPr>
            <w:tcW w:w="1134" w:type="dxa"/>
            <w:shd w:val="clear" w:color="auto" w:fill="auto"/>
            <w:noWrap/>
            <w:vAlign w:val="center"/>
            <w:hideMark/>
          </w:tcPr>
          <w:p w:rsidR="00876924" w:rsidRPr="00A5635A" w:rsidRDefault="00FA46BA" w:rsidP="00876924">
            <w:pPr>
              <w:spacing w:beforeLines="0" w:before="0" w:afterLines="0" w:after="0" w:line="240" w:lineRule="auto"/>
              <w:jc w:val="center"/>
              <w:rPr>
                <w:rFonts w:cs="Times New Roman"/>
                <w:b/>
                <w:bCs/>
                <w:color w:val="000000" w:themeColor="text1"/>
                <w:kern w:val="0"/>
                <w:szCs w:val="24"/>
              </w:rPr>
            </w:pPr>
            <w:r w:rsidRPr="00A5635A">
              <w:rPr>
                <w:rFonts w:cs="Times New Roman"/>
                <w:b/>
                <w:bCs/>
                <w:color w:val="000000" w:themeColor="text1"/>
                <w:kern w:val="0"/>
                <w:szCs w:val="24"/>
              </w:rPr>
              <w:t>學士班</w:t>
            </w:r>
          </w:p>
        </w:tc>
        <w:tc>
          <w:tcPr>
            <w:tcW w:w="1134" w:type="dxa"/>
            <w:shd w:val="clear" w:color="auto" w:fill="auto"/>
            <w:noWrap/>
            <w:vAlign w:val="center"/>
            <w:hideMark/>
          </w:tcPr>
          <w:p w:rsidR="00876924" w:rsidRPr="00A5635A" w:rsidRDefault="00876924" w:rsidP="00876924">
            <w:pPr>
              <w:spacing w:beforeLines="0" w:before="0" w:afterLines="0" w:after="0" w:line="240" w:lineRule="auto"/>
              <w:jc w:val="center"/>
              <w:rPr>
                <w:rFonts w:cs="Times New Roman"/>
                <w:b/>
                <w:bCs/>
                <w:color w:val="000000" w:themeColor="text1"/>
                <w:kern w:val="0"/>
                <w:szCs w:val="24"/>
              </w:rPr>
            </w:pPr>
            <w:r w:rsidRPr="00A5635A">
              <w:rPr>
                <w:rFonts w:cs="Times New Roman"/>
                <w:b/>
                <w:bCs/>
                <w:color w:val="000000" w:themeColor="text1"/>
                <w:kern w:val="0"/>
                <w:szCs w:val="24"/>
              </w:rPr>
              <w:t>碩士</w:t>
            </w:r>
            <w:r w:rsidR="00FA46BA" w:rsidRPr="00A5635A">
              <w:rPr>
                <w:rFonts w:cs="Times New Roman"/>
                <w:b/>
                <w:bCs/>
                <w:color w:val="000000" w:themeColor="text1"/>
                <w:kern w:val="0"/>
                <w:szCs w:val="24"/>
              </w:rPr>
              <w:t>班</w:t>
            </w:r>
          </w:p>
        </w:tc>
        <w:tc>
          <w:tcPr>
            <w:tcW w:w="1134" w:type="dxa"/>
            <w:shd w:val="clear" w:color="auto" w:fill="auto"/>
            <w:noWrap/>
            <w:vAlign w:val="center"/>
            <w:hideMark/>
          </w:tcPr>
          <w:p w:rsidR="00876924" w:rsidRPr="00A5635A" w:rsidRDefault="00876924" w:rsidP="00876924">
            <w:pPr>
              <w:spacing w:beforeLines="0" w:before="0" w:afterLines="0" w:after="0" w:line="240" w:lineRule="auto"/>
              <w:jc w:val="center"/>
              <w:rPr>
                <w:rFonts w:cs="Times New Roman"/>
                <w:b/>
                <w:bCs/>
                <w:color w:val="000000" w:themeColor="text1"/>
                <w:kern w:val="0"/>
                <w:szCs w:val="24"/>
              </w:rPr>
            </w:pPr>
            <w:r w:rsidRPr="00A5635A">
              <w:rPr>
                <w:rFonts w:cs="Times New Roman"/>
                <w:b/>
                <w:bCs/>
                <w:color w:val="000000" w:themeColor="text1"/>
                <w:kern w:val="0"/>
                <w:szCs w:val="24"/>
              </w:rPr>
              <w:t>博士班</w:t>
            </w:r>
          </w:p>
        </w:tc>
      </w:tr>
      <w:tr w:rsidR="007A2E01" w:rsidRPr="00A5635A" w:rsidTr="007A2E01">
        <w:trPr>
          <w:trHeight w:val="558"/>
          <w:jc w:val="center"/>
        </w:trPr>
        <w:tc>
          <w:tcPr>
            <w:tcW w:w="1413" w:type="dxa"/>
            <w:shd w:val="clear" w:color="auto" w:fill="auto"/>
            <w:noWrap/>
            <w:vAlign w:val="center"/>
            <w:hideMark/>
          </w:tcPr>
          <w:p w:rsidR="007A2E01" w:rsidRPr="00A5635A" w:rsidRDefault="007A2E01" w:rsidP="007A2E01">
            <w:pPr>
              <w:spacing w:beforeLines="0" w:before="0" w:afterLines="0" w:after="0" w:line="240" w:lineRule="auto"/>
              <w:jc w:val="center"/>
              <w:rPr>
                <w:rFonts w:cs="Times New Roman"/>
                <w:b/>
                <w:bCs/>
                <w:color w:val="000000" w:themeColor="text1"/>
                <w:kern w:val="0"/>
                <w:szCs w:val="24"/>
              </w:rPr>
            </w:pPr>
            <w:r w:rsidRPr="00A5635A">
              <w:rPr>
                <w:rFonts w:cs="Times New Roman"/>
                <w:b/>
                <w:bCs/>
                <w:color w:val="000000" w:themeColor="text1"/>
                <w:kern w:val="0"/>
                <w:szCs w:val="24"/>
              </w:rPr>
              <w:t>傳播學院</w:t>
            </w:r>
          </w:p>
        </w:tc>
        <w:tc>
          <w:tcPr>
            <w:tcW w:w="1134" w:type="dxa"/>
            <w:shd w:val="clear" w:color="auto" w:fill="auto"/>
            <w:noWrap/>
            <w:vAlign w:val="center"/>
            <w:hideMark/>
          </w:tcPr>
          <w:p w:rsidR="007A2E01" w:rsidRPr="00A5635A" w:rsidRDefault="003D71EE" w:rsidP="007A2E01">
            <w:pPr>
              <w:spacing w:beforeLines="0" w:before="0" w:afterLines="0" w:after="0"/>
              <w:jc w:val="center"/>
              <w:rPr>
                <w:rFonts w:cs="Times New Roman"/>
                <w:color w:val="000000" w:themeColor="text1"/>
              </w:rPr>
            </w:pPr>
            <w:r>
              <w:rPr>
                <w:rFonts w:cs="Times New Roman"/>
                <w:color w:val="000000" w:themeColor="text1"/>
              </w:rPr>
              <w:t>47</w:t>
            </w:r>
          </w:p>
        </w:tc>
        <w:tc>
          <w:tcPr>
            <w:tcW w:w="1134" w:type="dxa"/>
            <w:shd w:val="clear" w:color="auto" w:fill="auto"/>
            <w:noWrap/>
            <w:vAlign w:val="bottom"/>
            <w:hideMark/>
          </w:tcPr>
          <w:p w:rsidR="007A2E01" w:rsidRPr="00A5635A" w:rsidRDefault="007A2E01" w:rsidP="003D71EE">
            <w:pPr>
              <w:spacing w:before="180" w:after="180"/>
              <w:jc w:val="center"/>
              <w:rPr>
                <w:rFonts w:cs="Times New Roman"/>
                <w:color w:val="000000" w:themeColor="text1"/>
              </w:rPr>
            </w:pPr>
            <w:r w:rsidRPr="00A5635A">
              <w:rPr>
                <w:rFonts w:cs="Times New Roman"/>
                <w:color w:val="000000" w:themeColor="text1"/>
              </w:rPr>
              <w:t>47</w:t>
            </w:r>
          </w:p>
        </w:tc>
        <w:tc>
          <w:tcPr>
            <w:tcW w:w="1276" w:type="dxa"/>
            <w:shd w:val="clear" w:color="auto" w:fill="auto"/>
            <w:noWrap/>
            <w:vAlign w:val="center"/>
            <w:hideMark/>
          </w:tcPr>
          <w:p w:rsidR="007A2E01" w:rsidRPr="00A5635A" w:rsidRDefault="007A2E01" w:rsidP="007A2E01">
            <w:pPr>
              <w:spacing w:before="180" w:after="180"/>
              <w:jc w:val="center"/>
              <w:rPr>
                <w:rFonts w:cs="Times New Roman"/>
                <w:color w:val="000000" w:themeColor="text1"/>
              </w:rPr>
            </w:pPr>
          </w:p>
        </w:tc>
        <w:tc>
          <w:tcPr>
            <w:tcW w:w="1134" w:type="dxa"/>
            <w:shd w:val="clear" w:color="auto" w:fill="auto"/>
            <w:noWrap/>
            <w:vAlign w:val="center"/>
            <w:hideMark/>
          </w:tcPr>
          <w:p w:rsidR="007A2E01" w:rsidRPr="00A5635A" w:rsidRDefault="007A2E01" w:rsidP="007A2E01">
            <w:pPr>
              <w:spacing w:before="180" w:after="180"/>
              <w:jc w:val="center"/>
              <w:rPr>
                <w:rFonts w:cs="Times New Roman"/>
                <w:color w:val="000000" w:themeColor="text1"/>
              </w:rPr>
            </w:pPr>
          </w:p>
        </w:tc>
        <w:tc>
          <w:tcPr>
            <w:tcW w:w="1134" w:type="dxa"/>
            <w:shd w:val="clear" w:color="auto" w:fill="auto"/>
            <w:noWrap/>
            <w:vAlign w:val="center"/>
            <w:hideMark/>
          </w:tcPr>
          <w:p w:rsidR="007A2E01" w:rsidRPr="00A5635A" w:rsidRDefault="007A2E01" w:rsidP="007A2E01">
            <w:pPr>
              <w:spacing w:before="180" w:after="180"/>
              <w:jc w:val="center"/>
              <w:rPr>
                <w:rFonts w:cs="Times New Roman"/>
                <w:color w:val="000000" w:themeColor="text1"/>
              </w:rPr>
            </w:pPr>
          </w:p>
        </w:tc>
        <w:tc>
          <w:tcPr>
            <w:tcW w:w="1134" w:type="dxa"/>
            <w:shd w:val="clear" w:color="auto" w:fill="auto"/>
            <w:noWrap/>
            <w:vAlign w:val="center"/>
            <w:hideMark/>
          </w:tcPr>
          <w:p w:rsidR="007A2E01" w:rsidRPr="00A5635A" w:rsidRDefault="007A2E01" w:rsidP="007A2E01">
            <w:pPr>
              <w:spacing w:before="180" w:after="180"/>
              <w:jc w:val="center"/>
              <w:rPr>
                <w:rFonts w:cs="Times New Roman"/>
                <w:color w:val="000000" w:themeColor="text1"/>
              </w:rPr>
            </w:pPr>
          </w:p>
        </w:tc>
      </w:tr>
      <w:tr w:rsidR="007A2E01" w:rsidRPr="00A5635A" w:rsidTr="007A2E01">
        <w:trPr>
          <w:trHeight w:val="551"/>
          <w:jc w:val="center"/>
        </w:trPr>
        <w:tc>
          <w:tcPr>
            <w:tcW w:w="1413" w:type="dxa"/>
            <w:shd w:val="clear" w:color="auto" w:fill="auto"/>
            <w:noWrap/>
            <w:vAlign w:val="center"/>
            <w:hideMark/>
          </w:tcPr>
          <w:p w:rsidR="007A2E01" w:rsidRPr="00A5635A" w:rsidRDefault="007A2E01" w:rsidP="007A2E01">
            <w:pPr>
              <w:spacing w:beforeLines="0" w:before="0" w:afterLines="0" w:after="0" w:line="240" w:lineRule="auto"/>
              <w:jc w:val="center"/>
              <w:rPr>
                <w:rFonts w:cs="Times New Roman"/>
                <w:b/>
                <w:bCs/>
                <w:color w:val="000000" w:themeColor="text1"/>
                <w:kern w:val="0"/>
                <w:szCs w:val="24"/>
              </w:rPr>
            </w:pPr>
            <w:r w:rsidRPr="00A5635A">
              <w:rPr>
                <w:rFonts w:cs="Times New Roman"/>
                <w:b/>
                <w:bCs/>
                <w:color w:val="000000" w:themeColor="text1"/>
                <w:kern w:val="0"/>
                <w:szCs w:val="24"/>
              </w:rPr>
              <w:t>新聞系</w:t>
            </w:r>
          </w:p>
        </w:tc>
        <w:tc>
          <w:tcPr>
            <w:tcW w:w="1134" w:type="dxa"/>
            <w:shd w:val="clear" w:color="auto" w:fill="auto"/>
            <w:noWrap/>
            <w:vAlign w:val="center"/>
            <w:hideMark/>
          </w:tcPr>
          <w:p w:rsidR="007A2E01" w:rsidRPr="00A5635A" w:rsidRDefault="003D71EE" w:rsidP="007A2E01">
            <w:pPr>
              <w:spacing w:before="180" w:after="180"/>
              <w:jc w:val="center"/>
              <w:rPr>
                <w:rFonts w:cs="Times New Roman"/>
                <w:color w:val="000000" w:themeColor="text1"/>
              </w:rPr>
            </w:pPr>
            <w:r>
              <w:rPr>
                <w:rFonts w:cs="Times New Roman"/>
                <w:color w:val="000000" w:themeColor="text1"/>
              </w:rPr>
              <w:t>109</w:t>
            </w:r>
          </w:p>
        </w:tc>
        <w:tc>
          <w:tcPr>
            <w:tcW w:w="1134" w:type="dxa"/>
            <w:shd w:val="clear" w:color="auto" w:fill="auto"/>
            <w:noWrap/>
            <w:vAlign w:val="bottom"/>
            <w:hideMark/>
          </w:tcPr>
          <w:p w:rsidR="007A2E01" w:rsidRPr="00A5635A" w:rsidRDefault="007A2E01" w:rsidP="007A2E01">
            <w:pPr>
              <w:spacing w:before="180" w:after="180"/>
              <w:jc w:val="center"/>
              <w:rPr>
                <w:rFonts w:cs="Times New Roman"/>
                <w:color w:val="000000" w:themeColor="text1"/>
              </w:rPr>
            </w:pPr>
          </w:p>
        </w:tc>
        <w:tc>
          <w:tcPr>
            <w:tcW w:w="1276" w:type="dxa"/>
            <w:shd w:val="clear" w:color="auto" w:fill="auto"/>
            <w:noWrap/>
            <w:vAlign w:val="center"/>
            <w:hideMark/>
          </w:tcPr>
          <w:p w:rsidR="007A2E01" w:rsidRPr="00A5635A" w:rsidRDefault="007A2E01" w:rsidP="003D71EE">
            <w:pPr>
              <w:spacing w:before="180" w:after="180"/>
              <w:jc w:val="center"/>
              <w:rPr>
                <w:rFonts w:cs="Times New Roman"/>
                <w:color w:val="000000" w:themeColor="text1"/>
              </w:rPr>
            </w:pPr>
            <w:r w:rsidRPr="00A5635A">
              <w:rPr>
                <w:rFonts w:cs="Times New Roman"/>
                <w:color w:val="000000" w:themeColor="text1"/>
              </w:rPr>
              <w:t>109</w:t>
            </w:r>
          </w:p>
        </w:tc>
        <w:tc>
          <w:tcPr>
            <w:tcW w:w="1134" w:type="dxa"/>
            <w:shd w:val="clear" w:color="auto" w:fill="auto"/>
            <w:noWrap/>
            <w:vAlign w:val="center"/>
            <w:hideMark/>
          </w:tcPr>
          <w:p w:rsidR="007A2E01" w:rsidRPr="00A5635A" w:rsidRDefault="007A2E01" w:rsidP="003D71EE">
            <w:pPr>
              <w:spacing w:before="180" w:after="180"/>
              <w:jc w:val="center"/>
              <w:rPr>
                <w:rFonts w:cs="Times New Roman"/>
                <w:color w:val="000000" w:themeColor="text1"/>
              </w:rPr>
            </w:pPr>
            <w:r w:rsidRPr="00A5635A">
              <w:rPr>
                <w:rFonts w:cs="Times New Roman"/>
                <w:color w:val="000000" w:themeColor="text1"/>
              </w:rPr>
              <w:t>109</w:t>
            </w:r>
          </w:p>
        </w:tc>
        <w:tc>
          <w:tcPr>
            <w:tcW w:w="1134" w:type="dxa"/>
            <w:shd w:val="clear" w:color="auto" w:fill="auto"/>
            <w:noWrap/>
            <w:vAlign w:val="center"/>
            <w:hideMark/>
          </w:tcPr>
          <w:p w:rsidR="007A2E01" w:rsidRPr="00A5635A" w:rsidRDefault="007A2E01" w:rsidP="007A2E01">
            <w:pPr>
              <w:spacing w:before="180" w:after="180"/>
              <w:jc w:val="center"/>
              <w:rPr>
                <w:rFonts w:cs="Times New Roman"/>
                <w:color w:val="000000" w:themeColor="text1"/>
              </w:rPr>
            </w:pPr>
          </w:p>
        </w:tc>
        <w:tc>
          <w:tcPr>
            <w:tcW w:w="1134" w:type="dxa"/>
            <w:shd w:val="clear" w:color="auto" w:fill="auto"/>
            <w:noWrap/>
            <w:vAlign w:val="center"/>
            <w:hideMark/>
          </w:tcPr>
          <w:p w:rsidR="007A2E01" w:rsidRPr="00A5635A" w:rsidRDefault="007A2E01" w:rsidP="007A2E01">
            <w:pPr>
              <w:spacing w:before="180" w:after="180"/>
              <w:jc w:val="center"/>
              <w:rPr>
                <w:rFonts w:cs="Times New Roman"/>
                <w:color w:val="000000" w:themeColor="text1"/>
              </w:rPr>
            </w:pPr>
          </w:p>
        </w:tc>
      </w:tr>
      <w:tr w:rsidR="007A2E01" w:rsidRPr="00A5635A" w:rsidTr="007A2E01">
        <w:trPr>
          <w:trHeight w:val="559"/>
          <w:jc w:val="center"/>
        </w:trPr>
        <w:tc>
          <w:tcPr>
            <w:tcW w:w="1413" w:type="dxa"/>
            <w:shd w:val="clear" w:color="auto" w:fill="auto"/>
            <w:noWrap/>
            <w:vAlign w:val="center"/>
            <w:hideMark/>
          </w:tcPr>
          <w:p w:rsidR="007A2E01" w:rsidRPr="00A5635A" w:rsidRDefault="007A2E01" w:rsidP="007A2E01">
            <w:pPr>
              <w:spacing w:beforeLines="0" w:before="0" w:afterLines="0" w:after="0" w:line="240" w:lineRule="auto"/>
              <w:jc w:val="center"/>
              <w:rPr>
                <w:rFonts w:cs="Times New Roman"/>
                <w:b/>
                <w:bCs/>
                <w:color w:val="000000" w:themeColor="text1"/>
                <w:kern w:val="0"/>
                <w:szCs w:val="24"/>
              </w:rPr>
            </w:pPr>
            <w:r w:rsidRPr="00A5635A">
              <w:rPr>
                <w:rFonts w:cs="Times New Roman"/>
                <w:b/>
                <w:bCs/>
                <w:color w:val="000000" w:themeColor="text1"/>
                <w:kern w:val="0"/>
                <w:szCs w:val="24"/>
              </w:rPr>
              <w:t>廣告系</w:t>
            </w:r>
          </w:p>
        </w:tc>
        <w:tc>
          <w:tcPr>
            <w:tcW w:w="1134" w:type="dxa"/>
            <w:shd w:val="clear" w:color="auto" w:fill="auto"/>
            <w:noWrap/>
            <w:vAlign w:val="center"/>
            <w:hideMark/>
          </w:tcPr>
          <w:p w:rsidR="007A2E01" w:rsidRPr="00A5635A" w:rsidRDefault="003D71EE" w:rsidP="007A2E01">
            <w:pPr>
              <w:spacing w:before="180" w:after="180"/>
              <w:jc w:val="center"/>
              <w:rPr>
                <w:rFonts w:cs="Times New Roman"/>
                <w:color w:val="000000" w:themeColor="text1"/>
              </w:rPr>
            </w:pPr>
            <w:r>
              <w:rPr>
                <w:rFonts w:cs="Times New Roman"/>
                <w:color w:val="000000" w:themeColor="text1"/>
              </w:rPr>
              <w:t>263</w:t>
            </w:r>
          </w:p>
        </w:tc>
        <w:tc>
          <w:tcPr>
            <w:tcW w:w="1134" w:type="dxa"/>
            <w:shd w:val="clear" w:color="auto" w:fill="auto"/>
            <w:noWrap/>
            <w:vAlign w:val="bottom"/>
            <w:hideMark/>
          </w:tcPr>
          <w:p w:rsidR="007A2E01" w:rsidRPr="00A5635A" w:rsidRDefault="007A2E01" w:rsidP="007A2E01">
            <w:pPr>
              <w:spacing w:before="180" w:after="180"/>
              <w:jc w:val="center"/>
              <w:rPr>
                <w:rFonts w:cs="Times New Roman"/>
                <w:color w:val="000000" w:themeColor="text1"/>
              </w:rPr>
            </w:pPr>
          </w:p>
        </w:tc>
        <w:tc>
          <w:tcPr>
            <w:tcW w:w="1276" w:type="dxa"/>
            <w:shd w:val="clear" w:color="auto" w:fill="auto"/>
            <w:noWrap/>
            <w:vAlign w:val="center"/>
            <w:hideMark/>
          </w:tcPr>
          <w:p w:rsidR="007A2E01" w:rsidRPr="00A5635A" w:rsidRDefault="007A2E01" w:rsidP="003D71EE">
            <w:pPr>
              <w:spacing w:before="180" w:after="180"/>
              <w:jc w:val="center"/>
              <w:rPr>
                <w:rFonts w:cs="Times New Roman"/>
                <w:color w:val="000000" w:themeColor="text1"/>
              </w:rPr>
            </w:pPr>
            <w:r w:rsidRPr="00A5635A">
              <w:rPr>
                <w:rFonts w:cs="Times New Roman"/>
                <w:color w:val="000000" w:themeColor="text1"/>
              </w:rPr>
              <w:t>263</w:t>
            </w:r>
          </w:p>
        </w:tc>
        <w:tc>
          <w:tcPr>
            <w:tcW w:w="1134" w:type="dxa"/>
            <w:shd w:val="clear" w:color="auto" w:fill="auto"/>
            <w:noWrap/>
            <w:vAlign w:val="center"/>
            <w:hideMark/>
          </w:tcPr>
          <w:p w:rsidR="007A2E01" w:rsidRPr="00A5635A" w:rsidRDefault="007A2E01" w:rsidP="003D71EE">
            <w:pPr>
              <w:spacing w:before="180" w:after="180"/>
              <w:jc w:val="center"/>
              <w:rPr>
                <w:rFonts w:cs="Times New Roman"/>
                <w:color w:val="000000" w:themeColor="text1"/>
              </w:rPr>
            </w:pPr>
            <w:r w:rsidRPr="00A5635A">
              <w:rPr>
                <w:rFonts w:cs="Times New Roman"/>
                <w:color w:val="000000" w:themeColor="text1"/>
              </w:rPr>
              <w:t>263</w:t>
            </w:r>
          </w:p>
        </w:tc>
        <w:tc>
          <w:tcPr>
            <w:tcW w:w="1134" w:type="dxa"/>
            <w:shd w:val="clear" w:color="auto" w:fill="auto"/>
            <w:noWrap/>
            <w:vAlign w:val="center"/>
            <w:hideMark/>
          </w:tcPr>
          <w:p w:rsidR="007A2E01" w:rsidRPr="00A5635A" w:rsidRDefault="007A2E01" w:rsidP="007A2E01">
            <w:pPr>
              <w:spacing w:before="180" w:after="180"/>
              <w:jc w:val="center"/>
              <w:rPr>
                <w:rFonts w:cs="Times New Roman"/>
                <w:color w:val="000000" w:themeColor="text1"/>
              </w:rPr>
            </w:pPr>
          </w:p>
        </w:tc>
        <w:tc>
          <w:tcPr>
            <w:tcW w:w="1134" w:type="dxa"/>
            <w:shd w:val="clear" w:color="auto" w:fill="auto"/>
            <w:noWrap/>
            <w:vAlign w:val="center"/>
            <w:hideMark/>
          </w:tcPr>
          <w:p w:rsidR="007A2E01" w:rsidRPr="00A5635A" w:rsidRDefault="007A2E01" w:rsidP="007A2E01">
            <w:pPr>
              <w:spacing w:before="180" w:after="180"/>
              <w:jc w:val="center"/>
              <w:rPr>
                <w:rFonts w:cs="Times New Roman"/>
                <w:color w:val="000000" w:themeColor="text1"/>
              </w:rPr>
            </w:pPr>
          </w:p>
        </w:tc>
      </w:tr>
      <w:tr w:rsidR="007A2E01" w:rsidRPr="00A5635A" w:rsidTr="007A2E01">
        <w:trPr>
          <w:trHeight w:val="553"/>
          <w:jc w:val="center"/>
        </w:trPr>
        <w:tc>
          <w:tcPr>
            <w:tcW w:w="1413" w:type="dxa"/>
            <w:shd w:val="clear" w:color="auto" w:fill="auto"/>
            <w:noWrap/>
            <w:vAlign w:val="center"/>
            <w:hideMark/>
          </w:tcPr>
          <w:p w:rsidR="007A2E01" w:rsidRPr="00A5635A" w:rsidRDefault="007A2E01" w:rsidP="007A2E01">
            <w:pPr>
              <w:spacing w:beforeLines="0" w:before="0" w:afterLines="0" w:after="0" w:line="240" w:lineRule="auto"/>
              <w:jc w:val="center"/>
              <w:rPr>
                <w:rFonts w:cs="Times New Roman"/>
                <w:b/>
                <w:bCs/>
                <w:color w:val="000000" w:themeColor="text1"/>
                <w:kern w:val="0"/>
                <w:szCs w:val="24"/>
              </w:rPr>
            </w:pPr>
            <w:r w:rsidRPr="00A5635A">
              <w:rPr>
                <w:rFonts w:cs="Times New Roman"/>
                <w:b/>
                <w:bCs/>
                <w:color w:val="000000" w:themeColor="text1"/>
                <w:kern w:val="0"/>
                <w:szCs w:val="24"/>
              </w:rPr>
              <w:t>廣電系</w:t>
            </w:r>
          </w:p>
        </w:tc>
        <w:tc>
          <w:tcPr>
            <w:tcW w:w="1134" w:type="dxa"/>
            <w:shd w:val="clear" w:color="auto" w:fill="auto"/>
            <w:noWrap/>
            <w:vAlign w:val="center"/>
            <w:hideMark/>
          </w:tcPr>
          <w:p w:rsidR="007A2E01" w:rsidRPr="00A5635A" w:rsidRDefault="003D71EE" w:rsidP="007A2E01">
            <w:pPr>
              <w:spacing w:before="180" w:after="180"/>
              <w:jc w:val="center"/>
              <w:rPr>
                <w:rFonts w:cs="Times New Roman"/>
                <w:color w:val="000000" w:themeColor="text1"/>
              </w:rPr>
            </w:pPr>
            <w:r>
              <w:rPr>
                <w:rFonts w:cs="Times New Roman"/>
                <w:color w:val="000000" w:themeColor="text1"/>
              </w:rPr>
              <w:t>187</w:t>
            </w:r>
          </w:p>
        </w:tc>
        <w:tc>
          <w:tcPr>
            <w:tcW w:w="1134" w:type="dxa"/>
            <w:shd w:val="clear" w:color="auto" w:fill="auto"/>
            <w:noWrap/>
            <w:vAlign w:val="bottom"/>
            <w:hideMark/>
          </w:tcPr>
          <w:p w:rsidR="007A2E01" w:rsidRPr="00A5635A" w:rsidRDefault="007A2E01" w:rsidP="007A2E01">
            <w:pPr>
              <w:spacing w:before="180" w:after="180"/>
              <w:jc w:val="center"/>
              <w:rPr>
                <w:rFonts w:cs="Times New Roman"/>
                <w:color w:val="000000" w:themeColor="text1"/>
              </w:rPr>
            </w:pPr>
          </w:p>
        </w:tc>
        <w:tc>
          <w:tcPr>
            <w:tcW w:w="1276" w:type="dxa"/>
            <w:shd w:val="clear" w:color="auto" w:fill="auto"/>
            <w:noWrap/>
            <w:vAlign w:val="center"/>
            <w:hideMark/>
          </w:tcPr>
          <w:p w:rsidR="007A2E01" w:rsidRPr="00A5635A" w:rsidRDefault="007A2E01" w:rsidP="003D71EE">
            <w:pPr>
              <w:spacing w:before="180" w:after="180"/>
              <w:jc w:val="center"/>
              <w:rPr>
                <w:rFonts w:cs="Times New Roman"/>
                <w:color w:val="000000" w:themeColor="text1"/>
              </w:rPr>
            </w:pPr>
            <w:r w:rsidRPr="00A5635A">
              <w:rPr>
                <w:rFonts w:cs="Times New Roman"/>
                <w:color w:val="000000" w:themeColor="text1"/>
              </w:rPr>
              <w:t>187</w:t>
            </w:r>
          </w:p>
        </w:tc>
        <w:tc>
          <w:tcPr>
            <w:tcW w:w="1134" w:type="dxa"/>
            <w:shd w:val="clear" w:color="auto" w:fill="auto"/>
            <w:noWrap/>
            <w:vAlign w:val="center"/>
            <w:hideMark/>
          </w:tcPr>
          <w:p w:rsidR="007A2E01" w:rsidRPr="00A5635A" w:rsidRDefault="007A2E01" w:rsidP="003D71EE">
            <w:pPr>
              <w:spacing w:before="180" w:after="180"/>
              <w:jc w:val="center"/>
              <w:rPr>
                <w:rFonts w:cs="Times New Roman"/>
                <w:color w:val="000000" w:themeColor="text1"/>
              </w:rPr>
            </w:pPr>
            <w:r w:rsidRPr="00A5635A">
              <w:rPr>
                <w:rFonts w:cs="Times New Roman"/>
                <w:color w:val="000000" w:themeColor="text1"/>
              </w:rPr>
              <w:t>187</w:t>
            </w:r>
          </w:p>
        </w:tc>
        <w:tc>
          <w:tcPr>
            <w:tcW w:w="1134" w:type="dxa"/>
            <w:shd w:val="clear" w:color="auto" w:fill="auto"/>
            <w:noWrap/>
            <w:vAlign w:val="center"/>
            <w:hideMark/>
          </w:tcPr>
          <w:p w:rsidR="007A2E01" w:rsidRPr="00A5635A" w:rsidRDefault="007A2E01" w:rsidP="007A2E01">
            <w:pPr>
              <w:spacing w:before="180" w:after="180"/>
              <w:jc w:val="center"/>
              <w:rPr>
                <w:rFonts w:cs="Times New Roman"/>
                <w:color w:val="000000" w:themeColor="text1"/>
              </w:rPr>
            </w:pPr>
          </w:p>
        </w:tc>
        <w:tc>
          <w:tcPr>
            <w:tcW w:w="1134" w:type="dxa"/>
            <w:shd w:val="clear" w:color="auto" w:fill="auto"/>
            <w:noWrap/>
            <w:vAlign w:val="center"/>
            <w:hideMark/>
          </w:tcPr>
          <w:p w:rsidR="007A2E01" w:rsidRPr="00A5635A" w:rsidRDefault="007A2E01" w:rsidP="007A2E01">
            <w:pPr>
              <w:spacing w:before="180" w:after="180"/>
              <w:jc w:val="center"/>
              <w:rPr>
                <w:rFonts w:cs="Times New Roman"/>
                <w:color w:val="000000" w:themeColor="text1"/>
              </w:rPr>
            </w:pPr>
          </w:p>
        </w:tc>
      </w:tr>
      <w:tr w:rsidR="007A2E01" w:rsidRPr="00A5635A" w:rsidTr="007A2E01">
        <w:trPr>
          <w:trHeight w:val="547"/>
          <w:jc w:val="center"/>
        </w:trPr>
        <w:tc>
          <w:tcPr>
            <w:tcW w:w="1413" w:type="dxa"/>
            <w:shd w:val="clear" w:color="auto" w:fill="auto"/>
            <w:noWrap/>
            <w:vAlign w:val="center"/>
            <w:hideMark/>
          </w:tcPr>
          <w:p w:rsidR="007A2E01" w:rsidRPr="00A5635A" w:rsidRDefault="007A2E01" w:rsidP="007A2E01">
            <w:pPr>
              <w:spacing w:beforeLines="0" w:before="0" w:afterLines="0" w:after="0" w:line="240" w:lineRule="auto"/>
              <w:jc w:val="center"/>
              <w:rPr>
                <w:rFonts w:cs="Times New Roman"/>
                <w:b/>
                <w:bCs/>
                <w:color w:val="000000" w:themeColor="text1"/>
                <w:kern w:val="0"/>
                <w:szCs w:val="24"/>
              </w:rPr>
            </w:pPr>
            <w:r w:rsidRPr="00A5635A">
              <w:rPr>
                <w:rFonts w:cs="Times New Roman"/>
                <w:b/>
                <w:bCs/>
                <w:color w:val="000000" w:themeColor="text1"/>
                <w:kern w:val="0"/>
                <w:szCs w:val="24"/>
              </w:rPr>
              <w:t>不分系</w:t>
            </w:r>
          </w:p>
        </w:tc>
        <w:tc>
          <w:tcPr>
            <w:tcW w:w="1134" w:type="dxa"/>
            <w:shd w:val="clear" w:color="auto" w:fill="auto"/>
            <w:noWrap/>
            <w:vAlign w:val="center"/>
            <w:hideMark/>
          </w:tcPr>
          <w:p w:rsidR="007A2E01" w:rsidRPr="00A5635A" w:rsidRDefault="003D71EE" w:rsidP="007A2E01">
            <w:pPr>
              <w:spacing w:before="180" w:after="180"/>
              <w:jc w:val="center"/>
              <w:rPr>
                <w:rFonts w:cs="Times New Roman"/>
                <w:color w:val="000000" w:themeColor="text1"/>
              </w:rPr>
            </w:pPr>
            <w:r>
              <w:rPr>
                <w:rFonts w:cs="Times New Roman"/>
                <w:color w:val="000000" w:themeColor="text1"/>
              </w:rPr>
              <w:t>414</w:t>
            </w:r>
          </w:p>
        </w:tc>
        <w:tc>
          <w:tcPr>
            <w:tcW w:w="1134" w:type="dxa"/>
            <w:shd w:val="clear" w:color="auto" w:fill="auto"/>
            <w:noWrap/>
            <w:vAlign w:val="bottom"/>
            <w:hideMark/>
          </w:tcPr>
          <w:p w:rsidR="007A2E01" w:rsidRPr="00A5635A" w:rsidRDefault="007A2E01" w:rsidP="007A2E01">
            <w:pPr>
              <w:spacing w:before="180" w:after="180"/>
              <w:jc w:val="center"/>
              <w:rPr>
                <w:rFonts w:cs="Times New Roman"/>
                <w:color w:val="000000" w:themeColor="text1"/>
              </w:rPr>
            </w:pPr>
          </w:p>
        </w:tc>
        <w:tc>
          <w:tcPr>
            <w:tcW w:w="1276" w:type="dxa"/>
            <w:shd w:val="clear" w:color="auto" w:fill="auto"/>
            <w:noWrap/>
            <w:vAlign w:val="center"/>
            <w:hideMark/>
          </w:tcPr>
          <w:p w:rsidR="007A2E01" w:rsidRPr="00A5635A" w:rsidRDefault="007A2E01" w:rsidP="003D71EE">
            <w:pPr>
              <w:spacing w:before="180" w:after="180"/>
              <w:jc w:val="center"/>
              <w:rPr>
                <w:rFonts w:cs="Times New Roman"/>
                <w:color w:val="000000" w:themeColor="text1"/>
              </w:rPr>
            </w:pPr>
            <w:r w:rsidRPr="00A5635A">
              <w:rPr>
                <w:rFonts w:cs="Times New Roman"/>
                <w:color w:val="000000" w:themeColor="text1"/>
              </w:rPr>
              <w:t>414</w:t>
            </w:r>
          </w:p>
        </w:tc>
        <w:tc>
          <w:tcPr>
            <w:tcW w:w="1134" w:type="dxa"/>
            <w:shd w:val="clear" w:color="auto" w:fill="auto"/>
            <w:noWrap/>
            <w:vAlign w:val="center"/>
            <w:hideMark/>
          </w:tcPr>
          <w:p w:rsidR="007A2E01" w:rsidRPr="00A5635A" w:rsidRDefault="007A2E01" w:rsidP="003D71EE">
            <w:pPr>
              <w:spacing w:before="180" w:after="180"/>
              <w:jc w:val="center"/>
              <w:rPr>
                <w:rFonts w:cs="Times New Roman"/>
                <w:color w:val="000000" w:themeColor="text1"/>
              </w:rPr>
            </w:pPr>
            <w:r w:rsidRPr="00A5635A">
              <w:rPr>
                <w:rFonts w:cs="Times New Roman"/>
                <w:color w:val="000000" w:themeColor="text1"/>
              </w:rPr>
              <w:t>414</w:t>
            </w:r>
          </w:p>
        </w:tc>
        <w:tc>
          <w:tcPr>
            <w:tcW w:w="1134" w:type="dxa"/>
            <w:shd w:val="clear" w:color="auto" w:fill="auto"/>
            <w:noWrap/>
            <w:vAlign w:val="center"/>
            <w:hideMark/>
          </w:tcPr>
          <w:p w:rsidR="007A2E01" w:rsidRPr="00A5635A" w:rsidRDefault="007A2E01" w:rsidP="007A2E01">
            <w:pPr>
              <w:spacing w:before="180" w:after="180"/>
              <w:jc w:val="center"/>
              <w:rPr>
                <w:rFonts w:cs="Times New Roman"/>
                <w:color w:val="000000" w:themeColor="text1"/>
              </w:rPr>
            </w:pPr>
          </w:p>
        </w:tc>
        <w:tc>
          <w:tcPr>
            <w:tcW w:w="1134" w:type="dxa"/>
            <w:shd w:val="clear" w:color="auto" w:fill="auto"/>
            <w:noWrap/>
            <w:vAlign w:val="center"/>
            <w:hideMark/>
          </w:tcPr>
          <w:p w:rsidR="007A2E01" w:rsidRPr="00A5635A" w:rsidRDefault="007A2E01" w:rsidP="007A2E01">
            <w:pPr>
              <w:spacing w:before="180" w:after="180"/>
              <w:jc w:val="center"/>
              <w:rPr>
                <w:rFonts w:cs="Times New Roman"/>
                <w:color w:val="000000" w:themeColor="text1"/>
              </w:rPr>
            </w:pPr>
          </w:p>
        </w:tc>
      </w:tr>
      <w:tr w:rsidR="007A2E01" w:rsidRPr="00A5635A" w:rsidTr="007A2E01">
        <w:trPr>
          <w:trHeight w:val="569"/>
          <w:jc w:val="center"/>
        </w:trPr>
        <w:tc>
          <w:tcPr>
            <w:tcW w:w="1413" w:type="dxa"/>
            <w:shd w:val="clear" w:color="auto" w:fill="auto"/>
            <w:noWrap/>
            <w:vAlign w:val="center"/>
            <w:hideMark/>
          </w:tcPr>
          <w:p w:rsidR="007A2E01" w:rsidRPr="00A5635A" w:rsidRDefault="007A2E01" w:rsidP="007A2E01">
            <w:pPr>
              <w:spacing w:beforeLines="0" w:before="0" w:afterLines="0" w:after="0" w:line="240" w:lineRule="auto"/>
              <w:jc w:val="center"/>
              <w:rPr>
                <w:rFonts w:cs="Times New Roman"/>
                <w:b/>
                <w:bCs/>
                <w:color w:val="000000" w:themeColor="text1"/>
                <w:kern w:val="0"/>
                <w:szCs w:val="24"/>
              </w:rPr>
            </w:pPr>
            <w:r w:rsidRPr="00A5635A">
              <w:rPr>
                <w:rFonts w:cs="Times New Roman"/>
                <w:b/>
                <w:bCs/>
                <w:color w:val="000000" w:themeColor="text1"/>
                <w:kern w:val="0"/>
                <w:szCs w:val="24"/>
              </w:rPr>
              <w:t>國傳碩</w:t>
            </w:r>
          </w:p>
        </w:tc>
        <w:tc>
          <w:tcPr>
            <w:tcW w:w="1134" w:type="dxa"/>
            <w:shd w:val="clear" w:color="auto" w:fill="auto"/>
            <w:noWrap/>
            <w:vAlign w:val="center"/>
            <w:hideMark/>
          </w:tcPr>
          <w:p w:rsidR="007A2E01" w:rsidRPr="00A5635A" w:rsidRDefault="003D71EE" w:rsidP="007A2E01">
            <w:pPr>
              <w:spacing w:before="180" w:after="180"/>
              <w:jc w:val="center"/>
              <w:rPr>
                <w:rFonts w:cs="Times New Roman"/>
                <w:color w:val="000000" w:themeColor="text1"/>
              </w:rPr>
            </w:pPr>
            <w:r>
              <w:rPr>
                <w:rFonts w:cs="Times New Roman"/>
                <w:color w:val="000000" w:themeColor="text1"/>
              </w:rPr>
              <w:t>52</w:t>
            </w:r>
          </w:p>
        </w:tc>
        <w:tc>
          <w:tcPr>
            <w:tcW w:w="1134" w:type="dxa"/>
            <w:shd w:val="clear" w:color="auto" w:fill="auto"/>
            <w:noWrap/>
            <w:vAlign w:val="bottom"/>
            <w:hideMark/>
          </w:tcPr>
          <w:p w:rsidR="007A2E01" w:rsidRPr="00A5635A" w:rsidRDefault="007A2E01" w:rsidP="007A2E01">
            <w:pPr>
              <w:spacing w:before="180" w:after="180"/>
              <w:jc w:val="center"/>
              <w:rPr>
                <w:rFonts w:cs="Times New Roman"/>
                <w:color w:val="000000" w:themeColor="text1"/>
              </w:rPr>
            </w:pPr>
          </w:p>
        </w:tc>
        <w:tc>
          <w:tcPr>
            <w:tcW w:w="1276" w:type="dxa"/>
            <w:shd w:val="clear" w:color="auto" w:fill="auto"/>
            <w:noWrap/>
            <w:vAlign w:val="center"/>
            <w:hideMark/>
          </w:tcPr>
          <w:p w:rsidR="007A2E01" w:rsidRPr="00A5635A" w:rsidRDefault="007A2E01" w:rsidP="003D71EE">
            <w:pPr>
              <w:spacing w:before="180" w:after="180"/>
              <w:jc w:val="center"/>
              <w:rPr>
                <w:rFonts w:cs="Times New Roman"/>
                <w:color w:val="000000" w:themeColor="text1"/>
              </w:rPr>
            </w:pPr>
            <w:r w:rsidRPr="00A5635A">
              <w:rPr>
                <w:rFonts w:cs="Times New Roman"/>
                <w:color w:val="000000" w:themeColor="text1"/>
              </w:rPr>
              <w:t>52</w:t>
            </w:r>
          </w:p>
        </w:tc>
        <w:tc>
          <w:tcPr>
            <w:tcW w:w="1134" w:type="dxa"/>
            <w:shd w:val="clear" w:color="auto" w:fill="auto"/>
            <w:noWrap/>
            <w:vAlign w:val="center"/>
            <w:hideMark/>
          </w:tcPr>
          <w:p w:rsidR="007A2E01" w:rsidRPr="00A5635A" w:rsidRDefault="007A2E01" w:rsidP="007A2E01">
            <w:pPr>
              <w:spacing w:before="180" w:after="180"/>
              <w:jc w:val="center"/>
              <w:rPr>
                <w:rFonts w:cs="Times New Roman"/>
                <w:color w:val="000000" w:themeColor="text1"/>
              </w:rPr>
            </w:pPr>
          </w:p>
        </w:tc>
        <w:tc>
          <w:tcPr>
            <w:tcW w:w="1134" w:type="dxa"/>
            <w:shd w:val="clear" w:color="auto" w:fill="auto"/>
            <w:noWrap/>
            <w:vAlign w:val="center"/>
            <w:hideMark/>
          </w:tcPr>
          <w:p w:rsidR="007A2E01" w:rsidRPr="00A5635A" w:rsidRDefault="007A2E01" w:rsidP="003D71EE">
            <w:pPr>
              <w:spacing w:before="180" w:after="180"/>
              <w:jc w:val="center"/>
              <w:rPr>
                <w:rFonts w:cs="Times New Roman"/>
                <w:color w:val="000000" w:themeColor="text1"/>
              </w:rPr>
            </w:pPr>
            <w:r w:rsidRPr="00A5635A">
              <w:rPr>
                <w:rFonts w:cs="Times New Roman"/>
                <w:color w:val="000000" w:themeColor="text1"/>
              </w:rPr>
              <w:t>52</w:t>
            </w:r>
          </w:p>
        </w:tc>
        <w:tc>
          <w:tcPr>
            <w:tcW w:w="1134" w:type="dxa"/>
            <w:shd w:val="clear" w:color="auto" w:fill="auto"/>
            <w:noWrap/>
            <w:vAlign w:val="center"/>
            <w:hideMark/>
          </w:tcPr>
          <w:p w:rsidR="007A2E01" w:rsidRPr="00A5635A" w:rsidRDefault="007A2E01" w:rsidP="007A2E01">
            <w:pPr>
              <w:spacing w:before="180" w:after="180"/>
              <w:jc w:val="center"/>
              <w:rPr>
                <w:rFonts w:cs="Times New Roman"/>
                <w:color w:val="000000" w:themeColor="text1"/>
              </w:rPr>
            </w:pPr>
          </w:p>
        </w:tc>
      </w:tr>
      <w:tr w:rsidR="007A2E01" w:rsidRPr="00A5635A" w:rsidTr="007A2E01">
        <w:trPr>
          <w:trHeight w:val="563"/>
          <w:jc w:val="center"/>
        </w:trPr>
        <w:tc>
          <w:tcPr>
            <w:tcW w:w="1413" w:type="dxa"/>
            <w:shd w:val="clear" w:color="auto" w:fill="auto"/>
            <w:noWrap/>
            <w:vAlign w:val="center"/>
            <w:hideMark/>
          </w:tcPr>
          <w:p w:rsidR="007A2E01" w:rsidRPr="00A5635A" w:rsidRDefault="007A2E01" w:rsidP="007A2E01">
            <w:pPr>
              <w:spacing w:beforeLines="0" w:before="0" w:afterLines="0" w:after="0" w:line="240" w:lineRule="auto"/>
              <w:jc w:val="center"/>
              <w:rPr>
                <w:rFonts w:cs="Times New Roman"/>
                <w:b/>
                <w:bCs/>
                <w:color w:val="000000" w:themeColor="text1"/>
                <w:kern w:val="0"/>
                <w:szCs w:val="24"/>
              </w:rPr>
            </w:pPr>
            <w:proofErr w:type="gramStart"/>
            <w:r w:rsidRPr="00A5635A">
              <w:rPr>
                <w:rFonts w:cs="Times New Roman"/>
                <w:b/>
                <w:bCs/>
                <w:color w:val="000000" w:themeColor="text1"/>
                <w:kern w:val="0"/>
                <w:szCs w:val="24"/>
              </w:rPr>
              <w:t>傳碩在</w:t>
            </w:r>
            <w:proofErr w:type="gramEnd"/>
          </w:p>
        </w:tc>
        <w:tc>
          <w:tcPr>
            <w:tcW w:w="1134" w:type="dxa"/>
            <w:shd w:val="clear" w:color="auto" w:fill="auto"/>
            <w:noWrap/>
            <w:vAlign w:val="center"/>
            <w:hideMark/>
          </w:tcPr>
          <w:p w:rsidR="007A2E01" w:rsidRPr="00A5635A" w:rsidRDefault="003D71EE" w:rsidP="007A2E01">
            <w:pPr>
              <w:spacing w:before="180" w:after="180"/>
              <w:jc w:val="center"/>
              <w:rPr>
                <w:rFonts w:cs="Times New Roman"/>
                <w:color w:val="000000" w:themeColor="text1"/>
              </w:rPr>
            </w:pPr>
            <w:r>
              <w:rPr>
                <w:rFonts w:cs="Times New Roman"/>
                <w:color w:val="000000" w:themeColor="text1"/>
              </w:rPr>
              <w:t>94</w:t>
            </w:r>
          </w:p>
        </w:tc>
        <w:tc>
          <w:tcPr>
            <w:tcW w:w="1134" w:type="dxa"/>
            <w:shd w:val="clear" w:color="auto" w:fill="auto"/>
            <w:noWrap/>
            <w:vAlign w:val="bottom"/>
            <w:hideMark/>
          </w:tcPr>
          <w:p w:rsidR="007A2E01" w:rsidRPr="00A5635A" w:rsidRDefault="007A2E01" w:rsidP="007A2E01">
            <w:pPr>
              <w:spacing w:before="180" w:after="180"/>
              <w:jc w:val="center"/>
              <w:rPr>
                <w:rFonts w:cs="Times New Roman"/>
                <w:color w:val="000000" w:themeColor="text1"/>
              </w:rPr>
            </w:pPr>
          </w:p>
        </w:tc>
        <w:tc>
          <w:tcPr>
            <w:tcW w:w="1276" w:type="dxa"/>
            <w:shd w:val="clear" w:color="auto" w:fill="auto"/>
            <w:noWrap/>
            <w:vAlign w:val="center"/>
            <w:hideMark/>
          </w:tcPr>
          <w:p w:rsidR="007A2E01" w:rsidRPr="00A5635A" w:rsidRDefault="007A2E01" w:rsidP="003D71EE">
            <w:pPr>
              <w:spacing w:before="180" w:after="180"/>
              <w:jc w:val="center"/>
              <w:rPr>
                <w:rFonts w:cs="Times New Roman"/>
                <w:color w:val="000000" w:themeColor="text1"/>
              </w:rPr>
            </w:pPr>
            <w:r w:rsidRPr="00A5635A">
              <w:rPr>
                <w:rFonts w:cs="Times New Roman"/>
                <w:color w:val="000000" w:themeColor="text1"/>
              </w:rPr>
              <w:t>94</w:t>
            </w:r>
          </w:p>
        </w:tc>
        <w:tc>
          <w:tcPr>
            <w:tcW w:w="1134" w:type="dxa"/>
            <w:shd w:val="clear" w:color="auto" w:fill="auto"/>
            <w:noWrap/>
            <w:vAlign w:val="center"/>
            <w:hideMark/>
          </w:tcPr>
          <w:p w:rsidR="007A2E01" w:rsidRPr="00A5635A" w:rsidRDefault="007A2E01" w:rsidP="007A2E01">
            <w:pPr>
              <w:spacing w:before="180" w:after="180"/>
              <w:jc w:val="center"/>
              <w:rPr>
                <w:rFonts w:cs="Times New Roman"/>
                <w:color w:val="000000" w:themeColor="text1"/>
              </w:rPr>
            </w:pPr>
          </w:p>
        </w:tc>
        <w:tc>
          <w:tcPr>
            <w:tcW w:w="1134" w:type="dxa"/>
            <w:shd w:val="clear" w:color="auto" w:fill="auto"/>
            <w:noWrap/>
            <w:vAlign w:val="center"/>
            <w:hideMark/>
          </w:tcPr>
          <w:p w:rsidR="007A2E01" w:rsidRPr="00A5635A" w:rsidRDefault="007A2E01" w:rsidP="003D71EE">
            <w:pPr>
              <w:spacing w:before="180" w:after="180"/>
              <w:jc w:val="center"/>
              <w:rPr>
                <w:rFonts w:cs="Times New Roman"/>
                <w:color w:val="000000" w:themeColor="text1"/>
              </w:rPr>
            </w:pPr>
            <w:r w:rsidRPr="00A5635A">
              <w:rPr>
                <w:rFonts w:cs="Times New Roman"/>
                <w:color w:val="000000" w:themeColor="text1"/>
              </w:rPr>
              <w:t>94</w:t>
            </w:r>
          </w:p>
        </w:tc>
        <w:tc>
          <w:tcPr>
            <w:tcW w:w="1134" w:type="dxa"/>
            <w:shd w:val="clear" w:color="auto" w:fill="auto"/>
            <w:noWrap/>
            <w:vAlign w:val="center"/>
            <w:hideMark/>
          </w:tcPr>
          <w:p w:rsidR="007A2E01" w:rsidRPr="00A5635A" w:rsidRDefault="007A2E01" w:rsidP="007A2E01">
            <w:pPr>
              <w:spacing w:before="180" w:after="180"/>
              <w:jc w:val="center"/>
              <w:rPr>
                <w:rFonts w:cs="Times New Roman"/>
                <w:color w:val="000000" w:themeColor="text1"/>
              </w:rPr>
            </w:pPr>
          </w:p>
        </w:tc>
      </w:tr>
      <w:tr w:rsidR="007A2E01" w:rsidRPr="00A5635A" w:rsidTr="007A2E01">
        <w:trPr>
          <w:trHeight w:val="557"/>
          <w:jc w:val="center"/>
        </w:trPr>
        <w:tc>
          <w:tcPr>
            <w:tcW w:w="1413" w:type="dxa"/>
            <w:shd w:val="clear" w:color="auto" w:fill="auto"/>
            <w:noWrap/>
            <w:vAlign w:val="center"/>
            <w:hideMark/>
          </w:tcPr>
          <w:p w:rsidR="007A2E01" w:rsidRPr="00A5635A" w:rsidRDefault="007A2E01" w:rsidP="007A2E01">
            <w:pPr>
              <w:spacing w:beforeLines="0" w:before="0" w:afterLines="0" w:after="0" w:line="240" w:lineRule="auto"/>
              <w:jc w:val="center"/>
              <w:rPr>
                <w:rFonts w:cs="Times New Roman"/>
                <w:b/>
                <w:bCs/>
                <w:color w:val="000000" w:themeColor="text1"/>
                <w:kern w:val="0"/>
                <w:szCs w:val="24"/>
              </w:rPr>
            </w:pPr>
            <w:r w:rsidRPr="00A5635A">
              <w:rPr>
                <w:rFonts w:cs="Times New Roman"/>
                <w:b/>
                <w:bCs/>
                <w:color w:val="000000" w:themeColor="text1"/>
                <w:kern w:val="0"/>
                <w:szCs w:val="24"/>
              </w:rPr>
              <w:t>數位碩</w:t>
            </w:r>
          </w:p>
        </w:tc>
        <w:tc>
          <w:tcPr>
            <w:tcW w:w="1134" w:type="dxa"/>
            <w:shd w:val="clear" w:color="auto" w:fill="auto"/>
            <w:noWrap/>
            <w:vAlign w:val="center"/>
            <w:hideMark/>
          </w:tcPr>
          <w:p w:rsidR="007A2E01" w:rsidRPr="00A5635A" w:rsidRDefault="003D71EE" w:rsidP="007A2E01">
            <w:pPr>
              <w:spacing w:before="180" w:after="180"/>
              <w:jc w:val="center"/>
              <w:rPr>
                <w:rFonts w:cs="Times New Roman"/>
                <w:color w:val="000000" w:themeColor="text1"/>
              </w:rPr>
            </w:pPr>
            <w:r>
              <w:rPr>
                <w:rFonts w:cs="Times New Roman"/>
                <w:color w:val="000000" w:themeColor="text1"/>
              </w:rPr>
              <w:t>59</w:t>
            </w:r>
          </w:p>
        </w:tc>
        <w:tc>
          <w:tcPr>
            <w:tcW w:w="1134" w:type="dxa"/>
            <w:shd w:val="clear" w:color="auto" w:fill="auto"/>
            <w:noWrap/>
            <w:vAlign w:val="bottom"/>
            <w:hideMark/>
          </w:tcPr>
          <w:p w:rsidR="007A2E01" w:rsidRPr="00A5635A" w:rsidRDefault="007A2E01" w:rsidP="007A2E01">
            <w:pPr>
              <w:spacing w:before="180" w:after="180"/>
              <w:jc w:val="center"/>
              <w:rPr>
                <w:rFonts w:cs="Times New Roman"/>
                <w:color w:val="000000" w:themeColor="text1"/>
              </w:rPr>
            </w:pPr>
          </w:p>
        </w:tc>
        <w:tc>
          <w:tcPr>
            <w:tcW w:w="1276" w:type="dxa"/>
            <w:shd w:val="clear" w:color="auto" w:fill="auto"/>
            <w:noWrap/>
            <w:vAlign w:val="center"/>
            <w:hideMark/>
          </w:tcPr>
          <w:p w:rsidR="007A2E01" w:rsidRPr="00A5635A" w:rsidRDefault="007A2E01" w:rsidP="003D71EE">
            <w:pPr>
              <w:spacing w:before="180" w:after="180"/>
              <w:jc w:val="center"/>
              <w:rPr>
                <w:rFonts w:cs="Times New Roman"/>
                <w:color w:val="000000" w:themeColor="text1"/>
              </w:rPr>
            </w:pPr>
            <w:r w:rsidRPr="00A5635A">
              <w:rPr>
                <w:rFonts w:cs="Times New Roman"/>
                <w:color w:val="000000" w:themeColor="text1"/>
              </w:rPr>
              <w:t>59</w:t>
            </w:r>
          </w:p>
        </w:tc>
        <w:tc>
          <w:tcPr>
            <w:tcW w:w="1134" w:type="dxa"/>
            <w:shd w:val="clear" w:color="auto" w:fill="auto"/>
            <w:noWrap/>
            <w:vAlign w:val="center"/>
            <w:hideMark/>
          </w:tcPr>
          <w:p w:rsidR="007A2E01" w:rsidRPr="00A5635A" w:rsidRDefault="007A2E01" w:rsidP="007A2E01">
            <w:pPr>
              <w:spacing w:before="180" w:after="180"/>
              <w:jc w:val="center"/>
              <w:rPr>
                <w:rFonts w:cs="Times New Roman"/>
                <w:color w:val="000000" w:themeColor="text1"/>
              </w:rPr>
            </w:pPr>
          </w:p>
        </w:tc>
        <w:tc>
          <w:tcPr>
            <w:tcW w:w="1134" w:type="dxa"/>
            <w:shd w:val="clear" w:color="auto" w:fill="auto"/>
            <w:noWrap/>
            <w:vAlign w:val="center"/>
            <w:hideMark/>
          </w:tcPr>
          <w:p w:rsidR="007A2E01" w:rsidRPr="00A5635A" w:rsidRDefault="007A2E01" w:rsidP="003D71EE">
            <w:pPr>
              <w:spacing w:before="180" w:after="180"/>
              <w:jc w:val="center"/>
              <w:rPr>
                <w:rFonts w:cs="Times New Roman"/>
                <w:color w:val="000000" w:themeColor="text1"/>
              </w:rPr>
            </w:pPr>
            <w:r w:rsidRPr="00A5635A">
              <w:rPr>
                <w:rFonts w:cs="Times New Roman"/>
                <w:color w:val="000000" w:themeColor="text1"/>
              </w:rPr>
              <w:t>59</w:t>
            </w:r>
          </w:p>
        </w:tc>
        <w:tc>
          <w:tcPr>
            <w:tcW w:w="1134" w:type="dxa"/>
            <w:shd w:val="clear" w:color="auto" w:fill="auto"/>
            <w:noWrap/>
            <w:vAlign w:val="center"/>
            <w:hideMark/>
          </w:tcPr>
          <w:p w:rsidR="007A2E01" w:rsidRPr="00A5635A" w:rsidRDefault="007A2E01" w:rsidP="007A2E01">
            <w:pPr>
              <w:spacing w:before="180" w:after="180"/>
              <w:jc w:val="center"/>
              <w:rPr>
                <w:rFonts w:cs="Times New Roman"/>
                <w:color w:val="000000" w:themeColor="text1"/>
              </w:rPr>
            </w:pPr>
          </w:p>
        </w:tc>
      </w:tr>
      <w:tr w:rsidR="007A2E01" w:rsidRPr="00A5635A" w:rsidTr="007A2E01">
        <w:trPr>
          <w:trHeight w:val="560"/>
          <w:jc w:val="center"/>
        </w:trPr>
        <w:tc>
          <w:tcPr>
            <w:tcW w:w="1413" w:type="dxa"/>
            <w:shd w:val="clear" w:color="auto" w:fill="auto"/>
            <w:noWrap/>
            <w:vAlign w:val="center"/>
          </w:tcPr>
          <w:p w:rsidR="007A2E01" w:rsidRPr="00A5635A" w:rsidRDefault="007A2E01" w:rsidP="007A2E01">
            <w:pPr>
              <w:spacing w:beforeLines="0" w:before="0" w:afterLines="0" w:after="0" w:line="240" w:lineRule="auto"/>
              <w:jc w:val="center"/>
              <w:rPr>
                <w:rFonts w:cs="Times New Roman"/>
                <w:b/>
                <w:bCs/>
                <w:color w:val="000000" w:themeColor="text1"/>
                <w:kern w:val="0"/>
                <w:szCs w:val="24"/>
              </w:rPr>
            </w:pPr>
            <w:r w:rsidRPr="00A5635A">
              <w:rPr>
                <w:rFonts w:cs="Times New Roman"/>
                <w:b/>
                <w:bCs/>
                <w:color w:val="000000" w:themeColor="text1"/>
                <w:kern w:val="0"/>
                <w:szCs w:val="24"/>
              </w:rPr>
              <w:t>傳播博</w:t>
            </w:r>
          </w:p>
        </w:tc>
        <w:tc>
          <w:tcPr>
            <w:tcW w:w="1134" w:type="dxa"/>
            <w:shd w:val="clear" w:color="auto" w:fill="auto"/>
            <w:noWrap/>
            <w:vAlign w:val="center"/>
          </w:tcPr>
          <w:p w:rsidR="007A2E01" w:rsidRPr="00A5635A" w:rsidRDefault="003D71EE" w:rsidP="007A2E01">
            <w:pPr>
              <w:spacing w:before="180" w:after="180"/>
              <w:jc w:val="center"/>
              <w:rPr>
                <w:rFonts w:cs="Times New Roman"/>
                <w:color w:val="000000" w:themeColor="text1"/>
              </w:rPr>
            </w:pPr>
            <w:r>
              <w:rPr>
                <w:rFonts w:cs="Times New Roman"/>
                <w:color w:val="000000" w:themeColor="text1"/>
              </w:rPr>
              <w:t>38</w:t>
            </w:r>
          </w:p>
        </w:tc>
        <w:tc>
          <w:tcPr>
            <w:tcW w:w="1134" w:type="dxa"/>
            <w:shd w:val="clear" w:color="auto" w:fill="auto"/>
            <w:noWrap/>
            <w:vAlign w:val="bottom"/>
          </w:tcPr>
          <w:p w:rsidR="007A2E01" w:rsidRPr="00A5635A" w:rsidRDefault="007A2E01" w:rsidP="007A2E01">
            <w:pPr>
              <w:spacing w:before="180" w:after="180"/>
              <w:jc w:val="center"/>
              <w:rPr>
                <w:rFonts w:cs="Times New Roman"/>
                <w:color w:val="000000" w:themeColor="text1"/>
              </w:rPr>
            </w:pPr>
          </w:p>
        </w:tc>
        <w:tc>
          <w:tcPr>
            <w:tcW w:w="1276" w:type="dxa"/>
            <w:shd w:val="clear" w:color="auto" w:fill="auto"/>
            <w:noWrap/>
            <w:vAlign w:val="center"/>
          </w:tcPr>
          <w:p w:rsidR="007A2E01" w:rsidRPr="00A5635A" w:rsidRDefault="007A2E01" w:rsidP="003D71EE">
            <w:pPr>
              <w:spacing w:before="180" w:after="180"/>
              <w:jc w:val="center"/>
              <w:rPr>
                <w:rFonts w:cs="Times New Roman"/>
                <w:color w:val="000000" w:themeColor="text1"/>
              </w:rPr>
            </w:pPr>
            <w:r w:rsidRPr="00A5635A">
              <w:rPr>
                <w:rFonts w:cs="Times New Roman"/>
                <w:color w:val="000000" w:themeColor="text1"/>
              </w:rPr>
              <w:t>38</w:t>
            </w:r>
          </w:p>
        </w:tc>
        <w:tc>
          <w:tcPr>
            <w:tcW w:w="1134" w:type="dxa"/>
            <w:shd w:val="clear" w:color="auto" w:fill="auto"/>
            <w:noWrap/>
            <w:vAlign w:val="center"/>
          </w:tcPr>
          <w:p w:rsidR="007A2E01" w:rsidRPr="00A5635A" w:rsidRDefault="007A2E01" w:rsidP="007A2E01">
            <w:pPr>
              <w:spacing w:before="180" w:after="180"/>
              <w:jc w:val="center"/>
              <w:rPr>
                <w:rFonts w:cs="Times New Roman"/>
                <w:color w:val="000000" w:themeColor="text1"/>
              </w:rPr>
            </w:pPr>
          </w:p>
        </w:tc>
        <w:tc>
          <w:tcPr>
            <w:tcW w:w="1134" w:type="dxa"/>
            <w:shd w:val="clear" w:color="auto" w:fill="auto"/>
            <w:noWrap/>
            <w:vAlign w:val="center"/>
          </w:tcPr>
          <w:p w:rsidR="007A2E01" w:rsidRPr="00A5635A" w:rsidRDefault="007A2E01" w:rsidP="007A2E01">
            <w:pPr>
              <w:spacing w:before="180" w:after="180"/>
              <w:jc w:val="center"/>
              <w:rPr>
                <w:rFonts w:cs="Times New Roman"/>
                <w:color w:val="000000" w:themeColor="text1"/>
              </w:rPr>
            </w:pPr>
          </w:p>
        </w:tc>
        <w:tc>
          <w:tcPr>
            <w:tcW w:w="1134" w:type="dxa"/>
            <w:shd w:val="clear" w:color="auto" w:fill="auto"/>
            <w:noWrap/>
            <w:vAlign w:val="center"/>
          </w:tcPr>
          <w:p w:rsidR="007A2E01" w:rsidRPr="00A5635A" w:rsidRDefault="007A2E01" w:rsidP="003D71EE">
            <w:pPr>
              <w:spacing w:before="180" w:after="180"/>
              <w:jc w:val="center"/>
              <w:rPr>
                <w:rFonts w:cs="Times New Roman"/>
                <w:color w:val="000000" w:themeColor="text1"/>
              </w:rPr>
            </w:pPr>
            <w:r w:rsidRPr="00A5635A">
              <w:rPr>
                <w:rFonts w:cs="Times New Roman"/>
                <w:color w:val="000000" w:themeColor="text1"/>
              </w:rPr>
              <w:t>38</w:t>
            </w:r>
          </w:p>
        </w:tc>
      </w:tr>
      <w:tr w:rsidR="007A2E01" w:rsidRPr="00A5635A" w:rsidTr="007A2E01">
        <w:trPr>
          <w:trHeight w:val="545"/>
          <w:jc w:val="center"/>
        </w:trPr>
        <w:tc>
          <w:tcPr>
            <w:tcW w:w="1413" w:type="dxa"/>
            <w:shd w:val="clear" w:color="auto" w:fill="auto"/>
            <w:noWrap/>
            <w:vAlign w:val="center"/>
          </w:tcPr>
          <w:p w:rsidR="007A2E01" w:rsidRPr="00A5635A" w:rsidRDefault="007A2E01" w:rsidP="007A2E01">
            <w:pPr>
              <w:spacing w:beforeLines="0" w:before="0" w:afterLines="0" w:after="0" w:line="240" w:lineRule="auto"/>
              <w:jc w:val="center"/>
              <w:rPr>
                <w:rFonts w:cs="Times New Roman"/>
                <w:b/>
                <w:bCs/>
                <w:color w:val="000000" w:themeColor="text1"/>
                <w:kern w:val="0"/>
                <w:szCs w:val="24"/>
              </w:rPr>
            </w:pPr>
            <w:proofErr w:type="gramStart"/>
            <w:r w:rsidRPr="00A5635A">
              <w:rPr>
                <w:rFonts w:cs="Times New Roman"/>
                <w:b/>
                <w:bCs/>
                <w:color w:val="000000" w:themeColor="text1"/>
                <w:kern w:val="0"/>
                <w:szCs w:val="24"/>
              </w:rPr>
              <w:t>傳播碩</w:t>
            </w:r>
            <w:proofErr w:type="gramEnd"/>
          </w:p>
        </w:tc>
        <w:tc>
          <w:tcPr>
            <w:tcW w:w="1134" w:type="dxa"/>
            <w:shd w:val="clear" w:color="auto" w:fill="auto"/>
            <w:noWrap/>
            <w:vAlign w:val="center"/>
          </w:tcPr>
          <w:p w:rsidR="007A2E01" w:rsidRPr="00A5635A" w:rsidRDefault="003D71EE" w:rsidP="007A2E01">
            <w:pPr>
              <w:spacing w:before="180" w:after="180"/>
              <w:jc w:val="center"/>
              <w:rPr>
                <w:rFonts w:cs="Times New Roman"/>
                <w:color w:val="000000" w:themeColor="text1"/>
              </w:rPr>
            </w:pPr>
            <w:r>
              <w:rPr>
                <w:rFonts w:cs="Times New Roman"/>
                <w:color w:val="000000" w:themeColor="text1"/>
              </w:rPr>
              <w:t>229</w:t>
            </w:r>
          </w:p>
        </w:tc>
        <w:tc>
          <w:tcPr>
            <w:tcW w:w="1134" w:type="dxa"/>
            <w:shd w:val="clear" w:color="auto" w:fill="auto"/>
            <w:noWrap/>
            <w:vAlign w:val="bottom"/>
          </w:tcPr>
          <w:p w:rsidR="007A2E01" w:rsidRPr="00A5635A" w:rsidRDefault="007A2E01" w:rsidP="007A2E01">
            <w:pPr>
              <w:spacing w:before="180" w:after="180"/>
              <w:jc w:val="center"/>
              <w:rPr>
                <w:rFonts w:cs="Times New Roman"/>
                <w:color w:val="000000" w:themeColor="text1"/>
              </w:rPr>
            </w:pPr>
          </w:p>
        </w:tc>
        <w:tc>
          <w:tcPr>
            <w:tcW w:w="1276" w:type="dxa"/>
            <w:shd w:val="clear" w:color="auto" w:fill="auto"/>
            <w:noWrap/>
            <w:vAlign w:val="center"/>
          </w:tcPr>
          <w:p w:rsidR="007A2E01" w:rsidRPr="00A5635A" w:rsidRDefault="007A2E01" w:rsidP="003D71EE">
            <w:pPr>
              <w:spacing w:before="180" w:after="180"/>
              <w:jc w:val="center"/>
              <w:rPr>
                <w:rFonts w:cs="Times New Roman"/>
                <w:color w:val="000000" w:themeColor="text1"/>
              </w:rPr>
            </w:pPr>
            <w:r w:rsidRPr="00A5635A">
              <w:rPr>
                <w:rFonts w:cs="Times New Roman"/>
                <w:color w:val="000000" w:themeColor="text1"/>
              </w:rPr>
              <w:t>229</w:t>
            </w:r>
          </w:p>
        </w:tc>
        <w:tc>
          <w:tcPr>
            <w:tcW w:w="1134" w:type="dxa"/>
            <w:shd w:val="clear" w:color="auto" w:fill="auto"/>
            <w:noWrap/>
            <w:vAlign w:val="center"/>
          </w:tcPr>
          <w:p w:rsidR="007A2E01" w:rsidRPr="00A5635A" w:rsidRDefault="007A2E01" w:rsidP="007A2E01">
            <w:pPr>
              <w:spacing w:before="180" w:after="180"/>
              <w:jc w:val="center"/>
              <w:rPr>
                <w:rFonts w:cs="Times New Roman"/>
                <w:color w:val="000000" w:themeColor="text1"/>
              </w:rPr>
            </w:pPr>
          </w:p>
        </w:tc>
        <w:tc>
          <w:tcPr>
            <w:tcW w:w="1134" w:type="dxa"/>
            <w:shd w:val="clear" w:color="auto" w:fill="auto"/>
            <w:noWrap/>
            <w:vAlign w:val="center"/>
          </w:tcPr>
          <w:p w:rsidR="007A2E01" w:rsidRPr="00A5635A" w:rsidRDefault="007A2E01" w:rsidP="003D71EE">
            <w:pPr>
              <w:spacing w:before="180" w:after="180"/>
              <w:jc w:val="center"/>
              <w:rPr>
                <w:rFonts w:cs="Times New Roman"/>
                <w:color w:val="000000" w:themeColor="text1"/>
              </w:rPr>
            </w:pPr>
            <w:r w:rsidRPr="00A5635A">
              <w:rPr>
                <w:rFonts w:cs="Times New Roman"/>
                <w:color w:val="000000" w:themeColor="text1"/>
              </w:rPr>
              <w:t>229</w:t>
            </w:r>
          </w:p>
        </w:tc>
        <w:tc>
          <w:tcPr>
            <w:tcW w:w="1134" w:type="dxa"/>
            <w:shd w:val="clear" w:color="auto" w:fill="auto"/>
            <w:noWrap/>
            <w:vAlign w:val="center"/>
          </w:tcPr>
          <w:p w:rsidR="007A2E01" w:rsidRPr="00A5635A" w:rsidRDefault="007A2E01" w:rsidP="007A2E01">
            <w:pPr>
              <w:spacing w:before="180" w:after="180"/>
              <w:jc w:val="center"/>
              <w:rPr>
                <w:rFonts w:cs="Times New Roman"/>
                <w:color w:val="000000" w:themeColor="text1"/>
              </w:rPr>
            </w:pPr>
          </w:p>
        </w:tc>
      </w:tr>
      <w:tr w:rsidR="007A2E01" w:rsidRPr="00A5635A" w:rsidTr="007A2E01">
        <w:trPr>
          <w:trHeight w:val="553"/>
          <w:jc w:val="center"/>
        </w:trPr>
        <w:tc>
          <w:tcPr>
            <w:tcW w:w="1413" w:type="dxa"/>
            <w:shd w:val="clear" w:color="auto" w:fill="auto"/>
            <w:noWrap/>
            <w:vAlign w:val="center"/>
          </w:tcPr>
          <w:p w:rsidR="007A2E01" w:rsidRPr="00A5635A" w:rsidRDefault="007A2E01" w:rsidP="007A2E01">
            <w:pPr>
              <w:spacing w:beforeLines="0" w:before="0" w:afterLines="0" w:after="0" w:line="240" w:lineRule="auto"/>
              <w:jc w:val="center"/>
              <w:rPr>
                <w:rFonts w:cs="Times New Roman"/>
                <w:b/>
                <w:bCs/>
                <w:color w:val="000000" w:themeColor="text1"/>
                <w:kern w:val="0"/>
                <w:szCs w:val="24"/>
              </w:rPr>
            </w:pPr>
            <w:r w:rsidRPr="00A5635A">
              <w:rPr>
                <w:rFonts w:cs="Times New Roman"/>
                <w:b/>
                <w:bCs/>
                <w:color w:val="000000" w:themeColor="text1"/>
                <w:kern w:val="0"/>
                <w:szCs w:val="24"/>
              </w:rPr>
              <w:t>合計</w:t>
            </w:r>
          </w:p>
        </w:tc>
        <w:tc>
          <w:tcPr>
            <w:tcW w:w="1134" w:type="dxa"/>
            <w:shd w:val="clear" w:color="auto" w:fill="auto"/>
            <w:noWrap/>
            <w:vAlign w:val="center"/>
          </w:tcPr>
          <w:p w:rsidR="007A2E01" w:rsidRPr="00A5635A" w:rsidRDefault="003D71EE" w:rsidP="007A2E01">
            <w:pPr>
              <w:spacing w:before="180" w:after="180"/>
              <w:jc w:val="center"/>
              <w:rPr>
                <w:rFonts w:cs="Times New Roman"/>
                <w:color w:val="000000" w:themeColor="text1"/>
              </w:rPr>
            </w:pPr>
            <w:r>
              <w:rPr>
                <w:rFonts w:cs="Times New Roman"/>
                <w:color w:val="000000" w:themeColor="text1"/>
              </w:rPr>
              <w:t>1,492</w:t>
            </w:r>
          </w:p>
        </w:tc>
        <w:tc>
          <w:tcPr>
            <w:tcW w:w="1134" w:type="dxa"/>
            <w:shd w:val="clear" w:color="auto" w:fill="auto"/>
            <w:noWrap/>
            <w:vAlign w:val="center"/>
          </w:tcPr>
          <w:p w:rsidR="007A2E01" w:rsidRPr="00A5635A" w:rsidRDefault="003D71EE" w:rsidP="007A2E01">
            <w:pPr>
              <w:spacing w:before="180" w:after="180"/>
              <w:jc w:val="center"/>
              <w:rPr>
                <w:rFonts w:cs="Times New Roman"/>
                <w:color w:val="000000" w:themeColor="text1"/>
              </w:rPr>
            </w:pPr>
            <w:r>
              <w:rPr>
                <w:rFonts w:cs="Times New Roman"/>
                <w:color w:val="000000" w:themeColor="text1"/>
              </w:rPr>
              <w:t>47</w:t>
            </w:r>
          </w:p>
        </w:tc>
        <w:tc>
          <w:tcPr>
            <w:tcW w:w="1276" w:type="dxa"/>
            <w:shd w:val="clear" w:color="auto" w:fill="auto"/>
            <w:noWrap/>
            <w:vAlign w:val="center"/>
          </w:tcPr>
          <w:p w:rsidR="007A2E01" w:rsidRPr="00A5635A" w:rsidRDefault="007A2E01" w:rsidP="003D71EE">
            <w:pPr>
              <w:spacing w:before="180" w:after="180"/>
              <w:jc w:val="center"/>
              <w:rPr>
                <w:rFonts w:cs="Times New Roman"/>
                <w:color w:val="000000" w:themeColor="text1"/>
              </w:rPr>
            </w:pPr>
            <w:r w:rsidRPr="00A5635A">
              <w:rPr>
                <w:rFonts w:cs="Times New Roman"/>
                <w:color w:val="000000" w:themeColor="text1"/>
              </w:rPr>
              <w:t>1,445</w:t>
            </w:r>
          </w:p>
        </w:tc>
        <w:tc>
          <w:tcPr>
            <w:tcW w:w="1134" w:type="dxa"/>
            <w:shd w:val="clear" w:color="auto" w:fill="auto"/>
            <w:noWrap/>
            <w:vAlign w:val="center"/>
          </w:tcPr>
          <w:p w:rsidR="007A2E01" w:rsidRPr="00A5635A" w:rsidRDefault="007A2E01" w:rsidP="003D71EE">
            <w:pPr>
              <w:spacing w:before="180" w:after="180"/>
              <w:jc w:val="center"/>
              <w:rPr>
                <w:rFonts w:cs="Times New Roman"/>
                <w:color w:val="000000" w:themeColor="text1"/>
              </w:rPr>
            </w:pPr>
            <w:r w:rsidRPr="00A5635A">
              <w:rPr>
                <w:rFonts w:cs="Times New Roman"/>
                <w:color w:val="000000" w:themeColor="text1"/>
              </w:rPr>
              <w:t>973</w:t>
            </w:r>
          </w:p>
        </w:tc>
        <w:tc>
          <w:tcPr>
            <w:tcW w:w="1134" w:type="dxa"/>
            <w:shd w:val="clear" w:color="auto" w:fill="auto"/>
            <w:noWrap/>
            <w:vAlign w:val="center"/>
          </w:tcPr>
          <w:p w:rsidR="007A2E01" w:rsidRPr="00A5635A" w:rsidRDefault="007A2E01" w:rsidP="003D71EE">
            <w:pPr>
              <w:spacing w:before="180" w:after="180"/>
              <w:jc w:val="center"/>
              <w:rPr>
                <w:rFonts w:cs="Times New Roman"/>
                <w:color w:val="000000" w:themeColor="text1"/>
              </w:rPr>
            </w:pPr>
            <w:r w:rsidRPr="00A5635A">
              <w:rPr>
                <w:rFonts w:cs="Times New Roman"/>
                <w:color w:val="000000" w:themeColor="text1"/>
              </w:rPr>
              <w:t>434</w:t>
            </w:r>
          </w:p>
        </w:tc>
        <w:tc>
          <w:tcPr>
            <w:tcW w:w="1134" w:type="dxa"/>
            <w:shd w:val="clear" w:color="auto" w:fill="auto"/>
            <w:noWrap/>
            <w:vAlign w:val="center"/>
          </w:tcPr>
          <w:p w:rsidR="007A2E01" w:rsidRPr="00A5635A" w:rsidRDefault="007A2E01" w:rsidP="003D71EE">
            <w:pPr>
              <w:spacing w:before="180" w:after="180"/>
              <w:jc w:val="center"/>
              <w:rPr>
                <w:rFonts w:cs="Times New Roman"/>
                <w:color w:val="000000" w:themeColor="text1"/>
              </w:rPr>
            </w:pPr>
            <w:r w:rsidRPr="00A5635A">
              <w:rPr>
                <w:rFonts w:cs="Times New Roman"/>
                <w:color w:val="000000" w:themeColor="text1"/>
              </w:rPr>
              <w:t>38</w:t>
            </w:r>
          </w:p>
        </w:tc>
      </w:tr>
    </w:tbl>
    <w:p w:rsidR="0040393C" w:rsidRPr="00DA4F4D" w:rsidRDefault="0040393C" w:rsidP="00DA4F4D">
      <w:pPr>
        <w:spacing w:before="180" w:afterLines="0" w:after="0" w:line="360" w:lineRule="auto"/>
        <w:rPr>
          <w:rFonts w:cs="Times New Roman"/>
          <w:sz w:val="16"/>
          <w:szCs w:val="18"/>
        </w:rPr>
      </w:pPr>
      <w:r w:rsidRPr="00DA4F4D">
        <w:rPr>
          <w:rFonts w:cs="Times New Roman"/>
          <w:sz w:val="16"/>
          <w:szCs w:val="18"/>
        </w:rPr>
        <w:t>備註</w:t>
      </w:r>
      <w:r w:rsidR="00DA4F4D">
        <w:rPr>
          <w:rFonts w:cs="Times New Roman" w:hint="eastAsia"/>
          <w:sz w:val="16"/>
          <w:szCs w:val="18"/>
        </w:rPr>
        <w:t>：</w:t>
      </w:r>
    </w:p>
    <w:p w:rsidR="0040393C" w:rsidRPr="00DA4F4D" w:rsidRDefault="0040393C" w:rsidP="00DA4F4D">
      <w:pPr>
        <w:spacing w:beforeLines="0" w:before="0" w:afterLines="0" w:after="0" w:line="360" w:lineRule="auto"/>
        <w:rPr>
          <w:rFonts w:cs="Times New Roman"/>
          <w:sz w:val="16"/>
          <w:szCs w:val="18"/>
        </w:rPr>
      </w:pPr>
      <w:r w:rsidRPr="00DA4F4D">
        <w:rPr>
          <w:rFonts w:cs="Times New Roman"/>
          <w:sz w:val="16"/>
          <w:szCs w:val="18"/>
        </w:rPr>
        <w:t>一、</w:t>
      </w:r>
      <w:r w:rsidR="00CD1ED7" w:rsidRPr="00DA4F4D">
        <w:rPr>
          <w:rFonts w:cs="Times New Roman"/>
          <w:sz w:val="16"/>
          <w:szCs w:val="18"/>
        </w:rPr>
        <w:t>1</w:t>
      </w:r>
      <w:r w:rsidR="00BF1E58" w:rsidRPr="00DA4F4D">
        <w:rPr>
          <w:rFonts w:cs="Times New Roman" w:hint="eastAsia"/>
          <w:sz w:val="16"/>
          <w:szCs w:val="18"/>
        </w:rPr>
        <w:t>10</w:t>
      </w:r>
      <w:r w:rsidRPr="00DA4F4D">
        <w:rPr>
          <w:rFonts w:cs="Times New Roman"/>
          <w:sz w:val="16"/>
          <w:szCs w:val="18"/>
        </w:rPr>
        <w:t>學年度教師及學生人數，係依教育部大學校院校務資料庫之定義，並以</w:t>
      </w:r>
      <w:r w:rsidR="00BF1E58" w:rsidRPr="00DA4F4D">
        <w:rPr>
          <w:rFonts w:cs="Times New Roman" w:hint="eastAsia"/>
          <w:sz w:val="16"/>
          <w:szCs w:val="18"/>
        </w:rPr>
        <w:t>110</w:t>
      </w:r>
      <w:r w:rsidRPr="00DA4F4D">
        <w:rPr>
          <w:rFonts w:cs="Times New Roman"/>
          <w:sz w:val="16"/>
          <w:szCs w:val="18"/>
        </w:rPr>
        <w:t>年</w:t>
      </w:r>
      <w:r w:rsidRPr="00DA4F4D">
        <w:rPr>
          <w:rFonts w:cs="Times New Roman"/>
          <w:sz w:val="16"/>
          <w:szCs w:val="18"/>
        </w:rPr>
        <w:t>10</w:t>
      </w:r>
      <w:r w:rsidRPr="00DA4F4D">
        <w:rPr>
          <w:rFonts w:cs="Times New Roman"/>
          <w:sz w:val="16"/>
          <w:szCs w:val="18"/>
        </w:rPr>
        <w:t>月</w:t>
      </w:r>
      <w:r w:rsidRPr="00DA4F4D">
        <w:rPr>
          <w:rFonts w:cs="Times New Roman"/>
          <w:sz w:val="16"/>
          <w:szCs w:val="18"/>
        </w:rPr>
        <w:t>15</w:t>
      </w:r>
      <w:r w:rsidRPr="00DA4F4D">
        <w:rPr>
          <w:rFonts w:cs="Times New Roman"/>
          <w:sz w:val="16"/>
          <w:szCs w:val="18"/>
        </w:rPr>
        <w:t>日為統計基準。</w:t>
      </w:r>
    </w:p>
    <w:p w:rsidR="0040393C" w:rsidRPr="00DA4F4D" w:rsidRDefault="0040393C" w:rsidP="00DA4F4D">
      <w:pPr>
        <w:spacing w:beforeLines="0" w:before="0" w:afterLines="0" w:after="0" w:line="360" w:lineRule="auto"/>
        <w:rPr>
          <w:rFonts w:cs="Times New Roman"/>
          <w:sz w:val="16"/>
          <w:szCs w:val="18"/>
        </w:rPr>
      </w:pPr>
      <w:r w:rsidRPr="00DA4F4D">
        <w:rPr>
          <w:rFonts w:cs="Times New Roman"/>
          <w:sz w:val="16"/>
          <w:szCs w:val="18"/>
        </w:rPr>
        <w:t>二、傳播學</w:t>
      </w:r>
      <w:r w:rsidR="00250A4D" w:rsidRPr="00DA4F4D">
        <w:rPr>
          <w:rFonts w:cs="Times New Roman"/>
          <w:sz w:val="16"/>
          <w:szCs w:val="18"/>
        </w:rPr>
        <w:t>院為</w:t>
      </w:r>
      <w:r w:rsidRPr="00DA4F4D">
        <w:rPr>
          <w:rFonts w:cs="Times New Roman"/>
          <w:sz w:val="16"/>
          <w:szCs w:val="18"/>
        </w:rPr>
        <w:t>實體化學院，</w:t>
      </w:r>
      <w:r w:rsidR="00884444" w:rsidRPr="00DA4F4D">
        <w:rPr>
          <w:rFonts w:cs="Times New Roman"/>
          <w:sz w:val="16"/>
          <w:szCs w:val="18"/>
        </w:rPr>
        <w:t>故教師人數整</w:t>
      </w:r>
      <w:proofErr w:type="gramStart"/>
      <w:r w:rsidR="00884444" w:rsidRPr="00DA4F4D">
        <w:rPr>
          <w:rFonts w:cs="Times New Roman"/>
          <w:sz w:val="16"/>
          <w:szCs w:val="18"/>
        </w:rPr>
        <w:t>併列計予於</w:t>
      </w:r>
      <w:proofErr w:type="gramEnd"/>
      <w:r w:rsidR="00884444" w:rsidRPr="00DA4F4D">
        <w:rPr>
          <w:rFonts w:cs="Times New Roman"/>
          <w:sz w:val="16"/>
          <w:szCs w:val="18"/>
        </w:rPr>
        <w:t>院。</w:t>
      </w:r>
    </w:p>
    <w:p w:rsidR="00A264B0" w:rsidRPr="00A5635A" w:rsidRDefault="00A264B0" w:rsidP="006836AB">
      <w:pPr>
        <w:spacing w:before="180" w:after="180"/>
        <w:rPr>
          <w:rFonts w:cs="Times New Roman"/>
        </w:rPr>
        <w:sectPr w:rsidR="00A264B0" w:rsidRPr="00A5635A" w:rsidSect="00A264B0">
          <w:footerReference w:type="default" r:id="rId14"/>
          <w:pgSz w:w="11906" w:h="16838"/>
          <w:pgMar w:top="1440" w:right="1800" w:bottom="1440" w:left="1800" w:header="851" w:footer="992" w:gutter="0"/>
          <w:pgNumType w:fmt="lowerRoman" w:start="1"/>
          <w:cols w:space="425"/>
          <w:docGrid w:type="lines" w:linePitch="360"/>
        </w:sectPr>
      </w:pPr>
    </w:p>
    <w:p w:rsidR="0077193F" w:rsidRPr="00A5635A" w:rsidRDefault="006836AB" w:rsidP="00F327CB">
      <w:pPr>
        <w:pStyle w:val="1"/>
        <w:spacing w:beforeLines="1000" w:before="3600" w:after="360"/>
        <w:jc w:val="center"/>
        <w:rPr>
          <w:rFonts w:cs="Times New Roman"/>
        </w:rPr>
      </w:pPr>
      <w:bookmarkStart w:id="4" w:name="_Toc122083591"/>
      <w:r w:rsidRPr="00A5635A">
        <w:rPr>
          <w:rFonts w:cs="Times New Roman"/>
        </w:rPr>
        <w:lastRenderedPageBreak/>
        <w:t>參</w:t>
      </w:r>
      <w:r w:rsidR="0077193F" w:rsidRPr="00A5635A">
        <w:rPr>
          <w:rFonts w:cs="Times New Roman"/>
        </w:rPr>
        <w:t>、共同指標</w:t>
      </w:r>
      <w:bookmarkEnd w:id="4"/>
    </w:p>
    <w:p w:rsidR="00B55288" w:rsidRPr="00A5635A" w:rsidRDefault="00B55288" w:rsidP="00A11123">
      <w:pPr>
        <w:spacing w:before="180" w:after="180"/>
        <w:rPr>
          <w:rFonts w:cs="Times New Roman"/>
        </w:rPr>
      </w:pPr>
    </w:p>
    <w:p w:rsidR="00A264B0" w:rsidRPr="00A5635A" w:rsidRDefault="00A264B0" w:rsidP="00B55288">
      <w:pPr>
        <w:spacing w:before="180" w:after="180"/>
        <w:rPr>
          <w:rFonts w:cs="Times New Roman"/>
        </w:rPr>
      </w:pPr>
    </w:p>
    <w:p w:rsidR="00A264B0" w:rsidRPr="00A5635A" w:rsidRDefault="00A264B0" w:rsidP="00A264B0">
      <w:pPr>
        <w:spacing w:before="180" w:after="180"/>
        <w:rPr>
          <w:rFonts w:cs="Times New Roman"/>
        </w:rPr>
      </w:pPr>
    </w:p>
    <w:p w:rsidR="00A264B0" w:rsidRPr="00A5635A" w:rsidRDefault="00A264B0" w:rsidP="00A264B0">
      <w:pPr>
        <w:spacing w:before="180" w:after="180"/>
        <w:rPr>
          <w:rFonts w:cs="Times New Roman"/>
        </w:rPr>
      </w:pPr>
    </w:p>
    <w:p w:rsidR="00A264B0" w:rsidRPr="00A5635A" w:rsidRDefault="00A264B0" w:rsidP="00A264B0">
      <w:pPr>
        <w:spacing w:before="180" w:after="180"/>
        <w:rPr>
          <w:rFonts w:cs="Times New Roman"/>
        </w:rPr>
      </w:pPr>
    </w:p>
    <w:p w:rsidR="00A264B0" w:rsidRPr="00A5635A" w:rsidRDefault="00A264B0" w:rsidP="00A264B0">
      <w:pPr>
        <w:spacing w:before="180" w:after="180"/>
        <w:rPr>
          <w:rFonts w:cs="Times New Roman"/>
        </w:rPr>
      </w:pPr>
    </w:p>
    <w:p w:rsidR="00A264B0" w:rsidRPr="00A5635A" w:rsidRDefault="00A264B0" w:rsidP="00A264B0">
      <w:pPr>
        <w:spacing w:before="180" w:after="180"/>
        <w:rPr>
          <w:rFonts w:cs="Times New Roman"/>
        </w:rPr>
      </w:pPr>
    </w:p>
    <w:p w:rsidR="00A264B0" w:rsidRPr="00A5635A" w:rsidRDefault="00A264B0" w:rsidP="00A264B0">
      <w:pPr>
        <w:spacing w:before="180" w:after="180"/>
        <w:rPr>
          <w:rFonts w:cs="Times New Roman"/>
        </w:rPr>
      </w:pPr>
    </w:p>
    <w:p w:rsidR="00A264B0" w:rsidRPr="00A5635A" w:rsidRDefault="00A264B0" w:rsidP="00A264B0">
      <w:pPr>
        <w:spacing w:before="180" w:after="180"/>
        <w:rPr>
          <w:rFonts w:cs="Times New Roman"/>
        </w:rPr>
      </w:pPr>
    </w:p>
    <w:p w:rsidR="00A264B0" w:rsidRPr="00A5635A" w:rsidRDefault="00A264B0" w:rsidP="00A264B0">
      <w:pPr>
        <w:spacing w:before="180" w:after="180"/>
        <w:rPr>
          <w:rFonts w:cs="Times New Roman"/>
        </w:rPr>
      </w:pPr>
    </w:p>
    <w:p w:rsidR="00A264B0" w:rsidRPr="00A5635A" w:rsidRDefault="00A264B0" w:rsidP="00A264B0">
      <w:pPr>
        <w:spacing w:before="180" w:after="180"/>
        <w:rPr>
          <w:rFonts w:cs="Times New Roman"/>
        </w:rPr>
      </w:pPr>
    </w:p>
    <w:p w:rsidR="00A264B0" w:rsidRPr="00A5635A" w:rsidRDefault="00A264B0" w:rsidP="00A264B0">
      <w:pPr>
        <w:spacing w:before="180" w:after="180"/>
        <w:rPr>
          <w:rFonts w:cs="Times New Roman"/>
        </w:rPr>
      </w:pPr>
    </w:p>
    <w:p w:rsidR="00A264B0" w:rsidRPr="00A5635A" w:rsidRDefault="00A264B0" w:rsidP="00A264B0">
      <w:pPr>
        <w:spacing w:before="180" w:after="180"/>
        <w:rPr>
          <w:rFonts w:cs="Times New Roman"/>
        </w:rPr>
      </w:pPr>
    </w:p>
    <w:p w:rsidR="00A264B0" w:rsidRPr="00A5635A" w:rsidRDefault="00A264B0" w:rsidP="00A264B0">
      <w:pPr>
        <w:spacing w:before="180" w:after="180"/>
        <w:rPr>
          <w:rFonts w:cs="Times New Roman"/>
        </w:rPr>
      </w:pPr>
    </w:p>
    <w:p w:rsidR="001B2BB7" w:rsidRPr="00A5635A" w:rsidRDefault="001B2BB7" w:rsidP="001B2BB7">
      <w:pPr>
        <w:spacing w:before="180" w:after="180"/>
        <w:jc w:val="center"/>
        <w:rPr>
          <w:rFonts w:cs="Times New Roman"/>
        </w:rPr>
      </w:pPr>
    </w:p>
    <w:p w:rsidR="00D2489E" w:rsidRPr="00A5635A" w:rsidRDefault="00D2489E" w:rsidP="001B2BB7">
      <w:pPr>
        <w:spacing w:before="180" w:after="180"/>
        <w:rPr>
          <w:rFonts w:cs="Times New Roman"/>
        </w:rPr>
        <w:sectPr w:rsidR="00D2489E" w:rsidRPr="00A5635A" w:rsidSect="00A264B0">
          <w:footerReference w:type="default" r:id="rId15"/>
          <w:pgSz w:w="11906" w:h="16838"/>
          <w:pgMar w:top="1440" w:right="1800" w:bottom="1440" w:left="1800" w:header="851" w:footer="992" w:gutter="0"/>
          <w:pgNumType w:start="1"/>
          <w:cols w:space="425"/>
          <w:docGrid w:type="lines" w:linePitch="360"/>
        </w:sectPr>
      </w:pPr>
    </w:p>
    <w:p w:rsidR="00DF4971" w:rsidRPr="00A5635A" w:rsidRDefault="00DF4971" w:rsidP="001B2BB7">
      <w:pPr>
        <w:spacing w:before="180" w:after="180"/>
        <w:rPr>
          <w:rFonts w:cs="Times New Roman"/>
        </w:rPr>
        <w:sectPr w:rsidR="00DF4971" w:rsidRPr="00A5635A" w:rsidSect="00E80568">
          <w:pgSz w:w="11906" w:h="16838"/>
          <w:pgMar w:top="1440" w:right="1800" w:bottom="1440" w:left="1800" w:header="851" w:footer="992" w:gutter="0"/>
          <w:cols w:space="425"/>
          <w:docGrid w:type="lines" w:linePitch="360"/>
        </w:sectPr>
      </w:pPr>
    </w:p>
    <w:p w:rsidR="00A934C1" w:rsidRPr="00A5635A" w:rsidRDefault="005B5DCA" w:rsidP="005C6662">
      <w:pPr>
        <w:pStyle w:val="3"/>
        <w:spacing w:before="180" w:after="540"/>
        <w:rPr>
          <w:rFonts w:cs="Times New Roman"/>
        </w:rPr>
      </w:pPr>
      <w:bookmarkStart w:id="5" w:name="_Toc75959584"/>
      <w:bookmarkStart w:id="6" w:name="_Toc87863861"/>
      <w:bookmarkStart w:id="7" w:name="_Toc91164856"/>
      <w:r w:rsidRPr="00A5635A">
        <w:rPr>
          <w:rFonts w:cs="Times New Roman"/>
        </w:rPr>
        <w:lastRenderedPageBreak/>
        <w:t>共同指標</w:t>
      </w:r>
      <w:bookmarkEnd w:id="5"/>
      <w:bookmarkEnd w:id="6"/>
      <w:bookmarkEnd w:id="7"/>
    </w:p>
    <w:tbl>
      <w:tblPr>
        <w:tblStyle w:val="a7"/>
        <w:tblW w:w="9639" w:type="dxa"/>
        <w:tblInd w:w="-572" w:type="dxa"/>
        <w:tblLook w:val="04A0" w:firstRow="1" w:lastRow="0" w:firstColumn="1" w:lastColumn="0" w:noHBand="0" w:noVBand="1"/>
      </w:tblPr>
      <w:tblGrid>
        <w:gridCol w:w="1176"/>
        <w:gridCol w:w="937"/>
        <w:gridCol w:w="2707"/>
        <w:gridCol w:w="4819"/>
      </w:tblGrid>
      <w:tr w:rsidR="00090654" w:rsidRPr="00A5635A" w:rsidTr="0025395A">
        <w:trPr>
          <w:trHeight w:val="680"/>
          <w:tblHeader/>
        </w:trPr>
        <w:tc>
          <w:tcPr>
            <w:tcW w:w="0" w:type="auto"/>
            <w:shd w:val="clear" w:color="auto" w:fill="DEEAF6" w:themeFill="accent1" w:themeFillTint="33"/>
            <w:noWrap/>
            <w:vAlign w:val="center"/>
            <w:hideMark/>
          </w:tcPr>
          <w:p w:rsidR="00090654" w:rsidRPr="00A5635A" w:rsidRDefault="00090654" w:rsidP="00FB35B0">
            <w:pPr>
              <w:spacing w:before="180" w:after="180"/>
              <w:jc w:val="center"/>
              <w:rPr>
                <w:rFonts w:cs="Times New Roman"/>
                <w:b/>
                <w:bCs/>
              </w:rPr>
            </w:pPr>
            <w:r w:rsidRPr="00A5635A">
              <w:rPr>
                <w:rFonts w:cs="Times New Roman"/>
                <w:b/>
                <w:bCs/>
              </w:rPr>
              <w:t>面向</w:t>
            </w:r>
          </w:p>
        </w:tc>
        <w:tc>
          <w:tcPr>
            <w:tcW w:w="0" w:type="auto"/>
            <w:shd w:val="clear" w:color="auto" w:fill="DEEAF6" w:themeFill="accent1" w:themeFillTint="33"/>
            <w:noWrap/>
            <w:vAlign w:val="center"/>
            <w:hideMark/>
          </w:tcPr>
          <w:p w:rsidR="00090654" w:rsidRPr="00A5635A" w:rsidRDefault="00090654" w:rsidP="00FB35B0">
            <w:pPr>
              <w:spacing w:before="180" w:after="180"/>
              <w:jc w:val="center"/>
              <w:rPr>
                <w:rFonts w:cs="Times New Roman"/>
                <w:b/>
                <w:bCs/>
              </w:rPr>
            </w:pPr>
            <w:r w:rsidRPr="00A5635A">
              <w:rPr>
                <w:rFonts w:cs="Times New Roman"/>
                <w:b/>
                <w:bCs/>
              </w:rPr>
              <w:t>子面向</w:t>
            </w:r>
          </w:p>
        </w:tc>
        <w:tc>
          <w:tcPr>
            <w:tcW w:w="2707" w:type="dxa"/>
            <w:shd w:val="clear" w:color="auto" w:fill="DEEAF6" w:themeFill="accent1" w:themeFillTint="33"/>
            <w:vAlign w:val="center"/>
            <w:hideMark/>
          </w:tcPr>
          <w:p w:rsidR="00090654" w:rsidRPr="00A5635A" w:rsidRDefault="00090654" w:rsidP="00FB35B0">
            <w:pPr>
              <w:spacing w:before="180" w:after="180"/>
              <w:jc w:val="center"/>
              <w:rPr>
                <w:rFonts w:cs="Times New Roman"/>
                <w:b/>
                <w:bCs/>
              </w:rPr>
            </w:pPr>
            <w:r w:rsidRPr="00A5635A">
              <w:rPr>
                <w:rFonts w:cs="Times New Roman"/>
                <w:b/>
                <w:bCs/>
              </w:rPr>
              <w:t>指標</w:t>
            </w:r>
          </w:p>
        </w:tc>
        <w:tc>
          <w:tcPr>
            <w:tcW w:w="4819" w:type="dxa"/>
            <w:shd w:val="clear" w:color="auto" w:fill="DEEAF6" w:themeFill="accent1" w:themeFillTint="33"/>
            <w:vAlign w:val="center"/>
            <w:hideMark/>
          </w:tcPr>
          <w:p w:rsidR="00090654" w:rsidRPr="00A5635A" w:rsidRDefault="00090654" w:rsidP="00FB35B0">
            <w:pPr>
              <w:spacing w:before="180" w:after="180"/>
              <w:jc w:val="center"/>
              <w:rPr>
                <w:rFonts w:cs="Times New Roman"/>
                <w:b/>
                <w:bCs/>
              </w:rPr>
            </w:pPr>
            <w:r w:rsidRPr="00A5635A">
              <w:rPr>
                <w:rFonts w:cs="Times New Roman"/>
                <w:b/>
                <w:bCs/>
              </w:rPr>
              <w:t>數據</w:t>
            </w:r>
          </w:p>
        </w:tc>
      </w:tr>
      <w:tr w:rsidR="00C333BA" w:rsidRPr="00A5635A" w:rsidTr="0025395A">
        <w:trPr>
          <w:trHeight w:val="680"/>
        </w:trPr>
        <w:tc>
          <w:tcPr>
            <w:tcW w:w="0" w:type="auto"/>
            <w:vMerge w:val="restart"/>
            <w:noWrap/>
            <w:vAlign w:val="center"/>
            <w:hideMark/>
          </w:tcPr>
          <w:p w:rsidR="00C333BA" w:rsidRPr="00A5635A" w:rsidRDefault="00C333BA" w:rsidP="0025395A">
            <w:pPr>
              <w:spacing w:before="180" w:after="180"/>
              <w:rPr>
                <w:rFonts w:cs="Times New Roman"/>
              </w:rPr>
            </w:pPr>
            <w:r w:rsidRPr="00A5635A">
              <w:rPr>
                <w:rFonts w:cs="Times New Roman"/>
              </w:rPr>
              <w:t>學生學習</w:t>
            </w:r>
          </w:p>
        </w:tc>
        <w:tc>
          <w:tcPr>
            <w:tcW w:w="0" w:type="auto"/>
            <w:vMerge w:val="restart"/>
            <w:noWrap/>
            <w:vAlign w:val="center"/>
            <w:hideMark/>
          </w:tcPr>
          <w:p w:rsidR="00C333BA" w:rsidRPr="00A5635A" w:rsidRDefault="00C333BA" w:rsidP="0025395A">
            <w:pPr>
              <w:spacing w:before="180" w:after="180"/>
              <w:rPr>
                <w:rFonts w:cs="Times New Roman"/>
              </w:rPr>
            </w:pPr>
            <w:r w:rsidRPr="00A5635A">
              <w:rPr>
                <w:rFonts w:cs="Times New Roman"/>
              </w:rPr>
              <w:t>招生</w:t>
            </w:r>
          </w:p>
        </w:tc>
        <w:tc>
          <w:tcPr>
            <w:tcW w:w="2707" w:type="dxa"/>
            <w:vMerge w:val="restart"/>
            <w:vAlign w:val="center"/>
            <w:hideMark/>
          </w:tcPr>
          <w:p w:rsidR="00C333BA" w:rsidRPr="00A5635A" w:rsidRDefault="00094606" w:rsidP="0025395A">
            <w:pPr>
              <w:spacing w:before="180" w:after="180"/>
              <w:rPr>
                <w:rFonts w:cs="Times New Roman"/>
              </w:rPr>
            </w:pPr>
            <w:r w:rsidRPr="00A5635A">
              <w:rPr>
                <w:rFonts w:cs="Times New Roman"/>
              </w:rPr>
              <w:t>01</w:t>
            </w:r>
            <w:r w:rsidR="00C333BA" w:rsidRPr="00A5635A">
              <w:rPr>
                <w:rFonts w:cs="Times New Roman"/>
              </w:rPr>
              <w:t>學生錄取情形</w:t>
            </w:r>
          </w:p>
        </w:tc>
        <w:tc>
          <w:tcPr>
            <w:tcW w:w="4819" w:type="dxa"/>
            <w:vAlign w:val="center"/>
            <w:hideMark/>
          </w:tcPr>
          <w:p w:rsidR="00C333BA" w:rsidRPr="00A5635A" w:rsidRDefault="00C333BA" w:rsidP="0025395A">
            <w:pPr>
              <w:spacing w:before="180" w:after="180"/>
              <w:rPr>
                <w:rFonts w:cs="Times New Roman"/>
              </w:rPr>
            </w:pPr>
            <w:r w:rsidRPr="00A5635A">
              <w:rPr>
                <w:rFonts w:cs="Times New Roman"/>
              </w:rPr>
              <w:t>學士班繁星推薦入學錄取率</w:t>
            </w:r>
          </w:p>
        </w:tc>
      </w:tr>
      <w:tr w:rsidR="00C333BA" w:rsidRPr="00A5635A" w:rsidTr="0025395A">
        <w:trPr>
          <w:trHeight w:val="680"/>
        </w:trPr>
        <w:tc>
          <w:tcPr>
            <w:tcW w:w="0" w:type="auto"/>
            <w:vMerge/>
            <w:vAlign w:val="center"/>
            <w:hideMark/>
          </w:tcPr>
          <w:p w:rsidR="00C333BA" w:rsidRPr="00A5635A" w:rsidRDefault="00C333BA" w:rsidP="0025395A">
            <w:pPr>
              <w:spacing w:before="180" w:after="180"/>
              <w:rPr>
                <w:rFonts w:cs="Times New Roman"/>
              </w:rPr>
            </w:pPr>
          </w:p>
        </w:tc>
        <w:tc>
          <w:tcPr>
            <w:tcW w:w="0" w:type="auto"/>
            <w:vMerge/>
            <w:vAlign w:val="center"/>
            <w:hideMark/>
          </w:tcPr>
          <w:p w:rsidR="00C333BA" w:rsidRPr="00A5635A" w:rsidRDefault="00C333BA" w:rsidP="0025395A">
            <w:pPr>
              <w:spacing w:before="180" w:after="180"/>
              <w:rPr>
                <w:rFonts w:cs="Times New Roman"/>
              </w:rPr>
            </w:pPr>
          </w:p>
        </w:tc>
        <w:tc>
          <w:tcPr>
            <w:tcW w:w="2707" w:type="dxa"/>
            <w:vMerge/>
            <w:vAlign w:val="center"/>
            <w:hideMark/>
          </w:tcPr>
          <w:p w:rsidR="00C333BA" w:rsidRPr="00A5635A" w:rsidRDefault="00C333BA" w:rsidP="0025395A">
            <w:pPr>
              <w:spacing w:before="180" w:after="180"/>
              <w:rPr>
                <w:rFonts w:cs="Times New Roman"/>
              </w:rPr>
            </w:pPr>
          </w:p>
        </w:tc>
        <w:tc>
          <w:tcPr>
            <w:tcW w:w="4819" w:type="dxa"/>
            <w:vAlign w:val="center"/>
            <w:hideMark/>
          </w:tcPr>
          <w:p w:rsidR="00C333BA" w:rsidRPr="00A5635A" w:rsidRDefault="00C333BA" w:rsidP="0025395A">
            <w:pPr>
              <w:spacing w:before="180" w:after="180"/>
              <w:rPr>
                <w:rFonts w:cs="Times New Roman"/>
              </w:rPr>
            </w:pPr>
            <w:r w:rsidRPr="00A5635A">
              <w:rPr>
                <w:rFonts w:cs="Times New Roman"/>
              </w:rPr>
              <w:t>學士班個人申請入學錄取率</w:t>
            </w:r>
          </w:p>
        </w:tc>
      </w:tr>
      <w:tr w:rsidR="00C333BA" w:rsidRPr="00A5635A" w:rsidTr="0025395A">
        <w:trPr>
          <w:trHeight w:val="680"/>
        </w:trPr>
        <w:tc>
          <w:tcPr>
            <w:tcW w:w="0" w:type="auto"/>
            <w:vMerge/>
            <w:vAlign w:val="center"/>
            <w:hideMark/>
          </w:tcPr>
          <w:p w:rsidR="00C333BA" w:rsidRPr="00A5635A" w:rsidRDefault="00C333BA" w:rsidP="0025395A">
            <w:pPr>
              <w:spacing w:before="180" w:after="180"/>
              <w:rPr>
                <w:rFonts w:cs="Times New Roman"/>
              </w:rPr>
            </w:pPr>
          </w:p>
        </w:tc>
        <w:tc>
          <w:tcPr>
            <w:tcW w:w="0" w:type="auto"/>
            <w:vMerge/>
            <w:vAlign w:val="center"/>
            <w:hideMark/>
          </w:tcPr>
          <w:p w:rsidR="00C333BA" w:rsidRPr="00A5635A" w:rsidRDefault="00C333BA" w:rsidP="0025395A">
            <w:pPr>
              <w:spacing w:before="180" w:after="180"/>
              <w:rPr>
                <w:rFonts w:cs="Times New Roman"/>
              </w:rPr>
            </w:pPr>
          </w:p>
        </w:tc>
        <w:tc>
          <w:tcPr>
            <w:tcW w:w="2707" w:type="dxa"/>
            <w:vMerge/>
            <w:vAlign w:val="center"/>
            <w:hideMark/>
          </w:tcPr>
          <w:p w:rsidR="00C333BA" w:rsidRPr="00A5635A" w:rsidRDefault="00C333BA" w:rsidP="0025395A">
            <w:pPr>
              <w:spacing w:before="180" w:after="180"/>
              <w:rPr>
                <w:rFonts w:cs="Times New Roman"/>
              </w:rPr>
            </w:pPr>
          </w:p>
        </w:tc>
        <w:tc>
          <w:tcPr>
            <w:tcW w:w="4819" w:type="dxa"/>
            <w:vAlign w:val="center"/>
            <w:hideMark/>
          </w:tcPr>
          <w:p w:rsidR="00C333BA" w:rsidRPr="00A5635A" w:rsidRDefault="00C333BA" w:rsidP="0025395A">
            <w:pPr>
              <w:spacing w:before="180" w:after="180"/>
              <w:rPr>
                <w:rFonts w:cs="Times New Roman"/>
              </w:rPr>
            </w:pPr>
            <w:r w:rsidRPr="00A5635A">
              <w:rPr>
                <w:rFonts w:cs="Times New Roman"/>
              </w:rPr>
              <w:t>碩士班招生錄取率</w:t>
            </w:r>
          </w:p>
        </w:tc>
      </w:tr>
      <w:tr w:rsidR="00C333BA" w:rsidRPr="00A5635A" w:rsidTr="0025395A">
        <w:trPr>
          <w:trHeight w:val="680"/>
        </w:trPr>
        <w:tc>
          <w:tcPr>
            <w:tcW w:w="0" w:type="auto"/>
            <w:vMerge/>
            <w:vAlign w:val="center"/>
            <w:hideMark/>
          </w:tcPr>
          <w:p w:rsidR="00C333BA" w:rsidRPr="00A5635A" w:rsidRDefault="00C333BA" w:rsidP="0025395A">
            <w:pPr>
              <w:spacing w:before="180" w:after="180"/>
              <w:rPr>
                <w:rFonts w:cs="Times New Roman"/>
              </w:rPr>
            </w:pPr>
          </w:p>
        </w:tc>
        <w:tc>
          <w:tcPr>
            <w:tcW w:w="0" w:type="auto"/>
            <w:vMerge/>
            <w:vAlign w:val="center"/>
            <w:hideMark/>
          </w:tcPr>
          <w:p w:rsidR="00C333BA" w:rsidRPr="00A5635A" w:rsidRDefault="00C333BA" w:rsidP="0025395A">
            <w:pPr>
              <w:spacing w:before="180" w:after="180"/>
              <w:rPr>
                <w:rFonts w:cs="Times New Roman"/>
              </w:rPr>
            </w:pPr>
          </w:p>
        </w:tc>
        <w:tc>
          <w:tcPr>
            <w:tcW w:w="2707" w:type="dxa"/>
            <w:vMerge/>
            <w:vAlign w:val="center"/>
            <w:hideMark/>
          </w:tcPr>
          <w:p w:rsidR="00C333BA" w:rsidRPr="00A5635A" w:rsidRDefault="00C333BA" w:rsidP="0025395A">
            <w:pPr>
              <w:spacing w:before="180" w:after="180"/>
              <w:rPr>
                <w:rFonts w:cs="Times New Roman"/>
              </w:rPr>
            </w:pPr>
          </w:p>
        </w:tc>
        <w:tc>
          <w:tcPr>
            <w:tcW w:w="4819" w:type="dxa"/>
            <w:vAlign w:val="center"/>
            <w:hideMark/>
          </w:tcPr>
          <w:p w:rsidR="00C333BA" w:rsidRPr="00A5635A" w:rsidRDefault="00CC73F7" w:rsidP="0025395A">
            <w:pPr>
              <w:spacing w:before="180" w:after="180"/>
              <w:rPr>
                <w:rFonts w:cs="Times New Roman"/>
              </w:rPr>
            </w:pPr>
            <w:r w:rsidRPr="00A5635A">
              <w:rPr>
                <w:rFonts w:cs="Times New Roman"/>
              </w:rPr>
              <w:t>博士班招生錄</w:t>
            </w:r>
            <w:r w:rsidR="00C333BA" w:rsidRPr="00A5635A">
              <w:rPr>
                <w:rFonts w:cs="Times New Roman"/>
              </w:rPr>
              <w:t>取率</w:t>
            </w:r>
          </w:p>
        </w:tc>
      </w:tr>
      <w:tr w:rsidR="00D953B8" w:rsidRPr="00A5635A" w:rsidTr="0025395A">
        <w:trPr>
          <w:trHeight w:val="680"/>
        </w:trPr>
        <w:tc>
          <w:tcPr>
            <w:tcW w:w="0" w:type="auto"/>
            <w:vMerge/>
            <w:vAlign w:val="center"/>
            <w:hideMark/>
          </w:tcPr>
          <w:p w:rsidR="00D953B8" w:rsidRPr="00A5635A" w:rsidRDefault="00D953B8" w:rsidP="0025395A">
            <w:pPr>
              <w:spacing w:before="180" w:after="180"/>
              <w:rPr>
                <w:rFonts w:cs="Times New Roman"/>
              </w:rPr>
            </w:pPr>
          </w:p>
        </w:tc>
        <w:tc>
          <w:tcPr>
            <w:tcW w:w="0" w:type="auto"/>
            <w:vMerge/>
            <w:noWrap/>
            <w:vAlign w:val="center"/>
            <w:hideMark/>
          </w:tcPr>
          <w:p w:rsidR="00D953B8" w:rsidRPr="00A5635A" w:rsidRDefault="00D953B8" w:rsidP="0025395A">
            <w:pPr>
              <w:spacing w:before="180" w:after="180"/>
              <w:rPr>
                <w:rFonts w:cs="Times New Roman"/>
              </w:rPr>
            </w:pPr>
          </w:p>
        </w:tc>
        <w:tc>
          <w:tcPr>
            <w:tcW w:w="2707" w:type="dxa"/>
            <w:vMerge w:val="restart"/>
            <w:vAlign w:val="center"/>
            <w:hideMark/>
          </w:tcPr>
          <w:p w:rsidR="00D953B8" w:rsidRPr="00A5635A" w:rsidRDefault="00D953B8" w:rsidP="0025395A">
            <w:pPr>
              <w:spacing w:before="180" w:after="180"/>
              <w:rPr>
                <w:rFonts w:cs="Times New Roman"/>
              </w:rPr>
            </w:pPr>
            <w:r w:rsidRPr="00A5635A">
              <w:rPr>
                <w:rFonts w:cs="Times New Roman"/>
              </w:rPr>
              <w:t>02</w:t>
            </w:r>
            <w:r w:rsidRPr="00A5635A">
              <w:rPr>
                <w:rFonts w:cs="Times New Roman"/>
              </w:rPr>
              <w:t>學生報到註冊情形</w:t>
            </w:r>
          </w:p>
        </w:tc>
        <w:tc>
          <w:tcPr>
            <w:tcW w:w="4819" w:type="dxa"/>
            <w:vAlign w:val="center"/>
            <w:hideMark/>
          </w:tcPr>
          <w:p w:rsidR="00D953B8" w:rsidRPr="00A5635A" w:rsidRDefault="00D953B8" w:rsidP="0025395A">
            <w:pPr>
              <w:spacing w:before="180" w:after="180"/>
              <w:rPr>
                <w:rFonts w:cs="Times New Roman"/>
              </w:rPr>
            </w:pPr>
            <w:r w:rsidRPr="00A5635A">
              <w:rPr>
                <w:rFonts w:cs="Times New Roman"/>
              </w:rPr>
              <w:t>學士班註冊率</w:t>
            </w:r>
          </w:p>
        </w:tc>
      </w:tr>
      <w:tr w:rsidR="00D953B8" w:rsidRPr="00A5635A" w:rsidTr="0025395A">
        <w:trPr>
          <w:trHeight w:val="680"/>
        </w:trPr>
        <w:tc>
          <w:tcPr>
            <w:tcW w:w="0" w:type="auto"/>
            <w:vMerge/>
            <w:vAlign w:val="center"/>
            <w:hideMark/>
          </w:tcPr>
          <w:p w:rsidR="00D953B8" w:rsidRPr="00A5635A" w:rsidRDefault="00D953B8" w:rsidP="0025395A">
            <w:pPr>
              <w:spacing w:before="180" w:after="180"/>
              <w:rPr>
                <w:rFonts w:cs="Times New Roman"/>
              </w:rPr>
            </w:pPr>
          </w:p>
        </w:tc>
        <w:tc>
          <w:tcPr>
            <w:tcW w:w="0" w:type="auto"/>
            <w:vMerge/>
            <w:vAlign w:val="center"/>
            <w:hideMark/>
          </w:tcPr>
          <w:p w:rsidR="00D953B8" w:rsidRPr="00A5635A" w:rsidRDefault="00D953B8" w:rsidP="0025395A">
            <w:pPr>
              <w:spacing w:before="180" w:after="180"/>
              <w:rPr>
                <w:rFonts w:cs="Times New Roman"/>
              </w:rPr>
            </w:pPr>
          </w:p>
        </w:tc>
        <w:tc>
          <w:tcPr>
            <w:tcW w:w="2707" w:type="dxa"/>
            <w:vMerge/>
            <w:vAlign w:val="center"/>
            <w:hideMark/>
          </w:tcPr>
          <w:p w:rsidR="00D953B8" w:rsidRPr="00A5635A" w:rsidRDefault="00D953B8" w:rsidP="0025395A">
            <w:pPr>
              <w:spacing w:before="180" w:after="180"/>
              <w:rPr>
                <w:rFonts w:cs="Times New Roman"/>
              </w:rPr>
            </w:pPr>
          </w:p>
        </w:tc>
        <w:tc>
          <w:tcPr>
            <w:tcW w:w="4819" w:type="dxa"/>
            <w:vAlign w:val="center"/>
            <w:hideMark/>
          </w:tcPr>
          <w:p w:rsidR="00D953B8" w:rsidRPr="00A5635A" w:rsidRDefault="00D953B8" w:rsidP="0025395A">
            <w:pPr>
              <w:spacing w:before="180" w:after="180"/>
              <w:rPr>
                <w:rFonts w:cs="Times New Roman"/>
              </w:rPr>
            </w:pPr>
            <w:r w:rsidRPr="00A5635A">
              <w:rPr>
                <w:rFonts w:cs="Times New Roman"/>
              </w:rPr>
              <w:t>碩士班註冊率</w:t>
            </w:r>
          </w:p>
        </w:tc>
      </w:tr>
      <w:tr w:rsidR="00D953B8" w:rsidRPr="00A5635A" w:rsidTr="0025395A">
        <w:trPr>
          <w:trHeight w:val="680"/>
        </w:trPr>
        <w:tc>
          <w:tcPr>
            <w:tcW w:w="0" w:type="auto"/>
            <w:vMerge/>
            <w:vAlign w:val="center"/>
            <w:hideMark/>
          </w:tcPr>
          <w:p w:rsidR="00D953B8" w:rsidRPr="00A5635A" w:rsidRDefault="00D953B8" w:rsidP="0025395A">
            <w:pPr>
              <w:spacing w:before="180" w:after="180"/>
              <w:rPr>
                <w:rFonts w:cs="Times New Roman"/>
              </w:rPr>
            </w:pPr>
          </w:p>
        </w:tc>
        <w:tc>
          <w:tcPr>
            <w:tcW w:w="0" w:type="auto"/>
            <w:vMerge/>
            <w:vAlign w:val="center"/>
            <w:hideMark/>
          </w:tcPr>
          <w:p w:rsidR="00D953B8" w:rsidRPr="00A5635A" w:rsidRDefault="00D953B8" w:rsidP="0025395A">
            <w:pPr>
              <w:spacing w:before="180" w:after="180"/>
              <w:rPr>
                <w:rFonts w:cs="Times New Roman"/>
              </w:rPr>
            </w:pPr>
          </w:p>
        </w:tc>
        <w:tc>
          <w:tcPr>
            <w:tcW w:w="2707" w:type="dxa"/>
            <w:vMerge/>
            <w:vAlign w:val="center"/>
            <w:hideMark/>
          </w:tcPr>
          <w:p w:rsidR="00D953B8" w:rsidRPr="00A5635A" w:rsidRDefault="00D953B8" w:rsidP="0025395A">
            <w:pPr>
              <w:spacing w:before="180" w:after="180"/>
              <w:rPr>
                <w:rFonts w:cs="Times New Roman"/>
              </w:rPr>
            </w:pPr>
          </w:p>
        </w:tc>
        <w:tc>
          <w:tcPr>
            <w:tcW w:w="4819" w:type="dxa"/>
            <w:vAlign w:val="center"/>
            <w:hideMark/>
          </w:tcPr>
          <w:p w:rsidR="00D953B8" w:rsidRPr="00A5635A" w:rsidRDefault="00D953B8" w:rsidP="0025395A">
            <w:pPr>
              <w:spacing w:before="180" w:after="180"/>
              <w:rPr>
                <w:rFonts w:cs="Times New Roman"/>
              </w:rPr>
            </w:pPr>
            <w:r w:rsidRPr="00A5635A">
              <w:rPr>
                <w:rFonts w:cs="Times New Roman"/>
              </w:rPr>
              <w:t>博士班註冊率</w:t>
            </w:r>
          </w:p>
        </w:tc>
      </w:tr>
      <w:tr w:rsidR="00D953B8" w:rsidRPr="00A5635A" w:rsidTr="0025395A">
        <w:trPr>
          <w:trHeight w:val="680"/>
        </w:trPr>
        <w:tc>
          <w:tcPr>
            <w:tcW w:w="0" w:type="auto"/>
            <w:vMerge/>
            <w:vAlign w:val="center"/>
          </w:tcPr>
          <w:p w:rsidR="00D953B8" w:rsidRPr="00A5635A" w:rsidRDefault="00D953B8" w:rsidP="0025395A">
            <w:pPr>
              <w:spacing w:before="180" w:after="180"/>
              <w:rPr>
                <w:rFonts w:cs="Times New Roman"/>
              </w:rPr>
            </w:pPr>
          </w:p>
        </w:tc>
        <w:tc>
          <w:tcPr>
            <w:tcW w:w="0" w:type="auto"/>
            <w:vMerge/>
            <w:vAlign w:val="center"/>
          </w:tcPr>
          <w:p w:rsidR="00D953B8" w:rsidRPr="00A5635A" w:rsidRDefault="00D953B8" w:rsidP="0025395A">
            <w:pPr>
              <w:spacing w:before="180" w:after="180"/>
              <w:rPr>
                <w:rFonts w:cs="Times New Roman"/>
              </w:rPr>
            </w:pPr>
          </w:p>
        </w:tc>
        <w:tc>
          <w:tcPr>
            <w:tcW w:w="2707" w:type="dxa"/>
            <w:vMerge/>
            <w:vAlign w:val="center"/>
          </w:tcPr>
          <w:p w:rsidR="00D953B8" w:rsidRPr="00A5635A" w:rsidRDefault="00D953B8" w:rsidP="0025395A">
            <w:pPr>
              <w:spacing w:before="180" w:after="180"/>
              <w:rPr>
                <w:rFonts w:cs="Times New Roman"/>
              </w:rPr>
            </w:pPr>
          </w:p>
        </w:tc>
        <w:tc>
          <w:tcPr>
            <w:tcW w:w="4819" w:type="dxa"/>
            <w:vAlign w:val="center"/>
          </w:tcPr>
          <w:p w:rsidR="00D953B8" w:rsidRPr="00A5635A" w:rsidRDefault="00D953B8" w:rsidP="0025395A">
            <w:pPr>
              <w:spacing w:before="180" w:after="180"/>
              <w:rPr>
                <w:rFonts w:cs="Times New Roman"/>
              </w:rPr>
            </w:pPr>
            <w:r w:rsidRPr="00A5635A">
              <w:rPr>
                <w:rFonts w:cs="Times New Roman"/>
              </w:rPr>
              <w:t>學士班新生註冊率</w:t>
            </w:r>
          </w:p>
        </w:tc>
      </w:tr>
      <w:tr w:rsidR="00D953B8" w:rsidRPr="00A5635A" w:rsidTr="0025395A">
        <w:trPr>
          <w:trHeight w:val="680"/>
        </w:trPr>
        <w:tc>
          <w:tcPr>
            <w:tcW w:w="0" w:type="auto"/>
            <w:vMerge/>
            <w:vAlign w:val="center"/>
          </w:tcPr>
          <w:p w:rsidR="00D953B8" w:rsidRPr="00A5635A" w:rsidRDefault="00D953B8" w:rsidP="0025395A">
            <w:pPr>
              <w:spacing w:before="180" w:after="180"/>
              <w:rPr>
                <w:rFonts w:cs="Times New Roman"/>
              </w:rPr>
            </w:pPr>
          </w:p>
        </w:tc>
        <w:tc>
          <w:tcPr>
            <w:tcW w:w="0" w:type="auto"/>
            <w:vMerge/>
            <w:vAlign w:val="center"/>
          </w:tcPr>
          <w:p w:rsidR="00D953B8" w:rsidRPr="00A5635A" w:rsidRDefault="00D953B8" w:rsidP="0025395A">
            <w:pPr>
              <w:spacing w:before="180" w:after="180"/>
              <w:rPr>
                <w:rFonts w:cs="Times New Roman"/>
              </w:rPr>
            </w:pPr>
          </w:p>
        </w:tc>
        <w:tc>
          <w:tcPr>
            <w:tcW w:w="2707" w:type="dxa"/>
            <w:vMerge/>
            <w:vAlign w:val="center"/>
          </w:tcPr>
          <w:p w:rsidR="00D953B8" w:rsidRPr="00A5635A" w:rsidRDefault="00D953B8" w:rsidP="0025395A">
            <w:pPr>
              <w:spacing w:before="180" w:after="180"/>
              <w:rPr>
                <w:rFonts w:cs="Times New Roman"/>
              </w:rPr>
            </w:pPr>
          </w:p>
        </w:tc>
        <w:tc>
          <w:tcPr>
            <w:tcW w:w="4819" w:type="dxa"/>
            <w:vAlign w:val="center"/>
          </w:tcPr>
          <w:p w:rsidR="00D953B8" w:rsidRPr="00A5635A" w:rsidRDefault="00D953B8" w:rsidP="0025395A">
            <w:pPr>
              <w:spacing w:before="180" w:after="180"/>
              <w:rPr>
                <w:rFonts w:cs="Times New Roman"/>
              </w:rPr>
            </w:pPr>
            <w:r w:rsidRPr="00A5635A">
              <w:rPr>
                <w:rFonts w:cs="Times New Roman"/>
              </w:rPr>
              <w:t>碩士班新生註冊率</w:t>
            </w:r>
          </w:p>
        </w:tc>
      </w:tr>
      <w:tr w:rsidR="00D953B8" w:rsidRPr="00A5635A" w:rsidTr="0025395A">
        <w:trPr>
          <w:trHeight w:val="680"/>
        </w:trPr>
        <w:tc>
          <w:tcPr>
            <w:tcW w:w="0" w:type="auto"/>
            <w:vMerge/>
            <w:vAlign w:val="center"/>
          </w:tcPr>
          <w:p w:rsidR="00D953B8" w:rsidRPr="00A5635A" w:rsidRDefault="00D953B8" w:rsidP="0025395A">
            <w:pPr>
              <w:spacing w:before="180" w:after="180"/>
              <w:rPr>
                <w:rFonts w:cs="Times New Roman"/>
              </w:rPr>
            </w:pPr>
          </w:p>
        </w:tc>
        <w:tc>
          <w:tcPr>
            <w:tcW w:w="0" w:type="auto"/>
            <w:vMerge/>
            <w:vAlign w:val="center"/>
          </w:tcPr>
          <w:p w:rsidR="00D953B8" w:rsidRPr="00A5635A" w:rsidRDefault="00D953B8" w:rsidP="0025395A">
            <w:pPr>
              <w:spacing w:before="180" w:after="180"/>
              <w:rPr>
                <w:rFonts w:cs="Times New Roman"/>
              </w:rPr>
            </w:pPr>
          </w:p>
        </w:tc>
        <w:tc>
          <w:tcPr>
            <w:tcW w:w="2707" w:type="dxa"/>
            <w:vMerge/>
            <w:vAlign w:val="center"/>
          </w:tcPr>
          <w:p w:rsidR="00D953B8" w:rsidRPr="00A5635A" w:rsidRDefault="00D953B8" w:rsidP="0025395A">
            <w:pPr>
              <w:spacing w:before="180" w:after="180"/>
              <w:rPr>
                <w:rFonts w:cs="Times New Roman"/>
              </w:rPr>
            </w:pPr>
          </w:p>
        </w:tc>
        <w:tc>
          <w:tcPr>
            <w:tcW w:w="4819" w:type="dxa"/>
            <w:vAlign w:val="center"/>
          </w:tcPr>
          <w:p w:rsidR="00D953B8" w:rsidRPr="00A5635A" w:rsidRDefault="00D953B8" w:rsidP="0025395A">
            <w:pPr>
              <w:spacing w:before="180" w:after="180"/>
              <w:rPr>
                <w:rFonts w:cs="Times New Roman"/>
              </w:rPr>
            </w:pPr>
            <w:r w:rsidRPr="00A5635A">
              <w:rPr>
                <w:rFonts w:cs="Times New Roman"/>
              </w:rPr>
              <w:t>博士班新生註冊率</w:t>
            </w:r>
          </w:p>
        </w:tc>
      </w:tr>
      <w:tr w:rsidR="00C333BA" w:rsidRPr="00A5635A" w:rsidTr="0025395A">
        <w:trPr>
          <w:trHeight w:val="680"/>
        </w:trPr>
        <w:tc>
          <w:tcPr>
            <w:tcW w:w="0" w:type="auto"/>
            <w:vMerge/>
            <w:vAlign w:val="center"/>
            <w:hideMark/>
          </w:tcPr>
          <w:p w:rsidR="00C333BA" w:rsidRPr="00A5635A" w:rsidRDefault="00C333BA" w:rsidP="0025395A">
            <w:pPr>
              <w:spacing w:before="180" w:after="180"/>
              <w:rPr>
                <w:rFonts w:cs="Times New Roman"/>
              </w:rPr>
            </w:pPr>
          </w:p>
        </w:tc>
        <w:tc>
          <w:tcPr>
            <w:tcW w:w="0" w:type="auto"/>
            <w:vMerge/>
            <w:noWrap/>
            <w:vAlign w:val="center"/>
            <w:hideMark/>
          </w:tcPr>
          <w:p w:rsidR="00C333BA" w:rsidRPr="00A5635A" w:rsidRDefault="00C333BA" w:rsidP="0025395A">
            <w:pPr>
              <w:spacing w:before="180" w:after="180"/>
              <w:rPr>
                <w:rFonts w:cs="Times New Roman"/>
              </w:rPr>
            </w:pPr>
          </w:p>
        </w:tc>
        <w:tc>
          <w:tcPr>
            <w:tcW w:w="2707" w:type="dxa"/>
            <w:vMerge w:val="restart"/>
            <w:vAlign w:val="center"/>
            <w:hideMark/>
          </w:tcPr>
          <w:p w:rsidR="00C333BA" w:rsidRPr="00A5635A" w:rsidRDefault="005B79CC" w:rsidP="0025395A">
            <w:pPr>
              <w:spacing w:before="180" w:after="180"/>
              <w:rPr>
                <w:rFonts w:cs="Times New Roman"/>
              </w:rPr>
            </w:pPr>
            <w:r w:rsidRPr="00A5635A">
              <w:rPr>
                <w:rFonts w:cs="Times New Roman"/>
              </w:rPr>
              <w:t>03</w:t>
            </w:r>
            <w:r w:rsidR="00C333BA" w:rsidRPr="00A5635A">
              <w:rPr>
                <w:rFonts w:cs="Times New Roman"/>
              </w:rPr>
              <w:t>學生來源組成結構</w:t>
            </w:r>
          </w:p>
        </w:tc>
        <w:tc>
          <w:tcPr>
            <w:tcW w:w="4819" w:type="dxa"/>
            <w:vAlign w:val="center"/>
            <w:hideMark/>
          </w:tcPr>
          <w:p w:rsidR="00C333BA" w:rsidRPr="00A5635A" w:rsidRDefault="00C333BA" w:rsidP="0025395A">
            <w:pPr>
              <w:spacing w:before="180" w:after="180"/>
              <w:rPr>
                <w:rFonts w:cs="Times New Roman"/>
              </w:rPr>
            </w:pPr>
            <w:r w:rsidRPr="00A5635A">
              <w:rPr>
                <w:rFonts w:cs="Times New Roman"/>
              </w:rPr>
              <w:t>碩士班招收本系畢業生比率</w:t>
            </w:r>
            <w:r w:rsidR="00E82AD4" w:rsidRPr="00A5635A">
              <w:rPr>
                <w:rFonts w:cs="Times New Roman"/>
              </w:rPr>
              <w:t>（需本校本系）</w:t>
            </w:r>
          </w:p>
        </w:tc>
      </w:tr>
      <w:tr w:rsidR="00C333BA" w:rsidRPr="00A5635A" w:rsidTr="0025395A">
        <w:trPr>
          <w:trHeight w:val="680"/>
        </w:trPr>
        <w:tc>
          <w:tcPr>
            <w:tcW w:w="0" w:type="auto"/>
            <w:vMerge/>
            <w:vAlign w:val="center"/>
            <w:hideMark/>
          </w:tcPr>
          <w:p w:rsidR="00C333BA" w:rsidRPr="00A5635A" w:rsidRDefault="00C333BA" w:rsidP="0025395A">
            <w:pPr>
              <w:spacing w:before="180" w:after="180"/>
              <w:rPr>
                <w:rFonts w:cs="Times New Roman"/>
              </w:rPr>
            </w:pPr>
          </w:p>
        </w:tc>
        <w:tc>
          <w:tcPr>
            <w:tcW w:w="0" w:type="auto"/>
            <w:vMerge/>
            <w:vAlign w:val="center"/>
            <w:hideMark/>
          </w:tcPr>
          <w:p w:rsidR="00C333BA" w:rsidRPr="00A5635A" w:rsidRDefault="00C333BA" w:rsidP="0025395A">
            <w:pPr>
              <w:spacing w:before="180" w:after="180"/>
              <w:rPr>
                <w:rFonts w:cs="Times New Roman"/>
              </w:rPr>
            </w:pPr>
          </w:p>
        </w:tc>
        <w:tc>
          <w:tcPr>
            <w:tcW w:w="2707" w:type="dxa"/>
            <w:vMerge/>
            <w:vAlign w:val="center"/>
            <w:hideMark/>
          </w:tcPr>
          <w:p w:rsidR="00C333BA" w:rsidRPr="00A5635A" w:rsidRDefault="00C333BA" w:rsidP="0025395A">
            <w:pPr>
              <w:spacing w:before="180" w:after="180"/>
              <w:rPr>
                <w:rFonts w:cs="Times New Roman"/>
              </w:rPr>
            </w:pPr>
          </w:p>
        </w:tc>
        <w:tc>
          <w:tcPr>
            <w:tcW w:w="4819" w:type="dxa"/>
            <w:vAlign w:val="center"/>
            <w:hideMark/>
          </w:tcPr>
          <w:p w:rsidR="00C333BA" w:rsidRPr="00A5635A" w:rsidRDefault="00C333BA" w:rsidP="0025395A">
            <w:pPr>
              <w:spacing w:before="180" w:after="180"/>
              <w:rPr>
                <w:rFonts w:cs="Times New Roman"/>
              </w:rPr>
            </w:pPr>
            <w:r w:rsidRPr="00A5635A">
              <w:rPr>
                <w:rFonts w:cs="Times New Roman"/>
              </w:rPr>
              <w:t>碩士班招收國內重點大學畢業生比率</w:t>
            </w:r>
            <w:r w:rsidR="00E82AD4" w:rsidRPr="00A5635A">
              <w:rPr>
                <w:rFonts w:cs="Times New Roman"/>
              </w:rPr>
              <w:t>（含政大非本系所畢業生）</w:t>
            </w:r>
          </w:p>
        </w:tc>
      </w:tr>
      <w:tr w:rsidR="00C333BA" w:rsidRPr="00A5635A" w:rsidTr="0025395A">
        <w:trPr>
          <w:trHeight w:val="680"/>
        </w:trPr>
        <w:tc>
          <w:tcPr>
            <w:tcW w:w="0" w:type="auto"/>
            <w:vMerge/>
            <w:vAlign w:val="center"/>
            <w:hideMark/>
          </w:tcPr>
          <w:p w:rsidR="00C333BA" w:rsidRPr="00A5635A" w:rsidRDefault="00C333BA" w:rsidP="0025395A">
            <w:pPr>
              <w:spacing w:before="180" w:after="180"/>
              <w:rPr>
                <w:rFonts w:cs="Times New Roman"/>
              </w:rPr>
            </w:pPr>
          </w:p>
        </w:tc>
        <w:tc>
          <w:tcPr>
            <w:tcW w:w="0" w:type="auto"/>
            <w:vMerge/>
            <w:vAlign w:val="center"/>
            <w:hideMark/>
          </w:tcPr>
          <w:p w:rsidR="00C333BA" w:rsidRPr="00A5635A" w:rsidRDefault="00C333BA" w:rsidP="0025395A">
            <w:pPr>
              <w:spacing w:before="180" w:after="180"/>
              <w:rPr>
                <w:rFonts w:cs="Times New Roman"/>
              </w:rPr>
            </w:pPr>
          </w:p>
        </w:tc>
        <w:tc>
          <w:tcPr>
            <w:tcW w:w="2707" w:type="dxa"/>
            <w:vMerge/>
            <w:vAlign w:val="center"/>
            <w:hideMark/>
          </w:tcPr>
          <w:p w:rsidR="00C333BA" w:rsidRPr="00A5635A" w:rsidRDefault="00C333BA" w:rsidP="0025395A">
            <w:pPr>
              <w:spacing w:before="180" w:after="180"/>
              <w:rPr>
                <w:rFonts w:cs="Times New Roman"/>
              </w:rPr>
            </w:pPr>
          </w:p>
        </w:tc>
        <w:tc>
          <w:tcPr>
            <w:tcW w:w="4819" w:type="dxa"/>
            <w:vAlign w:val="center"/>
            <w:hideMark/>
          </w:tcPr>
          <w:p w:rsidR="00C333BA" w:rsidRPr="00A5635A" w:rsidRDefault="00C333BA" w:rsidP="0025395A">
            <w:pPr>
              <w:spacing w:before="180" w:after="180"/>
              <w:rPr>
                <w:rFonts w:cs="Times New Roman"/>
              </w:rPr>
            </w:pPr>
            <w:r w:rsidRPr="00A5635A">
              <w:rPr>
                <w:rFonts w:cs="Times New Roman"/>
              </w:rPr>
              <w:t>博士班招收本系所畢業生比率</w:t>
            </w:r>
            <w:r w:rsidR="00C44B43" w:rsidRPr="00A5635A">
              <w:rPr>
                <w:rFonts w:cs="Times New Roman" w:hint="eastAsia"/>
              </w:rPr>
              <w:t>（需本校本系）</w:t>
            </w:r>
          </w:p>
        </w:tc>
      </w:tr>
      <w:tr w:rsidR="00C333BA" w:rsidRPr="00A5635A" w:rsidTr="0025395A">
        <w:trPr>
          <w:trHeight w:val="680"/>
        </w:trPr>
        <w:tc>
          <w:tcPr>
            <w:tcW w:w="0" w:type="auto"/>
            <w:vMerge/>
            <w:vAlign w:val="center"/>
            <w:hideMark/>
          </w:tcPr>
          <w:p w:rsidR="00C333BA" w:rsidRPr="00A5635A" w:rsidRDefault="00C333BA" w:rsidP="0025395A">
            <w:pPr>
              <w:spacing w:before="180" w:after="180"/>
              <w:rPr>
                <w:rFonts w:cs="Times New Roman"/>
              </w:rPr>
            </w:pPr>
          </w:p>
        </w:tc>
        <w:tc>
          <w:tcPr>
            <w:tcW w:w="0" w:type="auto"/>
            <w:vMerge/>
            <w:vAlign w:val="center"/>
            <w:hideMark/>
          </w:tcPr>
          <w:p w:rsidR="00C333BA" w:rsidRPr="00A5635A" w:rsidRDefault="00C333BA" w:rsidP="0025395A">
            <w:pPr>
              <w:spacing w:before="180" w:after="180"/>
              <w:rPr>
                <w:rFonts w:cs="Times New Roman"/>
              </w:rPr>
            </w:pPr>
          </w:p>
        </w:tc>
        <w:tc>
          <w:tcPr>
            <w:tcW w:w="2707" w:type="dxa"/>
            <w:vMerge/>
            <w:vAlign w:val="center"/>
            <w:hideMark/>
          </w:tcPr>
          <w:p w:rsidR="00C333BA" w:rsidRPr="00A5635A" w:rsidRDefault="00C333BA" w:rsidP="0025395A">
            <w:pPr>
              <w:spacing w:before="180" w:after="180"/>
              <w:rPr>
                <w:rFonts w:cs="Times New Roman"/>
              </w:rPr>
            </w:pPr>
          </w:p>
        </w:tc>
        <w:tc>
          <w:tcPr>
            <w:tcW w:w="4819" w:type="dxa"/>
            <w:vAlign w:val="center"/>
            <w:hideMark/>
          </w:tcPr>
          <w:p w:rsidR="00C333BA" w:rsidRPr="00A5635A" w:rsidRDefault="00C333BA" w:rsidP="0025395A">
            <w:pPr>
              <w:spacing w:before="180" w:after="180"/>
              <w:rPr>
                <w:rFonts w:cs="Times New Roman"/>
              </w:rPr>
            </w:pPr>
            <w:r w:rsidRPr="00A5635A">
              <w:rPr>
                <w:rFonts w:cs="Times New Roman"/>
              </w:rPr>
              <w:t>博士班招收國內重點大學畢業生比率</w:t>
            </w:r>
            <w:r w:rsidR="00E82AD4" w:rsidRPr="00A5635A">
              <w:rPr>
                <w:rFonts w:cs="Times New Roman"/>
              </w:rPr>
              <w:t>（含政大非本系所畢業生）</w:t>
            </w:r>
          </w:p>
        </w:tc>
      </w:tr>
      <w:tr w:rsidR="00C333BA" w:rsidRPr="00A5635A" w:rsidTr="0025395A">
        <w:trPr>
          <w:trHeight w:val="680"/>
        </w:trPr>
        <w:tc>
          <w:tcPr>
            <w:tcW w:w="0" w:type="auto"/>
            <w:vMerge/>
            <w:noWrap/>
            <w:vAlign w:val="center"/>
            <w:hideMark/>
          </w:tcPr>
          <w:p w:rsidR="00C333BA" w:rsidRPr="00A5635A" w:rsidRDefault="00C333BA" w:rsidP="0025395A">
            <w:pPr>
              <w:spacing w:before="180" w:after="180"/>
              <w:rPr>
                <w:rFonts w:cs="Times New Roman"/>
              </w:rPr>
            </w:pPr>
          </w:p>
        </w:tc>
        <w:tc>
          <w:tcPr>
            <w:tcW w:w="0" w:type="auto"/>
            <w:vMerge w:val="restart"/>
            <w:noWrap/>
            <w:vAlign w:val="center"/>
            <w:hideMark/>
          </w:tcPr>
          <w:p w:rsidR="00C333BA" w:rsidRPr="00A5635A" w:rsidRDefault="00C333BA" w:rsidP="0025395A">
            <w:pPr>
              <w:spacing w:before="180" w:after="180"/>
              <w:rPr>
                <w:rFonts w:cs="Times New Roman"/>
              </w:rPr>
            </w:pPr>
            <w:r w:rsidRPr="00A5635A">
              <w:rPr>
                <w:rFonts w:cs="Times New Roman"/>
              </w:rPr>
              <w:t>修業</w:t>
            </w:r>
          </w:p>
        </w:tc>
        <w:tc>
          <w:tcPr>
            <w:tcW w:w="2707" w:type="dxa"/>
            <w:vAlign w:val="center"/>
            <w:hideMark/>
          </w:tcPr>
          <w:p w:rsidR="00C333BA" w:rsidRPr="00A5635A" w:rsidRDefault="005B79CC" w:rsidP="0025395A">
            <w:pPr>
              <w:spacing w:before="180" w:after="180"/>
              <w:rPr>
                <w:rFonts w:cs="Times New Roman"/>
              </w:rPr>
            </w:pPr>
            <w:r w:rsidRPr="00A5635A">
              <w:rPr>
                <w:rFonts w:cs="Times New Roman"/>
              </w:rPr>
              <w:t>04</w:t>
            </w:r>
            <w:r w:rsidR="00C333BA" w:rsidRPr="00A5635A">
              <w:rPr>
                <w:rFonts w:cs="Times New Roman"/>
              </w:rPr>
              <w:t>學生就學穩定度</w:t>
            </w:r>
          </w:p>
        </w:tc>
        <w:tc>
          <w:tcPr>
            <w:tcW w:w="4819" w:type="dxa"/>
            <w:vAlign w:val="center"/>
            <w:hideMark/>
          </w:tcPr>
          <w:p w:rsidR="00C333BA" w:rsidRPr="00A5635A" w:rsidRDefault="00C333BA" w:rsidP="0025395A">
            <w:pPr>
              <w:spacing w:before="180" w:after="180"/>
              <w:rPr>
                <w:rFonts w:cs="Times New Roman"/>
              </w:rPr>
            </w:pPr>
            <w:r w:rsidRPr="00A5635A">
              <w:rPr>
                <w:rFonts w:cs="Times New Roman"/>
              </w:rPr>
              <w:t>學士班新生就學穩定率</w:t>
            </w:r>
          </w:p>
        </w:tc>
      </w:tr>
      <w:tr w:rsidR="00C333BA" w:rsidRPr="00A5635A" w:rsidTr="0025395A">
        <w:trPr>
          <w:trHeight w:val="680"/>
        </w:trPr>
        <w:tc>
          <w:tcPr>
            <w:tcW w:w="0" w:type="auto"/>
            <w:vMerge/>
            <w:vAlign w:val="center"/>
            <w:hideMark/>
          </w:tcPr>
          <w:p w:rsidR="00C333BA" w:rsidRPr="00A5635A" w:rsidRDefault="00C333BA" w:rsidP="0025395A">
            <w:pPr>
              <w:spacing w:before="180" w:after="180"/>
              <w:rPr>
                <w:rFonts w:cs="Times New Roman"/>
              </w:rPr>
            </w:pPr>
          </w:p>
        </w:tc>
        <w:tc>
          <w:tcPr>
            <w:tcW w:w="0" w:type="auto"/>
            <w:vMerge/>
            <w:noWrap/>
            <w:vAlign w:val="center"/>
            <w:hideMark/>
          </w:tcPr>
          <w:p w:rsidR="00C333BA" w:rsidRPr="00A5635A" w:rsidRDefault="00C333BA" w:rsidP="0025395A">
            <w:pPr>
              <w:spacing w:before="180" w:after="180"/>
              <w:rPr>
                <w:rFonts w:cs="Times New Roman"/>
              </w:rPr>
            </w:pPr>
          </w:p>
        </w:tc>
        <w:tc>
          <w:tcPr>
            <w:tcW w:w="2707" w:type="dxa"/>
            <w:vMerge w:val="restart"/>
            <w:vAlign w:val="center"/>
            <w:hideMark/>
          </w:tcPr>
          <w:p w:rsidR="00C333BA" w:rsidRPr="00A5635A" w:rsidRDefault="005B79CC" w:rsidP="0025395A">
            <w:pPr>
              <w:spacing w:before="180" w:after="180"/>
              <w:rPr>
                <w:rFonts w:cs="Times New Roman"/>
              </w:rPr>
            </w:pPr>
            <w:r w:rsidRPr="00A5635A">
              <w:rPr>
                <w:rFonts w:cs="Times New Roman"/>
              </w:rPr>
              <w:t>05</w:t>
            </w:r>
            <w:r w:rsidR="003E1768" w:rsidRPr="00A5635A">
              <w:rPr>
                <w:rFonts w:cs="Times New Roman"/>
              </w:rPr>
              <w:t>輔系雙主修</w:t>
            </w:r>
            <w:r w:rsidR="00C333BA" w:rsidRPr="00A5635A">
              <w:rPr>
                <w:rFonts w:cs="Times New Roman"/>
              </w:rPr>
              <w:t>情</w:t>
            </w:r>
            <w:bookmarkStart w:id="8" w:name="_GoBack"/>
            <w:bookmarkEnd w:id="8"/>
            <w:r w:rsidR="00C333BA" w:rsidRPr="00A5635A">
              <w:rPr>
                <w:rFonts w:cs="Times New Roman"/>
              </w:rPr>
              <w:t>形</w:t>
            </w:r>
          </w:p>
        </w:tc>
        <w:tc>
          <w:tcPr>
            <w:tcW w:w="4819" w:type="dxa"/>
            <w:vAlign w:val="center"/>
            <w:hideMark/>
          </w:tcPr>
          <w:p w:rsidR="00C333BA" w:rsidRPr="00A5635A" w:rsidRDefault="00C333BA" w:rsidP="0025395A">
            <w:pPr>
              <w:spacing w:before="180" w:after="180"/>
              <w:rPr>
                <w:rFonts w:cs="Times New Roman"/>
              </w:rPr>
            </w:pPr>
            <w:r w:rsidRPr="00A5635A">
              <w:rPr>
                <w:rFonts w:cs="Times New Roman"/>
              </w:rPr>
              <w:t>學士班至外系修讀輔系比率</w:t>
            </w:r>
          </w:p>
        </w:tc>
      </w:tr>
      <w:tr w:rsidR="00C333BA" w:rsidRPr="00A5635A" w:rsidTr="0025395A">
        <w:trPr>
          <w:trHeight w:val="680"/>
        </w:trPr>
        <w:tc>
          <w:tcPr>
            <w:tcW w:w="0" w:type="auto"/>
            <w:vMerge/>
            <w:vAlign w:val="center"/>
            <w:hideMark/>
          </w:tcPr>
          <w:p w:rsidR="00C333BA" w:rsidRPr="00A5635A" w:rsidRDefault="00C333BA" w:rsidP="0025395A">
            <w:pPr>
              <w:spacing w:before="180" w:after="180"/>
              <w:rPr>
                <w:rFonts w:cs="Times New Roman"/>
              </w:rPr>
            </w:pPr>
          </w:p>
        </w:tc>
        <w:tc>
          <w:tcPr>
            <w:tcW w:w="0" w:type="auto"/>
            <w:vMerge/>
            <w:vAlign w:val="center"/>
            <w:hideMark/>
          </w:tcPr>
          <w:p w:rsidR="00C333BA" w:rsidRPr="00A5635A" w:rsidRDefault="00C333BA" w:rsidP="0025395A">
            <w:pPr>
              <w:spacing w:before="180" w:after="180"/>
              <w:rPr>
                <w:rFonts w:cs="Times New Roman"/>
              </w:rPr>
            </w:pPr>
          </w:p>
        </w:tc>
        <w:tc>
          <w:tcPr>
            <w:tcW w:w="2707" w:type="dxa"/>
            <w:vMerge/>
            <w:vAlign w:val="center"/>
            <w:hideMark/>
          </w:tcPr>
          <w:p w:rsidR="00C333BA" w:rsidRPr="00A5635A" w:rsidRDefault="00C333BA" w:rsidP="0025395A">
            <w:pPr>
              <w:spacing w:before="180" w:after="180"/>
              <w:rPr>
                <w:rFonts w:cs="Times New Roman"/>
              </w:rPr>
            </w:pPr>
          </w:p>
        </w:tc>
        <w:tc>
          <w:tcPr>
            <w:tcW w:w="4819" w:type="dxa"/>
            <w:vAlign w:val="center"/>
            <w:hideMark/>
          </w:tcPr>
          <w:p w:rsidR="00C333BA" w:rsidRPr="00A5635A" w:rsidRDefault="00C333BA" w:rsidP="0025395A">
            <w:pPr>
              <w:spacing w:before="180" w:after="180"/>
              <w:rPr>
                <w:rFonts w:cs="Times New Roman"/>
              </w:rPr>
            </w:pPr>
            <w:r w:rsidRPr="00A5635A">
              <w:rPr>
                <w:rFonts w:cs="Times New Roman"/>
              </w:rPr>
              <w:t>學士班至外系</w:t>
            </w:r>
            <w:proofErr w:type="gramStart"/>
            <w:r w:rsidRPr="00A5635A">
              <w:rPr>
                <w:rFonts w:cs="Times New Roman"/>
              </w:rPr>
              <w:t>修讀雙主修</w:t>
            </w:r>
            <w:proofErr w:type="gramEnd"/>
            <w:r w:rsidRPr="00A5635A">
              <w:rPr>
                <w:rFonts w:cs="Times New Roman"/>
              </w:rPr>
              <w:t>比率</w:t>
            </w:r>
          </w:p>
        </w:tc>
      </w:tr>
      <w:tr w:rsidR="00C333BA" w:rsidRPr="00A5635A" w:rsidTr="0025395A">
        <w:trPr>
          <w:trHeight w:val="680"/>
        </w:trPr>
        <w:tc>
          <w:tcPr>
            <w:tcW w:w="0" w:type="auto"/>
            <w:vMerge/>
            <w:vAlign w:val="center"/>
            <w:hideMark/>
          </w:tcPr>
          <w:p w:rsidR="00C333BA" w:rsidRPr="00A5635A" w:rsidRDefault="00C333BA" w:rsidP="0025395A">
            <w:pPr>
              <w:spacing w:before="180" w:after="180"/>
              <w:rPr>
                <w:rFonts w:cs="Times New Roman"/>
              </w:rPr>
            </w:pPr>
          </w:p>
        </w:tc>
        <w:tc>
          <w:tcPr>
            <w:tcW w:w="0" w:type="auto"/>
            <w:vMerge/>
            <w:vAlign w:val="center"/>
            <w:hideMark/>
          </w:tcPr>
          <w:p w:rsidR="00C333BA" w:rsidRPr="00A5635A" w:rsidRDefault="00C333BA" w:rsidP="0025395A">
            <w:pPr>
              <w:spacing w:before="180" w:after="180"/>
              <w:rPr>
                <w:rFonts w:cs="Times New Roman"/>
              </w:rPr>
            </w:pPr>
          </w:p>
        </w:tc>
        <w:tc>
          <w:tcPr>
            <w:tcW w:w="2707" w:type="dxa"/>
            <w:vMerge/>
            <w:vAlign w:val="center"/>
            <w:hideMark/>
          </w:tcPr>
          <w:p w:rsidR="00C333BA" w:rsidRPr="00A5635A" w:rsidRDefault="00C333BA" w:rsidP="0025395A">
            <w:pPr>
              <w:spacing w:before="180" w:after="180"/>
              <w:rPr>
                <w:rFonts w:cs="Times New Roman"/>
              </w:rPr>
            </w:pPr>
          </w:p>
        </w:tc>
        <w:tc>
          <w:tcPr>
            <w:tcW w:w="4819" w:type="dxa"/>
            <w:vAlign w:val="center"/>
            <w:hideMark/>
          </w:tcPr>
          <w:p w:rsidR="00C333BA" w:rsidRPr="00A5635A" w:rsidRDefault="00C333BA" w:rsidP="0025395A">
            <w:pPr>
              <w:spacing w:before="180" w:after="180"/>
              <w:rPr>
                <w:rFonts w:cs="Times New Roman"/>
              </w:rPr>
            </w:pPr>
            <w:r w:rsidRPr="00A5635A">
              <w:rPr>
                <w:rFonts w:cs="Times New Roman"/>
              </w:rPr>
              <w:t>學士班開放外系修讀輔系比率</w:t>
            </w:r>
          </w:p>
        </w:tc>
      </w:tr>
      <w:tr w:rsidR="00C333BA" w:rsidRPr="00A5635A" w:rsidTr="0025395A">
        <w:trPr>
          <w:trHeight w:val="680"/>
        </w:trPr>
        <w:tc>
          <w:tcPr>
            <w:tcW w:w="0" w:type="auto"/>
            <w:vMerge/>
            <w:vAlign w:val="center"/>
            <w:hideMark/>
          </w:tcPr>
          <w:p w:rsidR="00C333BA" w:rsidRPr="00A5635A" w:rsidRDefault="00C333BA" w:rsidP="0025395A">
            <w:pPr>
              <w:spacing w:before="180" w:after="180"/>
              <w:rPr>
                <w:rFonts w:cs="Times New Roman"/>
              </w:rPr>
            </w:pPr>
          </w:p>
        </w:tc>
        <w:tc>
          <w:tcPr>
            <w:tcW w:w="0" w:type="auto"/>
            <w:vMerge/>
            <w:vAlign w:val="center"/>
            <w:hideMark/>
          </w:tcPr>
          <w:p w:rsidR="00C333BA" w:rsidRPr="00A5635A" w:rsidRDefault="00C333BA" w:rsidP="0025395A">
            <w:pPr>
              <w:spacing w:before="180" w:after="180"/>
              <w:rPr>
                <w:rFonts w:cs="Times New Roman"/>
              </w:rPr>
            </w:pPr>
          </w:p>
        </w:tc>
        <w:tc>
          <w:tcPr>
            <w:tcW w:w="2707" w:type="dxa"/>
            <w:vMerge/>
            <w:vAlign w:val="center"/>
            <w:hideMark/>
          </w:tcPr>
          <w:p w:rsidR="00C333BA" w:rsidRPr="00A5635A" w:rsidRDefault="00C333BA" w:rsidP="0025395A">
            <w:pPr>
              <w:spacing w:before="180" w:after="180"/>
              <w:rPr>
                <w:rFonts w:cs="Times New Roman"/>
              </w:rPr>
            </w:pPr>
          </w:p>
        </w:tc>
        <w:tc>
          <w:tcPr>
            <w:tcW w:w="4819" w:type="dxa"/>
            <w:vAlign w:val="center"/>
            <w:hideMark/>
          </w:tcPr>
          <w:p w:rsidR="00C333BA" w:rsidRPr="00A5635A" w:rsidRDefault="00C333BA" w:rsidP="0025395A">
            <w:pPr>
              <w:spacing w:before="180" w:after="180"/>
              <w:rPr>
                <w:rFonts w:cs="Times New Roman"/>
              </w:rPr>
            </w:pPr>
            <w:r w:rsidRPr="00A5635A">
              <w:rPr>
                <w:rFonts w:cs="Times New Roman"/>
              </w:rPr>
              <w:t>學士班開放外系</w:t>
            </w:r>
            <w:proofErr w:type="gramStart"/>
            <w:r w:rsidRPr="00A5635A">
              <w:rPr>
                <w:rFonts w:cs="Times New Roman"/>
              </w:rPr>
              <w:t>修讀雙主修</w:t>
            </w:r>
            <w:proofErr w:type="gramEnd"/>
            <w:r w:rsidRPr="00A5635A">
              <w:rPr>
                <w:rFonts w:cs="Times New Roman"/>
              </w:rPr>
              <w:t>比率</w:t>
            </w:r>
          </w:p>
        </w:tc>
      </w:tr>
      <w:tr w:rsidR="00C333BA" w:rsidRPr="00A5635A" w:rsidTr="0025395A">
        <w:trPr>
          <w:trHeight w:val="680"/>
        </w:trPr>
        <w:tc>
          <w:tcPr>
            <w:tcW w:w="0" w:type="auto"/>
            <w:vMerge/>
            <w:vAlign w:val="center"/>
            <w:hideMark/>
          </w:tcPr>
          <w:p w:rsidR="00C333BA" w:rsidRPr="00A5635A" w:rsidRDefault="00C333BA" w:rsidP="0025395A">
            <w:pPr>
              <w:spacing w:before="180" w:after="180"/>
              <w:rPr>
                <w:rFonts w:cs="Times New Roman"/>
              </w:rPr>
            </w:pPr>
          </w:p>
        </w:tc>
        <w:tc>
          <w:tcPr>
            <w:tcW w:w="0" w:type="auto"/>
            <w:vMerge/>
            <w:vAlign w:val="center"/>
            <w:hideMark/>
          </w:tcPr>
          <w:p w:rsidR="00C333BA" w:rsidRPr="00A5635A" w:rsidRDefault="00C333BA" w:rsidP="0025395A">
            <w:pPr>
              <w:spacing w:before="180" w:after="180"/>
              <w:rPr>
                <w:rFonts w:cs="Times New Roman"/>
              </w:rPr>
            </w:pPr>
          </w:p>
        </w:tc>
        <w:tc>
          <w:tcPr>
            <w:tcW w:w="2707" w:type="dxa"/>
            <w:vMerge/>
            <w:vAlign w:val="center"/>
            <w:hideMark/>
          </w:tcPr>
          <w:p w:rsidR="00C333BA" w:rsidRPr="00A5635A" w:rsidRDefault="00C333BA" w:rsidP="0025395A">
            <w:pPr>
              <w:spacing w:before="180" w:after="180"/>
              <w:rPr>
                <w:rFonts w:cs="Times New Roman"/>
              </w:rPr>
            </w:pPr>
          </w:p>
        </w:tc>
        <w:tc>
          <w:tcPr>
            <w:tcW w:w="4819" w:type="dxa"/>
            <w:vAlign w:val="center"/>
            <w:hideMark/>
          </w:tcPr>
          <w:p w:rsidR="00C333BA" w:rsidRPr="00A5635A" w:rsidRDefault="00C333BA" w:rsidP="0025395A">
            <w:pPr>
              <w:spacing w:before="180" w:after="180"/>
              <w:rPr>
                <w:rFonts w:cs="Times New Roman"/>
              </w:rPr>
            </w:pPr>
            <w:r w:rsidRPr="00A5635A">
              <w:rPr>
                <w:rFonts w:cs="Times New Roman"/>
              </w:rPr>
              <w:t>學士班每學年</w:t>
            </w:r>
            <w:proofErr w:type="gramStart"/>
            <w:r w:rsidRPr="00A5635A">
              <w:rPr>
                <w:rFonts w:cs="Times New Roman"/>
              </w:rPr>
              <w:t>修畢輔系</w:t>
            </w:r>
            <w:proofErr w:type="gramEnd"/>
            <w:r w:rsidRPr="00A5635A">
              <w:rPr>
                <w:rFonts w:cs="Times New Roman"/>
              </w:rPr>
              <w:t>比率</w:t>
            </w:r>
          </w:p>
        </w:tc>
      </w:tr>
      <w:tr w:rsidR="00C333BA" w:rsidRPr="00A5635A" w:rsidTr="0025395A">
        <w:trPr>
          <w:trHeight w:val="680"/>
        </w:trPr>
        <w:tc>
          <w:tcPr>
            <w:tcW w:w="0" w:type="auto"/>
            <w:vMerge/>
            <w:vAlign w:val="center"/>
            <w:hideMark/>
          </w:tcPr>
          <w:p w:rsidR="00C333BA" w:rsidRPr="00A5635A" w:rsidRDefault="00C333BA" w:rsidP="0025395A">
            <w:pPr>
              <w:spacing w:before="180" w:after="180"/>
              <w:rPr>
                <w:rFonts w:cs="Times New Roman"/>
              </w:rPr>
            </w:pPr>
          </w:p>
        </w:tc>
        <w:tc>
          <w:tcPr>
            <w:tcW w:w="0" w:type="auto"/>
            <w:vMerge/>
            <w:vAlign w:val="center"/>
            <w:hideMark/>
          </w:tcPr>
          <w:p w:rsidR="00C333BA" w:rsidRPr="00A5635A" w:rsidRDefault="00C333BA" w:rsidP="0025395A">
            <w:pPr>
              <w:spacing w:before="180" w:after="180"/>
              <w:rPr>
                <w:rFonts w:cs="Times New Roman"/>
              </w:rPr>
            </w:pPr>
          </w:p>
        </w:tc>
        <w:tc>
          <w:tcPr>
            <w:tcW w:w="2707" w:type="dxa"/>
            <w:vMerge/>
            <w:vAlign w:val="center"/>
            <w:hideMark/>
          </w:tcPr>
          <w:p w:rsidR="00C333BA" w:rsidRPr="00A5635A" w:rsidRDefault="00C333BA" w:rsidP="0025395A">
            <w:pPr>
              <w:spacing w:before="180" w:after="180"/>
              <w:rPr>
                <w:rFonts w:cs="Times New Roman"/>
              </w:rPr>
            </w:pPr>
          </w:p>
        </w:tc>
        <w:tc>
          <w:tcPr>
            <w:tcW w:w="4819" w:type="dxa"/>
            <w:vAlign w:val="center"/>
            <w:hideMark/>
          </w:tcPr>
          <w:p w:rsidR="00C333BA" w:rsidRPr="00A5635A" w:rsidRDefault="00C333BA" w:rsidP="0025395A">
            <w:pPr>
              <w:spacing w:before="180" w:after="180"/>
              <w:rPr>
                <w:rFonts w:cs="Times New Roman"/>
              </w:rPr>
            </w:pPr>
            <w:r w:rsidRPr="00A5635A">
              <w:rPr>
                <w:rFonts w:cs="Times New Roman"/>
              </w:rPr>
              <w:t>學士班每學年</w:t>
            </w:r>
            <w:proofErr w:type="gramStart"/>
            <w:r w:rsidRPr="00A5635A">
              <w:rPr>
                <w:rFonts w:cs="Times New Roman"/>
              </w:rPr>
              <w:t>修畢雙主修</w:t>
            </w:r>
            <w:proofErr w:type="gramEnd"/>
            <w:r w:rsidRPr="00A5635A">
              <w:rPr>
                <w:rFonts w:cs="Times New Roman"/>
              </w:rPr>
              <w:t>比率</w:t>
            </w:r>
          </w:p>
        </w:tc>
      </w:tr>
      <w:tr w:rsidR="00D552D8" w:rsidRPr="00A5635A" w:rsidTr="0025395A">
        <w:trPr>
          <w:trHeight w:val="680"/>
        </w:trPr>
        <w:tc>
          <w:tcPr>
            <w:tcW w:w="0" w:type="auto"/>
            <w:vMerge/>
            <w:noWrap/>
            <w:vAlign w:val="center"/>
            <w:hideMark/>
          </w:tcPr>
          <w:p w:rsidR="00D552D8" w:rsidRPr="00A5635A" w:rsidRDefault="00D552D8" w:rsidP="0025395A">
            <w:pPr>
              <w:spacing w:before="180" w:after="180"/>
              <w:rPr>
                <w:rFonts w:cs="Times New Roman"/>
              </w:rPr>
            </w:pPr>
          </w:p>
        </w:tc>
        <w:tc>
          <w:tcPr>
            <w:tcW w:w="0" w:type="auto"/>
            <w:vMerge w:val="restart"/>
            <w:noWrap/>
            <w:vAlign w:val="center"/>
            <w:hideMark/>
          </w:tcPr>
          <w:p w:rsidR="00D552D8" w:rsidRPr="00A5635A" w:rsidRDefault="00D552D8" w:rsidP="0025395A">
            <w:pPr>
              <w:spacing w:before="180" w:after="180"/>
              <w:rPr>
                <w:rFonts w:cs="Times New Roman"/>
              </w:rPr>
            </w:pPr>
            <w:r w:rsidRPr="00A5635A">
              <w:rPr>
                <w:rFonts w:cs="Times New Roman"/>
              </w:rPr>
              <w:t>獎項</w:t>
            </w:r>
          </w:p>
        </w:tc>
        <w:tc>
          <w:tcPr>
            <w:tcW w:w="2707" w:type="dxa"/>
            <w:vMerge w:val="restart"/>
            <w:vAlign w:val="center"/>
            <w:hideMark/>
          </w:tcPr>
          <w:p w:rsidR="00D552D8" w:rsidRPr="00A5635A" w:rsidRDefault="005B79CC" w:rsidP="0025395A">
            <w:pPr>
              <w:spacing w:before="180" w:after="180"/>
              <w:rPr>
                <w:rFonts w:cs="Times New Roman"/>
              </w:rPr>
            </w:pPr>
            <w:r w:rsidRPr="00A5635A">
              <w:rPr>
                <w:rFonts w:cs="Times New Roman"/>
              </w:rPr>
              <w:t>06</w:t>
            </w:r>
            <w:r w:rsidR="00D552D8" w:rsidRPr="00A5635A">
              <w:rPr>
                <w:rFonts w:cs="Times New Roman"/>
              </w:rPr>
              <w:t>學生獲獎表現</w:t>
            </w:r>
          </w:p>
        </w:tc>
        <w:tc>
          <w:tcPr>
            <w:tcW w:w="4819" w:type="dxa"/>
            <w:vAlign w:val="center"/>
            <w:hideMark/>
          </w:tcPr>
          <w:p w:rsidR="00D552D8" w:rsidRPr="00A5635A" w:rsidRDefault="00D552D8" w:rsidP="0025395A">
            <w:pPr>
              <w:spacing w:before="180" w:after="180"/>
              <w:rPr>
                <w:rFonts w:cs="Times New Roman"/>
              </w:rPr>
            </w:pPr>
            <w:proofErr w:type="gramStart"/>
            <w:r w:rsidRPr="00A5635A">
              <w:rPr>
                <w:rFonts w:cs="Times New Roman"/>
              </w:rPr>
              <w:t>學士班獲</w:t>
            </w:r>
            <w:r w:rsidR="00C7323F">
              <w:rPr>
                <w:rFonts w:cs="Times New Roman"/>
              </w:rPr>
              <w:t>國科會</w:t>
            </w:r>
            <w:proofErr w:type="gramEnd"/>
            <w:r w:rsidRPr="00A5635A">
              <w:rPr>
                <w:rFonts w:cs="Times New Roman"/>
              </w:rPr>
              <w:t>大專學生補助比率</w:t>
            </w:r>
          </w:p>
        </w:tc>
      </w:tr>
      <w:tr w:rsidR="00D552D8" w:rsidRPr="00A5635A" w:rsidTr="0025395A">
        <w:trPr>
          <w:trHeight w:val="680"/>
        </w:trPr>
        <w:tc>
          <w:tcPr>
            <w:tcW w:w="0" w:type="auto"/>
            <w:vMerge/>
            <w:vAlign w:val="center"/>
            <w:hideMark/>
          </w:tcPr>
          <w:p w:rsidR="00D552D8" w:rsidRPr="00A5635A" w:rsidRDefault="00D552D8" w:rsidP="0025395A">
            <w:pPr>
              <w:spacing w:before="180" w:after="180"/>
              <w:rPr>
                <w:rFonts w:cs="Times New Roman"/>
              </w:rPr>
            </w:pPr>
          </w:p>
        </w:tc>
        <w:tc>
          <w:tcPr>
            <w:tcW w:w="0" w:type="auto"/>
            <w:vMerge/>
            <w:vAlign w:val="center"/>
            <w:hideMark/>
          </w:tcPr>
          <w:p w:rsidR="00D552D8" w:rsidRPr="00A5635A" w:rsidRDefault="00D552D8" w:rsidP="0025395A">
            <w:pPr>
              <w:spacing w:before="180" w:after="180"/>
              <w:rPr>
                <w:rFonts w:cs="Times New Roman"/>
              </w:rPr>
            </w:pPr>
          </w:p>
        </w:tc>
        <w:tc>
          <w:tcPr>
            <w:tcW w:w="2707" w:type="dxa"/>
            <w:vMerge/>
            <w:vAlign w:val="center"/>
            <w:hideMark/>
          </w:tcPr>
          <w:p w:rsidR="00D552D8" w:rsidRPr="00A5635A" w:rsidRDefault="00D552D8" w:rsidP="0025395A">
            <w:pPr>
              <w:spacing w:before="180" w:after="180"/>
              <w:rPr>
                <w:rFonts w:cs="Times New Roman"/>
              </w:rPr>
            </w:pPr>
          </w:p>
        </w:tc>
        <w:tc>
          <w:tcPr>
            <w:tcW w:w="4819" w:type="dxa"/>
            <w:vAlign w:val="center"/>
            <w:hideMark/>
          </w:tcPr>
          <w:p w:rsidR="00D552D8" w:rsidRPr="00A5635A" w:rsidRDefault="00D552D8" w:rsidP="0025395A">
            <w:pPr>
              <w:spacing w:before="180" w:after="180"/>
              <w:rPr>
                <w:rFonts w:cs="Times New Roman"/>
              </w:rPr>
            </w:pPr>
            <w:proofErr w:type="gramStart"/>
            <w:r w:rsidRPr="00A5635A">
              <w:rPr>
                <w:rFonts w:cs="Times New Roman"/>
              </w:rPr>
              <w:t>博士班獲</w:t>
            </w:r>
            <w:r w:rsidR="00C7323F">
              <w:rPr>
                <w:rFonts w:cs="Times New Roman"/>
              </w:rPr>
              <w:t>國科會</w:t>
            </w:r>
            <w:proofErr w:type="gramEnd"/>
            <w:r w:rsidRPr="00A5635A">
              <w:rPr>
                <w:rFonts w:cs="Times New Roman"/>
              </w:rPr>
              <w:t>赴國外研究補助比率</w:t>
            </w:r>
          </w:p>
        </w:tc>
      </w:tr>
      <w:tr w:rsidR="00D552D8" w:rsidRPr="00A5635A" w:rsidTr="0025395A">
        <w:trPr>
          <w:trHeight w:val="680"/>
        </w:trPr>
        <w:tc>
          <w:tcPr>
            <w:tcW w:w="0" w:type="auto"/>
            <w:vMerge/>
            <w:vAlign w:val="center"/>
            <w:hideMark/>
          </w:tcPr>
          <w:p w:rsidR="00D552D8" w:rsidRPr="00A5635A" w:rsidRDefault="00D552D8" w:rsidP="0025395A">
            <w:pPr>
              <w:spacing w:before="180" w:after="180"/>
              <w:rPr>
                <w:rFonts w:cs="Times New Roman"/>
              </w:rPr>
            </w:pPr>
          </w:p>
        </w:tc>
        <w:tc>
          <w:tcPr>
            <w:tcW w:w="0" w:type="auto"/>
            <w:vMerge/>
            <w:vAlign w:val="center"/>
            <w:hideMark/>
          </w:tcPr>
          <w:p w:rsidR="00D552D8" w:rsidRPr="00A5635A" w:rsidRDefault="00D552D8" w:rsidP="0025395A">
            <w:pPr>
              <w:spacing w:before="180" w:after="180"/>
              <w:rPr>
                <w:rFonts w:cs="Times New Roman"/>
              </w:rPr>
            </w:pPr>
          </w:p>
        </w:tc>
        <w:tc>
          <w:tcPr>
            <w:tcW w:w="2707" w:type="dxa"/>
            <w:vMerge/>
            <w:vAlign w:val="center"/>
            <w:hideMark/>
          </w:tcPr>
          <w:p w:rsidR="00D552D8" w:rsidRPr="00A5635A" w:rsidRDefault="00D552D8" w:rsidP="0025395A">
            <w:pPr>
              <w:spacing w:before="180" w:after="180"/>
              <w:rPr>
                <w:rFonts w:cs="Times New Roman"/>
              </w:rPr>
            </w:pPr>
          </w:p>
        </w:tc>
        <w:tc>
          <w:tcPr>
            <w:tcW w:w="4819" w:type="dxa"/>
            <w:vAlign w:val="center"/>
            <w:hideMark/>
          </w:tcPr>
          <w:p w:rsidR="00D552D8" w:rsidRPr="00A5635A" w:rsidRDefault="00D552D8" w:rsidP="0025395A">
            <w:pPr>
              <w:spacing w:before="180" w:after="180"/>
              <w:rPr>
                <w:rFonts w:cs="Times New Roman"/>
              </w:rPr>
            </w:pPr>
            <w:proofErr w:type="gramStart"/>
            <w:r w:rsidRPr="00A5635A">
              <w:rPr>
                <w:rFonts w:cs="Times New Roman"/>
              </w:rPr>
              <w:t>博士班獲</w:t>
            </w:r>
            <w:r w:rsidR="00C7323F">
              <w:rPr>
                <w:rFonts w:cs="Times New Roman"/>
              </w:rPr>
              <w:t>國科會</w:t>
            </w:r>
            <w:proofErr w:type="gramEnd"/>
            <w:r w:rsidRPr="00A5635A">
              <w:rPr>
                <w:rFonts w:cs="Times New Roman"/>
              </w:rPr>
              <w:t>人社博士論文獎比率</w:t>
            </w:r>
          </w:p>
        </w:tc>
      </w:tr>
      <w:tr w:rsidR="004A12C5" w:rsidRPr="00A5635A" w:rsidTr="0025395A">
        <w:trPr>
          <w:trHeight w:val="680"/>
        </w:trPr>
        <w:tc>
          <w:tcPr>
            <w:tcW w:w="0" w:type="auto"/>
            <w:vMerge/>
            <w:noWrap/>
            <w:vAlign w:val="center"/>
            <w:hideMark/>
          </w:tcPr>
          <w:p w:rsidR="004A12C5" w:rsidRPr="00A5635A" w:rsidRDefault="004A12C5" w:rsidP="0025395A">
            <w:pPr>
              <w:spacing w:before="180" w:after="180"/>
              <w:rPr>
                <w:rFonts w:cs="Times New Roman"/>
              </w:rPr>
            </w:pPr>
          </w:p>
        </w:tc>
        <w:tc>
          <w:tcPr>
            <w:tcW w:w="0" w:type="auto"/>
            <w:vMerge w:val="restart"/>
            <w:noWrap/>
            <w:vAlign w:val="center"/>
            <w:hideMark/>
          </w:tcPr>
          <w:p w:rsidR="004A12C5" w:rsidRPr="00A5635A" w:rsidRDefault="004A12C5" w:rsidP="0025395A">
            <w:pPr>
              <w:spacing w:before="180" w:after="180"/>
              <w:rPr>
                <w:rFonts w:cs="Times New Roman"/>
              </w:rPr>
            </w:pPr>
            <w:r w:rsidRPr="00A5635A">
              <w:rPr>
                <w:rFonts w:cs="Times New Roman"/>
              </w:rPr>
              <w:t>獎學金</w:t>
            </w:r>
          </w:p>
        </w:tc>
        <w:tc>
          <w:tcPr>
            <w:tcW w:w="2707" w:type="dxa"/>
            <w:vMerge w:val="restart"/>
            <w:vAlign w:val="center"/>
            <w:hideMark/>
          </w:tcPr>
          <w:p w:rsidR="004A12C5" w:rsidRPr="00A5635A" w:rsidRDefault="004A12C5" w:rsidP="004A12C5">
            <w:pPr>
              <w:spacing w:before="180" w:after="180"/>
              <w:rPr>
                <w:rFonts w:cs="Times New Roman"/>
              </w:rPr>
            </w:pPr>
            <w:r w:rsidRPr="00A5635A">
              <w:rPr>
                <w:rFonts w:cs="Times New Roman"/>
              </w:rPr>
              <w:t>07</w:t>
            </w:r>
            <w:r w:rsidRPr="00A5635A">
              <w:rPr>
                <w:rFonts w:cs="Times New Roman"/>
              </w:rPr>
              <w:t>學生獲獎助學金情形</w:t>
            </w:r>
          </w:p>
        </w:tc>
        <w:tc>
          <w:tcPr>
            <w:tcW w:w="4819" w:type="dxa"/>
            <w:vAlign w:val="center"/>
            <w:hideMark/>
          </w:tcPr>
          <w:p w:rsidR="004A12C5" w:rsidRPr="00A5635A" w:rsidRDefault="004A12C5" w:rsidP="0025395A">
            <w:pPr>
              <w:spacing w:before="180" w:after="180"/>
              <w:rPr>
                <w:rFonts w:cs="Times New Roman"/>
              </w:rPr>
            </w:pPr>
            <w:r w:rsidRPr="00A5635A">
              <w:rPr>
                <w:rFonts w:cs="Times New Roman"/>
              </w:rPr>
              <w:t>學士班獲獎助學金平均金額</w:t>
            </w:r>
          </w:p>
        </w:tc>
      </w:tr>
      <w:tr w:rsidR="004A12C5" w:rsidRPr="00A5635A" w:rsidTr="0025395A">
        <w:trPr>
          <w:trHeight w:val="680"/>
        </w:trPr>
        <w:tc>
          <w:tcPr>
            <w:tcW w:w="0" w:type="auto"/>
            <w:vMerge/>
            <w:vAlign w:val="center"/>
            <w:hideMark/>
          </w:tcPr>
          <w:p w:rsidR="004A12C5" w:rsidRPr="00A5635A" w:rsidRDefault="004A12C5" w:rsidP="0025395A">
            <w:pPr>
              <w:spacing w:before="180" w:after="180"/>
              <w:rPr>
                <w:rFonts w:cs="Times New Roman"/>
              </w:rPr>
            </w:pPr>
          </w:p>
        </w:tc>
        <w:tc>
          <w:tcPr>
            <w:tcW w:w="0" w:type="auto"/>
            <w:vMerge/>
            <w:vAlign w:val="center"/>
            <w:hideMark/>
          </w:tcPr>
          <w:p w:rsidR="004A12C5" w:rsidRPr="00A5635A" w:rsidRDefault="004A12C5" w:rsidP="0025395A">
            <w:pPr>
              <w:spacing w:before="180" w:after="180"/>
              <w:rPr>
                <w:rFonts w:cs="Times New Roman"/>
              </w:rPr>
            </w:pPr>
          </w:p>
        </w:tc>
        <w:tc>
          <w:tcPr>
            <w:tcW w:w="2707" w:type="dxa"/>
            <w:vMerge/>
            <w:vAlign w:val="center"/>
            <w:hideMark/>
          </w:tcPr>
          <w:p w:rsidR="004A12C5" w:rsidRPr="00A5635A" w:rsidRDefault="004A12C5" w:rsidP="0025395A">
            <w:pPr>
              <w:spacing w:before="180" w:after="180"/>
              <w:rPr>
                <w:rFonts w:cs="Times New Roman"/>
              </w:rPr>
            </w:pPr>
          </w:p>
        </w:tc>
        <w:tc>
          <w:tcPr>
            <w:tcW w:w="4819" w:type="dxa"/>
            <w:vAlign w:val="center"/>
            <w:hideMark/>
          </w:tcPr>
          <w:p w:rsidR="004A12C5" w:rsidRPr="00A5635A" w:rsidRDefault="004A12C5" w:rsidP="0025395A">
            <w:pPr>
              <w:spacing w:before="180" w:after="180"/>
              <w:rPr>
                <w:rFonts w:cs="Times New Roman"/>
              </w:rPr>
            </w:pPr>
            <w:r w:rsidRPr="00A5635A">
              <w:rPr>
                <w:rFonts w:cs="Times New Roman"/>
              </w:rPr>
              <w:t>碩士班獲獎助學金平均金額</w:t>
            </w:r>
          </w:p>
        </w:tc>
      </w:tr>
      <w:tr w:rsidR="004A12C5" w:rsidRPr="00A5635A" w:rsidTr="0025395A">
        <w:trPr>
          <w:trHeight w:val="680"/>
        </w:trPr>
        <w:tc>
          <w:tcPr>
            <w:tcW w:w="0" w:type="auto"/>
            <w:vMerge/>
            <w:vAlign w:val="center"/>
            <w:hideMark/>
          </w:tcPr>
          <w:p w:rsidR="004A12C5" w:rsidRPr="00A5635A" w:rsidRDefault="004A12C5" w:rsidP="0025395A">
            <w:pPr>
              <w:spacing w:before="180" w:after="180"/>
              <w:rPr>
                <w:rFonts w:cs="Times New Roman"/>
              </w:rPr>
            </w:pPr>
          </w:p>
        </w:tc>
        <w:tc>
          <w:tcPr>
            <w:tcW w:w="0" w:type="auto"/>
            <w:vMerge/>
            <w:vAlign w:val="center"/>
            <w:hideMark/>
          </w:tcPr>
          <w:p w:rsidR="004A12C5" w:rsidRPr="00A5635A" w:rsidRDefault="004A12C5" w:rsidP="0025395A">
            <w:pPr>
              <w:spacing w:before="180" w:after="180"/>
              <w:rPr>
                <w:rFonts w:cs="Times New Roman"/>
              </w:rPr>
            </w:pPr>
          </w:p>
        </w:tc>
        <w:tc>
          <w:tcPr>
            <w:tcW w:w="2707" w:type="dxa"/>
            <w:vMerge/>
            <w:vAlign w:val="center"/>
            <w:hideMark/>
          </w:tcPr>
          <w:p w:rsidR="004A12C5" w:rsidRPr="00A5635A" w:rsidRDefault="004A12C5" w:rsidP="0025395A">
            <w:pPr>
              <w:spacing w:before="180" w:after="180"/>
              <w:rPr>
                <w:rFonts w:cs="Times New Roman"/>
              </w:rPr>
            </w:pPr>
          </w:p>
        </w:tc>
        <w:tc>
          <w:tcPr>
            <w:tcW w:w="4819" w:type="dxa"/>
            <w:vAlign w:val="center"/>
            <w:hideMark/>
          </w:tcPr>
          <w:p w:rsidR="004A12C5" w:rsidRPr="00A5635A" w:rsidRDefault="004A12C5" w:rsidP="0025395A">
            <w:pPr>
              <w:spacing w:before="180" w:after="180"/>
              <w:rPr>
                <w:rFonts w:cs="Times New Roman"/>
              </w:rPr>
            </w:pPr>
            <w:r w:rsidRPr="00A5635A">
              <w:rPr>
                <w:rFonts w:cs="Times New Roman"/>
              </w:rPr>
              <w:t>博士班獲獎助學金平均金額</w:t>
            </w:r>
          </w:p>
        </w:tc>
      </w:tr>
      <w:tr w:rsidR="004A12C5" w:rsidRPr="00A5635A" w:rsidTr="0025395A">
        <w:trPr>
          <w:trHeight w:val="680"/>
        </w:trPr>
        <w:tc>
          <w:tcPr>
            <w:tcW w:w="0" w:type="auto"/>
            <w:vMerge/>
            <w:vAlign w:val="center"/>
            <w:hideMark/>
          </w:tcPr>
          <w:p w:rsidR="004A12C5" w:rsidRPr="00A5635A" w:rsidRDefault="004A12C5" w:rsidP="0025395A">
            <w:pPr>
              <w:spacing w:before="180" w:after="180"/>
              <w:rPr>
                <w:rFonts w:cs="Times New Roman"/>
              </w:rPr>
            </w:pPr>
          </w:p>
        </w:tc>
        <w:tc>
          <w:tcPr>
            <w:tcW w:w="0" w:type="auto"/>
            <w:vMerge/>
            <w:vAlign w:val="center"/>
            <w:hideMark/>
          </w:tcPr>
          <w:p w:rsidR="004A12C5" w:rsidRPr="00A5635A" w:rsidRDefault="004A12C5" w:rsidP="0025395A">
            <w:pPr>
              <w:spacing w:before="180" w:after="180"/>
              <w:rPr>
                <w:rFonts w:cs="Times New Roman"/>
              </w:rPr>
            </w:pPr>
          </w:p>
        </w:tc>
        <w:tc>
          <w:tcPr>
            <w:tcW w:w="2707" w:type="dxa"/>
            <w:vMerge/>
            <w:vAlign w:val="center"/>
            <w:hideMark/>
          </w:tcPr>
          <w:p w:rsidR="004A12C5" w:rsidRPr="00A5635A" w:rsidRDefault="004A12C5" w:rsidP="0025395A">
            <w:pPr>
              <w:spacing w:before="180" w:after="180"/>
              <w:rPr>
                <w:rFonts w:cs="Times New Roman"/>
              </w:rPr>
            </w:pPr>
          </w:p>
        </w:tc>
        <w:tc>
          <w:tcPr>
            <w:tcW w:w="4819" w:type="dxa"/>
            <w:vAlign w:val="center"/>
            <w:hideMark/>
          </w:tcPr>
          <w:p w:rsidR="004A12C5" w:rsidRPr="00A5635A" w:rsidRDefault="004A12C5" w:rsidP="0025395A">
            <w:pPr>
              <w:spacing w:before="180" w:after="180"/>
              <w:rPr>
                <w:rFonts w:cs="Times New Roman"/>
              </w:rPr>
            </w:pPr>
            <w:r w:rsidRPr="00A5635A">
              <w:rPr>
                <w:rFonts w:cs="Times New Roman"/>
              </w:rPr>
              <w:t>學士班出國交換獲獎學金人數比率</w:t>
            </w:r>
          </w:p>
        </w:tc>
      </w:tr>
      <w:tr w:rsidR="004A12C5" w:rsidRPr="00A5635A" w:rsidTr="0025395A">
        <w:trPr>
          <w:trHeight w:val="680"/>
        </w:trPr>
        <w:tc>
          <w:tcPr>
            <w:tcW w:w="0" w:type="auto"/>
            <w:vMerge/>
            <w:vAlign w:val="center"/>
            <w:hideMark/>
          </w:tcPr>
          <w:p w:rsidR="004A12C5" w:rsidRPr="00A5635A" w:rsidRDefault="004A12C5" w:rsidP="0025395A">
            <w:pPr>
              <w:spacing w:before="180" w:after="180"/>
              <w:rPr>
                <w:rFonts w:cs="Times New Roman"/>
              </w:rPr>
            </w:pPr>
          </w:p>
        </w:tc>
        <w:tc>
          <w:tcPr>
            <w:tcW w:w="0" w:type="auto"/>
            <w:vMerge/>
            <w:vAlign w:val="center"/>
            <w:hideMark/>
          </w:tcPr>
          <w:p w:rsidR="004A12C5" w:rsidRPr="00A5635A" w:rsidRDefault="004A12C5" w:rsidP="0025395A">
            <w:pPr>
              <w:spacing w:before="180" w:after="180"/>
              <w:rPr>
                <w:rFonts w:cs="Times New Roman"/>
              </w:rPr>
            </w:pPr>
          </w:p>
        </w:tc>
        <w:tc>
          <w:tcPr>
            <w:tcW w:w="2707" w:type="dxa"/>
            <w:vMerge/>
            <w:vAlign w:val="center"/>
            <w:hideMark/>
          </w:tcPr>
          <w:p w:rsidR="004A12C5" w:rsidRPr="00A5635A" w:rsidRDefault="004A12C5" w:rsidP="0025395A">
            <w:pPr>
              <w:spacing w:before="180" w:after="180"/>
              <w:rPr>
                <w:rFonts w:cs="Times New Roman"/>
              </w:rPr>
            </w:pPr>
          </w:p>
        </w:tc>
        <w:tc>
          <w:tcPr>
            <w:tcW w:w="4819" w:type="dxa"/>
            <w:vAlign w:val="center"/>
            <w:hideMark/>
          </w:tcPr>
          <w:p w:rsidR="004A12C5" w:rsidRPr="00A5635A" w:rsidRDefault="004A12C5" w:rsidP="0025395A">
            <w:pPr>
              <w:spacing w:before="180" w:after="180"/>
              <w:rPr>
                <w:rFonts w:cs="Times New Roman"/>
              </w:rPr>
            </w:pPr>
            <w:r w:rsidRPr="00A5635A">
              <w:rPr>
                <w:rFonts w:cs="Times New Roman"/>
              </w:rPr>
              <w:t>碩士班出國交換獲獎學金人數比率</w:t>
            </w:r>
          </w:p>
        </w:tc>
      </w:tr>
      <w:tr w:rsidR="004A12C5" w:rsidRPr="00A5635A" w:rsidTr="0025395A">
        <w:trPr>
          <w:trHeight w:val="680"/>
        </w:trPr>
        <w:tc>
          <w:tcPr>
            <w:tcW w:w="0" w:type="auto"/>
            <w:vMerge/>
            <w:vAlign w:val="center"/>
            <w:hideMark/>
          </w:tcPr>
          <w:p w:rsidR="004A12C5" w:rsidRPr="00A5635A" w:rsidRDefault="004A12C5" w:rsidP="0025395A">
            <w:pPr>
              <w:spacing w:before="180" w:after="180"/>
              <w:rPr>
                <w:rFonts w:cs="Times New Roman"/>
              </w:rPr>
            </w:pPr>
          </w:p>
        </w:tc>
        <w:tc>
          <w:tcPr>
            <w:tcW w:w="0" w:type="auto"/>
            <w:vMerge/>
            <w:vAlign w:val="center"/>
            <w:hideMark/>
          </w:tcPr>
          <w:p w:rsidR="004A12C5" w:rsidRPr="00A5635A" w:rsidRDefault="004A12C5" w:rsidP="0025395A">
            <w:pPr>
              <w:spacing w:before="180" w:after="180"/>
              <w:rPr>
                <w:rFonts w:cs="Times New Roman"/>
              </w:rPr>
            </w:pPr>
          </w:p>
        </w:tc>
        <w:tc>
          <w:tcPr>
            <w:tcW w:w="2707" w:type="dxa"/>
            <w:vMerge/>
            <w:vAlign w:val="center"/>
            <w:hideMark/>
          </w:tcPr>
          <w:p w:rsidR="004A12C5" w:rsidRPr="00A5635A" w:rsidRDefault="004A12C5" w:rsidP="0025395A">
            <w:pPr>
              <w:spacing w:before="180" w:after="180"/>
              <w:rPr>
                <w:rFonts w:cs="Times New Roman"/>
              </w:rPr>
            </w:pPr>
          </w:p>
        </w:tc>
        <w:tc>
          <w:tcPr>
            <w:tcW w:w="4819" w:type="dxa"/>
            <w:vAlign w:val="center"/>
            <w:hideMark/>
          </w:tcPr>
          <w:p w:rsidR="004A12C5" w:rsidRPr="00A5635A" w:rsidRDefault="004A12C5" w:rsidP="0025395A">
            <w:pPr>
              <w:spacing w:before="180" w:after="180"/>
              <w:rPr>
                <w:rFonts w:cs="Times New Roman"/>
              </w:rPr>
            </w:pPr>
            <w:r w:rsidRPr="00A5635A">
              <w:rPr>
                <w:rFonts w:cs="Times New Roman"/>
              </w:rPr>
              <w:t>博士班出國交換獲獎學金人數比率</w:t>
            </w:r>
          </w:p>
        </w:tc>
      </w:tr>
      <w:tr w:rsidR="004A12C5" w:rsidRPr="00A5635A" w:rsidTr="0025395A">
        <w:trPr>
          <w:trHeight w:val="680"/>
        </w:trPr>
        <w:tc>
          <w:tcPr>
            <w:tcW w:w="0" w:type="auto"/>
            <w:vMerge/>
            <w:vAlign w:val="center"/>
            <w:hideMark/>
          </w:tcPr>
          <w:p w:rsidR="004A12C5" w:rsidRPr="00A5635A" w:rsidRDefault="004A12C5" w:rsidP="0025395A">
            <w:pPr>
              <w:spacing w:before="180" w:after="180"/>
              <w:rPr>
                <w:rFonts w:cs="Times New Roman"/>
              </w:rPr>
            </w:pPr>
          </w:p>
        </w:tc>
        <w:tc>
          <w:tcPr>
            <w:tcW w:w="0" w:type="auto"/>
            <w:vMerge/>
            <w:vAlign w:val="center"/>
            <w:hideMark/>
          </w:tcPr>
          <w:p w:rsidR="004A12C5" w:rsidRPr="00A5635A" w:rsidRDefault="004A12C5" w:rsidP="0025395A">
            <w:pPr>
              <w:spacing w:before="180" w:after="180"/>
              <w:rPr>
                <w:rFonts w:cs="Times New Roman"/>
              </w:rPr>
            </w:pPr>
          </w:p>
        </w:tc>
        <w:tc>
          <w:tcPr>
            <w:tcW w:w="2707" w:type="dxa"/>
            <w:vMerge/>
            <w:vAlign w:val="center"/>
            <w:hideMark/>
          </w:tcPr>
          <w:p w:rsidR="004A12C5" w:rsidRPr="00A5635A" w:rsidRDefault="004A12C5" w:rsidP="0025395A">
            <w:pPr>
              <w:spacing w:before="180" w:after="180"/>
              <w:rPr>
                <w:rFonts w:cs="Times New Roman"/>
              </w:rPr>
            </w:pPr>
          </w:p>
        </w:tc>
        <w:tc>
          <w:tcPr>
            <w:tcW w:w="4819" w:type="dxa"/>
            <w:vAlign w:val="center"/>
            <w:hideMark/>
          </w:tcPr>
          <w:p w:rsidR="004A12C5" w:rsidRPr="00A5635A" w:rsidRDefault="004A12C5" w:rsidP="0025395A">
            <w:pPr>
              <w:spacing w:before="180" w:after="180"/>
              <w:rPr>
                <w:rFonts w:cs="Times New Roman"/>
              </w:rPr>
            </w:pPr>
            <w:r w:rsidRPr="00A5635A">
              <w:rPr>
                <w:rFonts w:cs="Times New Roman"/>
              </w:rPr>
              <w:t>外籍學位生入學獎學金獲獎人數比率</w:t>
            </w:r>
          </w:p>
        </w:tc>
      </w:tr>
      <w:tr w:rsidR="004A12C5" w:rsidRPr="00A5635A" w:rsidTr="0025395A">
        <w:trPr>
          <w:trHeight w:val="680"/>
        </w:trPr>
        <w:tc>
          <w:tcPr>
            <w:tcW w:w="0" w:type="auto"/>
            <w:vMerge/>
            <w:vAlign w:val="center"/>
          </w:tcPr>
          <w:p w:rsidR="004A12C5" w:rsidRPr="00A5635A" w:rsidRDefault="004A12C5" w:rsidP="0025395A">
            <w:pPr>
              <w:spacing w:before="180" w:after="180"/>
              <w:rPr>
                <w:rFonts w:cs="Times New Roman"/>
              </w:rPr>
            </w:pPr>
          </w:p>
        </w:tc>
        <w:tc>
          <w:tcPr>
            <w:tcW w:w="0" w:type="auto"/>
            <w:vMerge/>
            <w:vAlign w:val="center"/>
          </w:tcPr>
          <w:p w:rsidR="004A12C5" w:rsidRPr="00A5635A" w:rsidRDefault="004A12C5" w:rsidP="0025395A">
            <w:pPr>
              <w:spacing w:before="180" w:after="180"/>
              <w:rPr>
                <w:rFonts w:cs="Times New Roman"/>
              </w:rPr>
            </w:pPr>
          </w:p>
        </w:tc>
        <w:tc>
          <w:tcPr>
            <w:tcW w:w="2707" w:type="dxa"/>
            <w:vMerge/>
            <w:vAlign w:val="center"/>
          </w:tcPr>
          <w:p w:rsidR="004A12C5" w:rsidRPr="00A5635A" w:rsidRDefault="004A12C5" w:rsidP="0025395A">
            <w:pPr>
              <w:spacing w:before="180" w:after="180"/>
              <w:rPr>
                <w:rFonts w:cs="Times New Roman"/>
              </w:rPr>
            </w:pPr>
          </w:p>
        </w:tc>
        <w:tc>
          <w:tcPr>
            <w:tcW w:w="4819" w:type="dxa"/>
            <w:vAlign w:val="center"/>
          </w:tcPr>
          <w:p w:rsidR="004A12C5" w:rsidRPr="00A5635A" w:rsidRDefault="004A12C5" w:rsidP="0025395A">
            <w:pPr>
              <w:spacing w:before="180" w:after="180"/>
              <w:rPr>
                <w:rFonts w:cs="Times New Roman"/>
              </w:rPr>
            </w:pPr>
            <w:r w:rsidRPr="00A5635A">
              <w:rPr>
                <w:rFonts w:cs="Times New Roman"/>
              </w:rPr>
              <w:t>陸生學位生入學獎學金獲獎人數比率</w:t>
            </w:r>
          </w:p>
        </w:tc>
      </w:tr>
      <w:tr w:rsidR="004A12C5" w:rsidRPr="00A5635A" w:rsidTr="0025395A">
        <w:trPr>
          <w:trHeight w:val="680"/>
        </w:trPr>
        <w:tc>
          <w:tcPr>
            <w:tcW w:w="0" w:type="auto"/>
            <w:vMerge/>
            <w:vAlign w:val="center"/>
          </w:tcPr>
          <w:p w:rsidR="004A12C5" w:rsidRPr="00A5635A" w:rsidRDefault="004A12C5" w:rsidP="0025395A">
            <w:pPr>
              <w:spacing w:before="180" w:after="180"/>
              <w:rPr>
                <w:rFonts w:cs="Times New Roman"/>
              </w:rPr>
            </w:pPr>
          </w:p>
        </w:tc>
        <w:tc>
          <w:tcPr>
            <w:tcW w:w="0" w:type="auto"/>
            <w:vMerge/>
            <w:vAlign w:val="center"/>
          </w:tcPr>
          <w:p w:rsidR="004A12C5" w:rsidRPr="00A5635A" w:rsidRDefault="004A12C5" w:rsidP="0025395A">
            <w:pPr>
              <w:spacing w:before="180" w:after="180"/>
              <w:rPr>
                <w:rFonts w:cs="Times New Roman"/>
              </w:rPr>
            </w:pPr>
          </w:p>
        </w:tc>
        <w:tc>
          <w:tcPr>
            <w:tcW w:w="2707" w:type="dxa"/>
            <w:vMerge/>
            <w:vAlign w:val="center"/>
          </w:tcPr>
          <w:p w:rsidR="004A12C5" w:rsidRPr="00A5635A" w:rsidRDefault="004A12C5" w:rsidP="0025395A">
            <w:pPr>
              <w:spacing w:before="180" w:after="180"/>
              <w:rPr>
                <w:rFonts w:cs="Times New Roman"/>
              </w:rPr>
            </w:pPr>
          </w:p>
        </w:tc>
        <w:tc>
          <w:tcPr>
            <w:tcW w:w="4819" w:type="dxa"/>
            <w:vAlign w:val="center"/>
          </w:tcPr>
          <w:p w:rsidR="004A12C5" w:rsidRPr="00A5635A" w:rsidRDefault="004A12C5" w:rsidP="0025395A">
            <w:pPr>
              <w:spacing w:before="180" w:after="180"/>
              <w:rPr>
                <w:rFonts w:cs="Times New Roman"/>
              </w:rPr>
            </w:pPr>
            <w:r w:rsidRPr="00A5635A">
              <w:rPr>
                <w:rFonts w:cs="Times New Roman"/>
              </w:rPr>
              <w:t>僑生學位生入學獎學金獲獎人數比率</w:t>
            </w:r>
          </w:p>
        </w:tc>
      </w:tr>
      <w:tr w:rsidR="00497384" w:rsidRPr="00A5635A" w:rsidTr="0025395A">
        <w:trPr>
          <w:trHeight w:val="680"/>
        </w:trPr>
        <w:tc>
          <w:tcPr>
            <w:tcW w:w="0" w:type="auto"/>
            <w:vMerge/>
            <w:noWrap/>
            <w:vAlign w:val="center"/>
            <w:hideMark/>
          </w:tcPr>
          <w:p w:rsidR="00497384" w:rsidRPr="00A5635A" w:rsidRDefault="00497384" w:rsidP="0025395A">
            <w:pPr>
              <w:spacing w:before="180" w:after="180"/>
              <w:rPr>
                <w:rFonts w:cs="Times New Roman"/>
              </w:rPr>
            </w:pPr>
          </w:p>
        </w:tc>
        <w:tc>
          <w:tcPr>
            <w:tcW w:w="0" w:type="auto"/>
            <w:vMerge w:val="restart"/>
            <w:noWrap/>
            <w:vAlign w:val="center"/>
            <w:hideMark/>
          </w:tcPr>
          <w:p w:rsidR="00497384" w:rsidRPr="00A5635A" w:rsidRDefault="00497384" w:rsidP="0025395A">
            <w:pPr>
              <w:spacing w:before="180" w:after="180"/>
              <w:rPr>
                <w:rFonts w:cs="Times New Roman"/>
              </w:rPr>
            </w:pPr>
            <w:r w:rsidRPr="00A5635A">
              <w:rPr>
                <w:rFonts w:cs="Times New Roman"/>
              </w:rPr>
              <w:t>國際化</w:t>
            </w:r>
          </w:p>
        </w:tc>
        <w:tc>
          <w:tcPr>
            <w:tcW w:w="2707" w:type="dxa"/>
            <w:vMerge w:val="restart"/>
            <w:vAlign w:val="center"/>
            <w:hideMark/>
          </w:tcPr>
          <w:p w:rsidR="00497384" w:rsidRPr="00A5635A" w:rsidRDefault="00497384" w:rsidP="0025395A">
            <w:pPr>
              <w:spacing w:before="180" w:after="180"/>
              <w:rPr>
                <w:rFonts w:cs="Times New Roman"/>
              </w:rPr>
            </w:pPr>
            <w:r w:rsidRPr="00A5635A">
              <w:rPr>
                <w:rFonts w:cs="Times New Roman"/>
              </w:rPr>
              <w:t>08</w:t>
            </w:r>
            <w:r w:rsidRPr="00A5635A">
              <w:rPr>
                <w:rFonts w:cs="Times New Roman"/>
              </w:rPr>
              <w:t>學生國際交流情形</w:t>
            </w:r>
          </w:p>
        </w:tc>
        <w:tc>
          <w:tcPr>
            <w:tcW w:w="4819" w:type="dxa"/>
            <w:vAlign w:val="center"/>
            <w:hideMark/>
          </w:tcPr>
          <w:p w:rsidR="00497384" w:rsidRPr="00A5635A" w:rsidRDefault="00497384" w:rsidP="0025395A">
            <w:pPr>
              <w:spacing w:before="180" w:after="180"/>
              <w:rPr>
                <w:rFonts w:cs="Times New Roman"/>
              </w:rPr>
            </w:pPr>
            <w:r w:rsidRPr="00A5635A">
              <w:rPr>
                <w:rFonts w:cs="Times New Roman"/>
              </w:rPr>
              <w:t>學士班出國交換學生比率</w:t>
            </w:r>
          </w:p>
        </w:tc>
      </w:tr>
      <w:tr w:rsidR="00497384" w:rsidRPr="00A5635A" w:rsidTr="0025395A">
        <w:trPr>
          <w:trHeight w:val="680"/>
        </w:trPr>
        <w:tc>
          <w:tcPr>
            <w:tcW w:w="0" w:type="auto"/>
            <w:vMerge/>
            <w:vAlign w:val="center"/>
            <w:hideMark/>
          </w:tcPr>
          <w:p w:rsidR="00497384" w:rsidRPr="00A5635A" w:rsidRDefault="00497384" w:rsidP="0025395A">
            <w:pPr>
              <w:spacing w:before="180" w:after="180"/>
              <w:rPr>
                <w:rFonts w:cs="Times New Roman"/>
              </w:rPr>
            </w:pPr>
          </w:p>
        </w:tc>
        <w:tc>
          <w:tcPr>
            <w:tcW w:w="0" w:type="auto"/>
            <w:vMerge/>
            <w:vAlign w:val="center"/>
            <w:hideMark/>
          </w:tcPr>
          <w:p w:rsidR="00497384" w:rsidRPr="00A5635A" w:rsidRDefault="00497384" w:rsidP="0025395A">
            <w:pPr>
              <w:spacing w:before="180" w:after="180"/>
              <w:rPr>
                <w:rFonts w:cs="Times New Roman"/>
              </w:rPr>
            </w:pPr>
          </w:p>
        </w:tc>
        <w:tc>
          <w:tcPr>
            <w:tcW w:w="2707" w:type="dxa"/>
            <w:vMerge/>
            <w:vAlign w:val="center"/>
            <w:hideMark/>
          </w:tcPr>
          <w:p w:rsidR="00497384" w:rsidRPr="00A5635A" w:rsidRDefault="00497384" w:rsidP="0025395A">
            <w:pPr>
              <w:spacing w:before="180" w:after="180"/>
              <w:rPr>
                <w:rFonts w:cs="Times New Roman"/>
              </w:rPr>
            </w:pPr>
          </w:p>
        </w:tc>
        <w:tc>
          <w:tcPr>
            <w:tcW w:w="4819" w:type="dxa"/>
            <w:vAlign w:val="center"/>
            <w:hideMark/>
          </w:tcPr>
          <w:p w:rsidR="00497384" w:rsidRPr="00A5635A" w:rsidRDefault="00497384" w:rsidP="0025395A">
            <w:pPr>
              <w:spacing w:before="180" w:after="180"/>
              <w:rPr>
                <w:rFonts w:cs="Times New Roman"/>
              </w:rPr>
            </w:pPr>
            <w:proofErr w:type="gramStart"/>
            <w:r w:rsidRPr="00A5635A">
              <w:rPr>
                <w:rFonts w:cs="Times New Roman"/>
              </w:rPr>
              <w:t>碩</w:t>
            </w:r>
            <w:proofErr w:type="gramEnd"/>
            <w:r w:rsidRPr="00A5635A">
              <w:rPr>
                <w:rFonts w:cs="Times New Roman"/>
              </w:rPr>
              <w:t>博士班出國交換學生比率</w:t>
            </w:r>
          </w:p>
        </w:tc>
      </w:tr>
      <w:tr w:rsidR="00497384" w:rsidRPr="00A5635A" w:rsidTr="0025395A">
        <w:trPr>
          <w:trHeight w:val="680"/>
        </w:trPr>
        <w:tc>
          <w:tcPr>
            <w:tcW w:w="0" w:type="auto"/>
            <w:vMerge/>
            <w:vAlign w:val="center"/>
            <w:hideMark/>
          </w:tcPr>
          <w:p w:rsidR="00497384" w:rsidRPr="00A5635A" w:rsidRDefault="00497384" w:rsidP="0025395A">
            <w:pPr>
              <w:spacing w:before="180" w:after="180"/>
              <w:rPr>
                <w:rFonts w:cs="Times New Roman"/>
              </w:rPr>
            </w:pPr>
          </w:p>
        </w:tc>
        <w:tc>
          <w:tcPr>
            <w:tcW w:w="0" w:type="auto"/>
            <w:vMerge/>
            <w:vAlign w:val="center"/>
            <w:hideMark/>
          </w:tcPr>
          <w:p w:rsidR="00497384" w:rsidRPr="00A5635A" w:rsidRDefault="00497384" w:rsidP="0025395A">
            <w:pPr>
              <w:spacing w:before="180" w:after="180"/>
              <w:rPr>
                <w:rFonts w:cs="Times New Roman"/>
              </w:rPr>
            </w:pPr>
          </w:p>
        </w:tc>
        <w:tc>
          <w:tcPr>
            <w:tcW w:w="2707" w:type="dxa"/>
            <w:vMerge/>
            <w:vAlign w:val="center"/>
            <w:hideMark/>
          </w:tcPr>
          <w:p w:rsidR="00497384" w:rsidRPr="00A5635A" w:rsidRDefault="00497384" w:rsidP="0025395A">
            <w:pPr>
              <w:spacing w:before="180" w:after="180"/>
              <w:rPr>
                <w:rFonts w:cs="Times New Roman"/>
              </w:rPr>
            </w:pPr>
          </w:p>
        </w:tc>
        <w:tc>
          <w:tcPr>
            <w:tcW w:w="4819" w:type="dxa"/>
            <w:vAlign w:val="center"/>
            <w:hideMark/>
          </w:tcPr>
          <w:p w:rsidR="00497384" w:rsidRPr="00A5635A" w:rsidRDefault="00497384" w:rsidP="0025395A">
            <w:pPr>
              <w:spacing w:before="180" w:after="180"/>
              <w:rPr>
                <w:rFonts w:cs="Times New Roman"/>
              </w:rPr>
            </w:pPr>
            <w:r w:rsidRPr="00A5635A">
              <w:rPr>
                <w:rFonts w:cs="Times New Roman"/>
              </w:rPr>
              <w:t>學士班來校交換學生比率</w:t>
            </w:r>
          </w:p>
        </w:tc>
      </w:tr>
      <w:tr w:rsidR="00497384" w:rsidRPr="00A5635A" w:rsidTr="0025395A">
        <w:trPr>
          <w:trHeight w:val="680"/>
        </w:trPr>
        <w:tc>
          <w:tcPr>
            <w:tcW w:w="0" w:type="auto"/>
            <w:vMerge/>
            <w:vAlign w:val="center"/>
            <w:hideMark/>
          </w:tcPr>
          <w:p w:rsidR="00497384" w:rsidRPr="00A5635A" w:rsidRDefault="00497384" w:rsidP="0025395A">
            <w:pPr>
              <w:spacing w:before="180" w:after="180"/>
              <w:rPr>
                <w:rFonts w:cs="Times New Roman"/>
              </w:rPr>
            </w:pPr>
          </w:p>
        </w:tc>
        <w:tc>
          <w:tcPr>
            <w:tcW w:w="0" w:type="auto"/>
            <w:vMerge/>
            <w:vAlign w:val="center"/>
            <w:hideMark/>
          </w:tcPr>
          <w:p w:rsidR="00497384" w:rsidRPr="00A5635A" w:rsidRDefault="00497384" w:rsidP="0025395A">
            <w:pPr>
              <w:spacing w:before="180" w:after="180"/>
              <w:rPr>
                <w:rFonts w:cs="Times New Roman"/>
              </w:rPr>
            </w:pPr>
          </w:p>
        </w:tc>
        <w:tc>
          <w:tcPr>
            <w:tcW w:w="2707" w:type="dxa"/>
            <w:vMerge/>
            <w:vAlign w:val="center"/>
            <w:hideMark/>
          </w:tcPr>
          <w:p w:rsidR="00497384" w:rsidRPr="00A5635A" w:rsidRDefault="00497384" w:rsidP="0025395A">
            <w:pPr>
              <w:spacing w:before="180" w:after="180"/>
              <w:rPr>
                <w:rFonts w:cs="Times New Roman"/>
              </w:rPr>
            </w:pPr>
          </w:p>
        </w:tc>
        <w:tc>
          <w:tcPr>
            <w:tcW w:w="4819" w:type="dxa"/>
            <w:vAlign w:val="center"/>
            <w:hideMark/>
          </w:tcPr>
          <w:p w:rsidR="00497384" w:rsidRPr="00A5635A" w:rsidRDefault="00497384" w:rsidP="0025395A">
            <w:pPr>
              <w:spacing w:before="180" w:after="180"/>
              <w:rPr>
                <w:rFonts w:cs="Times New Roman"/>
              </w:rPr>
            </w:pPr>
            <w:proofErr w:type="gramStart"/>
            <w:r w:rsidRPr="00A5635A">
              <w:rPr>
                <w:rFonts w:cs="Times New Roman"/>
              </w:rPr>
              <w:t>碩</w:t>
            </w:r>
            <w:proofErr w:type="gramEnd"/>
            <w:r w:rsidR="008A766E" w:rsidRPr="00A5635A">
              <w:rPr>
                <w:rFonts w:cs="Times New Roman"/>
              </w:rPr>
              <w:t>博</w:t>
            </w:r>
            <w:r w:rsidRPr="00A5635A">
              <w:rPr>
                <w:rFonts w:cs="Times New Roman"/>
              </w:rPr>
              <w:t>士班來校交換學生比率</w:t>
            </w:r>
          </w:p>
        </w:tc>
      </w:tr>
      <w:tr w:rsidR="00497384" w:rsidRPr="00A5635A" w:rsidTr="0025395A">
        <w:trPr>
          <w:trHeight w:val="680"/>
        </w:trPr>
        <w:tc>
          <w:tcPr>
            <w:tcW w:w="0" w:type="auto"/>
            <w:vMerge/>
            <w:vAlign w:val="center"/>
            <w:hideMark/>
          </w:tcPr>
          <w:p w:rsidR="00497384" w:rsidRPr="00A5635A" w:rsidRDefault="00497384" w:rsidP="0025395A">
            <w:pPr>
              <w:spacing w:before="180" w:after="180"/>
              <w:rPr>
                <w:rFonts w:cs="Times New Roman"/>
              </w:rPr>
            </w:pPr>
          </w:p>
        </w:tc>
        <w:tc>
          <w:tcPr>
            <w:tcW w:w="0" w:type="auto"/>
            <w:vMerge/>
            <w:vAlign w:val="center"/>
            <w:hideMark/>
          </w:tcPr>
          <w:p w:rsidR="00497384" w:rsidRPr="00A5635A" w:rsidRDefault="00497384" w:rsidP="0025395A">
            <w:pPr>
              <w:spacing w:before="180" w:after="180"/>
              <w:rPr>
                <w:rFonts w:cs="Times New Roman"/>
              </w:rPr>
            </w:pPr>
          </w:p>
        </w:tc>
        <w:tc>
          <w:tcPr>
            <w:tcW w:w="2707" w:type="dxa"/>
            <w:vMerge/>
            <w:vAlign w:val="center"/>
            <w:hideMark/>
          </w:tcPr>
          <w:p w:rsidR="00497384" w:rsidRPr="00A5635A" w:rsidRDefault="00497384" w:rsidP="0025395A">
            <w:pPr>
              <w:spacing w:before="180" w:after="180"/>
              <w:rPr>
                <w:rFonts w:cs="Times New Roman"/>
              </w:rPr>
            </w:pPr>
          </w:p>
        </w:tc>
        <w:tc>
          <w:tcPr>
            <w:tcW w:w="4819" w:type="dxa"/>
            <w:vAlign w:val="center"/>
            <w:hideMark/>
          </w:tcPr>
          <w:p w:rsidR="00497384" w:rsidRPr="00A5635A" w:rsidRDefault="00497384" w:rsidP="0025395A">
            <w:pPr>
              <w:spacing w:before="180" w:after="180"/>
              <w:rPr>
                <w:rFonts w:cs="Times New Roman"/>
              </w:rPr>
            </w:pPr>
            <w:r w:rsidRPr="00A5635A">
              <w:rPr>
                <w:rFonts w:cs="Times New Roman"/>
              </w:rPr>
              <w:t>學士班外籍學位生比率</w:t>
            </w:r>
          </w:p>
        </w:tc>
      </w:tr>
      <w:tr w:rsidR="00497384" w:rsidRPr="00A5635A" w:rsidTr="0025395A">
        <w:trPr>
          <w:trHeight w:val="680"/>
        </w:trPr>
        <w:tc>
          <w:tcPr>
            <w:tcW w:w="0" w:type="auto"/>
            <w:vMerge/>
            <w:vAlign w:val="center"/>
            <w:hideMark/>
          </w:tcPr>
          <w:p w:rsidR="00497384" w:rsidRPr="00A5635A" w:rsidRDefault="00497384" w:rsidP="0025395A">
            <w:pPr>
              <w:spacing w:before="180" w:after="180"/>
              <w:rPr>
                <w:rFonts w:cs="Times New Roman"/>
              </w:rPr>
            </w:pPr>
          </w:p>
        </w:tc>
        <w:tc>
          <w:tcPr>
            <w:tcW w:w="0" w:type="auto"/>
            <w:vMerge/>
            <w:vAlign w:val="center"/>
            <w:hideMark/>
          </w:tcPr>
          <w:p w:rsidR="00497384" w:rsidRPr="00A5635A" w:rsidRDefault="00497384" w:rsidP="0025395A">
            <w:pPr>
              <w:spacing w:before="180" w:after="180"/>
              <w:rPr>
                <w:rFonts w:cs="Times New Roman"/>
              </w:rPr>
            </w:pPr>
          </w:p>
        </w:tc>
        <w:tc>
          <w:tcPr>
            <w:tcW w:w="2707" w:type="dxa"/>
            <w:vMerge/>
            <w:vAlign w:val="center"/>
            <w:hideMark/>
          </w:tcPr>
          <w:p w:rsidR="00497384" w:rsidRPr="00A5635A" w:rsidRDefault="00497384" w:rsidP="0025395A">
            <w:pPr>
              <w:spacing w:before="180" w:after="180"/>
              <w:rPr>
                <w:rFonts w:cs="Times New Roman"/>
              </w:rPr>
            </w:pPr>
          </w:p>
        </w:tc>
        <w:tc>
          <w:tcPr>
            <w:tcW w:w="4819" w:type="dxa"/>
            <w:vAlign w:val="center"/>
            <w:hideMark/>
          </w:tcPr>
          <w:p w:rsidR="00497384" w:rsidRPr="00A5635A" w:rsidRDefault="00497384" w:rsidP="0025395A">
            <w:pPr>
              <w:spacing w:before="180" w:after="180"/>
              <w:rPr>
                <w:rFonts w:cs="Times New Roman"/>
              </w:rPr>
            </w:pPr>
            <w:r w:rsidRPr="00A5635A">
              <w:rPr>
                <w:rFonts w:cs="Times New Roman"/>
              </w:rPr>
              <w:t>學士班陸生學位生比率</w:t>
            </w:r>
          </w:p>
        </w:tc>
      </w:tr>
      <w:tr w:rsidR="00497384" w:rsidRPr="00A5635A" w:rsidTr="0025395A">
        <w:trPr>
          <w:trHeight w:val="680"/>
        </w:trPr>
        <w:tc>
          <w:tcPr>
            <w:tcW w:w="0" w:type="auto"/>
            <w:vMerge/>
            <w:vAlign w:val="center"/>
          </w:tcPr>
          <w:p w:rsidR="00497384" w:rsidRPr="00A5635A" w:rsidRDefault="00497384" w:rsidP="0025395A">
            <w:pPr>
              <w:spacing w:before="180" w:after="180"/>
              <w:rPr>
                <w:rFonts w:cs="Times New Roman"/>
              </w:rPr>
            </w:pPr>
          </w:p>
        </w:tc>
        <w:tc>
          <w:tcPr>
            <w:tcW w:w="0" w:type="auto"/>
            <w:vMerge/>
            <w:vAlign w:val="center"/>
          </w:tcPr>
          <w:p w:rsidR="00497384" w:rsidRPr="00A5635A" w:rsidRDefault="00497384" w:rsidP="0025395A">
            <w:pPr>
              <w:spacing w:before="180" w:after="180"/>
              <w:rPr>
                <w:rFonts w:cs="Times New Roman"/>
              </w:rPr>
            </w:pPr>
          </w:p>
        </w:tc>
        <w:tc>
          <w:tcPr>
            <w:tcW w:w="2707" w:type="dxa"/>
            <w:vMerge/>
            <w:vAlign w:val="center"/>
          </w:tcPr>
          <w:p w:rsidR="00497384" w:rsidRPr="00A5635A" w:rsidRDefault="00497384" w:rsidP="0025395A">
            <w:pPr>
              <w:spacing w:before="180" w:after="180"/>
              <w:rPr>
                <w:rFonts w:cs="Times New Roman"/>
              </w:rPr>
            </w:pPr>
          </w:p>
        </w:tc>
        <w:tc>
          <w:tcPr>
            <w:tcW w:w="4819" w:type="dxa"/>
            <w:vAlign w:val="center"/>
          </w:tcPr>
          <w:p w:rsidR="00497384" w:rsidRPr="00A5635A" w:rsidRDefault="00497384" w:rsidP="0025395A">
            <w:pPr>
              <w:spacing w:before="180" w:after="180"/>
              <w:rPr>
                <w:rFonts w:cs="Times New Roman"/>
              </w:rPr>
            </w:pPr>
            <w:r w:rsidRPr="00A5635A">
              <w:rPr>
                <w:rFonts w:cs="Times New Roman"/>
              </w:rPr>
              <w:t>學士班僑生學位生比率</w:t>
            </w:r>
          </w:p>
        </w:tc>
      </w:tr>
      <w:tr w:rsidR="00D552D8" w:rsidRPr="00A5635A" w:rsidTr="0025395A">
        <w:trPr>
          <w:trHeight w:val="680"/>
        </w:trPr>
        <w:tc>
          <w:tcPr>
            <w:tcW w:w="0" w:type="auto"/>
            <w:vMerge/>
            <w:noWrap/>
            <w:vAlign w:val="center"/>
            <w:hideMark/>
          </w:tcPr>
          <w:p w:rsidR="00D552D8" w:rsidRPr="00A5635A" w:rsidRDefault="00D552D8" w:rsidP="0025395A">
            <w:pPr>
              <w:spacing w:before="180" w:after="180"/>
              <w:rPr>
                <w:rFonts w:cs="Times New Roman"/>
              </w:rPr>
            </w:pPr>
          </w:p>
        </w:tc>
        <w:tc>
          <w:tcPr>
            <w:tcW w:w="0" w:type="auto"/>
            <w:vMerge w:val="restart"/>
            <w:noWrap/>
            <w:vAlign w:val="center"/>
            <w:hideMark/>
          </w:tcPr>
          <w:p w:rsidR="00D552D8" w:rsidRPr="00A5635A" w:rsidRDefault="00D552D8" w:rsidP="0025395A">
            <w:pPr>
              <w:spacing w:before="180" w:after="180"/>
              <w:rPr>
                <w:rFonts w:cs="Times New Roman"/>
              </w:rPr>
            </w:pPr>
            <w:r w:rsidRPr="00A5635A">
              <w:rPr>
                <w:rFonts w:cs="Times New Roman"/>
              </w:rPr>
              <w:t>實習</w:t>
            </w:r>
          </w:p>
        </w:tc>
        <w:tc>
          <w:tcPr>
            <w:tcW w:w="2707" w:type="dxa"/>
            <w:vMerge w:val="restart"/>
            <w:vAlign w:val="center"/>
            <w:hideMark/>
          </w:tcPr>
          <w:p w:rsidR="00D552D8" w:rsidRPr="00A5635A" w:rsidRDefault="005B79CC" w:rsidP="0025395A">
            <w:pPr>
              <w:spacing w:before="180" w:after="180"/>
              <w:rPr>
                <w:rFonts w:cs="Times New Roman"/>
              </w:rPr>
            </w:pPr>
            <w:r w:rsidRPr="00A5635A">
              <w:rPr>
                <w:rFonts w:cs="Times New Roman"/>
              </w:rPr>
              <w:t>09</w:t>
            </w:r>
            <w:r w:rsidR="00D552D8" w:rsidRPr="00A5635A">
              <w:rPr>
                <w:rFonts w:cs="Times New Roman"/>
              </w:rPr>
              <w:t>學生實習情形</w:t>
            </w:r>
          </w:p>
        </w:tc>
        <w:tc>
          <w:tcPr>
            <w:tcW w:w="4819" w:type="dxa"/>
            <w:vAlign w:val="center"/>
            <w:hideMark/>
          </w:tcPr>
          <w:p w:rsidR="00D552D8" w:rsidRPr="00A5635A" w:rsidRDefault="00D552D8" w:rsidP="0025395A">
            <w:pPr>
              <w:spacing w:before="180" w:after="180"/>
              <w:rPr>
                <w:rFonts w:cs="Times New Roman"/>
              </w:rPr>
            </w:pPr>
            <w:r w:rsidRPr="00A5635A">
              <w:rPr>
                <w:rFonts w:cs="Times New Roman"/>
              </w:rPr>
              <w:t>學士班參與國內實習比率</w:t>
            </w:r>
          </w:p>
        </w:tc>
      </w:tr>
      <w:tr w:rsidR="00D552D8" w:rsidRPr="00A5635A" w:rsidTr="0025395A">
        <w:trPr>
          <w:trHeight w:val="680"/>
        </w:trPr>
        <w:tc>
          <w:tcPr>
            <w:tcW w:w="0" w:type="auto"/>
            <w:vMerge/>
            <w:vAlign w:val="center"/>
            <w:hideMark/>
          </w:tcPr>
          <w:p w:rsidR="00D552D8" w:rsidRPr="00A5635A" w:rsidRDefault="00D552D8" w:rsidP="0025395A">
            <w:pPr>
              <w:spacing w:before="180" w:after="180"/>
              <w:rPr>
                <w:rFonts w:cs="Times New Roman"/>
              </w:rPr>
            </w:pPr>
          </w:p>
        </w:tc>
        <w:tc>
          <w:tcPr>
            <w:tcW w:w="0" w:type="auto"/>
            <w:vMerge/>
            <w:vAlign w:val="center"/>
            <w:hideMark/>
          </w:tcPr>
          <w:p w:rsidR="00D552D8" w:rsidRPr="00A5635A" w:rsidRDefault="00D552D8" w:rsidP="0025395A">
            <w:pPr>
              <w:spacing w:before="180" w:after="180"/>
              <w:rPr>
                <w:rFonts w:cs="Times New Roman"/>
              </w:rPr>
            </w:pPr>
          </w:p>
        </w:tc>
        <w:tc>
          <w:tcPr>
            <w:tcW w:w="2707" w:type="dxa"/>
            <w:vMerge/>
            <w:vAlign w:val="center"/>
            <w:hideMark/>
          </w:tcPr>
          <w:p w:rsidR="00D552D8" w:rsidRPr="00A5635A" w:rsidRDefault="00D552D8" w:rsidP="0025395A">
            <w:pPr>
              <w:spacing w:before="180" w:after="180"/>
              <w:rPr>
                <w:rFonts w:cs="Times New Roman"/>
              </w:rPr>
            </w:pPr>
          </w:p>
        </w:tc>
        <w:tc>
          <w:tcPr>
            <w:tcW w:w="4819" w:type="dxa"/>
            <w:vAlign w:val="center"/>
            <w:hideMark/>
          </w:tcPr>
          <w:p w:rsidR="00D552D8" w:rsidRPr="00A5635A" w:rsidRDefault="00D552D8" w:rsidP="0025395A">
            <w:pPr>
              <w:spacing w:before="180" w:after="180"/>
              <w:rPr>
                <w:rFonts w:cs="Times New Roman"/>
              </w:rPr>
            </w:pPr>
            <w:r w:rsidRPr="00A5635A">
              <w:rPr>
                <w:rFonts w:cs="Times New Roman"/>
              </w:rPr>
              <w:t>學士班參與海外實習比率</w:t>
            </w:r>
          </w:p>
        </w:tc>
      </w:tr>
      <w:tr w:rsidR="00D552D8" w:rsidRPr="00A5635A" w:rsidTr="0025395A">
        <w:trPr>
          <w:trHeight w:val="680"/>
        </w:trPr>
        <w:tc>
          <w:tcPr>
            <w:tcW w:w="0" w:type="auto"/>
            <w:vMerge/>
            <w:noWrap/>
            <w:vAlign w:val="center"/>
            <w:hideMark/>
          </w:tcPr>
          <w:p w:rsidR="00D552D8" w:rsidRPr="00A5635A" w:rsidRDefault="00D552D8" w:rsidP="0025395A">
            <w:pPr>
              <w:spacing w:before="180" w:after="180"/>
              <w:rPr>
                <w:rFonts w:cs="Times New Roman"/>
              </w:rPr>
            </w:pPr>
          </w:p>
        </w:tc>
        <w:tc>
          <w:tcPr>
            <w:tcW w:w="0" w:type="auto"/>
            <w:vMerge w:val="restart"/>
            <w:noWrap/>
            <w:vAlign w:val="center"/>
            <w:hideMark/>
          </w:tcPr>
          <w:p w:rsidR="00D552D8" w:rsidRPr="00A5635A" w:rsidRDefault="00D552D8" w:rsidP="0025395A">
            <w:pPr>
              <w:spacing w:before="180" w:after="180"/>
              <w:rPr>
                <w:rFonts w:cs="Times New Roman"/>
              </w:rPr>
            </w:pPr>
            <w:r w:rsidRPr="00A5635A">
              <w:rPr>
                <w:rFonts w:cs="Times New Roman"/>
              </w:rPr>
              <w:t>畢業</w:t>
            </w:r>
          </w:p>
        </w:tc>
        <w:tc>
          <w:tcPr>
            <w:tcW w:w="2707" w:type="dxa"/>
            <w:vMerge w:val="restart"/>
            <w:vAlign w:val="center"/>
            <w:hideMark/>
          </w:tcPr>
          <w:p w:rsidR="00D552D8" w:rsidRPr="00A5635A" w:rsidRDefault="005B79CC" w:rsidP="0025395A">
            <w:pPr>
              <w:spacing w:before="180" w:after="180"/>
              <w:rPr>
                <w:rFonts w:cs="Times New Roman"/>
              </w:rPr>
            </w:pPr>
            <w:r w:rsidRPr="00A5635A">
              <w:rPr>
                <w:rFonts w:cs="Times New Roman"/>
              </w:rPr>
              <w:t>10</w:t>
            </w:r>
            <w:r w:rsidR="00D552D8" w:rsidRPr="00A5635A">
              <w:rPr>
                <w:rFonts w:cs="Times New Roman"/>
              </w:rPr>
              <w:t>學生畢業情形</w:t>
            </w:r>
          </w:p>
        </w:tc>
        <w:tc>
          <w:tcPr>
            <w:tcW w:w="4819" w:type="dxa"/>
            <w:vAlign w:val="center"/>
            <w:hideMark/>
          </w:tcPr>
          <w:p w:rsidR="00D552D8" w:rsidRPr="00A5635A" w:rsidRDefault="00D552D8" w:rsidP="0025395A">
            <w:pPr>
              <w:spacing w:before="180" w:after="180"/>
              <w:rPr>
                <w:rFonts w:cs="Times New Roman"/>
              </w:rPr>
            </w:pPr>
            <w:r w:rsidRPr="00A5635A">
              <w:rPr>
                <w:rFonts w:cs="Times New Roman"/>
              </w:rPr>
              <w:t>學士班應屆畢業比率</w:t>
            </w:r>
          </w:p>
        </w:tc>
      </w:tr>
      <w:tr w:rsidR="00D552D8" w:rsidRPr="00A5635A" w:rsidTr="0025395A">
        <w:trPr>
          <w:trHeight w:val="680"/>
        </w:trPr>
        <w:tc>
          <w:tcPr>
            <w:tcW w:w="0" w:type="auto"/>
            <w:vMerge/>
            <w:vAlign w:val="center"/>
            <w:hideMark/>
          </w:tcPr>
          <w:p w:rsidR="00D552D8" w:rsidRPr="00A5635A" w:rsidRDefault="00D552D8" w:rsidP="0025395A">
            <w:pPr>
              <w:spacing w:before="180" w:after="180"/>
              <w:rPr>
                <w:rFonts w:cs="Times New Roman"/>
              </w:rPr>
            </w:pPr>
          </w:p>
        </w:tc>
        <w:tc>
          <w:tcPr>
            <w:tcW w:w="0" w:type="auto"/>
            <w:vMerge/>
            <w:vAlign w:val="center"/>
            <w:hideMark/>
          </w:tcPr>
          <w:p w:rsidR="00D552D8" w:rsidRPr="00A5635A" w:rsidRDefault="00D552D8" w:rsidP="0025395A">
            <w:pPr>
              <w:spacing w:before="180" w:after="180"/>
              <w:rPr>
                <w:rFonts w:cs="Times New Roman"/>
              </w:rPr>
            </w:pPr>
          </w:p>
        </w:tc>
        <w:tc>
          <w:tcPr>
            <w:tcW w:w="2707" w:type="dxa"/>
            <w:vMerge/>
            <w:vAlign w:val="center"/>
            <w:hideMark/>
          </w:tcPr>
          <w:p w:rsidR="00D552D8" w:rsidRPr="00A5635A" w:rsidRDefault="00D552D8" w:rsidP="0025395A">
            <w:pPr>
              <w:spacing w:before="180" w:after="180"/>
              <w:rPr>
                <w:rFonts w:cs="Times New Roman"/>
              </w:rPr>
            </w:pPr>
          </w:p>
        </w:tc>
        <w:tc>
          <w:tcPr>
            <w:tcW w:w="4819" w:type="dxa"/>
            <w:vAlign w:val="center"/>
            <w:hideMark/>
          </w:tcPr>
          <w:p w:rsidR="00D552D8" w:rsidRPr="00A5635A" w:rsidRDefault="00D552D8" w:rsidP="0025395A">
            <w:pPr>
              <w:spacing w:before="180" w:after="180"/>
              <w:rPr>
                <w:rFonts w:cs="Times New Roman"/>
              </w:rPr>
            </w:pPr>
            <w:r w:rsidRPr="00A5635A">
              <w:rPr>
                <w:rFonts w:cs="Times New Roman"/>
              </w:rPr>
              <w:t>碩士班應屆畢業比率</w:t>
            </w:r>
          </w:p>
        </w:tc>
      </w:tr>
      <w:tr w:rsidR="00D552D8" w:rsidRPr="00A5635A" w:rsidTr="0025395A">
        <w:trPr>
          <w:trHeight w:val="680"/>
        </w:trPr>
        <w:tc>
          <w:tcPr>
            <w:tcW w:w="0" w:type="auto"/>
            <w:vMerge/>
            <w:vAlign w:val="center"/>
            <w:hideMark/>
          </w:tcPr>
          <w:p w:rsidR="00D552D8" w:rsidRPr="00A5635A" w:rsidRDefault="00D552D8" w:rsidP="0025395A">
            <w:pPr>
              <w:spacing w:before="180" w:after="180"/>
              <w:rPr>
                <w:rFonts w:cs="Times New Roman"/>
              </w:rPr>
            </w:pPr>
          </w:p>
        </w:tc>
        <w:tc>
          <w:tcPr>
            <w:tcW w:w="0" w:type="auto"/>
            <w:vMerge/>
            <w:vAlign w:val="center"/>
            <w:hideMark/>
          </w:tcPr>
          <w:p w:rsidR="00D552D8" w:rsidRPr="00A5635A" w:rsidRDefault="00D552D8" w:rsidP="0025395A">
            <w:pPr>
              <w:spacing w:before="180" w:after="180"/>
              <w:rPr>
                <w:rFonts w:cs="Times New Roman"/>
              </w:rPr>
            </w:pPr>
          </w:p>
        </w:tc>
        <w:tc>
          <w:tcPr>
            <w:tcW w:w="2707" w:type="dxa"/>
            <w:vMerge/>
            <w:vAlign w:val="center"/>
            <w:hideMark/>
          </w:tcPr>
          <w:p w:rsidR="00D552D8" w:rsidRPr="00A5635A" w:rsidRDefault="00D552D8" w:rsidP="0025395A">
            <w:pPr>
              <w:spacing w:before="180" w:after="180"/>
              <w:rPr>
                <w:rFonts w:cs="Times New Roman"/>
              </w:rPr>
            </w:pPr>
          </w:p>
        </w:tc>
        <w:tc>
          <w:tcPr>
            <w:tcW w:w="4819" w:type="dxa"/>
            <w:vAlign w:val="center"/>
            <w:hideMark/>
          </w:tcPr>
          <w:p w:rsidR="00D552D8" w:rsidRPr="00A5635A" w:rsidRDefault="00D552D8" w:rsidP="0025395A">
            <w:pPr>
              <w:spacing w:before="180" w:after="180"/>
              <w:rPr>
                <w:rFonts w:cs="Times New Roman"/>
              </w:rPr>
            </w:pPr>
            <w:r w:rsidRPr="00A5635A">
              <w:rPr>
                <w:rFonts w:cs="Times New Roman"/>
              </w:rPr>
              <w:t>博士班應屆畢業比率</w:t>
            </w:r>
          </w:p>
        </w:tc>
      </w:tr>
      <w:tr w:rsidR="00D552D8" w:rsidRPr="00A5635A" w:rsidTr="0025395A">
        <w:trPr>
          <w:trHeight w:val="680"/>
        </w:trPr>
        <w:tc>
          <w:tcPr>
            <w:tcW w:w="0" w:type="auto"/>
            <w:vMerge/>
            <w:vAlign w:val="center"/>
            <w:hideMark/>
          </w:tcPr>
          <w:p w:rsidR="00D552D8" w:rsidRPr="00A5635A" w:rsidRDefault="00D552D8" w:rsidP="0025395A">
            <w:pPr>
              <w:spacing w:before="180" w:after="180"/>
              <w:rPr>
                <w:rFonts w:cs="Times New Roman"/>
              </w:rPr>
            </w:pPr>
          </w:p>
        </w:tc>
        <w:tc>
          <w:tcPr>
            <w:tcW w:w="0" w:type="auto"/>
            <w:vMerge/>
            <w:vAlign w:val="center"/>
            <w:hideMark/>
          </w:tcPr>
          <w:p w:rsidR="00D552D8" w:rsidRPr="00A5635A" w:rsidRDefault="00D552D8" w:rsidP="0025395A">
            <w:pPr>
              <w:spacing w:before="180" w:after="180"/>
              <w:rPr>
                <w:rFonts w:cs="Times New Roman"/>
              </w:rPr>
            </w:pPr>
          </w:p>
        </w:tc>
        <w:tc>
          <w:tcPr>
            <w:tcW w:w="2707" w:type="dxa"/>
            <w:vMerge/>
            <w:vAlign w:val="center"/>
            <w:hideMark/>
          </w:tcPr>
          <w:p w:rsidR="00D552D8" w:rsidRPr="00A5635A" w:rsidRDefault="00D552D8" w:rsidP="0025395A">
            <w:pPr>
              <w:spacing w:before="180" w:after="180"/>
              <w:rPr>
                <w:rFonts w:cs="Times New Roman"/>
              </w:rPr>
            </w:pPr>
          </w:p>
        </w:tc>
        <w:tc>
          <w:tcPr>
            <w:tcW w:w="4819" w:type="dxa"/>
            <w:vAlign w:val="center"/>
            <w:hideMark/>
          </w:tcPr>
          <w:p w:rsidR="00D552D8" w:rsidRPr="00A5635A" w:rsidRDefault="00D552D8" w:rsidP="0025395A">
            <w:pPr>
              <w:spacing w:before="180" w:after="180"/>
              <w:rPr>
                <w:rFonts w:cs="Times New Roman"/>
              </w:rPr>
            </w:pPr>
            <w:r w:rsidRPr="00A5635A">
              <w:rPr>
                <w:rFonts w:cs="Times New Roman"/>
              </w:rPr>
              <w:t>碩士班平均修業年限</w:t>
            </w:r>
          </w:p>
        </w:tc>
      </w:tr>
      <w:tr w:rsidR="00D552D8" w:rsidRPr="00A5635A" w:rsidTr="0025395A">
        <w:trPr>
          <w:trHeight w:val="680"/>
        </w:trPr>
        <w:tc>
          <w:tcPr>
            <w:tcW w:w="0" w:type="auto"/>
            <w:vMerge/>
            <w:vAlign w:val="center"/>
            <w:hideMark/>
          </w:tcPr>
          <w:p w:rsidR="00D552D8" w:rsidRPr="00A5635A" w:rsidRDefault="00D552D8" w:rsidP="0025395A">
            <w:pPr>
              <w:spacing w:before="180" w:after="180"/>
              <w:rPr>
                <w:rFonts w:cs="Times New Roman"/>
              </w:rPr>
            </w:pPr>
          </w:p>
        </w:tc>
        <w:tc>
          <w:tcPr>
            <w:tcW w:w="0" w:type="auto"/>
            <w:vMerge/>
            <w:vAlign w:val="center"/>
            <w:hideMark/>
          </w:tcPr>
          <w:p w:rsidR="00D552D8" w:rsidRPr="00A5635A" w:rsidRDefault="00D552D8" w:rsidP="0025395A">
            <w:pPr>
              <w:spacing w:before="180" w:after="180"/>
              <w:rPr>
                <w:rFonts w:cs="Times New Roman"/>
              </w:rPr>
            </w:pPr>
          </w:p>
        </w:tc>
        <w:tc>
          <w:tcPr>
            <w:tcW w:w="2707" w:type="dxa"/>
            <w:vMerge/>
            <w:vAlign w:val="center"/>
            <w:hideMark/>
          </w:tcPr>
          <w:p w:rsidR="00D552D8" w:rsidRPr="00A5635A" w:rsidRDefault="00D552D8" w:rsidP="0025395A">
            <w:pPr>
              <w:spacing w:before="180" w:after="180"/>
              <w:rPr>
                <w:rFonts w:cs="Times New Roman"/>
              </w:rPr>
            </w:pPr>
          </w:p>
        </w:tc>
        <w:tc>
          <w:tcPr>
            <w:tcW w:w="4819" w:type="dxa"/>
            <w:vAlign w:val="center"/>
            <w:hideMark/>
          </w:tcPr>
          <w:p w:rsidR="00D552D8" w:rsidRPr="00A5635A" w:rsidRDefault="00D552D8" w:rsidP="0025395A">
            <w:pPr>
              <w:spacing w:before="180" w:after="180"/>
              <w:rPr>
                <w:rFonts w:cs="Times New Roman"/>
              </w:rPr>
            </w:pPr>
            <w:r w:rsidRPr="00A5635A">
              <w:rPr>
                <w:rFonts w:cs="Times New Roman"/>
              </w:rPr>
              <w:t>博士班平均修業年限</w:t>
            </w:r>
          </w:p>
        </w:tc>
      </w:tr>
      <w:tr w:rsidR="00D552D8" w:rsidRPr="00A5635A" w:rsidTr="0025395A">
        <w:trPr>
          <w:trHeight w:val="680"/>
        </w:trPr>
        <w:tc>
          <w:tcPr>
            <w:tcW w:w="0" w:type="auto"/>
            <w:vMerge/>
            <w:noWrap/>
            <w:vAlign w:val="center"/>
            <w:hideMark/>
          </w:tcPr>
          <w:p w:rsidR="00D552D8" w:rsidRPr="00A5635A" w:rsidRDefault="00D552D8" w:rsidP="0025395A">
            <w:pPr>
              <w:spacing w:before="180" w:after="180"/>
              <w:rPr>
                <w:rFonts w:cs="Times New Roman"/>
              </w:rPr>
            </w:pPr>
          </w:p>
        </w:tc>
        <w:tc>
          <w:tcPr>
            <w:tcW w:w="0" w:type="auto"/>
            <w:vMerge w:val="restart"/>
            <w:noWrap/>
            <w:vAlign w:val="center"/>
            <w:hideMark/>
          </w:tcPr>
          <w:p w:rsidR="00D552D8" w:rsidRPr="00A5635A" w:rsidRDefault="00D552D8" w:rsidP="0025395A">
            <w:pPr>
              <w:spacing w:before="180" w:after="180"/>
              <w:rPr>
                <w:rFonts w:cs="Times New Roman"/>
              </w:rPr>
            </w:pPr>
            <w:r w:rsidRPr="00A5635A">
              <w:rPr>
                <w:rFonts w:cs="Times New Roman"/>
              </w:rPr>
              <w:t>就職</w:t>
            </w:r>
          </w:p>
        </w:tc>
        <w:tc>
          <w:tcPr>
            <w:tcW w:w="2707" w:type="dxa"/>
            <w:vMerge w:val="restart"/>
            <w:vAlign w:val="center"/>
            <w:hideMark/>
          </w:tcPr>
          <w:p w:rsidR="00D552D8" w:rsidRPr="00A5635A" w:rsidRDefault="005B79CC" w:rsidP="0025395A">
            <w:pPr>
              <w:spacing w:before="180" w:after="180"/>
              <w:rPr>
                <w:rFonts w:cs="Times New Roman"/>
              </w:rPr>
            </w:pPr>
            <w:r w:rsidRPr="00A5635A">
              <w:rPr>
                <w:rFonts w:cs="Times New Roman"/>
              </w:rPr>
              <w:t>11</w:t>
            </w:r>
            <w:r w:rsidR="00D552D8" w:rsidRPr="00A5635A">
              <w:rPr>
                <w:rFonts w:cs="Times New Roman"/>
              </w:rPr>
              <w:t>學生就職情形</w:t>
            </w:r>
          </w:p>
        </w:tc>
        <w:tc>
          <w:tcPr>
            <w:tcW w:w="4819" w:type="dxa"/>
            <w:vAlign w:val="center"/>
            <w:hideMark/>
          </w:tcPr>
          <w:p w:rsidR="00D552D8" w:rsidRPr="00A5635A" w:rsidRDefault="00D552D8" w:rsidP="0025395A">
            <w:pPr>
              <w:spacing w:before="180" w:after="180"/>
              <w:rPr>
                <w:rFonts w:cs="Times New Roman"/>
              </w:rPr>
            </w:pPr>
            <w:r w:rsidRPr="00A5635A">
              <w:rPr>
                <w:rFonts w:cs="Times New Roman"/>
              </w:rPr>
              <w:t>學士班畢業</w:t>
            </w:r>
            <w:proofErr w:type="gramStart"/>
            <w:r w:rsidRPr="00A5635A">
              <w:rPr>
                <w:rFonts w:cs="Times New Roman"/>
              </w:rPr>
              <w:t>一</w:t>
            </w:r>
            <w:proofErr w:type="gramEnd"/>
            <w:r w:rsidRPr="00A5635A">
              <w:rPr>
                <w:rFonts w:cs="Times New Roman"/>
              </w:rPr>
              <w:t>年後之就業率</w:t>
            </w:r>
          </w:p>
        </w:tc>
      </w:tr>
      <w:tr w:rsidR="00D552D8" w:rsidRPr="00A5635A" w:rsidTr="0025395A">
        <w:trPr>
          <w:trHeight w:val="680"/>
        </w:trPr>
        <w:tc>
          <w:tcPr>
            <w:tcW w:w="0" w:type="auto"/>
            <w:vMerge/>
            <w:vAlign w:val="center"/>
            <w:hideMark/>
          </w:tcPr>
          <w:p w:rsidR="00D552D8" w:rsidRPr="00A5635A" w:rsidRDefault="00D552D8" w:rsidP="0025395A">
            <w:pPr>
              <w:spacing w:before="180" w:after="180"/>
              <w:rPr>
                <w:rFonts w:cs="Times New Roman"/>
              </w:rPr>
            </w:pPr>
          </w:p>
        </w:tc>
        <w:tc>
          <w:tcPr>
            <w:tcW w:w="0" w:type="auto"/>
            <w:vMerge/>
            <w:vAlign w:val="center"/>
            <w:hideMark/>
          </w:tcPr>
          <w:p w:rsidR="00D552D8" w:rsidRPr="00A5635A" w:rsidRDefault="00D552D8" w:rsidP="0025395A">
            <w:pPr>
              <w:spacing w:before="180" w:after="180"/>
              <w:rPr>
                <w:rFonts w:cs="Times New Roman"/>
              </w:rPr>
            </w:pPr>
          </w:p>
        </w:tc>
        <w:tc>
          <w:tcPr>
            <w:tcW w:w="2707" w:type="dxa"/>
            <w:vMerge/>
            <w:vAlign w:val="center"/>
            <w:hideMark/>
          </w:tcPr>
          <w:p w:rsidR="00D552D8" w:rsidRPr="00A5635A" w:rsidRDefault="00D552D8" w:rsidP="0025395A">
            <w:pPr>
              <w:spacing w:before="180" w:after="180"/>
              <w:rPr>
                <w:rFonts w:cs="Times New Roman"/>
              </w:rPr>
            </w:pPr>
          </w:p>
        </w:tc>
        <w:tc>
          <w:tcPr>
            <w:tcW w:w="4819" w:type="dxa"/>
            <w:vAlign w:val="center"/>
            <w:hideMark/>
          </w:tcPr>
          <w:p w:rsidR="00D552D8" w:rsidRPr="00A5635A" w:rsidRDefault="00D552D8" w:rsidP="0025395A">
            <w:pPr>
              <w:spacing w:before="180" w:after="180"/>
              <w:rPr>
                <w:rFonts w:cs="Times New Roman"/>
              </w:rPr>
            </w:pPr>
            <w:r w:rsidRPr="00A5635A">
              <w:rPr>
                <w:rFonts w:cs="Times New Roman"/>
              </w:rPr>
              <w:t>學士班畢業</w:t>
            </w:r>
            <w:proofErr w:type="gramStart"/>
            <w:r w:rsidRPr="00A5635A">
              <w:rPr>
                <w:rFonts w:cs="Times New Roman"/>
              </w:rPr>
              <w:t>三</w:t>
            </w:r>
            <w:proofErr w:type="gramEnd"/>
            <w:r w:rsidRPr="00A5635A">
              <w:rPr>
                <w:rFonts w:cs="Times New Roman"/>
              </w:rPr>
              <w:t>年後之就業率</w:t>
            </w:r>
          </w:p>
        </w:tc>
      </w:tr>
      <w:tr w:rsidR="00D552D8" w:rsidRPr="00A5635A" w:rsidTr="0025395A">
        <w:trPr>
          <w:trHeight w:val="680"/>
        </w:trPr>
        <w:tc>
          <w:tcPr>
            <w:tcW w:w="0" w:type="auto"/>
            <w:vMerge/>
            <w:vAlign w:val="center"/>
            <w:hideMark/>
          </w:tcPr>
          <w:p w:rsidR="00D552D8" w:rsidRPr="00A5635A" w:rsidRDefault="00D552D8" w:rsidP="0025395A">
            <w:pPr>
              <w:spacing w:before="180" w:after="180"/>
              <w:rPr>
                <w:rFonts w:cs="Times New Roman"/>
              </w:rPr>
            </w:pPr>
          </w:p>
        </w:tc>
        <w:tc>
          <w:tcPr>
            <w:tcW w:w="0" w:type="auto"/>
            <w:vMerge/>
            <w:vAlign w:val="center"/>
            <w:hideMark/>
          </w:tcPr>
          <w:p w:rsidR="00D552D8" w:rsidRPr="00A5635A" w:rsidRDefault="00D552D8" w:rsidP="0025395A">
            <w:pPr>
              <w:spacing w:before="180" w:after="180"/>
              <w:rPr>
                <w:rFonts w:cs="Times New Roman"/>
              </w:rPr>
            </w:pPr>
          </w:p>
        </w:tc>
        <w:tc>
          <w:tcPr>
            <w:tcW w:w="2707" w:type="dxa"/>
            <w:vMerge/>
            <w:vAlign w:val="center"/>
            <w:hideMark/>
          </w:tcPr>
          <w:p w:rsidR="00D552D8" w:rsidRPr="00A5635A" w:rsidRDefault="00D552D8" w:rsidP="0025395A">
            <w:pPr>
              <w:spacing w:before="180" w:after="180"/>
              <w:rPr>
                <w:rFonts w:cs="Times New Roman"/>
              </w:rPr>
            </w:pPr>
          </w:p>
        </w:tc>
        <w:tc>
          <w:tcPr>
            <w:tcW w:w="4819" w:type="dxa"/>
            <w:vAlign w:val="center"/>
            <w:hideMark/>
          </w:tcPr>
          <w:p w:rsidR="00D552D8" w:rsidRPr="00A5635A" w:rsidRDefault="00D552D8" w:rsidP="0025395A">
            <w:pPr>
              <w:spacing w:before="180" w:after="180"/>
              <w:rPr>
                <w:rFonts w:cs="Times New Roman"/>
              </w:rPr>
            </w:pPr>
            <w:r w:rsidRPr="00A5635A">
              <w:rPr>
                <w:rFonts w:cs="Times New Roman"/>
              </w:rPr>
              <w:t>碩士班畢業</w:t>
            </w:r>
            <w:proofErr w:type="gramStart"/>
            <w:r w:rsidRPr="00A5635A">
              <w:rPr>
                <w:rFonts w:cs="Times New Roman"/>
              </w:rPr>
              <w:t>一</w:t>
            </w:r>
            <w:proofErr w:type="gramEnd"/>
            <w:r w:rsidRPr="00A5635A">
              <w:rPr>
                <w:rFonts w:cs="Times New Roman"/>
              </w:rPr>
              <w:t>年後之就業率</w:t>
            </w:r>
          </w:p>
        </w:tc>
      </w:tr>
      <w:tr w:rsidR="00D552D8" w:rsidRPr="00A5635A" w:rsidTr="0025395A">
        <w:trPr>
          <w:trHeight w:val="680"/>
        </w:trPr>
        <w:tc>
          <w:tcPr>
            <w:tcW w:w="0" w:type="auto"/>
            <w:vMerge/>
            <w:vAlign w:val="center"/>
            <w:hideMark/>
          </w:tcPr>
          <w:p w:rsidR="00D552D8" w:rsidRPr="00A5635A" w:rsidRDefault="00D552D8" w:rsidP="0025395A">
            <w:pPr>
              <w:spacing w:before="180" w:after="180"/>
              <w:rPr>
                <w:rFonts w:cs="Times New Roman"/>
              </w:rPr>
            </w:pPr>
          </w:p>
        </w:tc>
        <w:tc>
          <w:tcPr>
            <w:tcW w:w="0" w:type="auto"/>
            <w:vMerge/>
            <w:vAlign w:val="center"/>
            <w:hideMark/>
          </w:tcPr>
          <w:p w:rsidR="00D552D8" w:rsidRPr="00A5635A" w:rsidRDefault="00D552D8" w:rsidP="0025395A">
            <w:pPr>
              <w:spacing w:before="180" w:after="180"/>
              <w:rPr>
                <w:rFonts w:cs="Times New Roman"/>
              </w:rPr>
            </w:pPr>
          </w:p>
        </w:tc>
        <w:tc>
          <w:tcPr>
            <w:tcW w:w="2707" w:type="dxa"/>
            <w:vMerge/>
            <w:vAlign w:val="center"/>
            <w:hideMark/>
          </w:tcPr>
          <w:p w:rsidR="00D552D8" w:rsidRPr="00A5635A" w:rsidRDefault="00D552D8" w:rsidP="0025395A">
            <w:pPr>
              <w:spacing w:before="180" w:after="180"/>
              <w:rPr>
                <w:rFonts w:cs="Times New Roman"/>
              </w:rPr>
            </w:pPr>
          </w:p>
        </w:tc>
        <w:tc>
          <w:tcPr>
            <w:tcW w:w="4819" w:type="dxa"/>
            <w:vAlign w:val="center"/>
            <w:hideMark/>
          </w:tcPr>
          <w:p w:rsidR="00D552D8" w:rsidRPr="00A5635A" w:rsidRDefault="00D552D8" w:rsidP="0025395A">
            <w:pPr>
              <w:spacing w:before="180" w:after="180"/>
              <w:rPr>
                <w:rFonts w:cs="Times New Roman"/>
              </w:rPr>
            </w:pPr>
            <w:r w:rsidRPr="00A5635A">
              <w:rPr>
                <w:rFonts w:cs="Times New Roman"/>
              </w:rPr>
              <w:t>碩士班畢業</w:t>
            </w:r>
            <w:proofErr w:type="gramStart"/>
            <w:r w:rsidRPr="00A5635A">
              <w:rPr>
                <w:rFonts w:cs="Times New Roman"/>
              </w:rPr>
              <w:t>三</w:t>
            </w:r>
            <w:proofErr w:type="gramEnd"/>
            <w:r w:rsidRPr="00A5635A">
              <w:rPr>
                <w:rFonts w:cs="Times New Roman"/>
              </w:rPr>
              <w:t>年後之就業率</w:t>
            </w:r>
          </w:p>
        </w:tc>
      </w:tr>
      <w:tr w:rsidR="00D552D8" w:rsidRPr="00A5635A" w:rsidTr="0025395A">
        <w:trPr>
          <w:trHeight w:val="680"/>
        </w:trPr>
        <w:tc>
          <w:tcPr>
            <w:tcW w:w="0" w:type="auto"/>
            <w:vMerge/>
            <w:vAlign w:val="center"/>
            <w:hideMark/>
          </w:tcPr>
          <w:p w:rsidR="00D552D8" w:rsidRPr="00A5635A" w:rsidRDefault="00D552D8" w:rsidP="0025395A">
            <w:pPr>
              <w:spacing w:before="180" w:after="180"/>
              <w:rPr>
                <w:rFonts w:cs="Times New Roman"/>
              </w:rPr>
            </w:pPr>
          </w:p>
        </w:tc>
        <w:tc>
          <w:tcPr>
            <w:tcW w:w="0" w:type="auto"/>
            <w:vMerge/>
            <w:vAlign w:val="center"/>
            <w:hideMark/>
          </w:tcPr>
          <w:p w:rsidR="00D552D8" w:rsidRPr="00A5635A" w:rsidRDefault="00D552D8" w:rsidP="0025395A">
            <w:pPr>
              <w:spacing w:before="180" w:after="180"/>
              <w:rPr>
                <w:rFonts w:cs="Times New Roman"/>
              </w:rPr>
            </w:pPr>
          </w:p>
        </w:tc>
        <w:tc>
          <w:tcPr>
            <w:tcW w:w="2707" w:type="dxa"/>
            <w:vMerge/>
            <w:vAlign w:val="center"/>
            <w:hideMark/>
          </w:tcPr>
          <w:p w:rsidR="00D552D8" w:rsidRPr="00A5635A" w:rsidRDefault="00D552D8" w:rsidP="0025395A">
            <w:pPr>
              <w:spacing w:before="180" w:after="180"/>
              <w:rPr>
                <w:rFonts w:cs="Times New Roman"/>
              </w:rPr>
            </w:pPr>
          </w:p>
        </w:tc>
        <w:tc>
          <w:tcPr>
            <w:tcW w:w="4819" w:type="dxa"/>
            <w:vAlign w:val="center"/>
            <w:hideMark/>
          </w:tcPr>
          <w:p w:rsidR="00D552D8" w:rsidRPr="00A5635A" w:rsidRDefault="00D552D8" w:rsidP="0025395A">
            <w:pPr>
              <w:spacing w:before="180" w:after="180"/>
              <w:rPr>
                <w:rFonts w:cs="Times New Roman"/>
              </w:rPr>
            </w:pPr>
            <w:r w:rsidRPr="00A5635A">
              <w:rPr>
                <w:rFonts w:cs="Times New Roman"/>
              </w:rPr>
              <w:t>博士班畢業</w:t>
            </w:r>
            <w:proofErr w:type="gramStart"/>
            <w:r w:rsidRPr="00A5635A">
              <w:rPr>
                <w:rFonts w:cs="Times New Roman"/>
              </w:rPr>
              <w:t>一</w:t>
            </w:r>
            <w:proofErr w:type="gramEnd"/>
            <w:r w:rsidRPr="00A5635A">
              <w:rPr>
                <w:rFonts w:cs="Times New Roman"/>
              </w:rPr>
              <w:t>年後之就業率</w:t>
            </w:r>
          </w:p>
        </w:tc>
      </w:tr>
      <w:tr w:rsidR="00D552D8" w:rsidRPr="00A5635A" w:rsidTr="0025395A">
        <w:trPr>
          <w:trHeight w:val="680"/>
        </w:trPr>
        <w:tc>
          <w:tcPr>
            <w:tcW w:w="0" w:type="auto"/>
            <w:vMerge/>
            <w:vAlign w:val="center"/>
            <w:hideMark/>
          </w:tcPr>
          <w:p w:rsidR="00D552D8" w:rsidRPr="00A5635A" w:rsidRDefault="00D552D8" w:rsidP="0025395A">
            <w:pPr>
              <w:spacing w:before="180" w:after="180"/>
              <w:rPr>
                <w:rFonts w:cs="Times New Roman"/>
              </w:rPr>
            </w:pPr>
          </w:p>
        </w:tc>
        <w:tc>
          <w:tcPr>
            <w:tcW w:w="0" w:type="auto"/>
            <w:vMerge/>
            <w:vAlign w:val="center"/>
            <w:hideMark/>
          </w:tcPr>
          <w:p w:rsidR="00D552D8" w:rsidRPr="00A5635A" w:rsidRDefault="00D552D8" w:rsidP="0025395A">
            <w:pPr>
              <w:spacing w:before="180" w:after="180"/>
              <w:rPr>
                <w:rFonts w:cs="Times New Roman"/>
              </w:rPr>
            </w:pPr>
          </w:p>
        </w:tc>
        <w:tc>
          <w:tcPr>
            <w:tcW w:w="2707" w:type="dxa"/>
            <w:vMerge/>
            <w:vAlign w:val="center"/>
            <w:hideMark/>
          </w:tcPr>
          <w:p w:rsidR="00D552D8" w:rsidRPr="00A5635A" w:rsidRDefault="00D552D8" w:rsidP="0025395A">
            <w:pPr>
              <w:spacing w:before="180" w:after="180"/>
              <w:rPr>
                <w:rFonts w:cs="Times New Roman"/>
              </w:rPr>
            </w:pPr>
          </w:p>
        </w:tc>
        <w:tc>
          <w:tcPr>
            <w:tcW w:w="4819" w:type="dxa"/>
            <w:vAlign w:val="center"/>
            <w:hideMark/>
          </w:tcPr>
          <w:p w:rsidR="00D552D8" w:rsidRPr="00A5635A" w:rsidRDefault="00D552D8" w:rsidP="0025395A">
            <w:pPr>
              <w:spacing w:before="180" w:after="180"/>
              <w:rPr>
                <w:rFonts w:cs="Times New Roman"/>
              </w:rPr>
            </w:pPr>
            <w:r w:rsidRPr="00A5635A">
              <w:rPr>
                <w:rFonts w:cs="Times New Roman"/>
              </w:rPr>
              <w:t>博士班畢業</w:t>
            </w:r>
            <w:proofErr w:type="gramStart"/>
            <w:r w:rsidRPr="00A5635A">
              <w:rPr>
                <w:rFonts w:cs="Times New Roman"/>
              </w:rPr>
              <w:t>三</w:t>
            </w:r>
            <w:proofErr w:type="gramEnd"/>
            <w:r w:rsidRPr="00A5635A">
              <w:rPr>
                <w:rFonts w:cs="Times New Roman"/>
              </w:rPr>
              <w:t>年後之就業率</w:t>
            </w:r>
          </w:p>
        </w:tc>
      </w:tr>
      <w:tr w:rsidR="00C333BA" w:rsidRPr="00A5635A" w:rsidTr="0025395A">
        <w:trPr>
          <w:trHeight w:val="680"/>
        </w:trPr>
        <w:tc>
          <w:tcPr>
            <w:tcW w:w="0" w:type="auto"/>
            <w:vMerge w:val="restart"/>
            <w:noWrap/>
            <w:vAlign w:val="center"/>
            <w:hideMark/>
          </w:tcPr>
          <w:p w:rsidR="00C333BA" w:rsidRPr="00A5635A" w:rsidRDefault="00C333BA" w:rsidP="0025395A">
            <w:pPr>
              <w:spacing w:before="180" w:after="180"/>
              <w:rPr>
                <w:rFonts w:cs="Times New Roman"/>
              </w:rPr>
            </w:pPr>
            <w:r w:rsidRPr="00A5635A">
              <w:rPr>
                <w:rFonts w:cs="Times New Roman"/>
              </w:rPr>
              <w:lastRenderedPageBreak/>
              <w:t>教師發展</w:t>
            </w:r>
          </w:p>
        </w:tc>
        <w:tc>
          <w:tcPr>
            <w:tcW w:w="0" w:type="auto"/>
            <w:vMerge w:val="restart"/>
            <w:noWrap/>
            <w:vAlign w:val="center"/>
            <w:hideMark/>
          </w:tcPr>
          <w:p w:rsidR="00C333BA" w:rsidRPr="00A5635A" w:rsidRDefault="00C333BA" w:rsidP="0025395A">
            <w:pPr>
              <w:spacing w:before="180" w:after="180"/>
              <w:rPr>
                <w:rFonts w:cs="Times New Roman"/>
              </w:rPr>
            </w:pPr>
            <w:r w:rsidRPr="00A5635A">
              <w:rPr>
                <w:rFonts w:cs="Times New Roman"/>
              </w:rPr>
              <w:t>教學</w:t>
            </w:r>
          </w:p>
        </w:tc>
        <w:tc>
          <w:tcPr>
            <w:tcW w:w="2707" w:type="dxa"/>
            <w:vMerge w:val="restart"/>
            <w:vAlign w:val="center"/>
            <w:hideMark/>
          </w:tcPr>
          <w:p w:rsidR="00C333BA" w:rsidRPr="00A5635A" w:rsidRDefault="005B79CC" w:rsidP="0025395A">
            <w:pPr>
              <w:spacing w:before="180" w:after="180"/>
              <w:rPr>
                <w:rFonts w:cs="Times New Roman"/>
              </w:rPr>
            </w:pPr>
            <w:r w:rsidRPr="00A5635A">
              <w:rPr>
                <w:rFonts w:cs="Times New Roman"/>
              </w:rPr>
              <w:t>12</w:t>
            </w:r>
            <w:r w:rsidR="00C333BA" w:rsidRPr="00A5635A">
              <w:rPr>
                <w:rFonts w:cs="Times New Roman"/>
              </w:rPr>
              <w:t>教學實況檢驗</w:t>
            </w:r>
          </w:p>
        </w:tc>
        <w:tc>
          <w:tcPr>
            <w:tcW w:w="4819" w:type="dxa"/>
            <w:vAlign w:val="center"/>
            <w:hideMark/>
          </w:tcPr>
          <w:p w:rsidR="00C333BA" w:rsidRPr="00A5635A" w:rsidRDefault="00C333BA" w:rsidP="0025395A">
            <w:pPr>
              <w:spacing w:before="180" w:after="180"/>
              <w:rPr>
                <w:rFonts w:cs="Times New Roman"/>
              </w:rPr>
            </w:pPr>
            <w:r w:rsidRPr="00A5635A">
              <w:rPr>
                <w:rFonts w:cs="Times New Roman"/>
              </w:rPr>
              <w:t>平均學士班修課學生人數</w:t>
            </w:r>
          </w:p>
        </w:tc>
      </w:tr>
      <w:tr w:rsidR="00C333BA" w:rsidRPr="00A5635A" w:rsidTr="0025395A">
        <w:trPr>
          <w:trHeight w:val="680"/>
        </w:trPr>
        <w:tc>
          <w:tcPr>
            <w:tcW w:w="0" w:type="auto"/>
            <w:vMerge/>
            <w:vAlign w:val="center"/>
            <w:hideMark/>
          </w:tcPr>
          <w:p w:rsidR="00C333BA" w:rsidRPr="00A5635A" w:rsidRDefault="00C333BA" w:rsidP="0025395A">
            <w:pPr>
              <w:spacing w:before="180" w:after="180"/>
              <w:rPr>
                <w:rFonts w:cs="Times New Roman"/>
              </w:rPr>
            </w:pPr>
          </w:p>
        </w:tc>
        <w:tc>
          <w:tcPr>
            <w:tcW w:w="0" w:type="auto"/>
            <w:vMerge/>
            <w:vAlign w:val="center"/>
            <w:hideMark/>
          </w:tcPr>
          <w:p w:rsidR="00C333BA" w:rsidRPr="00A5635A" w:rsidRDefault="00C333BA" w:rsidP="0025395A">
            <w:pPr>
              <w:spacing w:before="180" w:after="180"/>
              <w:rPr>
                <w:rFonts w:cs="Times New Roman"/>
              </w:rPr>
            </w:pPr>
          </w:p>
        </w:tc>
        <w:tc>
          <w:tcPr>
            <w:tcW w:w="2707" w:type="dxa"/>
            <w:vMerge/>
            <w:vAlign w:val="center"/>
            <w:hideMark/>
          </w:tcPr>
          <w:p w:rsidR="00C333BA" w:rsidRPr="00A5635A" w:rsidRDefault="00C333BA" w:rsidP="0025395A">
            <w:pPr>
              <w:spacing w:before="180" w:after="180"/>
              <w:rPr>
                <w:rFonts w:cs="Times New Roman"/>
              </w:rPr>
            </w:pPr>
          </w:p>
        </w:tc>
        <w:tc>
          <w:tcPr>
            <w:tcW w:w="4819" w:type="dxa"/>
            <w:vAlign w:val="center"/>
            <w:hideMark/>
          </w:tcPr>
          <w:p w:rsidR="00C333BA" w:rsidRPr="00A5635A" w:rsidRDefault="00C333BA" w:rsidP="0025395A">
            <w:pPr>
              <w:spacing w:before="180" w:after="180"/>
              <w:rPr>
                <w:rFonts w:cs="Times New Roman"/>
              </w:rPr>
            </w:pPr>
            <w:r w:rsidRPr="00A5635A">
              <w:rPr>
                <w:rFonts w:cs="Times New Roman"/>
              </w:rPr>
              <w:t>平均</w:t>
            </w:r>
            <w:proofErr w:type="gramStart"/>
            <w:r w:rsidRPr="00A5635A">
              <w:rPr>
                <w:rFonts w:cs="Times New Roman"/>
              </w:rPr>
              <w:t>碩</w:t>
            </w:r>
            <w:proofErr w:type="gramEnd"/>
            <w:r w:rsidRPr="00A5635A">
              <w:rPr>
                <w:rFonts w:cs="Times New Roman"/>
              </w:rPr>
              <w:t>博士班修課學生人數</w:t>
            </w:r>
          </w:p>
        </w:tc>
      </w:tr>
      <w:tr w:rsidR="00C333BA" w:rsidRPr="00A5635A" w:rsidTr="0025395A">
        <w:trPr>
          <w:trHeight w:val="680"/>
        </w:trPr>
        <w:tc>
          <w:tcPr>
            <w:tcW w:w="0" w:type="auto"/>
            <w:vMerge/>
            <w:vAlign w:val="center"/>
            <w:hideMark/>
          </w:tcPr>
          <w:p w:rsidR="00C333BA" w:rsidRPr="00A5635A" w:rsidRDefault="00C333BA" w:rsidP="0025395A">
            <w:pPr>
              <w:spacing w:before="180" w:after="180"/>
              <w:rPr>
                <w:rFonts w:cs="Times New Roman"/>
              </w:rPr>
            </w:pPr>
          </w:p>
        </w:tc>
        <w:tc>
          <w:tcPr>
            <w:tcW w:w="0" w:type="auto"/>
            <w:vMerge/>
            <w:vAlign w:val="center"/>
            <w:hideMark/>
          </w:tcPr>
          <w:p w:rsidR="00C333BA" w:rsidRPr="00A5635A" w:rsidRDefault="00C333BA" w:rsidP="0025395A">
            <w:pPr>
              <w:spacing w:before="180" w:after="180"/>
              <w:rPr>
                <w:rFonts w:cs="Times New Roman"/>
              </w:rPr>
            </w:pPr>
          </w:p>
        </w:tc>
        <w:tc>
          <w:tcPr>
            <w:tcW w:w="2707" w:type="dxa"/>
            <w:vMerge/>
            <w:vAlign w:val="center"/>
            <w:hideMark/>
          </w:tcPr>
          <w:p w:rsidR="00C333BA" w:rsidRPr="00A5635A" w:rsidRDefault="00C333BA" w:rsidP="0025395A">
            <w:pPr>
              <w:spacing w:before="180" w:after="180"/>
              <w:rPr>
                <w:rFonts w:cs="Times New Roman"/>
              </w:rPr>
            </w:pPr>
          </w:p>
        </w:tc>
        <w:tc>
          <w:tcPr>
            <w:tcW w:w="4819" w:type="dxa"/>
            <w:vAlign w:val="center"/>
            <w:hideMark/>
          </w:tcPr>
          <w:p w:rsidR="00C333BA" w:rsidRPr="00A5635A" w:rsidRDefault="00C333BA" w:rsidP="0025395A">
            <w:pPr>
              <w:spacing w:before="180" w:after="180"/>
              <w:rPr>
                <w:rFonts w:cs="Times New Roman"/>
              </w:rPr>
            </w:pPr>
            <w:r w:rsidRPr="00A5635A">
              <w:rPr>
                <w:rFonts w:cs="Times New Roman"/>
              </w:rPr>
              <w:t>開設數位教學創新課程之情形</w:t>
            </w:r>
          </w:p>
        </w:tc>
      </w:tr>
      <w:tr w:rsidR="00C333BA" w:rsidRPr="00A5635A" w:rsidTr="0025395A">
        <w:trPr>
          <w:trHeight w:val="680"/>
        </w:trPr>
        <w:tc>
          <w:tcPr>
            <w:tcW w:w="0" w:type="auto"/>
            <w:vMerge/>
            <w:noWrap/>
            <w:vAlign w:val="center"/>
            <w:hideMark/>
          </w:tcPr>
          <w:p w:rsidR="00C333BA" w:rsidRPr="00A5635A" w:rsidRDefault="00C333BA" w:rsidP="0025395A">
            <w:pPr>
              <w:spacing w:before="180" w:after="180"/>
              <w:rPr>
                <w:rFonts w:cs="Times New Roman"/>
              </w:rPr>
            </w:pPr>
          </w:p>
        </w:tc>
        <w:tc>
          <w:tcPr>
            <w:tcW w:w="0" w:type="auto"/>
            <w:vMerge/>
            <w:noWrap/>
            <w:vAlign w:val="center"/>
            <w:hideMark/>
          </w:tcPr>
          <w:p w:rsidR="00C333BA" w:rsidRPr="00A5635A" w:rsidRDefault="00C333BA" w:rsidP="0025395A">
            <w:pPr>
              <w:spacing w:before="180" w:after="180"/>
              <w:rPr>
                <w:rFonts w:cs="Times New Roman"/>
              </w:rPr>
            </w:pPr>
          </w:p>
        </w:tc>
        <w:tc>
          <w:tcPr>
            <w:tcW w:w="2707" w:type="dxa"/>
            <w:vAlign w:val="center"/>
            <w:hideMark/>
          </w:tcPr>
          <w:p w:rsidR="00C333BA" w:rsidRPr="00A5635A" w:rsidRDefault="005B79CC" w:rsidP="0025395A">
            <w:pPr>
              <w:spacing w:before="180" w:after="180"/>
              <w:rPr>
                <w:rFonts w:cs="Times New Roman"/>
              </w:rPr>
            </w:pPr>
            <w:r w:rsidRPr="00A5635A">
              <w:rPr>
                <w:rFonts w:cs="Times New Roman"/>
              </w:rPr>
              <w:t>13</w:t>
            </w:r>
            <w:r w:rsidR="00C333BA" w:rsidRPr="00A5635A">
              <w:rPr>
                <w:rFonts w:cs="Times New Roman"/>
              </w:rPr>
              <w:t>多元學習貢獻</w:t>
            </w:r>
          </w:p>
        </w:tc>
        <w:tc>
          <w:tcPr>
            <w:tcW w:w="4819" w:type="dxa"/>
            <w:vAlign w:val="center"/>
            <w:hideMark/>
          </w:tcPr>
          <w:p w:rsidR="00C333BA" w:rsidRPr="00A5635A" w:rsidRDefault="00D51FA6" w:rsidP="0025395A">
            <w:pPr>
              <w:spacing w:before="180" w:after="180"/>
              <w:rPr>
                <w:rFonts w:cs="Times New Roman"/>
              </w:rPr>
            </w:pPr>
            <w:r w:rsidRPr="00A5635A">
              <w:rPr>
                <w:rFonts w:cs="Times New Roman"/>
              </w:rPr>
              <w:t>教學單位多元人學分數</w:t>
            </w:r>
          </w:p>
        </w:tc>
      </w:tr>
      <w:tr w:rsidR="00CD1ED7" w:rsidRPr="00A5635A" w:rsidTr="0025395A">
        <w:trPr>
          <w:trHeight w:val="680"/>
        </w:trPr>
        <w:tc>
          <w:tcPr>
            <w:tcW w:w="0" w:type="auto"/>
            <w:vMerge/>
            <w:noWrap/>
            <w:vAlign w:val="center"/>
            <w:hideMark/>
          </w:tcPr>
          <w:p w:rsidR="00CD1ED7" w:rsidRPr="00A5635A" w:rsidRDefault="00CD1ED7" w:rsidP="0025395A">
            <w:pPr>
              <w:spacing w:before="180" w:after="180"/>
              <w:rPr>
                <w:rFonts w:cs="Times New Roman"/>
              </w:rPr>
            </w:pPr>
          </w:p>
        </w:tc>
        <w:tc>
          <w:tcPr>
            <w:tcW w:w="0" w:type="auto"/>
            <w:vMerge w:val="restart"/>
            <w:noWrap/>
            <w:vAlign w:val="center"/>
            <w:hideMark/>
          </w:tcPr>
          <w:p w:rsidR="00CD1ED7" w:rsidRPr="00A5635A" w:rsidRDefault="00CD1ED7" w:rsidP="0025395A">
            <w:pPr>
              <w:spacing w:before="180" w:after="180"/>
              <w:rPr>
                <w:rFonts w:cs="Times New Roman"/>
              </w:rPr>
            </w:pPr>
            <w:r w:rsidRPr="00A5635A">
              <w:rPr>
                <w:rFonts w:cs="Times New Roman"/>
              </w:rPr>
              <w:t>研究</w:t>
            </w:r>
          </w:p>
        </w:tc>
        <w:tc>
          <w:tcPr>
            <w:tcW w:w="2707" w:type="dxa"/>
            <w:vMerge w:val="restart"/>
            <w:vAlign w:val="center"/>
            <w:hideMark/>
          </w:tcPr>
          <w:p w:rsidR="00CD1ED7" w:rsidRPr="00A5635A" w:rsidRDefault="00CD1ED7" w:rsidP="0025395A">
            <w:pPr>
              <w:spacing w:before="180" w:after="180"/>
              <w:rPr>
                <w:rFonts w:cs="Times New Roman"/>
              </w:rPr>
            </w:pPr>
            <w:r w:rsidRPr="00A5635A">
              <w:rPr>
                <w:rFonts w:cs="Times New Roman"/>
              </w:rPr>
              <w:t>14</w:t>
            </w:r>
            <w:r w:rsidRPr="00A5635A">
              <w:rPr>
                <w:rFonts w:cs="Times New Roman"/>
              </w:rPr>
              <w:t>教師研究情形</w:t>
            </w:r>
          </w:p>
        </w:tc>
        <w:tc>
          <w:tcPr>
            <w:tcW w:w="4819" w:type="dxa"/>
            <w:vAlign w:val="center"/>
            <w:hideMark/>
          </w:tcPr>
          <w:p w:rsidR="00CD1ED7" w:rsidRPr="00A5635A" w:rsidRDefault="00CD1ED7" w:rsidP="0025395A">
            <w:pPr>
              <w:spacing w:before="180" w:after="180"/>
              <w:rPr>
                <w:rFonts w:cs="Times New Roman"/>
              </w:rPr>
            </w:pPr>
            <w:r w:rsidRPr="00A5635A">
              <w:rPr>
                <w:rFonts w:cs="Times New Roman"/>
              </w:rPr>
              <w:t>平均每人中文期刊論文出版數</w:t>
            </w:r>
          </w:p>
        </w:tc>
      </w:tr>
      <w:tr w:rsidR="00CD1ED7" w:rsidRPr="00A5635A" w:rsidTr="0025395A">
        <w:trPr>
          <w:trHeight w:val="680"/>
        </w:trPr>
        <w:tc>
          <w:tcPr>
            <w:tcW w:w="0" w:type="auto"/>
            <w:vMerge/>
            <w:vAlign w:val="center"/>
            <w:hideMark/>
          </w:tcPr>
          <w:p w:rsidR="00CD1ED7" w:rsidRPr="00A5635A" w:rsidRDefault="00CD1ED7" w:rsidP="0025395A">
            <w:pPr>
              <w:spacing w:before="180" w:after="180"/>
              <w:rPr>
                <w:rFonts w:cs="Times New Roman"/>
              </w:rPr>
            </w:pPr>
          </w:p>
        </w:tc>
        <w:tc>
          <w:tcPr>
            <w:tcW w:w="0" w:type="auto"/>
            <w:vMerge/>
            <w:vAlign w:val="center"/>
            <w:hideMark/>
          </w:tcPr>
          <w:p w:rsidR="00CD1ED7" w:rsidRPr="00A5635A" w:rsidRDefault="00CD1ED7" w:rsidP="0025395A">
            <w:pPr>
              <w:spacing w:before="180" w:after="180"/>
              <w:rPr>
                <w:rFonts w:cs="Times New Roman"/>
              </w:rPr>
            </w:pPr>
          </w:p>
        </w:tc>
        <w:tc>
          <w:tcPr>
            <w:tcW w:w="2707" w:type="dxa"/>
            <w:vMerge/>
            <w:vAlign w:val="center"/>
            <w:hideMark/>
          </w:tcPr>
          <w:p w:rsidR="00CD1ED7" w:rsidRPr="00A5635A" w:rsidRDefault="00CD1ED7" w:rsidP="0025395A">
            <w:pPr>
              <w:spacing w:before="180" w:after="180"/>
              <w:rPr>
                <w:rFonts w:cs="Times New Roman"/>
              </w:rPr>
            </w:pPr>
          </w:p>
        </w:tc>
        <w:tc>
          <w:tcPr>
            <w:tcW w:w="4819" w:type="dxa"/>
            <w:vAlign w:val="center"/>
            <w:hideMark/>
          </w:tcPr>
          <w:p w:rsidR="00CD1ED7" w:rsidRPr="00A5635A" w:rsidRDefault="00CD1ED7" w:rsidP="0025395A">
            <w:pPr>
              <w:spacing w:before="180" w:after="180"/>
              <w:rPr>
                <w:rFonts w:cs="Times New Roman"/>
              </w:rPr>
            </w:pPr>
            <w:r w:rsidRPr="00A5635A">
              <w:rPr>
                <w:rFonts w:cs="Times New Roman"/>
              </w:rPr>
              <w:t>平均每人外文期刊論文出版數</w:t>
            </w:r>
          </w:p>
        </w:tc>
      </w:tr>
      <w:tr w:rsidR="00CD1ED7" w:rsidRPr="00A5635A" w:rsidTr="0025395A">
        <w:trPr>
          <w:trHeight w:val="680"/>
        </w:trPr>
        <w:tc>
          <w:tcPr>
            <w:tcW w:w="0" w:type="auto"/>
            <w:vMerge/>
            <w:vAlign w:val="center"/>
            <w:hideMark/>
          </w:tcPr>
          <w:p w:rsidR="00CD1ED7" w:rsidRPr="00A5635A" w:rsidRDefault="00CD1ED7" w:rsidP="0025395A">
            <w:pPr>
              <w:spacing w:before="180" w:after="180"/>
              <w:rPr>
                <w:rFonts w:cs="Times New Roman"/>
              </w:rPr>
            </w:pPr>
          </w:p>
        </w:tc>
        <w:tc>
          <w:tcPr>
            <w:tcW w:w="0" w:type="auto"/>
            <w:vMerge/>
            <w:vAlign w:val="center"/>
            <w:hideMark/>
          </w:tcPr>
          <w:p w:rsidR="00CD1ED7" w:rsidRPr="00A5635A" w:rsidRDefault="00CD1ED7" w:rsidP="0025395A">
            <w:pPr>
              <w:spacing w:before="180" w:after="180"/>
              <w:rPr>
                <w:rFonts w:cs="Times New Roman"/>
              </w:rPr>
            </w:pPr>
          </w:p>
        </w:tc>
        <w:tc>
          <w:tcPr>
            <w:tcW w:w="2707" w:type="dxa"/>
            <w:vMerge/>
            <w:vAlign w:val="center"/>
            <w:hideMark/>
          </w:tcPr>
          <w:p w:rsidR="00CD1ED7" w:rsidRPr="00A5635A" w:rsidRDefault="00CD1ED7" w:rsidP="0025395A">
            <w:pPr>
              <w:spacing w:before="180" w:after="180"/>
              <w:rPr>
                <w:rFonts w:cs="Times New Roman"/>
              </w:rPr>
            </w:pPr>
          </w:p>
        </w:tc>
        <w:tc>
          <w:tcPr>
            <w:tcW w:w="4819" w:type="dxa"/>
            <w:vAlign w:val="center"/>
            <w:hideMark/>
          </w:tcPr>
          <w:p w:rsidR="00CD1ED7" w:rsidRPr="00A5635A" w:rsidRDefault="00CD1ED7" w:rsidP="0025395A">
            <w:pPr>
              <w:spacing w:before="180" w:after="180"/>
              <w:rPr>
                <w:rFonts w:cs="Times New Roman"/>
              </w:rPr>
            </w:pPr>
            <w:r w:rsidRPr="00A5635A">
              <w:rPr>
                <w:rFonts w:cs="Times New Roman"/>
              </w:rPr>
              <w:t>平均每人中文專書出版數</w:t>
            </w:r>
          </w:p>
        </w:tc>
      </w:tr>
      <w:tr w:rsidR="00CD1ED7" w:rsidRPr="00A5635A" w:rsidTr="0025395A">
        <w:trPr>
          <w:trHeight w:val="680"/>
        </w:trPr>
        <w:tc>
          <w:tcPr>
            <w:tcW w:w="0" w:type="auto"/>
            <w:vMerge/>
            <w:vAlign w:val="center"/>
            <w:hideMark/>
          </w:tcPr>
          <w:p w:rsidR="00CD1ED7" w:rsidRPr="00A5635A" w:rsidRDefault="00CD1ED7" w:rsidP="0025395A">
            <w:pPr>
              <w:spacing w:before="180" w:after="180"/>
              <w:rPr>
                <w:rFonts w:cs="Times New Roman"/>
              </w:rPr>
            </w:pPr>
          </w:p>
        </w:tc>
        <w:tc>
          <w:tcPr>
            <w:tcW w:w="0" w:type="auto"/>
            <w:vMerge/>
            <w:vAlign w:val="center"/>
            <w:hideMark/>
          </w:tcPr>
          <w:p w:rsidR="00CD1ED7" w:rsidRPr="00A5635A" w:rsidRDefault="00CD1ED7" w:rsidP="0025395A">
            <w:pPr>
              <w:spacing w:before="180" w:after="180"/>
              <w:rPr>
                <w:rFonts w:cs="Times New Roman"/>
              </w:rPr>
            </w:pPr>
          </w:p>
        </w:tc>
        <w:tc>
          <w:tcPr>
            <w:tcW w:w="2707" w:type="dxa"/>
            <w:vMerge/>
            <w:vAlign w:val="center"/>
            <w:hideMark/>
          </w:tcPr>
          <w:p w:rsidR="00CD1ED7" w:rsidRPr="00A5635A" w:rsidRDefault="00CD1ED7" w:rsidP="0025395A">
            <w:pPr>
              <w:spacing w:before="180" w:after="180"/>
              <w:rPr>
                <w:rFonts w:cs="Times New Roman"/>
              </w:rPr>
            </w:pPr>
          </w:p>
        </w:tc>
        <w:tc>
          <w:tcPr>
            <w:tcW w:w="4819" w:type="dxa"/>
            <w:vAlign w:val="center"/>
            <w:hideMark/>
          </w:tcPr>
          <w:p w:rsidR="00CD1ED7" w:rsidRPr="00A5635A" w:rsidRDefault="00CD1ED7" w:rsidP="0025395A">
            <w:pPr>
              <w:spacing w:before="180" w:after="180"/>
              <w:rPr>
                <w:rFonts w:cs="Times New Roman"/>
              </w:rPr>
            </w:pPr>
            <w:r w:rsidRPr="00A5635A">
              <w:rPr>
                <w:rFonts w:cs="Times New Roman"/>
              </w:rPr>
              <w:t>平均每人中文會議論文發表數</w:t>
            </w:r>
          </w:p>
        </w:tc>
      </w:tr>
      <w:tr w:rsidR="00CD1ED7" w:rsidRPr="00A5635A" w:rsidTr="0025395A">
        <w:trPr>
          <w:trHeight w:val="680"/>
        </w:trPr>
        <w:tc>
          <w:tcPr>
            <w:tcW w:w="0" w:type="auto"/>
            <w:vMerge/>
            <w:vAlign w:val="center"/>
            <w:hideMark/>
          </w:tcPr>
          <w:p w:rsidR="00CD1ED7" w:rsidRPr="00A5635A" w:rsidRDefault="00CD1ED7" w:rsidP="0025395A">
            <w:pPr>
              <w:spacing w:before="180" w:after="180"/>
              <w:rPr>
                <w:rFonts w:cs="Times New Roman"/>
              </w:rPr>
            </w:pPr>
          </w:p>
        </w:tc>
        <w:tc>
          <w:tcPr>
            <w:tcW w:w="0" w:type="auto"/>
            <w:vMerge/>
            <w:vAlign w:val="center"/>
            <w:hideMark/>
          </w:tcPr>
          <w:p w:rsidR="00CD1ED7" w:rsidRPr="00A5635A" w:rsidRDefault="00CD1ED7" w:rsidP="0025395A">
            <w:pPr>
              <w:spacing w:before="180" w:after="180"/>
              <w:rPr>
                <w:rFonts w:cs="Times New Roman"/>
              </w:rPr>
            </w:pPr>
          </w:p>
        </w:tc>
        <w:tc>
          <w:tcPr>
            <w:tcW w:w="2707" w:type="dxa"/>
            <w:vMerge/>
            <w:vAlign w:val="center"/>
            <w:hideMark/>
          </w:tcPr>
          <w:p w:rsidR="00CD1ED7" w:rsidRPr="00A5635A" w:rsidRDefault="00CD1ED7" w:rsidP="0025395A">
            <w:pPr>
              <w:spacing w:before="180" w:after="180"/>
              <w:rPr>
                <w:rFonts w:cs="Times New Roman"/>
              </w:rPr>
            </w:pPr>
          </w:p>
        </w:tc>
        <w:tc>
          <w:tcPr>
            <w:tcW w:w="4819" w:type="dxa"/>
            <w:vAlign w:val="center"/>
            <w:hideMark/>
          </w:tcPr>
          <w:p w:rsidR="00CD1ED7" w:rsidRPr="00A5635A" w:rsidRDefault="00CD1ED7" w:rsidP="0025395A">
            <w:pPr>
              <w:spacing w:before="180" w:after="180"/>
              <w:rPr>
                <w:rFonts w:cs="Times New Roman"/>
              </w:rPr>
            </w:pPr>
            <w:r w:rsidRPr="00A5635A">
              <w:rPr>
                <w:rFonts w:cs="Times New Roman"/>
              </w:rPr>
              <w:t>平均每人外文會議論文發表數</w:t>
            </w:r>
          </w:p>
        </w:tc>
      </w:tr>
      <w:tr w:rsidR="00CD1ED7" w:rsidRPr="00A5635A" w:rsidTr="0025395A">
        <w:trPr>
          <w:trHeight w:val="680"/>
        </w:trPr>
        <w:tc>
          <w:tcPr>
            <w:tcW w:w="0" w:type="auto"/>
            <w:vMerge/>
            <w:vAlign w:val="center"/>
          </w:tcPr>
          <w:p w:rsidR="00CD1ED7" w:rsidRPr="00A5635A" w:rsidRDefault="00CD1ED7" w:rsidP="0025395A">
            <w:pPr>
              <w:spacing w:before="180" w:after="180"/>
              <w:rPr>
                <w:rFonts w:cs="Times New Roman"/>
              </w:rPr>
            </w:pPr>
          </w:p>
        </w:tc>
        <w:tc>
          <w:tcPr>
            <w:tcW w:w="0" w:type="auto"/>
            <w:vMerge/>
            <w:vAlign w:val="center"/>
          </w:tcPr>
          <w:p w:rsidR="00CD1ED7" w:rsidRPr="00A5635A" w:rsidRDefault="00CD1ED7" w:rsidP="0025395A">
            <w:pPr>
              <w:spacing w:before="180" w:after="180"/>
              <w:rPr>
                <w:rFonts w:cs="Times New Roman"/>
              </w:rPr>
            </w:pPr>
          </w:p>
        </w:tc>
        <w:tc>
          <w:tcPr>
            <w:tcW w:w="2707" w:type="dxa"/>
            <w:vMerge/>
            <w:vAlign w:val="center"/>
          </w:tcPr>
          <w:p w:rsidR="00CD1ED7" w:rsidRPr="00A5635A" w:rsidRDefault="00CD1ED7" w:rsidP="0025395A">
            <w:pPr>
              <w:spacing w:before="180" w:after="180"/>
              <w:rPr>
                <w:rFonts w:cs="Times New Roman"/>
              </w:rPr>
            </w:pPr>
          </w:p>
        </w:tc>
        <w:tc>
          <w:tcPr>
            <w:tcW w:w="4819" w:type="dxa"/>
            <w:vAlign w:val="center"/>
          </w:tcPr>
          <w:p w:rsidR="00CD1ED7" w:rsidRPr="00A5635A" w:rsidRDefault="00CD1ED7" w:rsidP="0025395A">
            <w:pPr>
              <w:spacing w:before="180" w:after="180"/>
              <w:rPr>
                <w:rFonts w:cs="Times New Roman"/>
              </w:rPr>
            </w:pPr>
            <w:r w:rsidRPr="00A5635A">
              <w:rPr>
                <w:rFonts w:cs="Times New Roman"/>
              </w:rPr>
              <w:t>平均每人獲</w:t>
            </w:r>
            <w:r w:rsidR="00C7323F">
              <w:rPr>
                <w:rFonts w:cs="Times New Roman"/>
              </w:rPr>
              <w:t>國科會</w:t>
            </w:r>
            <w:r w:rsidRPr="00A5635A">
              <w:rPr>
                <w:rFonts w:cs="Times New Roman"/>
              </w:rPr>
              <w:t>研究計畫補助件數</w:t>
            </w:r>
          </w:p>
        </w:tc>
      </w:tr>
      <w:tr w:rsidR="00CD1ED7" w:rsidRPr="00A5635A" w:rsidTr="0025395A">
        <w:trPr>
          <w:trHeight w:val="680"/>
        </w:trPr>
        <w:tc>
          <w:tcPr>
            <w:tcW w:w="0" w:type="auto"/>
            <w:vMerge/>
            <w:vAlign w:val="center"/>
          </w:tcPr>
          <w:p w:rsidR="00CD1ED7" w:rsidRPr="00A5635A" w:rsidRDefault="00CD1ED7" w:rsidP="0025395A">
            <w:pPr>
              <w:spacing w:before="180" w:after="180"/>
              <w:rPr>
                <w:rFonts w:cs="Times New Roman"/>
              </w:rPr>
            </w:pPr>
          </w:p>
        </w:tc>
        <w:tc>
          <w:tcPr>
            <w:tcW w:w="0" w:type="auto"/>
            <w:vMerge/>
            <w:vAlign w:val="center"/>
          </w:tcPr>
          <w:p w:rsidR="00CD1ED7" w:rsidRPr="00A5635A" w:rsidRDefault="00CD1ED7" w:rsidP="0025395A">
            <w:pPr>
              <w:spacing w:before="180" w:after="180"/>
              <w:rPr>
                <w:rFonts w:cs="Times New Roman"/>
              </w:rPr>
            </w:pPr>
          </w:p>
        </w:tc>
        <w:tc>
          <w:tcPr>
            <w:tcW w:w="2707" w:type="dxa"/>
            <w:vMerge/>
            <w:vAlign w:val="center"/>
          </w:tcPr>
          <w:p w:rsidR="00CD1ED7" w:rsidRPr="00A5635A" w:rsidRDefault="00CD1ED7" w:rsidP="0025395A">
            <w:pPr>
              <w:spacing w:before="180" w:after="180"/>
              <w:rPr>
                <w:rFonts w:cs="Times New Roman"/>
              </w:rPr>
            </w:pPr>
          </w:p>
        </w:tc>
        <w:tc>
          <w:tcPr>
            <w:tcW w:w="4819" w:type="dxa"/>
            <w:vAlign w:val="center"/>
          </w:tcPr>
          <w:p w:rsidR="00CD1ED7" w:rsidRPr="00A5635A" w:rsidRDefault="00CD1ED7" w:rsidP="0025395A">
            <w:pPr>
              <w:spacing w:before="180" w:after="180"/>
              <w:rPr>
                <w:rFonts w:cs="Times New Roman"/>
              </w:rPr>
            </w:pPr>
            <w:r w:rsidRPr="00A5635A">
              <w:rPr>
                <w:rFonts w:cs="Times New Roman"/>
              </w:rPr>
              <w:t>平均每人獲</w:t>
            </w:r>
            <w:r w:rsidR="00C7323F">
              <w:rPr>
                <w:rFonts w:cs="Times New Roman"/>
              </w:rPr>
              <w:t>國科會</w:t>
            </w:r>
            <w:r w:rsidRPr="00A5635A">
              <w:rPr>
                <w:rFonts w:cs="Times New Roman"/>
              </w:rPr>
              <w:t>研究計畫補助金額</w:t>
            </w:r>
          </w:p>
        </w:tc>
      </w:tr>
      <w:tr w:rsidR="00CD1ED7" w:rsidRPr="00A5635A" w:rsidTr="0025395A">
        <w:trPr>
          <w:trHeight w:val="680"/>
        </w:trPr>
        <w:tc>
          <w:tcPr>
            <w:tcW w:w="0" w:type="auto"/>
            <w:vMerge/>
            <w:vAlign w:val="center"/>
          </w:tcPr>
          <w:p w:rsidR="00CD1ED7" w:rsidRPr="00A5635A" w:rsidRDefault="00CD1ED7" w:rsidP="003B0F75">
            <w:pPr>
              <w:spacing w:before="180" w:after="180"/>
              <w:rPr>
                <w:rFonts w:cs="Times New Roman"/>
              </w:rPr>
            </w:pPr>
          </w:p>
        </w:tc>
        <w:tc>
          <w:tcPr>
            <w:tcW w:w="0" w:type="auto"/>
            <w:vMerge/>
            <w:vAlign w:val="center"/>
          </w:tcPr>
          <w:p w:rsidR="00CD1ED7" w:rsidRPr="00A5635A" w:rsidRDefault="00CD1ED7" w:rsidP="003B0F75">
            <w:pPr>
              <w:spacing w:before="180" w:after="180"/>
              <w:rPr>
                <w:rFonts w:cs="Times New Roman"/>
              </w:rPr>
            </w:pPr>
          </w:p>
        </w:tc>
        <w:tc>
          <w:tcPr>
            <w:tcW w:w="2707" w:type="dxa"/>
            <w:vMerge/>
            <w:vAlign w:val="center"/>
          </w:tcPr>
          <w:p w:rsidR="00CD1ED7" w:rsidRPr="00A5635A" w:rsidRDefault="00CD1ED7" w:rsidP="003B0F75">
            <w:pPr>
              <w:spacing w:before="180" w:after="180"/>
              <w:rPr>
                <w:rFonts w:cs="Times New Roman"/>
              </w:rPr>
            </w:pPr>
          </w:p>
        </w:tc>
        <w:tc>
          <w:tcPr>
            <w:tcW w:w="4819" w:type="dxa"/>
            <w:vAlign w:val="center"/>
          </w:tcPr>
          <w:p w:rsidR="00CD1ED7" w:rsidRPr="00A5635A" w:rsidRDefault="00CD1ED7" w:rsidP="003B0F75">
            <w:pPr>
              <w:spacing w:before="180" w:after="180"/>
              <w:rPr>
                <w:rFonts w:cs="Times New Roman"/>
              </w:rPr>
            </w:pPr>
            <w:r w:rsidRPr="00A5635A">
              <w:rPr>
                <w:rFonts w:cs="Times New Roman"/>
              </w:rPr>
              <w:t>平均每人獲非</w:t>
            </w:r>
            <w:r w:rsidR="00C7323F">
              <w:rPr>
                <w:rFonts w:cs="Times New Roman"/>
              </w:rPr>
              <w:t>國科會</w:t>
            </w:r>
            <w:r w:rsidRPr="00A5635A">
              <w:rPr>
                <w:rFonts w:cs="Times New Roman"/>
              </w:rPr>
              <w:t>研究計畫補助件數</w:t>
            </w:r>
          </w:p>
        </w:tc>
      </w:tr>
      <w:tr w:rsidR="00CD1ED7" w:rsidRPr="00A5635A" w:rsidTr="0025395A">
        <w:trPr>
          <w:trHeight w:val="680"/>
        </w:trPr>
        <w:tc>
          <w:tcPr>
            <w:tcW w:w="0" w:type="auto"/>
            <w:vMerge/>
            <w:vAlign w:val="center"/>
          </w:tcPr>
          <w:p w:rsidR="00CD1ED7" w:rsidRPr="00A5635A" w:rsidRDefault="00CD1ED7" w:rsidP="003B0F75">
            <w:pPr>
              <w:spacing w:before="180" w:after="180"/>
              <w:rPr>
                <w:rFonts w:cs="Times New Roman"/>
              </w:rPr>
            </w:pPr>
          </w:p>
        </w:tc>
        <w:tc>
          <w:tcPr>
            <w:tcW w:w="0" w:type="auto"/>
            <w:vMerge/>
            <w:vAlign w:val="center"/>
          </w:tcPr>
          <w:p w:rsidR="00CD1ED7" w:rsidRPr="00A5635A" w:rsidRDefault="00CD1ED7" w:rsidP="003B0F75">
            <w:pPr>
              <w:spacing w:before="180" w:after="180"/>
              <w:rPr>
                <w:rFonts w:cs="Times New Roman"/>
              </w:rPr>
            </w:pPr>
          </w:p>
        </w:tc>
        <w:tc>
          <w:tcPr>
            <w:tcW w:w="2707" w:type="dxa"/>
            <w:vMerge/>
            <w:vAlign w:val="center"/>
          </w:tcPr>
          <w:p w:rsidR="00CD1ED7" w:rsidRPr="00A5635A" w:rsidRDefault="00CD1ED7" w:rsidP="003B0F75">
            <w:pPr>
              <w:spacing w:before="180" w:after="180"/>
              <w:rPr>
                <w:rFonts w:cs="Times New Roman"/>
              </w:rPr>
            </w:pPr>
          </w:p>
        </w:tc>
        <w:tc>
          <w:tcPr>
            <w:tcW w:w="4819" w:type="dxa"/>
            <w:vAlign w:val="center"/>
          </w:tcPr>
          <w:p w:rsidR="00CD1ED7" w:rsidRPr="00A5635A" w:rsidRDefault="00CD1ED7" w:rsidP="003B0F75">
            <w:pPr>
              <w:spacing w:before="180" w:after="180"/>
              <w:rPr>
                <w:rFonts w:cs="Times New Roman"/>
              </w:rPr>
            </w:pPr>
            <w:r w:rsidRPr="00A5635A">
              <w:rPr>
                <w:rFonts w:cs="Times New Roman"/>
              </w:rPr>
              <w:t>平均每人獲非</w:t>
            </w:r>
            <w:r w:rsidR="00C7323F">
              <w:rPr>
                <w:rFonts w:cs="Times New Roman"/>
              </w:rPr>
              <w:t>國科會</w:t>
            </w:r>
            <w:r w:rsidRPr="00A5635A">
              <w:rPr>
                <w:rFonts w:cs="Times New Roman"/>
              </w:rPr>
              <w:t>研究計畫補助金額</w:t>
            </w:r>
          </w:p>
        </w:tc>
      </w:tr>
      <w:tr w:rsidR="00CD1ED7" w:rsidRPr="00A5635A" w:rsidTr="0025395A">
        <w:trPr>
          <w:trHeight w:val="680"/>
        </w:trPr>
        <w:tc>
          <w:tcPr>
            <w:tcW w:w="0" w:type="auto"/>
            <w:vMerge/>
            <w:vAlign w:val="center"/>
          </w:tcPr>
          <w:p w:rsidR="00CD1ED7" w:rsidRPr="00A5635A" w:rsidRDefault="00CD1ED7" w:rsidP="003B0F75">
            <w:pPr>
              <w:spacing w:before="180" w:after="180"/>
              <w:rPr>
                <w:rFonts w:cs="Times New Roman"/>
              </w:rPr>
            </w:pPr>
          </w:p>
        </w:tc>
        <w:tc>
          <w:tcPr>
            <w:tcW w:w="0" w:type="auto"/>
            <w:vMerge/>
            <w:vAlign w:val="center"/>
          </w:tcPr>
          <w:p w:rsidR="00CD1ED7" w:rsidRPr="00A5635A" w:rsidRDefault="00CD1ED7" w:rsidP="003B0F75">
            <w:pPr>
              <w:spacing w:before="180" w:after="180"/>
              <w:rPr>
                <w:rFonts w:cs="Times New Roman"/>
              </w:rPr>
            </w:pPr>
          </w:p>
        </w:tc>
        <w:tc>
          <w:tcPr>
            <w:tcW w:w="2707" w:type="dxa"/>
            <w:vMerge/>
            <w:vAlign w:val="center"/>
          </w:tcPr>
          <w:p w:rsidR="00CD1ED7" w:rsidRPr="00A5635A" w:rsidRDefault="00CD1ED7" w:rsidP="003B0F75">
            <w:pPr>
              <w:spacing w:before="180" w:after="180"/>
              <w:rPr>
                <w:rFonts w:cs="Times New Roman"/>
              </w:rPr>
            </w:pPr>
          </w:p>
        </w:tc>
        <w:tc>
          <w:tcPr>
            <w:tcW w:w="4819" w:type="dxa"/>
            <w:vAlign w:val="center"/>
          </w:tcPr>
          <w:p w:rsidR="00CD1ED7" w:rsidRPr="00A5635A" w:rsidRDefault="00CD1ED7" w:rsidP="003B0F75">
            <w:pPr>
              <w:spacing w:before="180" w:after="180"/>
              <w:rPr>
                <w:rFonts w:cs="Times New Roman"/>
              </w:rPr>
            </w:pPr>
            <w:r w:rsidRPr="00A5635A">
              <w:rPr>
                <w:rFonts w:cs="Times New Roman" w:hint="eastAsia"/>
                <w:kern w:val="0"/>
              </w:rPr>
              <w:t>平均每人獲高教深耕（競爭型）計畫補助件數</w:t>
            </w:r>
          </w:p>
        </w:tc>
      </w:tr>
      <w:tr w:rsidR="00CD1ED7" w:rsidRPr="00A5635A" w:rsidTr="0025395A">
        <w:trPr>
          <w:trHeight w:val="680"/>
        </w:trPr>
        <w:tc>
          <w:tcPr>
            <w:tcW w:w="0" w:type="auto"/>
            <w:vMerge/>
            <w:vAlign w:val="center"/>
          </w:tcPr>
          <w:p w:rsidR="00CD1ED7" w:rsidRPr="00A5635A" w:rsidRDefault="00CD1ED7" w:rsidP="003B0F75">
            <w:pPr>
              <w:spacing w:before="180" w:after="180"/>
              <w:rPr>
                <w:rFonts w:cs="Times New Roman"/>
              </w:rPr>
            </w:pPr>
          </w:p>
        </w:tc>
        <w:tc>
          <w:tcPr>
            <w:tcW w:w="0" w:type="auto"/>
            <w:vMerge/>
            <w:vAlign w:val="center"/>
          </w:tcPr>
          <w:p w:rsidR="00CD1ED7" w:rsidRPr="00A5635A" w:rsidRDefault="00CD1ED7" w:rsidP="003B0F75">
            <w:pPr>
              <w:spacing w:before="180" w:after="180"/>
              <w:rPr>
                <w:rFonts w:cs="Times New Roman"/>
              </w:rPr>
            </w:pPr>
          </w:p>
        </w:tc>
        <w:tc>
          <w:tcPr>
            <w:tcW w:w="2707" w:type="dxa"/>
            <w:vMerge/>
            <w:vAlign w:val="center"/>
          </w:tcPr>
          <w:p w:rsidR="00CD1ED7" w:rsidRPr="00A5635A" w:rsidRDefault="00CD1ED7" w:rsidP="003B0F75">
            <w:pPr>
              <w:spacing w:before="180" w:after="180"/>
              <w:rPr>
                <w:rFonts w:cs="Times New Roman"/>
              </w:rPr>
            </w:pPr>
          </w:p>
        </w:tc>
        <w:tc>
          <w:tcPr>
            <w:tcW w:w="4819" w:type="dxa"/>
            <w:vAlign w:val="center"/>
          </w:tcPr>
          <w:p w:rsidR="00CD1ED7" w:rsidRPr="00A5635A" w:rsidRDefault="00CD1ED7" w:rsidP="003B0F75">
            <w:pPr>
              <w:spacing w:before="180" w:after="180"/>
              <w:rPr>
                <w:rFonts w:cs="Times New Roman"/>
              </w:rPr>
            </w:pPr>
            <w:r w:rsidRPr="00A5635A">
              <w:rPr>
                <w:rFonts w:cs="Times New Roman" w:hint="eastAsia"/>
                <w:kern w:val="0"/>
              </w:rPr>
              <w:t>平均每人獲高教深耕（競爭型）計畫補助金額</w:t>
            </w:r>
          </w:p>
        </w:tc>
      </w:tr>
      <w:tr w:rsidR="001C5104" w:rsidRPr="00A5635A" w:rsidTr="0025395A">
        <w:trPr>
          <w:trHeight w:val="680"/>
        </w:trPr>
        <w:tc>
          <w:tcPr>
            <w:tcW w:w="0" w:type="auto"/>
            <w:vMerge/>
            <w:noWrap/>
            <w:vAlign w:val="center"/>
            <w:hideMark/>
          </w:tcPr>
          <w:p w:rsidR="001C5104" w:rsidRPr="00A5635A" w:rsidRDefault="001C5104" w:rsidP="003B0F75">
            <w:pPr>
              <w:spacing w:before="180" w:after="180"/>
              <w:rPr>
                <w:rFonts w:cs="Times New Roman"/>
              </w:rPr>
            </w:pPr>
          </w:p>
        </w:tc>
        <w:tc>
          <w:tcPr>
            <w:tcW w:w="0" w:type="auto"/>
            <w:vMerge/>
            <w:noWrap/>
            <w:vAlign w:val="center"/>
            <w:hideMark/>
          </w:tcPr>
          <w:p w:rsidR="001C5104" w:rsidRPr="00A5635A" w:rsidRDefault="001C5104" w:rsidP="003B0F75">
            <w:pPr>
              <w:spacing w:before="180" w:after="180"/>
              <w:rPr>
                <w:rFonts w:cs="Times New Roman"/>
              </w:rPr>
            </w:pPr>
          </w:p>
        </w:tc>
        <w:tc>
          <w:tcPr>
            <w:tcW w:w="2707" w:type="dxa"/>
            <w:vMerge w:val="restart"/>
            <w:vAlign w:val="center"/>
            <w:hideMark/>
          </w:tcPr>
          <w:p w:rsidR="001C5104" w:rsidRPr="00A5635A" w:rsidRDefault="001C5104" w:rsidP="003B0F75">
            <w:pPr>
              <w:spacing w:before="180" w:after="180"/>
              <w:rPr>
                <w:rFonts w:cs="Times New Roman"/>
              </w:rPr>
            </w:pPr>
            <w:r w:rsidRPr="00A5635A">
              <w:rPr>
                <w:rFonts w:cs="Times New Roman"/>
              </w:rPr>
              <w:t>15</w:t>
            </w:r>
            <w:r w:rsidRPr="00A5635A">
              <w:rPr>
                <w:rFonts w:cs="Times New Roman"/>
              </w:rPr>
              <w:t>教師獲獎表現</w:t>
            </w:r>
          </w:p>
        </w:tc>
        <w:tc>
          <w:tcPr>
            <w:tcW w:w="4819" w:type="dxa"/>
            <w:vAlign w:val="center"/>
            <w:hideMark/>
          </w:tcPr>
          <w:p w:rsidR="001C5104" w:rsidRPr="00A5635A" w:rsidRDefault="001C5104" w:rsidP="003B0F75">
            <w:pPr>
              <w:spacing w:before="180" w:after="180"/>
              <w:rPr>
                <w:rFonts w:cs="Times New Roman"/>
              </w:rPr>
            </w:pPr>
            <w:r w:rsidRPr="00A5635A">
              <w:rPr>
                <w:rFonts w:cs="Times New Roman"/>
              </w:rPr>
              <w:t>校內學術獲獎比例</w:t>
            </w:r>
          </w:p>
        </w:tc>
      </w:tr>
      <w:tr w:rsidR="001C5104" w:rsidRPr="00A5635A" w:rsidTr="0025395A">
        <w:trPr>
          <w:trHeight w:val="680"/>
        </w:trPr>
        <w:tc>
          <w:tcPr>
            <w:tcW w:w="0" w:type="auto"/>
            <w:vMerge/>
            <w:noWrap/>
            <w:vAlign w:val="center"/>
          </w:tcPr>
          <w:p w:rsidR="001C5104" w:rsidRPr="00A5635A" w:rsidRDefault="001C5104" w:rsidP="003B0F75">
            <w:pPr>
              <w:spacing w:before="180" w:after="180"/>
              <w:rPr>
                <w:rFonts w:cs="Times New Roman"/>
              </w:rPr>
            </w:pPr>
          </w:p>
        </w:tc>
        <w:tc>
          <w:tcPr>
            <w:tcW w:w="0" w:type="auto"/>
            <w:vMerge/>
            <w:noWrap/>
            <w:vAlign w:val="center"/>
          </w:tcPr>
          <w:p w:rsidR="001C5104" w:rsidRPr="00A5635A" w:rsidRDefault="001C5104" w:rsidP="003B0F75">
            <w:pPr>
              <w:spacing w:before="180" w:after="180"/>
              <w:rPr>
                <w:rFonts w:cs="Times New Roman"/>
              </w:rPr>
            </w:pPr>
          </w:p>
        </w:tc>
        <w:tc>
          <w:tcPr>
            <w:tcW w:w="2707" w:type="dxa"/>
            <w:vMerge/>
            <w:vAlign w:val="center"/>
          </w:tcPr>
          <w:p w:rsidR="001C5104" w:rsidRPr="00A5635A" w:rsidRDefault="001C5104" w:rsidP="003B0F75">
            <w:pPr>
              <w:spacing w:before="180" w:after="180"/>
              <w:rPr>
                <w:rFonts w:cs="Times New Roman"/>
              </w:rPr>
            </w:pPr>
          </w:p>
        </w:tc>
        <w:tc>
          <w:tcPr>
            <w:tcW w:w="4819" w:type="dxa"/>
            <w:vAlign w:val="center"/>
          </w:tcPr>
          <w:p w:rsidR="001C5104" w:rsidRPr="00A5635A" w:rsidRDefault="001C5104" w:rsidP="003B0F75">
            <w:pPr>
              <w:spacing w:before="180" w:after="180"/>
              <w:rPr>
                <w:rFonts w:cs="Times New Roman"/>
              </w:rPr>
            </w:pPr>
            <w:r w:rsidRPr="00A5635A">
              <w:rPr>
                <w:rFonts w:cs="Times New Roman"/>
              </w:rPr>
              <w:t>校外學術獲獎比例</w:t>
            </w:r>
          </w:p>
        </w:tc>
      </w:tr>
      <w:tr w:rsidR="003B0F75" w:rsidRPr="00A5635A" w:rsidTr="0025395A">
        <w:trPr>
          <w:trHeight w:val="680"/>
        </w:trPr>
        <w:tc>
          <w:tcPr>
            <w:tcW w:w="0" w:type="auto"/>
            <w:vMerge/>
            <w:noWrap/>
            <w:vAlign w:val="center"/>
            <w:hideMark/>
          </w:tcPr>
          <w:p w:rsidR="003B0F75" w:rsidRPr="00A5635A" w:rsidRDefault="003B0F75" w:rsidP="003B0F75">
            <w:pPr>
              <w:spacing w:before="180" w:after="180"/>
              <w:rPr>
                <w:rFonts w:cs="Times New Roman"/>
              </w:rPr>
            </w:pPr>
          </w:p>
        </w:tc>
        <w:tc>
          <w:tcPr>
            <w:tcW w:w="0" w:type="auto"/>
            <w:vMerge w:val="restart"/>
            <w:noWrap/>
            <w:vAlign w:val="center"/>
            <w:hideMark/>
          </w:tcPr>
          <w:p w:rsidR="003B0F75" w:rsidRPr="00A5635A" w:rsidRDefault="003B0F75" w:rsidP="003B0F75">
            <w:pPr>
              <w:spacing w:before="180" w:after="180"/>
              <w:rPr>
                <w:rFonts w:cs="Times New Roman"/>
              </w:rPr>
            </w:pPr>
            <w:r w:rsidRPr="00A5635A">
              <w:rPr>
                <w:rFonts w:cs="Times New Roman"/>
              </w:rPr>
              <w:t>服務</w:t>
            </w:r>
          </w:p>
        </w:tc>
        <w:tc>
          <w:tcPr>
            <w:tcW w:w="2707" w:type="dxa"/>
            <w:vMerge w:val="restart"/>
            <w:vAlign w:val="center"/>
            <w:hideMark/>
          </w:tcPr>
          <w:p w:rsidR="003B0F75" w:rsidRPr="00A5635A" w:rsidRDefault="003B0F75" w:rsidP="003B0F75">
            <w:pPr>
              <w:spacing w:before="180" w:after="180"/>
              <w:rPr>
                <w:rFonts w:cs="Times New Roman"/>
              </w:rPr>
            </w:pPr>
            <w:r w:rsidRPr="00A5635A">
              <w:rPr>
                <w:rFonts w:cs="Times New Roman"/>
              </w:rPr>
              <w:t>16</w:t>
            </w:r>
            <w:r w:rsidRPr="00A5635A">
              <w:rPr>
                <w:rFonts w:cs="Times New Roman"/>
              </w:rPr>
              <w:t>擔任行政職務</w:t>
            </w:r>
          </w:p>
        </w:tc>
        <w:tc>
          <w:tcPr>
            <w:tcW w:w="4819" w:type="dxa"/>
            <w:vAlign w:val="center"/>
            <w:hideMark/>
          </w:tcPr>
          <w:p w:rsidR="003B0F75" w:rsidRPr="00A5635A" w:rsidRDefault="003B0F75" w:rsidP="003B0F75">
            <w:pPr>
              <w:spacing w:before="180" w:after="180"/>
              <w:rPr>
                <w:rFonts w:cs="Times New Roman"/>
              </w:rPr>
            </w:pPr>
            <w:r w:rsidRPr="00A5635A">
              <w:rPr>
                <w:rFonts w:cs="Times New Roman"/>
              </w:rPr>
              <w:t>各系所教師兼任本校一級學術行政主管及副主管人次</w:t>
            </w:r>
          </w:p>
        </w:tc>
      </w:tr>
      <w:tr w:rsidR="003B0F75" w:rsidRPr="00A5635A" w:rsidTr="0025395A">
        <w:trPr>
          <w:trHeight w:val="680"/>
        </w:trPr>
        <w:tc>
          <w:tcPr>
            <w:tcW w:w="0" w:type="auto"/>
            <w:vMerge/>
            <w:vAlign w:val="center"/>
            <w:hideMark/>
          </w:tcPr>
          <w:p w:rsidR="003B0F75" w:rsidRPr="00A5635A" w:rsidRDefault="003B0F75" w:rsidP="003B0F75">
            <w:pPr>
              <w:spacing w:before="180" w:after="180"/>
              <w:rPr>
                <w:rFonts w:cs="Times New Roman"/>
              </w:rPr>
            </w:pPr>
          </w:p>
        </w:tc>
        <w:tc>
          <w:tcPr>
            <w:tcW w:w="0" w:type="auto"/>
            <w:vMerge/>
            <w:vAlign w:val="center"/>
            <w:hideMark/>
          </w:tcPr>
          <w:p w:rsidR="003B0F75" w:rsidRPr="00A5635A" w:rsidRDefault="003B0F75" w:rsidP="003B0F75">
            <w:pPr>
              <w:spacing w:before="180" w:after="180"/>
              <w:rPr>
                <w:rFonts w:cs="Times New Roman"/>
              </w:rPr>
            </w:pPr>
          </w:p>
        </w:tc>
        <w:tc>
          <w:tcPr>
            <w:tcW w:w="2707" w:type="dxa"/>
            <w:vMerge/>
            <w:vAlign w:val="center"/>
            <w:hideMark/>
          </w:tcPr>
          <w:p w:rsidR="003B0F75" w:rsidRPr="00A5635A" w:rsidRDefault="003B0F75" w:rsidP="003B0F75">
            <w:pPr>
              <w:spacing w:before="180" w:after="180"/>
              <w:rPr>
                <w:rFonts w:cs="Times New Roman"/>
              </w:rPr>
            </w:pPr>
          </w:p>
        </w:tc>
        <w:tc>
          <w:tcPr>
            <w:tcW w:w="4819" w:type="dxa"/>
            <w:vAlign w:val="center"/>
            <w:hideMark/>
          </w:tcPr>
          <w:p w:rsidR="003B0F75" w:rsidRPr="00A5635A" w:rsidRDefault="003B0F75" w:rsidP="008A766E">
            <w:pPr>
              <w:spacing w:before="180" w:after="180"/>
              <w:rPr>
                <w:rFonts w:cs="Times New Roman"/>
              </w:rPr>
            </w:pPr>
            <w:r w:rsidRPr="00A5635A">
              <w:rPr>
                <w:rFonts w:cs="Times New Roman"/>
              </w:rPr>
              <w:t>各系所教師兼任本校二級學術行政主管人次</w:t>
            </w:r>
          </w:p>
        </w:tc>
      </w:tr>
      <w:tr w:rsidR="003B0F75" w:rsidRPr="00A5635A" w:rsidTr="0025395A">
        <w:trPr>
          <w:trHeight w:val="680"/>
        </w:trPr>
        <w:tc>
          <w:tcPr>
            <w:tcW w:w="0" w:type="auto"/>
            <w:vMerge w:val="restart"/>
            <w:noWrap/>
            <w:vAlign w:val="center"/>
            <w:hideMark/>
          </w:tcPr>
          <w:p w:rsidR="003B0F75" w:rsidRPr="00A5635A" w:rsidRDefault="003B0F75" w:rsidP="003B0F75">
            <w:pPr>
              <w:spacing w:before="180" w:after="180"/>
              <w:rPr>
                <w:rFonts w:cs="Times New Roman"/>
              </w:rPr>
            </w:pPr>
            <w:r w:rsidRPr="00A5635A">
              <w:rPr>
                <w:rFonts w:cs="Times New Roman"/>
              </w:rPr>
              <w:t>單位治理</w:t>
            </w:r>
          </w:p>
        </w:tc>
        <w:tc>
          <w:tcPr>
            <w:tcW w:w="0" w:type="auto"/>
            <w:vMerge w:val="restart"/>
            <w:noWrap/>
            <w:vAlign w:val="center"/>
            <w:hideMark/>
          </w:tcPr>
          <w:p w:rsidR="003B0F75" w:rsidRPr="00A5635A" w:rsidRDefault="003B0F75" w:rsidP="003B0F75">
            <w:pPr>
              <w:spacing w:before="180" w:after="180"/>
              <w:rPr>
                <w:rFonts w:cs="Times New Roman"/>
              </w:rPr>
            </w:pPr>
            <w:r w:rsidRPr="00A5635A">
              <w:rPr>
                <w:rFonts w:cs="Times New Roman"/>
              </w:rPr>
              <w:t>人事</w:t>
            </w:r>
          </w:p>
        </w:tc>
        <w:tc>
          <w:tcPr>
            <w:tcW w:w="2707" w:type="dxa"/>
            <w:vMerge w:val="restart"/>
            <w:vAlign w:val="center"/>
            <w:hideMark/>
          </w:tcPr>
          <w:p w:rsidR="003B0F75" w:rsidRPr="00A5635A" w:rsidRDefault="003B0F75" w:rsidP="003B0F75">
            <w:pPr>
              <w:spacing w:before="180" w:after="180"/>
              <w:rPr>
                <w:rFonts w:cs="Times New Roman"/>
              </w:rPr>
            </w:pPr>
            <w:r w:rsidRPr="00A5635A">
              <w:rPr>
                <w:rFonts w:cs="Times New Roman"/>
              </w:rPr>
              <w:t>17</w:t>
            </w:r>
            <w:proofErr w:type="gramStart"/>
            <w:r w:rsidRPr="00A5635A">
              <w:rPr>
                <w:rFonts w:cs="Times New Roman"/>
              </w:rPr>
              <w:t>生師比</w:t>
            </w:r>
            <w:proofErr w:type="gramEnd"/>
          </w:p>
        </w:tc>
        <w:tc>
          <w:tcPr>
            <w:tcW w:w="4819" w:type="dxa"/>
            <w:vAlign w:val="center"/>
            <w:hideMark/>
          </w:tcPr>
          <w:p w:rsidR="003B0F75" w:rsidRPr="00A5635A" w:rsidRDefault="003B0F75" w:rsidP="003B0F75">
            <w:pPr>
              <w:spacing w:before="180" w:after="180"/>
              <w:rPr>
                <w:rFonts w:cs="Times New Roman"/>
              </w:rPr>
            </w:pPr>
            <w:r w:rsidRPr="00A5635A">
              <w:rPr>
                <w:rFonts w:cs="Times New Roman"/>
              </w:rPr>
              <w:t>各系所每</w:t>
            </w:r>
            <w:proofErr w:type="gramStart"/>
            <w:r w:rsidRPr="00A5635A">
              <w:rPr>
                <w:rFonts w:cs="Times New Roman"/>
              </w:rPr>
              <w:t>學年生師比率</w:t>
            </w:r>
            <w:proofErr w:type="gramEnd"/>
          </w:p>
        </w:tc>
      </w:tr>
      <w:tr w:rsidR="003B0F75" w:rsidRPr="00A5635A" w:rsidTr="0025395A">
        <w:trPr>
          <w:trHeight w:val="680"/>
        </w:trPr>
        <w:tc>
          <w:tcPr>
            <w:tcW w:w="0" w:type="auto"/>
            <w:vMerge/>
            <w:noWrap/>
            <w:vAlign w:val="center"/>
          </w:tcPr>
          <w:p w:rsidR="003B0F75" w:rsidRPr="00A5635A" w:rsidRDefault="003B0F75" w:rsidP="003B0F75">
            <w:pPr>
              <w:spacing w:before="180" w:after="180"/>
              <w:rPr>
                <w:rFonts w:cs="Times New Roman"/>
              </w:rPr>
            </w:pPr>
          </w:p>
        </w:tc>
        <w:tc>
          <w:tcPr>
            <w:tcW w:w="0" w:type="auto"/>
            <w:vMerge/>
            <w:noWrap/>
            <w:vAlign w:val="center"/>
          </w:tcPr>
          <w:p w:rsidR="003B0F75" w:rsidRPr="00A5635A" w:rsidRDefault="003B0F75" w:rsidP="003B0F75">
            <w:pPr>
              <w:spacing w:before="180" w:after="180"/>
              <w:rPr>
                <w:rFonts w:cs="Times New Roman"/>
              </w:rPr>
            </w:pPr>
          </w:p>
        </w:tc>
        <w:tc>
          <w:tcPr>
            <w:tcW w:w="2707" w:type="dxa"/>
            <w:vMerge/>
            <w:vAlign w:val="center"/>
          </w:tcPr>
          <w:p w:rsidR="003B0F75" w:rsidRPr="00A5635A" w:rsidRDefault="003B0F75" w:rsidP="003B0F75">
            <w:pPr>
              <w:spacing w:before="180" w:after="180"/>
              <w:rPr>
                <w:rFonts w:cs="Times New Roman"/>
              </w:rPr>
            </w:pPr>
          </w:p>
        </w:tc>
        <w:tc>
          <w:tcPr>
            <w:tcW w:w="4819" w:type="dxa"/>
            <w:vAlign w:val="center"/>
          </w:tcPr>
          <w:p w:rsidR="003B0F75" w:rsidRPr="00A5635A" w:rsidRDefault="003B0F75" w:rsidP="003B0F75">
            <w:pPr>
              <w:spacing w:before="180" w:after="180"/>
              <w:rPr>
                <w:rFonts w:cs="Times New Roman"/>
              </w:rPr>
            </w:pPr>
            <w:r w:rsidRPr="00A5635A">
              <w:rPr>
                <w:rFonts w:cs="Times New Roman"/>
              </w:rPr>
              <w:t>外籍師資比率</w:t>
            </w:r>
          </w:p>
        </w:tc>
      </w:tr>
      <w:tr w:rsidR="003B0F75" w:rsidRPr="00A5635A" w:rsidTr="0025395A">
        <w:trPr>
          <w:trHeight w:val="680"/>
        </w:trPr>
        <w:tc>
          <w:tcPr>
            <w:tcW w:w="0" w:type="auto"/>
            <w:vMerge/>
            <w:noWrap/>
            <w:vAlign w:val="center"/>
            <w:hideMark/>
          </w:tcPr>
          <w:p w:rsidR="003B0F75" w:rsidRPr="00A5635A" w:rsidRDefault="003B0F75" w:rsidP="003B0F75">
            <w:pPr>
              <w:spacing w:before="180" w:after="180"/>
              <w:rPr>
                <w:rFonts w:cs="Times New Roman"/>
              </w:rPr>
            </w:pPr>
          </w:p>
        </w:tc>
        <w:tc>
          <w:tcPr>
            <w:tcW w:w="0" w:type="auto"/>
            <w:vMerge/>
            <w:noWrap/>
            <w:vAlign w:val="center"/>
            <w:hideMark/>
          </w:tcPr>
          <w:p w:rsidR="003B0F75" w:rsidRPr="00A5635A" w:rsidRDefault="003B0F75" w:rsidP="003B0F75">
            <w:pPr>
              <w:spacing w:before="180" w:after="180"/>
              <w:rPr>
                <w:rFonts w:cs="Times New Roman"/>
              </w:rPr>
            </w:pPr>
          </w:p>
        </w:tc>
        <w:tc>
          <w:tcPr>
            <w:tcW w:w="2707" w:type="dxa"/>
            <w:vMerge w:val="restart"/>
            <w:vAlign w:val="center"/>
            <w:hideMark/>
          </w:tcPr>
          <w:p w:rsidR="003B0F75" w:rsidRPr="00A5635A" w:rsidRDefault="003B0F75" w:rsidP="003B0F75">
            <w:pPr>
              <w:spacing w:before="180" w:after="180"/>
              <w:rPr>
                <w:rFonts w:cs="Times New Roman"/>
              </w:rPr>
            </w:pPr>
            <w:r w:rsidRPr="00A5635A">
              <w:rPr>
                <w:rFonts w:cs="Times New Roman"/>
              </w:rPr>
              <w:t>18</w:t>
            </w:r>
            <w:r w:rsidRPr="00A5635A">
              <w:rPr>
                <w:rFonts w:cs="Times New Roman"/>
              </w:rPr>
              <w:t>教師新進、退休情形</w:t>
            </w:r>
          </w:p>
        </w:tc>
        <w:tc>
          <w:tcPr>
            <w:tcW w:w="4819" w:type="dxa"/>
            <w:vAlign w:val="center"/>
            <w:hideMark/>
          </w:tcPr>
          <w:p w:rsidR="003B0F75" w:rsidRPr="00A5635A" w:rsidRDefault="003B0F75" w:rsidP="003B0F75">
            <w:pPr>
              <w:spacing w:before="180" w:after="180"/>
              <w:rPr>
                <w:rFonts w:cs="Times New Roman"/>
              </w:rPr>
            </w:pPr>
            <w:r w:rsidRPr="00A5635A">
              <w:rPr>
                <w:rFonts w:cs="Times New Roman"/>
              </w:rPr>
              <w:t>各系所每學年新進教師比率</w:t>
            </w:r>
          </w:p>
        </w:tc>
      </w:tr>
      <w:tr w:rsidR="003B0F75" w:rsidRPr="00A5635A" w:rsidTr="0025395A">
        <w:trPr>
          <w:trHeight w:val="680"/>
        </w:trPr>
        <w:tc>
          <w:tcPr>
            <w:tcW w:w="0" w:type="auto"/>
            <w:vMerge/>
            <w:vAlign w:val="center"/>
            <w:hideMark/>
          </w:tcPr>
          <w:p w:rsidR="003B0F75" w:rsidRPr="00A5635A" w:rsidRDefault="003B0F75" w:rsidP="003B0F75">
            <w:pPr>
              <w:spacing w:before="180" w:after="180"/>
              <w:rPr>
                <w:rFonts w:cs="Times New Roman"/>
              </w:rPr>
            </w:pPr>
          </w:p>
        </w:tc>
        <w:tc>
          <w:tcPr>
            <w:tcW w:w="0" w:type="auto"/>
            <w:vMerge/>
            <w:vAlign w:val="center"/>
            <w:hideMark/>
          </w:tcPr>
          <w:p w:rsidR="003B0F75" w:rsidRPr="00A5635A" w:rsidRDefault="003B0F75" w:rsidP="003B0F75">
            <w:pPr>
              <w:spacing w:before="180" w:after="180"/>
              <w:rPr>
                <w:rFonts w:cs="Times New Roman"/>
              </w:rPr>
            </w:pPr>
          </w:p>
        </w:tc>
        <w:tc>
          <w:tcPr>
            <w:tcW w:w="2707" w:type="dxa"/>
            <w:vMerge/>
            <w:vAlign w:val="center"/>
            <w:hideMark/>
          </w:tcPr>
          <w:p w:rsidR="003B0F75" w:rsidRPr="00A5635A" w:rsidRDefault="003B0F75" w:rsidP="003B0F75">
            <w:pPr>
              <w:spacing w:before="180" w:after="180"/>
              <w:rPr>
                <w:rFonts w:cs="Times New Roman"/>
              </w:rPr>
            </w:pPr>
          </w:p>
        </w:tc>
        <w:tc>
          <w:tcPr>
            <w:tcW w:w="4819" w:type="dxa"/>
            <w:vAlign w:val="center"/>
            <w:hideMark/>
          </w:tcPr>
          <w:p w:rsidR="003B0F75" w:rsidRPr="00A5635A" w:rsidRDefault="003B0F75" w:rsidP="003B0F75">
            <w:pPr>
              <w:spacing w:before="180" w:after="180"/>
              <w:rPr>
                <w:rFonts w:cs="Times New Roman"/>
              </w:rPr>
            </w:pPr>
            <w:r w:rsidRPr="00A5635A">
              <w:rPr>
                <w:rFonts w:cs="Times New Roman"/>
              </w:rPr>
              <w:t>各系所未來五年內退休教師比率</w:t>
            </w:r>
          </w:p>
        </w:tc>
      </w:tr>
      <w:tr w:rsidR="003B0F75" w:rsidRPr="00A5635A" w:rsidTr="0025395A">
        <w:trPr>
          <w:trHeight w:val="680"/>
        </w:trPr>
        <w:tc>
          <w:tcPr>
            <w:tcW w:w="0" w:type="auto"/>
            <w:vMerge/>
            <w:noWrap/>
            <w:vAlign w:val="center"/>
            <w:hideMark/>
          </w:tcPr>
          <w:p w:rsidR="003B0F75" w:rsidRPr="00A5635A" w:rsidRDefault="003B0F75" w:rsidP="003B0F75">
            <w:pPr>
              <w:spacing w:before="180" w:after="180"/>
              <w:rPr>
                <w:rFonts w:cs="Times New Roman"/>
              </w:rPr>
            </w:pPr>
          </w:p>
        </w:tc>
        <w:tc>
          <w:tcPr>
            <w:tcW w:w="0" w:type="auto"/>
            <w:noWrap/>
            <w:vAlign w:val="center"/>
            <w:hideMark/>
          </w:tcPr>
          <w:p w:rsidR="003B0F75" w:rsidRPr="00A5635A" w:rsidRDefault="00A85040" w:rsidP="003B0F75">
            <w:pPr>
              <w:spacing w:before="180" w:after="180"/>
              <w:rPr>
                <w:rFonts w:cs="Times New Roman"/>
              </w:rPr>
            </w:pPr>
            <w:r w:rsidRPr="00A5635A">
              <w:rPr>
                <w:rFonts w:cs="Times New Roman" w:hint="eastAsia"/>
              </w:rPr>
              <w:t>國際化</w:t>
            </w:r>
          </w:p>
        </w:tc>
        <w:tc>
          <w:tcPr>
            <w:tcW w:w="2707" w:type="dxa"/>
            <w:noWrap/>
            <w:vAlign w:val="center"/>
            <w:hideMark/>
          </w:tcPr>
          <w:p w:rsidR="003B0F75" w:rsidRPr="00A5635A" w:rsidRDefault="00C1605F" w:rsidP="003B0F75">
            <w:pPr>
              <w:spacing w:before="180" w:after="180"/>
              <w:rPr>
                <w:rFonts w:cs="Times New Roman"/>
              </w:rPr>
            </w:pPr>
            <w:r w:rsidRPr="00A5635A">
              <w:rPr>
                <w:rFonts w:cs="Times New Roman"/>
              </w:rPr>
              <w:t>1</w:t>
            </w:r>
            <w:r w:rsidRPr="00A5635A">
              <w:rPr>
                <w:rFonts w:cs="Times New Roman" w:hint="eastAsia"/>
              </w:rPr>
              <w:t>9</w:t>
            </w:r>
            <w:r w:rsidRPr="00A5635A">
              <w:rPr>
                <w:rFonts w:cs="Times New Roman" w:hint="eastAsia"/>
              </w:rPr>
              <w:t>學術影響力</w:t>
            </w:r>
          </w:p>
        </w:tc>
        <w:tc>
          <w:tcPr>
            <w:tcW w:w="4819" w:type="dxa"/>
            <w:vAlign w:val="center"/>
            <w:hideMark/>
          </w:tcPr>
          <w:p w:rsidR="003B0F75" w:rsidRPr="00A5635A" w:rsidRDefault="003B0F75" w:rsidP="003B0F75">
            <w:pPr>
              <w:spacing w:before="180" w:after="180"/>
              <w:rPr>
                <w:rFonts w:cs="Times New Roman"/>
              </w:rPr>
            </w:pPr>
            <w:r w:rsidRPr="00A5635A">
              <w:rPr>
                <w:rFonts w:cs="Times New Roman"/>
              </w:rPr>
              <w:t>舉辦國際學術研討會數</w:t>
            </w:r>
          </w:p>
        </w:tc>
      </w:tr>
    </w:tbl>
    <w:p w:rsidR="00E85836" w:rsidRPr="00A5635A" w:rsidRDefault="00E85836" w:rsidP="0025395A">
      <w:pPr>
        <w:spacing w:before="180" w:after="180"/>
        <w:rPr>
          <w:rFonts w:cs="Times New Roman"/>
        </w:rPr>
        <w:sectPr w:rsidR="00E85836" w:rsidRPr="00A5635A" w:rsidSect="00E80568">
          <w:footerReference w:type="default" r:id="rId16"/>
          <w:pgSz w:w="11906" w:h="16838"/>
          <w:pgMar w:top="1440" w:right="1797" w:bottom="1440" w:left="1797" w:header="851" w:footer="992" w:gutter="0"/>
          <w:cols w:space="425"/>
          <w:docGrid w:type="lines" w:linePitch="360"/>
        </w:sectPr>
      </w:pPr>
    </w:p>
    <w:p w:rsidR="00271D30" w:rsidRPr="00A5635A" w:rsidRDefault="00271D30" w:rsidP="0025395A">
      <w:pPr>
        <w:spacing w:before="180" w:after="180"/>
        <w:rPr>
          <w:rFonts w:cs="Times New Roman"/>
        </w:rPr>
      </w:pPr>
    </w:p>
    <w:p w:rsidR="00271D30" w:rsidRPr="00A5635A" w:rsidRDefault="00271D30">
      <w:pPr>
        <w:spacing w:beforeLines="0" w:before="0" w:afterLines="0" w:after="0"/>
        <w:rPr>
          <w:rFonts w:cs="Times New Roman"/>
        </w:rPr>
      </w:pPr>
      <w:r w:rsidRPr="00A5635A">
        <w:rPr>
          <w:rFonts w:cs="Times New Roman"/>
        </w:rPr>
        <w:br w:type="page"/>
      </w:r>
    </w:p>
    <w:p w:rsidR="00DF0B74" w:rsidRPr="00A5635A" w:rsidRDefault="00DF0B74" w:rsidP="00E85836">
      <w:pPr>
        <w:spacing w:beforeLines="0" w:before="0" w:afterLines="0" w:after="0"/>
        <w:rPr>
          <w:rFonts w:cs="Times New Roman"/>
        </w:rPr>
        <w:sectPr w:rsidR="00DF0B74" w:rsidRPr="00A5635A" w:rsidSect="00E80568">
          <w:footerReference w:type="default" r:id="rId17"/>
          <w:pgSz w:w="11906" w:h="16838"/>
          <w:pgMar w:top="1440" w:right="1797" w:bottom="1440" w:left="1797" w:header="851" w:footer="992" w:gutter="0"/>
          <w:cols w:space="425"/>
          <w:docGrid w:type="lines" w:linePitch="360"/>
        </w:sectPr>
      </w:pPr>
    </w:p>
    <w:p w:rsidR="009156A9" w:rsidRPr="00A5635A" w:rsidRDefault="009156A9">
      <w:pPr>
        <w:spacing w:beforeLines="0" w:before="0" w:afterLines="0" w:after="0"/>
        <w:rPr>
          <w:rFonts w:cs="Times New Roman"/>
          <w:b/>
          <w:bCs/>
          <w:sz w:val="40"/>
          <w:szCs w:val="48"/>
        </w:rPr>
      </w:pPr>
    </w:p>
    <w:p w:rsidR="006D4565" w:rsidRPr="00A5635A" w:rsidRDefault="00DF0B74" w:rsidP="00A5635A">
      <w:pPr>
        <w:pStyle w:val="2"/>
        <w:spacing w:beforeLines="750" w:before="2700" w:after="360" w:line="240" w:lineRule="exact"/>
        <w:rPr>
          <w:rFonts w:cs="Times New Roman"/>
        </w:rPr>
        <w:sectPr w:rsidR="006D4565" w:rsidRPr="00A5635A" w:rsidSect="007B4C8B">
          <w:footerReference w:type="default" r:id="rId18"/>
          <w:pgSz w:w="11906" w:h="16838"/>
          <w:pgMar w:top="1440" w:right="1797" w:bottom="1440" w:left="1797" w:header="851" w:footer="992" w:gutter="0"/>
          <w:pgNumType w:start="9"/>
          <w:cols w:space="425"/>
          <w:docGrid w:type="lines" w:linePitch="360"/>
        </w:sectPr>
      </w:pPr>
      <w:bookmarkStart w:id="9" w:name="_Toc122083592"/>
      <w:r w:rsidRPr="00A5635A">
        <w:rPr>
          <w:rFonts w:cs="Times New Roman"/>
        </w:rPr>
        <w:t>一、學生學習</w:t>
      </w:r>
      <w:bookmarkEnd w:id="9"/>
    </w:p>
    <w:p w:rsidR="006D4565" w:rsidRPr="00A5635A" w:rsidRDefault="006D4565" w:rsidP="006D4565">
      <w:pPr>
        <w:spacing w:before="180" w:after="180"/>
        <w:rPr>
          <w:rFonts w:cs="Times New Roman"/>
          <w:sz w:val="40"/>
          <w:szCs w:val="48"/>
        </w:rPr>
        <w:sectPr w:rsidR="006D4565" w:rsidRPr="00A5635A" w:rsidSect="005B5DCA">
          <w:footerReference w:type="default" r:id="rId19"/>
          <w:pgSz w:w="11906" w:h="16838"/>
          <w:pgMar w:top="1440" w:right="1797" w:bottom="1440" w:left="1797" w:header="851" w:footer="992" w:gutter="0"/>
          <w:cols w:space="425"/>
          <w:docGrid w:type="lines" w:linePitch="360"/>
        </w:sectPr>
      </w:pPr>
    </w:p>
    <w:p w:rsidR="00BC5774" w:rsidRPr="00A5635A" w:rsidRDefault="00BC5774" w:rsidP="00BC5774">
      <w:pPr>
        <w:spacing w:before="180" w:after="180"/>
        <w:jc w:val="center"/>
        <w:rPr>
          <w:rFonts w:cs="Times New Roman"/>
          <w:b/>
          <w:sz w:val="36"/>
        </w:rPr>
      </w:pPr>
      <w:r w:rsidRPr="00A5635A">
        <w:rPr>
          <w:rFonts w:cs="Times New Roman"/>
          <w:b/>
          <w:sz w:val="36"/>
        </w:rPr>
        <w:lastRenderedPageBreak/>
        <w:t>說明</w:t>
      </w:r>
    </w:p>
    <w:p w:rsidR="00BC5774" w:rsidRPr="00A5635A" w:rsidRDefault="009D1042" w:rsidP="00BC5774">
      <w:pPr>
        <w:widowControl w:val="0"/>
        <w:spacing w:beforeLines="0" w:before="0" w:afterLines="0" w:after="0" w:line="397" w:lineRule="atLeast"/>
        <w:ind w:firstLine="480"/>
        <w:rPr>
          <w:rFonts w:cs="Times New Roman"/>
        </w:rPr>
      </w:pPr>
      <w:r w:rsidRPr="00A5635A">
        <w:rPr>
          <w:rFonts w:cs="Times New Roman"/>
        </w:rPr>
        <w:t>本基礎檢核</w:t>
      </w:r>
      <w:r w:rsidR="00BC5774" w:rsidRPr="00A5635A">
        <w:rPr>
          <w:rFonts w:cs="Times New Roman"/>
        </w:rPr>
        <w:t>面向為學生學習，涵蓋</w:t>
      </w:r>
      <w:r w:rsidR="00894C4F" w:rsidRPr="00A5635A">
        <w:rPr>
          <w:rFonts w:cs="Times New Roman"/>
        </w:rPr>
        <w:t>學生之招生、修業、獎項、獎學金、國際化、實習、畢業、就職等八</w:t>
      </w:r>
      <w:r w:rsidR="00894C4F" w:rsidRPr="00A5635A">
        <w:rPr>
          <w:rFonts w:cs="Times New Roman" w:hint="eastAsia"/>
        </w:rPr>
        <w:t>個子</w:t>
      </w:r>
      <w:r w:rsidR="00BC5774" w:rsidRPr="00A5635A">
        <w:rPr>
          <w:rFonts w:cs="Times New Roman"/>
        </w:rPr>
        <w:t>面向。招生方面選取</w:t>
      </w:r>
      <w:r w:rsidR="00BC5774" w:rsidRPr="00A5635A">
        <w:rPr>
          <w:rFonts w:cs="Times New Roman"/>
        </w:rPr>
        <w:t>3</w:t>
      </w:r>
      <w:r w:rsidR="00BC5774" w:rsidRPr="00A5635A">
        <w:rPr>
          <w:rFonts w:cs="Times New Roman"/>
        </w:rPr>
        <w:t>個指標，觀察本校學生錄取情形、學生報到註冊情形及學生來源組成結構。修業方面選取</w:t>
      </w:r>
      <w:r w:rsidR="00BC5774" w:rsidRPr="00A5635A">
        <w:rPr>
          <w:rFonts w:cs="Times New Roman"/>
        </w:rPr>
        <w:t>2</w:t>
      </w:r>
      <w:r w:rsidR="00BC5774" w:rsidRPr="00A5635A">
        <w:rPr>
          <w:rFonts w:cs="Times New Roman"/>
        </w:rPr>
        <w:t>個指標，觀察學生就學穩定</w:t>
      </w:r>
      <w:proofErr w:type="gramStart"/>
      <w:r w:rsidR="00BC5774" w:rsidRPr="00A5635A">
        <w:rPr>
          <w:rFonts w:cs="Times New Roman"/>
        </w:rPr>
        <w:t>度及</w:t>
      </w:r>
      <w:r w:rsidR="00D81118" w:rsidRPr="00A5635A">
        <w:rPr>
          <w:rFonts w:cs="Times New Roman" w:hint="eastAsia"/>
        </w:rPr>
        <w:t>輔系</w:t>
      </w:r>
      <w:proofErr w:type="gramEnd"/>
      <w:r w:rsidR="00BC5774" w:rsidRPr="00A5635A">
        <w:rPr>
          <w:rFonts w:cs="Times New Roman"/>
        </w:rPr>
        <w:t>雙主修情形。獎項、獎學金、國際化、</w:t>
      </w:r>
      <w:r w:rsidR="00271D30" w:rsidRPr="00A5635A">
        <w:rPr>
          <w:rFonts w:cs="Times New Roman"/>
        </w:rPr>
        <w:t>實</w:t>
      </w:r>
      <w:r w:rsidR="00BC5774" w:rsidRPr="00A5635A">
        <w:rPr>
          <w:rFonts w:cs="Times New Roman"/>
        </w:rPr>
        <w:t>習、畢業及就職等方面，每</w:t>
      </w:r>
      <w:proofErr w:type="gramStart"/>
      <w:r w:rsidR="00BC5774" w:rsidRPr="00A5635A">
        <w:rPr>
          <w:rFonts w:cs="Times New Roman"/>
        </w:rPr>
        <w:t>個</w:t>
      </w:r>
      <w:proofErr w:type="gramEnd"/>
      <w:r w:rsidR="00BC5774" w:rsidRPr="00A5635A">
        <w:rPr>
          <w:rFonts w:cs="Times New Roman"/>
        </w:rPr>
        <w:t>面向均選取</w:t>
      </w:r>
      <w:r w:rsidR="00BC5774" w:rsidRPr="00A5635A">
        <w:rPr>
          <w:rFonts w:cs="Times New Roman"/>
        </w:rPr>
        <w:t>1</w:t>
      </w:r>
      <w:r w:rsidR="00BC5774" w:rsidRPr="00A5635A">
        <w:rPr>
          <w:rFonts w:cs="Times New Roman"/>
        </w:rPr>
        <w:t>個指標，前述面向對應之指標分別為學生獲獎表現、學生獲獎助學金情形、學生國際交流情形、學生實習情形、學生畢業情形及學生就職情形等。相關指標之使用數據如下所列：</w:t>
      </w:r>
    </w:p>
    <w:p w:rsidR="00BC5774" w:rsidRPr="00A5635A" w:rsidRDefault="00BC5774" w:rsidP="001F6BD8">
      <w:pPr>
        <w:pStyle w:val="a8"/>
        <w:widowControl w:val="0"/>
        <w:numPr>
          <w:ilvl w:val="0"/>
          <w:numId w:val="81"/>
        </w:numPr>
        <w:spacing w:beforeLines="0" w:before="0" w:afterLines="0" w:after="0" w:line="397" w:lineRule="atLeast"/>
        <w:ind w:leftChars="0"/>
        <w:rPr>
          <w:rFonts w:cs="Times New Roman"/>
        </w:rPr>
      </w:pPr>
      <w:r w:rsidRPr="00A5635A">
        <w:rPr>
          <w:rFonts w:cs="Times New Roman"/>
        </w:rPr>
        <w:t>招生</w:t>
      </w:r>
    </w:p>
    <w:p w:rsidR="00BC5774" w:rsidRPr="00A5635A" w:rsidRDefault="00BC5774" w:rsidP="001F6BD8">
      <w:pPr>
        <w:pStyle w:val="a8"/>
        <w:widowControl w:val="0"/>
        <w:numPr>
          <w:ilvl w:val="0"/>
          <w:numId w:val="82"/>
        </w:numPr>
        <w:spacing w:beforeLines="0" w:before="0" w:afterLines="0" w:after="0" w:line="397" w:lineRule="atLeast"/>
        <w:ind w:leftChars="0"/>
        <w:rPr>
          <w:rFonts w:cs="Times New Roman"/>
        </w:rPr>
      </w:pPr>
      <w:r w:rsidRPr="00A5635A">
        <w:rPr>
          <w:rFonts w:cs="Times New Roman"/>
        </w:rPr>
        <w:t>學生錄取情形</w:t>
      </w:r>
    </w:p>
    <w:p w:rsidR="00BC5774" w:rsidRPr="00A5635A" w:rsidRDefault="00BC5774" w:rsidP="001F6BD8">
      <w:pPr>
        <w:pStyle w:val="a8"/>
        <w:widowControl w:val="0"/>
        <w:numPr>
          <w:ilvl w:val="0"/>
          <w:numId w:val="84"/>
        </w:numPr>
        <w:spacing w:beforeLines="0" w:before="0" w:afterLines="0" w:after="0" w:line="397" w:lineRule="atLeast"/>
        <w:ind w:leftChars="0"/>
        <w:rPr>
          <w:rFonts w:cs="Times New Roman"/>
        </w:rPr>
      </w:pPr>
      <w:r w:rsidRPr="00A5635A">
        <w:rPr>
          <w:rFonts w:cs="Times New Roman"/>
        </w:rPr>
        <w:t>學士班繁星推薦入學錄取率</w:t>
      </w:r>
    </w:p>
    <w:p w:rsidR="00BC5774" w:rsidRPr="00A5635A" w:rsidRDefault="00BC5774" w:rsidP="001F6BD8">
      <w:pPr>
        <w:pStyle w:val="a8"/>
        <w:widowControl w:val="0"/>
        <w:numPr>
          <w:ilvl w:val="0"/>
          <w:numId w:val="84"/>
        </w:numPr>
        <w:spacing w:beforeLines="0" w:before="0" w:afterLines="0" w:after="0" w:line="397" w:lineRule="atLeast"/>
        <w:ind w:leftChars="0"/>
        <w:rPr>
          <w:rFonts w:cs="Times New Roman"/>
        </w:rPr>
      </w:pPr>
      <w:r w:rsidRPr="00A5635A">
        <w:rPr>
          <w:rFonts w:cs="Times New Roman"/>
        </w:rPr>
        <w:t>學士班個人申請入學錄取率</w:t>
      </w:r>
    </w:p>
    <w:p w:rsidR="00BC5774" w:rsidRPr="00A5635A" w:rsidRDefault="00BC5774" w:rsidP="001F6BD8">
      <w:pPr>
        <w:pStyle w:val="a8"/>
        <w:widowControl w:val="0"/>
        <w:numPr>
          <w:ilvl w:val="0"/>
          <w:numId w:val="84"/>
        </w:numPr>
        <w:spacing w:beforeLines="0" w:before="0" w:afterLines="0" w:after="0" w:line="397" w:lineRule="atLeast"/>
        <w:ind w:leftChars="0"/>
        <w:rPr>
          <w:rFonts w:cs="Times New Roman"/>
        </w:rPr>
      </w:pPr>
      <w:r w:rsidRPr="00A5635A">
        <w:rPr>
          <w:rFonts w:cs="Times New Roman"/>
        </w:rPr>
        <w:t>碩士班招生錄取率</w:t>
      </w:r>
    </w:p>
    <w:p w:rsidR="00BC5774" w:rsidRPr="00A5635A" w:rsidRDefault="00BC5774" w:rsidP="001F6BD8">
      <w:pPr>
        <w:pStyle w:val="a8"/>
        <w:widowControl w:val="0"/>
        <w:numPr>
          <w:ilvl w:val="0"/>
          <w:numId w:val="84"/>
        </w:numPr>
        <w:spacing w:beforeLines="0" w:before="0" w:afterLines="0" w:after="0" w:line="397" w:lineRule="atLeast"/>
        <w:ind w:leftChars="0"/>
        <w:rPr>
          <w:rFonts w:cs="Times New Roman"/>
        </w:rPr>
      </w:pPr>
      <w:r w:rsidRPr="00A5635A">
        <w:rPr>
          <w:rFonts w:cs="Times New Roman"/>
        </w:rPr>
        <w:t>博士班招生錄取率</w:t>
      </w:r>
    </w:p>
    <w:p w:rsidR="00BC5774" w:rsidRPr="00A5635A" w:rsidRDefault="00BC5774" w:rsidP="001F6BD8">
      <w:pPr>
        <w:pStyle w:val="a8"/>
        <w:widowControl w:val="0"/>
        <w:numPr>
          <w:ilvl w:val="0"/>
          <w:numId w:val="82"/>
        </w:numPr>
        <w:spacing w:beforeLines="0" w:before="0" w:afterLines="0" w:after="0" w:line="397" w:lineRule="atLeast"/>
        <w:ind w:leftChars="0"/>
        <w:rPr>
          <w:rFonts w:cs="Times New Roman"/>
        </w:rPr>
      </w:pPr>
      <w:r w:rsidRPr="00A5635A">
        <w:rPr>
          <w:rFonts w:cs="Times New Roman"/>
        </w:rPr>
        <w:t>學生報到註冊情形</w:t>
      </w:r>
    </w:p>
    <w:p w:rsidR="00BC5774" w:rsidRPr="00A5635A" w:rsidRDefault="00BC5774" w:rsidP="001F6BD8">
      <w:pPr>
        <w:pStyle w:val="a8"/>
        <w:widowControl w:val="0"/>
        <w:numPr>
          <w:ilvl w:val="0"/>
          <w:numId w:val="85"/>
        </w:numPr>
        <w:spacing w:beforeLines="0" w:before="0" w:afterLines="0" w:after="0" w:line="397" w:lineRule="atLeast"/>
        <w:ind w:leftChars="0"/>
        <w:rPr>
          <w:rFonts w:cs="Times New Roman"/>
        </w:rPr>
      </w:pPr>
      <w:r w:rsidRPr="00A5635A">
        <w:rPr>
          <w:rFonts w:cs="Times New Roman"/>
        </w:rPr>
        <w:t>學士班註冊率</w:t>
      </w:r>
    </w:p>
    <w:p w:rsidR="00BC5774" w:rsidRPr="00A5635A" w:rsidRDefault="00BC5774" w:rsidP="001F6BD8">
      <w:pPr>
        <w:pStyle w:val="a8"/>
        <w:widowControl w:val="0"/>
        <w:numPr>
          <w:ilvl w:val="0"/>
          <w:numId w:val="85"/>
        </w:numPr>
        <w:spacing w:beforeLines="0" w:before="0" w:afterLines="0" w:after="0" w:line="397" w:lineRule="atLeast"/>
        <w:ind w:leftChars="0"/>
        <w:rPr>
          <w:rFonts w:cs="Times New Roman"/>
        </w:rPr>
      </w:pPr>
      <w:r w:rsidRPr="00A5635A">
        <w:rPr>
          <w:rFonts w:cs="Times New Roman"/>
        </w:rPr>
        <w:t>碩士班註冊率</w:t>
      </w:r>
    </w:p>
    <w:p w:rsidR="00BC5774" w:rsidRPr="00A5635A" w:rsidRDefault="00BC5774" w:rsidP="001F6BD8">
      <w:pPr>
        <w:pStyle w:val="a8"/>
        <w:widowControl w:val="0"/>
        <w:numPr>
          <w:ilvl w:val="0"/>
          <w:numId w:val="85"/>
        </w:numPr>
        <w:spacing w:beforeLines="0" w:before="0" w:afterLines="0" w:after="0" w:line="397" w:lineRule="atLeast"/>
        <w:ind w:leftChars="0"/>
        <w:rPr>
          <w:rFonts w:cs="Times New Roman"/>
        </w:rPr>
      </w:pPr>
      <w:r w:rsidRPr="00A5635A">
        <w:rPr>
          <w:rFonts w:cs="Times New Roman"/>
        </w:rPr>
        <w:t>博士班註冊率</w:t>
      </w:r>
    </w:p>
    <w:p w:rsidR="00BC5774" w:rsidRPr="00A5635A" w:rsidRDefault="00BC5774" w:rsidP="001F6BD8">
      <w:pPr>
        <w:pStyle w:val="a8"/>
        <w:widowControl w:val="0"/>
        <w:numPr>
          <w:ilvl w:val="0"/>
          <w:numId w:val="85"/>
        </w:numPr>
        <w:spacing w:beforeLines="0" w:before="0" w:afterLines="0" w:after="0" w:line="397" w:lineRule="atLeast"/>
        <w:ind w:leftChars="0"/>
        <w:rPr>
          <w:rFonts w:cs="Times New Roman"/>
        </w:rPr>
      </w:pPr>
      <w:r w:rsidRPr="00A5635A">
        <w:rPr>
          <w:rFonts w:cs="Times New Roman"/>
        </w:rPr>
        <w:t>學士班新生註冊率</w:t>
      </w:r>
    </w:p>
    <w:p w:rsidR="00BC5774" w:rsidRPr="00A5635A" w:rsidRDefault="00BC5774" w:rsidP="001F6BD8">
      <w:pPr>
        <w:pStyle w:val="a8"/>
        <w:widowControl w:val="0"/>
        <w:numPr>
          <w:ilvl w:val="0"/>
          <w:numId w:val="85"/>
        </w:numPr>
        <w:spacing w:beforeLines="0" w:before="0" w:afterLines="0" w:after="0" w:line="397" w:lineRule="atLeast"/>
        <w:ind w:leftChars="0"/>
        <w:rPr>
          <w:rFonts w:cs="Times New Roman"/>
        </w:rPr>
      </w:pPr>
      <w:r w:rsidRPr="00A5635A">
        <w:rPr>
          <w:rFonts w:cs="Times New Roman"/>
        </w:rPr>
        <w:t>碩士班新生註冊率</w:t>
      </w:r>
    </w:p>
    <w:p w:rsidR="00BC5774" w:rsidRPr="00A5635A" w:rsidRDefault="00BC5774" w:rsidP="001F6BD8">
      <w:pPr>
        <w:pStyle w:val="a8"/>
        <w:widowControl w:val="0"/>
        <w:numPr>
          <w:ilvl w:val="0"/>
          <w:numId w:val="85"/>
        </w:numPr>
        <w:spacing w:beforeLines="0" w:before="0" w:afterLines="0" w:after="0" w:line="397" w:lineRule="atLeast"/>
        <w:ind w:leftChars="0"/>
        <w:rPr>
          <w:rFonts w:cs="Times New Roman"/>
        </w:rPr>
      </w:pPr>
      <w:r w:rsidRPr="00A5635A">
        <w:rPr>
          <w:rFonts w:cs="Times New Roman"/>
        </w:rPr>
        <w:t>博士班新生註冊率</w:t>
      </w:r>
    </w:p>
    <w:p w:rsidR="00BC5774" w:rsidRPr="00A5635A" w:rsidRDefault="00BC5774" w:rsidP="001F6BD8">
      <w:pPr>
        <w:pStyle w:val="a8"/>
        <w:widowControl w:val="0"/>
        <w:numPr>
          <w:ilvl w:val="0"/>
          <w:numId w:val="82"/>
        </w:numPr>
        <w:spacing w:beforeLines="0" w:before="0" w:afterLines="0" w:after="0" w:line="397" w:lineRule="atLeast"/>
        <w:ind w:leftChars="0"/>
        <w:rPr>
          <w:rFonts w:cs="Times New Roman"/>
        </w:rPr>
      </w:pPr>
      <w:r w:rsidRPr="00A5635A">
        <w:rPr>
          <w:rFonts w:cs="Times New Roman"/>
        </w:rPr>
        <w:t>學生來源組成結構</w:t>
      </w:r>
    </w:p>
    <w:p w:rsidR="00BC5774" w:rsidRPr="00A5635A" w:rsidRDefault="00BC5774" w:rsidP="001F6BD8">
      <w:pPr>
        <w:pStyle w:val="a8"/>
        <w:widowControl w:val="0"/>
        <w:numPr>
          <w:ilvl w:val="0"/>
          <w:numId w:val="86"/>
        </w:numPr>
        <w:spacing w:beforeLines="0" w:before="0" w:afterLines="0" w:after="0" w:line="397" w:lineRule="atLeast"/>
        <w:ind w:leftChars="0"/>
        <w:rPr>
          <w:rFonts w:cs="Times New Roman"/>
        </w:rPr>
      </w:pPr>
      <w:r w:rsidRPr="00A5635A">
        <w:rPr>
          <w:rFonts w:cs="Times New Roman"/>
        </w:rPr>
        <w:t>碩士班招收本系畢業生比率</w:t>
      </w:r>
      <w:r w:rsidR="00894C4F" w:rsidRPr="00A5635A">
        <w:rPr>
          <w:rFonts w:cs="Times New Roman"/>
        </w:rPr>
        <w:t>（</w:t>
      </w:r>
      <w:r w:rsidRPr="00A5635A">
        <w:rPr>
          <w:rFonts w:cs="Times New Roman"/>
        </w:rPr>
        <w:t>需本校本系</w:t>
      </w:r>
      <w:r w:rsidR="00894C4F" w:rsidRPr="00A5635A">
        <w:rPr>
          <w:rFonts w:cs="Times New Roman"/>
        </w:rPr>
        <w:t>）</w:t>
      </w:r>
    </w:p>
    <w:p w:rsidR="00BC5774" w:rsidRPr="00A5635A" w:rsidRDefault="00BC5774" w:rsidP="001F6BD8">
      <w:pPr>
        <w:pStyle w:val="a8"/>
        <w:widowControl w:val="0"/>
        <w:numPr>
          <w:ilvl w:val="0"/>
          <w:numId w:val="86"/>
        </w:numPr>
        <w:spacing w:beforeLines="0" w:before="0" w:afterLines="0" w:after="0" w:line="397" w:lineRule="atLeast"/>
        <w:ind w:leftChars="0"/>
        <w:rPr>
          <w:rFonts w:cs="Times New Roman"/>
        </w:rPr>
      </w:pPr>
      <w:r w:rsidRPr="00A5635A">
        <w:rPr>
          <w:rFonts w:cs="Times New Roman"/>
        </w:rPr>
        <w:t>碩士班招收國內重點大學畢業生比率</w:t>
      </w:r>
      <w:r w:rsidR="00894C4F" w:rsidRPr="00A5635A">
        <w:rPr>
          <w:rFonts w:cs="Times New Roman"/>
        </w:rPr>
        <w:t>（</w:t>
      </w:r>
      <w:r w:rsidRPr="00A5635A">
        <w:rPr>
          <w:rFonts w:cs="Times New Roman"/>
        </w:rPr>
        <w:t>含政大非本系所畢業生</w:t>
      </w:r>
      <w:r w:rsidR="00894C4F" w:rsidRPr="00A5635A">
        <w:rPr>
          <w:rFonts w:cs="Times New Roman"/>
        </w:rPr>
        <w:t>）</w:t>
      </w:r>
    </w:p>
    <w:p w:rsidR="00BC5774" w:rsidRPr="00A5635A" w:rsidRDefault="00BC5774" w:rsidP="001F6BD8">
      <w:pPr>
        <w:pStyle w:val="a8"/>
        <w:widowControl w:val="0"/>
        <w:numPr>
          <w:ilvl w:val="0"/>
          <w:numId w:val="86"/>
        </w:numPr>
        <w:spacing w:beforeLines="0" w:before="0" w:afterLines="0" w:after="0" w:line="397" w:lineRule="atLeast"/>
        <w:ind w:leftChars="0"/>
        <w:rPr>
          <w:rFonts w:cs="Times New Roman"/>
        </w:rPr>
      </w:pPr>
      <w:r w:rsidRPr="00A5635A">
        <w:rPr>
          <w:rFonts w:cs="Times New Roman"/>
        </w:rPr>
        <w:t>博士班招收本系所畢業生比率</w:t>
      </w:r>
      <w:r w:rsidR="00441831" w:rsidRPr="00A5635A">
        <w:rPr>
          <w:rFonts w:cs="Times New Roman" w:hint="eastAsia"/>
        </w:rPr>
        <w:t>（需本校本系）</w:t>
      </w:r>
    </w:p>
    <w:p w:rsidR="00BC5774" w:rsidRPr="00A5635A" w:rsidRDefault="00BC5774" w:rsidP="001F6BD8">
      <w:pPr>
        <w:pStyle w:val="a8"/>
        <w:widowControl w:val="0"/>
        <w:numPr>
          <w:ilvl w:val="0"/>
          <w:numId w:val="86"/>
        </w:numPr>
        <w:spacing w:beforeLines="0" w:before="0" w:afterLines="0" w:after="0" w:line="397" w:lineRule="atLeast"/>
        <w:ind w:leftChars="0"/>
        <w:rPr>
          <w:rFonts w:cs="Times New Roman"/>
        </w:rPr>
      </w:pPr>
      <w:r w:rsidRPr="00A5635A">
        <w:rPr>
          <w:rFonts w:cs="Times New Roman"/>
        </w:rPr>
        <w:t>博士班招收國內重點大學畢業生比率</w:t>
      </w:r>
      <w:r w:rsidR="00894C4F" w:rsidRPr="00A5635A">
        <w:rPr>
          <w:rFonts w:cs="Times New Roman"/>
        </w:rPr>
        <w:t>（</w:t>
      </w:r>
      <w:r w:rsidRPr="00A5635A">
        <w:rPr>
          <w:rFonts w:cs="Times New Roman"/>
        </w:rPr>
        <w:t>含政大非本系所畢業生</w:t>
      </w:r>
      <w:r w:rsidR="00894C4F" w:rsidRPr="00A5635A">
        <w:rPr>
          <w:rFonts w:cs="Times New Roman"/>
        </w:rPr>
        <w:t>）</w:t>
      </w:r>
    </w:p>
    <w:p w:rsidR="00BC5774" w:rsidRPr="00A5635A" w:rsidRDefault="00BC5774" w:rsidP="001F6BD8">
      <w:pPr>
        <w:pStyle w:val="a8"/>
        <w:widowControl w:val="0"/>
        <w:numPr>
          <w:ilvl w:val="0"/>
          <w:numId w:val="81"/>
        </w:numPr>
        <w:spacing w:beforeLines="0" w:before="0" w:afterLines="0" w:after="0" w:line="397" w:lineRule="atLeast"/>
        <w:ind w:leftChars="0"/>
        <w:rPr>
          <w:rFonts w:cs="Times New Roman"/>
        </w:rPr>
      </w:pPr>
      <w:r w:rsidRPr="00A5635A">
        <w:rPr>
          <w:rFonts w:cs="Times New Roman"/>
        </w:rPr>
        <w:t>修業</w:t>
      </w:r>
    </w:p>
    <w:p w:rsidR="00BC5774" w:rsidRPr="00A5635A" w:rsidRDefault="00BC5774" w:rsidP="001F6BD8">
      <w:pPr>
        <w:pStyle w:val="a8"/>
        <w:widowControl w:val="0"/>
        <w:numPr>
          <w:ilvl w:val="0"/>
          <w:numId w:val="83"/>
        </w:numPr>
        <w:spacing w:beforeLines="0" w:before="0" w:afterLines="0" w:after="0" w:line="397" w:lineRule="atLeast"/>
        <w:ind w:leftChars="0"/>
        <w:rPr>
          <w:rFonts w:cs="Times New Roman"/>
        </w:rPr>
      </w:pPr>
      <w:r w:rsidRPr="00A5635A">
        <w:rPr>
          <w:rFonts w:cs="Times New Roman"/>
        </w:rPr>
        <w:t>學生就學穩定度</w:t>
      </w:r>
    </w:p>
    <w:p w:rsidR="00BC5774" w:rsidRPr="00A5635A" w:rsidRDefault="00BC5774" w:rsidP="001F6BD8">
      <w:pPr>
        <w:pStyle w:val="a8"/>
        <w:widowControl w:val="0"/>
        <w:numPr>
          <w:ilvl w:val="0"/>
          <w:numId w:val="88"/>
        </w:numPr>
        <w:spacing w:beforeLines="0" w:before="0" w:afterLines="0" w:after="0" w:line="397" w:lineRule="atLeast"/>
        <w:ind w:leftChars="0"/>
        <w:rPr>
          <w:rFonts w:cs="Times New Roman"/>
        </w:rPr>
      </w:pPr>
      <w:r w:rsidRPr="00A5635A">
        <w:rPr>
          <w:rFonts w:cs="Times New Roman"/>
        </w:rPr>
        <w:t>學士班新生就學穩定率</w:t>
      </w:r>
    </w:p>
    <w:p w:rsidR="00BC5774" w:rsidRPr="00A5635A" w:rsidRDefault="00D81118" w:rsidP="001F6BD8">
      <w:pPr>
        <w:pStyle w:val="a8"/>
        <w:widowControl w:val="0"/>
        <w:numPr>
          <w:ilvl w:val="0"/>
          <w:numId w:val="83"/>
        </w:numPr>
        <w:spacing w:beforeLines="0" w:before="0" w:afterLines="0" w:after="0" w:line="397" w:lineRule="atLeast"/>
        <w:ind w:leftChars="0"/>
        <w:rPr>
          <w:rFonts w:cs="Times New Roman"/>
        </w:rPr>
      </w:pPr>
      <w:r w:rsidRPr="00A5635A">
        <w:rPr>
          <w:rFonts w:cs="Times New Roman" w:hint="eastAsia"/>
        </w:rPr>
        <w:t>輔系</w:t>
      </w:r>
      <w:r w:rsidR="00BC5774" w:rsidRPr="00A5635A">
        <w:rPr>
          <w:rFonts w:cs="Times New Roman"/>
        </w:rPr>
        <w:t>雙主修情形</w:t>
      </w:r>
    </w:p>
    <w:p w:rsidR="00BC5774" w:rsidRPr="00A5635A" w:rsidRDefault="00BC5774" w:rsidP="001F6BD8">
      <w:pPr>
        <w:pStyle w:val="a8"/>
        <w:widowControl w:val="0"/>
        <w:numPr>
          <w:ilvl w:val="0"/>
          <w:numId w:val="87"/>
        </w:numPr>
        <w:spacing w:beforeLines="0" w:before="0" w:afterLines="0" w:after="0" w:line="397" w:lineRule="atLeast"/>
        <w:ind w:leftChars="0"/>
        <w:rPr>
          <w:rFonts w:cs="Times New Roman"/>
        </w:rPr>
      </w:pPr>
      <w:r w:rsidRPr="00A5635A">
        <w:rPr>
          <w:rFonts w:cs="Times New Roman"/>
        </w:rPr>
        <w:t>學士班至外系修讀輔系比率</w:t>
      </w:r>
    </w:p>
    <w:p w:rsidR="00BC5774" w:rsidRPr="00A5635A" w:rsidRDefault="00BC5774" w:rsidP="001F6BD8">
      <w:pPr>
        <w:pStyle w:val="a8"/>
        <w:widowControl w:val="0"/>
        <w:numPr>
          <w:ilvl w:val="0"/>
          <w:numId w:val="87"/>
        </w:numPr>
        <w:spacing w:beforeLines="0" w:before="0" w:afterLines="0" w:after="0" w:line="397" w:lineRule="atLeast"/>
        <w:ind w:leftChars="0"/>
        <w:rPr>
          <w:rFonts w:cs="Times New Roman"/>
        </w:rPr>
      </w:pPr>
      <w:r w:rsidRPr="00A5635A">
        <w:rPr>
          <w:rFonts w:cs="Times New Roman"/>
        </w:rPr>
        <w:t>學士班至外系</w:t>
      </w:r>
      <w:proofErr w:type="gramStart"/>
      <w:r w:rsidRPr="00A5635A">
        <w:rPr>
          <w:rFonts w:cs="Times New Roman"/>
        </w:rPr>
        <w:t>修讀雙主修</w:t>
      </w:r>
      <w:proofErr w:type="gramEnd"/>
      <w:r w:rsidRPr="00A5635A">
        <w:rPr>
          <w:rFonts w:cs="Times New Roman"/>
        </w:rPr>
        <w:t>比率</w:t>
      </w:r>
    </w:p>
    <w:p w:rsidR="00BC5774" w:rsidRPr="00A5635A" w:rsidRDefault="00BC5774" w:rsidP="001F6BD8">
      <w:pPr>
        <w:pStyle w:val="a8"/>
        <w:widowControl w:val="0"/>
        <w:numPr>
          <w:ilvl w:val="0"/>
          <w:numId w:val="87"/>
        </w:numPr>
        <w:spacing w:beforeLines="0" w:before="0" w:afterLines="0" w:after="0" w:line="397" w:lineRule="atLeast"/>
        <w:ind w:leftChars="0"/>
        <w:rPr>
          <w:rFonts w:cs="Times New Roman"/>
        </w:rPr>
      </w:pPr>
      <w:r w:rsidRPr="00A5635A">
        <w:rPr>
          <w:rFonts w:cs="Times New Roman"/>
        </w:rPr>
        <w:t>學士班開放外系修讀輔系比率</w:t>
      </w:r>
    </w:p>
    <w:p w:rsidR="00BC5774" w:rsidRPr="00A5635A" w:rsidRDefault="00BC5774" w:rsidP="001F6BD8">
      <w:pPr>
        <w:pStyle w:val="a8"/>
        <w:widowControl w:val="0"/>
        <w:numPr>
          <w:ilvl w:val="0"/>
          <w:numId w:val="87"/>
        </w:numPr>
        <w:spacing w:beforeLines="0" w:before="0" w:afterLines="0" w:after="0" w:line="397" w:lineRule="atLeast"/>
        <w:ind w:leftChars="0"/>
        <w:rPr>
          <w:rFonts w:cs="Times New Roman"/>
        </w:rPr>
      </w:pPr>
      <w:r w:rsidRPr="00A5635A">
        <w:rPr>
          <w:rFonts w:cs="Times New Roman"/>
        </w:rPr>
        <w:lastRenderedPageBreak/>
        <w:t>學士班開放外系</w:t>
      </w:r>
      <w:proofErr w:type="gramStart"/>
      <w:r w:rsidRPr="00A5635A">
        <w:rPr>
          <w:rFonts w:cs="Times New Roman"/>
        </w:rPr>
        <w:t>修讀雙主修</w:t>
      </w:r>
      <w:proofErr w:type="gramEnd"/>
      <w:r w:rsidRPr="00A5635A">
        <w:rPr>
          <w:rFonts w:cs="Times New Roman"/>
        </w:rPr>
        <w:t>比率</w:t>
      </w:r>
    </w:p>
    <w:p w:rsidR="00BC5774" w:rsidRPr="00A5635A" w:rsidRDefault="00BC5774" w:rsidP="001F6BD8">
      <w:pPr>
        <w:pStyle w:val="a8"/>
        <w:widowControl w:val="0"/>
        <w:numPr>
          <w:ilvl w:val="0"/>
          <w:numId w:val="87"/>
        </w:numPr>
        <w:spacing w:beforeLines="0" w:before="0" w:afterLines="0" w:after="0" w:line="397" w:lineRule="atLeast"/>
        <w:ind w:leftChars="0"/>
        <w:rPr>
          <w:rFonts w:cs="Times New Roman"/>
        </w:rPr>
      </w:pPr>
      <w:r w:rsidRPr="00A5635A">
        <w:rPr>
          <w:rFonts w:cs="Times New Roman"/>
        </w:rPr>
        <w:t>學士班每學年</w:t>
      </w:r>
      <w:proofErr w:type="gramStart"/>
      <w:r w:rsidRPr="00A5635A">
        <w:rPr>
          <w:rFonts w:cs="Times New Roman"/>
        </w:rPr>
        <w:t>修畢輔系</w:t>
      </w:r>
      <w:proofErr w:type="gramEnd"/>
      <w:r w:rsidRPr="00A5635A">
        <w:rPr>
          <w:rFonts w:cs="Times New Roman"/>
        </w:rPr>
        <w:t>比率</w:t>
      </w:r>
    </w:p>
    <w:p w:rsidR="00BC5774" w:rsidRPr="00A5635A" w:rsidRDefault="00BC5774" w:rsidP="001F6BD8">
      <w:pPr>
        <w:pStyle w:val="a8"/>
        <w:widowControl w:val="0"/>
        <w:numPr>
          <w:ilvl w:val="0"/>
          <w:numId w:val="87"/>
        </w:numPr>
        <w:spacing w:beforeLines="0" w:before="0" w:afterLines="0" w:after="0" w:line="397" w:lineRule="atLeast"/>
        <w:ind w:leftChars="0"/>
        <w:rPr>
          <w:rFonts w:cs="Times New Roman"/>
        </w:rPr>
      </w:pPr>
      <w:r w:rsidRPr="00A5635A">
        <w:rPr>
          <w:rFonts w:cs="Times New Roman"/>
        </w:rPr>
        <w:t>學士班每學年</w:t>
      </w:r>
      <w:proofErr w:type="gramStart"/>
      <w:r w:rsidRPr="00A5635A">
        <w:rPr>
          <w:rFonts w:cs="Times New Roman"/>
        </w:rPr>
        <w:t>修畢雙主修</w:t>
      </w:r>
      <w:proofErr w:type="gramEnd"/>
      <w:r w:rsidRPr="00A5635A">
        <w:rPr>
          <w:rFonts w:cs="Times New Roman"/>
        </w:rPr>
        <w:t>比率</w:t>
      </w:r>
    </w:p>
    <w:p w:rsidR="00BC5774" w:rsidRPr="00A5635A" w:rsidRDefault="00BC5774" w:rsidP="001F6BD8">
      <w:pPr>
        <w:pStyle w:val="a8"/>
        <w:widowControl w:val="0"/>
        <w:numPr>
          <w:ilvl w:val="0"/>
          <w:numId w:val="81"/>
        </w:numPr>
        <w:spacing w:beforeLines="0" w:before="0" w:afterLines="0" w:after="0" w:line="397" w:lineRule="atLeast"/>
        <w:ind w:leftChars="0"/>
        <w:rPr>
          <w:rFonts w:cs="Times New Roman"/>
        </w:rPr>
      </w:pPr>
      <w:r w:rsidRPr="00A5635A">
        <w:rPr>
          <w:rFonts w:cs="Times New Roman"/>
        </w:rPr>
        <w:t>獎項</w:t>
      </w:r>
    </w:p>
    <w:p w:rsidR="00BC5774" w:rsidRPr="00A5635A" w:rsidRDefault="00BC5774" w:rsidP="001F6BD8">
      <w:pPr>
        <w:pStyle w:val="a8"/>
        <w:widowControl w:val="0"/>
        <w:numPr>
          <w:ilvl w:val="0"/>
          <w:numId w:val="89"/>
        </w:numPr>
        <w:spacing w:beforeLines="0" w:before="0" w:afterLines="0" w:after="0" w:line="397" w:lineRule="atLeast"/>
        <w:ind w:leftChars="0"/>
        <w:rPr>
          <w:rFonts w:cs="Times New Roman"/>
        </w:rPr>
      </w:pPr>
      <w:r w:rsidRPr="00A5635A">
        <w:rPr>
          <w:rFonts w:cs="Times New Roman"/>
        </w:rPr>
        <w:t>學生獲獎表現</w:t>
      </w:r>
    </w:p>
    <w:p w:rsidR="00BC5774" w:rsidRPr="00A5635A" w:rsidRDefault="00BC5774" w:rsidP="001F6BD8">
      <w:pPr>
        <w:pStyle w:val="a8"/>
        <w:widowControl w:val="0"/>
        <w:numPr>
          <w:ilvl w:val="0"/>
          <w:numId w:val="90"/>
        </w:numPr>
        <w:spacing w:beforeLines="0" w:before="0" w:afterLines="0" w:after="0" w:line="397" w:lineRule="atLeast"/>
        <w:ind w:leftChars="0"/>
        <w:rPr>
          <w:rFonts w:cs="Times New Roman"/>
        </w:rPr>
      </w:pPr>
      <w:proofErr w:type="gramStart"/>
      <w:r w:rsidRPr="00A5635A">
        <w:rPr>
          <w:rFonts w:cs="Times New Roman"/>
        </w:rPr>
        <w:t>學士班獲</w:t>
      </w:r>
      <w:r w:rsidR="00C7323F">
        <w:rPr>
          <w:rFonts w:cs="Times New Roman"/>
        </w:rPr>
        <w:t>國科會</w:t>
      </w:r>
      <w:proofErr w:type="gramEnd"/>
      <w:r w:rsidRPr="00A5635A">
        <w:rPr>
          <w:rFonts w:cs="Times New Roman"/>
        </w:rPr>
        <w:t>大專生補助比率</w:t>
      </w:r>
    </w:p>
    <w:p w:rsidR="00BC5774" w:rsidRPr="00A5635A" w:rsidRDefault="00BC5774" w:rsidP="001F6BD8">
      <w:pPr>
        <w:pStyle w:val="a8"/>
        <w:widowControl w:val="0"/>
        <w:numPr>
          <w:ilvl w:val="0"/>
          <w:numId w:val="90"/>
        </w:numPr>
        <w:spacing w:beforeLines="0" w:before="0" w:afterLines="0" w:after="0" w:line="397" w:lineRule="atLeast"/>
        <w:ind w:leftChars="0"/>
        <w:rPr>
          <w:rFonts w:cs="Times New Roman"/>
        </w:rPr>
      </w:pPr>
      <w:proofErr w:type="gramStart"/>
      <w:r w:rsidRPr="00A5635A">
        <w:rPr>
          <w:rFonts w:cs="Times New Roman"/>
        </w:rPr>
        <w:t>博士班獲</w:t>
      </w:r>
      <w:r w:rsidR="00C7323F">
        <w:rPr>
          <w:rFonts w:cs="Times New Roman"/>
        </w:rPr>
        <w:t>國科會</w:t>
      </w:r>
      <w:proofErr w:type="gramEnd"/>
      <w:r w:rsidRPr="00A5635A">
        <w:rPr>
          <w:rFonts w:cs="Times New Roman"/>
        </w:rPr>
        <w:t>赴國外研究補助比率</w:t>
      </w:r>
    </w:p>
    <w:p w:rsidR="00BC5774" w:rsidRPr="00A5635A" w:rsidRDefault="00BC5774" w:rsidP="001F6BD8">
      <w:pPr>
        <w:pStyle w:val="a8"/>
        <w:widowControl w:val="0"/>
        <w:numPr>
          <w:ilvl w:val="0"/>
          <w:numId w:val="90"/>
        </w:numPr>
        <w:spacing w:beforeLines="0" w:before="0" w:afterLines="0" w:after="0" w:line="397" w:lineRule="atLeast"/>
        <w:ind w:leftChars="0"/>
        <w:rPr>
          <w:rFonts w:cs="Times New Roman"/>
        </w:rPr>
      </w:pPr>
      <w:proofErr w:type="gramStart"/>
      <w:r w:rsidRPr="00A5635A">
        <w:rPr>
          <w:rFonts w:cs="Times New Roman"/>
        </w:rPr>
        <w:t>博士班獲</w:t>
      </w:r>
      <w:r w:rsidR="00C7323F">
        <w:rPr>
          <w:rFonts w:cs="Times New Roman"/>
        </w:rPr>
        <w:t>國科會</w:t>
      </w:r>
      <w:proofErr w:type="gramEnd"/>
      <w:r w:rsidRPr="00A5635A">
        <w:rPr>
          <w:rFonts w:cs="Times New Roman"/>
        </w:rPr>
        <w:t>人社博士論文獎比率</w:t>
      </w:r>
    </w:p>
    <w:p w:rsidR="00BC5774" w:rsidRPr="00A5635A" w:rsidRDefault="00BC5774" w:rsidP="001F6BD8">
      <w:pPr>
        <w:pStyle w:val="a8"/>
        <w:widowControl w:val="0"/>
        <w:numPr>
          <w:ilvl w:val="0"/>
          <w:numId w:val="81"/>
        </w:numPr>
        <w:spacing w:beforeLines="0" w:before="0" w:afterLines="0" w:after="0" w:line="397" w:lineRule="atLeast"/>
        <w:ind w:leftChars="0"/>
        <w:rPr>
          <w:rFonts w:cs="Times New Roman"/>
        </w:rPr>
      </w:pPr>
      <w:r w:rsidRPr="00A5635A">
        <w:rPr>
          <w:rFonts w:cs="Times New Roman"/>
        </w:rPr>
        <w:t>獎學金</w:t>
      </w:r>
    </w:p>
    <w:p w:rsidR="00BC5774" w:rsidRPr="00A5635A" w:rsidRDefault="00BC5774" w:rsidP="001F6BD8">
      <w:pPr>
        <w:pStyle w:val="a8"/>
        <w:widowControl w:val="0"/>
        <w:numPr>
          <w:ilvl w:val="0"/>
          <w:numId w:val="91"/>
        </w:numPr>
        <w:spacing w:beforeLines="0" w:before="0" w:afterLines="0" w:after="0" w:line="397" w:lineRule="atLeast"/>
        <w:ind w:leftChars="0"/>
        <w:rPr>
          <w:rFonts w:cs="Times New Roman"/>
        </w:rPr>
      </w:pPr>
      <w:r w:rsidRPr="00A5635A">
        <w:rPr>
          <w:rFonts w:cs="Times New Roman"/>
        </w:rPr>
        <w:t>學生獲獎助學金情形</w:t>
      </w:r>
    </w:p>
    <w:p w:rsidR="00BC5774" w:rsidRPr="00A5635A" w:rsidRDefault="00BC5774" w:rsidP="001F6BD8">
      <w:pPr>
        <w:pStyle w:val="a8"/>
        <w:widowControl w:val="0"/>
        <w:numPr>
          <w:ilvl w:val="0"/>
          <w:numId w:val="92"/>
        </w:numPr>
        <w:spacing w:beforeLines="0" w:before="0" w:afterLines="0" w:after="0" w:line="397" w:lineRule="atLeast"/>
        <w:ind w:leftChars="0"/>
        <w:rPr>
          <w:rFonts w:cs="Times New Roman"/>
        </w:rPr>
      </w:pPr>
      <w:r w:rsidRPr="00A5635A">
        <w:rPr>
          <w:rFonts w:cs="Times New Roman"/>
        </w:rPr>
        <w:t>學士班獲獎助學金平均金額</w:t>
      </w:r>
    </w:p>
    <w:p w:rsidR="00BC5774" w:rsidRPr="00A5635A" w:rsidRDefault="00BC5774" w:rsidP="001F6BD8">
      <w:pPr>
        <w:pStyle w:val="a8"/>
        <w:widowControl w:val="0"/>
        <w:numPr>
          <w:ilvl w:val="0"/>
          <w:numId w:val="92"/>
        </w:numPr>
        <w:spacing w:beforeLines="0" w:before="0" w:afterLines="0" w:after="0" w:line="397" w:lineRule="atLeast"/>
        <w:ind w:leftChars="0"/>
        <w:rPr>
          <w:rFonts w:cs="Times New Roman"/>
        </w:rPr>
      </w:pPr>
      <w:r w:rsidRPr="00A5635A">
        <w:rPr>
          <w:rFonts w:cs="Times New Roman"/>
        </w:rPr>
        <w:t>碩士班獲獎助學金平均金額</w:t>
      </w:r>
    </w:p>
    <w:p w:rsidR="00BC5774" w:rsidRPr="00A5635A" w:rsidRDefault="00BC5774" w:rsidP="001F6BD8">
      <w:pPr>
        <w:pStyle w:val="a8"/>
        <w:widowControl w:val="0"/>
        <w:numPr>
          <w:ilvl w:val="0"/>
          <w:numId w:val="92"/>
        </w:numPr>
        <w:spacing w:beforeLines="0" w:before="0" w:afterLines="0" w:after="0" w:line="397" w:lineRule="atLeast"/>
        <w:ind w:leftChars="0"/>
        <w:rPr>
          <w:rFonts w:cs="Times New Roman"/>
        </w:rPr>
      </w:pPr>
      <w:r w:rsidRPr="00A5635A">
        <w:rPr>
          <w:rFonts w:cs="Times New Roman"/>
        </w:rPr>
        <w:t>博士班獲獎助學金平均金額</w:t>
      </w:r>
    </w:p>
    <w:p w:rsidR="00BC5774" w:rsidRPr="00A5635A" w:rsidRDefault="00BC5774" w:rsidP="001F6BD8">
      <w:pPr>
        <w:pStyle w:val="a8"/>
        <w:widowControl w:val="0"/>
        <w:numPr>
          <w:ilvl w:val="0"/>
          <w:numId w:val="92"/>
        </w:numPr>
        <w:spacing w:beforeLines="0" w:before="0" w:afterLines="0" w:after="0" w:line="397" w:lineRule="atLeast"/>
        <w:ind w:leftChars="0"/>
        <w:rPr>
          <w:rFonts w:cs="Times New Roman"/>
        </w:rPr>
      </w:pPr>
      <w:r w:rsidRPr="00A5635A">
        <w:rPr>
          <w:rFonts w:cs="Times New Roman"/>
        </w:rPr>
        <w:t>學士班出國交換獲獎學金人數比率</w:t>
      </w:r>
    </w:p>
    <w:p w:rsidR="00BC5774" w:rsidRPr="00A5635A" w:rsidRDefault="00BC5774" w:rsidP="001F6BD8">
      <w:pPr>
        <w:pStyle w:val="a8"/>
        <w:widowControl w:val="0"/>
        <w:numPr>
          <w:ilvl w:val="0"/>
          <w:numId w:val="92"/>
        </w:numPr>
        <w:spacing w:beforeLines="0" w:before="0" w:afterLines="0" w:after="0" w:line="397" w:lineRule="atLeast"/>
        <w:ind w:leftChars="0"/>
        <w:rPr>
          <w:rFonts w:cs="Times New Roman"/>
        </w:rPr>
      </w:pPr>
      <w:r w:rsidRPr="00A5635A">
        <w:rPr>
          <w:rFonts w:cs="Times New Roman"/>
        </w:rPr>
        <w:t>碩士班出國交換獲獎學金人數比率</w:t>
      </w:r>
    </w:p>
    <w:p w:rsidR="00BC5774" w:rsidRPr="00A5635A" w:rsidRDefault="00BC5774" w:rsidP="001F6BD8">
      <w:pPr>
        <w:pStyle w:val="a8"/>
        <w:widowControl w:val="0"/>
        <w:numPr>
          <w:ilvl w:val="0"/>
          <w:numId w:val="92"/>
        </w:numPr>
        <w:spacing w:beforeLines="0" w:before="0" w:afterLines="0" w:after="0" w:line="397" w:lineRule="atLeast"/>
        <w:ind w:leftChars="0"/>
        <w:rPr>
          <w:rFonts w:cs="Times New Roman"/>
        </w:rPr>
      </w:pPr>
      <w:r w:rsidRPr="00A5635A">
        <w:rPr>
          <w:rFonts w:cs="Times New Roman"/>
        </w:rPr>
        <w:t>博士班出國交換獲獎學金人數比率</w:t>
      </w:r>
    </w:p>
    <w:p w:rsidR="00BC5774" w:rsidRPr="00A5635A" w:rsidRDefault="00BC5774" w:rsidP="001F6BD8">
      <w:pPr>
        <w:pStyle w:val="a8"/>
        <w:widowControl w:val="0"/>
        <w:numPr>
          <w:ilvl w:val="0"/>
          <w:numId w:val="92"/>
        </w:numPr>
        <w:spacing w:beforeLines="0" w:before="0" w:afterLines="0" w:after="0" w:line="397" w:lineRule="atLeast"/>
        <w:ind w:leftChars="0"/>
        <w:rPr>
          <w:rFonts w:cs="Times New Roman"/>
        </w:rPr>
      </w:pPr>
      <w:r w:rsidRPr="00A5635A">
        <w:rPr>
          <w:rFonts w:cs="Times New Roman"/>
        </w:rPr>
        <w:t>外籍學位生入學獎學金獲獎人數比率</w:t>
      </w:r>
    </w:p>
    <w:p w:rsidR="00BC5774" w:rsidRPr="00A5635A" w:rsidRDefault="00BC5774" w:rsidP="001F6BD8">
      <w:pPr>
        <w:pStyle w:val="a8"/>
        <w:widowControl w:val="0"/>
        <w:numPr>
          <w:ilvl w:val="0"/>
          <w:numId w:val="92"/>
        </w:numPr>
        <w:spacing w:beforeLines="0" w:before="0" w:afterLines="0" w:after="0" w:line="397" w:lineRule="atLeast"/>
        <w:ind w:leftChars="0"/>
        <w:rPr>
          <w:rFonts w:cs="Times New Roman"/>
        </w:rPr>
      </w:pPr>
      <w:r w:rsidRPr="00A5635A">
        <w:rPr>
          <w:rFonts w:cs="Times New Roman"/>
        </w:rPr>
        <w:t>陸生學位生入學獎學金獲獎人數比率</w:t>
      </w:r>
    </w:p>
    <w:p w:rsidR="00BC5774" w:rsidRPr="00A5635A" w:rsidRDefault="00BC5774" w:rsidP="001F6BD8">
      <w:pPr>
        <w:pStyle w:val="a8"/>
        <w:widowControl w:val="0"/>
        <w:numPr>
          <w:ilvl w:val="0"/>
          <w:numId w:val="92"/>
        </w:numPr>
        <w:spacing w:beforeLines="0" w:before="0" w:afterLines="0" w:after="0" w:line="397" w:lineRule="atLeast"/>
        <w:ind w:leftChars="0"/>
        <w:rPr>
          <w:rFonts w:cs="Times New Roman"/>
        </w:rPr>
      </w:pPr>
      <w:r w:rsidRPr="00A5635A">
        <w:rPr>
          <w:rFonts w:cs="Times New Roman"/>
        </w:rPr>
        <w:t>僑生學位生入學獎學金獲獎人數比率</w:t>
      </w:r>
    </w:p>
    <w:p w:rsidR="00BC5774" w:rsidRPr="00A5635A" w:rsidRDefault="00BC5774" w:rsidP="001F6BD8">
      <w:pPr>
        <w:pStyle w:val="a8"/>
        <w:widowControl w:val="0"/>
        <w:numPr>
          <w:ilvl w:val="0"/>
          <w:numId w:val="81"/>
        </w:numPr>
        <w:spacing w:beforeLines="0" w:before="0" w:afterLines="0" w:after="0" w:line="397" w:lineRule="atLeast"/>
        <w:ind w:leftChars="0"/>
        <w:rPr>
          <w:rFonts w:cs="Times New Roman"/>
        </w:rPr>
      </w:pPr>
      <w:r w:rsidRPr="00A5635A">
        <w:rPr>
          <w:rFonts w:cs="Times New Roman"/>
        </w:rPr>
        <w:t>國際化</w:t>
      </w:r>
    </w:p>
    <w:p w:rsidR="00BC5774" w:rsidRPr="00A5635A" w:rsidRDefault="00BC5774" w:rsidP="001F6BD8">
      <w:pPr>
        <w:pStyle w:val="a8"/>
        <w:widowControl w:val="0"/>
        <w:numPr>
          <w:ilvl w:val="0"/>
          <w:numId w:val="93"/>
        </w:numPr>
        <w:spacing w:beforeLines="0" w:before="0" w:afterLines="0" w:after="0" w:line="397" w:lineRule="atLeast"/>
        <w:ind w:leftChars="0"/>
        <w:rPr>
          <w:rFonts w:cs="Times New Roman"/>
        </w:rPr>
      </w:pPr>
      <w:r w:rsidRPr="00A5635A">
        <w:rPr>
          <w:rFonts w:cs="Times New Roman"/>
        </w:rPr>
        <w:t>學生國際交流情形</w:t>
      </w:r>
    </w:p>
    <w:p w:rsidR="00BC5774" w:rsidRPr="00A5635A" w:rsidRDefault="00BC5774" w:rsidP="001F6BD8">
      <w:pPr>
        <w:pStyle w:val="a8"/>
        <w:widowControl w:val="0"/>
        <w:numPr>
          <w:ilvl w:val="0"/>
          <w:numId w:val="94"/>
        </w:numPr>
        <w:spacing w:beforeLines="0" w:before="0" w:afterLines="0" w:after="0" w:line="397" w:lineRule="atLeast"/>
        <w:ind w:leftChars="0"/>
        <w:rPr>
          <w:rFonts w:cs="Times New Roman"/>
        </w:rPr>
      </w:pPr>
      <w:r w:rsidRPr="00A5635A">
        <w:rPr>
          <w:rFonts w:cs="Times New Roman"/>
        </w:rPr>
        <w:t>學士班出國交換學生比率</w:t>
      </w:r>
    </w:p>
    <w:p w:rsidR="00BC5774" w:rsidRPr="00A5635A" w:rsidRDefault="00BC5774" w:rsidP="001F6BD8">
      <w:pPr>
        <w:pStyle w:val="a8"/>
        <w:widowControl w:val="0"/>
        <w:numPr>
          <w:ilvl w:val="0"/>
          <w:numId w:val="94"/>
        </w:numPr>
        <w:spacing w:beforeLines="0" w:before="0" w:afterLines="0" w:after="0" w:line="397" w:lineRule="atLeast"/>
        <w:ind w:leftChars="0"/>
        <w:rPr>
          <w:rFonts w:cs="Times New Roman"/>
        </w:rPr>
      </w:pPr>
      <w:proofErr w:type="gramStart"/>
      <w:r w:rsidRPr="00A5635A">
        <w:rPr>
          <w:rFonts w:cs="Times New Roman"/>
        </w:rPr>
        <w:t>碩</w:t>
      </w:r>
      <w:proofErr w:type="gramEnd"/>
      <w:r w:rsidRPr="00A5635A">
        <w:rPr>
          <w:rFonts w:cs="Times New Roman"/>
        </w:rPr>
        <w:t>博士班出國交換學生比率</w:t>
      </w:r>
    </w:p>
    <w:p w:rsidR="00BC5774" w:rsidRPr="00A5635A" w:rsidRDefault="00BC5774" w:rsidP="001F6BD8">
      <w:pPr>
        <w:pStyle w:val="a8"/>
        <w:widowControl w:val="0"/>
        <w:numPr>
          <w:ilvl w:val="0"/>
          <w:numId w:val="94"/>
        </w:numPr>
        <w:spacing w:beforeLines="0" w:before="0" w:afterLines="0" w:after="0" w:line="397" w:lineRule="atLeast"/>
        <w:ind w:leftChars="0"/>
        <w:rPr>
          <w:rFonts w:cs="Times New Roman"/>
        </w:rPr>
      </w:pPr>
      <w:r w:rsidRPr="00A5635A">
        <w:rPr>
          <w:rFonts w:cs="Times New Roman"/>
        </w:rPr>
        <w:t>學士班來校交換學生比率</w:t>
      </w:r>
    </w:p>
    <w:p w:rsidR="00BC5774" w:rsidRPr="00A5635A" w:rsidRDefault="00BC5774" w:rsidP="001F6BD8">
      <w:pPr>
        <w:pStyle w:val="a8"/>
        <w:widowControl w:val="0"/>
        <w:numPr>
          <w:ilvl w:val="0"/>
          <w:numId w:val="94"/>
        </w:numPr>
        <w:spacing w:beforeLines="0" w:before="0" w:afterLines="0" w:after="0" w:line="397" w:lineRule="atLeast"/>
        <w:ind w:leftChars="0"/>
        <w:rPr>
          <w:rFonts w:cs="Times New Roman"/>
        </w:rPr>
      </w:pPr>
      <w:proofErr w:type="gramStart"/>
      <w:r w:rsidRPr="00A5635A">
        <w:rPr>
          <w:rFonts w:cs="Times New Roman"/>
        </w:rPr>
        <w:t>碩</w:t>
      </w:r>
      <w:proofErr w:type="gramEnd"/>
      <w:r w:rsidRPr="00A5635A">
        <w:rPr>
          <w:rFonts w:cs="Times New Roman"/>
        </w:rPr>
        <w:t>博士班來校交換學生比率</w:t>
      </w:r>
    </w:p>
    <w:p w:rsidR="00BC5774" w:rsidRPr="00A5635A" w:rsidRDefault="00BC5774" w:rsidP="001F6BD8">
      <w:pPr>
        <w:pStyle w:val="a8"/>
        <w:widowControl w:val="0"/>
        <w:numPr>
          <w:ilvl w:val="0"/>
          <w:numId w:val="94"/>
        </w:numPr>
        <w:spacing w:beforeLines="0" w:before="0" w:afterLines="0" w:after="0" w:line="397" w:lineRule="atLeast"/>
        <w:ind w:leftChars="0"/>
        <w:rPr>
          <w:rFonts w:cs="Times New Roman"/>
        </w:rPr>
      </w:pPr>
      <w:r w:rsidRPr="00A5635A">
        <w:rPr>
          <w:rFonts w:cs="Times New Roman"/>
        </w:rPr>
        <w:t>學士班外籍學位生比率</w:t>
      </w:r>
    </w:p>
    <w:p w:rsidR="00BC5774" w:rsidRPr="00A5635A" w:rsidRDefault="00BC5774" w:rsidP="001F6BD8">
      <w:pPr>
        <w:pStyle w:val="a8"/>
        <w:widowControl w:val="0"/>
        <w:numPr>
          <w:ilvl w:val="0"/>
          <w:numId w:val="94"/>
        </w:numPr>
        <w:spacing w:beforeLines="0" w:before="0" w:afterLines="0" w:after="0" w:line="397" w:lineRule="atLeast"/>
        <w:ind w:leftChars="0"/>
        <w:rPr>
          <w:rFonts w:cs="Times New Roman"/>
        </w:rPr>
      </w:pPr>
      <w:r w:rsidRPr="00A5635A">
        <w:rPr>
          <w:rFonts w:cs="Times New Roman"/>
        </w:rPr>
        <w:t>學士班陸生學位生比率</w:t>
      </w:r>
    </w:p>
    <w:p w:rsidR="00BC5774" w:rsidRPr="00A5635A" w:rsidRDefault="00BC5774" w:rsidP="001F6BD8">
      <w:pPr>
        <w:pStyle w:val="a8"/>
        <w:widowControl w:val="0"/>
        <w:numPr>
          <w:ilvl w:val="0"/>
          <w:numId w:val="94"/>
        </w:numPr>
        <w:spacing w:beforeLines="0" w:before="0" w:afterLines="0" w:after="0" w:line="397" w:lineRule="atLeast"/>
        <w:ind w:leftChars="0"/>
        <w:rPr>
          <w:rFonts w:cs="Times New Roman"/>
        </w:rPr>
      </w:pPr>
      <w:r w:rsidRPr="00A5635A">
        <w:rPr>
          <w:rFonts w:cs="Times New Roman"/>
        </w:rPr>
        <w:t>學士班僑生學位生比率</w:t>
      </w:r>
    </w:p>
    <w:p w:rsidR="00BC5774" w:rsidRPr="00A5635A" w:rsidRDefault="00BC5774" w:rsidP="001F6BD8">
      <w:pPr>
        <w:pStyle w:val="a8"/>
        <w:widowControl w:val="0"/>
        <w:numPr>
          <w:ilvl w:val="0"/>
          <w:numId w:val="81"/>
        </w:numPr>
        <w:spacing w:beforeLines="0" w:before="0" w:afterLines="0" w:after="0" w:line="397" w:lineRule="atLeast"/>
        <w:ind w:leftChars="0"/>
        <w:rPr>
          <w:rFonts w:cs="Times New Roman"/>
        </w:rPr>
      </w:pPr>
      <w:r w:rsidRPr="00A5635A">
        <w:rPr>
          <w:rFonts w:cs="Times New Roman"/>
        </w:rPr>
        <w:t>實習</w:t>
      </w:r>
    </w:p>
    <w:p w:rsidR="00BC5774" w:rsidRPr="00A5635A" w:rsidRDefault="00BC5774" w:rsidP="001F6BD8">
      <w:pPr>
        <w:pStyle w:val="a8"/>
        <w:widowControl w:val="0"/>
        <w:numPr>
          <w:ilvl w:val="0"/>
          <w:numId w:val="95"/>
        </w:numPr>
        <w:spacing w:beforeLines="0" w:before="0" w:afterLines="0" w:after="0" w:line="397" w:lineRule="atLeast"/>
        <w:ind w:leftChars="0"/>
        <w:rPr>
          <w:rFonts w:cs="Times New Roman"/>
        </w:rPr>
      </w:pPr>
      <w:r w:rsidRPr="00A5635A">
        <w:rPr>
          <w:rFonts w:cs="Times New Roman"/>
        </w:rPr>
        <w:t>學生實習情形</w:t>
      </w:r>
    </w:p>
    <w:p w:rsidR="00BC5774" w:rsidRPr="00A5635A" w:rsidRDefault="00BC5774" w:rsidP="001F6BD8">
      <w:pPr>
        <w:pStyle w:val="a8"/>
        <w:widowControl w:val="0"/>
        <w:numPr>
          <w:ilvl w:val="0"/>
          <w:numId w:val="96"/>
        </w:numPr>
        <w:spacing w:beforeLines="0" w:before="0" w:afterLines="0" w:after="0" w:line="397" w:lineRule="atLeast"/>
        <w:ind w:leftChars="0"/>
        <w:rPr>
          <w:rFonts w:cs="Times New Roman"/>
        </w:rPr>
      </w:pPr>
      <w:r w:rsidRPr="00A5635A">
        <w:rPr>
          <w:rFonts w:cs="Times New Roman"/>
        </w:rPr>
        <w:t>學士班參與國內實習比率</w:t>
      </w:r>
    </w:p>
    <w:p w:rsidR="00BC5774" w:rsidRPr="00A5635A" w:rsidRDefault="00BC5774" w:rsidP="001F6BD8">
      <w:pPr>
        <w:pStyle w:val="a8"/>
        <w:widowControl w:val="0"/>
        <w:numPr>
          <w:ilvl w:val="0"/>
          <w:numId w:val="96"/>
        </w:numPr>
        <w:spacing w:beforeLines="0" w:before="0" w:afterLines="0" w:after="0" w:line="397" w:lineRule="atLeast"/>
        <w:ind w:leftChars="0"/>
        <w:rPr>
          <w:rFonts w:cs="Times New Roman"/>
        </w:rPr>
      </w:pPr>
      <w:r w:rsidRPr="00A5635A">
        <w:rPr>
          <w:rFonts w:cs="Times New Roman"/>
        </w:rPr>
        <w:t>學士班參與海外實習比率</w:t>
      </w:r>
    </w:p>
    <w:p w:rsidR="00BC5774" w:rsidRPr="00A5635A" w:rsidRDefault="00BC5774" w:rsidP="001F6BD8">
      <w:pPr>
        <w:pStyle w:val="a8"/>
        <w:widowControl w:val="0"/>
        <w:numPr>
          <w:ilvl w:val="0"/>
          <w:numId w:val="81"/>
        </w:numPr>
        <w:spacing w:beforeLines="0" w:before="0" w:afterLines="0" w:after="0" w:line="397" w:lineRule="atLeast"/>
        <w:ind w:leftChars="0"/>
        <w:rPr>
          <w:rFonts w:cs="Times New Roman"/>
        </w:rPr>
      </w:pPr>
      <w:r w:rsidRPr="00A5635A">
        <w:rPr>
          <w:rFonts w:cs="Times New Roman"/>
        </w:rPr>
        <w:t>畢業</w:t>
      </w:r>
    </w:p>
    <w:p w:rsidR="00BC5774" w:rsidRPr="00A5635A" w:rsidRDefault="00BC5774" w:rsidP="001F6BD8">
      <w:pPr>
        <w:pStyle w:val="a8"/>
        <w:widowControl w:val="0"/>
        <w:numPr>
          <w:ilvl w:val="0"/>
          <w:numId w:val="97"/>
        </w:numPr>
        <w:spacing w:beforeLines="0" w:before="0" w:afterLines="0" w:after="0" w:line="397" w:lineRule="atLeast"/>
        <w:ind w:leftChars="0"/>
        <w:rPr>
          <w:rFonts w:cs="Times New Roman"/>
        </w:rPr>
      </w:pPr>
      <w:r w:rsidRPr="00A5635A">
        <w:rPr>
          <w:rFonts w:cs="Times New Roman"/>
        </w:rPr>
        <w:t>學生畢業情形</w:t>
      </w:r>
    </w:p>
    <w:p w:rsidR="00BC5774" w:rsidRPr="00A5635A" w:rsidRDefault="00BC5774" w:rsidP="001F6BD8">
      <w:pPr>
        <w:pStyle w:val="a8"/>
        <w:widowControl w:val="0"/>
        <w:numPr>
          <w:ilvl w:val="0"/>
          <w:numId w:val="98"/>
        </w:numPr>
        <w:spacing w:beforeLines="0" w:before="0" w:afterLines="0" w:after="0" w:line="397" w:lineRule="atLeast"/>
        <w:ind w:leftChars="0"/>
        <w:rPr>
          <w:rFonts w:cs="Times New Roman"/>
        </w:rPr>
      </w:pPr>
      <w:r w:rsidRPr="00A5635A">
        <w:rPr>
          <w:rFonts w:cs="Times New Roman"/>
        </w:rPr>
        <w:lastRenderedPageBreak/>
        <w:t>學士班應屆畢業比率</w:t>
      </w:r>
    </w:p>
    <w:p w:rsidR="00BC5774" w:rsidRPr="00A5635A" w:rsidRDefault="00BC5774" w:rsidP="001F6BD8">
      <w:pPr>
        <w:pStyle w:val="a8"/>
        <w:widowControl w:val="0"/>
        <w:numPr>
          <w:ilvl w:val="0"/>
          <w:numId w:val="98"/>
        </w:numPr>
        <w:spacing w:beforeLines="0" w:before="0" w:afterLines="0" w:after="0" w:line="397" w:lineRule="atLeast"/>
        <w:ind w:leftChars="0"/>
        <w:rPr>
          <w:rFonts w:cs="Times New Roman"/>
        </w:rPr>
      </w:pPr>
      <w:r w:rsidRPr="00A5635A">
        <w:rPr>
          <w:rFonts w:cs="Times New Roman"/>
        </w:rPr>
        <w:t>碩士班應屆畢業比率</w:t>
      </w:r>
    </w:p>
    <w:p w:rsidR="00BC5774" w:rsidRPr="00A5635A" w:rsidRDefault="00BC5774" w:rsidP="001F6BD8">
      <w:pPr>
        <w:pStyle w:val="a8"/>
        <w:widowControl w:val="0"/>
        <w:numPr>
          <w:ilvl w:val="0"/>
          <w:numId w:val="98"/>
        </w:numPr>
        <w:spacing w:beforeLines="0" w:before="0" w:afterLines="0" w:after="0" w:line="397" w:lineRule="atLeast"/>
        <w:ind w:leftChars="0"/>
        <w:rPr>
          <w:rFonts w:cs="Times New Roman"/>
        </w:rPr>
      </w:pPr>
      <w:r w:rsidRPr="00A5635A">
        <w:rPr>
          <w:rFonts w:cs="Times New Roman"/>
        </w:rPr>
        <w:t>博士班應屆畢業比率</w:t>
      </w:r>
    </w:p>
    <w:p w:rsidR="00BC5774" w:rsidRPr="00A5635A" w:rsidRDefault="00BC5774" w:rsidP="001F6BD8">
      <w:pPr>
        <w:pStyle w:val="a8"/>
        <w:widowControl w:val="0"/>
        <w:numPr>
          <w:ilvl w:val="0"/>
          <w:numId w:val="98"/>
        </w:numPr>
        <w:spacing w:beforeLines="0" w:before="0" w:afterLines="0" w:after="0" w:line="397" w:lineRule="atLeast"/>
        <w:ind w:leftChars="0"/>
        <w:rPr>
          <w:rFonts w:cs="Times New Roman"/>
        </w:rPr>
      </w:pPr>
      <w:r w:rsidRPr="00A5635A">
        <w:rPr>
          <w:rFonts w:cs="Times New Roman"/>
        </w:rPr>
        <w:t>碩士班平均修業年限</w:t>
      </w:r>
    </w:p>
    <w:p w:rsidR="00BC5774" w:rsidRPr="00A5635A" w:rsidRDefault="00BC5774" w:rsidP="001F6BD8">
      <w:pPr>
        <w:pStyle w:val="a8"/>
        <w:widowControl w:val="0"/>
        <w:numPr>
          <w:ilvl w:val="0"/>
          <w:numId w:val="98"/>
        </w:numPr>
        <w:spacing w:beforeLines="0" w:before="0" w:afterLines="0" w:after="0" w:line="397" w:lineRule="atLeast"/>
        <w:ind w:leftChars="0"/>
        <w:rPr>
          <w:rFonts w:cs="Times New Roman"/>
        </w:rPr>
      </w:pPr>
      <w:r w:rsidRPr="00A5635A">
        <w:rPr>
          <w:rFonts w:cs="Times New Roman"/>
        </w:rPr>
        <w:t>博士班平均修業年限</w:t>
      </w:r>
    </w:p>
    <w:p w:rsidR="00BC5774" w:rsidRPr="00A5635A" w:rsidRDefault="00BC5774" w:rsidP="001F6BD8">
      <w:pPr>
        <w:pStyle w:val="a8"/>
        <w:widowControl w:val="0"/>
        <w:numPr>
          <w:ilvl w:val="0"/>
          <w:numId w:val="81"/>
        </w:numPr>
        <w:spacing w:beforeLines="0" w:before="0" w:afterLines="0" w:after="0" w:line="397" w:lineRule="atLeast"/>
        <w:ind w:leftChars="0"/>
        <w:rPr>
          <w:rFonts w:cs="Times New Roman"/>
        </w:rPr>
      </w:pPr>
      <w:r w:rsidRPr="00A5635A">
        <w:rPr>
          <w:rFonts w:cs="Times New Roman"/>
        </w:rPr>
        <w:t>就職</w:t>
      </w:r>
    </w:p>
    <w:p w:rsidR="00BC5774" w:rsidRPr="00A5635A" w:rsidRDefault="00BC5774" w:rsidP="001F6BD8">
      <w:pPr>
        <w:pStyle w:val="a8"/>
        <w:widowControl w:val="0"/>
        <w:numPr>
          <w:ilvl w:val="0"/>
          <w:numId w:val="99"/>
        </w:numPr>
        <w:spacing w:beforeLines="0" w:before="0" w:afterLines="0" w:after="0" w:line="397" w:lineRule="atLeast"/>
        <w:ind w:leftChars="0"/>
        <w:rPr>
          <w:rFonts w:cs="Times New Roman"/>
        </w:rPr>
      </w:pPr>
      <w:r w:rsidRPr="00A5635A">
        <w:rPr>
          <w:rFonts w:cs="Times New Roman"/>
        </w:rPr>
        <w:t>學生就職情形</w:t>
      </w:r>
    </w:p>
    <w:p w:rsidR="00BC5774" w:rsidRPr="00A5635A" w:rsidRDefault="00BC5774" w:rsidP="001F6BD8">
      <w:pPr>
        <w:pStyle w:val="a8"/>
        <w:widowControl w:val="0"/>
        <w:numPr>
          <w:ilvl w:val="0"/>
          <w:numId w:val="100"/>
        </w:numPr>
        <w:spacing w:beforeLines="0" w:before="0" w:afterLines="0" w:after="0" w:line="397" w:lineRule="atLeast"/>
        <w:ind w:leftChars="0"/>
        <w:rPr>
          <w:rFonts w:cs="Times New Roman"/>
        </w:rPr>
      </w:pPr>
      <w:r w:rsidRPr="00A5635A">
        <w:rPr>
          <w:rFonts w:cs="Times New Roman"/>
        </w:rPr>
        <w:t>學士班畢業</w:t>
      </w:r>
      <w:proofErr w:type="gramStart"/>
      <w:r w:rsidRPr="00A5635A">
        <w:rPr>
          <w:rFonts w:cs="Times New Roman"/>
        </w:rPr>
        <w:t>一</w:t>
      </w:r>
      <w:proofErr w:type="gramEnd"/>
      <w:r w:rsidRPr="00A5635A">
        <w:rPr>
          <w:rFonts w:cs="Times New Roman"/>
        </w:rPr>
        <w:t>年後之就業率</w:t>
      </w:r>
    </w:p>
    <w:p w:rsidR="00BC5774" w:rsidRPr="00A5635A" w:rsidRDefault="00BC5774" w:rsidP="001F6BD8">
      <w:pPr>
        <w:pStyle w:val="a8"/>
        <w:widowControl w:val="0"/>
        <w:numPr>
          <w:ilvl w:val="0"/>
          <w:numId w:val="100"/>
        </w:numPr>
        <w:spacing w:beforeLines="0" w:before="0" w:afterLines="0" w:after="0" w:line="397" w:lineRule="atLeast"/>
        <w:ind w:leftChars="0"/>
        <w:rPr>
          <w:rFonts w:cs="Times New Roman"/>
        </w:rPr>
      </w:pPr>
      <w:r w:rsidRPr="00A5635A">
        <w:rPr>
          <w:rFonts w:cs="Times New Roman"/>
        </w:rPr>
        <w:t>學士班畢業</w:t>
      </w:r>
      <w:proofErr w:type="gramStart"/>
      <w:r w:rsidRPr="00A5635A">
        <w:rPr>
          <w:rFonts w:cs="Times New Roman"/>
        </w:rPr>
        <w:t>三</w:t>
      </w:r>
      <w:proofErr w:type="gramEnd"/>
      <w:r w:rsidRPr="00A5635A">
        <w:rPr>
          <w:rFonts w:cs="Times New Roman"/>
        </w:rPr>
        <w:t>年後之就業率</w:t>
      </w:r>
    </w:p>
    <w:p w:rsidR="00BC5774" w:rsidRPr="00A5635A" w:rsidRDefault="00BC5774" w:rsidP="001F6BD8">
      <w:pPr>
        <w:pStyle w:val="a8"/>
        <w:widowControl w:val="0"/>
        <w:numPr>
          <w:ilvl w:val="0"/>
          <w:numId w:val="100"/>
        </w:numPr>
        <w:spacing w:beforeLines="0" w:before="0" w:afterLines="0" w:after="0" w:line="397" w:lineRule="atLeast"/>
        <w:ind w:leftChars="0"/>
        <w:rPr>
          <w:rFonts w:cs="Times New Roman"/>
        </w:rPr>
      </w:pPr>
      <w:r w:rsidRPr="00A5635A">
        <w:rPr>
          <w:rFonts w:cs="Times New Roman"/>
        </w:rPr>
        <w:t>碩士班畢業</w:t>
      </w:r>
      <w:proofErr w:type="gramStart"/>
      <w:r w:rsidRPr="00A5635A">
        <w:rPr>
          <w:rFonts w:cs="Times New Roman"/>
        </w:rPr>
        <w:t>一</w:t>
      </w:r>
      <w:proofErr w:type="gramEnd"/>
      <w:r w:rsidRPr="00A5635A">
        <w:rPr>
          <w:rFonts w:cs="Times New Roman"/>
        </w:rPr>
        <w:t>年後之就業率</w:t>
      </w:r>
    </w:p>
    <w:p w:rsidR="00BC5774" w:rsidRPr="00A5635A" w:rsidRDefault="00BC5774" w:rsidP="001F6BD8">
      <w:pPr>
        <w:pStyle w:val="a8"/>
        <w:widowControl w:val="0"/>
        <w:numPr>
          <w:ilvl w:val="0"/>
          <w:numId w:val="100"/>
        </w:numPr>
        <w:spacing w:beforeLines="0" w:before="0" w:afterLines="0" w:after="0" w:line="397" w:lineRule="atLeast"/>
        <w:ind w:leftChars="0"/>
        <w:rPr>
          <w:rFonts w:cs="Times New Roman"/>
        </w:rPr>
      </w:pPr>
      <w:r w:rsidRPr="00A5635A">
        <w:rPr>
          <w:rFonts w:cs="Times New Roman"/>
        </w:rPr>
        <w:t>碩士班畢業</w:t>
      </w:r>
      <w:proofErr w:type="gramStart"/>
      <w:r w:rsidRPr="00A5635A">
        <w:rPr>
          <w:rFonts w:cs="Times New Roman"/>
        </w:rPr>
        <w:t>三</w:t>
      </w:r>
      <w:proofErr w:type="gramEnd"/>
      <w:r w:rsidRPr="00A5635A">
        <w:rPr>
          <w:rFonts w:cs="Times New Roman"/>
        </w:rPr>
        <w:t>年後之就業率</w:t>
      </w:r>
    </w:p>
    <w:p w:rsidR="00BC5774" w:rsidRPr="00A5635A" w:rsidRDefault="00BC5774" w:rsidP="001F6BD8">
      <w:pPr>
        <w:pStyle w:val="a8"/>
        <w:widowControl w:val="0"/>
        <w:numPr>
          <w:ilvl w:val="0"/>
          <w:numId w:val="100"/>
        </w:numPr>
        <w:spacing w:beforeLines="0" w:before="0" w:afterLines="0" w:after="0" w:line="397" w:lineRule="atLeast"/>
        <w:ind w:leftChars="0"/>
        <w:rPr>
          <w:rFonts w:cs="Times New Roman"/>
        </w:rPr>
      </w:pPr>
      <w:r w:rsidRPr="00A5635A">
        <w:rPr>
          <w:rFonts w:cs="Times New Roman"/>
        </w:rPr>
        <w:t>博士班畢業</w:t>
      </w:r>
      <w:proofErr w:type="gramStart"/>
      <w:r w:rsidRPr="00A5635A">
        <w:rPr>
          <w:rFonts w:cs="Times New Roman"/>
        </w:rPr>
        <w:t>一</w:t>
      </w:r>
      <w:proofErr w:type="gramEnd"/>
      <w:r w:rsidRPr="00A5635A">
        <w:rPr>
          <w:rFonts w:cs="Times New Roman"/>
        </w:rPr>
        <w:t>年後之就業率</w:t>
      </w:r>
    </w:p>
    <w:p w:rsidR="00BC5774" w:rsidRPr="00A5635A" w:rsidRDefault="00BC5774" w:rsidP="001F6BD8">
      <w:pPr>
        <w:pStyle w:val="a8"/>
        <w:widowControl w:val="0"/>
        <w:numPr>
          <w:ilvl w:val="0"/>
          <w:numId w:val="100"/>
        </w:numPr>
        <w:spacing w:beforeLines="0" w:before="0" w:afterLines="0" w:after="0" w:line="397" w:lineRule="atLeast"/>
        <w:ind w:leftChars="0"/>
        <w:rPr>
          <w:rFonts w:cs="Times New Roman"/>
        </w:rPr>
      </w:pPr>
      <w:r w:rsidRPr="00A5635A">
        <w:rPr>
          <w:rFonts w:cs="Times New Roman"/>
        </w:rPr>
        <w:t>博士班畢業</w:t>
      </w:r>
      <w:proofErr w:type="gramStart"/>
      <w:r w:rsidRPr="00A5635A">
        <w:rPr>
          <w:rFonts w:cs="Times New Roman"/>
        </w:rPr>
        <w:t>三</w:t>
      </w:r>
      <w:proofErr w:type="gramEnd"/>
      <w:r w:rsidRPr="00A5635A">
        <w:rPr>
          <w:rFonts w:cs="Times New Roman"/>
        </w:rPr>
        <w:t>年後之就業率</w:t>
      </w:r>
    </w:p>
    <w:p w:rsidR="009156A9" w:rsidRPr="00A5635A" w:rsidRDefault="009156A9" w:rsidP="00BC5774">
      <w:pPr>
        <w:widowControl w:val="0"/>
        <w:spacing w:beforeLines="0" w:before="0" w:afterLines="0" w:after="0" w:line="397" w:lineRule="atLeast"/>
        <w:jc w:val="left"/>
        <w:rPr>
          <w:rFonts w:cs="Times New Roman"/>
          <w:b/>
        </w:rPr>
      </w:pPr>
    </w:p>
    <w:p w:rsidR="00DF4971" w:rsidRPr="006E7F90" w:rsidRDefault="0006118C" w:rsidP="006E7F90">
      <w:pPr>
        <w:widowControl w:val="0"/>
        <w:spacing w:beforeLines="0" w:before="0" w:afterLines="0" w:after="0" w:line="397" w:lineRule="atLeast"/>
        <w:rPr>
          <w:rFonts w:cs="Times New Roman"/>
        </w:rPr>
        <w:sectPr w:rsidR="00DF4971" w:rsidRPr="006E7F90" w:rsidSect="006D4565">
          <w:footerReference w:type="default" r:id="rId20"/>
          <w:pgSz w:w="11906" w:h="16838"/>
          <w:pgMar w:top="1440" w:right="1797" w:bottom="1440" w:left="1797" w:header="851" w:footer="992" w:gutter="0"/>
          <w:pgNumType w:start="11"/>
          <w:cols w:space="425"/>
          <w:docGrid w:type="lines" w:linePitch="360"/>
        </w:sectPr>
      </w:pPr>
      <w:r w:rsidRPr="006E7F90">
        <w:rPr>
          <w:rFonts w:cs="Times New Roman"/>
        </w:rPr>
        <w:t xml:space="preserve">　　</w:t>
      </w:r>
      <w:r w:rsidR="00964798" w:rsidRPr="006E7F90">
        <w:rPr>
          <w:rFonts w:cs="Times New Roman"/>
        </w:rPr>
        <w:t>因</w:t>
      </w:r>
      <w:r w:rsidR="00BC5774" w:rsidRPr="006E7F90">
        <w:rPr>
          <w:rFonts w:cs="Times New Roman"/>
        </w:rPr>
        <w:t>傳播學院</w:t>
      </w:r>
      <w:r w:rsidR="00041094" w:rsidRPr="006E7F90">
        <w:rPr>
          <w:rFonts w:cs="Times New Roman"/>
        </w:rPr>
        <w:t>實施大一大二不分系，以及</w:t>
      </w:r>
      <w:r w:rsidR="00C90B45" w:rsidRPr="006E7F90">
        <w:rPr>
          <w:rFonts w:cs="Times New Roman"/>
        </w:rPr>
        <w:t>僅設有一個博士班之結構特性</w:t>
      </w:r>
      <w:r w:rsidR="00964798" w:rsidRPr="006E7F90">
        <w:rPr>
          <w:rFonts w:cs="Times New Roman"/>
        </w:rPr>
        <w:t>，</w:t>
      </w:r>
      <w:r w:rsidR="00C90B45" w:rsidRPr="006E7F90">
        <w:rPr>
          <w:rFonts w:cs="Times New Roman"/>
        </w:rPr>
        <w:t>故本面向之指標數據如僅涉及學士班</w:t>
      </w:r>
      <w:r w:rsidR="003012E0" w:rsidRPr="006E7F90">
        <w:rPr>
          <w:rFonts w:cs="Times New Roman"/>
        </w:rPr>
        <w:t>之特定指標</w:t>
      </w:r>
      <w:proofErr w:type="gramStart"/>
      <w:r w:rsidR="00894C4F" w:rsidRPr="006E7F90">
        <w:rPr>
          <w:rFonts w:cs="Times New Roman"/>
        </w:rPr>
        <w:t>（</w:t>
      </w:r>
      <w:proofErr w:type="gramEnd"/>
      <w:r w:rsidR="003012E0" w:rsidRPr="006E7F90">
        <w:rPr>
          <w:rFonts w:cs="Times New Roman"/>
        </w:rPr>
        <w:t>例如：學士班繁星入學錄取率、學士班個人申請錄取率、學士班新生註冊率</w:t>
      </w:r>
      <w:r w:rsidR="003012E0" w:rsidRPr="006E7F90">
        <w:rPr>
          <w:rFonts w:cs="Times New Roman"/>
        </w:rPr>
        <w:t>…</w:t>
      </w:r>
      <w:proofErr w:type="gramStart"/>
      <w:r w:rsidR="003012E0" w:rsidRPr="006E7F90">
        <w:rPr>
          <w:rFonts w:cs="Times New Roman"/>
        </w:rPr>
        <w:t>…</w:t>
      </w:r>
      <w:proofErr w:type="gramEnd"/>
      <w:r w:rsidR="003012E0" w:rsidRPr="006E7F90">
        <w:rPr>
          <w:rFonts w:cs="Times New Roman"/>
        </w:rPr>
        <w:t>等</w:t>
      </w:r>
      <w:proofErr w:type="gramStart"/>
      <w:r w:rsidR="00894C4F" w:rsidRPr="006E7F90">
        <w:rPr>
          <w:rFonts w:cs="Times New Roman"/>
        </w:rPr>
        <w:t>）</w:t>
      </w:r>
      <w:proofErr w:type="gramEnd"/>
      <w:r w:rsidR="00C90B45" w:rsidRPr="006E7F90">
        <w:rPr>
          <w:rFonts w:cs="Times New Roman"/>
        </w:rPr>
        <w:t>或博士班者，業將相關內容併入全校性分析報告，以學院為單位進行分析，請另行參照。</w:t>
      </w:r>
    </w:p>
    <w:p w:rsidR="00DF4971" w:rsidRPr="00A5635A" w:rsidRDefault="00DF4971" w:rsidP="00BC5774">
      <w:pPr>
        <w:widowControl w:val="0"/>
        <w:spacing w:beforeLines="0" w:before="0" w:afterLines="0" w:after="0" w:line="397" w:lineRule="atLeast"/>
        <w:jc w:val="left"/>
        <w:rPr>
          <w:rFonts w:cs="Times New Roman"/>
          <w:b/>
        </w:rPr>
        <w:sectPr w:rsidR="00DF4971" w:rsidRPr="00A5635A" w:rsidSect="00E80568">
          <w:footerReference w:type="default" r:id="rId21"/>
          <w:pgSz w:w="11906" w:h="16838"/>
          <w:pgMar w:top="1440" w:right="1797" w:bottom="1440" w:left="1797" w:header="851" w:footer="992" w:gutter="0"/>
          <w:cols w:space="425"/>
          <w:docGrid w:type="lines" w:linePitch="360"/>
        </w:sectPr>
      </w:pPr>
    </w:p>
    <w:p w:rsidR="008A6120" w:rsidRPr="00A5635A" w:rsidRDefault="008A6120" w:rsidP="00EA5AFB">
      <w:pPr>
        <w:pStyle w:val="3"/>
        <w:spacing w:before="180" w:after="540"/>
        <w:rPr>
          <w:rFonts w:cs="Times New Roman"/>
          <w:sz w:val="24"/>
        </w:rPr>
      </w:pPr>
      <w:r w:rsidRPr="00A5635A">
        <w:rPr>
          <w:rFonts w:cs="Times New Roman"/>
        </w:rPr>
        <w:lastRenderedPageBreak/>
        <w:t>學生學習</w:t>
      </w:r>
      <w:r w:rsidRPr="00A5635A">
        <w:rPr>
          <w:rFonts w:cs="Times New Roman"/>
        </w:rPr>
        <w:t>_</w:t>
      </w:r>
      <w:r w:rsidRPr="00A5635A">
        <w:rPr>
          <w:rFonts w:cs="Times New Roman"/>
        </w:rPr>
        <w:t>招生</w:t>
      </w:r>
    </w:p>
    <w:p w:rsidR="008A6120" w:rsidRPr="00A5635A" w:rsidRDefault="008A6120" w:rsidP="00472446">
      <w:pPr>
        <w:pStyle w:val="4"/>
        <w:rPr>
          <w:rFonts w:cs="Times New Roman"/>
        </w:rPr>
      </w:pPr>
      <w:r w:rsidRPr="00A5635A">
        <w:rPr>
          <w:rFonts w:cs="Times New Roman"/>
        </w:rPr>
        <w:t>一、指標</w:t>
      </w:r>
      <w:r w:rsidR="008200A8" w:rsidRPr="00A5635A">
        <w:rPr>
          <w:rFonts w:cs="Times New Roman"/>
        </w:rPr>
        <w:t>0</w:t>
      </w:r>
      <w:r w:rsidRPr="00A5635A">
        <w:rPr>
          <w:rFonts w:cs="Times New Roman"/>
        </w:rPr>
        <w:t>1</w:t>
      </w:r>
      <w:r w:rsidRPr="00A5635A">
        <w:rPr>
          <w:rFonts w:cs="Times New Roman"/>
        </w:rPr>
        <w:t>：學生錄取情形</w:t>
      </w:r>
    </w:p>
    <w:p w:rsidR="008A6120" w:rsidRPr="00A5635A" w:rsidRDefault="003641A5" w:rsidP="001F6BD8">
      <w:pPr>
        <w:pStyle w:val="4"/>
        <w:numPr>
          <w:ilvl w:val="0"/>
          <w:numId w:val="114"/>
        </w:numPr>
        <w:rPr>
          <w:rFonts w:cs="Times New Roman"/>
        </w:rPr>
      </w:pPr>
      <w:r w:rsidRPr="00A5635A">
        <w:rPr>
          <w:rFonts w:cs="Times New Roman"/>
        </w:rPr>
        <w:t>採用數據</w:t>
      </w:r>
    </w:p>
    <w:p w:rsidR="00281727" w:rsidRPr="00A5635A" w:rsidRDefault="00BF6D38" w:rsidP="001F6BD8">
      <w:pPr>
        <w:pStyle w:val="a8"/>
        <w:numPr>
          <w:ilvl w:val="0"/>
          <w:numId w:val="115"/>
        </w:numPr>
        <w:spacing w:before="180" w:after="180"/>
        <w:ind w:leftChars="0"/>
        <w:rPr>
          <w:rFonts w:cs="Times New Roman"/>
        </w:rPr>
      </w:pPr>
      <w:r w:rsidRPr="00A5635A">
        <w:rPr>
          <w:rFonts w:cs="Times New Roman"/>
        </w:rPr>
        <w:t>碩士班招生錄取率</w:t>
      </w:r>
    </w:p>
    <w:p w:rsidR="008625D8" w:rsidRPr="00A5635A" w:rsidRDefault="00845465" w:rsidP="00472446">
      <w:pPr>
        <w:pStyle w:val="4"/>
        <w:rPr>
          <w:rFonts w:cs="Times New Roman"/>
        </w:rPr>
      </w:pPr>
      <w:r w:rsidRPr="00A5635A">
        <w:rPr>
          <w:rFonts w:cs="Times New Roman"/>
        </w:rPr>
        <w:t>三</w:t>
      </w:r>
      <w:r w:rsidR="003641A5" w:rsidRPr="00A5635A">
        <w:rPr>
          <w:rFonts w:cs="Times New Roman"/>
        </w:rPr>
        <w:t>、數據定義</w:t>
      </w:r>
    </w:p>
    <w:p w:rsidR="00382EEB" w:rsidRPr="00A5635A" w:rsidRDefault="00B775B6" w:rsidP="001F6BD8">
      <w:pPr>
        <w:pStyle w:val="a8"/>
        <w:numPr>
          <w:ilvl w:val="0"/>
          <w:numId w:val="116"/>
        </w:numPr>
        <w:spacing w:before="180" w:after="180"/>
        <w:ind w:leftChars="0"/>
        <w:rPr>
          <w:rFonts w:cs="Times New Roman"/>
        </w:rPr>
      </w:pPr>
      <w:r w:rsidRPr="00A5635A">
        <w:rPr>
          <w:rFonts w:cs="Times New Roman"/>
        </w:rPr>
        <w:t>碩士班招生錄取率：各系所碩士班招生之錄取人數／報名人數（依部訂名額計算不含外加）</w:t>
      </w:r>
      <w:r w:rsidR="00542FA8" w:rsidRPr="00A5635A">
        <w:rPr>
          <w:rFonts w:cs="Times New Roman"/>
        </w:rPr>
        <w:t>，本項指標不含</w:t>
      </w:r>
      <w:r w:rsidR="00BE1781" w:rsidRPr="00A5635A">
        <w:rPr>
          <w:rFonts w:cs="Times New Roman"/>
        </w:rPr>
        <w:t>碩士</w:t>
      </w:r>
      <w:r w:rsidR="00542FA8" w:rsidRPr="00A5635A">
        <w:rPr>
          <w:rFonts w:cs="Times New Roman"/>
        </w:rPr>
        <w:t>在職專班</w:t>
      </w:r>
    </w:p>
    <w:p w:rsidR="00185E0D" w:rsidRPr="00A5635A" w:rsidRDefault="003641A5" w:rsidP="00AB1131">
      <w:pPr>
        <w:pStyle w:val="4"/>
        <w:rPr>
          <w:rFonts w:cs="Times New Roman"/>
        </w:rPr>
      </w:pPr>
      <w:r w:rsidRPr="00A5635A">
        <w:rPr>
          <w:rFonts w:cs="Times New Roman"/>
        </w:rPr>
        <w:t>四、圖表</w:t>
      </w:r>
    </w:p>
    <w:p w:rsidR="00FC0B73" w:rsidRPr="00A5635A" w:rsidRDefault="00FC0B73" w:rsidP="00C670E7">
      <w:pPr>
        <w:pStyle w:val="a8"/>
        <w:keepNext/>
        <w:numPr>
          <w:ilvl w:val="0"/>
          <w:numId w:val="117"/>
        </w:numPr>
        <w:spacing w:before="180" w:after="180"/>
        <w:ind w:leftChars="0"/>
        <w:rPr>
          <w:rFonts w:cs="Times New Roman"/>
        </w:rPr>
      </w:pPr>
      <w:r w:rsidRPr="00A5635A">
        <w:rPr>
          <w:rFonts w:cs="Times New Roman"/>
        </w:rPr>
        <w:t>碩士班招生錄取率</w:t>
      </w:r>
    </w:p>
    <w:p w:rsidR="00D2489E" w:rsidRPr="00A5635A" w:rsidRDefault="00C670E7" w:rsidP="00156503">
      <w:pPr>
        <w:spacing w:before="180" w:after="180"/>
        <w:rPr>
          <w:rFonts w:cs="Times New Roman"/>
        </w:rPr>
      </w:pPr>
      <w:r>
        <w:rPr>
          <w:noProof/>
        </w:rPr>
        <w:drawing>
          <wp:inline distT="0" distB="0" distL="0" distR="0" wp14:anchorId="2B289800" wp14:editId="4F5BF7FD">
            <wp:extent cx="5588000" cy="3514725"/>
            <wp:effectExtent l="0" t="0" r="12700" b="9525"/>
            <wp:docPr id="1" name="圖表 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457C19" w:rsidRPr="00A5635A" w:rsidRDefault="001F52BD" w:rsidP="00EA5AFB">
      <w:pPr>
        <w:pStyle w:val="4"/>
        <w:rPr>
          <w:rFonts w:cs="Times New Roman"/>
        </w:rPr>
      </w:pPr>
      <w:r w:rsidRPr="00A5635A">
        <w:rPr>
          <w:rFonts w:cs="Times New Roman"/>
        </w:rPr>
        <w:t>五、分析與說明</w:t>
      </w:r>
    </w:p>
    <w:p w:rsidR="00E73794" w:rsidRPr="00A5635A" w:rsidRDefault="00E73794" w:rsidP="001F6BD8">
      <w:pPr>
        <w:pStyle w:val="a8"/>
        <w:numPr>
          <w:ilvl w:val="0"/>
          <w:numId w:val="118"/>
        </w:numPr>
        <w:spacing w:before="180" w:after="180"/>
        <w:ind w:leftChars="0"/>
        <w:rPr>
          <w:rFonts w:cs="Times New Roman"/>
        </w:rPr>
      </w:pPr>
      <w:r w:rsidRPr="00A5635A">
        <w:rPr>
          <w:rFonts w:cs="Times New Roman"/>
        </w:rPr>
        <w:t>碩士班招生錄取率</w:t>
      </w:r>
    </w:p>
    <w:p w:rsidR="00E73794" w:rsidRPr="00A5635A" w:rsidRDefault="00E979FF" w:rsidP="001F6BD8">
      <w:pPr>
        <w:pStyle w:val="a8"/>
        <w:numPr>
          <w:ilvl w:val="0"/>
          <w:numId w:val="33"/>
        </w:numPr>
        <w:spacing w:before="180" w:after="180"/>
        <w:ind w:leftChars="0"/>
        <w:rPr>
          <w:rFonts w:cs="Times New Roman"/>
        </w:rPr>
      </w:pPr>
      <w:r w:rsidRPr="00A5635A">
        <w:rPr>
          <w:rFonts w:cs="Times New Roman"/>
        </w:rPr>
        <w:t>本項指標數值愈低，反映該學院碩士班招生之競爭力愈強，</w:t>
      </w:r>
      <w:r w:rsidR="007C2F87" w:rsidRPr="00A5635A">
        <w:rPr>
          <w:rFonts w:cs="Times New Roman"/>
        </w:rPr>
        <w:t>以此類推</w:t>
      </w:r>
      <w:r w:rsidRPr="00A5635A">
        <w:rPr>
          <w:rFonts w:cs="Times New Roman"/>
        </w:rPr>
        <w:t>。但數值高低仍可能與各學系屬性有關。</w:t>
      </w:r>
    </w:p>
    <w:p w:rsidR="00654F3E" w:rsidRPr="00156503" w:rsidRDefault="003B7771" w:rsidP="00654F3E">
      <w:pPr>
        <w:pStyle w:val="a8"/>
        <w:numPr>
          <w:ilvl w:val="0"/>
          <w:numId w:val="33"/>
        </w:numPr>
        <w:spacing w:before="180" w:after="180"/>
        <w:ind w:leftChars="0" w:left="993"/>
        <w:rPr>
          <w:rFonts w:cs="Times New Roman"/>
        </w:rPr>
      </w:pPr>
      <w:r>
        <w:rPr>
          <w:rFonts w:cs="Times New Roman" w:hint="eastAsia"/>
        </w:rPr>
        <w:t>院</w:t>
      </w:r>
      <w:proofErr w:type="gramStart"/>
      <w:r>
        <w:rPr>
          <w:rFonts w:cs="Times New Roman" w:hint="eastAsia"/>
        </w:rPr>
        <w:t>三年均值為</w:t>
      </w:r>
      <w:proofErr w:type="gramEnd"/>
      <w:r>
        <w:rPr>
          <w:rFonts w:cs="Times New Roman" w:hint="eastAsia"/>
        </w:rPr>
        <w:t>15.44%</w:t>
      </w:r>
      <w:r>
        <w:rPr>
          <w:rFonts w:cs="Times New Roman" w:hint="eastAsia"/>
        </w:rPr>
        <w:t>，低於（或等於）院三年</w:t>
      </w:r>
      <w:proofErr w:type="gramStart"/>
      <w:r>
        <w:rPr>
          <w:rFonts w:cs="Times New Roman" w:hint="eastAsia"/>
        </w:rPr>
        <w:t>均值者</w:t>
      </w:r>
      <w:proofErr w:type="gramEnd"/>
      <w:r>
        <w:rPr>
          <w:rFonts w:cs="Times New Roman" w:hint="eastAsia"/>
        </w:rPr>
        <w:t>計有</w:t>
      </w:r>
      <w:r>
        <w:rPr>
          <w:rFonts w:cs="Times New Roman" w:hint="eastAsia"/>
        </w:rPr>
        <w:t>2</w:t>
      </w:r>
      <w:r>
        <w:rPr>
          <w:rFonts w:cs="Times New Roman" w:hint="eastAsia"/>
        </w:rPr>
        <w:t>個學系，依序為數位碩</w:t>
      </w:r>
      <w:r>
        <w:rPr>
          <w:rFonts w:cs="Times New Roman" w:hint="eastAsia"/>
        </w:rPr>
        <w:t>11.81%</w:t>
      </w:r>
      <w:r>
        <w:rPr>
          <w:rFonts w:cs="Times New Roman" w:hint="eastAsia"/>
        </w:rPr>
        <w:t>、</w:t>
      </w:r>
      <w:proofErr w:type="gramStart"/>
      <w:r>
        <w:rPr>
          <w:rFonts w:cs="Times New Roman" w:hint="eastAsia"/>
        </w:rPr>
        <w:t>傳播碩</w:t>
      </w:r>
      <w:proofErr w:type="gramEnd"/>
      <w:r>
        <w:rPr>
          <w:rFonts w:cs="Times New Roman" w:hint="eastAsia"/>
        </w:rPr>
        <w:t>15.44%</w:t>
      </w:r>
      <w:r>
        <w:rPr>
          <w:rFonts w:cs="Times New Roman" w:hint="eastAsia"/>
        </w:rPr>
        <w:t>。高低次序如圖</w:t>
      </w:r>
      <w:r>
        <w:rPr>
          <w:rFonts w:cs="Times New Roman" w:hint="eastAsia"/>
        </w:rPr>
        <w:t>3</w:t>
      </w:r>
      <w:r>
        <w:rPr>
          <w:rFonts w:cs="Times New Roman" w:hint="eastAsia"/>
        </w:rPr>
        <w:t>所示。</w:t>
      </w:r>
    </w:p>
    <w:p w:rsidR="003048A9" w:rsidRPr="00A5635A" w:rsidRDefault="00634AE1" w:rsidP="00634AE1">
      <w:pPr>
        <w:pStyle w:val="3"/>
        <w:spacing w:before="180" w:after="540"/>
        <w:rPr>
          <w:rFonts w:cs="Times New Roman"/>
        </w:rPr>
      </w:pPr>
      <w:r w:rsidRPr="00A5635A">
        <w:rPr>
          <w:rFonts w:cs="Times New Roman"/>
        </w:rPr>
        <w:lastRenderedPageBreak/>
        <w:t>學生學習</w:t>
      </w:r>
      <w:r w:rsidRPr="00A5635A">
        <w:rPr>
          <w:rFonts w:cs="Times New Roman"/>
        </w:rPr>
        <w:t>_</w:t>
      </w:r>
      <w:r w:rsidRPr="00A5635A">
        <w:rPr>
          <w:rFonts w:cs="Times New Roman"/>
        </w:rPr>
        <w:t>招生</w:t>
      </w:r>
    </w:p>
    <w:p w:rsidR="00634AE1" w:rsidRPr="00A5635A" w:rsidRDefault="00634AE1" w:rsidP="00212DAA">
      <w:pPr>
        <w:pStyle w:val="4"/>
        <w:rPr>
          <w:rFonts w:cs="Times New Roman"/>
        </w:rPr>
      </w:pPr>
      <w:r w:rsidRPr="00A5635A">
        <w:rPr>
          <w:rFonts w:cs="Times New Roman"/>
        </w:rPr>
        <w:t>一、指標</w:t>
      </w:r>
      <w:r w:rsidR="00B60C63" w:rsidRPr="00A5635A">
        <w:rPr>
          <w:rFonts w:cs="Times New Roman"/>
        </w:rPr>
        <w:t>02</w:t>
      </w:r>
      <w:r w:rsidRPr="00A5635A">
        <w:rPr>
          <w:rFonts w:cs="Times New Roman"/>
        </w:rPr>
        <w:t>：</w:t>
      </w:r>
      <w:r w:rsidR="00B60C63" w:rsidRPr="00A5635A">
        <w:rPr>
          <w:rFonts w:cs="Times New Roman"/>
        </w:rPr>
        <w:t>學生報到註冊情形</w:t>
      </w:r>
    </w:p>
    <w:p w:rsidR="00634AE1" w:rsidRPr="00A5635A" w:rsidRDefault="003641A5" w:rsidP="00212DAA">
      <w:pPr>
        <w:pStyle w:val="4"/>
        <w:rPr>
          <w:rFonts w:cs="Times New Roman"/>
        </w:rPr>
      </w:pPr>
      <w:r w:rsidRPr="00A5635A">
        <w:rPr>
          <w:rFonts w:cs="Times New Roman"/>
        </w:rPr>
        <w:t>二、採用數據</w:t>
      </w:r>
    </w:p>
    <w:p w:rsidR="00634AE1" w:rsidRPr="00A5635A" w:rsidRDefault="00B60C63" w:rsidP="00281727">
      <w:pPr>
        <w:pStyle w:val="a8"/>
        <w:numPr>
          <w:ilvl w:val="0"/>
          <w:numId w:val="1"/>
        </w:numPr>
        <w:spacing w:before="180" w:after="180"/>
        <w:ind w:leftChars="0"/>
        <w:rPr>
          <w:rFonts w:cs="Times New Roman"/>
        </w:rPr>
      </w:pPr>
      <w:r w:rsidRPr="00A5635A">
        <w:rPr>
          <w:rFonts w:cs="Times New Roman"/>
        </w:rPr>
        <w:t>學士班註冊率</w:t>
      </w:r>
    </w:p>
    <w:p w:rsidR="00B60C63" w:rsidRPr="00A5635A" w:rsidRDefault="00B60C63" w:rsidP="00AA652F">
      <w:pPr>
        <w:pStyle w:val="a8"/>
        <w:numPr>
          <w:ilvl w:val="0"/>
          <w:numId w:val="1"/>
        </w:numPr>
        <w:spacing w:before="180" w:after="180"/>
        <w:ind w:leftChars="0"/>
        <w:rPr>
          <w:rFonts w:cs="Times New Roman"/>
        </w:rPr>
      </w:pPr>
      <w:r w:rsidRPr="00A5635A">
        <w:rPr>
          <w:rFonts w:cs="Times New Roman"/>
        </w:rPr>
        <w:t>碩士班註冊率</w:t>
      </w:r>
    </w:p>
    <w:p w:rsidR="00C24DF1" w:rsidRPr="00A5635A" w:rsidRDefault="00C24DF1" w:rsidP="001F6BD8">
      <w:pPr>
        <w:pStyle w:val="a8"/>
        <w:numPr>
          <w:ilvl w:val="0"/>
          <w:numId w:val="119"/>
        </w:numPr>
        <w:spacing w:before="180" w:after="180"/>
        <w:ind w:leftChars="0"/>
        <w:rPr>
          <w:rFonts w:cs="Times New Roman"/>
        </w:rPr>
      </w:pPr>
      <w:r w:rsidRPr="00A5635A">
        <w:rPr>
          <w:rFonts w:cs="Times New Roman"/>
        </w:rPr>
        <w:t>碩士班新生註冊率</w:t>
      </w:r>
    </w:p>
    <w:p w:rsidR="003048A9" w:rsidRPr="00A5635A" w:rsidRDefault="00634AE1" w:rsidP="00212DAA">
      <w:pPr>
        <w:pStyle w:val="4"/>
        <w:rPr>
          <w:rFonts w:cs="Times New Roman"/>
        </w:rPr>
      </w:pPr>
      <w:r w:rsidRPr="00A5635A">
        <w:rPr>
          <w:rFonts w:cs="Times New Roman"/>
        </w:rPr>
        <w:t>三、</w:t>
      </w:r>
      <w:r w:rsidR="00B670C0" w:rsidRPr="00A5635A">
        <w:rPr>
          <w:rFonts w:cs="Times New Roman"/>
        </w:rPr>
        <w:t>數據定義</w:t>
      </w:r>
    </w:p>
    <w:p w:rsidR="00C24DF1" w:rsidRPr="00A5635A" w:rsidRDefault="00C24DF1" w:rsidP="00281727">
      <w:pPr>
        <w:pStyle w:val="a8"/>
        <w:numPr>
          <w:ilvl w:val="0"/>
          <w:numId w:val="2"/>
        </w:numPr>
        <w:spacing w:before="180" w:after="180"/>
        <w:ind w:leftChars="0"/>
        <w:rPr>
          <w:rFonts w:cs="Times New Roman"/>
        </w:rPr>
      </w:pPr>
      <w:r w:rsidRPr="00A5635A">
        <w:rPr>
          <w:rFonts w:cs="Times New Roman"/>
        </w:rPr>
        <w:t>學士班註冊率：各系學士班學位生於基準日</w:t>
      </w:r>
      <w:r w:rsidRPr="00A5635A">
        <w:rPr>
          <w:rFonts w:cs="Times New Roman"/>
        </w:rPr>
        <w:t>10/15</w:t>
      </w:r>
      <w:r w:rsidRPr="00A5635A">
        <w:rPr>
          <w:rFonts w:cs="Times New Roman"/>
        </w:rPr>
        <w:t>之註冊人數／招生名額</w:t>
      </w:r>
    </w:p>
    <w:p w:rsidR="00C24DF1" w:rsidRPr="00A5635A" w:rsidRDefault="00C24DF1" w:rsidP="00281727">
      <w:pPr>
        <w:pStyle w:val="a8"/>
        <w:numPr>
          <w:ilvl w:val="0"/>
          <w:numId w:val="2"/>
        </w:numPr>
        <w:spacing w:before="180" w:after="180"/>
        <w:ind w:leftChars="0"/>
        <w:rPr>
          <w:rFonts w:cs="Times New Roman"/>
        </w:rPr>
      </w:pPr>
      <w:r w:rsidRPr="00A5635A">
        <w:rPr>
          <w:rFonts w:cs="Times New Roman"/>
        </w:rPr>
        <w:t>碩士班註冊率：各系所碩士班學位生於基準日</w:t>
      </w:r>
      <w:r w:rsidRPr="00A5635A">
        <w:rPr>
          <w:rFonts w:cs="Times New Roman"/>
        </w:rPr>
        <w:t>10/15</w:t>
      </w:r>
      <w:r w:rsidRPr="00A5635A">
        <w:rPr>
          <w:rFonts w:cs="Times New Roman"/>
        </w:rPr>
        <w:t>之註冊人數／招生名額之比例</w:t>
      </w:r>
    </w:p>
    <w:p w:rsidR="00C24DF1" w:rsidRPr="00A5635A" w:rsidRDefault="00C1605F" w:rsidP="001F6BD8">
      <w:pPr>
        <w:pStyle w:val="a8"/>
        <w:numPr>
          <w:ilvl w:val="0"/>
          <w:numId w:val="120"/>
        </w:numPr>
        <w:spacing w:before="180" w:after="180"/>
        <w:ind w:leftChars="0"/>
        <w:rPr>
          <w:rFonts w:cs="Times New Roman"/>
        </w:rPr>
      </w:pPr>
      <w:r w:rsidRPr="00A5635A">
        <w:rPr>
          <w:rFonts w:cs="Times New Roman"/>
        </w:rPr>
        <w:t>碩士班新生註冊率：各</w:t>
      </w:r>
      <w:r w:rsidR="00C24DF1" w:rsidRPr="00A5635A">
        <w:rPr>
          <w:rFonts w:cs="Times New Roman"/>
        </w:rPr>
        <w:t>系</w:t>
      </w:r>
      <w:r w:rsidRPr="00A5635A">
        <w:rPr>
          <w:rFonts w:cs="Times New Roman" w:hint="eastAsia"/>
        </w:rPr>
        <w:t>所</w:t>
      </w:r>
      <w:r w:rsidR="00C24DF1" w:rsidRPr="00A5635A">
        <w:rPr>
          <w:rFonts w:cs="Times New Roman"/>
        </w:rPr>
        <w:t>碩士班一年級學位新生於基準日</w:t>
      </w:r>
      <w:r w:rsidR="00C24DF1" w:rsidRPr="00A5635A">
        <w:rPr>
          <w:rFonts w:cs="Times New Roman"/>
        </w:rPr>
        <w:t>10/15</w:t>
      </w:r>
      <w:r w:rsidRPr="00A5635A">
        <w:rPr>
          <w:rFonts w:cs="Times New Roman"/>
        </w:rPr>
        <w:t>註冊之人數／各</w:t>
      </w:r>
      <w:r w:rsidR="00C24DF1" w:rsidRPr="00A5635A">
        <w:rPr>
          <w:rFonts w:cs="Times New Roman"/>
        </w:rPr>
        <w:t>系</w:t>
      </w:r>
      <w:r w:rsidRPr="00A5635A">
        <w:rPr>
          <w:rFonts w:cs="Times New Roman" w:hint="eastAsia"/>
        </w:rPr>
        <w:t>所</w:t>
      </w:r>
      <w:r w:rsidR="00C24DF1" w:rsidRPr="00A5635A">
        <w:rPr>
          <w:rFonts w:cs="Times New Roman"/>
        </w:rPr>
        <w:t>碩士班招生名額</w:t>
      </w:r>
    </w:p>
    <w:p w:rsidR="00B670C0" w:rsidRPr="00A5635A" w:rsidRDefault="00B670C0" w:rsidP="0030271F">
      <w:pPr>
        <w:pStyle w:val="4"/>
        <w:rPr>
          <w:rFonts w:cs="Times New Roman"/>
        </w:rPr>
      </w:pPr>
      <w:r w:rsidRPr="00A5635A">
        <w:rPr>
          <w:rFonts w:cs="Times New Roman"/>
        </w:rPr>
        <w:t>四、圖表</w:t>
      </w:r>
    </w:p>
    <w:p w:rsidR="00563154" w:rsidRPr="00A5635A" w:rsidRDefault="00563154" w:rsidP="00C670E7">
      <w:pPr>
        <w:pStyle w:val="a8"/>
        <w:keepNext/>
        <w:numPr>
          <w:ilvl w:val="0"/>
          <w:numId w:val="21"/>
        </w:numPr>
        <w:spacing w:before="180" w:after="180"/>
        <w:ind w:leftChars="0"/>
        <w:rPr>
          <w:rFonts w:cs="Times New Roman"/>
        </w:rPr>
      </w:pPr>
      <w:r w:rsidRPr="00A5635A">
        <w:rPr>
          <w:rFonts w:cs="Times New Roman"/>
        </w:rPr>
        <w:t>學士班註冊率</w:t>
      </w:r>
    </w:p>
    <w:p w:rsidR="00C670E7" w:rsidRDefault="00C670E7" w:rsidP="00563154">
      <w:pPr>
        <w:spacing w:before="180" w:after="180"/>
        <w:rPr>
          <w:rFonts w:cs="Times New Roman"/>
          <w:noProof/>
        </w:rPr>
      </w:pPr>
      <w:r>
        <w:rPr>
          <w:noProof/>
        </w:rPr>
        <w:drawing>
          <wp:inline distT="0" distB="0" distL="0" distR="0" wp14:anchorId="16458366" wp14:editId="03CE9568">
            <wp:extent cx="5588000" cy="3746500"/>
            <wp:effectExtent l="0" t="0" r="12700" b="6350"/>
            <wp:docPr id="2" name="圖表 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563154" w:rsidRPr="00A5635A" w:rsidRDefault="00563154" w:rsidP="00C670E7">
      <w:pPr>
        <w:pStyle w:val="a8"/>
        <w:keepNext/>
        <w:numPr>
          <w:ilvl w:val="0"/>
          <w:numId w:val="21"/>
        </w:numPr>
        <w:spacing w:before="180" w:after="180"/>
        <w:ind w:leftChars="0"/>
        <w:rPr>
          <w:rFonts w:cs="Times New Roman"/>
        </w:rPr>
      </w:pPr>
      <w:r w:rsidRPr="00A5635A">
        <w:rPr>
          <w:rFonts w:cs="Times New Roman"/>
        </w:rPr>
        <w:lastRenderedPageBreak/>
        <w:t>碩士班註冊率</w:t>
      </w:r>
    </w:p>
    <w:p w:rsidR="00C670E7" w:rsidRDefault="00C670E7" w:rsidP="00563154">
      <w:pPr>
        <w:spacing w:before="180" w:after="180"/>
        <w:rPr>
          <w:rFonts w:cs="Times New Roman"/>
          <w:noProof/>
        </w:rPr>
      </w:pPr>
      <w:r>
        <w:rPr>
          <w:noProof/>
        </w:rPr>
        <w:drawing>
          <wp:inline distT="0" distB="0" distL="0" distR="0" wp14:anchorId="274676D9" wp14:editId="554A21EC">
            <wp:extent cx="5588000" cy="3746500"/>
            <wp:effectExtent l="0" t="0" r="12700" b="6350"/>
            <wp:docPr id="3" name="圖表 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C28C4" w:rsidRPr="00A5635A" w:rsidRDefault="00BC28C4" w:rsidP="00C670E7">
      <w:pPr>
        <w:pStyle w:val="a8"/>
        <w:keepNext/>
        <w:numPr>
          <w:ilvl w:val="0"/>
          <w:numId w:val="121"/>
        </w:numPr>
        <w:spacing w:before="180" w:after="180"/>
        <w:ind w:leftChars="0"/>
        <w:rPr>
          <w:rFonts w:cs="Times New Roman"/>
        </w:rPr>
      </w:pPr>
      <w:r w:rsidRPr="00A5635A">
        <w:rPr>
          <w:rFonts w:cs="Times New Roman"/>
        </w:rPr>
        <w:t>碩士班新生註冊率</w:t>
      </w:r>
    </w:p>
    <w:p w:rsidR="00C670E7" w:rsidRDefault="00C670E7" w:rsidP="009A2889">
      <w:pPr>
        <w:spacing w:before="180" w:after="180"/>
        <w:rPr>
          <w:rFonts w:cs="Times New Roman"/>
        </w:rPr>
      </w:pPr>
      <w:r>
        <w:rPr>
          <w:noProof/>
        </w:rPr>
        <w:drawing>
          <wp:inline distT="0" distB="0" distL="0" distR="0" wp14:anchorId="18043254" wp14:editId="740B80F3">
            <wp:extent cx="5588000" cy="3746500"/>
            <wp:effectExtent l="0" t="0" r="12700" b="6350"/>
            <wp:docPr id="4" name="圖表 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C28C4" w:rsidRPr="00A5635A" w:rsidRDefault="00BC28C4" w:rsidP="0081517B">
      <w:pPr>
        <w:spacing w:before="180" w:after="180"/>
        <w:ind w:left="480"/>
        <w:rPr>
          <w:rFonts w:cs="Times New Roman"/>
          <w:noProof/>
        </w:rPr>
      </w:pPr>
    </w:p>
    <w:p w:rsidR="002C7B1F" w:rsidRPr="00A5635A" w:rsidRDefault="00B670C0" w:rsidP="000F097E">
      <w:pPr>
        <w:pStyle w:val="4"/>
        <w:rPr>
          <w:rFonts w:cs="Times New Roman"/>
        </w:rPr>
      </w:pPr>
      <w:r w:rsidRPr="00A5635A">
        <w:rPr>
          <w:rFonts w:cs="Times New Roman"/>
        </w:rPr>
        <w:lastRenderedPageBreak/>
        <w:t>五、分析與說明</w:t>
      </w:r>
    </w:p>
    <w:p w:rsidR="00E73794" w:rsidRPr="00A5635A" w:rsidRDefault="00E73794" w:rsidP="001F6BD8">
      <w:pPr>
        <w:pStyle w:val="a8"/>
        <w:numPr>
          <w:ilvl w:val="0"/>
          <w:numId w:val="34"/>
        </w:numPr>
        <w:spacing w:before="180" w:after="180"/>
        <w:ind w:leftChars="0"/>
        <w:rPr>
          <w:rFonts w:cs="Times New Roman"/>
        </w:rPr>
      </w:pPr>
      <w:r w:rsidRPr="00A5635A">
        <w:rPr>
          <w:rFonts w:cs="Times New Roman"/>
        </w:rPr>
        <w:t>學士班註冊率</w:t>
      </w:r>
    </w:p>
    <w:p w:rsidR="00E73794" w:rsidRPr="00A5635A" w:rsidRDefault="00E979FF" w:rsidP="001F6BD8">
      <w:pPr>
        <w:pStyle w:val="a8"/>
        <w:numPr>
          <w:ilvl w:val="0"/>
          <w:numId w:val="35"/>
        </w:numPr>
        <w:spacing w:before="180" w:after="180"/>
        <w:ind w:leftChars="0"/>
        <w:rPr>
          <w:rFonts w:cs="Times New Roman"/>
        </w:rPr>
      </w:pPr>
      <w:r w:rsidRPr="00A5635A">
        <w:rPr>
          <w:rFonts w:cs="Times New Roman"/>
        </w:rPr>
        <w:t>本項指標愈高，反映該學系學士班就讀率較高。但數據較低者，可能因為錄取</w:t>
      </w:r>
      <w:r w:rsidR="00894C4F" w:rsidRPr="00A5635A">
        <w:rPr>
          <w:rFonts w:cs="Times New Roman"/>
        </w:rPr>
        <w:t>（</w:t>
      </w:r>
      <w:r w:rsidRPr="00A5635A">
        <w:rPr>
          <w:rFonts w:cs="Times New Roman"/>
        </w:rPr>
        <w:t>報到</w:t>
      </w:r>
      <w:r w:rsidR="00894C4F" w:rsidRPr="00A5635A">
        <w:rPr>
          <w:rFonts w:cs="Times New Roman"/>
        </w:rPr>
        <w:t>）</w:t>
      </w:r>
      <w:r w:rsidRPr="00A5635A">
        <w:rPr>
          <w:rFonts w:cs="Times New Roman"/>
        </w:rPr>
        <w:t>人數即低於教育部核定名額。</w:t>
      </w:r>
    </w:p>
    <w:p w:rsidR="003B7771" w:rsidRDefault="003B7771" w:rsidP="001F6BD8">
      <w:pPr>
        <w:pStyle w:val="a8"/>
        <w:numPr>
          <w:ilvl w:val="0"/>
          <w:numId w:val="35"/>
        </w:numPr>
        <w:spacing w:before="180" w:after="180"/>
        <w:ind w:leftChars="0" w:left="993"/>
        <w:rPr>
          <w:rFonts w:cs="Times New Roman"/>
        </w:rPr>
      </w:pPr>
      <w:r>
        <w:rPr>
          <w:rFonts w:cs="Times New Roman" w:hint="eastAsia"/>
        </w:rPr>
        <w:t>院</w:t>
      </w:r>
      <w:proofErr w:type="gramStart"/>
      <w:r>
        <w:rPr>
          <w:rFonts w:cs="Times New Roman" w:hint="eastAsia"/>
        </w:rPr>
        <w:t>三年均值為</w:t>
      </w:r>
      <w:proofErr w:type="gramEnd"/>
      <w:r>
        <w:rPr>
          <w:rFonts w:cs="Times New Roman" w:hint="eastAsia"/>
        </w:rPr>
        <w:t>96.71%</w:t>
      </w:r>
      <w:r>
        <w:rPr>
          <w:rFonts w:cs="Times New Roman" w:hint="eastAsia"/>
        </w:rPr>
        <w:t>，高於院三年</w:t>
      </w:r>
      <w:proofErr w:type="gramStart"/>
      <w:r>
        <w:rPr>
          <w:rFonts w:cs="Times New Roman" w:hint="eastAsia"/>
        </w:rPr>
        <w:t>均值者</w:t>
      </w:r>
      <w:proofErr w:type="gramEnd"/>
      <w:r>
        <w:rPr>
          <w:rFonts w:cs="Times New Roman" w:hint="eastAsia"/>
        </w:rPr>
        <w:t>計有</w:t>
      </w:r>
      <w:r>
        <w:rPr>
          <w:rFonts w:cs="Times New Roman" w:hint="eastAsia"/>
        </w:rPr>
        <w:t>3</w:t>
      </w:r>
      <w:r>
        <w:rPr>
          <w:rFonts w:cs="Times New Roman" w:hint="eastAsia"/>
        </w:rPr>
        <w:t>個學系，依序為新聞系</w:t>
      </w:r>
      <w:r>
        <w:rPr>
          <w:rFonts w:cs="Times New Roman" w:hint="eastAsia"/>
        </w:rPr>
        <w:t>99.71%</w:t>
      </w:r>
      <w:r>
        <w:rPr>
          <w:rFonts w:cs="Times New Roman" w:hint="eastAsia"/>
        </w:rPr>
        <w:t>、廣告系</w:t>
      </w:r>
      <w:r>
        <w:rPr>
          <w:rFonts w:cs="Times New Roman" w:hint="eastAsia"/>
        </w:rPr>
        <w:t>98.03%</w:t>
      </w:r>
      <w:r>
        <w:rPr>
          <w:rFonts w:cs="Times New Roman" w:hint="eastAsia"/>
        </w:rPr>
        <w:t>、廣電系</w:t>
      </w:r>
      <w:r>
        <w:rPr>
          <w:rFonts w:cs="Times New Roman" w:hint="eastAsia"/>
        </w:rPr>
        <w:t>96.74%</w:t>
      </w:r>
      <w:r>
        <w:rPr>
          <w:rFonts w:cs="Times New Roman" w:hint="eastAsia"/>
        </w:rPr>
        <w:t>。高低次序如圖</w:t>
      </w:r>
      <w:r>
        <w:rPr>
          <w:rFonts w:cs="Times New Roman" w:hint="eastAsia"/>
        </w:rPr>
        <w:t>1</w:t>
      </w:r>
      <w:r>
        <w:rPr>
          <w:rFonts w:cs="Times New Roman" w:hint="eastAsia"/>
        </w:rPr>
        <w:t>所示。</w:t>
      </w:r>
    </w:p>
    <w:p w:rsidR="00E73794" w:rsidRPr="00A5635A" w:rsidRDefault="00E73794" w:rsidP="001F6BD8">
      <w:pPr>
        <w:pStyle w:val="a8"/>
        <w:numPr>
          <w:ilvl w:val="0"/>
          <w:numId w:val="34"/>
        </w:numPr>
        <w:spacing w:before="180" w:after="180"/>
        <w:ind w:leftChars="0"/>
        <w:rPr>
          <w:rFonts w:cs="Times New Roman"/>
        </w:rPr>
      </w:pPr>
      <w:r w:rsidRPr="00A5635A">
        <w:rPr>
          <w:rFonts w:cs="Times New Roman"/>
        </w:rPr>
        <w:t>碩士班註冊率</w:t>
      </w:r>
    </w:p>
    <w:p w:rsidR="00E73794" w:rsidRPr="00A5635A" w:rsidRDefault="00C1605F" w:rsidP="001F6BD8">
      <w:pPr>
        <w:pStyle w:val="a8"/>
        <w:numPr>
          <w:ilvl w:val="0"/>
          <w:numId w:val="36"/>
        </w:numPr>
        <w:spacing w:before="180" w:after="180"/>
        <w:ind w:leftChars="0"/>
        <w:rPr>
          <w:rFonts w:cs="Times New Roman"/>
        </w:rPr>
      </w:pPr>
      <w:r w:rsidRPr="00A5635A">
        <w:rPr>
          <w:rFonts w:cs="Times New Roman"/>
        </w:rPr>
        <w:t>本項指標愈高，反映該</w:t>
      </w:r>
      <w:r w:rsidR="00E979FF" w:rsidRPr="00A5635A">
        <w:rPr>
          <w:rFonts w:cs="Times New Roman"/>
        </w:rPr>
        <w:t>系</w:t>
      </w:r>
      <w:r w:rsidRPr="00A5635A">
        <w:rPr>
          <w:rFonts w:cs="Times New Roman" w:hint="eastAsia"/>
        </w:rPr>
        <w:t>所</w:t>
      </w:r>
      <w:r w:rsidR="00E979FF" w:rsidRPr="00A5635A">
        <w:rPr>
          <w:rFonts w:cs="Times New Roman"/>
        </w:rPr>
        <w:t>碩士班就讀率較高。但數據較低者，可能因為錄取</w:t>
      </w:r>
      <w:r w:rsidR="00894C4F" w:rsidRPr="00A5635A">
        <w:rPr>
          <w:rFonts w:cs="Times New Roman"/>
        </w:rPr>
        <w:t>（</w:t>
      </w:r>
      <w:r w:rsidR="00E979FF" w:rsidRPr="00A5635A">
        <w:rPr>
          <w:rFonts w:cs="Times New Roman"/>
        </w:rPr>
        <w:t>報到</w:t>
      </w:r>
      <w:r w:rsidR="00894C4F" w:rsidRPr="00A5635A">
        <w:rPr>
          <w:rFonts w:cs="Times New Roman"/>
        </w:rPr>
        <w:t>）</w:t>
      </w:r>
      <w:r w:rsidR="00E979FF" w:rsidRPr="00A5635A">
        <w:rPr>
          <w:rFonts w:cs="Times New Roman"/>
        </w:rPr>
        <w:t>人數即低於教育部核定名額。</w:t>
      </w:r>
    </w:p>
    <w:p w:rsidR="003B7771" w:rsidRDefault="003B7771" w:rsidP="001F6BD8">
      <w:pPr>
        <w:pStyle w:val="a8"/>
        <w:numPr>
          <w:ilvl w:val="0"/>
          <w:numId w:val="36"/>
        </w:numPr>
        <w:spacing w:before="180" w:after="180"/>
        <w:ind w:leftChars="0" w:left="993"/>
        <w:rPr>
          <w:rFonts w:cs="Times New Roman"/>
        </w:rPr>
      </w:pPr>
      <w:r>
        <w:rPr>
          <w:rFonts w:cs="Times New Roman" w:hint="eastAsia"/>
        </w:rPr>
        <w:t>院</w:t>
      </w:r>
      <w:proofErr w:type="gramStart"/>
      <w:r>
        <w:rPr>
          <w:rFonts w:cs="Times New Roman" w:hint="eastAsia"/>
        </w:rPr>
        <w:t>三年均值為</w:t>
      </w:r>
      <w:proofErr w:type="gramEnd"/>
      <w:r>
        <w:rPr>
          <w:rFonts w:cs="Times New Roman" w:hint="eastAsia"/>
        </w:rPr>
        <w:t>85.04%</w:t>
      </w:r>
      <w:r>
        <w:rPr>
          <w:rFonts w:cs="Times New Roman" w:hint="eastAsia"/>
        </w:rPr>
        <w:t>，高於院三年</w:t>
      </w:r>
      <w:proofErr w:type="gramStart"/>
      <w:r>
        <w:rPr>
          <w:rFonts w:cs="Times New Roman" w:hint="eastAsia"/>
        </w:rPr>
        <w:t>均值者</w:t>
      </w:r>
      <w:proofErr w:type="gramEnd"/>
      <w:r>
        <w:rPr>
          <w:rFonts w:cs="Times New Roman" w:hint="eastAsia"/>
        </w:rPr>
        <w:t>計有</w:t>
      </w:r>
      <w:r>
        <w:rPr>
          <w:rFonts w:cs="Times New Roman" w:hint="eastAsia"/>
        </w:rPr>
        <w:t>2</w:t>
      </w:r>
      <w:r>
        <w:rPr>
          <w:rFonts w:cs="Times New Roman" w:hint="eastAsia"/>
        </w:rPr>
        <w:t>個學系，依序為</w:t>
      </w:r>
      <w:proofErr w:type="gramStart"/>
      <w:r>
        <w:rPr>
          <w:rFonts w:cs="Times New Roman" w:hint="eastAsia"/>
        </w:rPr>
        <w:t>傳播碩</w:t>
      </w:r>
      <w:proofErr w:type="gramEnd"/>
      <w:r>
        <w:rPr>
          <w:rFonts w:cs="Times New Roman" w:hint="eastAsia"/>
        </w:rPr>
        <w:t>86.89%</w:t>
      </w:r>
      <w:r>
        <w:rPr>
          <w:rFonts w:cs="Times New Roman" w:hint="eastAsia"/>
        </w:rPr>
        <w:t>、數位碩</w:t>
      </w:r>
      <w:r>
        <w:rPr>
          <w:rFonts w:cs="Times New Roman" w:hint="eastAsia"/>
        </w:rPr>
        <w:t>86.63%</w:t>
      </w:r>
      <w:r>
        <w:rPr>
          <w:rFonts w:cs="Times New Roman" w:hint="eastAsia"/>
        </w:rPr>
        <w:t>。高低次序如圖</w:t>
      </w:r>
      <w:r>
        <w:rPr>
          <w:rFonts w:cs="Times New Roman" w:hint="eastAsia"/>
        </w:rPr>
        <w:t>2</w:t>
      </w:r>
      <w:r>
        <w:rPr>
          <w:rFonts w:cs="Times New Roman" w:hint="eastAsia"/>
        </w:rPr>
        <w:t>所示。</w:t>
      </w:r>
    </w:p>
    <w:p w:rsidR="00245073" w:rsidRPr="00A5635A" w:rsidRDefault="00245073" w:rsidP="001F6BD8">
      <w:pPr>
        <w:pStyle w:val="a8"/>
        <w:numPr>
          <w:ilvl w:val="0"/>
          <w:numId w:val="36"/>
        </w:numPr>
        <w:spacing w:before="180" w:after="180"/>
        <w:ind w:leftChars="0" w:left="993"/>
        <w:rPr>
          <w:rFonts w:cs="Times New Roman"/>
        </w:rPr>
      </w:pPr>
      <w:r w:rsidRPr="00A5635A">
        <w:rPr>
          <w:rFonts w:cs="Times New Roman"/>
        </w:rPr>
        <w:t>傳播學院於</w:t>
      </w:r>
      <w:r w:rsidRPr="00A5635A">
        <w:rPr>
          <w:rFonts w:cs="Times New Roman"/>
        </w:rPr>
        <w:t>103</w:t>
      </w:r>
      <w:r w:rsidRPr="00A5635A">
        <w:rPr>
          <w:rFonts w:cs="Times New Roman"/>
        </w:rPr>
        <w:t>年將原「新聞</w:t>
      </w:r>
      <w:r w:rsidR="0056026B" w:rsidRPr="00A5635A">
        <w:rPr>
          <w:rFonts w:cs="Times New Roman"/>
        </w:rPr>
        <w:t>學</w:t>
      </w:r>
      <w:r w:rsidRPr="00A5635A">
        <w:rPr>
          <w:rFonts w:cs="Times New Roman"/>
        </w:rPr>
        <w:t>系碩士班」</w:t>
      </w:r>
      <w:r w:rsidR="0056026B" w:rsidRPr="00A5635A">
        <w:rPr>
          <w:rFonts w:cs="Times New Roman"/>
        </w:rPr>
        <w:t>、「廣告學系碩士班」及「廣播電視學系碩士班」整</w:t>
      </w:r>
      <w:proofErr w:type="gramStart"/>
      <w:r w:rsidR="0056026B" w:rsidRPr="00A5635A">
        <w:rPr>
          <w:rFonts w:cs="Times New Roman"/>
        </w:rPr>
        <w:t>併</w:t>
      </w:r>
      <w:proofErr w:type="gramEnd"/>
      <w:r w:rsidR="0056026B" w:rsidRPr="00A5635A">
        <w:rPr>
          <w:rFonts w:cs="Times New Roman"/>
        </w:rPr>
        <w:t>為「傳播學院傳播碩士學位學程」</w:t>
      </w:r>
      <w:r w:rsidR="006547B7" w:rsidRPr="00A5635A">
        <w:rPr>
          <w:rFonts w:cs="Times New Roman"/>
        </w:rPr>
        <w:t>，故新聞系、廣告系、廣電系相關數值已整</w:t>
      </w:r>
      <w:proofErr w:type="gramStart"/>
      <w:r w:rsidR="006547B7" w:rsidRPr="00A5635A">
        <w:rPr>
          <w:rFonts w:cs="Times New Roman"/>
        </w:rPr>
        <w:t>併</w:t>
      </w:r>
      <w:proofErr w:type="gramEnd"/>
      <w:r w:rsidR="006547B7" w:rsidRPr="00A5635A">
        <w:rPr>
          <w:rFonts w:cs="Times New Roman"/>
        </w:rPr>
        <w:t>列計入</w:t>
      </w:r>
      <w:proofErr w:type="gramStart"/>
      <w:r w:rsidR="006547B7" w:rsidRPr="00A5635A">
        <w:rPr>
          <w:rFonts w:cs="Times New Roman"/>
        </w:rPr>
        <w:t>傳播碩</w:t>
      </w:r>
      <w:proofErr w:type="gramEnd"/>
      <w:r w:rsidR="0056026B" w:rsidRPr="00A5635A">
        <w:rPr>
          <w:rFonts w:cs="Times New Roman"/>
        </w:rPr>
        <w:t>。</w:t>
      </w:r>
    </w:p>
    <w:p w:rsidR="00E73794" w:rsidRPr="00A5635A" w:rsidRDefault="00E73794" w:rsidP="001F6BD8">
      <w:pPr>
        <w:pStyle w:val="a8"/>
        <w:numPr>
          <w:ilvl w:val="0"/>
          <w:numId w:val="122"/>
        </w:numPr>
        <w:spacing w:before="180" w:after="180"/>
        <w:ind w:leftChars="0"/>
        <w:rPr>
          <w:rFonts w:cs="Times New Roman"/>
        </w:rPr>
      </w:pPr>
      <w:r w:rsidRPr="00A5635A">
        <w:rPr>
          <w:rFonts w:cs="Times New Roman"/>
        </w:rPr>
        <w:t>碩士班新生註冊率</w:t>
      </w:r>
    </w:p>
    <w:p w:rsidR="00E73794" w:rsidRDefault="00C1605F" w:rsidP="001F6BD8">
      <w:pPr>
        <w:pStyle w:val="a8"/>
        <w:numPr>
          <w:ilvl w:val="0"/>
          <w:numId w:val="37"/>
        </w:numPr>
        <w:spacing w:before="180" w:after="180"/>
        <w:ind w:leftChars="0"/>
        <w:rPr>
          <w:rFonts w:cs="Times New Roman"/>
        </w:rPr>
      </w:pPr>
      <w:r w:rsidRPr="00A5635A">
        <w:rPr>
          <w:rFonts w:cs="Times New Roman"/>
        </w:rPr>
        <w:t>本項指標愈高，反映該</w:t>
      </w:r>
      <w:r w:rsidR="00E979FF" w:rsidRPr="00A5635A">
        <w:rPr>
          <w:rFonts w:cs="Times New Roman"/>
        </w:rPr>
        <w:t>系</w:t>
      </w:r>
      <w:r w:rsidRPr="00A5635A">
        <w:rPr>
          <w:rFonts w:cs="Times New Roman" w:hint="eastAsia"/>
        </w:rPr>
        <w:t>所</w:t>
      </w:r>
      <w:r w:rsidR="00E979FF" w:rsidRPr="00A5635A">
        <w:rPr>
          <w:rFonts w:cs="Times New Roman"/>
        </w:rPr>
        <w:t>碩士班新生就讀率較高。但數據較低者，可能因為錄取</w:t>
      </w:r>
      <w:r w:rsidR="00371DE4" w:rsidRPr="00A5635A">
        <w:rPr>
          <w:rFonts w:cs="Times New Roman"/>
        </w:rPr>
        <w:t>（</w:t>
      </w:r>
      <w:r w:rsidR="00E979FF" w:rsidRPr="00A5635A">
        <w:rPr>
          <w:rFonts w:cs="Times New Roman"/>
        </w:rPr>
        <w:t>報到</w:t>
      </w:r>
      <w:r w:rsidR="00371DE4" w:rsidRPr="00A5635A">
        <w:rPr>
          <w:rFonts w:cs="Times New Roman"/>
        </w:rPr>
        <w:t>）</w:t>
      </w:r>
      <w:r w:rsidR="00E979FF" w:rsidRPr="00A5635A">
        <w:rPr>
          <w:rFonts w:cs="Times New Roman"/>
        </w:rPr>
        <w:t>人數即低於教育部核定名額。</w:t>
      </w:r>
    </w:p>
    <w:p w:rsidR="003B7771" w:rsidRDefault="003B7771" w:rsidP="001F6BD8">
      <w:pPr>
        <w:pStyle w:val="a8"/>
        <w:numPr>
          <w:ilvl w:val="0"/>
          <w:numId w:val="37"/>
        </w:numPr>
        <w:spacing w:before="180" w:after="180"/>
        <w:ind w:leftChars="0"/>
        <w:rPr>
          <w:rFonts w:cs="Times New Roman"/>
        </w:rPr>
      </w:pPr>
      <w:r>
        <w:rPr>
          <w:rFonts w:cs="Times New Roman" w:hint="eastAsia"/>
        </w:rPr>
        <w:t>院</w:t>
      </w:r>
      <w:proofErr w:type="gramStart"/>
      <w:r>
        <w:rPr>
          <w:rFonts w:cs="Times New Roman" w:hint="eastAsia"/>
        </w:rPr>
        <w:t>三年均值為</w:t>
      </w:r>
      <w:proofErr w:type="gramEnd"/>
      <w:r>
        <w:rPr>
          <w:rFonts w:cs="Times New Roman" w:hint="eastAsia"/>
        </w:rPr>
        <w:t>101.67%</w:t>
      </w:r>
      <w:r>
        <w:rPr>
          <w:rFonts w:cs="Times New Roman" w:hint="eastAsia"/>
        </w:rPr>
        <w:t>，高於院三年</w:t>
      </w:r>
      <w:proofErr w:type="gramStart"/>
      <w:r>
        <w:rPr>
          <w:rFonts w:cs="Times New Roman" w:hint="eastAsia"/>
        </w:rPr>
        <w:t>均值者</w:t>
      </w:r>
      <w:proofErr w:type="gramEnd"/>
      <w:r w:rsidR="00173FA1">
        <w:rPr>
          <w:rFonts w:cs="Times New Roman" w:hint="eastAsia"/>
        </w:rPr>
        <w:t>為</w:t>
      </w:r>
      <w:r>
        <w:rPr>
          <w:rFonts w:cs="Times New Roman" w:hint="eastAsia"/>
        </w:rPr>
        <w:t>數位碩</w:t>
      </w:r>
      <w:r>
        <w:rPr>
          <w:rFonts w:cs="Times New Roman" w:hint="eastAsia"/>
        </w:rPr>
        <w:t>117.07%</w:t>
      </w:r>
      <w:r>
        <w:rPr>
          <w:rFonts w:cs="Times New Roman" w:hint="eastAsia"/>
        </w:rPr>
        <w:t>。高低次序如圖</w:t>
      </w:r>
      <w:r>
        <w:rPr>
          <w:rFonts w:cs="Times New Roman" w:hint="eastAsia"/>
        </w:rPr>
        <w:t>5</w:t>
      </w:r>
      <w:r>
        <w:rPr>
          <w:rFonts w:cs="Times New Roman" w:hint="eastAsia"/>
        </w:rPr>
        <w:t>所示。</w:t>
      </w:r>
    </w:p>
    <w:p w:rsidR="00ED4C4C" w:rsidRPr="00A5635A" w:rsidRDefault="00ED4C4C">
      <w:pPr>
        <w:spacing w:beforeLines="0" w:before="0" w:afterLines="0" w:after="0"/>
        <w:rPr>
          <w:rFonts w:cs="Times New Roman"/>
        </w:rPr>
      </w:pPr>
      <w:r w:rsidRPr="00A5635A">
        <w:rPr>
          <w:rFonts w:cs="Times New Roman"/>
        </w:rPr>
        <w:br w:type="page"/>
      </w:r>
    </w:p>
    <w:p w:rsidR="0049486C" w:rsidRPr="00A5635A" w:rsidRDefault="0049486C" w:rsidP="008962DF">
      <w:pPr>
        <w:pStyle w:val="3"/>
        <w:spacing w:before="180" w:after="540"/>
        <w:rPr>
          <w:rFonts w:cs="Times New Roman"/>
        </w:rPr>
      </w:pPr>
      <w:r w:rsidRPr="00A5635A">
        <w:rPr>
          <w:rFonts w:cs="Times New Roman"/>
        </w:rPr>
        <w:lastRenderedPageBreak/>
        <w:t>學生學習</w:t>
      </w:r>
      <w:r w:rsidRPr="00A5635A">
        <w:rPr>
          <w:rFonts w:cs="Times New Roman"/>
        </w:rPr>
        <w:t>_</w:t>
      </w:r>
      <w:r w:rsidRPr="00A5635A">
        <w:rPr>
          <w:rFonts w:cs="Times New Roman"/>
        </w:rPr>
        <w:t>招生</w:t>
      </w:r>
    </w:p>
    <w:p w:rsidR="0049486C" w:rsidRPr="00A5635A" w:rsidRDefault="0049486C" w:rsidP="0049486C">
      <w:pPr>
        <w:pStyle w:val="4"/>
        <w:rPr>
          <w:rFonts w:cs="Times New Roman"/>
        </w:rPr>
      </w:pPr>
      <w:r w:rsidRPr="00A5635A">
        <w:rPr>
          <w:rFonts w:cs="Times New Roman"/>
        </w:rPr>
        <w:t>一、指標</w:t>
      </w:r>
      <w:r w:rsidR="001F486B" w:rsidRPr="00A5635A">
        <w:rPr>
          <w:rFonts w:cs="Times New Roman"/>
        </w:rPr>
        <w:t>03</w:t>
      </w:r>
      <w:r w:rsidRPr="00A5635A">
        <w:rPr>
          <w:rFonts w:cs="Times New Roman"/>
        </w:rPr>
        <w:t>：</w:t>
      </w:r>
      <w:r w:rsidR="001F486B" w:rsidRPr="00A5635A">
        <w:rPr>
          <w:rFonts w:cs="Times New Roman"/>
        </w:rPr>
        <w:t>學生來源組成結構</w:t>
      </w:r>
    </w:p>
    <w:p w:rsidR="0049486C" w:rsidRPr="00A5635A" w:rsidRDefault="0049486C" w:rsidP="0049486C">
      <w:pPr>
        <w:pStyle w:val="4"/>
        <w:rPr>
          <w:rFonts w:cs="Times New Roman"/>
        </w:rPr>
      </w:pPr>
      <w:r w:rsidRPr="00A5635A">
        <w:rPr>
          <w:rFonts w:cs="Times New Roman"/>
        </w:rPr>
        <w:t>二</w:t>
      </w:r>
      <w:r w:rsidR="003641A5" w:rsidRPr="00A5635A">
        <w:rPr>
          <w:rFonts w:cs="Times New Roman"/>
        </w:rPr>
        <w:t>、採用數據</w:t>
      </w:r>
    </w:p>
    <w:p w:rsidR="00B775B6" w:rsidRPr="00A5635A" w:rsidRDefault="00B775B6" w:rsidP="001F6BD8">
      <w:pPr>
        <w:pStyle w:val="a8"/>
        <w:numPr>
          <w:ilvl w:val="0"/>
          <w:numId w:val="134"/>
        </w:numPr>
        <w:spacing w:before="180" w:after="180"/>
        <w:ind w:leftChars="0"/>
        <w:rPr>
          <w:rFonts w:cs="Times New Roman"/>
        </w:rPr>
      </w:pPr>
      <w:r w:rsidRPr="00A5635A">
        <w:rPr>
          <w:rFonts w:cs="Times New Roman"/>
        </w:rPr>
        <w:t>碩士班招收國內重點大學畢業生比率</w:t>
      </w:r>
      <w:r w:rsidR="00894C4F" w:rsidRPr="00A5635A">
        <w:rPr>
          <w:rFonts w:cs="Times New Roman"/>
        </w:rPr>
        <w:t>（</w:t>
      </w:r>
      <w:r w:rsidRPr="00A5635A">
        <w:rPr>
          <w:rFonts w:cs="Times New Roman"/>
        </w:rPr>
        <w:t>含政大非本系所畢業生</w:t>
      </w:r>
      <w:r w:rsidR="00894C4F" w:rsidRPr="00A5635A">
        <w:rPr>
          <w:rFonts w:cs="Times New Roman"/>
        </w:rPr>
        <w:t>）</w:t>
      </w:r>
    </w:p>
    <w:p w:rsidR="0049486C" w:rsidRPr="00A5635A" w:rsidRDefault="0049486C" w:rsidP="0049486C">
      <w:pPr>
        <w:pStyle w:val="4"/>
        <w:rPr>
          <w:rFonts w:cs="Times New Roman"/>
        </w:rPr>
      </w:pPr>
      <w:r w:rsidRPr="00A5635A">
        <w:rPr>
          <w:rFonts w:cs="Times New Roman"/>
        </w:rPr>
        <w:t>三、數據定義</w:t>
      </w:r>
    </w:p>
    <w:p w:rsidR="00AE79B3" w:rsidRDefault="00B775B6" w:rsidP="00AE79B3">
      <w:pPr>
        <w:pStyle w:val="a8"/>
        <w:numPr>
          <w:ilvl w:val="0"/>
          <w:numId w:val="135"/>
        </w:numPr>
        <w:spacing w:before="180" w:after="180"/>
        <w:ind w:leftChars="0"/>
        <w:rPr>
          <w:rFonts w:cs="Times New Roman"/>
        </w:rPr>
      </w:pPr>
      <w:r w:rsidRPr="00A5635A">
        <w:rPr>
          <w:rFonts w:cs="Times New Roman"/>
        </w:rPr>
        <w:t>碩士班招收國內重點大學畢業生比率（含政大非本系所畢業生）：該系</w:t>
      </w:r>
      <w:r w:rsidR="00C1605F" w:rsidRPr="00A5635A">
        <w:rPr>
          <w:rFonts w:cs="Times New Roman" w:hint="eastAsia"/>
        </w:rPr>
        <w:t>所</w:t>
      </w:r>
      <w:r w:rsidRPr="00A5635A">
        <w:rPr>
          <w:rFonts w:cs="Times New Roman"/>
        </w:rPr>
        <w:t>碩士班一年級學位新生於第一學期期末為本校他系及國內重點</w:t>
      </w:r>
      <w:r w:rsidR="0064408B" w:rsidRPr="00A5635A">
        <w:rPr>
          <w:rFonts w:cs="Times New Roman"/>
        </w:rPr>
        <w:t>大學畢業生之人數／該系</w:t>
      </w:r>
      <w:r w:rsidR="00C1605F" w:rsidRPr="00A5635A">
        <w:rPr>
          <w:rFonts w:cs="Times New Roman" w:hint="eastAsia"/>
        </w:rPr>
        <w:t>所</w:t>
      </w:r>
      <w:r w:rsidR="0064408B" w:rsidRPr="00A5635A">
        <w:rPr>
          <w:rFonts w:cs="Times New Roman"/>
        </w:rPr>
        <w:t>碩士班一年級學位新生於第一學期期末之人數</w:t>
      </w:r>
    </w:p>
    <w:p w:rsidR="00AE79B3" w:rsidRPr="00AE79B3" w:rsidRDefault="00AE79B3" w:rsidP="00AE79B3">
      <w:pPr>
        <w:pStyle w:val="a8"/>
        <w:spacing w:before="180" w:after="180"/>
        <w:ind w:leftChars="0"/>
        <w:rPr>
          <w:rFonts w:cs="Times New Roman"/>
        </w:rPr>
      </w:pPr>
      <w:r>
        <w:rPr>
          <w:rFonts w:hint="eastAsia"/>
        </w:rPr>
        <w:t>備註：以上指標之學生人數含外加名額、陸生、僑生與外籍生。</w:t>
      </w:r>
    </w:p>
    <w:p w:rsidR="0049486C" w:rsidRPr="00A5635A" w:rsidRDefault="0049486C" w:rsidP="00B1229B">
      <w:pPr>
        <w:pStyle w:val="4"/>
        <w:rPr>
          <w:rFonts w:cs="Times New Roman"/>
        </w:rPr>
      </w:pPr>
      <w:r w:rsidRPr="00A5635A">
        <w:rPr>
          <w:rFonts w:cs="Times New Roman"/>
        </w:rPr>
        <w:t>四、圖表</w:t>
      </w:r>
    </w:p>
    <w:p w:rsidR="005345B9" w:rsidRPr="00A5635A" w:rsidRDefault="005345B9" w:rsidP="00C670E7">
      <w:pPr>
        <w:pStyle w:val="a8"/>
        <w:keepNext/>
        <w:numPr>
          <w:ilvl w:val="0"/>
          <w:numId w:val="23"/>
        </w:numPr>
        <w:spacing w:before="180" w:after="180"/>
        <w:ind w:leftChars="0"/>
        <w:rPr>
          <w:rFonts w:cs="Times New Roman"/>
        </w:rPr>
      </w:pPr>
      <w:r w:rsidRPr="00A5635A">
        <w:rPr>
          <w:rFonts w:cs="Times New Roman"/>
        </w:rPr>
        <w:t>碩士班招收國內重點大學畢業生比率</w:t>
      </w:r>
      <w:r w:rsidR="00894C4F" w:rsidRPr="00A5635A">
        <w:rPr>
          <w:rFonts w:cs="Times New Roman"/>
        </w:rPr>
        <w:t>（</w:t>
      </w:r>
      <w:r w:rsidRPr="00A5635A">
        <w:rPr>
          <w:rFonts w:cs="Times New Roman"/>
        </w:rPr>
        <w:t>含政大非本系所畢業生</w:t>
      </w:r>
      <w:r w:rsidR="00894C4F" w:rsidRPr="00A5635A">
        <w:rPr>
          <w:rFonts w:cs="Times New Roman"/>
        </w:rPr>
        <w:t>）</w:t>
      </w:r>
    </w:p>
    <w:p w:rsidR="00C670E7" w:rsidRDefault="00C670E7" w:rsidP="005345B9">
      <w:pPr>
        <w:spacing w:before="180" w:after="180"/>
        <w:rPr>
          <w:rFonts w:cs="Times New Roman"/>
        </w:rPr>
      </w:pPr>
      <w:r>
        <w:rPr>
          <w:noProof/>
        </w:rPr>
        <w:drawing>
          <wp:inline distT="0" distB="0" distL="0" distR="0" wp14:anchorId="785EF292" wp14:editId="6D8CB476">
            <wp:extent cx="5588000" cy="2990850"/>
            <wp:effectExtent l="0" t="0" r="12700" b="0"/>
            <wp:docPr id="5" name="圖表 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9486C" w:rsidRPr="00A5635A" w:rsidRDefault="0049486C" w:rsidP="00B1229B">
      <w:pPr>
        <w:pStyle w:val="4"/>
        <w:rPr>
          <w:rFonts w:cs="Times New Roman"/>
        </w:rPr>
      </w:pPr>
      <w:r w:rsidRPr="00A5635A">
        <w:rPr>
          <w:rFonts w:cs="Times New Roman"/>
        </w:rPr>
        <w:t>五、分析與說明</w:t>
      </w:r>
    </w:p>
    <w:p w:rsidR="00151D20" w:rsidRPr="00A5635A" w:rsidRDefault="00151D20" w:rsidP="001F6BD8">
      <w:pPr>
        <w:pStyle w:val="a8"/>
        <w:numPr>
          <w:ilvl w:val="0"/>
          <w:numId w:val="136"/>
        </w:numPr>
        <w:spacing w:before="180" w:after="180"/>
        <w:ind w:leftChars="0"/>
        <w:rPr>
          <w:rFonts w:cs="Times New Roman"/>
        </w:rPr>
      </w:pPr>
      <w:r w:rsidRPr="00A5635A">
        <w:rPr>
          <w:rFonts w:cs="Times New Roman"/>
        </w:rPr>
        <w:t>碩士班招收國內重點大學畢業生比率</w:t>
      </w:r>
      <w:r w:rsidR="00894C4F" w:rsidRPr="00A5635A">
        <w:rPr>
          <w:rFonts w:cs="Times New Roman"/>
        </w:rPr>
        <w:t>（</w:t>
      </w:r>
      <w:r w:rsidRPr="00A5635A">
        <w:rPr>
          <w:rFonts w:cs="Times New Roman"/>
        </w:rPr>
        <w:t>含政大非本系所畢業生</w:t>
      </w:r>
      <w:r w:rsidR="00894C4F" w:rsidRPr="00A5635A">
        <w:rPr>
          <w:rFonts w:cs="Times New Roman"/>
        </w:rPr>
        <w:t>）</w:t>
      </w:r>
    </w:p>
    <w:p w:rsidR="00151D20" w:rsidRPr="00A5635A" w:rsidRDefault="00D641C0" w:rsidP="001F6BD8">
      <w:pPr>
        <w:pStyle w:val="a8"/>
        <w:numPr>
          <w:ilvl w:val="0"/>
          <w:numId w:val="38"/>
        </w:numPr>
        <w:spacing w:before="180" w:after="180"/>
        <w:ind w:leftChars="0"/>
        <w:rPr>
          <w:rFonts w:cs="Times New Roman"/>
        </w:rPr>
      </w:pPr>
      <w:r w:rsidRPr="00A5635A">
        <w:rPr>
          <w:rFonts w:cs="Times New Roman"/>
        </w:rPr>
        <w:t>本指標之數值愈高，反映系所對於政大非本系所及國內重點大學學士班之畢業生吸引力愈高。</w:t>
      </w:r>
    </w:p>
    <w:p w:rsidR="003B7771" w:rsidRDefault="003B7771" w:rsidP="001F6BD8">
      <w:pPr>
        <w:pStyle w:val="a8"/>
        <w:numPr>
          <w:ilvl w:val="0"/>
          <w:numId w:val="38"/>
        </w:numPr>
        <w:spacing w:before="180" w:after="180"/>
        <w:ind w:leftChars="0"/>
        <w:rPr>
          <w:rFonts w:cs="Times New Roman"/>
        </w:rPr>
      </w:pPr>
      <w:r>
        <w:rPr>
          <w:rFonts w:cs="Times New Roman" w:hint="eastAsia"/>
        </w:rPr>
        <w:t>院</w:t>
      </w:r>
      <w:proofErr w:type="gramStart"/>
      <w:r>
        <w:rPr>
          <w:rFonts w:cs="Times New Roman" w:hint="eastAsia"/>
        </w:rPr>
        <w:t>三年均值為</w:t>
      </w:r>
      <w:proofErr w:type="gramEnd"/>
      <w:r>
        <w:rPr>
          <w:rFonts w:cs="Times New Roman" w:hint="eastAsia"/>
        </w:rPr>
        <w:t>25.26%</w:t>
      </w:r>
      <w:r>
        <w:rPr>
          <w:rFonts w:cs="Times New Roman" w:hint="eastAsia"/>
        </w:rPr>
        <w:t>，高於院三年</w:t>
      </w:r>
      <w:proofErr w:type="gramStart"/>
      <w:r>
        <w:rPr>
          <w:rFonts w:cs="Times New Roman" w:hint="eastAsia"/>
        </w:rPr>
        <w:t>均值者</w:t>
      </w:r>
      <w:proofErr w:type="gramEnd"/>
      <w:r>
        <w:rPr>
          <w:rFonts w:cs="Times New Roman" w:hint="eastAsia"/>
        </w:rPr>
        <w:t>計有</w:t>
      </w:r>
      <w:r>
        <w:rPr>
          <w:rFonts w:cs="Times New Roman" w:hint="eastAsia"/>
        </w:rPr>
        <w:t>2</w:t>
      </w:r>
      <w:r>
        <w:rPr>
          <w:rFonts w:cs="Times New Roman" w:hint="eastAsia"/>
        </w:rPr>
        <w:t>個學系，依序為數位碩</w:t>
      </w:r>
      <w:r>
        <w:rPr>
          <w:rFonts w:cs="Times New Roman" w:hint="eastAsia"/>
        </w:rPr>
        <w:t>37.7%</w:t>
      </w:r>
      <w:r>
        <w:rPr>
          <w:rFonts w:cs="Times New Roman" w:hint="eastAsia"/>
        </w:rPr>
        <w:t>、</w:t>
      </w:r>
      <w:proofErr w:type="gramStart"/>
      <w:r>
        <w:rPr>
          <w:rFonts w:cs="Times New Roman" w:hint="eastAsia"/>
        </w:rPr>
        <w:t>傳播碩</w:t>
      </w:r>
      <w:proofErr w:type="gramEnd"/>
      <w:r>
        <w:rPr>
          <w:rFonts w:cs="Times New Roman" w:hint="eastAsia"/>
        </w:rPr>
        <w:t>27.34%</w:t>
      </w:r>
      <w:r>
        <w:rPr>
          <w:rFonts w:cs="Times New Roman" w:hint="eastAsia"/>
        </w:rPr>
        <w:t>。高低次序如圖</w:t>
      </w:r>
      <w:r>
        <w:rPr>
          <w:rFonts w:cs="Times New Roman" w:hint="eastAsia"/>
        </w:rPr>
        <w:t>2</w:t>
      </w:r>
      <w:r>
        <w:rPr>
          <w:rFonts w:cs="Times New Roman" w:hint="eastAsia"/>
        </w:rPr>
        <w:t>所示。</w:t>
      </w:r>
    </w:p>
    <w:p w:rsidR="00D145DF" w:rsidRPr="00A94D5F" w:rsidRDefault="00783996" w:rsidP="00A94D5F">
      <w:pPr>
        <w:pStyle w:val="a8"/>
        <w:numPr>
          <w:ilvl w:val="0"/>
          <w:numId w:val="38"/>
        </w:numPr>
        <w:spacing w:before="180" w:after="180"/>
        <w:ind w:leftChars="0"/>
        <w:rPr>
          <w:rFonts w:cs="Times New Roman"/>
        </w:rPr>
      </w:pPr>
      <w:proofErr w:type="gramStart"/>
      <w:r w:rsidRPr="00A5635A">
        <w:rPr>
          <w:rFonts w:cs="Times New Roman" w:hint="eastAsia"/>
        </w:rPr>
        <w:lastRenderedPageBreak/>
        <w:t>國傳</w:t>
      </w:r>
      <w:r w:rsidR="00906B1C" w:rsidRPr="00A5635A">
        <w:rPr>
          <w:rFonts w:cs="Times New Roman" w:hint="eastAsia"/>
        </w:rPr>
        <w:t>碩</w:t>
      </w:r>
      <w:proofErr w:type="gramEnd"/>
      <w:r w:rsidR="00906B1C" w:rsidRPr="00A5635A">
        <w:rPr>
          <w:rFonts w:cs="Times New Roman" w:hint="eastAsia"/>
        </w:rPr>
        <w:t>為英語</w:t>
      </w:r>
      <w:r w:rsidR="00F566F2" w:rsidRPr="00A5635A">
        <w:rPr>
          <w:rFonts w:cs="Times New Roman" w:hint="eastAsia"/>
        </w:rPr>
        <w:t>學位</w:t>
      </w:r>
      <w:r w:rsidR="00906B1C" w:rsidRPr="00A5635A">
        <w:rPr>
          <w:rFonts w:cs="Times New Roman" w:hint="eastAsia"/>
        </w:rPr>
        <w:t>學程，招收</w:t>
      </w:r>
      <w:proofErr w:type="gramStart"/>
      <w:r w:rsidR="00906B1C" w:rsidRPr="00A5635A">
        <w:rPr>
          <w:rFonts w:cs="Times New Roman" w:hint="eastAsia"/>
        </w:rPr>
        <w:t>生源偏以</w:t>
      </w:r>
      <w:proofErr w:type="gramEnd"/>
      <w:r w:rsidR="00906B1C" w:rsidRPr="00A5635A">
        <w:rPr>
          <w:rFonts w:cs="Times New Roman" w:hint="eastAsia"/>
        </w:rPr>
        <w:t>外籍生為主，</w:t>
      </w:r>
      <w:proofErr w:type="gramStart"/>
      <w:r w:rsidR="00906B1C" w:rsidRPr="00A5635A">
        <w:rPr>
          <w:rFonts w:cs="Times New Roman" w:hint="eastAsia"/>
        </w:rPr>
        <w:t>俾</w:t>
      </w:r>
      <w:proofErr w:type="gramEnd"/>
      <w:r w:rsidR="00906B1C" w:rsidRPr="00A5635A">
        <w:rPr>
          <w:rFonts w:cs="Times New Roman" w:hint="eastAsia"/>
        </w:rPr>
        <w:t>便</w:t>
      </w:r>
      <w:proofErr w:type="gramStart"/>
      <w:r w:rsidR="00906B1C" w:rsidRPr="00A5635A">
        <w:rPr>
          <w:rFonts w:cs="Times New Roman" w:hint="eastAsia"/>
        </w:rPr>
        <w:t>凸</w:t>
      </w:r>
      <w:proofErr w:type="gramEnd"/>
      <w:r w:rsidR="00906B1C" w:rsidRPr="00A5635A">
        <w:rPr>
          <w:rFonts w:cs="Times New Roman" w:hint="eastAsia"/>
        </w:rPr>
        <w:t>顯該學程之國際吸引力，故其碩士班招收國內重點大學畢業生比率</w:t>
      </w:r>
      <w:r w:rsidR="0049219A" w:rsidRPr="00A5635A">
        <w:rPr>
          <w:rFonts w:cs="Times New Roman" w:hint="eastAsia"/>
        </w:rPr>
        <w:t>可能</w:t>
      </w:r>
      <w:r w:rsidR="00906B1C" w:rsidRPr="00A5635A">
        <w:rPr>
          <w:rFonts w:cs="Times New Roman" w:hint="eastAsia"/>
        </w:rPr>
        <w:t>較低。</w:t>
      </w:r>
    </w:p>
    <w:p w:rsidR="00301819" w:rsidRPr="00A5635A" w:rsidRDefault="00301819" w:rsidP="00AE79B3">
      <w:pPr>
        <w:pStyle w:val="3"/>
        <w:pageBreakBefore/>
        <w:spacing w:before="180" w:after="540"/>
        <w:rPr>
          <w:rFonts w:cs="Times New Roman"/>
        </w:rPr>
      </w:pPr>
      <w:r w:rsidRPr="00A5635A">
        <w:rPr>
          <w:rFonts w:cs="Times New Roman"/>
        </w:rPr>
        <w:lastRenderedPageBreak/>
        <w:t>學生學習</w:t>
      </w:r>
      <w:r w:rsidRPr="00A5635A">
        <w:rPr>
          <w:rFonts w:cs="Times New Roman"/>
        </w:rPr>
        <w:t>_</w:t>
      </w:r>
      <w:r w:rsidRPr="00A5635A">
        <w:rPr>
          <w:rFonts w:cs="Times New Roman"/>
        </w:rPr>
        <w:t>修業</w:t>
      </w:r>
    </w:p>
    <w:p w:rsidR="00301819" w:rsidRPr="00A5635A" w:rsidRDefault="00301819" w:rsidP="00301819">
      <w:pPr>
        <w:pStyle w:val="4"/>
        <w:rPr>
          <w:rFonts w:cs="Times New Roman"/>
        </w:rPr>
      </w:pPr>
      <w:r w:rsidRPr="00A5635A">
        <w:rPr>
          <w:rFonts w:cs="Times New Roman"/>
        </w:rPr>
        <w:t>一、指標</w:t>
      </w:r>
      <w:r w:rsidR="000E739D" w:rsidRPr="00A5635A">
        <w:rPr>
          <w:rFonts w:cs="Times New Roman"/>
        </w:rPr>
        <w:t>05</w:t>
      </w:r>
      <w:r w:rsidRPr="00A5635A">
        <w:rPr>
          <w:rFonts w:cs="Times New Roman"/>
        </w:rPr>
        <w:t>：</w:t>
      </w:r>
      <w:r w:rsidR="00D641C0" w:rsidRPr="00A5635A">
        <w:rPr>
          <w:rFonts w:cs="Times New Roman"/>
        </w:rPr>
        <w:t>輔系雙主修情形</w:t>
      </w:r>
    </w:p>
    <w:p w:rsidR="00301819" w:rsidRPr="00A5635A" w:rsidRDefault="003641A5" w:rsidP="001D2560">
      <w:pPr>
        <w:pStyle w:val="4"/>
        <w:rPr>
          <w:rFonts w:cs="Times New Roman"/>
        </w:rPr>
      </w:pPr>
      <w:r w:rsidRPr="00A5635A">
        <w:rPr>
          <w:rFonts w:cs="Times New Roman"/>
        </w:rPr>
        <w:t>二、採用數據</w:t>
      </w:r>
    </w:p>
    <w:p w:rsidR="001D2560" w:rsidRPr="00A5635A" w:rsidRDefault="001D2560" w:rsidP="001F6BD8">
      <w:pPr>
        <w:pStyle w:val="a8"/>
        <w:numPr>
          <w:ilvl w:val="0"/>
          <w:numId w:val="3"/>
        </w:numPr>
        <w:spacing w:before="180" w:after="180"/>
        <w:ind w:leftChars="0"/>
        <w:rPr>
          <w:rFonts w:cs="Times New Roman"/>
        </w:rPr>
      </w:pPr>
      <w:r w:rsidRPr="00A5635A">
        <w:rPr>
          <w:rFonts w:cs="Times New Roman"/>
        </w:rPr>
        <w:t>學士班至外系修讀輔系比率</w:t>
      </w:r>
    </w:p>
    <w:p w:rsidR="001D2560" w:rsidRPr="00A5635A" w:rsidRDefault="001D2560" w:rsidP="001F6BD8">
      <w:pPr>
        <w:pStyle w:val="a8"/>
        <w:numPr>
          <w:ilvl w:val="0"/>
          <w:numId w:val="3"/>
        </w:numPr>
        <w:spacing w:before="180" w:after="180"/>
        <w:ind w:leftChars="0"/>
        <w:rPr>
          <w:rFonts w:cs="Times New Roman"/>
        </w:rPr>
      </w:pPr>
      <w:r w:rsidRPr="00A5635A">
        <w:rPr>
          <w:rFonts w:cs="Times New Roman"/>
        </w:rPr>
        <w:t>學士班至外系</w:t>
      </w:r>
      <w:proofErr w:type="gramStart"/>
      <w:r w:rsidRPr="00A5635A">
        <w:rPr>
          <w:rFonts w:cs="Times New Roman"/>
        </w:rPr>
        <w:t>修讀雙主修</w:t>
      </w:r>
      <w:proofErr w:type="gramEnd"/>
      <w:r w:rsidRPr="00A5635A">
        <w:rPr>
          <w:rFonts w:cs="Times New Roman"/>
        </w:rPr>
        <w:t>比率</w:t>
      </w:r>
    </w:p>
    <w:p w:rsidR="001D2560" w:rsidRPr="00A5635A" w:rsidRDefault="001D2560" w:rsidP="001F6BD8">
      <w:pPr>
        <w:pStyle w:val="a8"/>
        <w:numPr>
          <w:ilvl w:val="0"/>
          <w:numId w:val="3"/>
        </w:numPr>
        <w:spacing w:before="180" w:after="180"/>
        <w:ind w:leftChars="0"/>
        <w:rPr>
          <w:rFonts w:cs="Times New Roman"/>
        </w:rPr>
      </w:pPr>
      <w:r w:rsidRPr="00A5635A">
        <w:rPr>
          <w:rFonts w:cs="Times New Roman"/>
        </w:rPr>
        <w:t>學士班開放外系修讀輔系比率</w:t>
      </w:r>
    </w:p>
    <w:p w:rsidR="001D2560" w:rsidRPr="00A5635A" w:rsidRDefault="001D2560" w:rsidP="001F6BD8">
      <w:pPr>
        <w:pStyle w:val="a8"/>
        <w:numPr>
          <w:ilvl w:val="0"/>
          <w:numId w:val="3"/>
        </w:numPr>
        <w:spacing w:before="180" w:after="180"/>
        <w:ind w:leftChars="0"/>
        <w:rPr>
          <w:rFonts w:cs="Times New Roman"/>
        </w:rPr>
      </w:pPr>
      <w:r w:rsidRPr="00A5635A">
        <w:rPr>
          <w:rFonts w:cs="Times New Roman"/>
        </w:rPr>
        <w:t>學士班開放外系</w:t>
      </w:r>
      <w:proofErr w:type="gramStart"/>
      <w:r w:rsidRPr="00A5635A">
        <w:rPr>
          <w:rFonts w:cs="Times New Roman"/>
        </w:rPr>
        <w:t>修讀雙主修</w:t>
      </w:r>
      <w:proofErr w:type="gramEnd"/>
      <w:r w:rsidRPr="00A5635A">
        <w:rPr>
          <w:rFonts w:cs="Times New Roman"/>
        </w:rPr>
        <w:t>比率</w:t>
      </w:r>
    </w:p>
    <w:p w:rsidR="001D2560" w:rsidRPr="00A5635A" w:rsidRDefault="001D2560" w:rsidP="001F6BD8">
      <w:pPr>
        <w:pStyle w:val="a8"/>
        <w:numPr>
          <w:ilvl w:val="0"/>
          <w:numId w:val="3"/>
        </w:numPr>
        <w:spacing w:before="180" w:after="180"/>
        <w:ind w:leftChars="0"/>
        <w:rPr>
          <w:rFonts w:cs="Times New Roman"/>
        </w:rPr>
      </w:pPr>
      <w:r w:rsidRPr="00A5635A">
        <w:rPr>
          <w:rFonts w:cs="Times New Roman"/>
        </w:rPr>
        <w:t>學士班每學年</w:t>
      </w:r>
      <w:proofErr w:type="gramStart"/>
      <w:r w:rsidRPr="00A5635A">
        <w:rPr>
          <w:rFonts w:cs="Times New Roman"/>
        </w:rPr>
        <w:t>修畢輔系</w:t>
      </w:r>
      <w:proofErr w:type="gramEnd"/>
      <w:r w:rsidRPr="00A5635A">
        <w:rPr>
          <w:rFonts w:cs="Times New Roman"/>
        </w:rPr>
        <w:t>比率</w:t>
      </w:r>
    </w:p>
    <w:p w:rsidR="001D2560" w:rsidRPr="00A5635A" w:rsidRDefault="001D2560" w:rsidP="001F6BD8">
      <w:pPr>
        <w:pStyle w:val="a8"/>
        <w:numPr>
          <w:ilvl w:val="0"/>
          <w:numId w:val="3"/>
        </w:numPr>
        <w:spacing w:before="180" w:after="180"/>
        <w:ind w:leftChars="0"/>
        <w:rPr>
          <w:rFonts w:cs="Times New Roman"/>
        </w:rPr>
      </w:pPr>
      <w:r w:rsidRPr="00A5635A">
        <w:rPr>
          <w:rFonts w:cs="Times New Roman"/>
        </w:rPr>
        <w:t>學士班每學年</w:t>
      </w:r>
      <w:proofErr w:type="gramStart"/>
      <w:r w:rsidRPr="00A5635A">
        <w:rPr>
          <w:rFonts w:cs="Times New Roman"/>
        </w:rPr>
        <w:t>修畢雙主修</w:t>
      </w:r>
      <w:proofErr w:type="gramEnd"/>
      <w:r w:rsidRPr="00A5635A">
        <w:rPr>
          <w:rFonts w:cs="Times New Roman"/>
        </w:rPr>
        <w:t>比率</w:t>
      </w:r>
    </w:p>
    <w:p w:rsidR="00301819" w:rsidRPr="00A5635A" w:rsidRDefault="00301819" w:rsidP="001F6BD8">
      <w:pPr>
        <w:pStyle w:val="4"/>
        <w:numPr>
          <w:ilvl w:val="0"/>
          <w:numId w:val="114"/>
        </w:numPr>
        <w:rPr>
          <w:rFonts w:cs="Times New Roman"/>
        </w:rPr>
      </w:pPr>
      <w:r w:rsidRPr="00A5635A">
        <w:rPr>
          <w:rFonts w:cs="Times New Roman"/>
        </w:rPr>
        <w:t>數據定義</w:t>
      </w:r>
    </w:p>
    <w:p w:rsidR="001D2560" w:rsidRPr="00A5635A" w:rsidRDefault="006F6BA7" w:rsidP="00760D8F">
      <w:pPr>
        <w:spacing w:beforeLines="0" w:before="0" w:after="180"/>
        <w:ind w:left="480" w:hangingChars="200" w:hanging="480"/>
        <w:rPr>
          <w:rFonts w:cs="Times New Roman"/>
        </w:rPr>
      </w:pPr>
      <w:r w:rsidRPr="00A5635A">
        <w:rPr>
          <w:rFonts w:cs="Times New Roman"/>
        </w:rPr>
        <w:t>1-2.</w:t>
      </w:r>
      <w:r w:rsidR="00760D8F">
        <w:rPr>
          <w:rFonts w:cs="Times New Roman"/>
        </w:rPr>
        <w:tab/>
      </w:r>
      <w:r w:rsidR="001D2560" w:rsidRPr="00A5635A">
        <w:rPr>
          <w:rFonts w:cs="Times New Roman"/>
        </w:rPr>
        <w:t>學士班至外系修讀輔系</w:t>
      </w:r>
      <w:r w:rsidR="000D060C" w:rsidRPr="00A5635A">
        <w:rPr>
          <w:rFonts w:cs="Times New Roman"/>
        </w:rPr>
        <w:t>、</w:t>
      </w:r>
      <w:r w:rsidR="001D2560" w:rsidRPr="00A5635A">
        <w:rPr>
          <w:rFonts w:cs="Times New Roman"/>
        </w:rPr>
        <w:t>雙主修比率：</w:t>
      </w:r>
      <w:r w:rsidR="0007705D" w:rsidRPr="00A5635A">
        <w:rPr>
          <w:rFonts w:cs="Times New Roman"/>
        </w:rPr>
        <w:t>各學年度各學系註冊在學學生，曾具有修讀輔（雙）資格者／依各學年度計算各學系於該學年度第</w:t>
      </w:r>
      <w:r w:rsidR="0007705D" w:rsidRPr="00A5635A">
        <w:rPr>
          <w:rFonts w:cs="Times New Roman"/>
        </w:rPr>
        <w:t>1</w:t>
      </w:r>
      <w:r w:rsidR="0007705D" w:rsidRPr="00A5635A">
        <w:rPr>
          <w:rFonts w:cs="Times New Roman"/>
        </w:rPr>
        <w:t>學期期末</w:t>
      </w:r>
      <w:proofErr w:type="gramStart"/>
      <w:r w:rsidR="0007705D" w:rsidRPr="00A5635A">
        <w:rPr>
          <w:rFonts w:cs="Times New Roman"/>
        </w:rPr>
        <w:t>註</w:t>
      </w:r>
      <w:proofErr w:type="gramEnd"/>
      <w:r w:rsidRPr="00A5635A">
        <w:rPr>
          <w:rFonts w:cs="Times New Roman"/>
        </w:rPr>
        <w:t xml:space="preserve">   </w:t>
      </w:r>
      <w:r w:rsidR="0007705D" w:rsidRPr="00A5635A">
        <w:rPr>
          <w:rFonts w:cs="Times New Roman"/>
        </w:rPr>
        <w:t>冊人數</w:t>
      </w:r>
    </w:p>
    <w:p w:rsidR="001D2560" w:rsidRPr="00A5635A" w:rsidRDefault="006F6BA7" w:rsidP="00760D8F">
      <w:pPr>
        <w:spacing w:beforeLines="0" w:before="0" w:after="180"/>
        <w:ind w:left="480" w:hangingChars="200" w:hanging="480"/>
        <w:rPr>
          <w:rFonts w:cs="Times New Roman"/>
        </w:rPr>
      </w:pPr>
      <w:r w:rsidRPr="00A5635A">
        <w:rPr>
          <w:rFonts w:cs="Times New Roman"/>
        </w:rPr>
        <w:t>3-4.</w:t>
      </w:r>
      <w:r w:rsidR="00760D8F">
        <w:rPr>
          <w:rFonts w:cs="Times New Roman"/>
        </w:rPr>
        <w:tab/>
      </w:r>
      <w:r w:rsidR="001D2560" w:rsidRPr="00A5635A">
        <w:rPr>
          <w:rFonts w:cs="Times New Roman"/>
        </w:rPr>
        <w:t>學士班開放外系修讀輔系</w:t>
      </w:r>
      <w:r w:rsidR="000D060C" w:rsidRPr="00A5635A">
        <w:rPr>
          <w:rFonts w:cs="Times New Roman"/>
        </w:rPr>
        <w:t>、雙主修</w:t>
      </w:r>
      <w:r w:rsidR="001D2560" w:rsidRPr="00A5635A">
        <w:rPr>
          <w:rFonts w:cs="Times New Roman"/>
        </w:rPr>
        <w:t>比率：</w:t>
      </w:r>
      <w:r w:rsidR="0007705D" w:rsidRPr="00A5635A">
        <w:rPr>
          <w:rFonts w:cs="Times New Roman"/>
        </w:rPr>
        <w:t>依學年度計算於該學年度外系學生</w:t>
      </w:r>
      <w:r w:rsidRPr="00A5635A">
        <w:rPr>
          <w:rFonts w:cs="Times New Roman"/>
        </w:rPr>
        <w:t xml:space="preserve">   </w:t>
      </w:r>
      <w:r w:rsidR="0007705D" w:rsidRPr="00A5635A">
        <w:rPr>
          <w:rFonts w:cs="Times New Roman"/>
        </w:rPr>
        <w:t>曾具有該學</w:t>
      </w:r>
      <w:proofErr w:type="gramStart"/>
      <w:r w:rsidR="0007705D" w:rsidRPr="00A5635A">
        <w:rPr>
          <w:rFonts w:cs="Times New Roman"/>
        </w:rPr>
        <w:t>系輔（</w:t>
      </w:r>
      <w:proofErr w:type="gramEnd"/>
      <w:r w:rsidR="0007705D" w:rsidRPr="00A5635A">
        <w:rPr>
          <w:rFonts w:cs="Times New Roman"/>
        </w:rPr>
        <w:t>雙）修讀資格者／依各學年度計算各學系於該學年度第</w:t>
      </w:r>
      <w:r w:rsidR="0007705D" w:rsidRPr="00A5635A">
        <w:rPr>
          <w:rFonts w:cs="Times New Roman"/>
        </w:rPr>
        <w:t>1</w:t>
      </w:r>
      <w:r w:rsidRPr="00A5635A">
        <w:rPr>
          <w:rFonts w:cs="Times New Roman"/>
        </w:rPr>
        <w:t xml:space="preserve">   </w:t>
      </w:r>
      <w:r w:rsidR="0007705D" w:rsidRPr="00A5635A">
        <w:rPr>
          <w:rFonts w:cs="Times New Roman"/>
        </w:rPr>
        <w:t>學期期末註冊人數</w:t>
      </w:r>
    </w:p>
    <w:p w:rsidR="0007705D" w:rsidRPr="007E6570" w:rsidRDefault="006F6BA7" w:rsidP="00760D8F">
      <w:pPr>
        <w:spacing w:beforeLines="0" w:before="0" w:after="180"/>
        <w:ind w:left="480" w:hangingChars="200" w:hanging="480"/>
        <w:rPr>
          <w:rFonts w:cs="Times New Roman"/>
        </w:rPr>
      </w:pPr>
      <w:r w:rsidRPr="00A5635A">
        <w:rPr>
          <w:rFonts w:cs="Times New Roman"/>
        </w:rPr>
        <w:t>5-6.</w:t>
      </w:r>
      <w:r w:rsidR="00760D8F">
        <w:rPr>
          <w:rFonts w:cs="Times New Roman"/>
        </w:rPr>
        <w:tab/>
      </w:r>
      <w:r w:rsidR="001D2560" w:rsidRPr="00A5635A">
        <w:rPr>
          <w:rFonts w:cs="Times New Roman"/>
        </w:rPr>
        <w:t>學士班每學年</w:t>
      </w:r>
      <w:proofErr w:type="gramStart"/>
      <w:r w:rsidR="001D2560" w:rsidRPr="00A5635A">
        <w:rPr>
          <w:rFonts w:cs="Times New Roman"/>
        </w:rPr>
        <w:t>修畢輔系</w:t>
      </w:r>
      <w:proofErr w:type="gramEnd"/>
      <w:r w:rsidR="000D060C" w:rsidRPr="00A5635A">
        <w:rPr>
          <w:rFonts w:cs="Times New Roman"/>
        </w:rPr>
        <w:t>、</w:t>
      </w:r>
      <w:r w:rsidR="001D2560" w:rsidRPr="00A5635A">
        <w:rPr>
          <w:rFonts w:cs="Times New Roman"/>
        </w:rPr>
        <w:t>雙主修比率：</w:t>
      </w:r>
      <w:r w:rsidR="0007705D" w:rsidRPr="00A5635A">
        <w:rPr>
          <w:rFonts w:cs="Times New Roman"/>
        </w:rPr>
        <w:t>當學年度各學系畢業生中取得輔（雙）</w:t>
      </w:r>
      <w:r w:rsidRPr="00A5635A">
        <w:rPr>
          <w:rFonts w:cs="Times New Roman"/>
        </w:rPr>
        <w:t xml:space="preserve">   </w:t>
      </w:r>
      <w:r w:rsidR="0007705D" w:rsidRPr="00A5635A">
        <w:rPr>
          <w:rFonts w:cs="Times New Roman"/>
        </w:rPr>
        <w:t>學位學生人數（輔系只計一次，一人取得雙輔系，仍計一次）／當學年度各</w:t>
      </w:r>
      <w:r w:rsidRPr="00A5635A">
        <w:rPr>
          <w:rFonts w:cs="Times New Roman"/>
        </w:rPr>
        <w:t xml:space="preserve">   </w:t>
      </w:r>
      <w:r w:rsidR="0007705D" w:rsidRPr="00A5635A">
        <w:rPr>
          <w:rFonts w:cs="Times New Roman"/>
        </w:rPr>
        <w:t>學系畢業生總人數</w:t>
      </w:r>
    </w:p>
    <w:p w:rsidR="00301819" w:rsidRPr="00A5635A" w:rsidRDefault="00301819" w:rsidP="00301819">
      <w:pPr>
        <w:pStyle w:val="4"/>
        <w:rPr>
          <w:rFonts w:cs="Times New Roman"/>
        </w:rPr>
      </w:pPr>
      <w:r w:rsidRPr="00A5635A">
        <w:rPr>
          <w:rFonts w:cs="Times New Roman"/>
        </w:rPr>
        <w:lastRenderedPageBreak/>
        <w:t>四、圖表</w:t>
      </w:r>
    </w:p>
    <w:p w:rsidR="00DB3CC6" w:rsidRPr="00A5635A" w:rsidRDefault="00DB3CC6" w:rsidP="00C670E7">
      <w:pPr>
        <w:pStyle w:val="a8"/>
        <w:keepNext/>
        <w:numPr>
          <w:ilvl w:val="0"/>
          <w:numId w:val="22"/>
        </w:numPr>
        <w:spacing w:before="180" w:after="180"/>
        <w:ind w:leftChars="0"/>
        <w:rPr>
          <w:rFonts w:cs="Times New Roman"/>
        </w:rPr>
      </w:pPr>
      <w:r w:rsidRPr="00A5635A">
        <w:rPr>
          <w:rFonts w:cs="Times New Roman"/>
        </w:rPr>
        <w:t>學士班至外系修讀輔系比率</w:t>
      </w:r>
    </w:p>
    <w:p w:rsidR="00C670E7" w:rsidRDefault="00C670E7" w:rsidP="00DB3CC6">
      <w:pPr>
        <w:spacing w:before="180" w:after="180"/>
        <w:rPr>
          <w:rFonts w:cs="Times New Roman"/>
          <w:noProof/>
        </w:rPr>
      </w:pPr>
      <w:r>
        <w:rPr>
          <w:noProof/>
        </w:rPr>
        <w:drawing>
          <wp:inline distT="0" distB="0" distL="0" distR="0" wp14:anchorId="49F40296" wp14:editId="311407BD">
            <wp:extent cx="5588000" cy="3746500"/>
            <wp:effectExtent l="0" t="0" r="12700" b="6350"/>
            <wp:docPr id="6" name="圖表 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DB3CC6" w:rsidRPr="00A5635A" w:rsidRDefault="00DB3CC6" w:rsidP="00C670E7">
      <w:pPr>
        <w:pStyle w:val="a8"/>
        <w:keepNext/>
        <w:numPr>
          <w:ilvl w:val="0"/>
          <w:numId w:val="22"/>
        </w:numPr>
        <w:spacing w:before="180" w:after="180"/>
        <w:ind w:leftChars="0"/>
        <w:rPr>
          <w:rFonts w:cs="Times New Roman"/>
        </w:rPr>
      </w:pPr>
      <w:r w:rsidRPr="00A5635A">
        <w:rPr>
          <w:rFonts w:cs="Times New Roman"/>
        </w:rPr>
        <w:t>學士班至外系</w:t>
      </w:r>
      <w:proofErr w:type="gramStart"/>
      <w:r w:rsidRPr="00A5635A">
        <w:rPr>
          <w:rFonts w:cs="Times New Roman"/>
        </w:rPr>
        <w:t>修讀雙主修</w:t>
      </w:r>
      <w:proofErr w:type="gramEnd"/>
      <w:r w:rsidRPr="00A5635A">
        <w:rPr>
          <w:rFonts w:cs="Times New Roman"/>
        </w:rPr>
        <w:t>比率</w:t>
      </w:r>
    </w:p>
    <w:p w:rsidR="00C670E7" w:rsidRDefault="00C670E7" w:rsidP="00FD4425">
      <w:pPr>
        <w:spacing w:before="180" w:after="180"/>
        <w:rPr>
          <w:rFonts w:cs="Times New Roman"/>
        </w:rPr>
      </w:pPr>
      <w:r>
        <w:rPr>
          <w:noProof/>
        </w:rPr>
        <w:drawing>
          <wp:inline distT="0" distB="0" distL="0" distR="0" wp14:anchorId="6879AFEE" wp14:editId="1F5F283C">
            <wp:extent cx="5588000" cy="3746500"/>
            <wp:effectExtent l="0" t="0" r="12700" b="6350"/>
            <wp:docPr id="7" name="圖表 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B3CC6" w:rsidRPr="00A5635A" w:rsidRDefault="00DB3CC6" w:rsidP="00C670E7">
      <w:pPr>
        <w:pStyle w:val="a8"/>
        <w:keepNext/>
        <w:numPr>
          <w:ilvl w:val="0"/>
          <w:numId w:val="22"/>
        </w:numPr>
        <w:spacing w:before="180" w:after="180"/>
        <w:ind w:leftChars="0"/>
        <w:rPr>
          <w:rFonts w:cs="Times New Roman"/>
        </w:rPr>
      </w:pPr>
      <w:r w:rsidRPr="00A5635A">
        <w:rPr>
          <w:rFonts w:cs="Times New Roman"/>
        </w:rPr>
        <w:lastRenderedPageBreak/>
        <w:t>學士班開放外系修讀輔系比率</w:t>
      </w:r>
    </w:p>
    <w:p w:rsidR="00C670E7" w:rsidRDefault="00C670E7" w:rsidP="00907252">
      <w:pPr>
        <w:spacing w:before="180" w:after="180"/>
        <w:rPr>
          <w:rFonts w:cs="Times New Roman"/>
        </w:rPr>
      </w:pPr>
      <w:r>
        <w:rPr>
          <w:noProof/>
        </w:rPr>
        <w:drawing>
          <wp:inline distT="0" distB="0" distL="0" distR="0" wp14:anchorId="2097596B" wp14:editId="694E2C9E">
            <wp:extent cx="5588000" cy="3746500"/>
            <wp:effectExtent l="0" t="0" r="12700" b="6350"/>
            <wp:docPr id="8" name="圖表 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DB3CC6" w:rsidRPr="00A5635A" w:rsidRDefault="00DB3CC6" w:rsidP="00C670E7">
      <w:pPr>
        <w:pStyle w:val="a8"/>
        <w:keepNext/>
        <w:numPr>
          <w:ilvl w:val="0"/>
          <w:numId w:val="22"/>
        </w:numPr>
        <w:spacing w:before="180" w:after="180"/>
        <w:ind w:leftChars="0"/>
        <w:rPr>
          <w:rFonts w:cs="Times New Roman"/>
        </w:rPr>
      </w:pPr>
      <w:r w:rsidRPr="00A5635A">
        <w:rPr>
          <w:rFonts w:cs="Times New Roman"/>
        </w:rPr>
        <w:t>學士班開放外系</w:t>
      </w:r>
      <w:proofErr w:type="gramStart"/>
      <w:r w:rsidRPr="00A5635A">
        <w:rPr>
          <w:rFonts w:cs="Times New Roman"/>
        </w:rPr>
        <w:t>修讀雙主修</w:t>
      </w:r>
      <w:proofErr w:type="gramEnd"/>
      <w:r w:rsidRPr="00A5635A">
        <w:rPr>
          <w:rFonts w:cs="Times New Roman"/>
        </w:rPr>
        <w:t>比率</w:t>
      </w:r>
    </w:p>
    <w:p w:rsidR="00C670E7" w:rsidRDefault="00C670E7" w:rsidP="00F06DFC">
      <w:pPr>
        <w:spacing w:before="180" w:after="180"/>
        <w:rPr>
          <w:rFonts w:cs="Times New Roman"/>
        </w:rPr>
      </w:pPr>
      <w:r>
        <w:rPr>
          <w:noProof/>
        </w:rPr>
        <w:drawing>
          <wp:inline distT="0" distB="0" distL="0" distR="0" wp14:anchorId="7712A5ED" wp14:editId="217470F5">
            <wp:extent cx="5588000" cy="3746500"/>
            <wp:effectExtent l="0" t="0" r="12700" b="6350"/>
            <wp:docPr id="9" name="圖表 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DB3CC6" w:rsidRPr="00A5635A" w:rsidRDefault="00DB3CC6" w:rsidP="00C670E7">
      <w:pPr>
        <w:pStyle w:val="a8"/>
        <w:keepNext/>
        <w:numPr>
          <w:ilvl w:val="0"/>
          <w:numId w:val="22"/>
        </w:numPr>
        <w:spacing w:before="180" w:after="180"/>
        <w:ind w:leftChars="0"/>
        <w:rPr>
          <w:rFonts w:cs="Times New Roman"/>
        </w:rPr>
      </w:pPr>
      <w:r w:rsidRPr="00A5635A">
        <w:rPr>
          <w:rFonts w:cs="Times New Roman"/>
        </w:rPr>
        <w:lastRenderedPageBreak/>
        <w:t>學士班每學年</w:t>
      </w:r>
      <w:proofErr w:type="gramStart"/>
      <w:r w:rsidRPr="00A5635A">
        <w:rPr>
          <w:rFonts w:cs="Times New Roman"/>
        </w:rPr>
        <w:t>修畢輔系</w:t>
      </w:r>
      <w:proofErr w:type="gramEnd"/>
      <w:r w:rsidRPr="00A5635A">
        <w:rPr>
          <w:rFonts w:cs="Times New Roman"/>
        </w:rPr>
        <w:t>比率</w:t>
      </w:r>
    </w:p>
    <w:p w:rsidR="00C670E7" w:rsidRDefault="00C670E7" w:rsidP="00EC1EEB">
      <w:pPr>
        <w:spacing w:before="180" w:after="180"/>
        <w:rPr>
          <w:rFonts w:cs="Times New Roman"/>
        </w:rPr>
      </w:pPr>
      <w:r>
        <w:rPr>
          <w:noProof/>
        </w:rPr>
        <w:drawing>
          <wp:inline distT="0" distB="0" distL="0" distR="0" wp14:anchorId="0B1E2439" wp14:editId="1E60618C">
            <wp:extent cx="5588000" cy="3746500"/>
            <wp:effectExtent l="0" t="0" r="12700" b="6350"/>
            <wp:docPr id="10" name="圖表 10">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DB3CC6" w:rsidRPr="00A5635A" w:rsidRDefault="00DB3CC6" w:rsidP="00C670E7">
      <w:pPr>
        <w:pStyle w:val="a8"/>
        <w:keepNext/>
        <w:numPr>
          <w:ilvl w:val="0"/>
          <w:numId w:val="22"/>
        </w:numPr>
        <w:spacing w:before="180" w:after="180"/>
        <w:ind w:leftChars="0"/>
        <w:rPr>
          <w:rFonts w:cs="Times New Roman"/>
        </w:rPr>
      </w:pPr>
      <w:r w:rsidRPr="00A5635A">
        <w:rPr>
          <w:rFonts w:cs="Times New Roman"/>
        </w:rPr>
        <w:t>學士班每學年</w:t>
      </w:r>
      <w:proofErr w:type="gramStart"/>
      <w:r w:rsidRPr="00A5635A">
        <w:rPr>
          <w:rFonts w:cs="Times New Roman"/>
        </w:rPr>
        <w:t>修畢雙主修</w:t>
      </w:r>
      <w:proofErr w:type="gramEnd"/>
      <w:r w:rsidRPr="00A5635A">
        <w:rPr>
          <w:rFonts w:cs="Times New Roman"/>
        </w:rPr>
        <w:t>比率</w:t>
      </w:r>
    </w:p>
    <w:p w:rsidR="00C670E7" w:rsidRDefault="00C670E7" w:rsidP="00301819">
      <w:pPr>
        <w:spacing w:before="180" w:after="180"/>
        <w:rPr>
          <w:rFonts w:cs="Times New Roman"/>
        </w:rPr>
      </w:pPr>
      <w:r>
        <w:rPr>
          <w:noProof/>
        </w:rPr>
        <w:drawing>
          <wp:inline distT="0" distB="0" distL="0" distR="0" wp14:anchorId="728AEC3B" wp14:editId="5695925C">
            <wp:extent cx="5588000" cy="3746500"/>
            <wp:effectExtent l="0" t="0" r="12700" b="6350"/>
            <wp:docPr id="11" name="圖表 1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301819" w:rsidRPr="00A5635A" w:rsidRDefault="00301819" w:rsidP="00301819">
      <w:pPr>
        <w:pStyle w:val="4"/>
        <w:rPr>
          <w:rFonts w:cs="Times New Roman"/>
        </w:rPr>
      </w:pPr>
      <w:r w:rsidRPr="00A5635A">
        <w:rPr>
          <w:rFonts w:cs="Times New Roman"/>
        </w:rPr>
        <w:lastRenderedPageBreak/>
        <w:t>五、分析與說明</w:t>
      </w:r>
    </w:p>
    <w:p w:rsidR="00D77B51" w:rsidRPr="00A5635A" w:rsidRDefault="00D77B51" w:rsidP="001F6BD8">
      <w:pPr>
        <w:pStyle w:val="a8"/>
        <w:numPr>
          <w:ilvl w:val="0"/>
          <w:numId w:val="39"/>
        </w:numPr>
        <w:spacing w:before="180" w:after="180"/>
        <w:ind w:leftChars="0"/>
        <w:rPr>
          <w:rFonts w:cs="Times New Roman"/>
        </w:rPr>
      </w:pPr>
      <w:r w:rsidRPr="00A5635A">
        <w:rPr>
          <w:rFonts w:cs="Times New Roman"/>
        </w:rPr>
        <w:t>學士班至外系修讀輔系比率</w:t>
      </w:r>
    </w:p>
    <w:p w:rsidR="00DA7141" w:rsidRPr="006E7F90" w:rsidRDefault="00DA7141" w:rsidP="006E7F90">
      <w:pPr>
        <w:pStyle w:val="a8"/>
        <w:numPr>
          <w:ilvl w:val="0"/>
          <w:numId w:val="40"/>
        </w:numPr>
        <w:spacing w:before="180" w:after="180"/>
        <w:ind w:leftChars="0"/>
        <w:rPr>
          <w:rFonts w:cs="Times New Roman"/>
        </w:rPr>
      </w:pPr>
      <w:r w:rsidRPr="00A5635A">
        <w:rPr>
          <w:rFonts w:cs="Times New Roman"/>
        </w:rPr>
        <w:t>本項指標數值愈高，反映該院之</w:t>
      </w:r>
      <w:r w:rsidR="00A85030" w:rsidRPr="00A5635A">
        <w:rPr>
          <w:rFonts w:cs="Times New Roman" w:hint="eastAsia"/>
        </w:rPr>
        <w:t>學士班</w:t>
      </w:r>
      <w:r w:rsidRPr="00A5635A">
        <w:rPr>
          <w:rFonts w:cs="Times New Roman"/>
        </w:rPr>
        <w:t>學生</w:t>
      </w:r>
      <w:proofErr w:type="gramStart"/>
      <w:r w:rsidRPr="00A5635A">
        <w:rPr>
          <w:rFonts w:cs="Times New Roman"/>
        </w:rPr>
        <w:t>跨域修</w:t>
      </w:r>
      <w:proofErr w:type="gramEnd"/>
      <w:r w:rsidRPr="00A5635A">
        <w:rPr>
          <w:rFonts w:cs="Times New Roman"/>
        </w:rPr>
        <w:t>習比例相對較高，但數據高低其實可能與各學院</w:t>
      </w:r>
      <w:r w:rsidR="006E7F90">
        <w:rPr>
          <w:rFonts w:cs="Times New Roman" w:hint="eastAsia"/>
        </w:rPr>
        <w:t>／</w:t>
      </w:r>
      <w:r w:rsidRPr="006E7F90">
        <w:rPr>
          <w:rFonts w:cs="Times New Roman"/>
        </w:rPr>
        <w:t>系自身學術訓練與要求有關。</w:t>
      </w:r>
    </w:p>
    <w:p w:rsidR="00731AA3" w:rsidRDefault="00731AA3" w:rsidP="001F6BD8">
      <w:pPr>
        <w:pStyle w:val="a8"/>
        <w:numPr>
          <w:ilvl w:val="0"/>
          <w:numId w:val="40"/>
        </w:numPr>
        <w:spacing w:before="180" w:after="180"/>
        <w:ind w:leftChars="0" w:left="993"/>
        <w:rPr>
          <w:rFonts w:cs="Times New Roman"/>
        </w:rPr>
      </w:pPr>
      <w:r>
        <w:rPr>
          <w:rFonts w:cs="Times New Roman" w:hint="eastAsia"/>
        </w:rPr>
        <w:t>院</w:t>
      </w:r>
      <w:proofErr w:type="gramStart"/>
      <w:r>
        <w:rPr>
          <w:rFonts w:cs="Times New Roman" w:hint="eastAsia"/>
        </w:rPr>
        <w:t>三年均值為</w:t>
      </w:r>
      <w:proofErr w:type="gramEnd"/>
      <w:r>
        <w:rPr>
          <w:rFonts w:cs="Times New Roman" w:hint="eastAsia"/>
        </w:rPr>
        <w:t>28.5%</w:t>
      </w:r>
      <w:r>
        <w:rPr>
          <w:rFonts w:cs="Times New Roman" w:hint="eastAsia"/>
        </w:rPr>
        <w:t>，高於院三年</w:t>
      </w:r>
      <w:proofErr w:type="gramStart"/>
      <w:r>
        <w:rPr>
          <w:rFonts w:cs="Times New Roman" w:hint="eastAsia"/>
        </w:rPr>
        <w:t>均值者</w:t>
      </w:r>
      <w:proofErr w:type="gramEnd"/>
      <w:r>
        <w:rPr>
          <w:rFonts w:cs="Times New Roman" w:hint="eastAsia"/>
        </w:rPr>
        <w:t>計有</w:t>
      </w:r>
      <w:r>
        <w:rPr>
          <w:rFonts w:cs="Times New Roman" w:hint="eastAsia"/>
        </w:rPr>
        <w:t>3</w:t>
      </w:r>
      <w:r>
        <w:rPr>
          <w:rFonts w:cs="Times New Roman" w:hint="eastAsia"/>
        </w:rPr>
        <w:t>個學系，依序為新聞系</w:t>
      </w:r>
      <w:r>
        <w:rPr>
          <w:rFonts w:cs="Times New Roman" w:hint="eastAsia"/>
        </w:rPr>
        <w:t>47.51%</w:t>
      </w:r>
      <w:r>
        <w:rPr>
          <w:rFonts w:cs="Times New Roman" w:hint="eastAsia"/>
        </w:rPr>
        <w:t>、廣告系</w:t>
      </w:r>
      <w:r>
        <w:rPr>
          <w:rFonts w:cs="Times New Roman" w:hint="eastAsia"/>
        </w:rPr>
        <w:t>35.92%</w:t>
      </w:r>
      <w:r>
        <w:rPr>
          <w:rFonts w:cs="Times New Roman" w:hint="eastAsia"/>
        </w:rPr>
        <w:t>、廣電系</w:t>
      </w:r>
      <w:r>
        <w:rPr>
          <w:rFonts w:cs="Times New Roman" w:hint="eastAsia"/>
        </w:rPr>
        <w:t>35.47%</w:t>
      </w:r>
      <w:r>
        <w:rPr>
          <w:rFonts w:cs="Times New Roman" w:hint="eastAsia"/>
        </w:rPr>
        <w:t>。高低次序如圖</w:t>
      </w:r>
      <w:r>
        <w:rPr>
          <w:rFonts w:cs="Times New Roman" w:hint="eastAsia"/>
        </w:rPr>
        <w:t>1</w:t>
      </w:r>
      <w:r>
        <w:rPr>
          <w:rFonts w:cs="Times New Roman" w:hint="eastAsia"/>
        </w:rPr>
        <w:t>所示。</w:t>
      </w:r>
    </w:p>
    <w:p w:rsidR="00D77B51" w:rsidRPr="00A5635A" w:rsidRDefault="00D77B51" w:rsidP="001F6BD8">
      <w:pPr>
        <w:pStyle w:val="a8"/>
        <w:numPr>
          <w:ilvl w:val="0"/>
          <w:numId w:val="39"/>
        </w:numPr>
        <w:spacing w:before="180" w:after="180"/>
        <w:ind w:leftChars="0"/>
        <w:rPr>
          <w:rFonts w:cs="Times New Roman"/>
        </w:rPr>
      </w:pPr>
      <w:r w:rsidRPr="00A5635A">
        <w:rPr>
          <w:rFonts w:cs="Times New Roman"/>
        </w:rPr>
        <w:t>學士班至外系</w:t>
      </w:r>
      <w:proofErr w:type="gramStart"/>
      <w:r w:rsidRPr="00A5635A">
        <w:rPr>
          <w:rFonts w:cs="Times New Roman"/>
        </w:rPr>
        <w:t>修讀雙主修</w:t>
      </w:r>
      <w:proofErr w:type="gramEnd"/>
      <w:r w:rsidRPr="00A5635A">
        <w:rPr>
          <w:rFonts w:cs="Times New Roman"/>
        </w:rPr>
        <w:t>比率</w:t>
      </w:r>
    </w:p>
    <w:p w:rsidR="00D77B51" w:rsidRPr="00A5635A" w:rsidRDefault="00DA7141" w:rsidP="001F6BD8">
      <w:pPr>
        <w:pStyle w:val="a8"/>
        <w:numPr>
          <w:ilvl w:val="0"/>
          <w:numId w:val="41"/>
        </w:numPr>
        <w:spacing w:before="180" w:after="180"/>
        <w:ind w:leftChars="0"/>
        <w:rPr>
          <w:rFonts w:cs="Times New Roman"/>
        </w:rPr>
      </w:pPr>
      <w:r w:rsidRPr="00A5635A">
        <w:rPr>
          <w:rFonts w:cs="Times New Roman"/>
        </w:rPr>
        <w:t>本項指標數值愈高，反映該院之</w:t>
      </w:r>
      <w:r w:rsidR="00A85030" w:rsidRPr="00A5635A">
        <w:rPr>
          <w:rFonts w:cs="Times New Roman" w:hint="eastAsia"/>
        </w:rPr>
        <w:t>學士班</w:t>
      </w:r>
      <w:r w:rsidRPr="00A5635A">
        <w:rPr>
          <w:rFonts w:cs="Times New Roman"/>
        </w:rPr>
        <w:t>學生</w:t>
      </w:r>
      <w:proofErr w:type="gramStart"/>
      <w:r w:rsidRPr="00A5635A">
        <w:rPr>
          <w:rFonts w:cs="Times New Roman"/>
        </w:rPr>
        <w:t>跨域修</w:t>
      </w:r>
      <w:proofErr w:type="gramEnd"/>
      <w:r w:rsidRPr="00A5635A">
        <w:rPr>
          <w:rFonts w:cs="Times New Roman"/>
        </w:rPr>
        <w:t>習比例相對較高，但數據高低其實可能與各學院</w:t>
      </w:r>
      <w:r w:rsidR="006E7F90">
        <w:rPr>
          <w:rFonts w:cs="Times New Roman" w:hint="eastAsia"/>
        </w:rPr>
        <w:t>／</w:t>
      </w:r>
      <w:r w:rsidRPr="00A5635A">
        <w:rPr>
          <w:rFonts w:cs="Times New Roman"/>
        </w:rPr>
        <w:t>學系自身學術訓練與要求有關。</w:t>
      </w:r>
    </w:p>
    <w:p w:rsidR="00723812" w:rsidRPr="00A5635A" w:rsidRDefault="003B7771" w:rsidP="001F6BD8">
      <w:pPr>
        <w:pStyle w:val="a8"/>
        <w:numPr>
          <w:ilvl w:val="0"/>
          <w:numId w:val="41"/>
        </w:numPr>
        <w:spacing w:before="180" w:after="180"/>
        <w:ind w:leftChars="0" w:left="993"/>
        <w:rPr>
          <w:rFonts w:cs="Times New Roman"/>
        </w:rPr>
      </w:pPr>
      <w:r>
        <w:rPr>
          <w:rFonts w:cs="Times New Roman" w:hint="eastAsia"/>
        </w:rPr>
        <w:t>院</w:t>
      </w:r>
      <w:proofErr w:type="gramStart"/>
      <w:r>
        <w:rPr>
          <w:rFonts w:cs="Times New Roman" w:hint="eastAsia"/>
        </w:rPr>
        <w:t>三年均值為</w:t>
      </w:r>
      <w:proofErr w:type="gramEnd"/>
      <w:r>
        <w:rPr>
          <w:rFonts w:cs="Times New Roman" w:hint="eastAsia"/>
        </w:rPr>
        <w:t>18.54%</w:t>
      </w:r>
      <w:r>
        <w:rPr>
          <w:rFonts w:cs="Times New Roman" w:hint="eastAsia"/>
        </w:rPr>
        <w:t>，高於院三年</w:t>
      </w:r>
      <w:proofErr w:type="gramStart"/>
      <w:r>
        <w:rPr>
          <w:rFonts w:cs="Times New Roman" w:hint="eastAsia"/>
        </w:rPr>
        <w:t>均值者</w:t>
      </w:r>
      <w:proofErr w:type="gramEnd"/>
      <w:r>
        <w:rPr>
          <w:rFonts w:cs="Times New Roman" w:hint="eastAsia"/>
        </w:rPr>
        <w:t>計有</w:t>
      </w:r>
      <w:r>
        <w:rPr>
          <w:rFonts w:cs="Times New Roman" w:hint="eastAsia"/>
        </w:rPr>
        <w:t>3</w:t>
      </w:r>
      <w:r>
        <w:rPr>
          <w:rFonts w:cs="Times New Roman" w:hint="eastAsia"/>
        </w:rPr>
        <w:t>個學系，依序為廣告系</w:t>
      </w:r>
      <w:r>
        <w:rPr>
          <w:rFonts w:cs="Times New Roman" w:hint="eastAsia"/>
        </w:rPr>
        <w:t>30.79%</w:t>
      </w:r>
      <w:r>
        <w:rPr>
          <w:rFonts w:cs="Times New Roman" w:hint="eastAsia"/>
        </w:rPr>
        <w:t>、新聞系</w:t>
      </w:r>
      <w:r>
        <w:rPr>
          <w:rFonts w:cs="Times New Roman" w:hint="eastAsia"/>
        </w:rPr>
        <w:t>23.17%</w:t>
      </w:r>
      <w:r>
        <w:rPr>
          <w:rFonts w:cs="Times New Roman" w:hint="eastAsia"/>
        </w:rPr>
        <w:t>、廣電系</w:t>
      </w:r>
      <w:r>
        <w:rPr>
          <w:rFonts w:cs="Times New Roman" w:hint="eastAsia"/>
        </w:rPr>
        <w:t>19.61%</w:t>
      </w:r>
      <w:r>
        <w:rPr>
          <w:rFonts w:cs="Times New Roman" w:hint="eastAsia"/>
        </w:rPr>
        <w:t>。高低次序如圖</w:t>
      </w:r>
      <w:r>
        <w:rPr>
          <w:rFonts w:cs="Times New Roman" w:hint="eastAsia"/>
        </w:rPr>
        <w:t>2</w:t>
      </w:r>
      <w:r>
        <w:rPr>
          <w:rFonts w:cs="Times New Roman" w:hint="eastAsia"/>
        </w:rPr>
        <w:t>所示。</w:t>
      </w:r>
    </w:p>
    <w:p w:rsidR="00D77B51" w:rsidRPr="00A5635A" w:rsidRDefault="00D77B51" w:rsidP="001F6BD8">
      <w:pPr>
        <w:pStyle w:val="a8"/>
        <w:numPr>
          <w:ilvl w:val="0"/>
          <w:numId w:val="39"/>
        </w:numPr>
        <w:spacing w:before="180" w:after="180"/>
        <w:ind w:leftChars="0"/>
        <w:rPr>
          <w:rFonts w:cs="Times New Roman"/>
        </w:rPr>
      </w:pPr>
      <w:r w:rsidRPr="00A5635A">
        <w:rPr>
          <w:rFonts w:cs="Times New Roman"/>
        </w:rPr>
        <w:t>學士班開放外系修讀輔系比率</w:t>
      </w:r>
    </w:p>
    <w:p w:rsidR="00FD7CA1" w:rsidRPr="00A5635A" w:rsidRDefault="00DA7141" w:rsidP="001F6BD8">
      <w:pPr>
        <w:pStyle w:val="a8"/>
        <w:numPr>
          <w:ilvl w:val="0"/>
          <w:numId w:val="42"/>
        </w:numPr>
        <w:spacing w:before="180" w:after="180"/>
        <w:ind w:leftChars="0"/>
        <w:rPr>
          <w:rFonts w:cs="Times New Roman"/>
        </w:rPr>
      </w:pPr>
      <w:r w:rsidRPr="00A5635A">
        <w:rPr>
          <w:rFonts w:cs="Times New Roman"/>
        </w:rPr>
        <w:t>本指標數值愈高者，可能反映學系開放招收輔系之名額相對高，學系審查標準愈低，或申請人數愈少；其隨各學系各年度錄取標準有所不同。本指標如有空值，可能代表該學系當年度並未招收學生、無人申請，或有人申請但不符合系所標準。</w:t>
      </w:r>
    </w:p>
    <w:p w:rsidR="003B7771" w:rsidRDefault="003B7771" w:rsidP="001F6BD8">
      <w:pPr>
        <w:pStyle w:val="a8"/>
        <w:numPr>
          <w:ilvl w:val="0"/>
          <w:numId w:val="42"/>
        </w:numPr>
        <w:spacing w:before="180" w:after="180"/>
        <w:ind w:leftChars="0"/>
        <w:rPr>
          <w:rFonts w:cs="Times New Roman"/>
        </w:rPr>
      </w:pPr>
      <w:r>
        <w:rPr>
          <w:rFonts w:cs="Times New Roman" w:hint="eastAsia"/>
        </w:rPr>
        <w:t>院</w:t>
      </w:r>
      <w:proofErr w:type="gramStart"/>
      <w:r>
        <w:rPr>
          <w:rFonts w:cs="Times New Roman" w:hint="eastAsia"/>
        </w:rPr>
        <w:t>三年均值為</w:t>
      </w:r>
      <w:proofErr w:type="gramEnd"/>
      <w:r>
        <w:rPr>
          <w:rFonts w:cs="Times New Roman" w:hint="eastAsia"/>
        </w:rPr>
        <w:t>6.57%</w:t>
      </w:r>
      <w:r>
        <w:rPr>
          <w:rFonts w:cs="Times New Roman" w:hint="eastAsia"/>
        </w:rPr>
        <w:t>，高於院三年</w:t>
      </w:r>
      <w:proofErr w:type="gramStart"/>
      <w:r>
        <w:rPr>
          <w:rFonts w:cs="Times New Roman" w:hint="eastAsia"/>
        </w:rPr>
        <w:t>均值者</w:t>
      </w:r>
      <w:proofErr w:type="gramEnd"/>
      <w:r>
        <w:rPr>
          <w:rFonts w:cs="Times New Roman" w:hint="eastAsia"/>
        </w:rPr>
        <w:t>計有</w:t>
      </w:r>
      <w:r>
        <w:rPr>
          <w:rFonts w:cs="Times New Roman" w:hint="eastAsia"/>
        </w:rPr>
        <w:t>2</w:t>
      </w:r>
      <w:r>
        <w:rPr>
          <w:rFonts w:cs="Times New Roman" w:hint="eastAsia"/>
        </w:rPr>
        <w:t>個學系，依序為新聞系</w:t>
      </w:r>
      <w:r>
        <w:rPr>
          <w:rFonts w:cs="Times New Roman" w:hint="eastAsia"/>
        </w:rPr>
        <w:t>32.26%</w:t>
      </w:r>
      <w:r>
        <w:rPr>
          <w:rFonts w:cs="Times New Roman" w:hint="eastAsia"/>
        </w:rPr>
        <w:t>、廣電系</w:t>
      </w:r>
      <w:r>
        <w:rPr>
          <w:rFonts w:cs="Times New Roman" w:hint="eastAsia"/>
        </w:rPr>
        <w:t>9.8%</w:t>
      </w:r>
      <w:r>
        <w:rPr>
          <w:rFonts w:cs="Times New Roman" w:hint="eastAsia"/>
        </w:rPr>
        <w:t>。高低次序如圖</w:t>
      </w:r>
      <w:r>
        <w:rPr>
          <w:rFonts w:cs="Times New Roman" w:hint="eastAsia"/>
        </w:rPr>
        <w:t>3</w:t>
      </w:r>
      <w:r>
        <w:rPr>
          <w:rFonts w:cs="Times New Roman" w:hint="eastAsia"/>
        </w:rPr>
        <w:t>所示。</w:t>
      </w:r>
    </w:p>
    <w:p w:rsidR="00DA7141" w:rsidRPr="00A5635A" w:rsidRDefault="00DA7141" w:rsidP="001F6BD8">
      <w:pPr>
        <w:pStyle w:val="a8"/>
        <w:numPr>
          <w:ilvl w:val="0"/>
          <w:numId w:val="42"/>
        </w:numPr>
        <w:spacing w:before="180" w:after="180"/>
        <w:ind w:leftChars="0"/>
        <w:rPr>
          <w:rFonts w:cs="Times New Roman"/>
        </w:rPr>
      </w:pPr>
      <w:r w:rsidRPr="00A5635A">
        <w:rPr>
          <w:rFonts w:cs="Times New Roman"/>
        </w:rPr>
        <w:t>開放外系修讀輔系，係以「外系學生曾具有該</w:t>
      </w:r>
      <w:proofErr w:type="gramStart"/>
      <w:r w:rsidRPr="00A5635A">
        <w:rPr>
          <w:rFonts w:cs="Times New Roman"/>
        </w:rPr>
        <w:t>學系輔系</w:t>
      </w:r>
      <w:proofErr w:type="gramEnd"/>
      <w:r w:rsidRPr="00A5635A">
        <w:rPr>
          <w:rFonts w:cs="Times New Roman"/>
        </w:rPr>
        <w:t>修讀資格者」為分子，故除考量該學系對外開放之門檻限制外，亦應同時考量該學系課程結構對於外系學生修讀輔系之吸引力，以便合理評估改進方向。</w:t>
      </w:r>
    </w:p>
    <w:p w:rsidR="00723812" w:rsidRPr="00A5635A" w:rsidRDefault="00723812" w:rsidP="001F6BD8">
      <w:pPr>
        <w:pStyle w:val="a8"/>
        <w:numPr>
          <w:ilvl w:val="0"/>
          <w:numId w:val="42"/>
        </w:numPr>
        <w:spacing w:before="180" w:after="180"/>
        <w:ind w:leftChars="0"/>
        <w:rPr>
          <w:rFonts w:cs="Times New Roman"/>
        </w:rPr>
      </w:pPr>
      <w:r w:rsidRPr="00A5635A">
        <w:rPr>
          <w:rFonts w:cs="Times New Roman"/>
        </w:rPr>
        <w:t>因應傳播學院學士班大</w:t>
      </w:r>
      <w:proofErr w:type="gramStart"/>
      <w:r w:rsidRPr="00A5635A">
        <w:rPr>
          <w:rFonts w:cs="Times New Roman"/>
        </w:rPr>
        <w:t>三</w:t>
      </w:r>
      <w:proofErr w:type="gramEnd"/>
      <w:r w:rsidRPr="00A5635A">
        <w:rPr>
          <w:rFonts w:cs="Times New Roman"/>
        </w:rPr>
        <w:t>分流，故大一大二不分系不招收輔系。</w:t>
      </w:r>
    </w:p>
    <w:p w:rsidR="00D77B51" w:rsidRPr="00A5635A" w:rsidRDefault="00D77B51" w:rsidP="001F6BD8">
      <w:pPr>
        <w:pStyle w:val="a8"/>
        <w:numPr>
          <w:ilvl w:val="0"/>
          <w:numId w:val="39"/>
        </w:numPr>
        <w:spacing w:before="180" w:after="180"/>
        <w:ind w:leftChars="0"/>
        <w:rPr>
          <w:rFonts w:cs="Times New Roman"/>
        </w:rPr>
      </w:pPr>
      <w:r w:rsidRPr="00A5635A">
        <w:rPr>
          <w:rFonts w:cs="Times New Roman"/>
        </w:rPr>
        <w:t>學士班開放外系</w:t>
      </w:r>
      <w:proofErr w:type="gramStart"/>
      <w:r w:rsidRPr="00A5635A">
        <w:rPr>
          <w:rFonts w:cs="Times New Roman"/>
        </w:rPr>
        <w:t>修讀雙主修</w:t>
      </w:r>
      <w:proofErr w:type="gramEnd"/>
      <w:r w:rsidRPr="00A5635A">
        <w:rPr>
          <w:rFonts w:cs="Times New Roman"/>
        </w:rPr>
        <w:t>比率</w:t>
      </w:r>
    </w:p>
    <w:p w:rsidR="00DA7141" w:rsidRPr="00A5635A" w:rsidRDefault="00DA7141" w:rsidP="001F6BD8">
      <w:pPr>
        <w:pStyle w:val="a8"/>
        <w:numPr>
          <w:ilvl w:val="0"/>
          <w:numId w:val="43"/>
        </w:numPr>
        <w:spacing w:before="180" w:after="180"/>
        <w:ind w:leftChars="0"/>
        <w:rPr>
          <w:rFonts w:cs="Times New Roman"/>
        </w:rPr>
      </w:pPr>
      <w:r w:rsidRPr="00A5635A">
        <w:rPr>
          <w:rFonts w:cs="Times New Roman"/>
        </w:rPr>
        <w:t>本指標數值愈高者，可能反映學系開放招收雙主修之名額相對高，學系審查標準愈低，或申請人數愈少；其隨各學系各年度錄取標準有所不同。本指標如有空值，可能代表該學系當年度並未招收學生、無人申請，或有人申請但</w:t>
      </w:r>
      <w:r w:rsidR="00AA652F" w:rsidRPr="00A5635A">
        <w:rPr>
          <w:rFonts w:cs="Times New Roman" w:hint="eastAsia"/>
        </w:rPr>
        <w:t>不</w:t>
      </w:r>
      <w:r w:rsidRPr="00A5635A">
        <w:rPr>
          <w:rFonts w:cs="Times New Roman"/>
        </w:rPr>
        <w:t>符合系所標準。</w:t>
      </w:r>
    </w:p>
    <w:p w:rsidR="003B7771" w:rsidRDefault="003B7771" w:rsidP="001F6BD8">
      <w:pPr>
        <w:pStyle w:val="a8"/>
        <w:numPr>
          <w:ilvl w:val="0"/>
          <w:numId w:val="43"/>
        </w:numPr>
        <w:spacing w:before="180" w:after="180"/>
        <w:ind w:leftChars="0"/>
        <w:rPr>
          <w:rFonts w:cs="Times New Roman"/>
        </w:rPr>
      </w:pPr>
      <w:r>
        <w:rPr>
          <w:rFonts w:cs="Times New Roman" w:hint="eastAsia"/>
        </w:rPr>
        <w:t>院</w:t>
      </w:r>
      <w:proofErr w:type="gramStart"/>
      <w:r>
        <w:rPr>
          <w:rFonts w:cs="Times New Roman" w:hint="eastAsia"/>
        </w:rPr>
        <w:t>三年均值為</w:t>
      </w:r>
      <w:proofErr w:type="gramEnd"/>
      <w:r>
        <w:rPr>
          <w:rFonts w:cs="Times New Roman" w:hint="eastAsia"/>
        </w:rPr>
        <w:t>11.4%</w:t>
      </w:r>
      <w:r>
        <w:rPr>
          <w:rFonts w:cs="Times New Roman" w:hint="eastAsia"/>
        </w:rPr>
        <w:t>，高於院三年</w:t>
      </w:r>
      <w:proofErr w:type="gramStart"/>
      <w:r>
        <w:rPr>
          <w:rFonts w:cs="Times New Roman" w:hint="eastAsia"/>
        </w:rPr>
        <w:t>均值者</w:t>
      </w:r>
      <w:proofErr w:type="gramEnd"/>
      <w:r>
        <w:rPr>
          <w:rFonts w:cs="Times New Roman" w:hint="eastAsia"/>
        </w:rPr>
        <w:t>計有</w:t>
      </w:r>
      <w:r>
        <w:rPr>
          <w:rFonts w:cs="Times New Roman" w:hint="eastAsia"/>
        </w:rPr>
        <w:t>3</w:t>
      </w:r>
      <w:r>
        <w:rPr>
          <w:rFonts w:cs="Times New Roman" w:hint="eastAsia"/>
        </w:rPr>
        <w:t>個學系，依序為新聞系</w:t>
      </w:r>
      <w:r>
        <w:rPr>
          <w:rFonts w:cs="Times New Roman" w:hint="eastAsia"/>
        </w:rPr>
        <w:t>30.21%</w:t>
      </w:r>
      <w:r>
        <w:rPr>
          <w:rFonts w:cs="Times New Roman" w:hint="eastAsia"/>
        </w:rPr>
        <w:t>、廣電系</w:t>
      </w:r>
      <w:r>
        <w:rPr>
          <w:rFonts w:cs="Times New Roman" w:hint="eastAsia"/>
        </w:rPr>
        <w:t>21.93%</w:t>
      </w:r>
      <w:r>
        <w:rPr>
          <w:rFonts w:cs="Times New Roman" w:hint="eastAsia"/>
        </w:rPr>
        <w:t>、廣告系</w:t>
      </w:r>
      <w:r>
        <w:rPr>
          <w:rFonts w:cs="Times New Roman" w:hint="eastAsia"/>
        </w:rPr>
        <w:t>14.27%</w:t>
      </w:r>
      <w:r>
        <w:rPr>
          <w:rFonts w:cs="Times New Roman" w:hint="eastAsia"/>
        </w:rPr>
        <w:t>。高低次序如圖</w:t>
      </w:r>
      <w:r>
        <w:rPr>
          <w:rFonts w:cs="Times New Roman" w:hint="eastAsia"/>
        </w:rPr>
        <w:t>4</w:t>
      </w:r>
      <w:r>
        <w:rPr>
          <w:rFonts w:cs="Times New Roman" w:hint="eastAsia"/>
        </w:rPr>
        <w:t>所示。</w:t>
      </w:r>
    </w:p>
    <w:p w:rsidR="00DA7141" w:rsidRPr="00A5635A" w:rsidRDefault="00DA7141" w:rsidP="001F6BD8">
      <w:pPr>
        <w:pStyle w:val="a8"/>
        <w:numPr>
          <w:ilvl w:val="0"/>
          <w:numId w:val="43"/>
        </w:numPr>
        <w:spacing w:before="180" w:after="180"/>
        <w:ind w:leftChars="0"/>
        <w:rPr>
          <w:rFonts w:cs="Times New Roman"/>
        </w:rPr>
      </w:pPr>
      <w:r w:rsidRPr="00A5635A">
        <w:rPr>
          <w:rFonts w:cs="Times New Roman"/>
        </w:rPr>
        <w:t>開放外系</w:t>
      </w:r>
      <w:proofErr w:type="gramStart"/>
      <w:r w:rsidRPr="00A5635A">
        <w:rPr>
          <w:rFonts w:cs="Times New Roman"/>
        </w:rPr>
        <w:t>修讀雙主修</w:t>
      </w:r>
      <w:proofErr w:type="gramEnd"/>
      <w:r w:rsidRPr="00A5635A">
        <w:rPr>
          <w:rFonts w:cs="Times New Roman"/>
        </w:rPr>
        <w:t>，係以「外系學生曾具有該學系雙主修之修讀資格者」為分子，故除考量該學系對外開放之門檻限制外，亦應同時考量該學系課程結構對於外系學生</w:t>
      </w:r>
      <w:proofErr w:type="gramStart"/>
      <w:r w:rsidRPr="00A5635A">
        <w:rPr>
          <w:rFonts w:cs="Times New Roman"/>
        </w:rPr>
        <w:t>修讀雙主修</w:t>
      </w:r>
      <w:proofErr w:type="gramEnd"/>
      <w:r w:rsidRPr="00A5635A">
        <w:rPr>
          <w:rFonts w:cs="Times New Roman"/>
        </w:rPr>
        <w:t>之吸引力，以便合理評估改進方向。</w:t>
      </w:r>
    </w:p>
    <w:p w:rsidR="00723812" w:rsidRPr="00A5635A" w:rsidRDefault="00723812" w:rsidP="001F6BD8">
      <w:pPr>
        <w:pStyle w:val="a8"/>
        <w:numPr>
          <w:ilvl w:val="0"/>
          <w:numId w:val="43"/>
        </w:numPr>
        <w:spacing w:before="180" w:after="180"/>
        <w:ind w:leftChars="0"/>
        <w:rPr>
          <w:rFonts w:cs="Times New Roman"/>
        </w:rPr>
      </w:pPr>
      <w:r w:rsidRPr="00A5635A">
        <w:rPr>
          <w:rFonts w:cs="Times New Roman"/>
        </w:rPr>
        <w:t>因應傳播學院學士班大</w:t>
      </w:r>
      <w:proofErr w:type="gramStart"/>
      <w:r w:rsidRPr="00A5635A">
        <w:rPr>
          <w:rFonts w:cs="Times New Roman"/>
        </w:rPr>
        <w:t>三</w:t>
      </w:r>
      <w:proofErr w:type="gramEnd"/>
      <w:r w:rsidRPr="00A5635A">
        <w:rPr>
          <w:rFonts w:cs="Times New Roman"/>
        </w:rPr>
        <w:t>分流，故大一大二不分系不招收雙主修。</w:t>
      </w:r>
    </w:p>
    <w:p w:rsidR="00D77B51" w:rsidRPr="00A5635A" w:rsidRDefault="00D77B51" w:rsidP="001F6BD8">
      <w:pPr>
        <w:pStyle w:val="a8"/>
        <w:numPr>
          <w:ilvl w:val="0"/>
          <w:numId w:val="39"/>
        </w:numPr>
        <w:spacing w:before="180" w:after="180"/>
        <w:ind w:leftChars="0"/>
        <w:rPr>
          <w:rFonts w:cs="Times New Roman"/>
        </w:rPr>
      </w:pPr>
      <w:r w:rsidRPr="00A5635A">
        <w:rPr>
          <w:rFonts w:cs="Times New Roman"/>
        </w:rPr>
        <w:lastRenderedPageBreak/>
        <w:t>學士班每學年</w:t>
      </w:r>
      <w:proofErr w:type="gramStart"/>
      <w:r w:rsidRPr="00A5635A">
        <w:rPr>
          <w:rFonts w:cs="Times New Roman"/>
        </w:rPr>
        <w:t>修畢輔系</w:t>
      </w:r>
      <w:proofErr w:type="gramEnd"/>
      <w:r w:rsidRPr="00A5635A">
        <w:rPr>
          <w:rFonts w:cs="Times New Roman"/>
        </w:rPr>
        <w:t>比率</w:t>
      </w:r>
    </w:p>
    <w:p w:rsidR="00D77B51" w:rsidRPr="00A5635A" w:rsidRDefault="00DA7141" w:rsidP="001F6BD8">
      <w:pPr>
        <w:pStyle w:val="a8"/>
        <w:numPr>
          <w:ilvl w:val="0"/>
          <w:numId w:val="44"/>
        </w:numPr>
        <w:spacing w:before="180" w:after="180"/>
        <w:ind w:leftChars="0"/>
        <w:rPr>
          <w:rFonts w:cs="Times New Roman"/>
        </w:rPr>
      </w:pPr>
      <w:r w:rsidRPr="00A5635A">
        <w:rPr>
          <w:rFonts w:cs="Times New Roman"/>
        </w:rPr>
        <w:t>本項指標數值愈高，反映該院之</w:t>
      </w:r>
      <w:r w:rsidR="00A85030" w:rsidRPr="00A5635A">
        <w:rPr>
          <w:rFonts w:cs="Times New Roman" w:hint="eastAsia"/>
        </w:rPr>
        <w:t>學士班</w:t>
      </w:r>
      <w:r w:rsidRPr="00A5635A">
        <w:rPr>
          <w:rFonts w:cs="Times New Roman"/>
        </w:rPr>
        <w:t>學生</w:t>
      </w:r>
      <w:proofErr w:type="gramStart"/>
      <w:r w:rsidRPr="00A5635A">
        <w:rPr>
          <w:rFonts w:cs="Times New Roman"/>
        </w:rPr>
        <w:t>跨域修</w:t>
      </w:r>
      <w:proofErr w:type="gramEnd"/>
      <w:r w:rsidRPr="00A5635A">
        <w:rPr>
          <w:rFonts w:cs="Times New Roman"/>
        </w:rPr>
        <w:t>習比例相對較高，但數據高低其實可能與各學院</w:t>
      </w:r>
      <w:r w:rsidR="009150D6">
        <w:rPr>
          <w:rFonts w:cs="Times New Roman" w:hint="eastAsia"/>
        </w:rPr>
        <w:t>／</w:t>
      </w:r>
      <w:proofErr w:type="gramStart"/>
      <w:r w:rsidRPr="00A5635A">
        <w:rPr>
          <w:rFonts w:cs="Times New Roman"/>
        </w:rPr>
        <w:t>學系輔系</w:t>
      </w:r>
      <w:proofErr w:type="gramEnd"/>
      <w:r w:rsidRPr="00A5635A">
        <w:rPr>
          <w:rFonts w:cs="Times New Roman"/>
        </w:rPr>
        <w:t>之畢業門檻，以及學生自身學術訓練與要求有關。</w:t>
      </w:r>
    </w:p>
    <w:p w:rsidR="003B7771" w:rsidRDefault="003B7771" w:rsidP="001F6BD8">
      <w:pPr>
        <w:pStyle w:val="a8"/>
        <w:numPr>
          <w:ilvl w:val="0"/>
          <w:numId w:val="44"/>
        </w:numPr>
        <w:spacing w:before="180" w:after="180"/>
        <w:ind w:leftChars="0" w:left="993"/>
        <w:rPr>
          <w:rFonts w:cs="Times New Roman"/>
        </w:rPr>
      </w:pPr>
      <w:r>
        <w:rPr>
          <w:rFonts w:cs="Times New Roman" w:hint="eastAsia"/>
        </w:rPr>
        <w:t>院</w:t>
      </w:r>
      <w:proofErr w:type="gramStart"/>
      <w:r>
        <w:rPr>
          <w:rFonts w:cs="Times New Roman" w:hint="eastAsia"/>
        </w:rPr>
        <w:t>三年均值為</w:t>
      </w:r>
      <w:proofErr w:type="gramEnd"/>
      <w:r>
        <w:rPr>
          <w:rFonts w:cs="Times New Roman" w:hint="eastAsia"/>
        </w:rPr>
        <w:t>18.06%</w:t>
      </w:r>
      <w:r>
        <w:rPr>
          <w:rFonts w:cs="Times New Roman" w:hint="eastAsia"/>
        </w:rPr>
        <w:t>，高於院三年</w:t>
      </w:r>
      <w:proofErr w:type="gramStart"/>
      <w:r>
        <w:rPr>
          <w:rFonts w:cs="Times New Roman" w:hint="eastAsia"/>
        </w:rPr>
        <w:t>均值者</w:t>
      </w:r>
      <w:proofErr w:type="gramEnd"/>
      <w:r w:rsidR="00173FA1">
        <w:rPr>
          <w:rFonts w:cs="Times New Roman" w:hint="eastAsia"/>
        </w:rPr>
        <w:t>為</w:t>
      </w:r>
      <w:r>
        <w:rPr>
          <w:rFonts w:cs="Times New Roman" w:hint="eastAsia"/>
        </w:rPr>
        <w:t>新聞系</w:t>
      </w:r>
      <w:r>
        <w:rPr>
          <w:rFonts w:cs="Times New Roman" w:hint="eastAsia"/>
        </w:rPr>
        <w:t>22.92%</w:t>
      </w:r>
      <w:r>
        <w:rPr>
          <w:rFonts w:cs="Times New Roman" w:hint="eastAsia"/>
        </w:rPr>
        <w:t>。高低次序如圖</w:t>
      </w:r>
      <w:r>
        <w:rPr>
          <w:rFonts w:cs="Times New Roman" w:hint="eastAsia"/>
        </w:rPr>
        <w:t>5</w:t>
      </w:r>
      <w:r>
        <w:rPr>
          <w:rFonts w:cs="Times New Roman" w:hint="eastAsia"/>
        </w:rPr>
        <w:t>所示。</w:t>
      </w:r>
    </w:p>
    <w:p w:rsidR="00D77B51" w:rsidRPr="00A5635A" w:rsidRDefault="00D77B51" w:rsidP="001F6BD8">
      <w:pPr>
        <w:pStyle w:val="a8"/>
        <w:numPr>
          <w:ilvl w:val="0"/>
          <w:numId w:val="39"/>
        </w:numPr>
        <w:spacing w:before="180" w:after="180"/>
        <w:ind w:leftChars="0"/>
        <w:rPr>
          <w:rFonts w:cs="Times New Roman"/>
        </w:rPr>
      </w:pPr>
      <w:r w:rsidRPr="00A5635A">
        <w:rPr>
          <w:rFonts w:cs="Times New Roman"/>
        </w:rPr>
        <w:t>學士班每學年</w:t>
      </w:r>
      <w:proofErr w:type="gramStart"/>
      <w:r w:rsidRPr="00A5635A">
        <w:rPr>
          <w:rFonts w:cs="Times New Roman"/>
        </w:rPr>
        <w:t>修畢雙主修</w:t>
      </w:r>
      <w:proofErr w:type="gramEnd"/>
      <w:r w:rsidRPr="00A5635A">
        <w:rPr>
          <w:rFonts w:cs="Times New Roman"/>
        </w:rPr>
        <w:t>比率</w:t>
      </w:r>
    </w:p>
    <w:p w:rsidR="00D77B51" w:rsidRPr="00A5635A" w:rsidRDefault="00DA7141" w:rsidP="001F6BD8">
      <w:pPr>
        <w:pStyle w:val="a8"/>
        <w:numPr>
          <w:ilvl w:val="0"/>
          <w:numId w:val="45"/>
        </w:numPr>
        <w:spacing w:before="180" w:after="180"/>
        <w:ind w:leftChars="0"/>
        <w:rPr>
          <w:rFonts w:cs="Times New Roman"/>
        </w:rPr>
      </w:pPr>
      <w:r w:rsidRPr="00A5635A">
        <w:rPr>
          <w:rFonts w:cs="Times New Roman"/>
        </w:rPr>
        <w:t>本項指標數值愈高，反映該院之</w:t>
      </w:r>
      <w:r w:rsidR="00A85030" w:rsidRPr="00A5635A">
        <w:rPr>
          <w:rFonts w:cs="Times New Roman" w:hint="eastAsia"/>
        </w:rPr>
        <w:t>學士班</w:t>
      </w:r>
      <w:r w:rsidRPr="00A5635A">
        <w:rPr>
          <w:rFonts w:cs="Times New Roman"/>
        </w:rPr>
        <w:t>學生</w:t>
      </w:r>
      <w:proofErr w:type="gramStart"/>
      <w:r w:rsidRPr="00A5635A">
        <w:rPr>
          <w:rFonts w:cs="Times New Roman"/>
        </w:rPr>
        <w:t>跨域修</w:t>
      </w:r>
      <w:proofErr w:type="gramEnd"/>
      <w:r w:rsidRPr="00A5635A">
        <w:rPr>
          <w:rFonts w:cs="Times New Roman"/>
        </w:rPr>
        <w:t>習比例相對較高，但數據高低其實可能與各學院</w:t>
      </w:r>
      <w:r w:rsidR="009150D6">
        <w:rPr>
          <w:rFonts w:cs="Times New Roman" w:hint="eastAsia"/>
        </w:rPr>
        <w:t>／</w:t>
      </w:r>
      <w:r w:rsidRPr="00A5635A">
        <w:rPr>
          <w:rFonts w:cs="Times New Roman"/>
        </w:rPr>
        <w:t>學系雙主修之畢業門檻，以及學生自身學術訓練與要求有關。</w:t>
      </w:r>
    </w:p>
    <w:p w:rsidR="003B7771" w:rsidRDefault="003B7771" w:rsidP="001F6BD8">
      <w:pPr>
        <w:pStyle w:val="a8"/>
        <w:numPr>
          <w:ilvl w:val="0"/>
          <w:numId w:val="45"/>
        </w:numPr>
        <w:spacing w:before="180" w:after="180"/>
        <w:ind w:leftChars="0" w:left="993"/>
        <w:rPr>
          <w:rFonts w:cs="Times New Roman"/>
        </w:rPr>
      </w:pPr>
      <w:r>
        <w:rPr>
          <w:rFonts w:cs="Times New Roman" w:hint="eastAsia"/>
        </w:rPr>
        <w:t>院</w:t>
      </w:r>
      <w:proofErr w:type="gramStart"/>
      <w:r>
        <w:rPr>
          <w:rFonts w:cs="Times New Roman" w:hint="eastAsia"/>
        </w:rPr>
        <w:t>三年均值為</w:t>
      </w:r>
      <w:proofErr w:type="gramEnd"/>
      <w:r>
        <w:rPr>
          <w:rFonts w:cs="Times New Roman" w:hint="eastAsia"/>
        </w:rPr>
        <w:t>15.61%</w:t>
      </w:r>
      <w:r>
        <w:rPr>
          <w:rFonts w:cs="Times New Roman" w:hint="eastAsia"/>
        </w:rPr>
        <w:t>，高於院三年</w:t>
      </w:r>
      <w:proofErr w:type="gramStart"/>
      <w:r>
        <w:rPr>
          <w:rFonts w:cs="Times New Roman" w:hint="eastAsia"/>
        </w:rPr>
        <w:t>均值者</w:t>
      </w:r>
      <w:proofErr w:type="gramEnd"/>
      <w:r w:rsidR="00173FA1">
        <w:rPr>
          <w:rFonts w:cs="Times New Roman" w:hint="eastAsia"/>
        </w:rPr>
        <w:t>為</w:t>
      </w:r>
      <w:r>
        <w:rPr>
          <w:rFonts w:cs="Times New Roman" w:hint="eastAsia"/>
        </w:rPr>
        <w:t>廣告系</w:t>
      </w:r>
      <w:r>
        <w:rPr>
          <w:rFonts w:cs="Times New Roman" w:hint="eastAsia"/>
        </w:rPr>
        <w:t>19.88%</w:t>
      </w:r>
      <w:r>
        <w:rPr>
          <w:rFonts w:cs="Times New Roman" w:hint="eastAsia"/>
        </w:rPr>
        <w:t>。高低次序如圖</w:t>
      </w:r>
      <w:r>
        <w:rPr>
          <w:rFonts w:cs="Times New Roman" w:hint="eastAsia"/>
        </w:rPr>
        <w:t>6</w:t>
      </w:r>
      <w:r>
        <w:rPr>
          <w:rFonts w:cs="Times New Roman" w:hint="eastAsia"/>
        </w:rPr>
        <w:t>所示。</w:t>
      </w:r>
    </w:p>
    <w:p w:rsidR="008F33A2" w:rsidRPr="00A5635A" w:rsidRDefault="008F33A2" w:rsidP="00D77B51">
      <w:pPr>
        <w:spacing w:before="180" w:after="180"/>
        <w:rPr>
          <w:rFonts w:cs="Times New Roman"/>
        </w:rPr>
      </w:pPr>
      <w:r w:rsidRPr="00A5635A">
        <w:rPr>
          <w:rFonts w:cs="Times New Roman"/>
        </w:rPr>
        <w:br w:type="page"/>
      </w:r>
    </w:p>
    <w:p w:rsidR="008F33A2" w:rsidRPr="00A5635A" w:rsidRDefault="008F33A2" w:rsidP="008F33A2">
      <w:pPr>
        <w:pStyle w:val="3"/>
        <w:spacing w:before="180" w:after="540"/>
        <w:rPr>
          <w:rFonts w:cs="Times New Roman"/>
        </w:rPr>
      </w:pPr>
      <w:r w:rsidRPr="00A5635A">
        <w:rPr>
          <w:rFonts w:cs="Times New Roman"/>
        </w:rPr>
        <w:lastRenderedPageBreak/>
        <w:t>學生學習</w:t>
      </w:r>
      <w:r w:rsidRPr="00A5635A">
        <w:rPr>
          <w:rFonts w:cs="Times New Roman"/>
        </w:rPr>
        <w:t>_</w:t>
      </w:r>
      <w:r w:rsidRPr="00A5635A">
        <w:rPr>
          <w:rFonts w:cs="Times New Roman"/>
        </w:rPr>
        <w:t>獎項</w:t>
      </w:r>
    </w:p>
    <w:p w:rsidR="008F33A2" w:rsidRPr="00A5635A" w:rsidRDefault="008F33A2" w:rsidP="008F33A2">
      <w:pPr>
        <w:pStyle w:val="4"/>
        <w:rPr>
          <w:rFonts w:cs="Times New Roman"/>
        </w:rPr>
      </w:pPr>
      <w:r w:rsidRPr="00A5635A">
        <w:rPr>
          <w:rFonts w:cs="Times New Roman"/>
        </w:rPr>
        <w:t>一、指標</w:t>
      </w:r>
      <w:r w:rsidR="00BF2A72" w:rsidRPr="00A5635A">
        <w:rPr>
          <w:rFonts w:cs="Times New Roman"/>
        </w:rPr>
        <w:t>06</w:t>
      </w:r>
      <w:r w:rsidRPr="00A5635A">
        <w:rPr>
          <w:rFonts w:cs="Times New Roman"/>
        </w:rPr>
        <w:t>：</w:t>
      </w:r>
      <w:r w:rsidR="005F30CA" w:rsidRPr="00A5635A">
        <w:rPr>
          <w:rFonts w:cs="Times New Roman"/>
        </w:rPr>
        <w:t>學生獲獎表現</w:t>
      </w:r>
    </w:p>
    <w:p w:rsidR="008F33A2" w:rsidRPr="00A5635A" w:rsidRDefault="003641A5" w:rsidP="008F33A2">
      <w:pPr>
        <w:pStyle w:val="4"/>
        <w:rPr>
          <w:rFonts w:cs="Times New Roman"/>
        </w:rPr>
      </w:pPr>
      <w:r w:rsidRPr="00A5635A">
        <w:rPr>
          <w:rFonts w:cs="Times New Roman"/>
        </w:rPr>
        <w:t>二、採用數據</w:t>
      </w:r>
    </w:p>
    <w:p w:rsidR="008F33A2" w:rsidRPr="00A5635A" w:rsidRDefault="005F30CA" w:rsidP="001F6BD8">
      <w:pPr>
        <w:pStyle w:val="a8"/>
        <w:numPr>
          <w:ilvl w:val="0"/>
          <w:numId w:val="4"/>
        </w:numPr>
        <w:spacing w:before="180" w:after="180"/>
        <w:ind w:leftChars="0"/>
        <w:rPr>
          <w:rFonts w:cs="Times New Roman"/>
        </w:rPr>
      </w:pPr>
      <w:proofErr w:type="gramStart"/>
      <w:r w:rsidRPr="00A5635A">
        <w:rPr>
          <w:rFonts w:cs="Times New Roman"/>
        </w:rPr>
        <w:t>學士班獲</w:t>
      </w:r>
      <w:r w:rsidR="00C7323F">
        <w:rPr>
          <w:rFonts w:cs="Times New Roman"/>
        </w:rPr>
        <w:t>國科會</w:t>
      </w:r>
      <w:proofErr w:type="gramEnd"/>
      <w:r w:rsidRPr="00A5635A">
        <w:rPr>
          <w:rFonts w:cs="Times New Roman"/>
        </w:rPr>
        <w:t>大專學生補助比率</w:t>
      </w:r>
    </w:p>
    <w:p w:rsidR="008F33A2" w:rsidRPr="00A5635A" w:rsidRDefault="008F33A2" w:rsidP="008F33A2">
      <w:pPr>
        <w:pStyle w:val="4"/>
        <w:rPr>
          <w:rFonts w:cs="Times New Roman"/>
        </w:rPr>
      </w:pPr>
      <w:r w:rsidRPr="00A5635A">
        <w:rPr>
          <w:rFonts w:cs="Times New Roman"/>
        </w:rPr>
        <w:t>三、數據定義</w:t>
      </w:r>
    </w:p>
    <w:p w:rsidR="00B775B6" w:rsidRPr="00A5635A" w:rsidRDefault="00B775B6" w:rsidP="001F6BD8">
      <w:pPr>
        <w:pStyle w:val="a8"/>
        <w:numPr>
          <w:ilvl w:val="0"/>
          <w:numId w:val="5"/>
        </w:numPr>
        <w:spacing w:before="180" w:after="180"/>
        <w:ind w:leftChars="0"/>
        <w:rPr>
          <w:rFonts w:cs="Times New Roman"/>
        </w:rPr>
      </w:pPr>
      <w:proofErr w:type="gramStart"/>
      <w:r w:rsidRPr="00A5635A">
        <w:rPr>
          <w:rFonts w:cs="Times New Roman"/>
        </w:rPr>
        <w:t>學士班獲</w:t>
      </w:r>
      <w:r w:rsidR="00C7323F">
        <w:rPr>
          <w:rFonts w:cs="Times New Roman"/>
        </w:rPr>
        <w:t>國科會</w:t>
      </w:r>
      <w:proofErr w:type="gramEnd"/>
      <w:r w:rsidRPr="00A5635A">
        <w:rPr>
          <w:rFonts w:cs="Times New Roman"/>
        </w:rPr>
        <w:t>大專學生補助比率：該系學士班學位生於每年獲</w:t>
      </w:r>
      <w:r w:rsidR="00C7323F">
        <w:rPr>
          <w:rFonts w:cs="Times New Roman"/>
        </w:rPr>
        <w:t>國科會</w:t>
      </w:r>
      <w:r w:rsidRPr="00A5635A">
        <w:rPr>
          <w:rFonts w:cs="Times New Roman"/>
        </w:rPr>
        <w:t>大專學生專題研究計畫補助人數／該系學士班學位生於第一學期期末註冊之人數</w:t>
      </w:r>
    </w:p>
    <w:p w:rsidR="008F33A2" w:rsidRPr="00A5635A" w:rsidRDefault="008F33A2" w:rsidP="008E7047">
      <w:pPr>
        <w:pStyle w:val="4"/>
        <w:tabs>
          <w:tab w:val="left" w:pos="5640"/>
        </w:tabs>
        <w:rPr>
          <w:rFonts w:cs="Times New Roman"/>
        </w:rPr>
      </w:pPr>
      <w:r w:rsidRPr="00A5635A">
        <w:rPr>
          <w:rFonts w:cs="Times New Roman"/>
        </w:rPr>
        <w:t>四、圖表</w:t>
      </w:r>
    </w:p>
    <w:p w:rsidR="00792250" w:rsidRPr="00A5635A" w:rsidRDefault="00792250" w:rsidP="00A114CA">
      <w:pPr>
        <w:pStyle w:val="a8"/>
        <w:keepNext/>
        <w:numPr>
          <w:ilvl w:val="0"/>
          <w:numId w:val="24"/>
        </w:numPr>
        <w:spacing w:before="180" w:after="180"/>
        <w:ind w:leftChars="0"/>
        <w:rPr>
          <w:rFonts w:cs="Times New Roman"/>
        </w:rPr>
      </w:pPr>
      <w:proofErr w:type="gramStart"/>
      <w:r w:rsidRPr="00A5635A">
        <w:rPr>
          <w:rFonts w:cs="Times New Roman"/>
        </w:rPr>
        <w:t>學士班獲</w:t>
      </w:r>
      <w:r w:rsidR="00C7323F">
        <w:rPr>
          <w:rFonts w:cs="Times New Roman"/>
        </w:rPr>
        <w:t>國科會</w:t>
      </w:r>
      <w:proofErr w:type="gramEnd"/>
      <w:r w:rsidRPr="00A5635A">
        <w:rPr>
          <w:rFonts w:cs="Times New Roman"/>
        </w:rPr>
        <w:t>大專學生補助比率</w:t>
      </w:r>
    </w:p>
    <w:p w:rsidR="00A114CA" w:rsidRDefault="00A114CA" w:rsidP="007E6570">
      <w:pPr>
        <w:spacing w:before="180" w:after="180"/>
        <w:rPr>
          <w:rFonts w:cs="Times New Roman"/>
        </w:rPr>
      </w:pPr>
      <w:r>
        <w:rPr>
          <w:noProof/>
        </w:rPr>
        <w:drawing>
          <wp:inline distT="0" distB="0" distL="0" distR="0" wp14:anchorId="382F56CE" wp14:editId="436609F9">
            <wp:extent cx="5588000" cy="3232298"/>
            <wp:effectExtent l="0" t="0" r="12700" b="6350"/>
            <wp:docPr id="12" name="圖表 1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8F33A2" w:rsidRPr="00A5635A" w:rsidRDefault="008F33A2" w:rsidP="008F33A2">
      <w:pPr>
        <w:pStyle w:val="4"/>
        <w:rPr>
          <w:rFonts w:cs="Times New Roman"/>
        </w:rPr>
      </w:pPr>
      <w:r w:rsidRPr="00A5635A">
        <w:rPr>
          <w:rFonts w:cs="Times New Roman"/>
        </w:rPr>
        <w:t>五、分析與說明</w:t>
      </w:r>
    </w:p>
    <w:p w:rsidR="00844D54" w:rsidRPr="00A5635A" w:rsidRDefault="00AF31C3" w:rsidP="001F6BD8">
      <w:pPr>
        <w:pStyle w:val="a8"/>
        <w:numPr>
          <w:ilvl w:val="0"/>
          <w:numId w:val="46"/>
        </w:numPr>
        <w:spacing w:before="180" w:after="180"/>
        <w:ind w:leftChars="0"/>
        <w:rPr>
          <w:rFonts w:cs="Times New Roman"/>
        </w:rPr>
      </w:pPr>
      <w:proofErr w:type="gramStart"/>
      <w:r w:rsidRPr="00A5635A">
        <w:rPr>
          <w:rFonts w:cs="Times New Roman"/>
        </w:rPr>
        <w:t>學士班獲</w:t>
      </w:r>
      <w:r w:rsidR="00C7323F">
        <w:rPr>
          <w:rFonts w:cs="Times New Roman"/>
        </w:rPr>
        <w:t>國科會</w:t>
      </w:r>
      <w:proofErr w:type="gramEnd"/>
      <w:r w:rsidRPr="00A5635A">
        <w:rPr>
          <w:rFonts w:cs="Times New Roman"/>
        </w:rPr>
        <w:t>大專學生補助比率</w:t>
      </w:r>
    </w:p>
    <w:p w:rsidR="00844D54" w:rsidRPr="00A5635A" w:rsidRDefault="0032103C" w:rsidP="001F6BD8">
      <w:pPr>
        <w:pStyle w:val="a8"/>
        <w:numPr>
          <w:ilvl w:val="1"/>
          <w:numId w:val="113"/>
        </w:numPr>
        <w:spacing w:before="180" w:after="180"/>
        <w:ind w:leftChars="0"/>
        <w:rPr>
          <w:rFonts w:cs="Times New Roman"/>
        </w:rPr>
      </w:pPr>
      <w:r w:rsidRPr="00A5635A">
        <w:rPr>
          <w:rFonts w:cs="Times New Roman"/>
        </w:rPr>
        <w:t>本項指標數值愈高，反映該系學士班學生獲</w:t>
      </w:r>
      <w:r w:rsidR="00C7323F">
        <w:rPr>
          <w:rFonts w:cs="Times New Roman"/>
        </w:rPr>
        <w:t>國科會</w:t>
      </w:r>
      <w:r w:rsidRPr="00A5635A">
        <w:rPr>
          <w:rFonts w:cs="Times New Roman"/>
        </w:rPr>
        <w:t>之補助比率愈高，</w:t>
      </w:r>
      <w:r w:rsidR="007C2F87" w:rsidRPr="00A5635A">
        <w:rPr>
          <w:rFonts w:cs="Times New Roman"/>
        </w:rPr>
        <w:t>以此類推</w:t>
      </w:r>
      <w:r w:rsidRPr="00A5635A">
        <w:rPr>
          <w:rFonts w:cs="Times New Roman"/>
        </w:rPr>
        <w:t>。</w:t>
      </w:r>
    </w:p>
    <w:p w:rsidR="00122AC2" w:rsidRDefault="003B7771" w:rsidP="00122AC2">
      <w:pPr>
        <w:pStyle w:val="a8"/>
        <w:numPr>
          <w:ilvl w:val="1"/>
          <w:numId w:val="113"/>
        </w:numPr>
        <w:spacing w:beforeLines="0" w:before="120" w:afterLines="0" w:after="120"/>
        <w:ind w:leftChars="0"/>
        <w:rPr>
          <w:rFonts w:cs="Times New Roman"/>
        </w:rPr>
      </w:pPr>
      <w:r>
        <w:rPr>
          <w:rFonts w:cs="Times New Roman" w:hint="eastAsia"/>
        </w:rPr>
        <w:t>院</w:t>
      </w:r>
      <w:proofErr w:type="gramStart"/>
      <w:r>
        <w:rPr>
          <w:rFonts w:cs="Times New Roman" w:hint="eastAsia"/>
        </w:rPr>
        <w:t>三年均值為</w:t>
      </w:r>
      <w:proofErr w:type="gramEnd"/>
      <w:r>
        <w:rPr>
          <w:rFonts w:cs="Times New Roman" w:hint="eastAsia"/>
        </w:rPr>
        <w:t>0.2%</w:t>
      </w:r>
      <w:r>
        <w:rPr>
          <w:rFonts w:cs="Times New Roman" w:hint="eastAsia"/>
        </w:rPr>
        <w:t>，高於院三年</w:t>
      </w:r>
      <w:proofErr w:type="gramStart"/>
      <w:r>
        <w:rPr>
          <w:rFonts w:cs="Times New Roman" w:hint="eastAsia"/>
        </w:rPr>
        <w:t>均值者</w:t>
      </w:r>
      <w:proofErr w:type="gramEnd"/>
      <w:r>
        <w:rPr>
          <w:rFonts w:cs="Times New Roman" w:hint="eastAsia"/>
        </w:rPr>
        <w:t>計有</w:t>
      </w:r>
      <w:r>
        <w:rPr>
          <w:rFonts w:cs="Times New Roman" w:hint="eastAsia"/>
        </w:rPr>
        <w:t>2</w:t>
      </w:r>
      <w:r>
        <w:rPr>
          <w:rFonts w:cs="Times New Roman" w:hint="eastAsia"/>
        </w:rPr>
        <w:t>個學系，依序為新聞系</w:t>
      </w:r>
      <w:r>
        <w:rPr>
          <w:rFonts w:cs="Times New Roman" w:hint="eastAsia"/>
        </w:rPr>
        <w:t>0.88%</w:t>
      </w:r>
      <w:r>
        <w:rPr>
          <w:rFonts w:cs="Times New Roman" w:hint="eastAsia"/>
        </w:rPr>
        <w:t>、廣電系</w:t>
      </w:r>
      <w:r>
        <w:rPr>
          <w:rFonts w:cs="Times New Roman" w:hint="eastAsia"/>
        </w:rPr>
        <w:t>0.27%</w:t>
      </w:r>
      <w:r>
        <w:rPr>
          <w:rFonts w:cs="Times New Roman" w:hint="eastAsia"/>
        </w:rPr>
        <w:t>。高低次序如圖</w:t>
      </w:r>
      <w:r>
        <w:rPr>
          <w:rFonts w:cs="Times New Roman" w:hint="eastAsia"/>
        </w:rPr>
        <w:t>1</w:t>
      </w:r>
      <w:r>
        <w:rPr>
          <w:rFonts w:cs="Times New Roman" w:hint="eastAsia"/>
        </w:rPr>
        <w:t>所示。</w:t>
      </w:r>
    </w:p>
    <w:p w:rsidR="00F81E6C" w:rsidRPr="004F7034" w:rsidRDefault="00A25B63" w:rsidP="00A25B63">
      <w:pPr>
        <w:pStyle w:val="a8"/>
        <w:numPr>
          <w:ilvl w:val="1"/>
          <w:numId w:val="113"/>
        </w:numPr>
        <w:spacing w:beforeLines="0" w:before="120" w:afterLines="0" w:after="120"/>
        <w:ind w:leftChars="0"/>
        <w:rPr>
          <w:rFonts w:cs="Times New Roman"/>
        </w:rPr>
      </w:pPr>
      <w:r>
        <w:rPr>
          <w:rFonts w:cs="Times New Roman" w:hint="eastAsia"/>
        </w:rPr>
        <w:t>本項指標</w:t>
      </w:r>
      <w:r w:rsidR="00833F8F">
        <w:rPr>
          <w:rFonts w:cs="Times New Roman" w:hint="eastAsia"/>
        </w:rPr>
        <w:t>傳播學院各系</w:t>
      </w:r>
      <w:r w:rsidR="001062D5">
        <w:rPr>
          <w:rFonts w:cs="Times New Roman" w:hint="eastAsia"/>
        </w:rPr>
        <w:t>108</w:t>
      </w:r>
      <w:r w:rsidR="001062D5">
        <w:rPr>
          <w:rFonts w:cs="Times New Roman" w:hint="eastAsia"/>
        </w:rPr>
        <w:t>年</w:t>
      </w:r>
      <w:r w:rsidR="00833F8F">
        <w:rPr>
          <w:rFonts w:cs="Times New Roman" w:hint="eastAsia"/>
        </w:rPr>
        <w:t>皆未有數值。</w:t>
      </w:r>
    </w:p>
    <w:p w:rsidR="00285EF0" w:rsidRPr="00A5635A" w:rsidRDefault="00285EF0" w:rsidP="00285EF0">
      <w:pPr>
        <w:pStyle w:val="3"/>
        <w:spacing w:before="180" w:after="540"/>
        <w:rPr>
          <w:rFonts w:cs="Times New Roman"/>
        </w:rPr>
      </w:pPr>
      <w:r w:rsidRPr="00A5635A">
        <w:rPr>
          <w:rFonts w:cs="Times New Roman"/>
        </w:rPr>
        <w:lastRenderedPageBreak/>
        <w:t>學生學習</w:t>
      </w:r>
      <w:r w:rsidRPr="00A5635A">
        <w:rPr>
          <w:rFonts w:cs="Times New Roman"/>
        </w:rPr>
        <w:t>_</w:t>
      </w:r>
      <w:r w:rsidRPr="00A5635A">
        <w:rPr>
          <w:rFonts w:cs="Times New Roman"/>
        </w:rPr>
        <w:t>獎學金</w:t>
      </w:r>
    </w:p>
    <w:p w:rsidR="00285EF0" w:rsidRPr="00A5635A" w:rsidRDefault="00285EF0" w:rsidP="00285EF0">
      <w:pPr>
        <w:pStyle w:val="4"/>
        <w:rPr>
          <w:rFonts w:cs="Times New Roman"/>
        </w:rPr>
      </w:pPr>
      <w:r w:rsidRPr="00A5635A">
        <w:rPr>
          <w:rFonts w:cs="Times New Roman"/>
        </w:rPr>
        <w:t>一、指標</w:t>
      </w:r>
      <w:r w:rsidR="00FA51D9" w:rsidRPr="00A5635A">
        <w:rPr>
          <w:rFonts w:cs="Times New Roman"/>
        </w:rPr>
        <w:t>07</w:t>
      </w:r>
      <w:r w:rsidRPr="00A5635A">
        <w:rPr>
          <w:rFonts w:cs="Times New Roman"/>
        </w:rPr>
        <w:t>：</w:t>
      </w:r>
      <w:r w:rsidR="00FA51D9" w:rsidRPr="00A5635A">
        <w:rPr>
          <w:rFonts w:cs="Times New Roman"/>
        </w:rPr>
        <w:t>學生獲獎助學金情形</w:t>
      </w:r>
    </w:p>
    <w:p w:rsidR="00285EF0" w:rsidRPr="00A5635A" w:rsidRDefault="003641A5" w:rsidP="00285EF0">
      <w:pPr>
        <w:pStyle w:val="4"/>
        <w:rPr>
          <w:rFonts w:cs="Times New Roman"/>
        </w:rPr>
      </w:pPr>
      <w:r w:rsidRPr="00A5635A">
        <w:rPr>
          <w:rFonts w:cs="Times New Roman"/>
        </w:rPr>
        <w:t>二、採用數據</w:t>
      </w:r>
    </w:p>
    <w:p w:rsidR="00285EF0" w:rsidRPr="00A5635A" w:rsidRDefault="00FA51D9" w:rsidP="001F6BD8">
      <w:pPr>
        <w:pStyle w:val="a8"/>
        <w:numPr>
          <w:ilvl w:val="0"/>
          <w:numId w:val="6"/>
        </w:numPr>
        <w:spacing w:before="180" w:after="180"/>
        <w:ind w:leftChars="0"/>
        <w:rPr>
          <w:rFonts w:cs="Times New Roman"/>
        </w:rPr>
      </w:pPr>
      <w:r w:rsidRPr="00A5635A">
        <w:rPr>
          <w:rFonts w:cs="Times New Roman"/>
        </w:rPr>
        <w:t>學士班獲獎助學金平均金額</w:t>
      </w:r>
    </w:p>
    <w:p w:rsidR="00FA51D9" w:rsidRPr="00A5635A" w:rsidRDefault="00FA51D9" w:rsidP="001F6BD8">
      <w:pPr>
        <w:pStyle w:val="a8"/>
        <w:numPr>
          <w:ilvl w:val="0"/>
          <w:numId w:val="6"/>
        </w:numPr>
        <w:spacing w:before="180" w:after="180"/>
        <w:ind w:leftChars="0"/>
        <w:rPr>
          <w:rFonts w:cs="Times New Roman"/>
        </w:rPr>
      </w:pPr>
      <w:r w:rsidRPr="00A5635A">
        <w:rPr>
          <w:rFonts w:cs="Times New Roman"/>
        </w:rPr>
        <w:t>碩士班獲獎助學金平均金額</w:t>
      </w:r>
    </w:p>
    <w:p w:rsidR="00FA51D9" w:rsidRPr="00A5635A" w:rsidRDefault="00FA51D9" w:rsidP="001F6BD8">
      <w:pPr>
        <w:pStyle w:val="a8"/>
        <w:numPr>
          <w:ilvl w:val="0"/>
          <w:numId w:val="129"/>
        </w:numPr>
        <w:spacing w:before="180" w:after="180"/>
        <w:ind w:leftChars="0"/>
        <w:rPr>
          <w:rFonts w:cs="Times New Roman"/>
        </w:rPr>
      </w:pPr>
      <w:r w:rsidRPr="00A5635A">
        <w:rPr>
          <w:rFonts w:cs="Times New Roman"/>
        </w:rPr>
        <w:t>學士班出國交換獲獎學金人數比率</w:t>
      </w:r>
    </w:p>
    <w:p w:rsidR="00C24DF1" w:rsidRPr="00A5635A" w:rsidRDefault="00FA51D9" w:rsidP="001F6BD8">
      <w:pPr>
        <w:pStyle w:val="a8"/>
        <w:numPr>
          <w:ilvl w:val="0"/>
          <w:numId w:val="129"/>
        </w:numPr>
        <w:spacing w:before="180" w:after="180"/>
        <w:ind w:leftChars="0"/>
        <w:rPr>
          <w:rFonts w:cs="Times New Roman"/>
        </w:rPr>
      </w:pPr>
      <w:r w:rsidRPr="00A5635A">
        <w:rPr>
          <w:rFonts w:cs="Times New Roman"/>
        </w:rPr>
        <w:t>碩士班出國交換獲獎學金人數比率</w:t>
      </w:r>
    </w:p>
    <w:p w:rsidR="00C24DF1" w:rsidRPr="00A5635A" w:rsidRDefault="00C24DF1" w:rsidP="001F6BD8">
      <w:pPr>
        <w:pStyle w:val="a8"/>
        <w:numPr>
          <w:ilvl w:val="0"/>
          <w:numId w:val="130"/>
        </w:numPr>
        <w:spacing w:before="180" w:after="180"/>
        <w:ind w:leftChars="0"/>
        <w:rPr>
          <w:rFonts w:cs="Times New Roman"/>
        </w:rPr>
      </w:pPr>
      <w:r w:rsidRPr="00A5635A">
        <w:rPr>
          <w:rFonts w:cs="Times New Roman"/>
        </w:rPr>
        <w:t>外籍學位生入學獎學金獲獎人數比率</w:t>
      </w:r>
    </w:p>
    <w:p w:rsidR="00C24DF1" w:rsidRPr="00A5635A" w:rsidRDefault="00C24DF1" w:rsidP="001F6BD8">
      <w:pPr>
        <w:pStyle w:val="a8"/>
        <w:numPr>
          <w:ilvl w:val="0"/>
          <w:numId w:val="130"/>
        </w:numPr>
        <w:spacing w:before="180" w:after="180"/>
        <w:ind w:leftChars="0"/>
        <w:rPr>
          <w:rFonts w:cs="Times New Roman"/>
        </w:rPr>
      </w:pPr>
      <w:r w:rsidRPr="00A5635A">
        <w:rPr>
          <w:rFonts w:cs="Times New Roman"/>
        </w:rPr>
        <w:t>陸生學位生入學獎學金獲獎人數比率</w:t>
      </w:r>
    </w:p>
    <w:p w:rsidR="00285EF0" w:rsidRPr="00A5635A" w:rsidRDefault="00285EF0" w:rsidP="001F6BD8">
      <w:pPr>
        <w:pStyle w:val="4"/>
        <w:numPr>
          <w:ilvl w:val="0"/>
          <w:numId w:val="114"/>
        </w:numPr>
        <w:rPr>
          <w:rFonts w:cs="Times New Roman"/>
        </w:rPr>
      </w:pPr>
      <w:r w:rsidRPr="00A5635A">
        <w:rPr>
          <w:rFonts w:cs="Times New Roman"/>
        </w:rPr>
        <w:t>數據定義</w:t>
      </w:r>
    </w:p>
    <w:p w:rsidR="00F81E6C" w:rsidRPr="00A5635A" w:rsidRDefault="006614E0" w:rsidP="004240BC">
      <w:pPr>
        <w:spacing w:before="180" w:after="180"/>
        <w:ind w:left="480" w:hangingChars="200" w:hanging="480"/>
        <w:rPr>
          <w:rFonts w:cs="Times New Roman"/>
        </w:rPr>
      </w:pPr>
      <w:r w:rsidRPr="00A5635A">
        <w:rPr>
          <w:rFonts w:cs="Times New Roman"/>
        </w:rPr>
        <w:t>1-2.</w:t>
      </w:r>
      <w:r w:rsidR="004240BC">
        <w:rPr>
          <w:rFonts w:cs="Times New Roman"/>
        </w:rPr>
        <w:tab/>
      </w:r>
      <w:r w:rsidRPr="00A5635A">
        <w:rPr>
          <w:rFonts w:cs="Times New Roman"/>
        </w:rPr>
        <w:t>學、碩士班獲獎助學金平均金額：該系所提供學、碩士班學生獎助學金總金額／該系所獲補助同級學生人數</w:t>
      </w:r>
    </w:p>
    <w:p w:rsidR="00F81E6C" w:rsidRPr="00A5635A" w:rsidRDefault="006614E0" w:rsidP="004240BC">
      <w:pPr>
        <w:spacing w:before="180" w:after="180"/>
        <w:ind w:left="480" w:hangingChars="200" w:hanging="480"/>
        <w:rPr>
          <w:rFonts w:cs="Times New Roman"/>
        </w:rPr>
      </w:pPr>
      <w:r w:rsidRPr="00A5635A">
        <w:rPr>
          <w:rFonts w:cs="Times New Roman"/>
        </w:rPr>
        <w:t>4-5.</w:t>
      </w:r>
      <w:r w:rsidR="004240BC">
        <w:rPr>
          <w:rFonts w:cs="Times New Roman"/>
        </w:rPr>
        <w:tab/>
      </w:r>
      <w:r w:rsidRPr="00A5635A">
        <w:rPr>
          <w:rFonts w:cs="Times New Roman"/>
        </w:rPr>
        <w:t>學、碩士班出國交換獲獎學金人數比率：該系所學、碩士班出國交換生獲獎人數／當年度第一學期該系所同級學生出國交換人數（即</w:t>
      </w:r>
      <w:proofErr w:type="gramStart"/>
      <w:r w:rsidRPr="00A5635A">
        <w:rPr>
          <w:rFonts w:cs="Times New Roman"/>
        </w:rPr>
        <w:t>10</w:t>
      </w:r>
      <w:r w:rsidR="00291CE3" w:rsidRPr="00A5635A">
        <w:rPr>
          <w:rFonts w:cs="Times New Roman" w:hint="eastAsia"/>
        </w:rPr>
        <w:t>9</w:t>
      </w:r>
      <w:proofErr w:type="gramEnd"/>
      <w:r w:rsidRPr="00A5635A">
        <w:rPr>
          <w:rFonts w:cs="Times New Roman"/>
        </w:rPr>
        <w:t>年度分母</w:t>
      </w:r>
      <w:proofErr w:type="gramStart"/>
      <w:r w:rsidRPr="00A5635A">
        <w:rPr>
          <w:rFonts w:cs="Times New Roman"/>
        </w:rPr>
        <w:t>採</w:t>
      </w:r>
      <w:proofErr w:type="gramEnd"/>
      <w:r w:rsidRPr="00A5635A">
        <w:rPr>
          <w:rFonts w:cs="Times New Roman"/>
        </w:rPr>
        <w:t>10</w:t>
      </w:r>
      <w:r w:rsidR="00291CE3" w:rsidRPr="00A5635A">
        <w:rPr>
          <w:rFonts w:cs="Times New Roman" w:hint="eastAsia"/>
        </w:rPr>
        <w:t>9</w:t>
      </w:r>
      <w:r w:rsidRPr="00A5635A">
        <w:rPr>
          <w:rFonts w:cs="Times New Roman"/>
        </w:rPr>
        <w:t>-1</w:t>
      </w:r>
      <w:r w:rsidRPr="00A5635A">
        <w:rPr>
          <w:rFonts w:cs="Times New Roman"/>
        </w:rPr>
        <w:t>學生人數計算）</w:t>
      </w:r>
      <w:r w:rsidR="00A5798C" w:rsidRPr="00A5635A">
        <w:rPr>
          <w:rFonts w:cs="Times New Roman"/>
        </w:rPr>
        <w:t>，本項指標</w:t>
      </w:r>
      <w:r w:rsidR="00542FA8" w:rsidRPr="00A5635A">
        <w:rPr>
          <w:rFonts w:cs="Times New Roman"/>
        </w:rPr>
        <w:t>不含</w:t>
      </w:r>
      <w:r w:rsidR="004011A9" w:rsidRPr="00A5635A">
        <w:rPr>
          <w:rFonts w:cs="Times New Roman"/>
        </w:rPr>
        <w:t>碩士</w:t>
      </w:r>
      <w:r w:rsidR="00F81E6C" w:rsidRPr="00A5635A">
        <w:rPr>
          <w:rFonts w:cs="Times New Roman"/>
        </w:rPr>
        <w:t>在職專班</w:t>
      </w:r>
    </w:p>
    <w:p w:rsidR="006614E0" w:rsidRPr="00A5635A" w:rsidRDefault="006614E0" w:rsidP="004240BC">
      <w:pPr>
        <w:spacing w:before="180" w:after="180"/>
        <w:ind w:left="480" w:hangingChars="200" w:hanging="480"/>
        <w:rPr>
          <w:rFonts w:cs="Times New Roman"/>
        </w:rPr>
      </w:pPr>
      <w:r w:rsidRPr="00A5635A">
        <w:rPr>
          <w:rFonts w:cs="Times New Roman"/>
        </w:rPr>
        <w:t>7.</w:t>
      </w:r>
      <w:r w:rsidR="004240BC">
        <w:rPr>
          <w:rFonts w:cs="Times New Roman"/>
        </w:rPr>
        <w:tab/>
      </w:r>
      <w:r w:rsidR="00291CE3" w:rsidRPr="00A5635A">
        <w:rPr>
          <w:rFonts w:cs="Times New Roman"/>
        </w:rPr>
        <w:t>外籍學位生入學獎學金獲獎人數比率：各</w:t>
      </w:r>
      <w:r w:rsidRPr="00A5635A">
        <w:rPr>
          <w:rFonts w:cs="Times New Roman"/>
        </w:rPr>
        <w:t>系</w:t>
      </w:r>
      <w:r w:rsidR="00291CE3" w:rsidRPr="00A5635A">
        <w:rPr>
          <w:rFonts w:cs="Times New Roman" w:hint="eastAsia"/>
        </w:rPr>
        <w:t>所</w:t>
      </w:r>
      <w:r w:rsidR="00291CE3" w:rsidRPr="00A5635A">
        <w:rPr>
          <w:rFonts w:cs="Times New Roman"/>
        </w:rPr>
        <w:t>學</w:t>
      </w:r>
      <w:r w:rsidR="00166C49" w:rsidRPr="00A5635A">
        <w:rPr>
          <w:rFonts w:cs="Times New Roman" w:hint="eastAsia"/>
        </w:rPr>
        <w:t>、</w:t>
      </w:r>
      <w:r w:rsidR="00291CE3" w:rsidRPr="00A5635A">
        <w:rPr>
          <w:rFonts w:cs="Times New Roman"/>
        </w:rPr>
        <w:t>碩</w:t>
      </w:r>
      <w:r w:rsidR="00166C49" w:rsidRPr="00A5635A">
        <w:rPr>
          <w:rFonts w:cs="Times New Roman" w:hint="eastAsia"/>
        </w:rPr>
        <w:t>、</w:t>
      </w:r>
      <w:r w:rsidR="00291CE3" w:rsidRPr="00A5635A">
        <w:rPr>
          <w:rFonts w:cs="Times New Roman"/>
        </w:rPr>
        <w:t>博士班外籍學位生於該學年度獲獎之人數／各</w:t>
      </w:r>
      <w:r w:rsidRPr="00A5635A">
        <w:rPr>
          <w:rFonts w:cs="Times New Roman"/>
        </w:rPr>
        <w:t>系</w:t>
      </w:r>
      <w:r w:rsidR="00291CE3" w:rsidRPr="00A5635A">
        <w:rPr>
          <w:rFonts w:cs="Times New Roman" w:hint="eastAsia"/>
        </w:rPr>
        <w:t>所</w:t>
      </w:r>
      <w:r w:rsidRPr="00A5635A">
        <w:rPr>
          <w:rFonts w:cs="Times New Roman"/>
        </w:rPr>
        <w:t>學</w:t>
      </w:r>
      <w:r w:rsidR="00166C49" w:rsidRPr="00A5635A">
        <w:rPr>
          <w:rFonts w:cs="Times New Roman" w:hint="eastAsia"/>
        </w:rPr>
        <w:t>、</w:t>
      </w:r>
      <w:r w:rsidRPr="00A5635A">
        <w:rPr>
          <w:rFonts w:cs="Times New Roman"/>
        </w:rPr>
        <w:t>碩</w:t>
      </w:r>
      <w:r w:rsidR="00166C49" w:rsidRPr="00A5635A">
        <w:rPr>
          <w:rFonts w:cs="Times New Roman" w:hint="eastAsia"/>
        </w:rPr>
        <w:t>、</w:t>
      </w:r>
      <w:r w:rsidRPr="00A5635A">
        <w:rPr>
          <w:rFonts w:cs="Times New Roman"/>
        </w:rPr>
        <w:t>博士班外籍學位生於第一學期期末註冊之人數</w:t>
      </w:r>
    </w:p>
    <w:p w:rsidR="006614E0" w:rsidRPr="00A5635A" w:rsidRDefault="006614E0" w:rsidP="004240BC">
      <w:pPr>
        <w:spacing w:before="180" w:after="180"/>
        <w:ind w:left="480" w:hangingChars="200" w:hanging="480"/>
        <w:rPr>
          <w:rFonts w:cs="Times New Roman"/>
        </w:rPr>
      </w:pPr>
      <w:r w:rsidRPr="00A5635A">
        <w:rPr>
          <w:rFonts w:cs="Times New Roman"/>
        </w:rPr>
        <w:t>8.</w:t>
      </w:r>
      <w:r w:rsidR="004240BC">
        <w:rPr>
          <w:rFonts w:cs="Times New Roman"/>
        </w:rPr>
        <w:tab/>
      </w:r>
      <w:r w:rsidRPr="00A5635A">
        <w:rPr>
          <w:rFonts w:cs="Times New Roman"/>
        </w:rPr>
        <w:t>陸生學位生入學獎學金獲獎人數比率：各</w:t>
      </w:r>
      <w:proofErr w:type="gramStart"/>
      <w:r w:rsidRPr="00A5635A">
        <w:rPr>
          <w:rFonts w:cs="Times New Roman"/>
        </w:rPr>
        <w:t>系</w:t>
      </w:r>
      <w:r w:rsidR="00291CE3" w:rsidRPr="00A5635A">
        <w:rPr>
          <w:rFonts w:cs="Times New Roman" w:hint="eastAsia"/>
        </w:rPr>
        <w:t>所</w:t>
      </w:r>
      <w:r w:rsidRPr="00A5635A">
        <w:rPr>
          <w:rFonts w:cs="Times New Roman"/>
        </w:rPr>
        <w:t>碩博士</w:t>
      </w:r>
      <w:proofErr w:type="gramEnd"/>
      <w:r w:rsidRPr="00A5635A">
        <w:rPr>
          <w:rFonts w:cs="Times New Roman"/>
        </w:rPr>
        <w:t>班陸生學位生於該學年獲獎之人數／各</w:t>
      </w:r>
      <w:proofErr w:type="gramStart"/>
      <w:r w:rsidRPr="00A5635A">
        <w:rPr>
          <w:rFonts w:cs="Times New Roman"/>
        </w:rPr>
        <w:t>系</w:t>
      </w:r>
      <w:r w:rsidR="00291CE3" w:rsidRPr="00A5635A">
        <w:rPr>
          <w:rFonts w:cs="Times New Roman" w:hint="eastAsia"/>
        </w:rPr>
        <w:t>所</w:t>
      </w:r>
      <w:r w:rsidRPr="00A5635A">
        <w:rPr>
          <w:rFonts w:cs="Times New Roman"/>
        </w:rPr>
        <w:t>碩博士</w:t>
      </w:r>
      <w:proofErr w:type="gramEnd"/>
      <w:r w:rsidRPr="00A5635A">
        <w:rPr>
          <w:rFonts w:cs="Times New Roman"/>
        </w:rPr>
        <w:t>班陸生學位生於第一學期期末註冊之人數</w:t>
      </w:r>
    </w:p>
    <w:p w:rsidR="004C661E" w:rsidRPr="00A5635A" w:rsidRDefault="00285EF0" w:rsidP="004C661E">
      <w:pPr>
        <w:pStyle w:val="4"/>
        <w:rPr>
          <w:rFonts w:cs="Times New Roman"/>
          <w:b w:val="0"/>
          <w:sz w:val="24"/>
        </w:rPr>
      </w:pPr>
      <w:r w:rsidRPr="00A5635A">
        <w:rPr>
          <w:rFonts w:cs="Times New Roman"/>
        </w:rPr>
        <w:lastRenderedPageBreak/>
        <w:t>四、圖表</w:t>
      </w:r>
    </w:p>
    <w:p w:rsidR="004C661E" w:rsidRPr="00A5635A" w:rsidRDefault="004C661E" w:rsidP="00C670E7">
      <w:pPr>
        <w:pStyle w:val="a8"/>
        <w:keepNext/>
        <w:numPr>
          <w:ilvl w:val="0"/>
          <w:numId w:val="25"/>
        </w:numPr>
        <w:spacing w:before="180" w:after="180"/>
        <w:ind w:leftChars="0"/>
        <w:rPr>
          <w:rFonts w:cs="Times New Roman"/>
        </w:rPr>
      </w:pPr>
      <w:r w:rsidRPr="00A5635A">
        <w:rPr>
          <w:rFonts w:cs="Times New Roman"/>
        </w:rPr>
        <w:t>學士班獲獎助學金平均金額</w:t>
      </w:r>
    </w:p>
    <w:p w:rsidR="00C670E7" w:rsidRDefault="00C670E7" w:rsidP="004C661E">
      <w:pPr>
        <w:spacing w:before="180" w:after="180"/>
        <w:rPr>
          <w:rFonts w:cs="Times New Roman"/>
        </w:rPr>
      </w:pPr>
      <w:r>
        <w:rPr>
          <w:noProof/>
        </w:rPr>
        <w:drawing>
          <wp:inline distT="0" distB="0" distL="0" distR="0" wp14:anchorId="5A44F61E" wp14:editId="22A2BEE8">
            <wp:extent cx="5588000" cy="3746500"/>
            <wp:effectExtent l="0" t="0" r="12700" b="6350"/>
            <wp:docPr id="13" name="圖表 1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4C661E" w:rsidRPr="00A5635A" w:rsidRDefault="004C661E" w:rsidP="00C670E7">
      <w:pPr>
        <w:pStyle w:val="a8"/>
        <w:keepNext/>
        <w:numPr>
          <w:ilvl w:val="0"/>
          <w:numId w:val="25"/>
        </w:numPr>
        <w:spacing w:before="180" w:after="180"/>
        <w:ind w:leftChars="0"/>
        <w:rPr>
          <w:rFonts w:cs="Times New Roman"/>
        </w:rPr>
      </w:pPr>
      <w:r w:rsidRPr="00A5635A">
        <w:rPr>
          <w:rFonts w:cs="Times New Roman"/>
        </w:rPr>
        <w:t>碩士班獲獎助學金平均金額</w:t>
      </w:r>
    </w:p>
    <w:p w:rsidR="00C670E7" w:rsidRDefault="00C670E7" w:rsidP="004C661E">
      <w:pPr>
        <w:spacing w:before="180" w:after="180"/>
        <w:rPr>
          <w:rFonts w:cs="Times New Roman"/>
        </w:rPr>
      </w:pPr>
      <w:r>
        <w:rPr>
          <w:noProof/>
        </w:rPr>
        <w:drawing>
          <wp:inline distT="0" distB="0" distL="0" distR="0" wp14:anchorId="5882943C" wp14:editId="247DA65A">
            <wp:extent cx="5588000" cy="3746500"/>
            <wp:effectExtent l="0" t="0" r="12700" b="6350"/>
            <wp:docPr id="14" name="圖表 1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4C661E" w:rsidRPr="00A5635A" w:rsidRDefault="004C661E" w:rsidP="00C670E7">
      <w:pPr>
        <w:pStyle w:val="a8"/>
        <w:keepNext/>
        <w:numPr>
          <w:ilvl w:val="0"/>
          <w:numId w:val="131"/>
        </w:numPr>
        <w:spacing w:before="180" w:after="180"/>
        <w:ind w:leftChars="0"/>
        <w:rPr>
          <w:rFonts w:cs="Times New Roman"/>
        </w:rPr>
      </w:pPr>
      <w:r w:rsidRPr="00A5635A">
        <w:rPr>
          <w:rFonts w:cs="Times New Roman"/>
        </w:rPr>
        <w:lastRenderedPageBreak/>
        <w:t>學士班出國交換獲獎學金人數比率</w:t>
      </w:r>
    </w:p>
    <w:p w:rsidR="00C670E7" w:rsidRDefault="00C670E7" w:rsidP="004C661E">
      <w:pPr>
        <w:spacing w:before="180" w:after="180"/>
        <w:rPr>
          <w:rFonts w:cs="Times New Roman"/>
        </w:rPr>
      </w:pPr>
      <w:r>
        <w:rPr>
          <w:noProof/>
        </w:rPr>
        <w:drawing>
          <wp:inline distT="0" distB="0" distL="0" distR="0" wp14:anchorId="03639B66" wp14:editId="1F4D3D39">
            <wp:extent cx="5588000" cy="3746500"/>
            <wp:effectExtent l="0" t="0" r="12700" b="6350"/>
            <wp:docPr id="15" name="圖表 1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4C661E" w:rsidRPr="00A5635A" w:rsidRDefault="004C661E" w:rsidP="00C670E7">
      <w:pPr>
        <w:pStyle w:val="a8"/>
        <w:keepNext/>
        <w:numPr>
          <w:ilvl w:val="0"/>
          <w:numId w:val="131"/>
        </w:numPr>
        <w:spacing w:before="180" w:after="180"/>
        <w:ind w:leftChars="0"/>
        <w:rPr>
          <w:rFonts w:cs="Times New Roman"/>
        </w:rPr>
      </w:pPr>
      <w:r w:rsidRPr="00A5635A">
        <w:rPr>
          <w:rFonts w:cs="Times New Roman"/>
        </w:rPr>
        <w:t>碩士班出國交換獲獎學金人數比率</w:t>
      </w:r>
    </w:p>
    <w:p w:rsidR="00C670E7" w:rsidRDefault="00C670E7" w:rsidP="004C661E">
      <w:pPr>
        <w:spacing w:before="180" w:after="180"/>
        <w:rPr>
          <w:rFonts w:cs="Times New Roman"/>
        </w:rPr>
      </w:pPr>
      <w:r>
        <w:rPr>
          <w:noProof/>
        </w:rPr>
        <w:drawing>
          <wp:inline distT="0" distB="0" distL="0" distR="0" wp14:anchorId="71326AC7" wp14:editId="3637418A">
            <wp:extent cx="5588000" cy="3746500"/>
            <wp:effectExtent l="0" t="0" r="12700" b="6350"/>
            <wp:docPr id="16" name="圖表 1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4C661E" w:rsidRPr="00A5635A" w:rsidRDefault="004C661E" w:rsidP="00C670E7">
      <w:pPr>
        <w:pStyle w:val="a8"/>
        <w:keepNext/>
        <w:numPr>
          <w:ilvl w:val="0"/>
          <w:numId w:val="132"/>
        </w:numPr>
        <w:spacing w:before="180" w:after="180"/>
        <w:ind w:leftChars="0"/>
        <w:rPr>
          <w:rFonts w:cs="Times New Roman"/>
        </w:rPr>
      </w:pPr>
      <w:r w:rsidRPr="00A5635A">
        <w:rPr>
          <w:rFonts w:cs="Times New Roman"/>
        </w:rPr>
        <w:lastRenderedPageBreak/>
        <w:t>外籍學位生入學獎學金獲獎人數比率</w:t>
      </w:r>
    </w:p>
    <w:p w:rsidR="00C670E7" w:rsidRDefault="00C670E7" w:rsidP="004C661E">
      <w:pPr>
        <w:spacing w:before="180" w:after="180"/>
        <w:rPr>
          <w:rFonts w:cs="Times New Roman"/>
        </w:rPr>
      </w:pPr>
      <w:r>
        <w:rPr>
          <w:noProof/>
        </w:rPr>
        <w:drawing>
          <wp:inline distT="0" distB="0" distL="0" distR="0" wp14:anchorId="00DA1EAF" wp14:editId="4AD7C0FE">
            <wp:extent cx="5588000" cy="3746500"/>
            <wp:effectExtent l="0" t="0" r="12700" b="6350"/>
            <wp:docPr id="17" name="圖表 1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4C661E" w:rsidRPr="00A5635A" w:rsidRDefault="004C661E" w:rsidP="00C670E7">
      <w:pPr>
        <w:pStyle w:val="a8"/>
        <w:keepNext/>
        <w:numPr>
          <w:ilvl w:val="0"/>
          <w:numId w:val="132"/>
        </w:numPr>
        <w:spacing w:before="180" w:after="180"/>
        <w:ind w:leftChars="0"/>
        <w:rPr>
          <w:rFonts w:cs="Times New Roman"/>
        </w:rPr>
      </w:pPr>
      <w:r w:rsidRPr="00A5635A">
        <w:rPr>
          <w:rFonts w:cs="Times New Roman"/>
        </w:rPr>
        <w:t>陸生學位生入學獎學金獲獎人數比率</w:t>
      </w:r>
    </w:p>
    <w:p w:rsidR="00C670E7" w:rsidRDefault="00C670E7" w:rsidP="004C661E">
      <w:pPr>
        <w:spacing w:before="180" w:after="180"/>
        <w:rPr>
          <w:rFonts w:cs="Times New Roman"/>
        </w:rPr>
      </w:pPr>
      <w:r>
        <w:rPr>
          <w:noProof/>
        </w:rPr>
        <w:drawing>
          <wp:inline distT="0" distB="0" distL="0" distR="0" wp14:anchorId="5213AA90" wp14:editId="578336E5">
            <wp:extent cx="5588000" cy="3746500"/>
            <wp:effectExtent l="0" t="0" r="12700" b="6350"/>
            <wp:docPr id="18" name="圖表 1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285EF0" w:rsidRPr="00A5635A" w:rsidRDefault="00285EF0" w:rsidP="00285EF0">
      <w:pPr>
        <w:pStyle w:val="4"/>
        <w:rPr>
          <w:rFonts w:cs="Times New Roman"/>
        </w:rPr>
      </w:pPr>
      <w:r w:rsidRPr="00A5635A">
        <w:rPr>
          <w:rFonts w:cs="Times New Roman"/>
        </w:rPr>
        <w:lastRenderedPageBreak/>
        <w:t>五、分析與說明</w:t>
      </w:r>
    </w:p>
    <w:p w:rsidR="00B1243F" w:rsidRPr="00A5635A" w:rsidRDefault="00B1243F" w:rsidP="001F6BD8">
      <w:pPr>
        <w:pStyle w:val="a8"/>
        <w:numPr>
          <w:ilvl w:val="0"/>
          <w:numId w:val="74"/>
        </w:numPr>
        <w:spacing w:before="180" w:after="180"/>
        <w:ind w:leftChars="0"/>
        <w:rPr>
          <w:rFonts w:cs="Times New Roman"/>
        </w:rPr>
      </w:pPr>
      <w:r w:rsidRPr="00A5635A">
        <w:rPr>
          <w:rFonts w:cs="Times New Roman"/>
        </w:rPr>
        <w:t>學士班獲獎助學金平均金額</w:t>
      </w:r>
    </w:p>
    <w:p w:rsidR="00B1243F" w:rsidRPr="00A5635A" w:rsidRDefault="00DA7141" w:rsidP="001F6BD8">
      <w:pPr>
        <w:pStyle w:val="a8"/>
        <w:numPr>
          <w:ilvl w:val="1"/>
          <w:numId w:val="75"/>
        </w:numPr>
        <w:spacing w:before="180" w:after="180"/>
        <w:ind w:leftChars="0"/>
        <w:rPr>
          <w:rFonts w:cs="Times New Roman"/>
        </w:rPr>
      </w:pPr>
      <w:r w:rsidRPr="00A5635A">
        <w:rPr>
          <w:rFonts w:cs="Times New Roman"/>
        </w:rPr>
        <w:t>本指標之數值愈高，反映該學系學士班學生獲獎助學金平均金額愈高，但數值高低可能與各學系屬性有關。</w:t>
      </w:r>
    </w:p>
    <w:p w:rsidR="003B7771" w:rsidRDefault="003B7771" w:rsidP="001F6BD8">
      <w:pPr>
        <w:pStyle w:val="a8"/>
        <w:numPr>
          <w:ilvl w:val="1"/>
          <w:numId w:val="75"/>
        </w:numPr>
        <w:spacing w:before="180" w:after="180"/>
        <w:ind w:leftChars="0"/>
        <w:rPr>
          <w:rFonts w:cs="Times New Roman"/>
        </w:rPr>
      </w:pPr>
      <w:r>
        <w:rPr>
          <w:rFonts w:cs="Times New Roman" w:hint="eastAsia"/>
        </w:rPr>
        <w:t>院</w:t>
      </w:r>
      <w:proofErr w:type="gramStart"/>
      <w:r>
        <w:rPr>
          <w:rFonts w:cs="Times New Roman" w:hint="eastAsia"/>
        </w:rPr>
        <w:t>三年均值為</w:t>
      </w:r>
      <w:proofErr w:type="gramEnd"/>
      <w:r w:rsidR="00127367">
        <w:rPr>
          <w:rFonts w:cs="Times New Roman" w:hint="eastAsia"/>
        </w:rPr>
        <w:t>42,888</w:t>
      </w:r>
      <w:r>
        <w:rPr>
          <w:rFonts w:cs="Times New Roman" w:hint="eastAsia"/>
        </w:rPr>
        <w:t>，高於院三年</w:t>
      </w:r>
      <w:proofErr w:type="gramStart"/>
      <w:r>
        <w:rPr>
          <w:rFonts w:cs="Times New Roman" w:hint="eastAsia"/>
        </w:rPr>
        <w:t>均值者</w:t>
      </w:r>
      <w:proofErr w:type="gramEnd"/>
      <w:r w:rsidR="00173FA1">
        <w:rPr>
          <w:rFonts w:cs="Times New Roman" w:hint="eastAsia"/>
        </w:rPr>
        <w:t>為</w:t>
      </w:r>
      <w:r>
        <w:rPr>
          <w:rFonts w:cs="Times New Roman" w:hint="eastAsia"/>
        </w:rPr>
        <w:t>新聞系</w:t>
      </w:r>
      <w:r w:rsidR="00127367">
        <w:rPr>
          <w:rFonts w:cs="Times New Roman" w:hint="eastAsia"/>
        </w:rPr>
        <w:t>53,773</w:t>
      </w:r>
      <w:r>
        <w:rPr>
          <w:rFonts w:cs="Times New Roman" w:hint="eastAsia"/>
        </w:rPr>
        <w:t>。高低次序如圖</w:t>
      </w:r>
      <w:r>
        <w:rPr>
          <w:rFonts w:cs="Times New Roman" w:hint="eastAsia"/>
        </w:rPr>
        <w:t>1</w:t>
      </w:r>
      <w:r>
        <w:rPr>
          <w:rFonts w:cs="Times New Roman" w:hint="eastAsia"/>
        </w:rPr>
        <w:t>所示。</w:t>
      </w:r>
    </w:p>
    <w:p w:rsidR="00B1243F" w:rsidRPr="00A5635A" w:rsidRDefault="00B1243F" w:rsidP="001F6BD8">
      <w:pPr>
        <w:pStyle w:val="a8"/>
        <w:numPr>
          <w:ilvl w:val="0"/>
          <w:numId w:val="74"/>
        </w:numPr>
        <w:spacing w:before="180" w:after="180"/>
        <w:ind w:leftChars="0"/>
        <w:rPr>
          <w:rFonts w:cs="Times New Roman"/>
        </w:rPr>
      </w:pPr>
      <w:r w:rsidRPr="00A5635A">
        <w:rPr>
          <w:rFonts w:cs="Times New Roman"/>
        </w:rPr>
        <w:t>碩士班獲獎助學金平均金額</w:t>
      </w:r>
    </w:p>
    <w:p w:rsidR="00B1243F" w:rsidRPr="00A5635A" w:rsidRDefault="00DA7141" w:rsidP="001F6BD8">
      <w:pPr>
        <w:pStyle w:val="a8"/>
        <w:numPr>
          <w:ilvl w:val="1"/>
          <w:numId w:val="76"/>
        </w:numPr>
        <w:spacing w:before="180" w:after="180"/>
        <w:ind w:leftChars="0"/>
        <w:rPr>
          <w:rFonts w:cs="Times New Roman"/>
        </w:rPr>
      </w:pPr>
      <w:r w:rsidRPr="00A5635A">
        <w:rPr>
          <w:rFonts w:cs="Times New Roman"/>
        </w:rPr>
        <w:t>本指標之數值愈高，反映該系所碩士班學生獲獎助學金平均金額愈高，但數值高低可能與各系所屬性有關。</w:t>
      </w:r>
    </w:p>
    <w:p w:rsidR="00C61587" w:rsidRPr="001062D5" w:rsidRDefault="003B7771" w:rsidP="00873C27">
      <w:pPr>
        <w:pStyle w:val="a8"/>
        <w:numPr>
          <w:ilvl w:val="1"/>
          <w:numId w:val="76"/>
        </w:numPr>
        <w:spacing w:before="180" w:after="180"/>
        <w:ind w:leftChars="0"/>
        <w:rPr>
          <w:rFonts w:cs="Times New Roman"/>
        </w:rPr>
      </w:pPr>
      <w:r>
        <w:rPr>
          <w:rFonts w:cs="Times New Roman" w:hint="eastAsia"/>
        </w:rPr>
        <w:t>院</w:t>
      </w:r>
      <w:proofErr w:type="gramStart"/>
      <w:r>
        <w:rPr>
          <w:rFonts w:cs="Times New Roman" w:hint="eastAsia"/>
        </w:rPr>
        <w:t>三年均值為</w:t>
      </w:r>
      <w:proofErr w:type="gramEnd"/>
      <w:r w:rsidR="00127367">
        <w:rPr>
          <w:rFonts w:cs="Times New Roman" w:hint="eastAsia"/>
        </w:rPr>
        <w:t>57,481</w:t>
      </w:r>
      <w:r>
        <w:rPr>
          <w:rFonts w:cs="Times New Roman" w:hint="eastAsia"/>
        </w:rPr>
        <w:t>，高於院三年</w:t>
      </w:r>
      <w:proofErr w:type="gramStart"/>
      <w:r>
        <w:rPr>
          <w:rFonts w:cs="Times New Roman" w:hint="eastAsia"/>
        </w:rPr>
        <w:t>均值者</w:t>
      </w:r>
      <w:r w:rsidR="00173FA1">
        <w:rPr>
          <w:rFonts w:cs="Times New Roman" w:hint="eastAsia"/>
        </w:rPr>
        <w:t>為</w:t>
      </w:r>
      <w:r>
        <w:rPr>
          <w:rFonts w:cs="Times New Roman" w:hint="eastAsia"/>
        </w:rPr>
        <w:t>國傳碩</w:t>
      </w:r>
      <w:proofErr w:type="gramEnd"/>
      <w:r w:rsidR="00BE5037">
        <w:rPr>
          <w:rFonts w:cs="Times New Roman" w:hint="eastAsia"/>
        </w:rPr>
        <w:t>120,911</w:t>
      </w:r>
      <w:r>
        <w:rPr>
          <w:rFonts w:cs="Times New Roman" w:hint="eastAsia"/>
        </w:rPr>
        <w:t>。高低次序如圖</w:t>
      </w:r>
      <w:r>
        <w:rPr>
          <w:rFonts w:cs="Times New Roman" w:hint="eastAsia"/>
        </w:rPr>
        <w:t>2</w:t>
      </w:r>
      <w:r>
        <w:rPr>
          <w:rFonts w:cs="Times New Roman" w:hint="eastAsia"/>
        </w:rPr>
        <w:t>所示。</w:t>
      </w:r>
    </w:p>
    <w:p w:rsidR="00B1243F" w:rsidRPr="00A5635A" w:rsidRDefault="00B1243F" w:rsidP="000743B5">
      <w:pPr>
        <w:pStyle w:val="a8"/>
        <w:numPr>
          <w:ilvl w:val="0"/>
          <w:numId w:val="146"/>
        </w:numPr>
        <w:spacing w:before="180" w:after="180"/>
        <w:ind w:leftChars="0"/>
        <w:rPr>
          <w:rFonts w:cs="Times New Roman"/>
        </w:rPr>
      </w:pPr>
      <w:r w:rsidRPr="00A5635A">
        <w:rPr>
          <w:rFonts w:cs="Times New Roman"/>
        </w:rPr>
        <w:t>學士班出國交換獲獎學金人數比率</w:t>
      </w:r>
    </w:p>
    <w:p w:rsidR="00B1243F" w:rsidRPr="00A5635A" w:rsidRDefault="00DA7141" w:rsidP="001F6BD8">
      <w:pPr>
        <w:pStyle w:val="a8"/>
        <w:numPr>
          <w:ilvl w:val="1"/>
          <w:numId w:val="77"/>
        </w:numPr>
        <w:spacing w:before="180" w:after="180"/>
        <w:ind w:leftChars="0"/>
        <w:rPr>
          <w:rFonts w:cs="Times New Roman"/>
        </w:rPr>
      </w:pPr>
      <w:r w:rsidRPr="00A5635A">
        <w:rPr>
          <w:rFonts w:cs="Times New Roman"/>
        </w:rPr>
        <w:t>本指標之數值愈高，反映該學系學士班學生出國交換獲獎學金人數比率愈高，有助於學生拓展國際視野，提高對國際事務的關注。</w:t>
      </w:r>
    </w:p>
    <w:p w:rsidR="003B7771" w:rsidRDefault="003B7771" w:rsidP="001F6BD8">
      <w:pPr>
        <w:pStyle w:val="a8"/>
        <w:numPr>
          <w:ilvl w:val="1"/>
          <w:numId w:val="77"/>
        </w:numPr>
        <w:spacing w:before="180" w:after="180"/>
        <w:ind w:leftChars="0"/>
        <w:rPr>
          <w:rFonts w:cs="Times New Roman"/>
        </w:rPr>
      </w:pPr>
      <w:r>
        <w:rPr>
          <w:rFonts w:cs="Times New Roman" w:hint="eastAsia"/>
        </w:rPr>
        <w:t>院</w:t>
      </w:r>
      <w:proofErr w:type="gramStart"/>
      <w:r>
        <w:rPr>
          <w:rFonts w:cs="Times New Roman" w:hint="eastAsia"/>
        </w:rPr>
        <w:t>三年均值為</w:t>
      </w:r>
      <w:proofErr w:type="gramEnd"/>
      <w:r>
        <w:rPr>
          <w:rFonts w:cs="Times New Roman" w:hint="eastAsia"/>
        </w:rPr>
        <w:t>2.69%</w:t>
      </w:r>
      <w:r>
        <w:rPr>
          <w:rFonts w:cs="Times New Roman" w:hint="eastAsia"/>
        </w:rPr>
        <w:t>，高於院三年</w:t>
      </w:r>
      <w:proofErr w:type="gramStart"/>
      <w:r>
        <w:rPr>
          <w:rFonts w:cs="Times New Roman" w:hint="eastAsia"/>
        </w:rPr>
        <w:t>均值者</w:t>
      </w:r>
      <w:proofErr w:type="gramEnd"/>
      <w:r>
        <w:rPr>
          <w:rFonts w:cs="Times New Roman" w:hint="eastAsia"/>
        </w:rPr>
        <w:t>計有</w:t>
      </w:r>
      <w:r>
        <w:rPr>
          <w:rFonts w:cs="Times New Roman" w:hint="eastAsia"/>
        </w:rPr>
        <w:t>3</w:t>
      </w:r>
      <w:r>
        <w:rPr>
          <w:rFonts w:cs="Times New Roman" w:hint="eastAsia"/>
        </w:rPr>
        <w:t>個學系，依序為新聞系</w:t>
      </w:r>
      <w:r>
        <w:rPr>
          <w:rFonts w:cs="Times New Roman" w:hint="eastAsia"/>
        </w:rPr>
        <w:t>11.76%</w:t>
      </w:r>
      <w:r>
        <w:rPr>
          <w:rFonts w:cs="Times New Roman" w:hint="eastAsia"/>
        </w:rPr>
        <w:t>、廣電系</w:t>
      </w:r>
      <w:r>
        <w:rPr>
          <w:rFonts w:cs="Times New Roman" w:hint="eastAsia"/>
        </w:rPr>
        <w:t>10.81%</w:t>
      </w:r>
      <w:r>
        <w:rPr>
          <w:rFonts w:cs="Times New Roman" w:hint="eastAsia"/>
        </w:rPr>
        <w:t>、廣告系</w:t>
      </w:r>
      <w:r>
        <w:rPr>
          <w:rFonts w:cs="Times New Roman" w:hint="eastAsia"/>
        </w:rPr>
        <w:t>10.14%</w:t>
      </w:r>
      <w:r>
        <w:rPr>
          <w:rFonts w:cs="Times New Roman" w:hint="eastAsia"/>
        </w:rPr>
        <w:t>。高低次序如圖</w:t>
      </w:r>
      <w:r>
        <w:rPr>
          <w:rFonts w:cs="Times New Roman" w:hint="eastAsia"/>
        </w:rPr>
        <w:t>4</w:t>
      </w:r>
      <w:r>
        <w:rPr>
          <w:rFonts w:cs="Times New Roman" w:hint="eastAsia"/>
        </w:rPr>
        <w:t>所示。</w:t>
      </w:r>
    </w:p>
    <w:p w:rsidR="00C319B6" w:rsidRPr="007A6DFA" w:rsidRDefault="007A6DFA" w:rsidP="007A6DFA">
      <w:pPr>
        <w:pStyle w:val="a8"/>
        <w:numPr>
          <w:ilvl w:val="1"/>
          <w:numId w:val="77"/>
        </w:numPr>
        <w:spacing w:before="180" w:after="180"/>
        <w:ind w:leftChars="0"/>
        <w:rPr>
          <w:rFonts w:cs="Times New Roman"/>
        </w:rPr>
      </w:pPr>
      <w:r>
        <w:rPr>
          <w:rFonts w:cs="Times New Roman" w:hint="eastAsia"/>
        </w:rPr>
        <w:t>本項指標</w:t>
      </w:r>
      <w:r w:rsidR="001062D5">
        <w:rPr>
          <w:rFonts w:cs="Times New Roman" w:hint="eastAsia"/>
        </w:rPr>
        <w:t>不分系</w:t>
      </w:r>
      <w:r w:rsidR="000465B7">
        <w:rPr>
          <w:rFonts w:cs="Times New Roman" w:hint="eastAsia"/>
        </w:rPr>
        <w:t>109</w:t>
      </w:r>
      <w:r>
        <w:rPr>
          <w:rFonts w:cs="Times New Roman" w:hint="eastAsia"/>
        </w:rPr>
        <w:t>年、</w:t>
      </w:r>
      <w:r w:rsidR="000465B7">
        <w:rPr>
          <w:rFonts w:cs="Times New Roman" w:hint="eastAsia"/>
        </w:rPr>
        <w:t>110</w:t>
      </w:r>
      <w:r>
        <w:rPr>
          <w:rFonts w:cs="Times New Roman" w:hint="eastAsia"/>
        </w:rPr>
        <w:t>年未有數值。</w:t>
      </w:r>
    </w:p>
    <w:p w:rsidR="00B1243F" w:rsidRPr="00A5635A" w:rsidRDefault="00B1243F" w:rsidP="000743B5">
      <w:pPr>
        <w:pStyle w:val="a8"/>
        <w:numPr>
          <w:ilvl w:val="0"/>
          <w:numId w:val="146"/>
        </w:numPr>
        <w:spacing w:before="180" w:after="180"/>
        <w:ind w:leftChars="0"/>
        <w:rPr>
          <w:rFonts w:cs="Times New Roman"/>
        </w:rPr>
      </w:pPr>
      <w:r w:rsidRPr="00A5635A">
        <w:rPr>
          <w:rFonts w:cs="Times New Roman"/>
        </w:rPr>
        <w:t>碩士班出國交換獲獎學金人數比率</w:t>
      </w:r>
    </w:p>
    <w:p w:rsidR="00B1243F" w:rsidRPr="00A5635A" w:rsidRDefault="00DA7141" w:rsidP="001F6BD8">
      <w:pPr>
        <w:pStyle w:val="a8"/>
        <w:numPr>
          <w:ilvl w:val="1"/>
          <w:numId w:val="78"/>
        </w:numPr>
        <w:spacing w:before="180" w:after="180"/>
        <w:ind w:leftChars="0"/>
        <w:rPr>
          <w:rFonts w:cs="Times New Roman"/>
        </w:rPr>
      </w:pPr>
      <w:r w:rsidRPr="00A5635A">
        <w:rPr>
          <w:rFonts w:cs="Times New Roman"/>
        </w:rPr>
        <w:t>本指標之數值愈高，反映該系所碩士班學生出國交換獲獎學金人數比率愈高，有助於學生拓展國際視野，提高對國際事務的關注。</w:t>
      </w:r>
    </w:p>
    <w:p w:rsidR="003B7771" w:rsidRDefault="003B7771" w:rsidP="001F6BD8">
      <w:pPr>
        <w:pStyle w:val="a8"/>
        <w:numPr>
          <w:ilvl w:val="1"/>
          <w:numId w:val="78"/>
        </w:numPr>
        <w:spacing w:before="180" w:after="180"/>
        <w:ind w:leftChars="0"/>
        <w:rPr>
          <w:rFonts w:cs="Times New Roman"/>
        </w:rPr>
      </w:pPr>
      <w:r>
        <w:rPr>
          <w:rFonts w:cs="Times New Roman" w:hint="eastAsia"/>
        </w:rPr>
        <w:t>院</w:t>
      </w:r>
      <w:proofErr w:type="gramStart"/>
      <w:r>
        <w:rPr>
          <w:rFonts w:cs="Times New Roman" w:hint="eastAsia"/>
        </w:rPr>
        <w:t>三年均值為</w:t>
      </w:r>
      <w:proofErr w:type="gramEnd"/>
      <w:r>
        <w:rPr>
          <w:rFonts w:cs="Times New Roman" w:hint="eastAsia"/>
        </w:rPr>
        <w:t>17.39%</w:t>
      </w:r>
      <w:r>
        <w:rPr>
          <w:rFonts w:cs="Times New Roman" w:hint="eastAsia"/>
        </w:rPr>
        <w:t>，高於院三年</w:t>
      </w:r>
      <w:proofErr w:type="gramStart"/>
      <w:r>
        <w:rPr>
          <w:rFonts w:cs="Times New Roman" w:hint="eastAsia"/>
        </w:rPr>
        <w:t>均值者</w:t>
      </w:r>
      <w:r w:rsidR="00173FA1">
        <w:rPr>
          <w:rFonts w:cs="Times New Roman" w:hint="eastAsia"/>
        </w:rPr>
        <w:t>為</w:t>
      </w:r>
      <w:r>
        <w:rPr>
          <w:rFonts w:cs="Times New Roman" w:hint="eastAsia"/>
        </w:rPr>
        <w:t>傳播碩</w:t>
      </w:r>
      <w:proofErr w:type="gramEnd"/>
      <w:r>
        <w:rPr>
          <w:rFonts w:cs="Times New Roman" w:hint="eastAsia"/>
        </w:rPr>
        <w:t>23.53%</w:t>
      </w:r>
      <w:r>
        <w:rPr>
          <w:rFonts w:cs="Times New Roman" w:hint="eastAsia"/>
        </w:rPr>
        <w:t>。高低次序如圖</w:t>
      </w:r>
      <w:r>
        <w:rPr>
          <w:rFonts w:cs="Times New Roman" w:hint="eastAsia"/>
        </w:rPr>
        <w:t>5</w:t>
      </w:r>
      <w:r>
        <w:rPr>
          <w:rFonts w:cs="Times New Roman" w:hint="eastAsia"/>
        </w:rPr>
        <w:t>所示。</w:t>
      </w:r>
    </w:p>
    <w:p w:rsidR="00BD4045" w:rsidRDefault="00BD4045" w:rsidP="001F6BD8">
      <w:pPr>
        <w:pStyle w:val="a8"/>
        <w:numPr>
          <w:ilvl w:val="1"/>
          <w:numId w:val="78"/>
        </w:numPr>
        <w:spacing w:before="180" w:after="180"/>
        <w:ind w:leftChars="0"/>
        <w:rPr>
          <w:rFonts w:cs="Times New Roman"/>
        </w:rPr>
      </w:pPr>
      <w:r>
        <w:rPr>
          <w:rFonts w:cs="Times New Roman" w:hint="eastAsia"/>
        </w:rPr>
        <w:t>本項指標數位</w:t>
      </w:r>
      <w:proofErr w:type="gramStart"/>
      <w:r>
        <w:rPr>
          <w:rFonts w:cs="Times New Roman" w:hint="eastAsia"/>
        </w:rPr>
        <w:t>碩</w:t>
      </w:r>
      <w:proofErr w:type="gramEnd"/>
      <w:r w:rsidR="001062D5">
        <w:rPr>
          <w:rFonts w:cs="Times New Roman" w:hint="eastAsia"/>
        </w:rPr>
        <w:t>109</w:t>
      </w:r>
      <w:r w:rsidR="001062D5">
        <w:rPr>
          <w:rFonts w:cs="Times New Roman" w:hint="eastAsia"/>
        </w:rPr>
        <w:t>年</w:t>
      </w:r>
      <w:r>
        <w:rPr>
          <w:rFonts w:cs="Times New Roman" w:hint="eastAsia"/>
        </w:rPr>
        <w:t>未有數值。</w:t>
      </w:r>
    </w:p>
    <w:p w:rsidR="00FF0E14" w:rsidRPr="00A5635A" w:rsidRDefault="00FF0E14" w:rsidP="001F6BD8">
      <w:pPr>
        <w:pStyle w:val="a8"/>
        <w:numPr>
          <w:ilvl w:val="1"/>
          <w:numId w:val="78"/>
        </w:numPr>
        <w:spacing w:before="180" w:after="180"/>
        <w:ind w:leftChars="0"/>
        <w:rPr>
          <w:rFonts w:cs="Times New Roman"/>
        </w:rPr>
      </w:pPr>
      <w:r w:rsidRPr="00A5635A">
        <w:rPr>
          <w:rFonts w:cs="Times New Roman"/>
        </w:rPr>
        <w:t>傳播學院於</w:t>
      </w:r>
      <w:r w:rsidRPr="00A5635A">
        <w:rPr>
          <w:rFonts w:cs="Times New Roman"/>
        </w:rPr>
        <w:t>103</w:t>
      </w:r>
      <w:r w:rsidRPr="00A5635A">
        <w:rPr>
          <w:rFonts w:cs="Times New Roman"/>
        </w:rPr>
        <w:t>年將原「新聞學系碩士班」、「廣告學系碩士班」及「廣播電視學系碩士班」整</w:t>
      </w:r>
      <w:proofErr w:type="gramStart"/>
      <w:r w:rsidRPr="00A5635A">
        <w:rPr>
          <w:rFonts w:cs="Times New Roman"/>
        </w:rPr>
        <w:t>併</w:t>
      </w:r>
      <w:proofErr w:type="gramEnd"/>
      <w:r w:rsidRPr="00A5635A">
        <w:rPr>
          <w:rFonts w:cs="Times New Roman"/>
        </w:rPr>
        <w:t>為「傳播學院傳播碩士學位學程」，故新聞系、廣告系、廣電系相關數值已整</w:t>
      </w:r>
      <w:proofErr w:type="gramStart"/>
      <w:r w:rsidRPr="00A5635A">
        <w:rPr>
          <w:rFonts w:cs="Times New Roman"/>
        </w:rPr>
        <w:t>併</w:t>
      </w:r>
      <w:proofErr w:type="gramEnd"/>
      <w:r w:rsidRPr="00A5635A">
        <w:rPr>
          <w:rFonts w:cs="Times New Roman"/>
        </w:rPr>
        <w:t>列計入</w:t>
      </w:r>
      <w:proofErr w:type="gramStart"/>
      <w:r w:rsidRPr="00A5635A">
        <w:rPr>
          <w:rFonts w:cs="Times New Roman"/>
        </w:rPr>
        <w:t>傳播碩</w:t>
      </w:r>
      <w:proofErr w:type="gramEnd"/>
      <w:r w:rsidRPr="00A5635A">
        <w:rPr>
          <w:rFonts w:cs="Times New Roman"/>
        </w:rPr>
        <w:t>。</w:t>
      </w:r>
    </w:p>
    <w:p w:rsidR="00B1243F" w:rsidRPr="00A5635A" w:rsidRDefault="00B1243F" w:rsidP="000743B5">
      <w:pPr>
        <w:pStyle w:val="a8"/>
        <w:numPr>
          <w:ilvl w:val="0"/>
          <w:numId w:val="147"/>
        </w:numPr>
        <w:spacing w:before="180" w:after="180"/>
        <w:ind w:leftChars="0"/>
        <w:rPr>
          <w:rFonts w:cs="Times New Roman"/>
        </w:rPr>
      </w:pPr>
      <w:r w:rsidRPr="00A5635A">
        <w:rPr>
          <w:rFonts w:cs="Times New Roman"/>
        </w:rPr>
        <w:t>外籍學位生入學獎學金獲獎人數比率</w:t>
      </w:r>
    </w:p>
    <w:p w:rsidR="00DA7141" w:rsidRPr="00A5635A" w:rsidRDefault="00DA7141" w:rsidP="001F6BD8">
      <w:pPr>
        <w:pStyle w:val="a8"/>
        <w:numPr>
          <w:ilvl w:val="1"/>
          <w:numId w:val="79"/>
        </w:numPr>
        <w:spacing w:before="180" w:after="180"/>
        <w:ind w:leftChars="0"/>
        <w:rPr>
          <w:rFonts w:cs="Times New Roman"/>
        </w:rPr>
      </w:pPr>
      <w:r w:rsidRPr="00A5635A">
        <w:rPr>
          <w:rFonts w:cs="Times New Roman"/>
        </w:rPr>
        <w:t>本指標之數值愈高，反映該系</w:t>
      </w:r>
      <w:r w:rsidR="00291CE3" w:rsidRPr="00A5635A">
        <w:rPr>
          <w:rFonts w:cs="Times New Roman" w:hint="eastAsia"/>
        </w:rPr>
        <w:t>所</w:t>
      </w:r>
      <w:r w:rsidRPr="00A5635A">
        <w:rPr>
          <w:rFonts w:cs="Times New Roman"/>
        </w:rPr>
        <w:t>給予友邦及友好國家學生來台就讀之資源愈多。</w:t>
      </w:r>
    </w:p>
    <w:p w:rsidR="00704DA0" w:rsidRPr="00A5635A" w:rsidRDefault="003B7771" w:rsidP="001F6BD8">
      <w:pPr>
        <w:pStyle w:val="a8"/>
        <w:numPr>
          <w:ilvl w:val="1"/>
          <w:numId w:val="79"/>
        </w:numPr>
        <w:spacing w:before="180" w:after="180"/>
        <w:ind w:leftChars="0"/>
        <w:rPr>
          <w:rFonts w:cs="Times New Roman"/>
        </w:rPr>
      </w:pPr>
      <w:r>
        <w:rPr>
          <w:rFonts w:cs="Times New Roman" w:hint="eastAsia"/>
        </w:rPr>
        <w:t>院</w:t>
      </w:r>
      <w:proofErr w:type="gramStart"/>
      <w:r>
        <w:rPr>
          <w:rFonts w:cs="Times New Roman" w:hint="eastAsia"/>
        </w:rPr>
        <w:t>三年均值為</w:t>
      </w:r>
      <w:proofErr w:type="gramEnd"/>
      <w:r>
        <w:rPr>
          <w:rFonts w:cs="Times New Roman" w:hint="eastAsia"/>
        </w:rPr>
        <w:t>47.37%</w:t>
      </w:r>
      <w:r>
        <w:rPr>
          <w:rFonts w:cs="Times New Roman" w:hint="eastAsia"/>
        </w:rPr>
        <w:t>，高於院三年</w:t>
      </w:r>
      <w:proofErr w:type="gramStart"/>
      <w:r>
        <w:rPr>
          <w:rFonts w:cs="Times New Roman" w:hint="eastAsia"/>
        </w:rPr>
        <w:t>均值者</w:t>
      </w:r>
      <w:r w:rsidR="00173FA1">
        <w:rPr>
          <w:rFonts w:cs="Times New Roman" w:hint="eastAsia"/>
        </w:rPr>
        <w:t>為</w:t>
      </w:r>
      <w:r>
        <w:rPr>
          <w:rFonts w:cs="Times New Roman" w:hint="eastAsia"/>
        </w:rPr>
        <w:t>國傳碩</w:t>
      </w:r>
      <w:proofErr w:type="gramEnd"/>
      <w:r>
        <w:rPr>
          <w:rFonts w:cs="Times New Roman" w:hint="eastAsia"/>
        </w:rPr>
        <w:t>66.67%</w:t>
      </w:r>
      <w:r>
        <w:rPr>
          <w:rFonts w:cs="Times New Roman" w:hint="eastAsia"/>
        </w:rPr>
        <w:t>。高低次序如圖</w:t>
      </w:r>
      <w:r>
        <w:rPr>
          <w:rFonts w:cs="Times New Roman" w:hint="eastAsia"/>
        </w:rPr>
        <w:t>7</w:t>
      </w:r>
      <w:r>
        <w:rPr>
          <w:rFonts w:cs="Times New Roman" w:hint="eastAsia"/>
        </w:rPr>
        <w:t>所示。</w:t>
      </w:r>
    </w:p>
    <w:p w:rsidR="00B1243F" w:rsidRPr="00A5635A" w:rsidRDefault="00B1243F" w:rsidP="000743B5">
      <w:pPr>
        <w:pStyle w:val="a8"/>
        <w:numPr>
          <w:ilvl w:val="0"/>
          <w:numId w:val="147"/>
        </w:numPr>
        <w:spacing w:before="180" w:after="180"/>
        <w:ind w:leftChars="0"/>
        <w:rPr>
          <w:rFonts w:cs="Times New Roman"/>
        </w:rPr>
      </w:pPr>
      <w:r w:rsidRPr="00A5635A">
        <w:rPr>
          <w:rFonts w:cs="Times New Roman"/>
        </w:rPr>
        <w:t>陸生學位生入學獎學金獲獎人數比率</w:t>
      </w:r>
    </w:p>
    <w:p w:rsidR="00B1243F" w:rsidRPr="00A5635A" w:rsidRDefault="00291CE3" w:rsidP="001F6BD8">
      <w:pPr>
        <w:pStyle w:val="a8"/>
        <w:numPr>
          <w:ilvl w:val="1"/>
          <w:numId w:val="80"/>
        </w:numPr>
        <w:spacing w:before="180" w:after="180"/>
        <w:ind w:leftChars="0"/>
        <w:rPr>
          <w:rFonts w:cs="Times New Roman"/>
        </w:rPr>
      </w:pPr>
      <w:r w:rsidRPr="00A5635A">
        <w:rPr>
          <w:rFonts w:cs="Times New Roman"/>
        </w:rPr>
        <w:lastRenderedPageBreak/>
        <w:t>本指標之數值愈高，反映該</w:t>
      </w:r>
      <w:r w:rsidR="00DA7141" w:rsidRPr="00A5635A">
        <w:rPr>
          <w:rFonts w:cs="Times New Roman"/>
        </w:rPr>
        <w:t>系</w:t>
      </w:r>
      <w:r w:rsidRPr="00A5635A">
        <w:rPr>
          <w:rFonts w:cs="Times New Roman" w:hint="eastAsia"/>
        </w:rPr>
        <w:t>所</w:t>
      </w:r>
      <w:r w:rsidR="00DA7141" w:rsidRPr="00A5635A">
        <w:rPr>
          <w:rFonts w:cs="Times New Roman"/>
        </w:rPr>
        <w:t>給予陸生來台就讀之資源愈多。</w:t>
      </w:r>
    </w:p>
    <w:p w:rsidR="003B7771" w:rsidRDefault="003B7771" w:rsidP="001F6BD8">
      <w:pPr>
        <w:pStyle w:val="a8"/>
        <w:numPr>
          <w:ilvl w:val="1"/>
          <w:numId w:val="80"/>
        </w:numPr>
        <w:spacing w:before="180" w:after="180"/>
        <w:ind w:leftChars="0"/>
        <w:rPr>
          <w:rFonts w:cs="Times New Roman"/>
        </w:rPr>
      </w:pPr>
      <w:r>
        <w:rPr>
          <w:rFonts w:cs="Times New Roman" w:hint="eastAsia"/>
        </w:rPr>
        <w:t>院</w:t>
      </w:r>
      <w:proofErr w:type="gramStart"/>
      <w:r>
        <w:rPr>
          <w:rFonts w:cs="Times New Roman" w:hint="eastAsia"/>
        </w:rPr>
        <w:t>三年均值為</w:t>
      </w:r>
      <w:proofErr w:type="gramEnd"/>
      <w:r>
        <w:rPr>
          <w:rFonts w:cs="Times New Roman" w:hint="eastAsia"/>
        </w:rPr>
        <w:t>10.42%</w:t>
      </w:r>
      <w:r>
        <w:rPr>
          <w:rFonts w:cs="Times New Roman" w:hint="eastAsia"/>
        </w:rPr>
        <w:t>，高於院三年</w:t>
      </w:r>
      <w:proofErr w:type="gramStart"/>
      <w:r>
        <w:rPr>
          <w:rFonts w:cs="Times New Roman" w:hint="eastAsia"/>
        </w:rPr>
        <w:t>均值者</w:t>
      </w:r>
      <w:proofErr w:type="gramEnd"/>
      <w:r>
        <w:rPr>
          <w:rFonts w:cs="Times New Roman" w:hint="eastAsia"/>
        </w:rPr>
        <w:t>計有</w:t>
      </w:r>
      <w:r>
        <w:rPr>
          <w:rFonts w:cs="Times New Roman" w:hint="eastAsia"/>
        </w:rPr>
        <w:t>3</w:t>
      </w:r>
      <w:r>
        <w:rPr>
          <w:rFonts w:cs="Times New Roman" w:hint="eastAsia"/>
        </w:rPr>
        <w:t>個學系，依序為</w:t>
      </w:r>
      <w:proofErr w:type="gramStart"/>
      <w:r>
        <w:rPr>
          <w:rFonts w:cs="Times New Roman" w:hint="eastAsia"/>
        </w:rPr>
        <w:t>國傳碩</w:t>
      </w:r>
      <w:proofErr w:type="gramEnd"/>
      <w:r>
        <w:rPr>
          <w:rFonts w:cs="Times New Roman" w:hint="eastAsia"/>
        </w:rPr>
        <w:t>100%</w:t>
      </w:r>
      <w:r w:rsidR="007A0345">
        <w:rPr>
          <w:rFonts w:cs="Times New Roman" w:hint="eastAsia"/>
        </w:rPr>
        <w:t>，</w:t>
      </w:r>
      <w:r>
        <w:rPr>
          <w:rFonts w:cs="Times New Roman" w:hint="eastAsia"/>
        </w:rPr>
        <w:t>數位碩、傳播博</w:t>
      </w:r>
      <w:r>
        <w:rPr>
          <w:rFonts w:cs="Times New Roman" w:hint="eastAsia"/>
        </w:rPr>
        <w:t>11.11%</w:t>
      </w:r>
      <w:r>
        <w:rPr>
          <w:rFonts w:cs="Times New Roman" w:hint="eastAsia"/>
        </w:rPr>
        <w:t>。高低次序如圖</w:t>
      </w:r>
      <w:r>
        <w:rPr>
          <w:rFonts w:cs="Times New Roman" w:hint="eastAsia"/>
        </w:rPr>
        <w:t>8</w:t>
      </w:r>
      <w:r>
        <w:rPr>
          <w:rFonts w:cs="Times New Roman" w:hint="eastAsia"/>
        </w:rPr>
        <w:t>所示。</w:t>
      </w:r>
    </w:p>
    <w:p w:rsidR="00BD4045" w:rsidRDefault="00BD4045" w:rsidP="001F6BD8">
      <w:pPr>
        <w:pStyle w:val="a8"/>
        <w:numPr>
          <w:ilvl w:val="1"/>
          <w:numId w:val="80"/>
        </w:numPr>
        <w:spacing w:before="180" w:after="180"/>
        <w:ind w:leftChars="0"/>
        <w:rPr>
          <w:rFonts w:cs="Times New Roman"/>
        </w:rPr>
      </w:pPr>
      <w:r>
        <w:rPr>
          <w:rFonts w:cs="Times New Roman" w:hint="eastAsia"/>
        </w:rPr>
        <w:t>本項指標國傳碩</w:t>
      </w:r>
      <w:r w:rsidR="001062D5">
        <w:rPr>
          <w:rFonts w:cs="Times New Roman" w:hint="eastAsia"/>
        </w:rPr>
        <w:t>109</w:t>
      </w:r>
      <w:r w:rsidR="001062D5">
        <w:rPr>
          <w:rFonts w:cs="Times New Roman" w:hint="eastAsia"/>
        </w:rPr>
        <w:t>年、</w:t>
      </w:r>
      <w:r w:rsidR="001062D5">
        <w:rPr>
          <w:rFonts w:cs="Times New Roman" w:hint="eastAsia"/>
        </w:rPr>
        <w:t>110</w:t>
      </w:r>
      <w:r w:rsidR="001062D5">
        <w:rPr>
          <w:rFonts w:cs="Times New Roman" w:hint="eastAsia"/>
        </w:rPr>
        <w:t>年</w:t>
      </w:r>
      <w:r>
        <w:rPr>
          <w:rFonts w:cs="Times New Roman" w:hint="eastAsia"/>
        </w:rPr>
        <w:t>未有數值。</w:t>
      </w:r>
    </w:p>
    <w:p w:rsidR="00AE07F8" w:rsidRPr="00A5635A" w:rsidRDefault="00AE07F8" w:rsidP="00B1243F">
      <w:pPr>
        <w:spacing w:before="180" w:after="180"/>
        <w:rPr>
          <w:rFonts w:cs="Times New Roman"/>
        </w:rPr>
      </w:pPr>
      <w:r w:rsidRPr="00A5635A">
        <w:rPr>
          <w:rFonts w:cs="Times New Roman"/>
        </w:rPr>
        <w:br w:type="page"/>
      </w:r>
    </w:p>
    <w:p w:rsidR="00AE07F8" w:rsidRPr="00A5635A" w:rsidRDefault="00AE07F8" w:rsidP="00AE07F8">
      <w:pPr>
        <w:pStyle w:val="3"/>
        <w:spacing w:before="180" w:after="540"/>
        <w:rPr>
          <w:rFonts w:cs="Times New Roman"/>
        </w:rPr>
      </w:pPr>
      <w:r w:rsidRPr="00A5635A">
        <w:rPr>
          <w:rFonts w:cs="Times New Roman"/>
        </w:rPr>
        <w:lastRenderedPageBreak/>
        <w:t>學生學習</w:t>
      </w:r>
      <w:r w:rsidRPr="00A5635A">
        <w:rPr>
          <w:rFonts w:cs="Times New Roman"/>
        </w:rPr>
        <w:t>_</w:t>
      </w:r>
      <w:r w:rsidRPr="00A5635A">
        <w:rPr>
          <w:rFonts w:cs="Times New Roman"/>
        </w:rPr>
        <w:t>國際化</w:t>
      </w:r>
    </w:p>
    <w:p w:rsidR="00AE07F8" w:rsidRPr="00A5635A" w:rsidRDefault="00AE07F8" w:rsidP="00AE07F8">
      <w:pPr>
        <w:pStyle w:val="4"/>
        <w:rPr>
          <w:rFonts w:cs="Times New Roman"/>
        </w:rPr>
      </w:pPr>
      <w:r w:rsidRPr="00A5635A">
        <w:rPr>
          <w:rFonts w:cs="Times New Roman"/>
        </w:rPr>
        <w:t>一、指標</w:t>
      </w:r>
      <w:r w:rsidR="00E96E20" w:rsidRPr="00A5635A">
        <w:rPr>
          <w:rFonts w:cs="Times New Roman"/>
        </w:rPr>
        <w:t>08</w:t>
      </w:r>
      <w:r w:rsidRPr="00A5635A">
        <w:rPr>
          <w:rFonts w:cs="Times New Roman"/>
        </w:rPr>
        <w:t>：</w:t>
      </w:r>
      <w:r w:rsidR="00E96E20" w:rsidRPr="00A5635A">
        <w:rPr>
          <w:rFonts w:cs="Times New Roman"/>
        </w:rPr>
        <w:t>學生國際交流情形</w:t>
      </w:r>
    </w:p>
    <w:p w:rsidR="00AE07F8" w:rsidRPr="00A5635A" w:rsidRDefault="003641A5" w:rsidP="00AE07F8">
      <w:pPr>
        <w:pStyle w:val="4"/>
        <w:rPr>
          <w:rFonts w:cs="Times New Roman"/>
        </w:rPr>
      </w:pPr>
      <w:r w:rsidRPr="00A5635A">
        <w:rPr>
          <w:rFonts w:cs="Times New Roman"/>
        </w:rPr>
        <w:t>二、採用數據</w:t>
      </w:r>
    </w:p>
    <w:p w:rsidR="00C24DF1" w:rsidRPr="00A5635A" w:rsidRDefault="00C24DF1" w:rsidP="001F6BD8">
      <w:pPr>
        <w:pStyle w:val="a8"/>
        <w:numPr>
          <w:ilvl w:val="0"/>
          <w:numId w:val="7"/>
        </w:numPr>
        <w:spacing w:before="180" w:after="180"/>
        <w:ind w:leftChars="0"/>
        <w:rPr>
          <w:rFonts w:cs="Times New Roman"/>
        </w:rPr>
      </w:pPr>
      <w:r w:rsidRPr="00A5635A">
        <w:rPr>
          <w:rFonts w:cs="Times New Roman"/>
        </w:rPr>
        <w:t>學士班出國交換學生比率</w:t>
      </w:r>
    </w:p>
    <w:p w:rsidR="00C24DF1" w:rsidRPr="00A5635A" w:rsidRDefault="00C24DF1" w:rsidP="001F6BD8">
      <w:pPr>
        <w:pStyle w:val="a8"/>
        <w:numPr>
          <w:ilvl w:val="0"/>
          <w:numId w:val="139"/>
        </w:numPr>
        <w:spacing w:before="180" w:after="180"/>
        <w:ind w:leftChars="0"/>
        <w:rPr>
          <w:rFonts w:cs="Times New Roman"/>
        </w:rPr>
      </w:pPr>
      <w:r w:rsidRPr="00A5635A">
        <w:rPr>
          <w:rFonts w:cs="Times New Roman"/>
        </w:rPr>
        <w:t>學士班來校交換學生比率</w:t>
      </w:r>
    </w:p>
    <w:p w:rsidR="00C24DF1" w:rsidRPr="00A5635A" w:rsidRDefault="00C24DF1" w:rsidP="001F6BD8">
      <w:pPr>
        <w:pStyle w:val="a8"/>
        <w:numPr>
          <w:ilvl w:val="0"/>
          <w:numId w:val="140"/>
        </w:numPr>
        <w:spacing w:before="180" w:after="180"/>
        <w:ind w:leftChars="0"/>
        <w:rPr>
          <w:rFonts w:cs="Times New Roman"/>
        </w:rPr>
      </w:pPr>
      <w:r w:rsidRPr="00A5635A">
        <w:rPr>
          <w:rFonts w:cs="Times New Roman"/>
        </w:rPr>
        <w:t>學士班外籍學位生比率</w:t>
      </w:r>
    </w:p>
    <w:p w:rsidR="00C24DF1" w:rsidRPr="00A5635A" w:rsidRDefault="00C24DF1" w:rsidP="001F6BD8">
      <w:pPr>
        <w:pStyle w:val="a8"/>
        <w:numPr>
          <w:ilvl w:val="0"/>
          <w:numId w:val="140"/>
        </w:numPr>
        <w:spacing w:before="180" w:after="180"/>
        <w:ind w:leftChars="0"/>
        <w:rPr>
          <w:rFonts w:cs="Times New Roman"/>
        </w:rPr>
      </w:pPr>
      <w:r w:rsidRPr="00A5635A">
        <w:rPr>
          <w:rFonts w:cs="Times New Roman"/>
        </w:rPr>
        <w:t>學士班陸生學位生比率</w:t>
      </w:r>
    </w:p>
    <w:p w:rsidR="00C24DF1" w:rsidRPr="00A5635A" w:rsidRDefault="00C24DF1" w:rsidP="001F6BD8">
      <w:pPr>
        <w:pStyle w:val="a8"/>
        <w:numPr>
          <w:ilvl w:val="0"/>
          <w:numId w:val="140"/>
        </w:numPr>
        <w:spacing w:before="180" w:after="180"/>
        <w:ind w:leftChars="0"/>
        <w:rPr>
          <w:rFonts w:cs="Times New Roman"/>
        </w:rPr>
      </w:pPr>
      <w:r w:rsidRPr="00A5635A">
        <w:rPr>
          <w:rFonts w:cs="Times New Roman"/>
        </w:rPr>
        <w:t>學士班僑生學位生比率</w:t>
      </w:r>
    </w:p>
    <w:p w:rsidR="00AE07F8" w:rsidRPr="00A5635A" w:rsidRDefault="00AE07F8" w:rsidP="00AE07F8">
      <w:pPr>
        <w:pStyle w:val="4"/>
        <w:rPr>
          <w:rFonts w:cs="Times New Roman"/>
        </w:rPr>
      </w:pPr>
      <w:r w:rsidRPr="00A5635A">
        <w:rPr>
          <w:rFonts w:cs="Times New Roman"/>
        </w:rPr>
        <w:t>三、數據定義</w:t>
      </w:r>
    </w:p>
    <w:p w:rsidR="00B457A6" w:rsidRPr="00A5635A" w:rsidRDefault="00B457A6" w:rsidP="001F6BD8">
      <w:pPr>
        <w:pStyle w:val="a8"/>
        <w:numPr>
          <w:ilvl w:val="0"/>
          <w:numId w:val="8"/>
        </w:numPr>
        <w:spacing w:before="180" w:after="180"/>
        <w:ind w:leftChars="0"/>
        <w:rPr>
          <w:rFonts w:cs="Times New Roman"/>
        </w:rPr>
      </w:pPr>
      <w:r w:rsidRPr="00A5635A">
        <w:rPr>
          <w:rFonts w:cs="Times New Roman"/>
        </w:rPr>
        <w:t>學士班出國交換學生比率：該系學士班於該學年已註冊之出國交換人數／該系學士班學位生於該學年註冊之人數</w:t>
      </w:r>
    </w:p>
    <w:p w:rsidR="00B457A6" w:rsidRPr="00A5635A" w:rsidRDefault="00B457A6" w:rsidP="001F6BD8">
      <w:pPr>
        <w:pStyle w:val="a8"/>
        <w:numPr>
          <w:ilvl w:val="0"/>
          <w:numId w:val="141"/>
        </w:numPr>
        <w:spacing w:before="180" w:after="180"/>
        <w:ind w:leftChars="0"/>
        <w:rPr>
          <w:rFonts w:cs="Times New Roman"/>
        </w:rPr>
      </w:pPr>
      <w:r w:rsidRPr="00A5635A">
        <w:rPr>
          <w:rFonts w:cs="Times New Roman"/>
        </w:rPr>
        <w:t>學士班來校交換學生比率：該系學士班境外交換生於該學年註冊之人數／該系學士班學位生已註冊之人數</w:t>
      </w:r>
    </w:p>
    <w:p w:rsidR="00B457A6" w:rsidRPr="00A5635A" w:rsidRDefault="00B457A6" w:rsidP="001F6BD8">
      <w:pPr>
        <w:pStyle w:val="a8"/>
        <w:numPr>
          <w:ilvl w:val="0"/>
          <w:numId w:val="142"/>
        </w:numPr>
        <w:spacing w:before="180" w:after="180"/>
        <w:ind w:leftChars="0"/>
        <w:rPr>
          <w:rFonts w:cs="Times New Roman"/>
        </w:rPr>
      </w:pPr>
      <w:r w:rsidRPr="00A5635A">
        <w:rPr>
          <w:rFonts w:cs="Times New Roman"/>
        </w:rPr>
        <w:t>學士班外籍學位生比率：該系學士班外籍學位生於基準日</w:t>
      </w:r>
      <w:r w:rsidRPr="00A5635A">
        <w:rPr>
          <w:rFonts w:cs="Times New Roman"/>
        </w:rPr>
        <w:t>10/15</w:t>
      </w:r>
      <w:r w:rsidRPr="00A5635A">
        <w:rPr>
          <w:rFonts w:cs="Times New Roman"/>
        </w:rPr>
        <w:t>註冊之人數／該系學士班學位生於基準日</w:t>
      </w:r>
      <w:r w:rsidRPr="00A5635A">
        <w:rPr>
          <w:rFonts w:cs="Times New Roman"/>
        </w:rPr>
        <w:t>10/15</w:t>
      </w:r>
      <w:r w:rsidRPr="00A5635A">
        <w:rPr>
          <w:rFonts w:cs="Times New Roman"/>
        </w:rPr>
        <w:t>之學生人數</w:t>
      </w:r>
    </w:p>
    <w:p w:rsidR="004B53C8" w:rsidRPr="00A5635A" w:rsidRDefault="00C24DF1" w:rsidP="001F6BD8">
      <w:pPr>
        <w:pStyle w:val="a8"/>
        <w:numPr>
          <w:ilvl w:val="0"/>
          <w:numId w:val="142"/>
        </w:numPr>
        <w:spacing w:before="180" w:after="180"/>
        <w:ind w:leftChars="0"/>
        <w:rPr>
          <w:rFonts w:cs="Times New Roman"/>
        </w:rPr>
      </w:pPr>
      <w:r w:rsidRPr="00A5635A">
        <w:rPr>
          <w:rFonts w:cs="Times New Roman"/>
        </w:rPr>
        <w:t>學士班</w:t>
      </w:r>
      <w:r w:rsidR="00AA652F" w:rsidRPr="00A5635A">
        <w:rPr>
          <w:rFonts w:cs="Times New Roman" w:hint="eastAsia"/>
        </w:rPr>
        <w:t>陸</w:t>
      </w:r>
      <w:r w:rsidRPr="00A5635A">
        <w:rPr>
          <w:rFonts w:cs="Times New Roman"/>
        </w:rPr>
        <w:t>生學位生比率：該系學士班</w:t>
      </w:r>
      <w:r w:rsidR="00AA652F" w:rsidRPr="00A5635A">
        <w:rPr>
          <w:rFonts w:cs="Times New Roman" w:hint="eastAsia"/>
        </w:rPr>
        <w:t>陸</w:t>
      </w:r>
      <w:r w:rsidRPr="00A5635A">
        <w:rPr>
          <w:rFonts w:cs="Times New Roman"/>
        </w:rPr>
        <w:t>生學位生於基準日</w:t>
      </w:r>
      <w:r w:rsidRPr="00A5635A">
        <w:rPr>
          <w:rFonts w:cs="Times New Roman"/>
        </w:rPr>
        <w:t>10/15</w:t>
      </w:r>
      <w:r w:rsidRPr="00A5635A">
        <w:rPr>
          <w:rFonts w:cs="Times New Roman"/>
        </w:rPr>
        <w:t>註冊之人數／該系學士班學位生於基準日</w:t>
      </w:r>
      <w:r w:rsidRPr="00A5635A">
        <w:rPr>
          <w:rFonts w:cs="Times New Roman"/>
        </w:rPr>
        <w:t>10/15</w:t>
      </w:r>
      <w:r w:rsidRPr="00A5635A">
        <w:rPr>
          <w:rFonts w:cs="Times New Roman"/>
        </w:rPr>
        <w:t>註冊之人數</w:t>
      </w:r>
    </w:p>
    <w:p w:rsidR="00B457A6" w:rsidRPr="00A5635A" w:rsidRDefault="00B457A6" w:rsidP="001F6BD8">
      <w:pPr>
        <w:pStyle w:val="a8"/>
        <w:numPr>
          <w:ilvl w:val="0"/>
          <w:numId w:val="142"/>
        </w:numPr>
        <w:spacing w:before="180" w:after="180"/>
        <w:ind w:leftChars="0"/>
        <w:rPr>
          <w:rFonts w:cs="Times New Roman"/>
        </w:rPr>
      </w:pPr>
      <w:r w:rsidRPr="00A5635A">
        <w:rPr>
          <w:rFonts w:cs="Times New Roman"/>
        </w:rPr>
        <w:t>學士班僑生學位生比率：該系學士班僑生學位生於基準日</w:t>
      </w:r>
      <w:r w:rsidRPr="00A5635A">
        <w:rPr>
          <w:rFonts w:cs="Times New Roman"/>
        </w:rPr>
        <w:t>10/15</w:t>
      </w:r>
      <w:r w:rsidRPr="00A5635A">
        <w:rPr>
          <w:rFonts w:cs="Times New Roman"/>
        </w:rPr>
        <w:t>註冊之人數／該系學士班學位生於基準日</w:t>
      </w:r>
      <w:r w:rsidRPr="00A5635A">
        <w:rPr>
          <w:rFonts w:cs="Times New Roman"/>
        </w:rPr>
        <w:t>10/15</w:t>
      </w:r>
      <w:r w:rsidRPr="00A5635A">
        <w:rPr>
          <w:rFonts w:cs="Times New Roman"/>
        </w:rPr>
        <w:t>註冊之人數</w:t>
      </w:r>
    </w:p>
    <w:p w:rsidR="001A3DFB" w:rsidRPr="00A5635A" w:rsidRDefault="00AE07F8" w:rsidP="001A3DFB">
      <w:pPr>
        <w:pStyle w:val="4"/>
        <w:rPr>
          <w:rFonts w:cs="Times New Roman"/>
        </w:rPr>
      </w:pPr>
      <w:r w:rsidRPr="00A5635A">
        <w:rPr>
          <w:rFonts w:cs="Times New Roman"/>
        </w:rPr>
        <w:lastRenderedPageBreak/>
        <w:t>四、圖表</w:t>
      </w:r>
    </w:p>
    <w:p w:rsidR="001A3DFB" w:rsidRPr="00A5635A" w:rsidRDefault="001A3DFB" w:rsidP="00C670E7">
      <w:pPr>
        <w:pStyle w:val="a8"/>
        <w:keepNext/>
        <w:numPr>
          <w:ilvl w:val="0"/>
          <w:numId w:val="26"/>
        </w:numPr>
        <w:spacing w:before="180" w:after="180"/>
        <w:ind w:leftChars="0"/>
        <w:rPr>
          <w:rFonts w:cs="Times New Roman"/>
        </w:rPr>
      </w:pPr>
      <w:r w:rsidRPr="00A5635A">
        <w:rPr>
          <w:rFonts w:cs="Times New Roman"/>
        </w:rPr>
        <w:t>學士班出國交換學生比率</w:t>
      </w:r>
    </w:p>
    <w:p w:rsidR="00C670E7" w:rsidRDefault="00C670E7" w:rsidP="001A3DFB">
      <w:pPr>
        <w:spacing w:before="180" w:after="180"/>
        <w:rPr>
          <w:rFonts w:cs="Times New Roman"/>
        </w:rPr>
      </w:pPr>
      <w:r>
        <w:rPr>
          <w:noProof/>
        </w:rPr>
        <w:drawing>
          <wp:inline distT="0" distB="0" distL="0" distR="0" wp14:anchorId="5FDDCE33" wp14:editId="5B3C60A7">
            <wp:extent cx="5588000" cy="3746500"/>
            <wp:effectExtent l="0" t="0" r="12700" b="6350"/>
            <wp:docPr id="19" name="圖表 1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1A3DFB" w:rsidRPr="00A5635A" w:rsidRDefault="001A3DFB" w:rsidP="00C670E7">
      <w:pPr>
        <w:pStyle w:val="a8"/>
        <w:keepNext/>
        <w:numPr>
          <w:ilvl w:val="0"/>
          <w:numId w:val="137"/>
        </w:numPr>
        <w:spacing w:before="180" w:after="180"/>
        <w:ind w:leftChars="0"/>
        <w:rPr>
          <w:rFonts w:cs="Times New Roman"/>
        </w:rPr>
      </w:pPr>
      <w:r w:rsidRPr="00A5635A">
        <w:rPr>
          <w:rFonts w:cs="Times New Roman"/>
        </w:rPr>
        <w:t>學士班來校交換學生比率</w:t>
      </w:r>
    </w:p>
    <w:p w:rsidR="00C670E7" w:rsidRDefault="00C670E7" w:rsidP="00CB4382">
      <w:pPr>
        <w:spacing w:before="180" w:after="180"/>
        <w:rPr>
          <w:rFonts w:cs="Times New Roman"/>
          <w:noProof/>
        </w:rPr>
      </w:pPr>
      <w:r>
        <w:rPr>
          <w:noProof/>
        </w:rPr>
        <w:drawing>
          <wp:inline distT="0" distB="0" distL="0" distR="0" wp14:anchorId="3654D69D" wp14:editId="6FBA06BF">
            <wp:extent cx="5588000" cy="3746500"/>
            <wp:effectExtent l="0" t="0" r="12700" b="6350"/>
            <wp:docPr id="20" name="圖表 20">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1A3DFB" w:rsidRPr="00A5635A" w:rsidRDefault="001A3DFB" w:rsidP="00C670E7">
      <w:pPr>
        <w:pStyle w:val="a8"/>
        <w:keepNext/>
        <w:numPr>
          <w:ilvl w:val="0"/>
          <w:numId w:val="138"/>
        </w:numPr>
        <w:spacing w:before="180" w:after="180"/>
        <w:ind w:leftChars="0"/>
        <w:rPr>
          <w:rFonts w:cs="Times New Roman"/>
        </w:rPr>
      </w:pPr>
      <w:r w:rsidRPr="00A5635A">
        <w:rPr>
          <w:rFonts w:cs="Times New Roman"/>
        </w:rPr>
        <w:lastRenderedPageBreak/>
        <w:t>學士班外籍學位生比率</w:t>
      </w:r>
    </w:p>
    <w:p w:rsidR="00C670E7" w:rsidRDefault="00C670E7" w:rsidP="001A3DFB">
      <w:pPr>
        <w:spacing w:before="180" w:after="180"/>
        <w:rPr>
          <w:rFonts w:cs="Times New Roman"/>
        </w:rPr>
      </w:pPr>
      <w:r>
        <w:rPr>
          <w:noProof/>
        </w:rPr>
        <w:drawing>
          <wp:inline distT="0" distB="0" distL="0" distR="0" wp14:anchorId="4EA1B2B0" wp14:editId="2C50F9F5">
            <wp:extent cx="5588000" cy="3746500"/>
            <wp:effectExtent l="0" t="0" r="12700" b="6350"/>
            <wp:docPr id="21" name="圖表 2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1A3DFB" w:rsidRPr="00A5635A" w:rsidRDefault="001A3DFB" w:rsidP="00C670E7">
      <w:pPr>
        <w:pStyle w:val="a8"/>
        <w:keepNext/>
        <w:numPr>
          <w:ilvl w:val="0"/>
          <w:numId w:val="138"/>
        </w:numPr>
        <w:spacing w:before="180" w:after="180"/>
        <w:ind w:leftChars="0"/>
        <w:rPr>
          <w:rFonts w:cs="Times New Roman"/>
        </w:rPr>
      </w:pPr>
      <w:r w:rsidRPr="00A5635A">
        <w:rPr>
          <w:rFonts w:cs="Times New Roman"/>
        </w:rPr>
        <w:t>學士班陸生學位生比率</w:t>
      </w:r>
    </w:p>
    <w:p w:rsidR="00C670E7" w:rsidRDefault="00C670E7" w:rsidP="001A3DFB">
      <w:pPr>
        <w:spacing w:before="180" w:after="180"/>
        <w:rPr>
          <w:rFonts w:cs="Times New Roman"/>
        </w:rPr>
      </w:pPr>
      <w:r>
        <w:rPr>
          <w:noProof/>
        </w:rPr>
        <w:drawing>
          <wp:inline distT="0" distB="0" distL="0" distR="0" wp14:anchorId="3991F4AF" wp14:editId="2F64BEC2">
            <wp:extent cx="5588000" cy="3746500"/>
            <wp:effectExtent l="0" t="0" r="12700" b="6350"/>
            <wp:docPr id="22" name="圖表 2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1A3DFB" w:rsidRPr="00A5635A" w:rsidRDefault="001A3DFB" w:rsidP="00C670E7">
      <w:pPr>
        <w:pStyle w:val="a8"/>
        <w:keepNext/>
        <w:numPr>
          <w:ilvl w:val="0"/>
          <w:numId w:val="138"/>
        </w:numPr>
        <w:spacing w:before="180" w:after="180"/>
        <w:ind w:leftChars="0"/>
        <w:rPr>
          <w:rFonts w:cs="Times New Roman"/>
        </w:rPr>
      </w:pPr>
      <w:r w:rsidRPr="00A5635A">
        <w:rPr>
          <w:rFonts w:cs="Times New Roman"/>
        </w:rPr>
        <w:lastRenderedPageBreak/>
        <w:t>學士班僑生學位生比率</w:t>
      </w:r>
    </w:p>
    <w:p w:rsidR="00C670E7" w:rsidRDefault="00C670E7" w:rsidP="001A3DFB">
      <w:pPr>
        <w:spacing w:before="180" w:after="180"/>
        <w:rPr>
          <w:rFonts w:cs="Times New Roman"/>
        </w:rPr>
      </w:pPr>
      <w:r>
        <w:rPr>
          <w:noProof/>
        </w:rPr>
        <w:drawing>
          <wp:inline distT="0" distB="0" distL="0" distR="0" wp14:anchorId="46F6E281" wp14:editId="085C5A64">
            <wp:extent cx="5588000" cy="3746500"/>
            <wp:effectExtent l="0" t="0" r="12700" b="6350"/>
            <wp:docPr id="23" name="圖表 2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AE07F8" w:rsidRPr="00A5635A" w:rsidRDefault="00AE07F8" w:rsidP="00AE07F8">
      <w:pPr>
        <w:pStyle w:val="4"/>
        <w:rPr>
          <w:rFonts w:cs="Times New Roman"/>
        </w:rPr>
      </w:pPr>
      <w:r w:rsidRPr="00A5635A">
        <w:rPr>
          <w:rFonts w:cs="Times New Roman"/>
        </w:rPr>
        <w:t>五、分析與說明</w:t>
      </w:r>
    </w:p>
    <w:p w:rsidR="00F77767" w:rsidRPr="00A5635A" w:rsidRDefault="00F77767" w:rsidP="001F6BD8">
      <w:pPr>
        <w:pStyle w:val="a8"/>
        <w:numPr>
          <w:ilvl w:val="0"/>
          <w:numId w:val="47"/>
        </w:numPr>
        <w:spacing w:before="180" w:after="180"/>
        <w:ind w:leftChars="0"/>
        <w:rPr>
          <w:rFonts w:cs="Times New Roman"/>
        </w:rPr>
      </w:pPr>
      <w:r w:rsidRPr="00A5635A">
        <w:rPr>
          <w:rFonts w:cs="Times New Roman"/>
        </w:rPr>
        <w:t>學士班出國交換學生比率</w:t>
      </w:r>
    </w:p>
    <w:p w:rsidR="00DA7141" w:rsidRPr="00A5635A" w:rsidRDefault="00DA7141" w:rsidP="001F6BD8">
      <w:pPr>
        <w:pStyle w:val="a8"/>
        <w:numPr>
          <w:ilvl w:val="0"/>
          <w:numId w:val="48"/>
        </w:numPr>
        <w:spacing w:before="180" w:after="180"/>
        <w:ind w:leftChars="0"/>
        <w:rPr>
          <w:rFonts w:cs="Times New Roman"/>
        </w:rPr>
      </w:pPr>
      <w:r w:rsidRPr="00A5635A">
        <w:rPr>
          <w:rFonts w:cs="Times New Roman"/>
        </w:rPr>
        <w:t>本指標之數值愈高，反映該學系學士班同學出國交換之意願、能力或條件愈佳。</w:t>
      </w:r>
    </w:p>
    <w:p w:rsidR="00C47D0B" w:rsidRPr="00FB2A52" w:rsidRDefault="003B7771" w:rsidP="00FB2A52">
      <w:pPr>
        <w:pStyle w:val="a8"/>
        <w:numPr>
          <w:ilvl w:val="0"/>
          <w:numId w:val="48"/>
        </w:numPr>
        <w:spacing w:before="180" w:after="180"/>
        <w:ind w:leftChars="0" w:left="993"/>
        <w:rPr>
          <w:rFonts w:cs="Times New Roman"/>
        </w:rPr>
      </w:pPr>
      <w:r>
        <w:rPr>
          <w:rFonts w:cs="Times New Roman" w:hint="eastAsia"/>
        </w:rPr>
        <w:t>院</w:t>
      </w:r>
      <w:proofErr w:type="gramStart"/>
      <w:r>
        <w:rPr>
          <w:rFonts w:cs="Times New Roman" w:hint="eastAsia"/>
        </w:rPr>
        <w:t>三年均值為</w:t>
      </w:r>
      <w:proofErr w:type="gramEnd"/>
      <w:r>
        <w:rPr>
          <w:rFonts w:cs="Times New Roman" w:hint="eastAsia"/>
        </w:rPr>
        <w:t>4.08%</w:t>
      </w:r>
      <w:r>
        <w:rPr>
          <w:rFonts w:cs="Times New Roman" w:hint="eastAsia"/>
        </w:rPr>
        <w:t>，高於院三年</w:t>
      </w:r>
      <w:proofErr w:type="gramStart"/>
      <w:r>
        <w:rPr>
          <w:rFonts w:cs="Times New Roman" w:hint="eastAsia"/>
        </w:rPr>
        <w:t>均值者</w:t>
      </w:r>
      <w:proofErr w:type="gramEnd"/>
      <w:r>
        <w:rPr>
          <w:rFonts w:cs="Times New Roman" w:hint="eastAsia"/>
        </w:rPr>
        <w:t>計有</w:t>
      </w:r>
      <w:r>
        <w:rPr>
          <w:rFonts w:cs="Times New Roman" w:hint="eastAsia"/>
        </w:rPr>
        <w:t>3</w:t>
      </w:r>
      <w:r>
        <w:rPr>
          <w:rFonts w:cs="Times New Roman" w:hint="eastAsia"/>
        </w:rPr>
        <w:t>個學系，依序為廣告系</w:t>
      </w:r>
      <w:r>
        <w:rPr>
          <w:rFonts w:cs="Times New Roman" w:hint="eastAsia"/>
        </w:rPr>
        <w:t>8.55%</w:t>
      </w:r>
      <w:r>
        <w:rPr>
          <w:rFonts w:cs="Times New Roman" w:hint="eastAsia"/>
        </w:rPr>
        <w:t>、廣電系</w:t>
      </w:r>
      <w:r>
        <w:rPr>
          <w:rFonts w:cs="Times New Roman" w:hint="eastAsia"/>
        </w:rPr>
        <w:t>6.4%</w:t>
      </w:r>
      <w:r>
        <w:rPr>
          <w:rFonts w:cs="Times New Roman" w:hint="eastAsia"/>
        </w:rPr>
        <w:t>、新聞系</w:t>
      </w:r>
      <w:r>
        <w:rPr>
          <w:rFonts w:cs="Times New Roman" w:hint="eastAsia"/>
        </w:rPr>
        <w:t>4.97%</w:t>
      </w:r>
      <w:r>
        <w:rPr>
          <w:rFonts w:cs="Times New Roman" w:hint="eastAsia"/>
        </w:rPr>
        <w:t>。高低次序如圖</w:t>
      </w:r>
      <w:r>
        <w:rPr>
          <w:rFonts w:cs="Times New Roman" w:hint="eastAsia"/>
        </w:rPr>
        <w:t>1</w:t>
      </w:r>
      <w:r>
        <w:rPr>
          <w:rFonts w:cs="Times New Roman" w:hint="eastAsia"/>
        </w:rPr>
        <w:t>所示。</w:t>
      </w:r>
    </w:p>
    <w:p w:rsidR="00F77767" w:rsidRPr="00A5635A" w:rsidRDefault="00F77767" w:rsidP="001F6BD8">
      <w:pPr>
        <w:pStyle w:val="a8"/>
        <w:numPr>
          <w:ilvl w:val="0"/>
          <w:numId w:val="143"/>
        </w:numPr>
        <w:spacing w:before="180" w:after="180"/>
        <w:ind w:leftChars="0"/>
        <w:rPr>
          <w:rFonts w:cs="Times New Roman"/>
        </w:rPr>
      </w:pPr>
      <w:r w:rsidRPr="00A5635A">
        <w:rPr>
          <w:rFonts w:cs="Times New Roman"/>
        </w:rPr>
        <w:t>學士班來校交換學生比率</w:t>
      </w:r>
    </w:p>
    <w:p w:rsidR="00EA2FBC" w:rsidRPr="00A5635A" w:rsidRDefault="00DA7141" w:rsidP="001F6BD8">
      <w:pPr>
        <w:pStyle w:val="a8"/>
        <w:numPr>
          <w:ilvl w:val="0"/>
          <w:numId w:val="49"/>
        </w:numPr>
        <w:spacing w:before="180" w:after="180"/>
        <w:ind w:leftChars="0"/>
        <w:rPr>
          <w:rFonts w:cs="Times New Roman"/>
        </w:rPr>
      </w:pPr>
      <w:r w:rsidRPr="00A5635A">
        <w:rPr>
          <w:rFonts w:cs="Times New Roman"/>
        </w:rPr>
        <w:t>本指標之數值愈高，反映來校交換之國際生對於該學系學士班之偏好程度愈高。</w:t>
      </w:r>
    </w:p>
    <w:p w:rsidR="003C034B" w:rsidRPr="003D42B6" w:rsidRDefault="003B7771" w:rsidP="001F6BD8">
      <w:pPr>
        <w:pStyle w:val="a8"/>
        <w:numPr>
          <w:ilvl w:val="0"/>
          <w:numId w:val="49"/>
        </w:numPr>
        <w:spacing w:before="180" w:after="180"/>
        <w:ind w:leftChars="0" w:left="993"/>
        <w:rPr>
          <w:rFonts w:cs="Times New Roman"/>
        </w:rPr>
      </w:pPr>
      <w:r>
        <w:rPr>
          <w:rFonts w:cs="Times New Roman" w:hint="eastAsia"/>
        </w:rPr>
        <w:t>院</w:t>
      </w:r>
      <w:proofErr w:type="gramStart"/>
      <w:r>
        <w:rPr>
          <w:rFonts w:cs="Times New Roman" w:hint="eastAsia"/>
        </w:rPr>
        <w:t>三年均值為</w:t>
      </w:r>
      <w:proofErr w:type="gramEnd"/>
      <w:r>
        <w:rPr>
          <w:rFonts w:cs="Times New Roman" w:hint="eastAsia"/>
        </w:rPr>
        <w:t>1.66%</w:t>
      </w:r>
      <w:r>
        <w:rPr>
          <w:rFonts w:cs="Times New Roman" w:hint="eastAsia"/>
        </w:rPr>
        <w:t>，高於院三年</w:t>
      </w:r>
      <w:proofErr w:type="gramStart"/>
      <w:r>
        <w:rPr>
          <w:rFonts w:cs="Times New Roman" w:hint="eastAsia"/>
        </w:rPr>
        <w:t>均值者</w:t>
      </w:r>
      <w:proofErr w:type="gramEnd"/>
      <w:r w:rsidR="00173FA1">
        <w:rPr>
          <w:rFonts w:cs="Times New Roman" w:hint="eastAsia"/>
        </w:rPr>
        <w:t>為</w:t>
      </w:r>
      <w:r>
        <w:rPr>
          <w:rFonts w:cs="Times New Roman" w:hint="eastAsia"/>
        </w:rPr>
        <w:t>不分系</w:t>
      </w:r>
      <w:r>
        <w:rPr>
          <w:rFonts w:cs="Times New Roman" w:hint="eastAsia"/>
        </w:rPr>
        <w:t>3.8%</w:t>
      </w:r>
      <w:r>
        <w:rPr>
          <w:rFonts w:cs="Times New Roman" w:hint="eastAsia"/>
        </w:rPr>
        <w:t>。高低次序如圖</w:t>
      </w:r>
      <w:r>
        <w:rPr>
          <w:rFonts w:cs="Times New Roman" w:hint="eastAsia"/>
        </w:rPr>
        <w:t>3</w:t>
      </w:r>
      <w:r>
        <w:rPr>
          <w:rFonts w:cs="Times New Roman" w:hint="eastAsia"/>
        </w:rPr>
        <w:t>所示。</w:t>
      </w:r>
    </w:p>
    <w:p w:rsidR="00F77767" w:rsidRPr="00A5635A" w:rsidRDefault="00F77767" w:rsidP="001F6BD8">
      <w:pPr>
        <w:pStyle w:val="a8"/>
        <w:numPr>
          <w:ilvl w:val="0"/>
          <w:numId w:val="144"/>
        </w:numPr>
        <w:spacing w:before="180" w:after="180"/>
        <w:ind w:leftChars="0"/>
        <w:rPr>
          <w:rFonts w:cs="Times New Roman"/>
        </w:rPr>
      </w:pPr>
      <w:r w:rsidRPr="00A5635A">
        <w:rPr>
          <w:rFonts w:cs="Times New Roman"/>
        </w:rPr>
        <w:t>學士班外籍學位生比率</w:t>
      </w:r>
    </w:p>
    <w:p w:rsidR="00EA2FBC" w:rsidRPr="00A5635A" w:rsidRDefault="00143F3B" w:rsidP="001F6BD8">
      <w:pPr>
        <w:pStyle w:val="a8"/>
        <w:numPr>
          <w:ilvl w:val="0"/>
          <w:numId w:val="50"/>
        </w:numPr>
        <w:spacing w:before="180" w:after="180"/>
        <w:ind w:leftChars="0"/>
        <w:rPr>
          <w:rFonts w:cs="Times New Roman"/>
        </w:rPr>
      </w:pPr>
      <w:r w:rsidRPr="00A5635A">
        <w:rPr>
          <w:rFonts w:cs="Times New Roman"/>
        </w:rPr>
        <w:t>本指標之數值愈高，反映來校之外籍生對於該學系學士班之偏好程度愈高。</w:t>
      </w:r>
    </w:p>
    <w:p w:rsidR="00EA2FBC" w:rsidRPr="00A5635A" w:rsidRDefault="003B7771" w:rsidP="001F6BD8">
      <w:pPr>
        <w:pStyle w:val="a8"/>
        <w:numPr>
          <w:ilvl w:val="0"/>
          <w:numId w:val="50"/>
        </w:numPr>
        <w:spacing w:before="180" w:after="180"/>
        <w:ind w:leftChars="0"/>
        <w:rPr>
          <w:rFonts w:cs="Times New Roman"/>
        </w:rPr>
      </w:pPr>
      <w:r>
        <w:rPr>
          <w:rFonts w:cs="Times New Roman" w:hint="eastAsia"/>
        </w:rPr>
        <w:t>院</w:t>
      </w:r>
      <w:proofErr w:type="gramStart"/>
      <w:r>
        <w:rPr>
          <w:rFonts w:cs="Times New Roman" w:hint="eastAsia"/>
        </w:rPr>
        <w:t>三年均值為</w:t>
      </w:r>
      <w:proofErr w:type="gramEnd"/>
      <w:r>
        <w:rPr>
          <w:rFonts w:cs="Times New Roman" w:hint="eastAsia"/>
        </w:rPr>
        <w:t>2.64%</w:t>
      </w:r>
      <w:r>
        <w:rPr>
          <w:rFonts w:cs="Times New Roman" w:hint="eastAsia"/>
        </w:rPr>
        <w:t>，高於院三年</w:t>
      </w:r>
      <w:proofErr w:type="gramStart"/>
      <w:r>
        <w:rPr>
          <w:rFonts w:cs="Times New Roman" w:hint="eastAsia"/>
        </w:rPr>
        <w:t>均值者</w:t>
      </w:r>
      <w:proofErr w:type="gramEnd"/>
      <w:r>
        <w:rPr>
          <w:rFonts w:cs="Times New Roman" w:hint="eastAsia"/>
        </w:rPr>
        <w:t>計有</w:t>
      </w:r>
      <w:r>
        <w:rPr>
          <w:rFonts w:cs="Times New Roman" w:hint="eastAsia"/>
        </w:rPr>
        <w:t>2</w:t>
      </w:r>
      <w:r>
        <w:rPr>
          <w:rFonts w:cs="Times New Roman" w:hint="eastAsia"/>
        </w:rPr>
        <w:t>個學系，依序為不分系</w:t>
      </w:r>
      <w:r>
        <w:rPr>
          <w:rFonts w:cs="Times New Roman" w:hint="eastAsia"/>
        </w:rPr>
        <w:t>3%</w:t>
      </w:r>
      <w:r>
        <w:rPr>
          <w:rFonts w:cs="Times New Roman" w:hint="eastAsia"/>
        </w:rPr>
        <w:t>、廣告系</w:t>
      </w:r>
      <w:r>
        <w:rPr>
          <w:rFonts w:cs="Times New Roman" w:hint="eastAsia"/>
        </w:rPr>
        <w:t>2.83%</w:t>
      </w:r>
      <w:r>
        <w:rPr>
          <w:rFonts w:cs="Times New Roman" w:hint="eastAsia"/>
        </w:rPr>
        <w:t>。高低次序如圖</w:t>
      </w:r>
      <w:r>
        <w:rPr>
          <w:rFonts w:cs="Times New Roman" w:hint="eastAsia"/>
        </w:rPr>
        <w:t>5</w:t>
      </w:r>
      <w:r>
        <w:rPr>
          <w:rFonts w:cs="Times New Roman" w:hint="eastAsia"/>
        </w:rPr>
        <w:t>所示。</w:t>
      </w:r>
    </w:p>
    <w:p w:rsidR="00F77767" w:rsidRPr="00A5635A" w:rsidRDefault="00F77767" w:rsidP="001F6BD8">
      <w:pPr>
        <w:pStyle w:val="a8"/>
        <w:numPr>
          <w:ilvl w:val="0"/>
          <w:numId w:val="144"/>
        </w:numPr>
        <w:spacing w:before="180" w:after="180"/>
        <w:ind w:leftChars="0"/>
        <w:rPr>
          <w:rFonts w:cs="Times New Roman"/>
        </w:rPr>
      </w:pPr>
      <w:r w:rsidRPr="00A5635A">
        <w:rPr>
          <w:rFonts w:cs="Times New Roman"/>
        </w:rPr>
        <w:lastRenderedPageBreak/>
        <w:t>學士班陸生學位生比率</w:t>
      </w:r>
    </w:p>
    <w:p w:rsidR="00EA2FBC" w:rsidRPr="00A5635A" w:rsidRDefault="00143F3B" w:rsidP="001F6BD8">
      <w:pPr>
        <w:pStyle w:val="a8"/>
        <w:numPr>
          <w:ilvl w:val="0"/>
          <w:numId w:val="51"/>
        </w:numPr>
        <w:spacing w:before="180" w:after="180"/>
        <w:ind w:leftChars="0"/>
        <w:rPr>
          <w:rFonts w:cs="Times New Roman"/>
        </w:rPr>
      </w:pPr>
      <w:r w:rsidRPr="00A5635A">
        <w:rPr>
          <w:rFonts w:cs="Times New Roman"/>
        </w:rPr>
        <w:t>本指標之數值愈高，反</w:t>
      </w:r>
      <w:r w:rsidR="000B43AC" w:rsidRPr="00A5635A">
        <w:rPr>
          <w:rFonts w:cs="Times New Roman"/>
        </w:rPr>
        <w:t>映</w:t>
      </w:r>
      <w:r w:rsidRPr="00A5635A">
        <w:rPr>
          <w:rFonts w:cs="Times New Roman"/>
        </w:rPr>
        <w:t>來校之陸生對於該學系學士班之偏好程度愈高。</w:t>
      </w:r>
    </w:p>
    <w:p w:rsidR="00EA2FBC" w:rsidRPr="00A5635A" w:rsidRDefault="003B7771" w:rsidP="001F6BD8">
      <w:pPr>
        <w:pStyle w:val="a8"/>
        <w:numPr>
          <w:ilvl w:val="0"/>
          <w:numId w:val="51"/>
        </w:numPr>
        <w:spacing w:before="180" w:after="180"/>
        <w:ind w:leftChars="0"/>
        <w:rPr>
          <w:rFonts w:cs="Times New Roman"/>
        </w:rPr>
      </w:pPr>
      <w:r>
        <w:rPr>
          <w:rFonts w:cs="Times New Roman" w:hint="eastAsia"/>
        </w:rPr>
        <w:t>院</w:t>
      </w:r>
      <w:proofErr w:type="gramStart"/>
      <w:r>
        <w:rPr>
          <w:rFonts w:cs="Times New Roman" w:hint="eastAsia"/>
        </w:rPr>
        <w:t>三年均值為</w:t>
      </w:r>
      <w:proofErr w:type="gramEnd"/>
      <w:r>
        <w:rPr>
          <w:rFonts w:cs="Times New Roman" w:hint="eastAsia"/>
        </w:rPr>
        <w:t>0.23%</w:t>
      </w:r>
      <w:r>
        <w:rPr>
          <w:rFonts w:cs="Times New Roman" w:hint="eastAsia"/>
        </w:rPr>
        <w:t>，高於（或等於）院三年</w:t>
      </w:r>
      <w:proofErr w:type="gramStart"/>
      <w:r>
        <w:rPr>
          <w:rFonts w:cs="Times New Roman" w:hint="eastAsia"/>
        </w:rPr>
        <w:t>均值者</w:t>
      </w:r>
      <w:proofErr w:type="gramEnd"/>
      <w:r>
        <w:rPr>
          <w:rFonts w:cs="Times New Roman" w:hint="eastAsia"/>
        </w:rPr>
        <w:t>計有</w:t>
      </w:r>
      <w:r>
        <w:rPr>
          <w:rFonts w:cs="Times New Roman" w:hint="eastAsia"/>
        </w:rPr>
        <w:t>3</w:t>
      </w:r>
      <w:r>
        <w:rPr>
          <w:rFonts w:cs="Times New Roman" w:hint="eastAsia"/>
        </w:rPr>
        <w:t>個學系，依序為廣電系</w:t>
      </w:r>
      <w:r>
        <w:rPr>
          <w:rFonts w:cs="Times New Roman" w:hint="eastAsia"/>
        </w:rPr>
        <w:t>0.34%</w:t>
      </w:r>
      <w:r>
        <w:rPr>
          <w:rFonts w:cs="Times New Roman" w:hint="eastAsia"/>
        </w:rPr>
        <w:t>、廣告系</w:t>
      </w:r>
      <w:r>
        <w:rPr>
          <w:rFonts w:cs="Times New Roman" w:hint="eastAsia"/>
        </w:rPr>
        <w:t>0.25%</w:t>
      </w:r>
      <w:r>
        <w:rPr>
          <w:rFonts w:cs="Times New Roman" w:hint="eastAsia"/>
        </w:rPr>
        <w:t>、不分系</w:t>
      </w:r>
      <w:r>
        <w:rPr>
          <w:rFonts w:cs="Times New Roman" w:hint="eastAsia"/>
        </w:rPr>
        <w:t>0.23%</w:t>
      </w:r>
      <w:r>
        <w:rPr>
          <w:rFonts w:cs="Times New Roman" w:hint="eastAsia"/>
        </w:rPr>
        <w:t>。高低次序如圖</w:t>
      </w:r>
      <w:r>
        <w:rPr>
          <w:rFonts w:cs="Times New Roman" w:hint="eastAsia"/>
        </w:rPr>
        <w:t>6</w:t>
      </w:r>
      <w:r>
        <w:rPr>
          <w:rFonts w:cs="Times New Roman" w:hint="eastAsia"/>
        </w:rPr>
        <w:t>所示。</w:t>
      </w:r>
    </w:p>
    <w:p w:rsidR="00EA2FBC" w:rsidRPr="00A5635A" w:rsidRDefault="00F77767" w:rsidP="001F6BD8">
      <w:pPr>
        <w:pStyle w:val="a8"/>
        <w:numPr>
          <w:ilvl w:val="0"/>
          <w:numId w:val="144"/>
        </w:numPr>
        <w:spacing w:before="180" w:after="180"/>
        <w:ind w:leftChars="0"/>
        <w:rPr>
          <w:rFonts w:cs="Times New Roman"/>
        </w:rPr>
      </w:pPr>
      <w:r w:rsidRPr="00A5635A">
        <w:rPr>
          <w:rFonts w:cs="Times New Roman"/>
        </w:rPr>
        <w:t>學士班僑生學位生比率</w:t>
      </w:r>
    </w:p>
    <w:p w:rsidR="00EA2FBC" w:rsidRPr="00A5635A" w:rsidRDefault="00143F3B" w:rsidP="001F6BD8">
      <w:pPr>
        <w:pStyle w:val="a8"/>
        <w:numPr>
          <w:ilvl w:val="0"/>
          <w:numId w:val="52"/>
        </w:numPr>
        <w:spacing w:before="180" w:after="180"/>
        <w:ind w:leftChars="0"/>
        <w:rPr>
          <w:rFonts w:cs="Times New Roman"/>
        </w:rPr>
      </w:pPr>
      <w:r w:rsidRPr="00A5635A">
        <w:rPr>
          <w:rFonts w:cs="Times New Roman"/>
        </w:rPr>
        <w:t>本指標之數值愈高，反</w:t>
      </w:r>
      <w:r w:rsidR="000B43AC" w:rsidRPr="00A5635A">
        <w:rPr>
          <w:rFonts w:cs="Times New Roman"/>
        </w:rPr>
        <w:t>映</w:t>
      </w:r>
      <w:r w:rsidRPr="00A5635A">
        <w:rPr>
          <w:rFonts w:cs="Times New Roman"/>
        </w:rPr>
        <w:t>來校之僑生對於該學系學士班之偏好程度愈高。</w:t>
      </w:r>
    </w:p>
    <w:p w:rsidR="00C21381" w:rsidRPr="00A5635A" w:rsidRDefault="003B7771" w:rsidP="001F6BD8">
      <w:pPr>
        <w:pStyle w:val="a8"/>
        <w:numPr>
          <w:ilvl w:val="0"/>
          <w:numId w:val="52"/>
        </w:numPr>
        <w:spacing w:before="180" w:after="180"/>
        <w:ind w:leftChars="0" w:left="993"/>
        <w:rPr>
          <w:rFonts w:cs="Times New Roman"/>
        </w:rPr>
      </w:pPr>
      <w:r>
        <w:rPr>
          <w:rFonts w:cs="Times New Roman" w:hint="eastAsia"/>
        </w:rPr>
        <w:t>院</w:t>
      </w:r>
      <w:proofErr w:type="gramStart"/>
      <w:r>
        <w:rPr>
          <w:rFonts w:cs="Times New Roman" w:hint="eastAsia"/>
        </w:rPr>
        <w:t>三年均值為</w:t>
      </w:r>
      <w:proofErr w:type="gramEnd"/>
      <w:r>
        <w:rPr>
          <w:rFonts w:cs="Times New Roman" w:hint="eastAsia"/>
        </w:rPr>
        <w:t>5.77%</w:t>
      </w:r>
      <w:r>
        <w:rPr>
          <w:rFonts w:cs="Times New Roman" w:hint="eastAsia"/>
        </w:rPr>
        <w:t>，高於院三年</w:t>
      </w:r>
      <w:proofErr w:type="gramStart"/>
      <w:r>
        <w:rPr>
          <w:rFonts w:cs="Times New Roman" w:hint="eastAsia"/>
        </w:rPr>
        <w:t>均值者</w:t>
      </w:r>
      <w:proofErr w:type="gramEnd"/>
      <w:r>
        <w:rPr>
          <w:rFonts w:cs="Times New Roman" w:hint="eastAsia"/>
        </w:rPr>
        <w:t>計有</w:t>
      </w:r>
      <w:r>
        <w:rPr>
          <w:rFonts w:cs="Times New Roman" w:hint="eastAsia"/>
        </w:rPr>
        <w:t>2</w:t>
      </w:r>
      <w:r>
        <w:rPr>
          <w:rFonts w:cs="Times New Roman" w:hint="eastAsia"/>
        </w:rPr>
        <w:t>個學系，依序為廣電系</w:t>
      </w:r>
      <w:r>
        <w:rPr>
          <w:rFonts w:cs="Times New Roman" w:hint="eastAsia"/>
        </w:rPr>
        <w:t>8.93%</w:t>
      </w:r>
      <w:r>
        <w:rPr>
          <w:rFonts w:cs="Times New Roman" w:hint="eastAsia"/>
        </w:rPr>
        <w:t>、不分系</w:t>
      </w:r>
      <w:r>
        <w:rPr>
          <w:rFonts w:cs="Times New Roman" w:hint="eastAsia"/>
        </w:rPr>
        <w:t>6.54%</w:t>
      </w:r>
      <w:r>
        <w:rPr>
          <w:rFonts w:cs="Times New Roman" w:hint="eastAsia"/>
        </w:rPr>
        <w:t>。高低次序如圖</w:t>
      </w:r>
      <w:r>
        <w:rPr>
          <w:rFonts w:cs="Times New Roman" w:hint="eastAsia"/>
        </w:rPr>
        <w:t>7</w:t>
      </w:r>
      <w:r>
        <w:rPr>
          <w:rFonts w:cs="Times New Roman" w:hint="eastAsia"/>
        </w:rPr>
        <w:t>所示。</w:t>
      </w:r>
    </w:p>
    <w:p w:rsidR="0053640C" w:rsidRPr="00A5635A" w:rsidRDefault="0053640C" w:rsidP="00F77767">
      <w:pPr>
        <w:spacing w:before="180" w:after="180"/>
        <w:rPr>
          <w:rFonts w:cs="Times New Roman"/>
        </w:rPr>
      </w:pPr>
      <w:r w:rsidRPr="00A5635A">
        <w:rPr>
          <w:rFonts w:cs="Times New Roman"/>
        </w:rPr>
        <w:br w:type="page"/>
      </w:r>
    </w:p>
    <w:p w:rsidR="0053640C" w:rsidRPr="00A5635A" w:rsidRDefault="0053640C" w:rsidP="0053640C">
      <w:pPr>
        <w:pStyle w:val="3"/>
        <w:spacing w:before="180" w:after="540"/>
        <w:rPr>
          <w:rFonts w:cs="Times New Roman"/>
        </w:rPr>
      </w:pPr>
      <w:r w:rsidRPr="00A5635A">
        <w:rPr>
          <w:rFonts w:cs="Times New Roman"/>
        </w:rPr>
        <w:lastRenderedPageBreak/>
        <w:t>學生學習</w:t>
      </w:r>
      <w:r w:rsidRPr="00A5635A">
        <w:rPr>
          <w:rFonts w:cs="Times New Roman"/>
        </w:rPr>
        <w:t>_</w:t>
      </w:r>
      <w:r w:rsidRPr="00A5635A">
        <w:rPr>
          <w:rFonts w:cs="Times New Roman"/>
        </w:rPr>
        <w:t>實習</w:t>
      </w:r>
    </w:p>
    <w:p w:rsidR="0053640C" w:rsidRPr="00A5635A" w:rsidRDefault="0053640C" w:rsidP="0053640C">
      <w:pPr>
        <w:pStyle w:val="4"/>
        <w:rPr>
          <w:rFonts w:cs="Times New Roman"/>
        </w:rPr>
      </w:pPr>
      <w:r w:rsidRPr="00A5635A">
        <w:rPr>
          <w:rFonts w:cs="Times New Roman"/>
        </w:rPr>
        <w:t>一、指標</w:t>
      </w:r>
      <w:r w:rsidR="001730A5" w:rsidRPr="00A5635A">
        <w:rPr>
          <w:rFonts w:cs="Times New Roman"/>
        </w:rPr>
        <w:t>09</w:t>
      </w:r>
      <w:r w:rsidRPr="00A5635A">
        <w:rPr>
          <w:rFonts w:cs="Times New Roman"/>
        </w:rPr>
        <w:t>：</w:t>
      </w:r>
      <w:r w:rsidR="001730A5" w:rsidRPr="00A5635A">
        <w:rPr>
          <w:rFonts w:cs="Times New Roman"/>
        </w:rPr>
        <w:t>學生實習情形</w:t>
      </w:r>
    </w:p>
    <w:p w:rsidR="0053640C" w:rsidRPr="00A5635A" w:rsidRDefault="003641A5" w:rsidP="0053640C">
      <w:pPr>
        <w:pStyle w:val="4"/>
        <w:rPr>
          <w:rFonts w:cs="Times New Roman"/>
        </w:rPr>
      </w:pPr>
      <w:r w:rsidRPr="00A5635A">
        <w:rPr>
          <w:rFonts w:cs="Times New Roman"/>
        </w:rPr>
        <w:t>二、採用數據</w:t>
      </w:r>
    </w:p>
    <w:p w:rsidR="0053640C" w:rsidRPr="00A5635A" w:rsidRDefault="001730A5" w:rsidP="001F6BD8">
      <w:pPr>
        <w:pStyle w:val="a8"/>
        <w:numPr>
          <w:ilvl w:val="0"/>
          <w:numId w:val="9"/>
        </w:numPr>
        <w:spacing w:before="180" w:after="180"/>
        <w:ind w:leftChars="0"/>
        <w:rPr>
          <w:rFonts w:cs="Times New Roman"/>
        </w:rPr>
      </w:pPr>
      <w:r w:rsidRPr="00A5635A">
        <w:rPr>
          <w:rFonts w:cs="Times New Roman"/>
        </w:rPr>
        <w:t>學士班參與國內實習比率</w:t>
      </w:r>
    </w:p>
    <w:p w:rsidR="0053640C" w:rsidRPr="00A5635A" w:rsidRDefault="001730A5" w:rsidP="001F6BD8">
      <w:pPr>
        <w:pStyle w:val="a8"/>
        <w:numPr>
          <w:ilvl w:val="0"/>
          <w:numId w:val="9"/>
        </w:numPr>
        <w:spacing w:before="180" w:after="180"/>
        <w:ind w:leftChars="0"/>
        <w:rPr>
          <w:rFonts w:cs="Times New Roman"/>
        </w:rPr>
      </w:pPr>
      <w:r w:rsidRPr="00A5635A">
        <w:rPr>
          <w:rFonts w:cs="Times New Roman"/>
        </w:rPr>
        <w:t>學士班參與海外實習比率</w:t>
      </w:r>
    </w:p>
    <w:p w:rsidR="0053640C" w:rsidRPr="00A5635A" w:rsidRDefault="0053640C" w:rsidP="0053640C">
      <w:pPr>
        <w:pStyle w:val="4"/>
        <w:rPr>
          <w:rFonts w:cs="Times New Roman"/>
        </w:rPr>
      </w:pPr>
      <w:r w:rsidRPr="00A5635A">
        <w:rPr>
          <w:rFonts w:cs="Times New Roman"/>
        </w:rPr>
        <w:t>三、數據定義</w:t>
      </w:r>
    </w:p>
    <w:p w:rsidR="00B457A6" w:rsidRPr="00A5635A" w:rsidRDefault="00B457A6" w:rsidP="001F6BD8">
      <w:pPr>
        <w:pStyle w:val="a8"/>
        <w:numPr>
          <w:ilvl w:val="0"/>
          <w:numId w:val="10"/>
        </w:numPr>
        <w:spacing w:before="180" w:after="180"/>
        <w:ind w:leftChars="0"/>
        <w:rPr>
          <w:rFonts w:cs="Times New Roman"/>
        </w:rPr>
      </w:pPr>
      <w:r w:rsidRPr="00A5635A">
        <w:rPr>
          <w:rFonts w:cs="Times New Roman"/>
        </w:rPr>
        <w:t>學士班參與國內實習比率：該系學士班學位生已註冊之學生參與國內企業實習之人數／該系學士班學位生於該學期期末之註冊人數</w:t>
      </w:r>
    </w:p>
    <w:p w:rsidR="00661C19" w:rsidRPr="00A5635A" w:rsidRDefault="00B457A6" w:rsidP="001F6BD8">
      <w:pPr>
        <w:pStyle w:val="a8"/>
        <w:numPr>
          <w:ilvl w:val="0"/>
          <w:numId w:val="10"/>
        </w:numPr>
        <w:spacing w:before="180" w:after="180"/>
        <w:ind w:leftChars="0"/>
        <w:rPr>
          <w:rFonts w:cs="Times New Roman"/>
        </w:rPr>
      </w:pPr>
      <w:r w:rsidRPr="00A5635A">
        <w:rPr>
          <w:rFonts w:cs="Times New Roman"/>
        </w:rPr>
        <w:t>學士班參與海外實習比率：該系學士班學位生已註冊之學生參與海外企業實習之人數／該系學士班學位生於該學期期末之註冊人數</w:t>
      </w:r>
    </w:p>
    <w:p w:rsidR="0053640C" w:rsidRPr="00A5635A" w:rsidRDefault="0053640C" w:rsidP="00661C19">
      <w:pPr>
        <w:pStyle w:val="4"/>
        <w:rPr>
          <w:rFonts w:cs="Times New Roman"/>
        </w:rPr>
      </w:pPr>
      <w:r w:rsidRPr="00A5635A">
        <w:rPr>
          <w:rFonts w:cs="Times New Roman"/>
        </w:rPr>
        <w:t>四、圖表</w:t>
      </w:r>
    </w:p>
    <w:p w:rsidR="00661C19" w:rsidRPr="00A5635A" w:rsidRDefault="00661C19" w:rsidP="00C670E7">
      <w:pPr>
        <w:pStyle w:val="a8"/>
        <w:keepNext/>
        <w:numPr>
          <w:ilvl w:val="0"/>
          <w:numId w:val="27"/>
        </w:numPr>
        <w:spacing w:before="180" w:after="180"/>
        <w:ind w:leftChars="0"/>
        <w:rPr>
          <w:rFonts w:cs="Times New Roman"/>
        </w:rPr>
      </w:pPr>
      <w:r w:rsidRPr="00A5635A">
        <w:rPr>
          <w:rFonts w:cs="Times New Roman"/>
        </w:rPr>
        <w:t>學士班參與國內實習比率</w:t>
      </w:r>
    </w:p>
    <w:p w:rsidR="00C670E7" w:rsidRDefault="00C670E7" w:rsidP="00661C19">
      <w:pPr>
        <w:spacing w:before="180" w:after="180"/>
        <w:rPr>
          <w:rFonts w:cs="Times New Roman"/>
        </w:rPr>
      </w:pPr>
      <w:r>
        <w:rPr>
          <w:noProof/>
        </w:rPr>
        <w:drawing>
          <wp:inline distT="0" distB="0" distL="0" distR="0" wp14:anchorId="5A04548A" wp14:editId="732C2465">
            <wp:extent cx="5588000" cy="3746500"/>
            <wp:effectExtent l="0" t="0" r="12700" b="6350"/>
            <wp:docPr id="24" name="圖表 2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661C19" w:rsidRPr="00A5635A" w:rsidRDefault="00661C19" w:rsidP="00C670E7">
      <w:pPr>
        <w:pStyle w:val="a8"/>
        <w:keepNext/>
        <w:numPr>
          <w:ilvl w:val="0"/>
          <w:numId w:val="27"/>
        </w:numPr>
        <w:spacing w:before="180" w:after="180"/>
        <w:ind w:leftChars="0"/>
        <w:rPr>
          <w:rFonts w:cs="Times New Roman"/>
        </w:rPr>
      </w:pPr>
      <w:r w:rsidRPr="00A5635A">
        <w:rPr>
          <w:rFonts w:cs="Times New Roman"/>
        </w:rPr>
        <w:lastRenderedPageBreak/>
        <w:t>學士班參與海外實習比率</w:t>
      </w:r>
    </w:p>
    <w:p w:rsidR="00C670E7" w:rsidRDefault="00C670E7" w:rsidP="00661C19">
      <w:pPr>
        <w:spacing w:before="180" w:after="180"/>
        <w:rPr>
          <w:rFonts w:cs="Times New Roman"/>
        </w:rPr>
      </w:pPr>
      <w:r>
        <w:rPr>
          <w:noProof/>
        </w:rPr>
        <w:drawing>
          <wp:inline distT="0" distB="0" distL="0" distR="0" wp14:anchorId="7F7D36F7" wp14:editId="01B2A0BD">
            <wp:extent cx="5588000" cy="3746500"/>
            <wp:effectExtent l="0" t="0" r="12700" b="6350"/>
            <wp:docPr id="25" name="圖表 2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53640C" w:rsidRPr="00A5635A" w:rsidRDefault="0053640C" w:rsidP="0053640C">
      <w:pPr>
        <w:pStyle w:val="4"/>
        <w:rPr>
          <w:rFonts w:cs="Times New Roman"/>
        </w:rPr>
      </w:pPr>
      <w:r w:rsidRPr="00A5635A">
        <w:rPr>
          <w:rFonts w:cs="Times New Roman"/>
        </w:rPr>
        <w:t>五、分析與說明</w:t>
      </w:r>
    </w:p>
    <w:p w:rsidR="00300EE5" w:rsidRPr="00A5635A" w:rsidRDefault="00300EE5" w:rsidP="001F6BD8">
      <w:pPr>
        <w:pStyle w:val="a8"/>
        <w:numPr>
          <w:ilvl w:val="0"/>
          <w:numId w:val="53"/>
        </w:numPr>
        <w:spacing w:before="180" w:after="180"/>
        <w:ind w:leftChars="0"/>
        <w:rPr>
          <w:rFonts w:cs="Times New Roman"/>
        </w:rPr>
      </w:pPr>
      <w:r w:rsidRPr="00A5635A">
        <w:rPr>
          <w:rFonts w:cs="Times New Roman"/>
        </w:rPr>
        <w:t>學士班參與國內實習比率</w:t>
      </w:r>
    </w:p>
    <w:p w:rsidR="00143F3B" w:rsidRPr="00A5635A" w:rsidRDefault="00143F3B" w:rsidP="001F6BD8">
      <w:pPr>
        <w:pStyle w:val="a8"/>
        <w:numPr>
          <w:ilvl w:val="0"/>
          <w:numId w:val="54"/>
        </w:numPr>
        <w:spacing w:before="180" w:after="180"/>
        <w:ind w:leftChars="0"/>
        <w:rPr>
          <w:rFonts w:cs="Times New Roman"/>
        </w:rPr>
      </w:pPr>
      <w:r w:rsidRPr="00A5635A">
        <w:rPr>
          <w:rFonts w:cs="Times New Roman"/>
        </w:rPr>
        <w:t>本指標之數值愈高</w:t>
      </w:r>
      <w:r w:rsidR="008707CB" w:rsidRPr="00A5635A">
        <w:rPr>
          <w:rFonts w:cs="Times New Roman"/>
        </w:rPr>
        <w:t>，反映該學系學士班同學參與國內實習之比率愈高，數值高低可能與各</w:t>
      </w:r>
      <w:r w:rsidR="008707CB" w:rsidRPr="00A5635A">
        <w:rPr>
          <w:rFonts w:cs="Times New Roman" w:hint="eastAsia"/>
        </w:rPr>
        <w:t>學系</w:t>
      </w:r>
      <w:r w:rsidRPr="00A5635A">
        <w:rPr>
          <w:rFonts w:cs="Times New Roman"/>
        </w:rPr>
        <w:t>屬性有關。</w:t>
      </w:r>
    </w:p>
    <w:p w:rsidR="00EE4FCD" w:rsidRPr="00A5635A" w:rsidRDefault="003B7771" w:rsidP="001F6BD8">
      <w:pPr>
        <w:pStyle w:val="a8"/>
        <w:numPr>
          <w:ilvl w:val="0"/>
          <w:numId w:val="54"/>
        </w:numPr>
        <w:spacing w:before="180" w:after="180"/>
        <w:ind w:leftChars="0" w:left="993"/>
        <w:rPr>
          <w:rFonts w:cs="Times New Roman"/>
        </w:rPr>
      </w:pPr>
      <w:r>
        <w:rPr>
          <w:rFonts w:cs="Times New Roman" w:hint="eastAsia"/>
        </w:rPr>
        <w:t>院</w:t>
      </w:r>
      <w:proofErr w:type="gramStart"/>
      <w:r>
        <w:rPr>
          <w:rFonts w:cs="Times New Roman" w:hint="eastAsia"/>
        </w:rPr>
        <w:t>三年均值為</w:t>
      </w:r>
      <w:proofErr w:type="gramEnd"/>
      <w:r>
        <w:rPr>
          <w:rFonts w:cs="Times New Roman" w:hint="eastAsia"/>
        </w:rPr>
        <w:t>8.37%</w:t>
      </w:r>
      <w:r>
        <w:rPr>
          <w:rFonts w:cs="Times New Roman" w:hint="eastAsia"/>
        </w:rPr>
        <w:t>，高於院三年</w:t>
      </w:r>
      <w:proofErr w:type="gramStart"/>
      <w:r>
        <w:rPr>
          <w:rFonts w:cs="Times New Roman" w:hint="eastAsia"/>
        </w:rPr>
        <w:t>均值者</w:t>
      </w:r>
      <w:proofErr w:type="gramEnd"/>
      <w:r>
        <w:rPr>
          <w:rFonts w:cs="Times New Roman" w:hint="eastAsia"/>
        </w:rPr>
        <w:t>計有</w:t>
      </w:r>
      <w:r>
        <w:rPr>
          <w:rFonts w:cs="Times New Roman" w:hint="eastAsia"/>
        </w:rPr>
        <w:t>3</w:t>
      </w:r>
      <w:r>
        <w:rPr>
          <w:rFonts w:cs="Times New Roman" w:hint="eastAsia"/>
        </w:rPr>
        <w:t>個學系，依序為新聞系</w:t>
      </w:r>
      <w:r>
        <w:rPr>
          <w:rFonts w:cs="Times New Roman" w:hint="eastAsia"/>
        </w:rPr>
        <w:t>21.32%</w:t>
      </w:r>
      <w:r>
        <w:rPr>
          <w:rFonts w:cs="Times New Roman" w:hint="eastAsia"/>
        </w:rPr>
        <w:t>、廣告系</w:t>
      </w:r>
      <w:r>
        <w:rPr>
          <w:rFonts w:cs="Times New Roman" w:hint="eastAsia"/>
        </w:rPr>
        <w:t>17.18%</w:t>
      </w:r>
      <w:r>
        <w:rPr>
          <w:rFonts w:cs="Times New Roman" w:hint="eastAsia"/>
        </w:rPr>
        <w:t>、廣電系</w:t>
      </w:r>
      <w:r>
        <w:rPr>
          <w:rFonts w:cs="Times New Roman" w:hint="eastAsia"/>
        </w:rPr>
        <w:t>9.02%</w:t>
      </w:r>
      <w:r>
        <w:rPr>
          <w:rFonts w:cs="Times New Roman" w:hint="eastAsia"/>
        </w:rPr>
        <w:t>。高低次序如圖</w:t>
      </w:r>
      <w:r>
        <w:rPr>
          <w:rFonts w:cs="Times New Roman" w:hint="eastAsia"/>
        </w:rPr>
        <w:t>1</w:t>
      </w:r>
      <w:r>
        <w:rPr>
          <w:rFonts w:cs="Times New Roman" w:hint="eastAsia"/>
        </w:rPr>
        <w:t>所示。</w:t>
      </w:r>
    </w:p>
    <w:p w:rsidR="0053640C" w:rsidRPr="00A5635A" w:rsidRDefault="00300EE5" w:rsidP="001F6BD8">
      <w:pPr>
        <w:pStyle w:val="a8"/>
        <w:numPr>
          <w:ilvl w:val="0"/>
          <w:numId w:val="53"/>
        </w:numPr>
        <w:spacing w:before="180" w:after="180"/>
        <w:ind w:leftChars="0"/>
        <w:rPr>
          <w:rFonts w:cs="Times New Roman"/>
        </w:rPr>
      </w:pPr>
      <w:r w:rsidRPr="00A5635A">
        <w:rPr>
          <w:rFonts w:cs="Times New Roman"/>
        </w:rPr>
        <w:t>學士班參與海外實習比率</w:t>
      </w:r>
    </w:p>
    <w:p w:rsidR="0053640C" w:rsidRPr="00A5635A" w:rsidRDefault="00143F3B" w:rsidP="001F6BD8">
      <w:pPr>
        <w:pStyle w:val="a8"/>
        <w:numPr>
          <w:ilvl w:val="0"/>
          <w:numId w:val="55"/>
        </w:numPr>
        <w:spacing w:before="180" w:after="180"/>
        <w:ind w:leftChars="0"/>
        <w:rPr>
          <w:rFonts w:cs="Times New Roman"/>
        </w:rPr>
      </w:pPr>
      <w:r w:rsidRPr="00A5635A">
        <w:rPr>
          <w:rFonts w:cs="Times New Roman"/>
        </w:rPr>
        <w:t>本指標之數值愈高</w:t>
      </w:r>
      <w:r w:rsidR="008707CB" w:rsidRPr="00A5635A">
        <w:rPr>
          <w:rFonts w:cs="Times New Roman"/>
        </w:rPr>
        <w:t>，反映該學系學士班同學參與國外實習之比率愈高，數值高低可能與各</w:t>
      </w:r>
      <w:r w:rsidR="008707CB" w:rsidRPr="00A5635A">
        <w:rPr>
          <w:rFonts w:cs="Times New Roman" w:hint="eastAsia"/>
        </w:rPr>
        <w:t>學系</w:t>
      </w:r>
      <w:r w:rsidRPr="00A5635A">
        <w:rPr>
          <w:rFonts w:cs="Times New Roman"/>
        </w:rPr>
        <w:t>屬性有關。</w:t>
      </w:r>
    </w:p>
    <w:p w:rsidR="00EE4FCD" w:rsidRPr="00A5635A" w:rsidRDefault="003B7771" w:rsidP="001F6BD8">
      <w:pPr>
        <w:pStyle w:val="a8"/>
        <w:numPr>
          <w:ilvl w:val="0"/>
          <w:numId w:val="55"/>
        </w:numPr>
        <w:spacing w:before="180" w:after="180"/>
        <w:ind w:leftChars="0"/>
        <w:rPr>
          <w:rFonts w:cs="Times New Roman"/>
        </w:rPr>
      </w:pPr>
      <w:r>
        <w:rPr>
          <w:rFonts w:cs="Times New Roman" w:hint="eastAsia"/>
        </w:rPr>
        <w:t>院</w:t>
      </w:r>
      <w:proofErr w:type="gramStart"/>
      <w:r>
        <w:rPr>
          <w:rFonts w:cs="Times New Roman" w:hint="eastAsia"/>
        </w:rPr>
        <w:t>三年均值為</w:t>
      </w:r>
      <w:proofErr w:type="gramEnd"/>
      <w:r>
        <w:rPr>
          <w:rFonts w:cs="Times New Roman" w:hint="eastAsia"/>
        </w:rPr>
        <w:t>0.18%</w:t>
      </w:r>
      <w:r>
        <w:rPr>
          <w:rFonts w:cs="Times New Roman" w:hint="eastAsia"/>
        </w:rPr>
        <w:t>，高於院三年</w:t>
      </w:r>
      <w:proofErr w:type="gramStart"/>
      <w:r>
        <w:rPr>
          <w:rFonts w:cs="Times New Roman" w:hint="eastAsia"/>
        </w:rPr>
        <w:t>均值者</w:t>
      </w:r>
      <w:proofErr w:type="gramEnd"/>
      <w:r w:rsidR="00173FA1">
        <w:rPr>
          <w:rFonts w:cs="Times New Roman" w:hint="eastAsia"/>
        </w:rPr>
        <w:t>為</w:t>
      </w:r>
      <w:r>
        <w:rPr>
          <w:rFonts w:cs="Times New Roman" w:hint="eastAsia"/>
        </w:rPr>
        <w:t>新聞系</w:t>
      </w:r>
      <w:r>
        <w:rPr>
          <w:rFonts w:cs="Times New Roman" w:hint="eastAsia"/>
        </w:rPr>
        <w:t>0.63%</w:t>
      </w:r>
      <w:r>
        <w:rPr>
          <w:rFonts w:cs="Times New Roman" w:hint="eastAsia"/>
        </w:rPr>
        <w:t>。高低次序如圖</w:t>
      </w:r>
      <w:r>
        <w:rPr>
          <w:rFonts w:cs="Times New Roman" w:hint="eastAsia"/>
        </w:rPr>
        <w:t>2</w:t>
      </w:r>
      <w:r>
        <w:rPr>
          <w:rFonts w:cs="Times New Roman" w:hint="eastAsia"/>
        </w:rPr>
        <w:t>所示。</w:t>
      </w:r>
    </w:p>
    <w:p w:rsidR="00E74296" w:rsidRPr="00A5635A" w:rsidRDefault="00E74296" w:rsidP="00ED4D12">
      <w:pPr>
        <w:spacing w:before="180" w:after="180"/>
        <w:rPr>
          <w:rFonts w:cs="Times New Roman"/>
        </w:rPr>
      </w:pPr>
      <w:r w:rsidRPr="00A5635A">
        <w:rPr>
          <w:rFonts w:cs="Times New Roman"/>
        </w:rPr>
        <w:br w:type="page"/>
      </w:r>
    </w:p>
    <w:p w:rsidR="00E74296" w:rsidRPr="00A5635A" w:rsidRDefault="00E74296" w:rsidP="00E74296">
      <w:pPr>
        <w:pStyle w:val="3"/>
        <w:spacing w:before="180" w:after="540"/>
        <w:rPr>
          <w:rFonts w:cs="Times New Roman"/>
        </w:rPr>
      </w:pPr>
      <w:r w:rsidRPr="00A5635A">
        <w:rPr>
          <w:rFonts w:cs="Times New Roman"/>
        </w:rPr>
        <w:lastRenderedPageBreak/>
        <w:t>學生學習</w:t>
      </w:r>
      <w:r w:rsidRPr="00A5635A">
        <w:rPr>
          <w:rFonts w:cs="Times New Roman"/>
        </w:rPr>
        <w:t>_</w:t>
      </w:r>
      <w:r w:rsidRPr="00A5635A">
        <w:rPr>
          <w:rFonts w:cs="Times New Roman"/>
        </w:rPr>
        <w:t>畢業</w:t>
      </w:r>
    </w:p>
    <w:p w:rsidR="00E74296" w:rsidRPr="00A5635A" w:rsidRDefault="00E74296" w:rsidP="00E74296">
      <w:pPr>
        <w:pStyle w:val="4"/>
        <w:rPr>
          <w:rFonts w:cs="Times New Roman"/>
        </w:rPr>
      </w:pPr>
      <w:r w:rsidRPr="00A5635A">
        <w:rPr>
          <w:rFonts w:cs="Times New Roman"/>
        </w:rPr>
        <w:t>一、指標</w:t>
      </w:r>
      <w:r w:rsidR="00DA11CA" w:rsidRPr="00A5635A">
        <w:rPr>
          <w:rFonts w:cs="Times New Roman"/>
        </w:rPr>
        <w:t>10</w:t>
      </w:r>
      <w:r w:rsidRPr="00A5635A">
        <w:rPr>
          <w:rFonts w:cs="Times New Roman"/>
        </w:rPr>
        <w:t>：</w:t>
      </w:r>
      <w:r w:rsidR="005B6455" w:rsidRPr="00A5635A">
        <w:rPr>
          <w:rFonts w:cs="Times New Roman"/>
        </w:rPr>
        <w:t>學生畢業情形</w:t>
      </w:r>
    </w:p>
    <w:p w:rsidR="00E74296" w:rsidRPr="00A5635A" w:rsidRDefault="003641A5" w:rsidP="00E74296">
      <w:pPr>
        <w:pStyle w:val="4"/>
        <w:rPr>
          <w:rFonts w:cs="Times New Roman"/>
        </w:rPr>
      </w:pPr>
      <w:r w:rsidRPr="00A5635A">
        <w:rPr>
          <w:rFonts w:cs="Times New Roman"/>
        </w:rPr>
        <w:t>二、採用數據</w:t>
      </w:r>
    </w:p>
    <w:p w:rsidR="00FC12B2" w:rsidRPr="00A5635A" w:rsidRDefault="005B6455" w:rsidP="001F6BD8">
      <w:pPr>
        <w:pStyle w:val="a8"/>
        <w:numPr>
          <w:ilvl w:val="0"/>
          <w:numId w:val="13"/>
        </w:numPr>
        <w:spacing w:before="180" w:after="180"/>
        <w:ind w:leftChars="0"/>
        <w:rPr>
          <w:rFonts w:cs="Times New Roman"/>
        </w:rPr>
      </w:pPr>
      <w:r w:rsidRPr="00A5635A">
        <w:rPr>
          <w:rFonts w:cs="Times New Roman"/>
        </w:rPr>
        <w:t>學士班應屆畢業比率</w:t>
      </w:r>
    </w:p>
    <w:p w:rsidR="005B6455" w:rsidRPr="00A5635A" w:rsidRDefault="005B6455" w:rsidP="001F6BD8">
      <w:pPr>
        <w:pStyle w:val="a8"/>
        <w:numPr>
          <w:ilvl w:val="0"/>
          <w:numId w:val="13"/>
        </w:numPr>
        <w:spacing w:before="180" w:after="180"/>
        <w:ind w:leftChars="0"/>
        <w:rPr>
          <w:rFonts w:cs="Times New Roman"/>
        </w:rPr>
      </w:pPr>
      <w:r w:rsidRPr="00A5635A">
        <w:rPr>
          <w:rFonts w:cs="Times New Roman"/>
        </w:rPr>
        <w:t>碩士班應屆畢業比率</w:t>
      </w:r>
    </w:p>
    <w:p w:rsidR="005B6455" w:rsidRPr="00A5635A" w:rsidRDefault="00E564CE" w:rsidP="001F6BD8">
      <w:pPr>
        <w:pStyle w:val="a8"/>
        <w:numPr>
          <w:ilvl w:val="0"/>
          <w:numId w:val="124"/>
        </w:numPr>
        <w:spacing w:before="180" w:after="180"/>
        <w:ind w:leftChars="0"/>
        <w:rPr>
          <w:rFonts w:cs="Times New Roman"/>
        </w:rPr>
      </w:pPr>
      <w:r w:rsidRPr="00A5635A">
        <w:rPr>
          <w:rFonts w:cs="Times New Roman"/>
        </w:rPr>
        <w:t>碩士班平均修業年限</w:t>
      </w:r>
    </w:p>
    <w:p w:rsidR="00E74296" w:rsidRPr="00A5635A" w:rsidRDefault="00E74296" w:rsidP="00E74296">
      <w:pPr>
        <w:pStyle w:val="4"/>
        <w:rPr>
          <w:rFonts w:cs="Times New Roman"/>
        </w:rPr>
      </w:pPr>
      <w:r w:rsidRPr="00A5635A">
        <w:rPr>
          <w:rFonts w:cs="Times New Roman"/>
        </w:rPr>
        <w:t>三、數據定義</w:t>
      </w:r>
    </w:p>
    <w:p w:rsidR="001F6AB6" w:rsidRPr="00A5635A" w:rsidRDefault="005B6455" w:rsidP="001F6BD8">
      <w:pPr>
        <w:pStyle w:val="a8"/>
        <w:numPr>
          <w:ilvl w:val="0"/>
          <w:numId w:val="14"/>
        </w:numPr>
        <w:spacing w:before="180" w:after="180"/>
        <w:ind w:leftChars="0"/>
        <w:rPr>
          <w:rFonts w:cs="Times New Roman"/>
        </w:rPr>
      </w:pPr>
      <w:r w:rsidRPr="00A5635A">
        <w:rPr>
          <w:rFonts w:cs="Times New Roman"/>
        </w:rPr>
        <w:t>學士班應屆畢業比率</w:t>
      </w:r>
      <w:r w:rsidR="00764A10" w:rsidRPr="00A5635A">
        <w:rPr>
          <w:rFonts w:cs="Times New Roman"/>
        </w:rPr>
        <w:t>：</w:t>
      </w:r>
      <w:r w:rsidR="00777B49" w:rsidRPr="00A5635A">
        <w:rPr>
          <w:rFonts w:cs="Times New Roman"/>
        </w:rPr>
        <w:t>依此為分母前提下，於該學年度畢業者／該學年度第一、二學期學生為大四，</w:t>
      </w:r>
      <w:proofErr w:type="gramStart"/>
      <w:r w:rsidR="00777B49" w:rsidRPr="00A5635A">
        <w:rPr>
          <w:rFonts w:cs="Times New Roman"/>
        </w:rPr>
        <w:t>排除延畢者</w:t>
      </w:r>
      <w:proofErr w:type="gramEnd"/>
      <w:r w:rsidR="00777B49" w:rsidRPr="00A5635A">
        <w:rPr>
          <w:rFonts w:cs="Times New Roman"/>
        </w:rPr>
        <w:t>為母數（第一、第二學期學號重覆者計一次）</w:t>
      </w:r>
    </w:p>
    <w:p w:rsidR="001F6AB6" w:rsidRPr="00A5635A" w:rsidRDefault="005B6455" w:rsidP="001F6BD8">
      <w:pPr>
        <w:pStyle w:val="a8"/>
        <w:numPr>
          <w:ilvl w:val="0"/>
          <w:numId w:val="14"/>
        </w:numPr>
        <w:spacing w:before="180" w:after="180"/>
        <w:ind w:leftChars="0"/>
        <w:rPr>
          <w:rFonts w:cs="Times New Roman"/>
        </w:rPr>
      </w:pPr>
      <w:r w:rsidRPr="00A5635A">
        <w:rPr>
          <w:rFonts w:cs="Times New Roman"/>
        </w:rPr>
        <w:t>碩士班應屆畢業比率</w:t>
      </w:r>
      <w:r w:rsidR="00764A10" w:rsidRPr="00A5635A">
        <w:rPr>
          <w:rFonts w:cs="Times New Roman"/>
        </w:rPr>
        <w:t>：</w:t>
      </w:r>
      <w:r w:rsidR="00777B49" w:rsidRPr="00A5635A">
        <w:rPr>
          <w:rFonts w:cs="Times New Roman"/>
        </w:rPr>
        <w:t>依此為分母前提下，於該學年度畢業者／該學年度第一、二學期學生為碩士</w:t>
      </w:r>
      <w:r w:rsidR="00FF179E" w:rsidRPr="00A5635A">
        <w:rPr>
          <w:rFonts w:cs="Times New Roman"/>
        </w:rPr>
        <w:t>班</w:t>
      </w:r>
      <w:r w:rsidR="00777B49" w:rsidRPr="00A5635A">
        <w:rPr>
          <w:rFonts w:cs="Times New Roman"/>
        </w:rPr>
        <w:t>三年級，</w:t>
      </w:r>
      <w:proofErr w:type="gramStart"/>
      <w:r w:rsidR="00777B49" w:rsidRPr="00A5635A">
        <w:rPr>
          <w:rFonts w:cs="Times New Roman"/>
        </w:rPr>
        <w:t>排除延畢者</w:t>
      </w:r>
      <w:proofErr w:type="gramEnd"/>
      <w:r w:rsidR="00777B49" w:rsidRPr="00A5635A">
        <w:rPr>
          <w:rFonts w:cs="Times New Roman"/>
        </w:rPr>
        <w:t>為母數（第一、第二學期學號重覆者計一次）</w:t>
      </w:r>
    </w:p>
    <w:p w:rsidR="005B6455" w:rsidRPr="001176BD" w:rsidRDefault="00BA6B9A" w:rsidP="001176BD">
      <w:pPr>
        <w:pStyle w:val="a8"/>
        <w:numPr>
          <w:ilvl w:val="0"/>
          <w:numId w:val="125"/>
        </w:numPr>
        <w:spacing w:before="180" w:after="180"/>
        <w:ind w:leftChars="0"/>
        <w:rPr>
          <w:rFonts w:cs="Times New Roman"/>
        </w:rPr>
      </w:pPr>
      <w:r w:rsidRPr="00A5635A">
        <w:rPr>
          <w:rFonts w:cs="Times New Roman"/>
        </w:rPr>
        <w:t>修業年限定義為：</w:t>
      </w:r>
      <w:r w:rsidR="001F6AB6" w:rsidRPr="00A5635A">
        <w:rPr>
          <w:rFonts w:cs="Times New Roman"/>
        </w:rPr>
        <w:t>每學年</w:t>
      </w:r>
      <w:r w:rsidR="001F6AB6" w:rsidRPr="00A5635A">
        <w:rPr>
          <w:rFonts w:cs="Times New Roman"/>
        </w:rPr>
        <w:t>8</w:t>
      </w:r>
      <w:r w:rsidR="001F6AB6" w:rsidRPr="00A5635A">
        <w:rPr>
          <w:rFonts w:cs="Times New Roman"/>
        </w:rPr>
        <w:t>月</w:t>
      </w:r>
      <w:r w:rsidR="001F6AB6" w:rsidRPr="00A5635A">
        <w:rPr>
          <w:rFonts w:cs="Times New Roman"/>
        </w:rPr>
        <w:t>1</w:t>
      </w:r>
      <w:r w:rsidR="001F6AB6" w:rsidRPr="00A5635A">
        <w:rPr>
          <w:rFonts w:cs="Times New Roman"/>
        </w:rPr>
        <w:t>日至</w:t>
      </w:r>
      <w:r w:rsidR="001F6AB6" w:rsidRPr="00A5635A">
        <w:rPr>
          <w:rFonts w:cs="Times New Roman"/>
        </w:rPr>
        <w:t>7</w:t>
      </w:r>
      <w:r w:rsidR="001F6AB6" w:rsidRPr="00A5635A">
        <w:rPr>
          <w:rFonts w:cs="Times New Roman"/>
        </w:rPr>
        <w:t>月</w:t>
      </w:r>
      <w:r w:rsidR="001F6AB6" w:rsidRPr="00A5635A">
        <w:rPr>
          <w:rFonts w:cs="Times New Roman"/>
        </w:rPr>
        <w:t>31</w:t>
      </w:r>
      <w:r w:rsidR="001F6AB6" w:rsidRPr="00A5635A">
        <w:rPr>
          <w:rFonts w:cs="Times New Roman"/>
        </w:rPr>
        <w:t>日畢業學生之平均修業年限，為每位學生自入學至畢業所花費之時間</w:t>
      </w:r>
      <w:r w:rsidR="00894C4F" w:rsidRPr="00A5635A">
        <w:rPr>
          <w:rFonts w:cs="Times New Roman"/>
        </w:rPr>
        <w:t>（</w:t>
      </w:r>
      <w:r w:rsidR="001F6AB6" w:rsidRPr="00A5635A">
        <w:rPr>
          <w:rFonts w:cs="Times New Roman"/>
        </w:rPr>
        <w:t>年數</w:t>
      </w:r>
      <w:r w:rsidR="00894C4F" w:rsidRPr="00A5635A">
        <w:rPr>
          <w:rFonts w:cs="Times New Roman"/>
        </w:rPr>
        <w:t>）</w:t>
      </w:r>
      <w:r w:rsidRPr="00A5635A">
        <w:rPr>
          <w:rFonts w:cs="Times New Roman"/>
        </w:rPr>
        <w:t>之平均，包含休學及保留學籍狀態</w:t>
      </w:r>
      <w:r w:rsidR="001F6AB6" w:rsidRPr="00A5635A">
        <w:rPr>
          <w:rFonts w:cs="Times New Roman"/>
        </w:rPr>
        <w:t>。</w:t>
      </w:r>
    </w:p>
    <w:p w:rsidR="001034D1" w:rsidRPr="00A5635A" w:rsidRDefault="00E74296" w:rsidP="001034D1">
      <w:pPr>
        <w:pStyle w:val="4"/>
        <w:rPr>
          <w:rFonts w:cs="Times New Roman"/>
        </w:rPr>
      </w:pPr>
      <w:r w:rsidRPr="00A5635A">
        <w:rPr>
          <w:rFonts w:cs="Times New Roman"/>
        </w:rPr>
        <w:lastRenderedPageBreak/>
        <w:t>四、圖表</w:t>
      </w:r>
    </w:p>
    <w:p w:rsidR="001034D1" w:rsidRPr="00A5635A" w:rsidRDefault="001034D1" w:rsidP="00C670E7">
      <w:pPr>
        <w:pStyle w:val="a8"/>
        <w:keepNext/>
        <w:numPr>
          <w:ilvl w:val="0"/>
          <w:numId w:val="28"/>
        </w:numPr>
        <w:spacing w:before="180" w:after="180"/>
        <w:ind w:leftChars="0"/>
        <w:rPr>
          <w:rFonts w:cs="Times New Roman"/>
        </w:rPr>
      </w:pPr>
      <w:r w:rsidRPr="00A5635A">
        <w:rPr>
          <w:rFonts w:cs="Times New Roman"/>
        </w:rPr>
        <w:t>學士班應屆畢業比率</w:t>
      </w:r>
    </w:p>
    <w:p w:rsidR="00C670E7" w:rsidRDefault="00C670E7" w:rsidP="001034D1">
      <w:pPr>
        <w:spacing w:before="180" w:after="180"/>
        <w:rPr>
          <w:rFonts w:cs="Times New Roman"/>
        </w:rPr>
      </w:pPr>
      <w:r>
        <w:rPr>
          <w:noProof/>
        </w:rPr>
        <w:drawing>
          <wp:inline distT="0" distB="0" distL="0" distR="0" wp14:anchorId="3CCD21A4" wp14:editId="24906627">
            <wp:extent cx="5588000" cy="3562350"/>
            <wp:effectExtent l="0" t="0" r="12700" b="9525"/>
            <wp:docPr id="26" name="圖表 2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1034D1" w:rsidRPr="00A5635A" w:rsidRDefault="001034D1" w:rsidP="00C670E7">
      <w:pPr>
        <w:pStyle w:val="a8"/>
        <w:keepNext/>
        <w:numPr>
          <w:ilvl w:val="0"/>
          <w:numId w:val="28"/>
        </w:numPr>
        <w:spacing w:before="180" w:after="180"/>
        <w:ind w:leftChars="0"/>
        <w:rPr>
          <w:rFonts w:cs="Times New Roman"/>
        </w:rPr>
      </w:pPr>
      <w:r w:rsidRPr="00A5635A">
        <w:rPr>
          <w:rFonts w:cs="Times New Roman"/>
        </w:rPr>
        <w:t>碩士班應屆畢業比率</w:t>
      </w:r>
    </w:p>
    <w:p w:rsidR="00C670E7" w:rsidRDefault="00C670E7" w:rsidP="001034D1">
      <w:pPr>
        <w:spacing w:before="180" w:after="180"/>
        <w:rPr>
          <w:rFonts w:cs="Times New Roman"/>
        </w:rPr>
      </w:pPr>
      <w:r>
        <w:rPr>
          <w:noProof/>
        </w:rPr>
        <w:drawing>
          <wp:inline distT="0" distB="0" distL="0" distR="0" wp14:anchorId="52AB9AEB" wp14:editId="1C62FE6B">
            <wp:extent cx="5588000" cy="3746500"/>
            <wp:effectExtent l="0" t="0" r="12700" b="6350"/>
            <wp:docPr id="27" name="圖表 2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1034D1" w:rsidRPr="00A5635A" w:rsidRDefault="001034D1" w:rsidP="00C670E7">
      <w:pPr>
        <w:pStyle w:val="a8"/>
        <w:keepNext/>
        <w:numPr>
          <w:ilvl w:val="0"/>
          <w:numId w:val="133"/>
        </w:numPr>
        <w:spacing w:before="180" w:after="180"/>
        <w:ind w:leftChars="0"/>
        <w:rPr>
          <w:rFonts w:cs="Times New Roman"/>
        </w:rPr>
      </w:pPr>
      <w:r w:rsidRPr="00A5635A">
        <w:rPr>
          <w:rFonts w:cs="Times New Roman"/>
        </w:rPr>
        <w:lastRenderedPageBreak/>
        <w:t>碩士班平均修業年限</w:t>
      </w:r>
    </w:p>
    <w:p w:rsidR="00C670E7" w:rsidRDefault="00C670E7" w:rsidP="001034D1">
      <w:pPr>
        <w:spacing w:before="180" w:after="180"/>
        <w:rPr>
          <w:rFonts w:cs="Times New Roman"/>
        </w:rPr>
      </w:pPr>
      <w:r>
        <w:rPr>
          <w:noProof/>
        </w:rPr>
        <w:drawing>
          <wp:inline distT="0" distB="0" distL="0" distR="0" wp14:anchorId="1CC70891" wp14:editId="1AA07746">
            <wp:extent cx="5588000" cy="3746500"/>
            <wp:effectExtent l="0" t="0" r="12700" b="6350"/>
            <wp:docPr id="28" name="圖表 2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E74296" w:rsidRPr="00A5635A" w:rsidRDefault="00E74296" w:rsidP="00E74296">
      <w:pPr>
        <w:pStyle w:val="4"/>
        <w:rPr>
          <w:rFonts w:cs="Times New Roman"/>
        </w:rPr>
      </w:pPr>
      <w:r w:rsidRPr="00A5635A">
        <w:rPr>
          <w:rFonts w:cs="Times New Roman"/>
        </w:rPr>
        <w:t>五、分析與說明</w:t>
      </w:r>
    </w:p>
    <w:p w:rsidR="00300EE5" w:rsidRPr="00A5635A" w:rsidRDefault="00300EE5" w:rsidP="001F6BD8">
      <w:pPr>
        <w:pStyle w:val="a8"/>
        <w:numPr>
          <w:ilvl w:val="0"/>
          <w:numId w:val="56"/>
        </w:numPr>
        <w:spacing w:before="180" w:after="180"/>
        <w:ind w:leftChars="0"/>
        <w:rPr>
          <w:rFonts w:cs="Times New Roman"/>
        </w:rPr>
      </w:pPr>
      <w:r w:rsidRPr="00A5635A">
        <w:rPr>
          <w:rFonts w:cs="Times New Roman"/>
        </w:rPr>
        <w:t>學士班應屆畢業比率</w:t>
      </w:r>
    </w:p>
    <w:p w:rsidR="00300EE5" w:rsidRPr="00A5635A" w:rsidRDefault="00143F3B" w:rsidP="001F6BD8">
      <w:pPr>
        <w:pStyle w:val="a8"/>
        <w:numPr>
          <w:ilvl w:val="0"/>
          <w:numId w:val="57"/>
        </w:numPr>
        <w:spacing w:before="180" w:after="180"/>
        <w:ind w:leftChars="0"/>
        <w:rPr>
          <w:rFonts w:cs="Times New Roman"/>
        </w:rPr>
      </w:pPr>
      <w:r w:rsidRPr="00A5635A">
        <w:rPr>
          <w:rFonts w:cs="Times New Roman"/>
        </w:rPr>
        <w:t>本指標之數值愈高者，反映該學系學士班學生於修業期間內如期畢業之比率較高。</w:t>
      </w:r>
    </w:p>
    <w:p w:rsidR="003B7771" w:rsidRDefault="003B7771" w:rsidP="001F6BD8">
      <w:pPr>
        <w:pStyle w:val="a8"/>
        <w:numPr>
          <w:ilvl w:val="0"/>
          <w:numId w:val="57"/>
        </w:numPr>
        <w:spacing w:before="180" w:after="180"/>
        <w:ind w:leftChars="0" w:left="993"/>
        <w:rPr>
          <w:rFonts w:cs="Times New Roman"/>
        </w:rPr>
      </w:pPr>
      <w:r>
        <w:rPr>
          <w:rFonts w:cs="Times New Roman" w:hint="eastAsia"/>
        </w:rPr>
        <w:t>院</w:t>
      </w:r>
      <w:proofErr w:type="gramStart"/>
      <w:r>
        <w:rPr>
          <w:rFonts w:cs="Times New Roman" w:hint="eastAsia"/>
        </w:rPr>
        <w:t>三年均值為</w:t>
      </w:r>
      <w:proofErr w:type="gramEnd"/>
      <w:r>
        <w:rPr>
          <w:rFonts w:cs="Times New Roman" w:hint="eastAsia"/>
        </w:rPr>
        <w:t>58.57%</w:t>
      </w:r>
      <w:r>
        <w:rPr>
          <w:rFonts w:cs="Times New Roman" w:hint="eastAsia"/>
        </w:rPr>
        <w:t>，高於院三年</w:t>
      </w:r>
      <w:proofErr w:type="gramStart"/>
      <w:r>
        <w:rPr>
          <w:rFonts w:cs="Times New Roman" w:hint="eastAsia"/>
        </w:rPr>
        <w:t>均值者</w:t>
      </w:r>
      <w:proofErr w:type="gramEnd"/>
      <w:r>
        <w:rPr>
          <w:rFonts w:cs="Times New Roman" w:hint="eastAsia"/>
        </w:rPr>
        <w:t>計有</w:t>
      </w:r>
      <w:r>
        <w:rPr>
          <w:rFonts w:cs="Times New Roman" w:hint="eastAsia"/>
        </w:rPr>
        <w:t>2</w:t>
      </w:r>
      <w:r>
        <w:rPr>
          <w:rFonts w:cs="Times New Roman" w:hint="eastAsia"/>
        </w:rPr>
        <w:t>個學系，依序為新聞系</w:t>
      </w:r>
      <w:r>
        <w:rPr>
          <w:rFonts w:cs="Times New Roman" w:hint="eastAsia"/>
        </w:rPr>
        <w:t>63.58%</w:t>
      </w:r>
      <w:r>
        <w:rPr>
          <w:rFonts w:cs="Times New Roman" w:hint="eastAsia"/>
        </w:rPr>
        <w:t>、廣告系</w:t>
      </w:r>
      <w:r>
        <w:rPr>
          <w:rFonts w:cs="Times New Roman" w:hint="eastAsia"/>
        </w:rPr>
        <w:t>59.88%</w:t>
      </w:r>
      <w:r>
        <w:rPr>
          <w:rFonts w:cs="Times New Roman" w:hint="eastAsia"/>
        </w:rPr>
        <w:t>。高低次序如圖</w:t>
      </w:r>
      <w:r>
        <w:rPr>
          <w:rFonts w:cs="Times New Roman" w:hint="eastAsia"/>
        </w:rPr>
        <w:t>1</w:t>
      </w:r>
      <w:r>
        <w:rPr>
          <w:rFonts w:cs="Times New Roman" w:hint="eastAsia"/>
        </w:rPr>
        <w:t>所示。</w:t>
      </w:r>
    </w:p>
    <w:p w:rsidR="00300EE5" w:rsidRPr="00A5635A" w:rsidRDefault="00300EE5" w:rsidP="001F6BD8">
      <w:pPr>
        <w:pStyle w:val="a8"/>
        <w:numPr>
          <w:ilvl w:val="0"/>
          <w:numId w:val="56"/>
        </w:numPr>
        <w:spacing w:before="180" w:after="180"/>
        <w:ind w:leftChars="0"/>
        <w:rPr>
          <w:rFonts w:cs="Times New Roman"/>
        </w:rPr>
      </w:pPr>
      <w:r w:rsidRPr="00A5635A">
        <w:rPr>
          <w:rFonts w:cs="Times New Roman"/>
        </w:rPr>
        <w:t>碩士班應屆畢業比率</w:t>
      </w:r>
    </w:p>
    <w:p w:rsidR="00300EE5" w:rsidRPr="00A5635A" w:rsidRDefault="00143F3B" w:rsidP="001F6BD8">
      <w:pPr>
        <w:pStyle w:val="a8"/>
        <w:numPr>
          <w:ilvl w:val="0"/>
          <w:numId w:val="58"/>
        </w:numPr>
        <w:spacing w:before="180" w:after="180"/>
        <w:ind w:leftChars="0"/>
        <w:rPr>
          <w:rFonts w:cs="Times New Roman"/>
        </w:rPr>
      </w:pPr>
      <w:r w:rsidRPr="00A5635A">
        <w:rPr>
          <w:rFonts w:cs="Times New Roman"/>
        </w:rPr>
        <w:t>本指標之數值愈高者，反映該系所碩士班學生於修業期間內如期畢業之比率較高。</w:t>
      </w:r>
    </w:p>
    <w:p w:rsidR="003B7771" w:rsidRDefault="003B7771" w:rsidP="001F6BD8">
      <w:pPr>
        <w:pStyle w:val="a8"/>
        <w:numPr>
          <w:ilvl w:val="0"/>
          <w:numId w:val="58"/>
        </w:numPr>
        <w:spacing w:before="180" w:after="180"/>
        <w:ind w:leftChars="0" w:left="993"/>
        <w:rPr>
          <w:rFonts w:cs="Times New Roman"/>
        </w:rPr>
      </w:pPr>
      <w:r>
        <w:rPr>
          <w:rFonts w:cs="Times New Roman" w:hint="eastAsia"/>
        </w:rPr>
        <w:t>院</w:t>
      </w:r>
      <w:proofErr w:type="gramStart"/>
      <w:r>
        <w:rPr>
          <w:rFonts w:cs="Times New Roman" w:hint="eastAsia"/>
        </w:rPr>
        <w:t>三年均值為</w:t>
      </w:r>
      <w:proofErr w:type="gramEnd"/>
      <w:r>
        <w:rPr>
          <w:rFonts w:cs="Times New Roman" w:hint="eastAsia"/>
        </w:rPr>
        <w:t>39.54%</w:t>
      </w:r>
      <w:r>
        <w:rPr>
          <w:rFonts w:cs="Times New Roman" w:hint="eastAsia"/>
        </w:rPr>
        <w:t>，高於院三年</w:t>
      </w:r>
      <w:proofErr w:type="gramStart"/>
      <w:r>
        <w:rPr>
          <w:rFonts w:cs="Times New Roman" w:hint="eastAsia"/>
        </w:rPr>
        <w:t>均值者</w:t>
      </w:r>
      <w:proofErr w:type="gramEnd"/>
      <w:r>
        <w:rPr>
          <w:rFonts w:cs="Times New Roman" w:hint="eastAsia"/>
        </w:rPr>
        <w:t>計有</w:t>
      </w:r>
      <w:r>
        <w:rPr>
          <w:rFonts w:cs="Times New Roman" w:hint="eastAsia"/>
        </w:rPr>
        <w:t>2</w:t>
      </w:r>
      <w:r>
        <w:rPr>
          <w:rFonts w:cs="Times New Roman" w:hint="eastAsia"/>
        </w:rPr>
        <w:t>個學系，依序為</w:t>
      </w:r>
      <w:proofErr w:type="gramStart"/>
      <w:r>
        <w:rPr>
          <w:rFonts w:cs="Times New Roman" w:hint="eastAsia"/>
        </w:rPr>
        <w:t>國傳碩</w:t>
      </w:r>
      <w:proofErr w:type="gramEnd"/>
      <w:r>
        <w:rPr>
          <w:rFonts w:cs="Times New Roman" w:hint="eastAsia"/>
        </w:rPr>
        <w:t>56.1%</w:t>
      </w:r>
      <w:r>
        <w:rPr>
          <w:rFonts w:cs="Times New Roman" w:hint="eastAsia"/>
        </w:rPr>
        <w:t>、數位碩</w:t>
      </w:r>
      <w:r>
        <w:rPr>
          <w:rFonts w:cs="Times New Roman" w:hint="eastAsia"/>
        </w:rPr>
        <w:t>52.78%</w:t>
      </w:r>
      <w:r>
        <w:rPr>
          <w:rFonts w:cs="Times New Roman" w:hint="eastAsia"/>
        </w:rPr>
        <w:t>。高低次序如圖</w:t>
      </w:r>
      <w:r>
        <w:rPr>
          <w:rFonts w:cs="Times New Roman" w:hint="eastAsia"/>
        </w:rPr>
        <w:t>2</w:t>
      </w:r>
      <w:r>
        <w:rPr>
          <w:rFonts w:cs="Times New Roman" w:hint="eastAsia"/>
        </w:rPr>
        <w:t>所示。</w:t>
      </w:r>
    </w:p>
    <w:p w:rsidR="00906B1C" w:rsidRPr="00A5635A" w:rsidRDefault="00117180" w:rsidP="001F6BD8">
      <w:pPr>
        <w:pStyle w:val="a8"/>
        <w:numPr>
          <w:ilvl w:val="0"/>
          <w:numId w:val="58"/>
        </w:numPr>
        <w:spacing w:before="180" w:after="180"/>
        <w:ind w:leftChars="0"/>
        <w:rPr>
          <w:rFonts w:cs="Times New Roman"/>
        </w:rPr>
      </w:pPr>
      <w:r w:rsidRPr="00A5635A">
        <w:rPr>
          <w:rFonts w:cs="Times New Roman"/>
        </w:rPr>
        <w:t>傳播學院於</w:t>
      </w:r>
      <w:r w:rsidRPr="00A5635A">
        <w:rPr>
          <w:rFonts w:cs="Times New Roman"/>
        </w:rPr>
        <w:t>103</w:t>
      </w:r>
      <w:r w:rsidRPr="00A5635A">
        <w:rPr>
          <w:rFonts w:cs="Times New Roman"/>
        </w:rPr>
        <w:t>年將原「新聞學系碩士班」、「廣告學系碩士班」及「廣播電視學系碩士班」整</w:t>
      </w:r>
      <w:proofErr w:type="gramStart"/>
      <w:r w:rsidRPr="00A5635A">
        <w:rPr>
          <w:rFonts w:cs="Times New Roman"/>
        </w:rPr>
        <w:t>併</w:t>
      </w:r>
      <w:proofErr w:type="gramEnd"/>
      <w:r w:rsidRPr="00A5635A">
        <w:rPr>
          <w:rFonts w:cs="Times New Roman"/>
        </w:rPr>
        <w:t>為「傳播學院傳播碩士學位學程」，故新聞系、廣告系、廣電系相關數值已整</w:t>
      </w:r>
      <w:proofErr w:type="gramStart"/>
      <w:r w:rsidRPr="00A5635A">
        <w:rPr>
          <w:rFonts w:cs="Times New Roman"/>
        </w:rPr>
        <w:t>併</w:t>
      </w:r>
      <w:proofErr w:type="gramEnd"/>
      <w:r w:rsidRPr="00A5635A">
        <w:rPr>
          <w:rFonts w:cs="Times New Roman"/>
        </w:rPr>
        <w:t>列計入</w:t>
      </w:r>
      <w:proofErr w:type="gramStart"/>
      <w:r w:rsidRPr="00A5635A">
        <w:rPr>
          <w:rFonts w:cs="Times New Roman"/>
        </w:rPr>
        <w:t>傳播碩</w:t>
      </w:r>
      <w:proofErr w:type="gramEnd"/>
      <w:r w:rsidRPr="00A5635A">
        <w:rPr>
          <w:rFonts w:cs="Times New Roman"/>
        </w:rPr>
        <w:t>。</w:t>
      </w:r>
    </w:p>
    <w:p w:rsidR="00906B1C" w:rsidRPr="00A5635A" w:rsidRDefault="00906B1C" w:rsidP="001F6BD8">
      <w:pPr>
        <w:pStyle w:val="a8"/>
        <w:numPr>
          <w:ilvl w:val="0"/>
          <w:numId w:val="58"/>
        </w:numPr>
        <w:spacing w:before="180" w:after="180"/>
        <w:ind w:leftChars="0"/>
        <w:rPr>
          <w:rFonts w:cs="Times New Roman"/>
        </w:rPr>
      </w:pPr>
      <w:r w:rsidRPr="00A5635A">
        <w:rPr>
          <w:rFonts w:cs="Times New Roman" w:hint="eastAsia"/>
        </w:rPr>
        <w:t>本項指標數據建議與「碩士班修業年限」</w:t>
      </w:r>
      <w:proofErr w:type="gramStart"/>
      <w:r w:rsidRPr="00A5635A">
        <w:rPr>
          <w:rFonts w:cs="Times New Roman" w:hint="eastAsia"/>
        </w:rPr>
        <w:t>併</w:t>
      </w:r>
      <w:proofErr w:type="gramEnd"/>
      <w:r w:rsidRPr="00A5635A">
        <w:rPr>
          <w:rFonts w:cs="Times New Roman" w:hint="eastAsia"/>
        </w:rPr>
        <w:t>同檢視，較能呈現系所畢業生之修業全貌。</w:t>
      </w:r>
    </w:p>
    <w:p w:rsidR="00300EE5" w:rsidRPr="00A5635A" w:rsidRDefault="00300EE5" w:rsidP="000622B2">
      <w:pPr>
        <w:pStyle w:val="a8"/>
        <w:keepNext/>
        <w:numPr>
          <w:ilvl w:val="0"/>
          <w:numId w:val="123"/>
        </w:numPr>
        <w:spacing w:before="180" w:after="180"/>
        <w:ind w:leftChars="0" w:left="482" w:hanging="482"/>
        <w:rPr>
          <w:rFonts w:cs="Times New Roman"/>
        </w:rPr>
      </w:pPr>
      <w:r w:rsidRPr="00A5635A">
        <w:rPr>
          <w:rFonts w:cs="Times New Roman"/>
        </w:rPr>
        <w:lastRenderedPageBreak/>
        <w:t>碩士班平均修業年限</w:t>
      </w:r>
    </w:p>
    <w:p w:rsidR="00300EE5" w:rsidRPr="00A5635A" w:rsidRDefault="00143F3B" w:rsidP="001F6BD8">
      <w:pPr>
        <w:pStyle w:val="a8"/>
        <w:numPr>
          <w:ilvl w:val="0"/>
          <w:numId w:val="59"/>
        </w:numPr>
        <w:spacing w:before="180" w:after="180"/>
        <w:ind w:leftChars="0"/>
        <w:rPr>
          <w:rFonts w:cs="Times New Roman"/>
        </w:rPr>
      </w:pPr>
      <w:r w:rsidRPr="00A5635A">
        <w:rPr>
          <w:rFonts w:cs="Times New Roman"/>
        </w:rPr>
        <w:t>本指標之數值愈低者，反映該系所碩士班學生平均修業時間較短。</w:t>
      </w:r>
    </w:p>
    <w:p w:rsidR="003B7771" w:rsidRDefault="003B7771" w:rsidP="001F6BD8">
      <w:pPr>
        <w:pStyle w:val="a8"/>
        <w:numPr>
          <w:ilvl w:val="0"/>
          <w:numId w:val="59"/>
        </w:numPr>
        <w:spacing w:before="180" w:after="180"/>
        <w:ind w:leftChars="0"/>
        <w:rPr>
          <w:rFonts w:cs="Times New Roman"/>
        </w:rPr>
      </w:pPr>
      <w:r>
        <w:rPr>
          <w:rFonts w:cs="Times New Roman" w:hint="eastAsia"/>
        </w:rPr>
        <w:t>院</w:t>
      </w:r>
      <w:proofErr w:type="gramStart"/>
      <w:r>
        <w:rPr>
          <w:rFonts w:cs="Times New Roman" w:hint="eastAsia"/>
        </w:rPr>
        <w:t>三年均值為</w:t>
      </w:r>
      <w:proofErr w:type="gramEnd"/>
      <w:r>
        <w:rPr>
          <w:rFonts w:cs="Times New Roman" w:hint="eastAsia"/>
        </w:rPr>
        <w:t>3.52</w:t>
      </w:r>
      <w:r>
        <w:rPr>
          <w:rFonts w:cs="Times New Roman" w:hint="eastAsia"/>
        </w:rPr>
        <w:t>，低於院三年</w:t>
      </w:r>
      <w:proofErr w:type="gramStart"/>
      <w:r>
        <w:rPr>
          <w:rFonts w:cs="Times New Roman" w:hint="eastAsia"/>
        </w:rPr>
        <w:t>均值者</w:t>
      </w:r>
      <w:proofErr w:type="gramEnd"/>
      <w:r>
        <w:rPr>
          <w:rFonts w:cs="Times New Roman" w:hint="eastAsia"/>
        </w:rPr>
        <w:t>計有</w:t>
      </w:r>
      <w:r>
        <w:rPr>
          <w:rFonts w:cs="Times New Roman" w:hint="eastAsia"/>
        </w:rPr>
        <w:t>3</w:t>
      </w:r>
      <w:r>
        <w:rPr>
          <w:rFonts w:cs="Times New Roman" w:hint="eastAsia"/>
        </w:rPr>
        <w:t>個學系，依序為數位碩</w:t>
      </w:r>
      <w:r>
        <w:rPr>
          <w:rFonts w:cs="Times New Roman" w:hint="eastAsia"/>
        </w:rPr>
        <w:t>2.56</w:t>
      </w:r>
      <w:r>
        <w:rPr>
          <w:rFonts w:cs="Times New Roman" w:hint="eastAsia"/>
        </w:rPr>
        <w:t>、</w:t>
      </w:r>
      <w:proofErr w:type="gramStart"/>
      <w:r>
        <w:rPr>
          <w:rFonts w:cs="Times New Roman" w:hint="eastAsia"/>
        </w:rPr>
        <w:t>國傳碩</w:t>
      </w:r>
      <w:proofErr w:type="gramEnd"/>
      <w:r>
        <w:rPr>
          <w:rFonts w:cs="Times New Roman" w:hint="eastAsia"/>
        </w:rPr>
        <w:t>3.02</w:t>
      </w:r>
      <w:r>
        <w:rPr>
          <w:rFonts w:cs="Times New Roman" w:hint="eastAsia"/>
        </w:rPr>
        <w:t>、</w:t>
      </w:r>
      <w:proofErr w:type="gramStart"/>
      <w:r>
        <w:rPr>
          <w:rFonts w:cs="Times New Roman" w:hint="eastAsia"/>
        </w:rPr>
        <w:t>傳播碩</w:t>
      </w:r>
      <w:proofErr w:type="gramEnd"/>
      <w:r>
        <w:rPr>
          <w:rFonts w:cs="Times New Roman" w:hint="eastAsia"/>
        </w:rPr>
        <w:t>3.48</w:t>
      </w:r>
      <w:r>
        <w:rPr>
          <w:rFonts w:cs="Times New Roman" w:hint="eastAsia"/>
        </w:rPr>
        <w:t>。高低次序如圖</w:t>
      </w:r>
      <w:r>
        <w:rPr>
          <w:rFonts w:cs="Times New Roman" w:hint="eastAsia"/>
        </w:rPr>
        <w:t>4</w:t>
      </w:r>
      <w:r>
        <w:rPr>
          <w:rFonts w:cs="Times New Roman" w:hint="eastAsia"/>
        </w:rPr>
        <w:t>所示。</w:t>
      </w:r>
    </w:p>
    <w:p w:rsidR="00844C83" w:rsidRPr="00A5635A" w:rsidRDefault="00844C83" w:rsidP="001F6BD8">
      <w:pPr>
        <w:pStyle w:val="a8"/>
        <w:numPr>
          <w:ilvl w:val="0"/>
          <w:numId w:val="59"/>
        </w:numPr>
        <w:spacing w:before="180" w:after="180"/>
        <w:ind w:leftChars="0"/>
        <w:rPr>
          <w:rFonts w:cs="Times New Roman"/>
        </w:rPr>
      </w:pPr>
      <w:r w:rsidRPr="00A5635A">
        <w:rPr>
          <w:rFonts w:cs="Times New Roman"/>
        </w:rPr>
        <w:t>傳播學院於</w:t>
      </w:r>
      <w:r w:rsidRPr="00A5635A">
        <w:rPr>
          <w:rFonts w:cs="Times New Roman"/>
        </w:rPr>
        <w:t>103</w:t>
      </w:r>
      <w:r w:rsidRPr="00A5635A">
        <w:rPr>
          <w:rFonts w:cs="Times New Roman"/>
        </w:rPr>
        <w:t>年將原「新聞學系碩士班」、「廣告學系碩士班」及「廣播電視學系碩士班」整</w:t>
      </w:r>
      <w:proofErr w:type="gramStart"/>
      <w:r w:rsidRPr="00A5635A">
        <w:rPr>
          <w:rFonts w:cs="Times New Roman"/>
        </w:rPr>
        <w:t>併</w:t>
      </w:r>
      <w:proofErr w:type="gramEnd"/>
      <w:r w:rsidRPr="00A5635A">
        <w:rPr>
          <w:rFonts w:cs="Times New Roman"/>
        </w:rPr>
        <w:t>為「傳播學院傳播碩士學位學程」，故新聞系、廣告系、廣電系相關數值已整</w:t>
      </w:r>
      <w:proofErr w:type="gramStart"/>
      <w:r w:rsidRPr="00A5635A">
        <w:rPr>
          <w:rFonts w:cs="Times New Roman"/>
        </w:rPr>
        <w:t>併</w:t>
      </w:r>
      <w:proofErr w:type="gramEnd"/>
      <w:r w:rsidRPr="00A5635A">
        <w:rPr>
          <w:rFonts w:cs="Times New Roman"/>
        </w:rPr>
        <w:t>列計入</w:t>
      </w:r>
      <w:proofErr w:type="gramStart"/>
      <w:r w:rsidRPr="00A5635A">
        <w:rPr>
          <w:rFonts w:cs="Times New Roman"/>
        </w:rPr>
        <w:t>傳播碩</w:t>
      </w:r>
      <w:proofErr w:type="gramEnd"/>
      <w:r w:rsidRPr="00A5635A">
        <w:rPr>
          <w:rFonts w:cs="Times New Roman"/>
        </w:rPr>
        <w:t>。</w:t>
      </w:r>
    </w:p>
    <w:p w:rsidR="00844C83" w:rsidRPr="00A5635A" w:rsidRDefault="00844C83" w:rsidP="00844C83">
      <w:pPr>
        <w:spacing w:beforeLines="0" w:before="0" w:afterLines="0" w:after="0"/>
        <w:rPr>
          <w:rFonts w:cs="Times New Roman"/>
        </w:rPr>
      </w:pPr>
    </w:p>
    <w:p w:rsidR="00491667" w:rsidRPr="00A5635A" w:rsidRDefault="00491667" w:rsidP="001F6BD8">
      <w:pPr>
        <w:pStyle w:val="a8"/>
        <w:numPr>
          <w:ilvl w:val="0"/>
          <w:numId w:val="59"/>
        </w:numPr>
        <w:spacing w:beforeLines="0" w:before="0" w:afterLines="0" w:after="0"/>
        <w:ind w:leftChars="0" w:left="993"/>
        <w:rPr>
          <w:rFonts w:cs="Times New Roman"/>
        </w:rPr>
      </w:pPr>
      <w:r w:rsidRPr="00A5635A">
        <w:rPr>
          <w:rFonts w:cs="Times New Roman"/>
        </w:rPr>
        <w:br w:type="page"/>
      </w:r>
    </w:p>
    <w:p w:rsidR="00E56041" w:rsidRPr="00A5635A" w:rsidRDefault="00E56041" w:rsidP="00E56041">
      <w:pPr>
        <w:pStyle w:val="3"/>
        <w:spacing w:before="180" w:after="540"/>
        <w:rPr>
          <w:rFonts w:cs="Times New Roman"/>
        </w:rPr>
      </w:pPr>
      <w:r w:rsidRPr="00A5635A">
        <w:rPr>
          <w:rFonts w:cs="Times New Roman"/>
        </w:rPr>
        <w:lastRenderedPageBreak/>
        <w:t>學生學習</w:t>
      </w:r>
      <w:r w:rsidRPr="00A5635A">
        <w:rPr>
          <w:rFonts w:cs="Times New Roman"/>
        </w:rPr>
        <w:t>_</w:t>
      </w:r>
      <w:r w:rsidRPr="00A5635A">
        <w:rPr>
          <w:rFonts w:cs="Times New Roman"/>
        </w:rPr>
        <w:t>就職</w:t>
      </w:r>
    </w:p>
    <w:p w:rsidR="00E56041" w:rsidRPr="00A5635A" w:rsidRDefault="00E56041" w:rsidP="00E56041">
      <w:pPr>
        <w:pStyle w:val="4"/>
        <w:rPr>
          <w:rFonts w:cs="Times New Roman"/>
        </w:rPr>
      </w:pPr>
      <w:r w:rsidRPr="00A5635A">
        <w:rPr>
          <w:rFonts w:cs="Times New Roman"/>
        </w:rPr>
        <w:t>一、指標</w:t>
      </w:r>
      <w:r w:rsidR="00FC12B2" w:rsidRPr="00A5635A">
        <w:rPr>
          <w:rFonts w:cs="Times New Roman"/>
        </w:rPr>
        <w:t>11</w:t>
      </w:r>
      <w:r w:rsidRPr="00A5635A">
        <w:rPr>
          <w:rFonts w:cs="Times New Roman"/>
        </w:rPr>
        <w:t>：</w:t>
      </w:r>
      <w:r w:rsidR="00FC12B2" w:rsidRPr="00A5635A">
        <w:rPr>
          <w:rFonts w:cs="Times New Roman"/>
        </w:rPr>
        <w:t>學生就職情形</w:t>
      </w:r>
    </w:p>
    <w:p w:rsidR="00E56041" w:rsidRPr="00A5635A" w:rsidRDefault="003641A5" w:rsidP="00E56041">
      <w:pPr>
        <w:pStyle w:val="4"/>
        <w:rPr>
          <w:rFonts w:cs="Times New Roman"/>
        </w:rPr>
      </w:pPr>
      <w:r w:rsidRPr="00A5635A">
        <w:rPr>
          <w:rFonts w:cs="Times New Roman"/>
        </w:rPr>
        <w:t>二、採用數據</w:t>
      </w:r>
    </w:p>
    <w:p w:rsidR="00FC12B2" w:rsidRPr="00A5635A" w:rsidRDefault="00FC12B2" w:rsidP="001F6BD8">
      <w:pPr>
        <w:pStyle w:val="a8"/>
        <w:numPr>
          <w:ilvl w:val="0"/>
          <w:numId w:val="11"/>
        </w:numPr>
        <w:spacing w:before="180" w:after="180"/>
        <w:ind w:leftChars="0"/>
        <w:rPr>
          <w:rFonts w:cs="Times New Roman"/>
        </w:rPr>
      </w:pPr>
      <w:r w:rsidRPr="00A5635A">
        <w:rPr>
          <w:rFonts w:cs="Times New Roman"/>
        </w:rPr>
        <w:t>學士班畢業</w:t>
      </w:r>
      <w:proofErr w:type="gramStart"/>
      <w:r w:rsidRPr="00A5635A">
        <w:rPr>
          <w:rFonts w:cs="Times New Roman"/>
        </w:rPr>
        <w:t>一</w:t>
      </w:r>
      <w:proofErr w:type="gramEnd"/>
      <w:r w:rsidRPr="00A5635A">
        <w:rPr>
          <w:rFonts w:cs="Times New Roman"/>
        </w:rPr>
        <w:t>年後之就業率</w:t>
      </w:r>
    </w:p>
    <w:p w:rsidR="00FC12B2" w:rsidRPr="00A5635A" w:rsidRDefault="00FC12B2" w:rsidP="001F6BD8">
      <w:pPr>
        <w:pStyle w:val="a8"/>
        <w:numPr>
          <w:ilvl w:val="0"/>
          <w:numId w:val="11"/>
        </w:numPr>
        <w:spacing w:before="180" w:after="180"/>
        <w:ind w:leftChars="0"/>
        <w:rPr>
          <w:rFonts w:cs="Times New Roman"/>
        </w:rPr>
      </w:pPr>
      <w:r w:rsidRPr="00A5635A">
        <w:rPr>
          <w:rFonts w:cs="Times New Roman"/>
        </w:rPr>
        <w:t>學士班畢業</w:t>
      </w:r>
      <w:proofErr w:type="gramStart"/>
      <w:r w:rsidRPr="00A5635A">
        <w:rPr>
          <w:rFonts w:cs="Times New Roman"/>
        </w:rPr>
        <w:t>三</w:t>
      </w:r>
      <w:proofErr w:type="gramEnd"/>
      <w:r w:rsidRPr="00A5635A">
        <w:rPr>
          <w:rFonts w:cs="Times New Roman"/>
        </w:rPr>
        <w:t>年後之就業率</w:t>
      </w:r>
    </w:p>
    <w:p w:rsidR="00FC12B2" w:rsidRPr="00A5635A" w:rsidRDefault="00FC12B2" w:rsidP="001F6BD8">
      <w:pPr>
        <w:pStyle w:val="a8"/>
        <w:numPr>
          <w:ilvl w:val="0"/>
          <w:numId w:val="11"/>
        </w:numPr>
        <w:spacing w:before="180" w:after="180"/>
        <w:ind w:leftChars="0"/>
        <w:rPr>
          <w:rFonts w:cs="Times New Roman"/>
        </w:rPr>
      </w:pPr>
      <w:r w:rsidRPr="00A5635A">
        <w:rPr>
          <w:rFonts w:cs="Times New Roman"/>
        </w:rPr>
        <w:t>碩士班畢業</w:t>
      </w:r>
      <w:proofErr w:type="gramStart"/>
      <w:r w:rsidRPr="00A5635A">
        <w:rPr>
          <w:rFonts w:cs="Times New Roman"/>
        </w:rPr>
        <w:t>一</w:t>
      </w:r>
      <w:proofErr w:type="gramEnd"/>
      <w:r w:rsidRPr="00A5635A">
        <w:rPr>
          <w:rFonts w:cs="Times New Roman"/>
        </w:rPr>
        <w:t>年後之就業率</w:t>
      </w:r>
    </w:p>
    <w:p w:rsidR="00FC12B2" w:rsidRPr="00505992" w:rsidRDefault="00FC12B2" w:rsidP="00505992">
      <w:pPr>
        <w:pStyle w:val="a8"/>
        <w:numPr>
          <w:ilvl w:val="0"/>
          <w:numId w:val="11"/>
        </w:numPr>
        <w:spacing w:before="180" w:after="180"/>
        <w:ind w:leftChars="0"/>
        <w:rPr>
          <w:rFonts w:cs="Times New Roman"/>
        </w:rPr>
      </w:pPr>
      <w:r w:rsidRPr="00A5635A">
        <w:rPr>
          <w:rFonts w:cs="Times New Roman"/>
        </w:rPr>
        <w:t>碩士班畢業</w:t>
      </w:r>
      <w:proofErr w:type="gramStart"/>
      <w:r w:rsidRPr="00A5635A">
        <w:rPr>
          <w:rFonts w:cs="Times New Roman"/>
        </w:rPr>
        <w:t>三</w:t>
      </w:r>
      <w:proofErr w:type="gramEnd"/>
      <w:r w:rsidRPr="00A5635A">
        <w:rPr>
          <w:rFonts w:cs="Times New Roman"/>
        </w:rPr>
        <w:t>年後之就業率</w:t>
      </w:r>
    </w:p>
    <w:p w:rsidR="00E56041" w:rsidRPr="00A5635A" w:rsidRDefault="00E56041" w:rsidP="00E56041">
      <w:pPr>
        <w:pStyle w:val="4"/>
        <w:rPr>
          <w:rFonts w:cs="Times New Roman"/>
        </w:rPr>
      </w:pPr>
      <w:r w:rsidRPr="00A5635A">
        <w:rPr>
          <w:rFonts w:cs="Times New Roman"/>
        </w:rPr>
        <w:t>三、數據定義</w:t>
      </w:r>
    </w:p>
    <w:p w:rsidR="00FC12B2" w:rsidRPr="00A5635A" w:rsidRDefault="00FC12B2" w:rsidP="001F6BD8">
      <w:pPr>
        <w:pStyle w:val="a8"/>
        <w:numPr>
          <w:ilvl w:val="0"/>
          <w:numId w:val="12"/>
        </w:numPr>
        <w:spacing w:before="180" w:after="180"/>
        <w:ind w:leftChars="0"/>
        <w:rPr>
          <w:rFonts w:cs="Times New Roman"/>
        </w:rPr>
      </w:pPr>
      <w:r w:rsidRPr="00A5635A">
        <w:rPr>
          <w:rFonts w:cs="Times New Roman"/>
        </w:rPr>
        <w:t>學士班畢業</w:t>
      </w:r>
      <w:proofErr w:type="gramStart"/>
      <w:r w:rsidRPr="00A5635A">
        <w:rPr>
          <w:rFonts w:cs="Times New Roman"/>
        </w:rPr>
        <w:t>一</w:t>
      </w:r>
      <w:proofErr w:type="gramEnd"/>
      <w:r w:rsidRPr="00A5635A">
        <w:rPr>
          <w:rFonts w:cs="Times New Roman"/>
        </w:rPr>
        <w:t>年後之就業率：</w:t>
      </w:r>
      <w:r w:rsidR="002C1CB7" w:rsidRPr="00A5635A">
        <w:rPr>
          <w:rFonts w:cs="Times New Roman"/>
        </w:rPr>
        <w:t>以完成學士班畢業</w:t>
      </w:r>
      <w:proofErr w:type="gramStart"/>
      <w:r w:rsidR="002C1CB7" w:rsidRPr="00A5635A">
        <w:rPr>
          <w:rFonts w:cs="Times New Roman"/>
        </w:rPr>
        <w:t>一</w:t>
      </w:r>
      <w:proofErr w:type="gramEnd"/>
      <w:r w:rsidR="002C1CB7" w:rsidRPr="00A5635A">
        <w:rPr>
          <w:rFonts w:cs="Times New Roman"/>
        </w:rPr>
        <w:t>年後流向調查之就職人數</w:t>
      </w:r>
      <w:r w:rsidR="000D4F86" w:rsidRPr="00A5635A">
        <w:rPr>
          <w:rFonts w:cs="Times New Roman"/>
        </w:rPr>
        <w:t>／</w:t>
      </w:r>
      <w:r w:rsidR="002C1CB7" w:rsidRPr="00A5635A">
        <w:rPr>
          <w:rFonts w:cs="Times New Roman"/>
        </w:rPr>
        <w:t>完成學士班畢業</w:t>
      </w:r>
      <w:proofErr w:type="gramStart"/>
      <w:r w:rsidR="002C1CB7" w:rsidRPr="00A5635A">
        <w:rPr>
          <w:rFonts w:cs="Times New Roman"/>
        </w:rPr>
        <w:t>一</w:t>
      </w:r>
      <w:proofErr w:type="gramEnd"/>
      <w:r w:rsidR="002C1CB7" w:rsidRPr="00A5635A">
        <w:rPr>
          <w:rFonts w:cs="Times New Roman"/>
        </w:rPr>
        <w:t>年後流向調查之人數比例</w:t>
      </w:r>
    </w:p>
    <w:p w:rsidR="00FC12B2" w:rsidRPr="00A5635A" w:rsidRDefault="00FC12B2" w:rsidP="001F6BD8">
      <w:pPr>
        <w:pStyle w:val="a8"/>
        <w:numPr>
          <w:ilvl w:val="0"/>
          <w:numId w:val="12"/>
        </w:numPr>
        <w:spacing w:before="180" w:after="180"/>
        <w:ind w:leftChars="0"/>
        <w:rPr>
          <w:rFonts w:cs="Times New Roman"/>
        </w:rPr>
      </w:pPr>
      <w:r w:rsidRPr="00A5635A">
        <w:rPr>
          <w:rFonts w:cs="Times New Roman"/>
        </w:rPr>
        <w:t>學士班畢業</w:t>
      </w:r>
      <w:proofErr w:type="gramStart"/>
      <w:r w:rsidRPr="00A5635A">
        <w:rPr>
          <w:rFonts w:cs="Times New Roman"/>
        </w:rPr>
        <w:t>三</w:t>
      </w:r>
      <w:proofErr w:type="gramEnd"/>
      <w:r w:rsidRPr="00A5635A">
        <w:rPr>
          <w:rFonts w:cs="Times New Roman"/>
        </w:rPr>
        <w:t>年後之就業率：</w:t>
      </w:r>
      <w:r w:rsidR="002C1CB7" w:rsidRPr="00A5635A">
        <w:rPr>
          <w:rFonts w:cs="Times New Roman"/>
        </w:rPr>
        <w:t>以完成學士班畢業</w:t>
      </w:r>
      <w:proofErr w:type="gramStart"/>
      <w:r w:rsidR="002C1CB7" w:rsidRPr="00A5635A">
        <w:rPr>
          <w:rFonts w:cs="Times New Roman"/>
        </w:rPr>
        <w:t>三</w:t>
      </w:r>
      <w:proofErr w:type="gramEnd"/>
      <w:r w:rsidR="002C1CB7" w:rsidRPr="00A5635A">
        <w:rPr>
          <w:rFonts w:cs="Times New Roman"/>
        </w:rPr>
        <w:t>年後流向調查之就職人數</w:t>
      </w:r>
      <w:r w:rsidR="000D4F86" w:rsidRPr="00A5635A">
        <w:rPr>
          <w:rFonts w:cs="Times New Roman"/>
        </w:rPr>
        <w:t>／</w:t>
      </w:r>
      <w:r w:rsidR="002C1CB7" w:rsidRPr="00A5635A">
        <w:rPr>
          <w:rFonts w:cs="Times New Roman"/>
        </w:rPr>
        <w:t>完成學士班畢業</w:t>
      </w:r>
      <w:proofErr w:type="gramStart"/>
      <w:r w:rsidR="002C1CB7" w:rsidRPr="00A5635A">
        <w:rPr>
          <w:rFonts w:cs="Times New Roman"/>
        </w:rPr>
        <w:t>三</w:t>
      </w:r>
      <w:proofErr w:type="gramEnd"/>
      <w:r w:rsidR="002C1CB7" w:rsidRPr="00A5635A">
        <w:rPr>
          <w:rFonts w:cs="Times New Roman"/>
        </w:rPr>
        <w:t>年後流向調查之人數比例</w:t>
      </w:r>
    </w:p>
    <w:p w:rsidR="00FC12B2" w:rsidRPr="00A5635A" w:rsidRDefault="00FC12B2" w:rsidP="001F6BD8">
      <w:pPr>
        <w:pStyle w:val="a8"/>
        <w:numPr>
          <w:ilvl w:val="0"/>
          <w:numId w:val="12"/>
        </w:numPr>
        <w:spacing w:before="180" w:after="180"/>
        <w:ind w:leftChars="0"/>
        <w:rPr>
          <w:rFonts w:cs="Times New Roman"/>
        </w:rPr>
      </w:pPr>
      <w:r w:rsidRPr="00A5635A">
        <w:rPr>
          <w:rFonts w:cs="Times New Roman"/>
        </w:rPr>
        <w:t>碩士班畢業</w:t>
      </w:r>
      <w:proofErr w:type="gramStart"/>
      <w:r w:rsidRPr="00A5635A">
        <w:rPr>
          <w:rFonts w:cs="Times New Roman"/>
        </w:rPr>
        <w:t>一</w:t>
      </w:r>
      <w:proofErr w:type="gramEnd"/>
      <w:r w:rsidRPr="00A5635A">
        <w:rPr>
          <w:rFonts w:cs="Times New Roman"/>
        </w:rPr>
        <w:t>年後之就業率：</w:t>
      </w:r>
      <w:r w:rsidR="002C1CB7" w:rsidRPr="00A5635A">
        <w:rPr>
          <w:rFonts w:cs="Times New Roman"/>
        </w:rPr>
        <w:t>以完成碩士班畢業</w:t>
      </w:r>
      <w:proofErr w:type="gramStart"/>
      <w:r w:rsidR="002C1CB7" w:rsidRPr="00A5635A">
        <w:rPr>
          <w:rFonts w:cs="Times New Roman"/>
        </w:rPr>
        <w:t>一</w:t>
      </w:r>
      <w:proofErr w:type="gramEnd"/>
      <w:r w:rsidR="002C1CB7" w:rsidRPr="00A5635A">
        <w:rPr>
          <w:rFonts w:cs="Times New Roman"/>
        </w:rPr>
        <w:t>年後流向調查之就職人數</w:t>
      </w:r>
      <w:r w:rsidR="000D4F86" w:rsidRPr="00A5635A">
        <w:rPr>
          <w:rFonts w:cs="Times New Roman"/>
        </w:rPr>
        <w:t>／</w:t>
      </w:r>
      <w:r w:rsidR="002C1CB7" w:rsidRPr="00A5635A">
        <w:rPr>
          <w:rFonts w:cs="Times New Roman"/>
        </w:rPr>
        <w:t>完成碩士班畢業</w:t>
      </w:r>
      <w:proofErr w:type="gramStart"/>
      <w:r w:rsidR="002C1CB7" w:rsidRPr="00A5635A">
        <w:rPr>
          <w:rFonts w:cs="Times New Roman"/>
        </w:rPr>
        <w:t>一</w:t>
      </w:r>
      <w:proofErr w:type="gramEnd"/>
      <w:r w:rsidR="002C1CB7" w:rsidRPr="00A5635A">
        <w:rPr>
          <w:rFonts w:cs="Times New Roman"/>
        </w:rPr>
        <w:t>年後流向調查之人數比例</w:t>
      </w:r>
    </w:p>
    <w:p w:rsidR="004B768C" w:rsidRPr="00FB34B5" w:rsidRDefault="00FC12B2" w:rsidP="00FB34B5">
      <w:pPr>
        <w:pStyle w:val="a8"/>
        <w:numPr>
          <w:ilvl w:val="0"/>
          <w:numId w:val="12"/>
        </w:numPr>
        <w:spacing w:before="180" w:after="180"/>
        <w:ind w:leftChars="0"/>
        <w:rPr>
          <w:rFonts w:cs="Times New Roman"/>
        </w:rPr>
      </w:pPr>
      <w:r w:rsidRPr="00A5635A">
        <w:rPr>
          <w:rFonts w:cs="Times New Roman"/>
        </w:rPr>
        <w:t>碩士班畢業</w:t>
      </w:r>
      <w:proofErr w:type="gramStart"/>
      <w:r w:rsidRPr="00A5635A">
        <w:rPr>
          <w:rFonts w:cs="Times New Roman"/>
        </w:rPr>
        <w:t>三</w:t>
      </w:r>
      <w:proofErr w:type="gramEnd"/>
      <w:r w:rsidRPr="00A5635A">
        <w:rPr>
          <w:rFonts w:cs="Times New Roman"/>
        </w:rPr>
        <w:t>年後之就業率：</w:t>
      </w:r>
      <w:r w:rsidR="002C1CB7" w:rsidRPr="00A5635A">
        <w:rPr>
          <w:rFonts w:cs="Times New Roman"/>
        </w:rPr>
        <w:t>以完成碩士班畢業</w:t>
      </w:r>
      <w:proofErr w:type="gramStart"/>
      <w:r w:rsidR="002C1CB7" w:rsidRPr="00A5635A">
        <w:rPr>
          <w:rFonts w:cs="Times New Roman"/>
        </w:rPr>
        <w:t>三</w:t>
      </w:r>
      <w:proofErr w:type="gramEnd"/>
      <w:r w:rsidR="002C1CB7" w:rsidRPr="00A5635A">
        <w:rPr>
          <w:rFonts w:cs="Times New Roman"/>
        </w:rPr>
        <w:t>年後流向調查之就職人數</w:t>
      </w:r>
      <w:r w:rsidR="000D4F86" w:rsidRPr="00A5635A">
        <w:rPr>
          <w:rFonts w:cs="Times New Roman"/>
        </w:rPr>
        <w:t>／</w:t>
      </w:r>
      <w:r w:rsidR="002C1CB7" w:rsidRPr="00A5635A">
        <w:rPr>
          <w:rFonts w:cs="Times New Roman"/>
        </w:rPr>
        <w:t>完成碩士班畢業</w:t>
      </w:r>
      <w:proofErr w:type="gramStart"/>
      <w:r w:rsidR="002C1CB7" w:rsidRPr="00A5635A">
        <w:rPr>
          <w:rFonts w:cs="Times New Roman"/>
        </w:rPr>
        <w:t>三</w:t>
      </w:r>
      <w:proofErr w:type="gramEnd"/>
      <w:r w:rsidR="002C1CB7" w:rsidRPr="00A5635A">
        <w:rPr>
          <w:rFonts w:cs="Times New Roman"/>
        </w:rPr>
        <w:t>年後流向調查之人數比例</w:t>
      </w:r>
    </w:p>
    <w:p w:rsidR="00CD7AFA" w:rsidRPr="00A5635A" w:rsidRDefault="00E56041" w:rsidP="001034D1">
      <w:pPr>
        <w:pStyle w:val="4"/>
        <w:rPr>
          <w:rFonts w:cs="Times New Roman"/>
        </w:rPr>
      </w:pPr>
      <w:r w:rsidRPr="00A5635A">
        <w:rPr>
          <w:rFonts w:cs="Times New Roman"/>
        </w:rPr>
        <w:lastRenderedPageBreak/>
        <w:t>四、圖表</w:t>
      </w:r>
    </w:p>
    <w:p w:rsidR="001034D1" w:rsidRPr="00A5635A" w:rsidRDefault="001034D1" w:rsidP="00C670E7">
      <w:pPr>
        <w:pStyle w:val="a8"/>
        <w:keepNext/>
        <w:numPr>
          <w:ilvl w:val="0"/>
          <w:numId w:val="29"/>
        </w:numPr>
        <w:spacing w:before="180" w:after="180"/>
        <w:ind w:leftChars="0"/>
        <w:rPr>
          <w:rFonts w:cs="Times New Roman"/>
        </w:rPr>
      </w:pPr>
      <w:r w:rsidRPr="00A5635A">
        <w:rPr>
          <w:rFonts w:cs="Times New Roman"/>
        </w:rPr>
        <w:t>學士班畢業</w:t>
      </w:r>
      <w:proofErr w:type="gramStart"/>
      <w:r w:rsidRPr="00A5635A">
        <w:rPr>
          <w:rFonts w:cs="Times New Roman"/>
        </w:rPr>
        <w:t>一</w:t>
      </w:r>
      <w:proofErr w:type="gramEnd"/>
      <w:r w:rsidRPr="00A5635A">
        <w:rPr>
          <w:rFonts w:cs="Times New Roman"/>
        </w:rPr>
        <w:t>年後之就業率</w:t>
      </w:r>
    </w:p>
    <w:p w:rsidR="00C670E7" w:rsidRDefault="00C670E7" w:rsidP="001034D1">
      <w:pPr>
        <w:spacing w:before="180" w:after="180"/>
        <w:rPr>
          <w:rFonts w:cs="Times New Roman"/>
        </w:rPr>
      </w:pPr>
      <w:r>
        <w:rPr>
          <w:noProof/>
        </w:rPr>
        <w:drawing>
          <wp:inline distT="0" distB="0" distL="0" distR="0" wp14:anchorId="190C6EAE" wp14:editId="0CFED02C">
            <wp:extent cx="5588000" cy="3746500"/>
            <wp:effectExtent l="0" t="0" r="12700" b="6350"/>
            <wp:docPr id="29" name="圖表 2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1034D1" w:rsidRPr="00A5635A" w:rsidRDefault="001034D1" w:rsidP="00C670E7">
      <w:pPr>
        <w:pStyle w:val="a8"/>
        <w:keepNext/>
        <w:numPr>
          <w:ilvl w:val="0"/>
          <w:numId w:val="29"/>
        </w:numPr>
        <w:spacing w:before="180" w:after="180"/>
        <w:ind w:leftChars="0"/>
        <w:rPr>
          <w:rFonts w:cs="Times New Roman"/>
        </w:rPr>
      </w:pPr>
      <w:r w:rsidRPr="00A5635A">
        <w:rPr>
          <w:rFonts w:cs="Times New Roman"/>
        </w:rPr>
        <w:t>學士班畢業</w:t>
      </w:r>
      <w:proofErr w:type="gramStart"/>
      <w:r w:rsidRPr="00A5635A">
        <w:rPr>
          <w:rFonts w:cs="Times New Roman"/>
        </w:rPr>
        <w:t>三</w:t>
      </w:r>
      <w:proofErr w:type="gramEnd"/>
      <w:r w:rsidRPr="00A5635A">
        <w:rPr>
          <w:rFonts w:cs="Times New Roman"/>
        </w:rPr>
        <w:t>年後之就業率</w:t>
      </w:r>
    </w:p>
    <w:p w:rsidR="00C670E7" w:rsidRDefault="00C670E7" w:rsidP="001034D1">
      <w:pPr>
        <w:spacing w:before="180" w:after="180"/>
        <w:rPr>
          <w:rFonts w:cs="Times New Roman"/>
        </w:rPr>
      </w:pPr>
      <w:r>
        <w:rPr>
          <w:noProof/>
        </w:rPr>
        <w:drawing>
          <wp:inline distT="0" distB="0" distL="0" distR="0" wp14:anchorId="2684DBFD" wp14:editId="51F82EA2">
            <wp:extent cx="5588000" cy="3746500"/>
            <wp:effectExtent l="0" t="0" r="12700" b="6350"/>
            <wp:docPr id="30" name="圖表 30">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1034D1" w:rsidRPr="00A5635A" w:rsidRDefault="001034D1" w:rsidP="00C670E7">
      <w:pPr>
        <w:pStyle w:val="a8"/>
        <w:keepNext/>
        <w:numPr>
          <w:ilvl w:val="0"/>
          <w:numId w:val="29"/>
        </w:numPr>
        <w:spacing w:before="180" w:after="180"/>
        <w:ind w:leftChars="0"/>
        <w:rPr>
          <w:rFonts w:cs="Times New Roman"/>
        </w:rPr>
      </w:pPr>
      <w:r w:rsidRPr="00A5635A">
        <w:rPr>
          <w:rFonts w:cs="Times New Roman"/>
        </w:rPr>
        <w:lastRenderedPageBreak/>
        <w:t>碩士班畢業</w:t>
      </w:r>
      <w:proofErr w:type="gramStart"/>
      <w:r w:rsidRPr="00A5635A">
        <w:rPr>
          <w:rFonts w:cs="Times New Roman"/>
        </w:rPr>
        <w:t>一</w:t>
      </w:r>
      <w:proofErr w:type="gramEnd"/>
      <w:r w:rsidRPr="00A5635A">
        <w:rPr>
          <w:rFonts w:cs="Times New Roman"/>
        </w:rPr>
        <w:t>年後之就業率</w:t>
      </w:r>
    </w:p>
    <w:p w:rsidR="00C670E7" w:rsidRDefault="00C670E7" w:rsidP="001034D1">
      <w:pPr>
        <w:spacing w:before="180" w:after="180"/>
        <w:rPr>
          <w:rFonts w:cs="Times New Roman"/>
        </w:rPr>
      </w:pPr>
      <w:r>
        <w:rPr>
          <w:noProof/>
        </w:rPr>
        <w:drawing>
          <wp:inline distT="0" distB="0" distL="0" distR="0" wp14:anchorId="3921DFC2" wp14:editId="6391E653">
            <wp:extent cx="5588000" cy="3746500"/>
            <wp:effectExtent l="0" t="0" r="12700" b="6350"/>
            <wp:docPr id="31" name="圖表 3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1034D1" w:rsidRPr="00A5635A" w:rsidRDefault="001034D1" w:rsidP="00C670E7">
      <w:pPr>
        <w:pStyle w:val="a8"/>
        <w:keepNext/>
        <w:numPr>
          <w:ilvl w:val="0"/>
          <w:numId w:val="29"/>
        </w:numPr>
        <w:spacing w:before="180" w:after="180"/>
        <w:ind w:leftChars="0"/>
        <w:rPr>
          <w:rFonts w:cs="Times New Roman"/>
        </w:rPr>
      </w:pPr>
      <w:r w:rsidRPr="00A5635A">
        <w:rPr>
          <w:rFonts w:cs="Times New Roman"/>
        </w:rPr>
        <w:t>碩士班畢業</w:t>
      </w:r>
      <w:proofErr w:type="gramStart"/>
      <w:r w:rsidRPr="00A5635A">
        <w:rPr>
          <w:rFonts w:cs="Times New Roman"/>
        </w:rPr>
        <w:t>三</w:t>
      </w:r>
      <w:proofErr w:type="gramEnd"/>
      <w:r w:rsidRPr="00A5635A">
        <w:rPr>
          <w:rFonts w:cs="Times New Roman"/>
        </w:rPr>
        <w:t>年後之就業率</w:t>
      </w:r>
    </w:p>
    <w:p w:rsidR="00C670E7" w:rsidRDefault="00C670E7" w:rsidP="001034D1">
      <w:pPr>
        <w:spacing w:before="180" w:after="180"/>
        <w:rPr>
          <w:rFonts w:cs="Times New Roman"/>
        </w:rPr>
      </w:pPr>
      <w:r>
        <w:rPr>
          <w:noProof/>
        </w:rPr>
        <w:drawing>
          <wp:inline distT="0" distB="0" distL="0" distR="0" wp14:anchorId="6F3DD79D" wp14:editId="32859D98">
            <wp:extent cx="5588000" cy="3746500"/>
            <wp:effectExtent l="0" t="0" r="12700" b="6350"/>
            <wp:docPr id="32" name="圖表 3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3B7771" w:rsidRDefault="003B7771" w:rsidP="00D83CA4">
      <w:pPr>
        <w:spacing w:before="180" w:after="180"/>
        <w:ind w:left="480"/>
        <w:rPr>
          <w:rFonts w:cs="Times New Roman"/>
          <w:noProof/>
        </w:rPr>
      </w:pPr>
    </w:p>
    <w:p w:rsidR="00E56041" w:rsidRPr="00A5635A" w:rsidRDefault="00E56041" w:rsidP="00E56041">
      <w:pPr>
        <w:pStyle w:val="4"/>
        <w:rPr>
          <w:rFonts w:cs="Times New Roman"/>
        </w:rPr>
      </w:pPr>
      <w:r w:rsidRPr="00A5635A">
        <w:rPr>
          <w:rFonts w:cs="Times New Roman"/>
        </w:rPr>
        <w:lastRenderedPageBreak/>
        <w:t>五、分析與說明</w:t>
      </w:r>
    </w:p>
    <w:p w:rsidR="00DC3DC4" w:rsidRPr="00A5635A" w:rsidRDefault="00DC3DC4" w:rsidP="001F6BD8">
      <w:pPr>
        <w:pStyle w:val="a8"/>
        <w:numPr>
          <w:ilvl w:val="0"/>
          <w:numId w:val="60"/>
        </w:numPr>
        <w:spacing w:before="180" w:after="180"/>
        <w:ind w:leftChars="0"/>
        <w:rPr>
          <w:rFonts w:cs="Times New Roman"/>
        </w:rPr>
      </w:pPr>
      <w:r w:rsidRPr="00A5635A">
        <w:rPr>
          <w:rFonts w:cs="Times New Roman"/>
        </w:rPr>
        <w:t>學士班畢業</w:t>
      </w:r>
      <w:proofErr w:type="gramStart"/>
      <w:r w:rsidRPr="00A5635A">
        <w:rPr>
          <w:rFonts w:cs="Times New Roman"/>
        </w:rPr>
        <w:t>一</w:t>
      </w:r>
      <w:proofErr w:type="gramEnd"/>
      <w:r w:rsidRPr="00A5635A">
        <w:rPr>
          <w:rFonts w:cs="Times New Roman"/>
        </w:rPr>
        <w:t>年後之就業率</w:t>
      </w:r>
    </w:p>
    <w:p w:rsidR="00DC3DC4" w:rsidRPr="00A5635A" w:rsidRDefault="00143F3B" w:rsidP="001F6BD8">
      <w:pPr>
        <w:pStyle w:val="a8"/>
        <w:numPr>
          <w:ilvl w:val="0"/>
          <w:numId w:val="61"/>
        </w:numPr>
        <w:spacing w:before="180" w:after="180"/>
        <w:ind w:leftChars="0"/>
        <w:rPr>
          <w:rFonts w:cs="Times New Roman"/>
        </w:rPr>
      </w:pPr>
      <w:r w:rsidRPr="00A5635A">
        <w:rPr>
          <w:rFonts w:cs="Times New Roman"/>
        </w:rPr>
        <w:t>本指標之數值愈高，反映該學系學士班同學畢業後一年之就業率愈高，數值高低可能與各學院屬性有關。</w:t>
      </w:r>
    </w:p>
    <w:p w:rsidR="003B7771" w:rsidRDefault="003B7771" w:rsidP="001F6BD8">
      <w:pPr>
        <w:pStyle w:val="a8"/>
        <w:numPr>
          <w:ilvl w:val="0"/>
          <w:numId w:val="61"/>
        </w:numPr>
        <w:spacing w:before="180" w:after="180"/>
        <w:ind w:leftChars="0" w:left="993"/>
        <w:rPr>
          <w:rFonts w:cs="Times New Roman"/>
        </w:rPr>
      </w:pPr>
      <w:r>
        <w:rPr>
          <w:rFonts w:cs="Times New Roman" w:hint="eastAsia"/>
        </w:rPr>
        <w:t>院</w:t>
      </w:r>
      <w:proofErr w:type="gramStart"/>
      <w:r>
        <w:rPr>
          <w:rFonts w:cs="Times New Roman" w:hint="eastAsia"/>
        </w:rPr>
        <w:t>三年均值為</w:t>
      </w:r>
      <w:proofErr w:type="gramEnd"/>
      <w:r>
        <w:rPr>
          <w:rFonts w:cs="Times New Roman" w:hint="eastAsia"/>
        </w:rPr>
        <w:t>76.03%</w:t>
      </w:r>
      <w:r>
        <w:rPr>
          <w:rFonts w:cs="Times New Roman" w:hint="eastAsia"/>
        </w:rPr>
        <w:t>，高於院三年</w:t>
      </w:r>
      <w:proofErr w:type="gramStart"/>
      <w:r>
        <w:rPr>
          <w:rFonts w:cs="Times New Roman" w:hint="eastAsia"/>
        </w:rPr>
        <w:t>均值者</w:t>
      </w:r>
      <w:proofErr w:type="gramEnd"/>
      <w:r w:rsidR="00173FA1">
        <w:rPr>
          <w:rFonts w:cs="Times New Roman" w:hint="eastAsia"/>
        </w:rPr>
        <w:t>為</w:t>
      </w:r>
      <w:r>
        <w:rPr>
          <w:rFonts w:cs="Times New Roman" w:hint="eastAsia"/>
        </w:rPr>
        <w:t>廣電系</w:t>
      </w:r>
      <w:r>
        <w:rPr>
          <w:rFonts w:cs="Times New Roman" w:hint="eastAsia"/>
        </w:rPr>
        <w:t>79.1%</w:t>
      </w:r>
      <w:r>
        <w:rPr>
          <w:rFonts w:cs="Times New Roman" w:hint="eastAsia"/>
        </w:rPr>
        <w:t>。高低次序如圖</w:t>
      </w:r>
      <w:r>
        <w:rPr>
          <w:rFonts w:cs="Times New Roman" w:hint="eastAsia"/>
        </w:rPr>
        <w:t>1</w:t>
      </w:r>
      <w:r>
        <w:rPr>
          <w:rFonts w:cs="Times New Roman" w:hint="eastAsia"/>
        </w:rPr>
        <w:t>所示。</w:t>
      </w:r>
    </w:p>
    <w:p w:rsidR="00DC3DC4" w:rsidRPr="00A5635A" w:rsidRDefault="00DC3DC4" w:rsidP="001F6BD8">
      <w:pPr>
        <w:pStyle w:val="a8"/>
        <w:numPr>
          <w:ilvl w:val="0"/>
          <w:numId w:val="60"/>
        </w:numPr>
        <w:spacing w:before="180" w:after="180"/>
        <w:ind w:leftChars="0"/>
        <w:rPr>
          <w:rFonts w:cs="Times New Roman"/>
        </w:rPr>
      </w:pPr>
      <w:r w:rsidRPr="00A5635A">
        <w:rPr>
          <w:rFonts w:cs="Times New Roman"/>
        </w:rPr>
        <w:t>學士班畢業</w:t>
      </w:r>
      <w:proofErr w:type="gramStart"/>
      <w:r w:rsidRPr="00A5635A">
        <w:rPr>
          <w:rFonts w:cs="Times New Roman"/>
        </w:rPr>
        <w:t>三</w:t>
      </w:r>
      <w:proofErr w:type="gramEnd"/>
      <w:r w:rsidRPr="00A5635A">
        <w:rPr>
          <w:rFonts w:cs="Times New Roman"/>
        </w:rPr>
        <w:t>年後之就業率</w:t>
      </w:r>
    </w:p>
    <w:p w:rsidR="00DC3DC4" w:rsidRPr="00A5635A" w:rsidRDefault="00143F3B" w:rsidP="001F6BD8">
      <w:pPr>
        <w:pStyle w:val="a8"/>
        <w:numPr>
          <w:ilvl w:val="0"/>
          <w:numId w:val="62"/>
        </w:numPr>
        <w:spacing w:before="180" w:after="180"/>
        <w:ind w:leftChars="0"/>
        <w:rPr>
          <w:rFonts w:cs="Times New Roman"/>
        </w:rPr>
      </w:pPr>
      <w:r w:rsidRPr="00A5635A">
        <w:rPr>
          <w:rFonts w:cs="Times New Roman"/>
        </w:rPr>
        <w:t>本指標之數值愈高，反映該學系學士班同學畢業後三年之就業率愈高，數值高低可能與各學院屬性有關。</w:t>
      </w:r>
    </w:p>
    <w:p w:rsidR="003B7771" w:rsidRDefault="003B7771" w:rsidP="001F6BD8">
      <w:pPr>
        <w:pStyle w:val="a8"/>
        <w:numPr>
          <w:ilvl w:val="0"/>
          <w:numId w:val="62"/>
        </w:numPr>
        <w:spacing w:before="180" w:after="180"/>
        <w:ind w:leftChars="0" w:left="993"/>
        <w:rPr>
          <w:rFonts w:cs="Times New Roman"/>
        </w:rPr>
      </w:pPr>
      <w:r>
        <w:rPr>
          <w:rFonts w:cs="Times New Roman" w:hint="eastAsia"/>
        </w:rPr>
        <w:t>院</w:t>
      </w:r>
      <w:proofErr w:type="gramStart"/>
      <w:r>
        <w:rPr>
          <w:rFonts w:cs="Times New Roman" w:hint="eastAsia"/>
        </w:rPr>
        <w:t>三年均值為</w:t>
      </w:r>
      <w:proofErr w:type="gramEnd"/>
      <w:r>
        <w:rPr>
          <w:rFonts w:cs="Times New Roman" w:hint="eastAsia"/>
        </w:rPr>
        <w:t>83.38%</w:t>
      </w:r>
      <w:r>
        <w:rPr>
          <w:rFonts w:cs="Times New Roman" w:hint="eastAsia"/>
        </w:rPr>
        <w:t>，高於院三年</w:t>
      </w:r>
      <w:proofErr w:type="gramStart"/>
      <w:r>
        <w:rPr>
          <w:rFonts w:cs="Times New Roman" w:hint="eastAsia"/>
        </w:rPr>
        <w:t>均值者</w:t>
      </w:r>
      <w:proofErr w:type="gramEnd"/>
      <w:r w:rsidR="00173FA1">
        <w:rPr>
          <w:rFonts w:cs="Times New Roman" w:hint="eastAsia"/>
        </w:rPr>
        <w:t>為</w:t>
      </w:r>
      <w:r>
        <w:rPr>
          <w:rFonts w:cs="Times New Roman" w:hint="eastAsia"/>
        </w:rPr>
        <w:t>新聞系</w:t>
      </w:r>
      <w:r>
        <w:rPr>
          <w:rFonts w:cs="Times New Roman" w:hint="eastAsia"/>
        </w:rPr>
        <w:t>84.25%</w:t>
      </w:r>
      <w:r>
        <w:rPr>
          <w:rFonts w:cs="Times New Roman" w:hint="eastAsia"/>
        </w:rPr>
        <w:t>。高低次序如圖</w:t>
      </w:r>
      <w:r>
        <w:rPr>
          <w:rFonts w:cs="Times New Roman" w:hint="eastAsia"/>
        </w:rPr>
        <w:t>2</w:t>
      </w:r>
      <w:r>
        <w:rPr>
          <w:rFonts w:cs="Times New Roman" w:hint="eastAsia"/>
        </w:rPr>
        <w:t>所示。</w:t>
      </w:r>
    </w:p>
    <w:p w:rsidR="00DC3DC4" w:rsidRPr="00A5635A" w:rsidRDefault="00DC3DC4" w:rsidP="001F6BD8">
      <w:pPr>
        <w:pStyle w:val="a8"/>
        <w:numPr>
          <w:ilvl w:val="0"/>
          <w:numId w:val="60"/>
        </w:numPr>
        <w:spacing w:before="180" w:after="180"/>
        <w:ind w:leftChars="0"/>
        <w:rPr>
          <w:rFonts w:cs="Times New Roman"/>
        </w:rPr>
      </w:pPr>
      <w:r w:rsidRPr="00A5635A">
        <w:rPr>
          <w:rFonts w:cs="Times New Roman"/>
        </w:rPr>
        <w:t>碩士班畢業</w:t>
      </w:r>
      <w:proofErr w:type="gramStart"/>
      <w:r w:rsidRPr="00A5635A">
        <w:rPr>
          <w:rFonts w:cs="Times New Roman"/>
        </w:rPr>
        <w:t>一</w:t>
      </w:r>
      <w:proofErr w:type="gramEnd"/>
      <w:r w:rsidRPr="00A5635A">
        <w:rPr>
          <w:rFonts w:cs="Times New Roman"/>
        </w:rPr>
        <w:t>年後之就業率</w:t>
      </w:r>
    </w:p>
    <w:p w:rsidR="00DC3DC4" w:rsidRPr="00A5635A" w:rsidRDefault="00143F3B" w:rsidP="001F6BD8">
      <w:pPr>
        <w:pStyle w:val="a8"/>
        <w:numPr>
          <w:ilvl w:val="0"/>
          <w:numId w:val="63"/>
        </w:numPr>
        <w:spacing w:before="180" w:after="180"/>
        <w:ind w:leftChars="0"/>
        <w:rPr>
          <w:rFonts w:cs="Times New Roman"/>
        </w:rPr>
      </w:pPr>
      <w:r w:rsidRPr="00A5635A">
        <w:rPr>
          <w:rFonts w:cs="Times New Roman"/>
        </w:rPr>
        <w:t>本指標之數值愈高，反映該系所碩士班同學畢業後一年之就業率愈高，數值高低可能與各學院屬性有關。</w:t>
      </w:r>
    </w:p>
    <w:p w:rsidR="003B7771" w:rsidRDefault="003B7771" w:rsidP="001F6BD8">
      <w:pPr>
        <w:pStyle w:val="a8"/>
        <w:numPr>
          <w:ilvl w:val="0"/>
          <w:numId w:val="63"/>
        </w:numPr>
        <w:spacing w:before="180" w:after="180"/>
        <w:ind w:leftChars="0" w:left="993"/>
        <w:rPr>
          <w:rFonts w:cs="Times New Roman"/>
        </w:rPr>
      </w:pPr>
      <w:r>
        <w:rPr>
          <w:rFonts w:cs="Times New Roman" w:hint="eastAsia"/>
        </w:rPr>
        <w:t>院</w:t>
      </w:r>
      <w:proofErr w:type="gramStart"/>
      <w:r>
        <w:rPr>
          <w:rFonts w:cs="Times New Roman" w:hint="eastAsia"/>
        </w:rPr>
        <w:t>三年均值為</w:t>
      </w:r>
      <w:proofErr w:type="gramEnd"/>
      <w:r>
        <w:rPr>
          <w:rFonts w:cs="Times New Roman" w:hint="eastAsia"/>
        </w:rPr>
        <w:t>90.34%</w:t>
      </w:r>
      <w:r>
        <w:rPr>
          <w:rFonts w:cs="Times New Roman" w:hint="eastAsia"/>
        </w:rPr>
        <w:t>，高於院三年</w:t>
      </w:r>
      <w:proofErr w:type="gramStart"/>
      <w:r>
        <w:rPr>
          <w:rFonts w:cs="Times New Roman" w:hint="eastAsia"/>
        </w:rPr>
        <w:t>均值者</w:t>
      </w:r>
      <w:proofErr w:type="gramEnd"/>
      <w:r>
        <w:rPr>
          <w:rFonts w:cs="Times New Roman" w:hint="eastAsia"/>
        </w:rPr>
        <w:t>計有</w:t>
      </w:r>
      <w:r>
        <w:rPr>
          <w:rFonts w:cs="Times New Roman" w:hint="eastAsia"/>
        </w:rPr>
        <w:t>4</w:t>
      </w:r>
      <w:r>
        <w:rPr>
          <w:rFonts w:cs="Times New Roman" w:hint="eastAsia"/>
        </w:rPr>
        <w:t>個學系，依序為新聞系</w:t>
      </w:r>
      <w:r>
        <w:rPr>
          <w:rFonts w:cs="Times New Roman" w:hint="eastAsia"/>
        </w:rPr>
        <w:t>100%</w:t>
      </w:r>
      <w:r>
        <w:rPr>
          <w:rFonts w:cs="Times New Roman" w:hint="eastAsia"/>
        </w:rPr>
        <w:t>、</w:t>
      </w:r>
      <w:proofErr w:type="gramStart"/>
      <w:r>
        <w:rPr>
          <w:rFonts w:cs="Times New Roman" w:hint="eastAsia"/>
        </w:rPr>
        <w:t>傳碩在</w:t>
      </w:r>
      <w:proofErr w:type="gramEnd"/>
      <w:r>
        <w:rPr>
          <w:rFonts w:cs="Times New Roman" w:hint="eastAsia"/>
        </w:rPr>
        <w:t>92.59%</w:t>
      </w:r>
      <w:r w:rsidR="009509C7">
        <w:rPr>
          <w:rFonts w:cs="Times New Roman" w:hint="eastAsia"/>
        </w:rPr>
        <w:t>，</w:t>
      </w:r>
      <w:r>
        <w:rPr>
          <w:rFonts w:cs="Times New Roman" w:hint="eastAsia"/>
        </w:rPr>
        <w:t>國傳碩、數位碩</w:t>
      </w:r>
      <w:r>
        <w:rPr>
          <w:rFonts w:cs="Times New Roman" w:hint="eastAsia"/>
        </w:rPr>
        <w:t>92.31%</w:t>
      </w:r>
      <w:r>
        <w:rPr>
          <w:rFonts w:cs="Times New Roman" w:hint="eastAsia"/>
        </w:rPr>
        <w:t>。高低次序如圖</w:t>
      </w:r>
      <w:r>
        <w:rPr>
          <w:rFonts w:cs="Times New Roman" w:hint="eastAsia"/>
        </w:rPr>
        <w:t>3</w:t>
      </w:r>
      <w:r>
        <w:rPr>
          <w:rFonts w:cs="Times New Roman" w:hint="eastAsia"/>
        </w:rPr>
        <w:t>所示。</w:t>
      </w:r>
    </w:p>
    <w:p w:rsidR="00782867" w:rsidRDefault="00782867" w:rsidP="001F6BD8">
      <w:pPr>
        <w:pStyle w:val="a8"/>
        <w:numPr>
          <w:ilvl w:val="0"/>
          <w:numId w:val="63"/>
        </w:numPr>
        <w:spacing w:before="180" w:after="180"/>
        <w:ind w:leftChars="0"/>
        <w:rPr>
          <w:rFonts w:cs="Times New Roman"/>
        </w:rPr>
      </w:pPr>
      <w:r w:rsidRPr="00A5635A">
        <w:rPr>
          <w:rFonts w:cs="Times New Roman"/>
        </w:rPr>
        <w:t>傳播學院於</w:t>
      </w:r>
      <w:r w:rsidRPr="00A5635A">
        <w:rPr>
          <w:rFonts w:cs="Times New Roman"/>
        </w:rPr>
        <w:t>103</w:t>
      </w:r>
      <w:r w:rsidRPr="00A5635A">
        <w:rPr>
          <w:rFonts w:cs="Times New Roman"/>
        </w:rPr>
        <w:t>年將原「新聞學系碩士班」、「廣告學系碩士班」及「廣播電視學系碩士班」整</w:t>
      </w:r>
      <w:proofErr w:type="gramStart"/>
      <w:r w:rsidRPr="00A5635A">
        <w:rPr>
          <w:rFonts w:cs="Times New Roman"/>
        </w:rPr>
        <w:t>併</w:t>
      </w:r>
      <w:proofErr w:type="gramEnd"/>
      <w:r w:rsidRPr="00A5635A">
        <w:rPr>
          <w:rFonts w:cs="Times New Roman"/>
        </w:rPr>
        <w:t>為「傳播學院傳播碩士學位學程」，故新聞系、廣告系、廣電系相關數值已整</w:t>
      </w:r>
      <w:proofErr w:type="gramStart"/>
      <w:r w:rsidRPr="00A5635A">
        <w:rPr>
          <w:rFonts w:cs="Times New Roman"/>
        </w:rPr>
        <w:t>併</w:t>
      </w:r>
      <w:proofErr w:type="gramEnd"/>
      <w:r w:rsidRPr="00A5635A">
        <w:rPr>
          <w:rFonts w:cs="Times New Roman"/>
        </w:rPr>
        <w:t>列計入</w:t>
      </w:r>
      <w:proofErr w:type="gramStart"/>
      <w:r w:rsidRPr="00A5635A">
        <w:rPr>
          <w:rFonts w:cs="Times New Roman"/>
        </w:rPr>
        <w:t>傳播碩</w:t>
      </w:r>
      <w:proofErr w:type="gramEnd"/>
      <w:r w:rsidRPr="00A5635A">
        <w:rPr>
          <w:rFonts w:cs="Times New Roman"/>
        </w:rPr>
        <w:t>。</w:t>
      </w:r>
    </w:p>
    <w:p w:rsidR="009509C7" w:rsidRPr="00A5635A" w:rsidRDefault="009509C7" w:rsidP="001F6BD8">
      <w:pPr>
        <w:pStyle w:val="a8"/>
        <w:numPr>
          <w:ilvl w:val="0"/>
          <w:numId w:val="63"/>
        </w:numPr>
        <w:spacing w:before="180" w:after="180"/>
        <w:ind w:leftChars="0"/>
        <w:rPr>
          <w:rFonts w:cs="Times New Roman"/>
        </w:rPr>
      </w:pPr>
      <w:r>
        <w:rPr>
          <w:rFonts w:cs="Times New Roman" w:hint="eastAsia"/>
        </w:rPr>
        <w:t>本項指標新聞系</w:t>
      </w:r>
      <w:r>
        <w:rPr>
          <w:rFonts w:cs="Times New Roman" w:hint="eastAsia"/>
        </w:rPr>
        <w:t>108</w:t>
      </w:r>
      <w:r>
        <w:rPr>
          <w:rFonts w:cs="Times New Roman" w:hint="eastAsia"/>
        </w:rPr>
        <w:t>年、</w:t>
      </w:r>
      <w:r>
        <w:rPr>
          <w:rFonts w:cs="Times New Roman" w:hint="eastAsia"/>
        </w:rPr>
        <w:t>109</w:t>
      </w:r>
      <w:r>
        <w:rPr>
          <w:rFonts w:cs="Times New Roman" w:hint="eastAsia"/>
        </w:rPr>
        <w:t>年未有數值。</w:t>
      </w:r>
    </w:p>
    <w:p w:rsidR="00DC3DC4" w:rsidRPr="00A5635A" w:rsidRDefault="00DC3DC4" w:rsidP="001F6BD8">
      <w:pPr>
        <w:pStyle w:val="a8"/>
        <w:numPr>
          <w:ilvl w:val="0"/>
          <w:numId w:val="60"/>
        </w:numPr>
        <w:spacing w:before="180" w:after="180"/>
        <w:ind w:leftChars="0"/>
        <w:rPr>
          <w:rFonts w:cs="Times New Roman"/>
        </w:rPr>
      </w:pPr>
      <w:r w:rsidRPr="00A5635A">
        <w:rPr>
          <w:rFonts w:cs="Times New Roman"/>
        </w:rPr>
        <w:t>碩士班畢業</w:t>
      </w:r>
      <w:proofErr w:type="gramStart"/>
      <w:r w:rsidRPr="00A5635A">
        <w:rPr>
          <w:rFonts w:cs="Times New Roman"/>
        </w:rPr>
        <w:t>三</w:t>
      </w:r>
      <w:proofErr w:type="gramEnd"/>
      <w:r w:rsidRPr="00A5635A">
        <w:rPr>
          <w:rFonts w:cs="Times New Roman"/>
        </w:rPr>
        <w:t>年後之就業率</w:t>
      </w:r>
    </w:p>
    <w:p w:rsidR="00DC3DC4" w:rsidRPr="00A5635A" w:rsidRDefault="00143F3B" w:rsidP="001F6BD8">
      <w:pPr>
        <w:pStyle w:val="a8"/>
        <w:numPr>
          <w:ilvl w:val="0"/>
          <w:numId w:val="64"/>
        </w:numPr>
        <w:spacing w:before="180" w:after="180"/>
        <w:ind w:leftChars="0"/>
        <w:rPr>
          <w:rFonts w:cs="Times New Roman"/>
        </w:rPr>
      </w:pPr>
      <w:r w:rsidRPr="00A5635A">
        <w:rPr>
          <w:rFonts w:cs="Times New Roman"/>
        </w:rPr>
        <w:t>本指標之數值愈高，反映該系所碩士班同學畢業後三年之就業率愈高，數值高低可能與各學院屬性有關。</w:t>
      </w:r>
    </w:p>
    <w:p w:rsidR="00496344" w:rsidRDefault="003B7771" w:rsidP="001F6BD8">
      <w:pPr>
        <w:pStyle w:val="a8"/>
        <w:numPr>
          <w:ilvl w:val="0"/>
          <w:numId w:val="64"/>
        </w:numPr>
        <w:spacing w:before="180" w:after="180"/>
        <w:ind w:leftChars="0"/>
        <w:rPr>
          <w:rFonts w:cs="Times New Roman"/>
        </w:rPr>
      </w:pPr>
      <w:r>
        <w:rPr>
          <w:rFonts w:cs="Times New Roman" w:hint="eastAsia"/>
        </w:rPr>
        <w:t>院</w:t>
      </w:r>
      <w:proofErr w:type="gramStart"/>
      <w:r>
        <w:rPr>
          <w:rFonts w:cs="Times New Roman" w:hint="eastAsia"/>
        </w:rPr>
        <w:t>三年均值為</w:t>
      </w:r>
      <w:proofErr w:type="gramEnd"/>
      <w:r>
        <w:rPr>
          <w:rFonts w:cs="Times New Roman" w:hint="eastAsia"/>
        </w:rPr>
        <w:t>92.59%</w:t>
      </w:r>
      <w:r>
        <w:rPr>
          <w:rFonts w:cs="Times New Roman" w:hint="eastAsia"/>
        </w:rPr>
        <w:t>，高於院三年</w:t>
      </w:r>
      <w:proofErr w:type="gramStart"/>
      <w:r>
        <w:rPr>
          <w:rFonts w:cs="Times New Roman" w:hint="eastAsia"/>
        </w:rPr>
        <w:t>均值者</w:t>
      </w:r>
      <w:proofErr w:type="gramEnd"/>
      <w:r>
        <w:rPr>
          <w:rFonts w:cs="Times New Roman" w:hint="eastAsia"/>
        </w:rPr>
        <w:t>計有</w:t>
      </w:r>
      <w:r>
        <w:rPr>
          <w:rFonts w:cs="Times New Roman" w:hint="eastAsia"/>
        </w:rPr>
        <w:t>3</w:t>
      </w:r>
      <w:r>
        <w:rPr>
          <w:rFonts w:cs="Times New Roman" w:hint="eastAsia"/>
        </w:rPr>
        <w:t>個學系，依序為國傳碩、數位碩</w:t>
      </w:r>
      <w:r>
        <w:rPr>
          <w:rFonts w:cs="Times New Roman" w:hint="eastAsia"/>
        </w:rPr>
        <w:t>100%</w:t>
      </w:r>
      <w:r w:rsidR="008B5DB4">
        <w:rPr>
          <w:rFonts w:cs="Times New Roman" w:hint="eastAsia"/>
        </w:rPr>
        <w:t>，</w:t>
      </w:r>
      <w:proofErr w:type="gramStart"/>
      <w:r>
        <w:rPr>
          <w:rFonts w:cs="Times New Roman" w:hint="eastAsia"/>
        </w:rPr>
        <w:t>傳碩在</w:t>
      </w:r>
      <w:proofErr w:type="gramEnd"/>
      <w:r>
        <w:rPr>
          <w:rFonts w:cs="Times New Roman" w:hint="eastAsia"/>
        </w:rPr>
        <w:t>95%</w:t>
      </w:r>
      <w:r>
        <w:rPr>
          <w:rFonts w:cs="Times New Roman" w:hint="eastAsia"/>
        </w:rPr>
        <w:t>。高低次序如圖</w:t>
      </w:r>
      <w:r>
        <w:rPr>
          <w:rFonts w:cs="Times New Roman" w:hint="eastAsia"/>
        </w:rPr>
        <w:t>4</w:t>
      </w:r>
      <w:r>
        <w:rPr>
          <w:rFonts w:cs="Times New Roman" w:hint="eastAsia"/>
        </w:rPr>
        <w:t>所示。</w:t>
      </w:r>
    </w:p>
    <w:p w:rsidR="009509C7" w:rsidRDefault="009509C7" w:rsidP="001F6BD8">
      <w:pPr>
        <w:pStyle w:val="a8"/>
        <w:numPr>
          <w:ilvl w:val="0"/>
          <w:numId w:val="64"/>
        </w:numPr>
        <w:spacing w:before="180" w:after="180"/>
        <w:ind w:leftChars="0"/>
        <w:rPr>
          <w:rFonts w:cs="Times New Roman"/>
        </w:rPr>
      </w:pPr>
      <w:r>
        <w:rPr>
          <w:rFonts w:cs="Times New Roman" w:hint="eastAsia"/>
        </w:rPr>
        <w:t>本項指標新聞系及廣電系</w:t>
      </w:r>
      <w:r>
        <w:rPr>
          <w:rFonts w:cs="Times New Roman" w:hint="eastAsia"/>
        </w:rPr>
        <w:t>108</w:t>
      </w:r>
      <w:r>
        <w:rPr>
          <w:rFonts w:cs="Times New Roman" w:hint="eastAsia"/>
        </w:rPr>
        <w:t>年、</w:t>
      </w:r>
      <w:r>
        <w:rPr>
          <w:rFonts w:cs="Times New Roman" w:hint="eastAsia"/>
        </w:rPr>
        <w:t>109</w:t>
      </w:r>
      <w:r>
        <w:rPr>
          <w:rFonts w:cs="Times New Roman" w:hint="eastAsia"/>
        </w:rPr>
        <w:t>年未有數值。</w:t>
      </w:r>
    </w:p>
    <w:p w:rsidR="00601587" w:rsidRPr="001152A6" w:rsidRDefault="00601587" w:rsidP="00601587">
      <w:pPr>
        <w:pStyle w:val="a8"/>
        <w:spacing w:before="180" w:after="180"/>
        <w:ind w:leftChars="0" w:left="960"/>
        <w:rPr>
          <w:rFonts w:cs="Times New Roman"/>
        </w:rPr>
      </w:pPr>
    </w:p>
    <w:p w:rsidR="00F6245A" w:rsidRPr="00A5635A" w:rsidRDefault="00F6245A" w:rsidP="00075A90">
      <w:pPr>
        <w:spacing w:beforeLines="0" w:before="0" w:afterLines="0" w:after="0"/>
        <w:ind w:left="720" w:hangingChars="300" w:hanging="720"/>
        <w:rPr>
          <w:rFonts w:cs="Times New Roman"/>
        </w:rPr>
      </w:pPr>
      <w:r w:rsidRPr="00A5635A">
        <w:rPr>
          <w:rFonts w:cs="Times New Roman"/>
        </w:rPr>
        <w:t>備註：以上學、碩、博士班畢業後一年或三年之就業率，係以</w:t>
      </w:r>
      <w:r w:rsidRPr="00A5635A">
        <w:rPr>
          <w:rFonts w:cs="Times New Roman" w:hint="eastAsia"/>
        </w:rPr>
        <w:t>本國籍生</w:t>
      </w:r>
      <w:r w:rsidRPr="00A5635A">
        <w:rPr>
          <w:rFonts w:cs="Times New Roman"/>
        </w:rPr>
        <w:t>畢業流向</w:t>
      </w:r>
      <w:r w:rsidR="00476502">
        <w:rPr>
          <w:rFonts w:cs="Times New Roman" w:hint="eastAsia"/>
        </w:rPr>
        <w:t xml:space="preserve">      </w:t>
      </w:r>
      <w:r w:rsidRPr="00A5635A">
        <w:rPr>
          <w:rFonts w:cs="Times New Roman"/>
        </w:rPr>
        <w:t>調查之數據為</w:t>
      </w:r>
      <w:proofErr w:type="gramStart"/>
      <w:r w:rsidRPr="00A5635A">
        <w:rPr>
          <w:rFonts w:cs="Times New Roman"/>
        </w:rPr>
        <w:t>準</w:t>
      </w:r>
      <w:proofErr w:type="gramEnd"/>
      <w:r w:rsidRPr="00A5635A">
        <w:rPr>
          <w:rFonts w:cs="Times New Roman"/>
        </w:rPr>
        <w:t>，如該學制前一年度或</w:t>
      </w:r>
      <w:proofErr w:type="gramStart"/>
      <w:r w:rsidRPr="00A5635A">
        <w:rPr>
          <w:rFonts w:cs="Times New Roman"/>
        </w:rPr>
        <w:t>三</w:t>
      </w:r>
      <w:proofErr w:type="gramEnd"/>
      <w:r w:rsidRPr="00A5635A">
        <w:rPr>
          <w:rFonts w:cs="Times New Roman"/>
        </w:rPr>
        <w:t>年度未有</w:t>
      </w:r>
      <w:r w:rsidRPr="00A5635A">
        <w:rPr>
          <w:rFonts w:cs="Times New Roman" w:hint="eastAsia"/>
        </w:rPr>
        <w:t>本國籍</w:t>
      </w:r>
      <w:r w:rsidRPr="00A5635A">
        <w:rPr>
          <w:rFonts w:cs="Times New Roman"/>
        </w:rPr>
        <w:t>畢業生</w:t>
      </w:r>
      <w:r w:rsidRPr="00A5635A">
        <w:rPr>
          <w:rFonts w:cs="Times New Roman" w:hint="eastAsia"/>
        </w:rPr>
        <w:t>，</w:t>
      </w:r>
      <w:r w:rsidRPr="00A5635A">
        <w:rPr>
          <w:rFonts w:cs="Times New Roman"/>
        </w:rPr>
        <w:t>或畢業</w:t>
      </w:r>
      <w:r w:rsidR="00476502">
        <w:rPr>
          <w:rFonts w:cs="Times New Roman" w:hint="eastAsia"/>
        </w:rPr>
        <w:t xml:space="preserve">      </w:t>
      </w:r>
      <w:r w:rsidRPr="00A5635A">
        <w:rPr>
          <w:rFonts w:cs="Times New Roman"/>
        </w:rPr>
        <w:t>流向調查蒐集資料未果</w:t>
      </w:r>
      <w:r w:rsidRPr="00A5635A">
        <w:rPr>
          <w:rFonts w:cs="Times New Roman" w:hint="eastAsia"/>
        </w:rPr>
        <w:t>等</w:t>
      </w:r>
      <w:r w:rsidRPr="00A5635A">
        <w:rPr>
          <w:rFonts w:cs="Times New Roman"/>
        </w:rPr>
        <w:t>，將有可能影響該指標數值。</w:t>
      </w:r>
    </w:p>
    <w:p w:rsidR="006836AB" w:rsidRPr="00A5635A" w:rsidRDefault="00607998">
      <w:pPr>
        <w:spacing w:before="180" w:after="180"/>
        <w:rPr>
          <w:rFonts w:cs="Times New Roman"/>
        </w:rPr>
      </w:pPr>
      <w:r w:rsidRPr="00A5635A">
        <w:rPr>
          <w:rFonts w:cs="Times New Roman"/>
        </w:rPr>
        <w:br w:type="page"/>
      </w:r>
    </w:p>
    <w:p w:rsidR="006836AB" w:rsidRPr="00A5635A" w:rsidRDefault="006836AB" w:rsidP="00F822EE">
      <w:pPr>
        <w:pStyle w:val="3"/>
        <w:spacing w:before="180" w:after="540"/>
      </w:pPr>
      <w:r w:rsidRPr="00A5635A">
        <w:lastRenderedPageBreak/>
        <w:t>小結</w:t>
      </w:r>
    </w:p>
    <w:p w:rsidR="00FB34B5" w:rsidRDefault="0080255F" w:rsidP="006836AB">
      <w:pPr>
        <w:spacing w:before="180" w:after="180"/>
        <w:rPr>
          <w:rFonts w:cs="Times New Roman"/>
        </w:rPr>
        <w:sectPr w:rsidR="00FB34B5" w:rsidSect="00E80568">
          <w:footerReference w:type="default" r:id="rId54"/>
          <w:pgSz w:w="11906" w:h="16838"/>
          <w:pgMar w:top="1440" w:right="1797" w:bottom="1440" w:left="1797" w:header="851" w:footer="992" w:gutter="0"/>
          <w:cols w:space="425"/>
          <w:docGrid w:type="lines" w:linePitch="360"/>
        </w:sectPr>
      </w:pPr>
      <w:r w:rsidRPr="00A5635A">
        <w:rPr>
          <w:rFonts w:cs="Times New Roman"/>
        </w:rPr>
        <w:t xml:space="preserve">　　以上根據</w:t>
      </w:r>
      <w:r w:rsidR="00D16EF6" w:rsidRPr="00A5635A">
        <w:rPr>
          <w:rFonts w:cs="Times New Roman"/>
        </w:rPr>
        <w:t>3</w:t>
      </w:r>
      <w:r w:rsidR="0054773C" w:rsidRPr="00A5635A">
        <w:rPr>
          <w:rFonts w:cs="Times New Roman" w:hint="eastAsia"/>
        </w:rPr>
        <w:t>8</w:t>
      </w:r>
      <w:r w:rsidRPr="00A5635A">
        <w:rPr>
          <w:rFonts w:cs="Times New Roman"/>
        </w:rPr>
        <w:t>項共同指標數據，對於學生之招生、</w:t>
      </w:r>
      <w:r w:rsidR="00416EBB" w:rsidRPr="00A5635A">
        <w:rPr>
          <w:rFonts w:cs="Times New Roman"/>
        </w:rPr>
        <w:t>修業、獎項、</w:t>
      </w:r>
      <w:r w:rsidRPr="00A5635A">
        <w:rPr>
          <w:rFonts w:cs="Times New Roman"/>
        </w:rPr>
        <w:t>獎學金、國際化、</w:t>
      </w:r>
      <w:r w:rsidR="00416EBB" w:rsidRPr="00A5635A">
        <w:rPr>
          <w:rFonts w:cs="Times New Roman"/>
        </w:rPr>
        <w:t>實習、</w:t>
      </w:r>
      <w:r w:rsidRPr="00A5635A">
        <w:rPr>
          <w:rFonts w:cs="Times New Roman"/>
        </w:rPr>
        <w:t>畢業及就職等</w:t>
      </w:r>
      <w:r w:rsidR="00416EBB" w:rsidRPr="00A5635A">
        <w:rPr>
          <w:rFonts w:cs="Times New Roman"/>
        </w:rPr>
        <w:t>八</w:t>
      </w:r>
      <w:r w:rsidRPr="00A5635A">
        <w:rPr>
          <w:rFonts w:cs="Times New Roman"/>
        </w:rPr>
        <w:t>個子面向進行檢核，其排序結果對於瞭解</w:t>
      </w:r>
      <w:r w:rsidR="00416EBB" w:rsidRPr="00A5635A">
        <w:rPr>
          <w:rFonts w:cs="Times New Roman"/>
        </w:rPr>
        <w:t>傳播</w:t>
      </w:r>
      <w:r w:rsidRPr="00A5635A">
        <w:rPr>
          <w:rFonts w:cs="Times New Roman"/>
        </w:rPr>
        <w:t>學院之現況</w:t>
      </w:r>
      <w:r w:rsidR="004F4E9D" w:rsidRPr="00A5635A">
        <w:rPr>
          <w:rFonts w:cs="Times New Roman"/>
        </w:rPr>
        <w:t>仍</w:t>
      </w:r>
      <w:r w:rsidR="005842C9" w:rsidRPr="00A5635A">
        <w:rPr>
          <w:rFonts w:cs="Times New Roman"/>
        </w:rPr>
        <w:t>有一定之</w:t>
      </w:r>
      <w:r w:rsidRPr="00A5635A">
        <w:rPr>
          <w:rFonts w:cs="Times New Roman"/>
        </w:rPr>
        <w:t>參考價值。惟因該院</w:t>
      </w:r>
      <w:r w:rsidR="00300855" w:rsidRPr="00A5635A">
        <w:rPr>
          <w:rFonts w:cs="Times New Roman"/>
        </w:rPr>
        <w:t>自</w:t>
      </w:r>
      <w:r w:rsidR="007152F1" w:rsidRPr="00A5635A">
        <w:rPr>
          <w:rFonts w:cs="Times New Roman"/>
        </w:rPr>
        <w:t>103</w:t>
      </w:r>
      <w:r w:rsidR="00300855" w:rsidRPr="00A5635A">
        <w:rPr>
          <w:rFonts w:cs="Times New Roman"/>
        </w:rPr>
        <w:t>年起實施大一大二</w:t>
      </w:r>
      <w:r w:rsidR="00416EBB" w:rsidRPr="00A5635A">
        <w:rPr>
          <w:rFonts w:cs="Times New Roman"/>
        </w:rPr>
        <w:t>不分系</w:t>
      </w:r>
      <w:r w:rsidR="00300855" w:rsidRPr="00A5635A">
        <w:rPr>
          <w:rFonts w:cs="Times New Roman"/>
        </w:rPr>
        <w:t>招生，故學士班指標數據如</w:t>
      </w:r>
      <w:r w:rsidRPr="00A5635A">
        <w:rPr>
          <w:rFonts w:cs="Times New Roman"/>
        </w:rPr>
        <w:t>僅</w:t>
      </w:r>
      <w:r w:rsidR="00300855" w:rsidRPr="00A5635A">
        <w:rPr>
          <w:rFonts w:cs="Times New Roman"/>
        </w:rPr>
        <w:t>涉及大學部入學錄取率、新生註冊率及</w:t>
      </w:r>
      <w:r w:rsidR="004F4E9D" w:rsidRPr="00A5635A">
        <w:rPr>
          <w:rFonts w:cs="Times New Roman"/>
        </w:rPr>
        <w:t>新生</w:t>
      </w:r>
      <w:r w:rsidR="00300855" w:rsidRPr="00A5635A">
        <w:rPr>
          <w:rFonts w:cs="Times New Roman"/>
        </w:rPr>
        <w:t>就學穩定率等，</w:t>
      </w:r>
      <w:r w:rsidR="004F4E9D" w:rsidRPr="00A5635A">
        <w:rPr>
          <w:rFonts w:cs="Times New Roman"/>
        </w:rPr>
        <w:t>以及部分涉及博士班數據指標亦因</w:t>
      </w:r>
      <w:r w:rsidR="007152F1" w:rsidRPr="00A5635A">
        <w:rPr>
          <w:rFonts w:cs="Times New Roman"/>
        </w:rPr>
        <w:t>102</w:t>
      </w:r>
      <w:r w:rsidR="004F4E9D" w:rsidRPr="00A5635A">
        <w:rPr>
          <w:rFonts w:cs="Times New Roman"/>
        </w:rPr>
        <w:t>年</w:t>
      </w:r>
      <w:r w:rsidR="004F4E9D" w:rsidRPr="00A5635A">
        <w:rPr>
          <w:rFonts w:cs="Times New Roman"/>
        </w:rPr>
        <w:t>8</w:t>
      </w:r>
      <w:r w:rsidR="004F4E9D" w:rsidRPr="00A5635A">
        <w:rPr>
          <w:rFonts w:cs="Times New Roman"/>
        </w:rPr>
        <w:t>月起傳播學院博士班整合之故</w:t>
      </w:r>
      <w:r w:rsidRPr="00A5635A">
        <w:rPr>
          <w:rFonts w:cs="Times New Roman"/>
        </w:rPr>
        <w:t>，</w:t>
      </w:r>
      <w:r w:rsidR="004F4E9D" w:rsidRPr="00A5635A">
        <w:rPr>
          <w:rFonts w:cs="Times New Roman"/>
        </w:rPr>
        <w:t>無從進行院內比較，</w:t>
      </w:r>
      <w:r w:rsidRPr="00A5635A">
        <w:rPr>
          <w:rFonts w:cs="Times New Roman"/>
        </w:rPr>
        <w:t>此部份請</w:t>
      </w:r>
      <w:proofErr w:type="gramStart"/>
      <w:r w:rsidRPr="00A5635A">
        <w:rPr>
          <w:rFonts w:cs="Times New Roman"/>
        </w:rPr>
        <w:t>併</w:t>
      </w:r>
      <w:proofErr w:type="gramEnd"/>
      <w:r w:rsidRPr="00A5635A">
        <w:rPr>
          <w:rFonts w:cs="Times New Roman"/>
        </w:rPr>
        <w:t>參全校性之分析報告，較能窺得學生學習之全貌。</w:t>
      </w:r>
    </w:p>
    <w:p w:rsidR="006836AB" w:rsidRPr="00A5635A" w:rsidRDefault="006836AB" w:rsidP="006836AB">
      <w:pPr>
        <w:spacing w:before="180" w:after="180"/>
        <w:rPr>
          <w:rFonts w:cs="Times New Roman"/>
        </w:rPr>
      </w:pPr>
    </w:p>
    <w:p w:rsidR="00B931DA" w:rsidRPr="00A5635A" w:rsidRDefault="006166F0">
      <w:pPr>
        <w:spacing w:beforeLines="0" w:before="0" w:afterLines="0" w:after="0"/>
        <w:rPr>
          <w:rFonts w:cs="Times New Roman"/>
        </w:rPr>
      </w:pPr>
      <w:r w:rsidRPr="00A5635A">
        <w:rPr>
          <w:rFonts w:cs="Times New Roman"/>
        </w:rPr>
        <w:br w:type="page"/>
      </w:r>
    </w:p>
    <w:p w:rsidR="00416EBB" w:rsidRPr="00A5635A" w:rsidRDefault="00416EBB" w:rsidP="00DF4971">
      <w:pPr>
        <w:spacing w:beforeLines="0" w:before="0" w:afterLines="0" w:after="0"/>
        <w:rPr>
          <w:rFonts w:cs="Times New Roman"/>
        </w:rPr>
        <w:sectPr w:rsidR="00416EBB" w:rsidRPr="00A5635A" w:rsidSect="00E80568">
          <w:footerReference w:type="default" r:id="rId55"/>
          <w:pgSz w:w="11906" w:h="16838"/>
          <w:pgMar w:top="1440" w:right="1797" w:bottom="1440" w:left="1797" w:header="851" w:footer="992" w:gutter="0"/>
          <w:cols w:space="425"/>
          <w:docGrid w:type="lines" w:linePitch="360"/>
        </w:sectPr>
      </w:pPr>
    </w:p>
    <w:p w:rsidR="0049486C" w:rsidRPr="00A5635A" w:rsidRDefault="00D335FA" w:rsidP="00A5635A">
      <w:pPr>
        <w:pStyle w:val="2"/>
        <w:spacing w:beforeLines="750" w:before="2700" w:after="360" w:line="240" w:lineRule="exact"/>
        <w:rPr>
          <w:rFonts w:cs="Times New Roman"/>
        </w:rPr>
      </w:pPr>
      <w:bookmarkStart w:id="10" w:name="_Toc122083593"/>
      <w:r w:rsidRPr="00A5635A">
        <w:rPr>
          <w:rFonts w:cs="Times New Roman"/>
        </w:rPr>
        <w:lastRenderedPageBreak/>
        <w:t>二、教師發展</w:t>
      </w:r>
      <w:bookmarkEnd w:id="10"/>
    </w:p>
    <w:p w:rsidR="006D4565" w:rsidRPr="00A5635A" w:rsidRDefault="00D335FA" w:rsidP="006D4565">
      <w:pPr>
        <w:spacing w:before="180" w:after="180"/>
        <w:rPr>
          <w:rFonts w:cs="Times New Roman"/>
        </w:rPr>
        <w:sectPr w:rsidR="006D4565" w:rsidRPr="00A5635A" w:rsidSect="00E80568">
          <w:footerReference w:type="default" r:id="rId56"/>
          <w:pgSz w:w="11906" w:h="16838"/>
          <w:pgMar w:top="1440" w:right="1797" w:bottom="1440" w:left="1797" w:header="851" w:footer="992" w:gutter="0"/>
          <w:cols w:space="425"/>
          <w:docGrid w:type="lines" w:linePitch="360"/>
        </w:sectPr>
      </w:pPr>
      <w:r w:rsidRPr="00A5635A">
        <w:rPr>
          <w:rFonts w:cs="Times New Roman"/>
        </w:rPr>
        <w:br w:type="page"/>
      </w:r>
    </w:p>
    <w:p w:rsidR="006D4565" w:rsidRPr="00A5635A" w:rsidRDefault="006D4565" w:rsidP="006D4565">
      <w:pPr>
        <w:spacing w:before="180" w:after="180"/>
        <w:rPr>
          <w:rFonts w:cs="Times New Roman"/>
        </w:rPr>
        <w:sectPr w:rsidR="006D4565" w:rsidRPr="00A5635A" w:rsidSect="007B537A">
          <w:footerReference w:type="default" r:id="rId57"/>
          <w:pgSz w:w="11906" w:h="16838"/>
          <w:pgMar w:top="1440" w:right="1797" w:bottom="1440" w:left="1797" w:header="851" w:footer="992" w:gutter="0"/>
          <w:cols w:space="425"/>
          <w:docGrid w:type="lines" w:linePitch="360"/>
        </w:sectPr>
      </w:pPr>
    </w:p>
    <w:p w:rsidR="0008449F" w:rsidRPr="00A5635A" w:rsidRDefault="0008449F" w:rsidP="0008449F">
      <w:pPr>
        <w:spacing w:before="180" w:after="180"/>
        <w:jc w:val="center"/>
        <w:rPr>
          <w:rFonts w:cs="Times New Roman"/>
          <w:b/>
          <w:sz w:val="36"/>
        </w:rPr>
      </w:pPr>
      <w:r w:rsidRPr="00A5635A">
        <w:rPr>
          <w:rFonts w:cs="Times New Roman"/>
          <w:b/>
          <w:sz w:val="36"/>
        </w:rPr>
        <w:lastRenderedPageBreak/>
        <w:t>說明</w:t>
      </w:r>
    </w:p>
    <w:p w:rsidR="0008449F" w:rsidRPr="00A5635A" w:rsidRDefault="009D1042" w:rsidP="0008449F">
      <w:pPr>
        <w:widowControl w:val="0"/>
        <w:spacing w:beforeLines="0" w:before="0" w:afterLines="0" w:after="0" w:line="397" w:lineRule="atLeast"/>
        <w:ind w:firstLine="480"/>
        <w:rPr>
          <w:rFonts w:cs="Times New Roman"/>
        </w:rPr>
      </w:pPr>
      <w:r w:rsidRPr="00A5635A">
        <w:rPr>
          <w:rFonts w:cs="Times New Roman"/>
        </w:rPr>
        <w:t>本基礎檢核</w:t>
      </w:r>
      <w:r w:rsidR="00894C4F" w:rsidRPr="00A5635A">
        <w:rPr>
          <w:rFonts w:cs="Times New Roman"/>
        </w:rPr>
        <w:t>面向為教師發展，涵蓋教師之教學、研究及服務等三</w:t>
      </w:r>
      <w:r w:rsidR="00894C4F" w:rsidRPr="00A5635A">
        <w:rPr>
          <w:rFonts w:cs="Times New Roman" w:hint="eastAsia"/>
        </w:rPr>
        <w:t>個子</w:t>
      </w:r>
      <w:r w:rsidR="0008449F" w:rsidRPr="00A5635A">
        <w:rPr>
          <w:rFonts w:cs="Times New Roman"/>
        </w:rPr>
        <w:t>面向，每個子面向皆以若干共同指標分析數據作為基礎。教學方面選取</w:t>
      </w:r>
      <w:r w:rsidR="0008449F" w:rsidRPr="00A5635A">
        <w:rPr>
          <w:rFonts w:cs="Times New Roman"/>
        </w:rPr>
        <w:t>2</w:t>
      </w:r>
      <w:r w:rsidR="0008449F" w:rsidRPr="00A5635A">
        <w:rPr>
          <w:rFonts w:cs="Times New Roman"/>
        </w:rPr>
        <w:t>個指標，藉由教師之教學實況及多元學習貢獻，以檢視教師教學能量之充足性。研究方面選取</w:t>
      </w:r>
      <w:r w:rsidR="0008449F" w:rsidRPr="00A5635A">
        <w:rPr>
          <w:rFonts w:cs="Times New Roman"/>
        </w:rPr>
        <w:t>2</w:t>
      </w:r>
      <w:r w:rsidR="0008449F" w:rsidRPr="00A5635A">
        <w:rPr>
          <w:rFonts w:cs="Times New Roman"/>
        </w:rPr>
        <w:t>個指標，透過教師研究情形及教師獲獎表現，分析教師之研究能量、研究產能、學術影響力，以及指標性學術獎項之表現。服務方面則以教師擔任行政</w:t>
      </w:r>
      <w:r w:rsidR="008E3463" w:rsidRPr="00A5635A">
        <w:rPr>
          <w:rFonts w:cs="Times New Roman"/>
        </w:rPr>
        <w:t>職</w:t>
      </w:r>
      <w:r w:rsidR="0008449F" w:rsidRPr="00A5635A">
        <w:rPr>
          <w:rFonts w:cs="Times New Roman"/>
        </w:rPr>
        <w:t>務此一指標，觀察教師投入校內行政服務之情形。相關指標之使用數據如下所列：</w:t>
      </w:r>
    </w:p>
    <w:p w:rsidR="0008449F" w:rsidRPr="00A5635A" w:rsidRDefault="0008449F" w:rsidP="001F6BD8">
      <w:pPr>
        <w:pStyle w:val="a8"/>
        <w:widowControl w:val="0"/>
        <w:numPr>
          <w:ilvl w:val="0"/>
          <w:numId w:val="103"/>
        </w:numPr>
        <w:spacing w:beforeLines="0" w:before="0" w:afterLines="0" w:after="0" w:line="397" w:lineRule="atLeast"/>
        <w:ind w:leftChars="0"/>
        <w:rPr>
          <w:rFonts w:cs="Times New Roman"/>
        </w:rPr>
      </w:pPr>
      <w:r w:rsidRPr="00A5635A">
        <w:rPr>
          <w:rFonts w:cs="Times New Roman"/>
        </w:rPr>
        <w:t>教學</w:t>
      </w:r>
    </w:p>
    <w:p w:rsidR="0008449F" w:rsidRPr="00A5635A" w:rsidRDefault="0008449F" w:rsidP="001F6BD8">
      <w:pPr>
        <w:pStyle w:val="a8"/>
        <w:widowControl w:val="0"/>
        <w:numPr>
          <w:ilvl w:val="0"/>
          <w:numId w:val="104"/>
        </w:numPr>
        <w:spacing w:beforeLines="0" w:before="0" w:afterLines="0" w:after="0" w:line="397" w:lineRule="atLeast"/>
        <w:ind w:leftChars="0"/>
        <w:rPr>
          <w:rFonts w:cs="Times New Roman"/>
        </w:rPr>
      </w:pPr>
      <w:r w:rsidRPr="00A5635A">
        <w:rPr>
          <w:rFonts w:cs="Times New Roman"/>
        </w:rPr>
        <w:t>教學實況檢驗</w:t>
      </w:r>
    </w:p>
    <w:p w:rsidR="0008449F" w:rsidRPr="00A5635A" w:rsidRDefault="0008449F" w:rsidP="001F6BD8">
      <w:pPr>
        <w:pStyle w:val="a8"/>
        <w:widowControl w:val="0"/>
        <w:numPr>
          <w:ilvl w:val="2"/>
          <w:numId w:val="101"/>
        </w:numPr>
        <w:spacing w:beforeLines="0" w:before="0" w:afterLines="0" w:after="0" w:line="397" w:lineRule="atLeast"/>
        <w:ind w:leftChars="0"/>
        <w:rPr>
          <w:rFonts w:cs="Times New Roman"/>
        </w:rPr>
      </w:pPr>
      <w:r w:rsidRPr="00A5635A">
        <w:rPr>
          <w:rFonts w:cs="Times New Roman"/>
        </w:rPr>
        <w:t>平均學士班修課學生人數</w:t>
      </w:r>
    </w:p>
    <w:p w:rsidR="0008449F" w:rsidRPr="00A5635A" w:rsidRDefault="0008449F" w:rsidP="001F6BD8">
      <w:pPr>
        <w:pStyle w:val="a8"/>
        <w:widowControl w:val="0"/>
        <w:numPr>
          <w:ilvl w:val="2"/>
          <w:numId w:val="101"/>
        </w:numPr>
        <w:spacing w:beforeLines="0" w:before="0" w:afterLines="0" w:after="0" w:line="397" w:lineRule="atLeast"/>
        <w:ind w:leftChars="0"/>
        <w:rPr>
          <w:rFonts w:cs="Times New Roman"/>
        </w:rPr>
      </w:pPr>
      <w:r w:rsidRPr="00A5635A">
        <w:rPr>
          <w:rFonts w:cs="Times New Roman"/>
        </w:rPr>
        <w:t>平均</w:t>
      </w:r>
      <w:proofErr w:type="gramStart"/>
      <w:r w:rsidRPr="00A5635A">
        <w:rPr>
          <w:rFonts w:cs="Times New Roman"/>
        </w:rPr>
        <w:t>碩</w:t>
      </w:r>
      <w:proofErr w:type="gramEnd"/>
      <w:r w:rsidRPr="00A5635A">
        <w:rPr>
          <w:rFonts w:cs="Times New Roman"/>
        </w:rPr>
        <w:t>博士班修課學生人數</w:t>
      </w:r>
    </w:p>
    <w:p w:rsidR="0008449F" w:rsidRPr="00A5635A" w:rsidRDefault="0008449F" w:rsidP="001F6BD8">
      <w:pPr>
        <w:pStyle w:val="a8"/>
        <w:widowControl w:val="0"/>
        <w:numPr>
          <w:ilvl w:val="2"/>
          <w:numId w:val="101"/>
        </w:numPr>
        <w:spacing w:beforeLines="0" w:before="0" w:afterLines="0" w:after="0" w:line="397" w:lineRule="atLeast"/>
        <w:ind w:leftChars="0"/>
        <w:rPr>
          <w:rFonts w:cs="Times New Roman"/>
        </w:rPr>
      </w:pPr>
      <w:r w:rsidRPr="00A5635A">
        <w:rPr>
          <w:rFonts w:cs="Times New Roman"/>
        </w:rPr>
        <w:t>開設數位教學創新課程之情形</w:t>
      </w:r>
    </w:p>
    <w:p w:rsidR="0008449F" w:rsidRPr="00A5635A" w:rsidRDefault="0008449F" w:rsidP="001F6BD8">
      <w:pPr>
        <w:pStyle w:val="a8"/>
        <w:widowControl w:val="0"/>
        <w:numPr>
          <w:ilvl w:val="0"/>
          <w:numId w:val="104"/>
        </w:numPr>
        <w:spacing w:beforeLines="0" w:before="0" w:afterLines="0" w:after="0" w:line="397" w:lineRule="atLeast"/>
        <w:ind w:leftChars="0"/>
        <w:rPr>
          <w:rFonts w:cs="Times New Roman"/>
        </w:rPr>
      </w:pPr>
      <w:r w:rsidRPr="00A5635A">
        <w:rPr>
          <w:rFonts w:cs="Times New Roman"/>
        </w:rPr>
        <w:t>多元學習貢獻</w:t>
      </w:r>
    </w:p>
    <w:p w:rsidR="0008449F" w:rsidRPr="00A5635A" w:rsidRDefault="0008449F" w:rsidP="001F6BD8">
      <w:pPr>
        <w:pStyle w:val="a8"/>
        <w:widowControl w:val="0"/>
        <w:numPr>
          <w:ilvl w:val="0"/>
          <w:numId w:val="126"/>
        </w:numPr>
        <w:spacing w:beforeLines="0" w:before="0" w:afterLines="0" w:after="0" w:line="397" w:lineRule="atLeast"/>
        <w:ind w:leftChars="0"/>
        <w:rPr>
          <w:rFonts w:cs="Times New Roman"/>
        </w:rPr>
      </w:pPr>
      <w:r w:rsidRPr="00A5635A">
        <w:rPr>
          <w:rFonts w:cs="Times New Roman"/>
        </w:rPr>
        <w:t>教學單位多元人學分數</w:t>
      </w:r>
    </w:p>
    <w:p w:rsidR="0008449F" w:rsidRPr="00A5635A" w:rsidRDefault="0008449F" w:rsidP="001F6BD8">
      <w:pPr>
        <w:pStyle w:val="a8"/>
        <w:widowControl w:val="0"/>
        <w:numPr>
          <w:ilvl w:val="0"/>
          <w:numId w:val="103"/>
        </w:numPr>
        <w:spacing w:beforeLines="0" w:before="0" w:afterLines="0" w:after="0" w:line="397" w:lineRule="atLeast"/>
        <w:ind w:leftChars="0"/>
        <w:rPr>
          <w:rFonts w:cs="Times New Roman"/>
        </w:rPr>
      </w:pPr>
      <w:r w:rsidRPr="00A5635A">
        <w:rPr>
          <w:rFonts w:cs="Times New Roman"/>
        </w:rPr>
        <w:t>研究</w:t>
      </w:r>
    </w:p>
    <w:p w:rsidR="0008449F" w:rsidRPr="00A5635A" w:rsidRDefault="0008449F" w:rsidP="001F6BD8">
      <w:pPr>
        <w:pStyle w:val="a8"/>
        <w:widowControl w:val="0"/>
        <w:numPr>
          <w:ilvl w:val="0"/>
          <w:numId w:val="105"/>
        </w:numPr>
        <w:spacing w:beforeLines="0" w:before="0" w:afterLines="0" w:after="0" w:line="397" w:lineRule="atLeast"/>
        <w:ind w:leftChars="0"/>
        <w:rPr>
          <w:rFonts w:cs="Times New Roman"/>
        </w:rPr>
      </w:pPr>
      <w:r w:rsidRPr="00A5635A">
        <w:rPr>
          <w:rFonts w:cs="Times New Roman"/>
        </w:rPr>
        <w:t>教師研究情形</w:t>
      </w:r>
    </w:p>
    <w:p w:rsidR="0008449F" w:rsidRPr="00A5635A" w:rsidRDefault="0008449F" w:rsidP="001F6BD8">
      <w:pPr>
        <w:pStyle w:val="a8"/>
        <w:widowControl w:val="0"/>
        <w:numPr>
          <w:ilvl w:val="2"/>
          <w:numId w:val="102"/>
        </w:numPr>
        <w:spacing w:beforeLines="0" w:before="0" w:afterLines="0" w:after="0" w:line="397" w:lineRule="atLeast"/>
        <w:ind w:leftChars="0"/>
        <w:rPr>
          <w:rFonts w:cs="Times New Roman"/>
        </w:rPr>
      </w:pPr>
      <w:r w:rsidRPr="00A5635A">
        <w:rPr>
          <w:rFonts w:cs="Times New Roman"/>
        </w:rPr>
        <w:t>平均每人中文期刊論文出版數</w:t>
      </w:r>
    </w:p>
    <w:p w:rsidR="0008449F" w:rsidRPr="00A5635A" w:rsidRDefault="0008449F" w:rsidP="001F6BD8">
      <w:pPr>
        <w:pStyle w:val="a8"/>
        <w:widowControl w:val="0"/>
        <w:numPr>
          <w:ilvl w:val="2"/>
          <w:numId w:val="102"/>
        </w:numPr>
        <w:spacing w:beforeLines="0" w:before="0" w:afterLines="0" w:after="0" w:line="397" w:lineRule="atLeast"/>
        <w:ind w:leftChars="0"/>
        <w:rPr>
          <w:rFonts w:cs="Times New Roman"/>
        </w:rPr>
      </w:pPr>
      <w:r w:rsidRPr="00A5635A">
        <w:rPr>
          <w:rFonts w:cs="Times New Roman"/>
        </w:rPr>
        <w:t>平均每人外文期刊論文出版數</w:t>
      </w:r>
    </w:p>
    <w:p w:rsidR="0008449F" w:rsidRPr="00A5635A" w:rsidRDefault="0008449F" w:rsidP="001F6BD8">
      <w:pPr>
        <w:pStyle w:val="a8"/>
        <w:widowControl w:val="0"/>
        <w:numPr>
          <w:ilvl w:val="2"/>
          <w:numId w:val="102"/>
        </w:numPr>
        <w:spacing w:beforeLines="0" w:before="0" w:afterLines="0" w:after="0" w:line="397" w:lineRule="atLeast"/>
        <w:ind w:leftChars="0"/>
        <w:rPr>
          <w:rFonts w:cs="Times New Roman"/>
        </w:rPr>
      </w:pPr>
      <w:r w:rsidRPr="00A5635A">
        <w:rPr>
          <w:rFonts w:cs="Times New Roman"/>
        </w:rPr>
        <w:t>平均每人中文專書出版數</w:t>
      </w:r>
    </w:p>
    <w:p w:rsidR="0008449F" w:rsidRPr="00A5635A" w:rsidRDefault="0008449F" w:rsidP="001F6BD8">
      <w:pPr>
        <w:pStyle w:val="a8"/>
        <w:widowControl w:val="0"/>
        <w:numPr>
          <w:ilvl w:val="2"/>
          <w:numId w:val="102"/>
        </w:numPr>
        <w:spacing w:beforeLines="0" w:before="0" w:afterLines="0" w:after="0" w:line="397" w:lineRule="atLeast"/>
        <w:ind w:leftChars="0"/>
        <w:rPr>
          <w:rFonts w:cs="Times New Roman"/>
        </w:rPr>
      </w:pPr>
      <w:r w:rsidRPr="00A5635A">
        <w:rPr>
          <w:rFonts w:cs="Times New Roman"/>
        </w:rPr>
        <w:t>平均每人中文會議論文發表數</w:t>
      </w:r>
    </w:p>
    <w:p w:rsidR="0008449F" w:rsidRPr="00A5635A" w:rsidRDefault="0008449F" w:rsidP="001F6BD8">
      <w:pPr>
        <w:pStyle w:val="a8"/>
        <w:widowControl w:val="0"/>
        <w:numPr>
          <w:ilvl w:val="2"/>
          <w:numId w:val="102"/>
        </w:numPr>
        <w:spacing w:beforeLines="0" w:before="0" w:afterLines="0" w:after="0" w:line="397" w:lineRule="atLeast"/>
        <w:ind w:leftChars="0"/>
        <w:rPr>
          <w:rFonts w:cs="Times New Roman"/>
        </w:rPr>
      </w:pPr>
      <w:r w:rsidRPr="00A5635A">
        <w:rPr>
          <w:rFonts w:cs="Times New Roman"/>
        </w:rPr>
        <w:t>平均每人外文會議論文發表數</w:t>
      </w:r>
    </w:p>
    <w:p w:rsidR="0008449F" w:rsidRPr="00A5635A" w:rsidRDefault="0008449F" w:rsidP="001F6BD8">
      <w:pPr>
        <w:pStyle w:val="a8"/>
        <w:widowControl w:val="0"/>
        <w:numPr>
          <w:ilvl w:val="2"/>
          <w:numId w:val="102"/>
        </w:numPr>
        <w:spacing w:beforeLines="0" w:before="0" w:afterLines="0" w:after="0" w:line="397" w:lineRule="atLeast"/>
        <w:ind w:leftChars="0"/>
        <w:rPr>
          <w:rFonts w:cs="Times New Roman"/>
        </w:rPr>
      </w:pPr>
      <w:r w:rsidRPr="00A5635A">
        <w:rPr>
          <w:rFonts w:cs="Times New Roman"/>
        </w:rPr>
        <w:t>平均每人獲</w:t>
      </w:r>
      <w:r w:rsidR="00C7323F">
        <w:rPr>
          <w:rFonts w:cs="Times New Roman"/>
        </w:rPr>
        <w:t>國科會</w:t>
      </w:r>
      <w:r w:rsidRPr="00A5635A">
        <w:rPr>
          <w:rFonts w:cs="Times New Roman"/>
        </w:rPr>
        <w:t>研究計畫補助件數</w:t>
      </w:r>
    </w:p>
    <w:p w:rsidR="0008449F" w:rsidRPr="00A5635A" w:rsidRDefault="0008449F" w:rsidP="001F6BD8">
      <w:pPr>
        <w:pStyle w:val="a8"/>
        <w:widowControl w:val="0"/>
        <w:numPr>
          <w:ilvl w:val="2"/>
          <w:numId w:val="102"/>
        </w:numPr>
        <w:spacing w:beforeLines="0" w:before="0" w:afterLines="0" w:after="0" w:line="397" w:lineRule="atLeast"/>
        <w:ind w:leftChars="0"/>
        <w:rPr>
          <w:rFonts w:cs="Times New Roman"/>
        </w:rPr>
      </w:pPr>
      <w:r w:rsidRPr="00A5635A">
        <w:rPr>
          <w:rFonts w:cs="Times New Roman"/>
        </w:rPr>
        <w:t>平均每人獲</w:t>
      </w:r>
      <w:r w:rsidR="00C7323F">
        <w:rPr>
          <w:rFonts w:cs="Times New Roman"/>
        </w:rPr>
        <w:t>國科會</w:t>
      </w:r>
      <w:r w:rsidRPr="00A5635A">
        <w:rPr>
          <w:rFonts w:cs="Times New Roman"/>
        </w:rPr>
        <w:t>研究計畫補助金額</w:t>
      </w:r>
    </w:p>
    <w:p w:rsidR="0008449F" w:rsidRPr="00A5635A" w:rsidRDefault="0008449F" w:rsidP="001F6BD8">
      <w:pPr>
        <w:pStyle w:val="a8"/>
        <w:widowControl w:val="0"/>
        <w:numPr>
          <w:ilvl w:val="2"/>
          <w:numId w:val="102"/>
        </w:numPr>
        <w:spacing w:beforeLines="0" w:before="0" w:afterLines="0" w:after="0" w:line="397" w:lineRule="atLeast"/>
        <w:ind w:leftChars="0"/>
        <w:rPr>
          <w:rFonts w:cs="Times New Roman"/>
        </w:rPr>
      </w:pPr>
      <w:r w:rsidRPr="00A5635A">
        <w:rPr>
          <w:rFonts w:cs="Times New Roman"/>
        </w:rPr>
        <w:t>平均每人獲非</w:t>
      </w:r>
      <w:r w:rsidR="00C7323F">
        <w:rPr>
          <w:rFonts w:cs="Times New Roman"/>
        </w:rPr>
        <w:t>國科會</w:t>
      </w:r>
      <w:r w:rsidRPr="00A5635A">
        <w:rPr>
          <w:rFonts w:cs="Times New Roman"/>
        </w:rPr>
        <w:t>研究計畫補助件數</w:t>
      </w:r>
    </w:p>
    <w:p w:rsidR="0008449F" w:rsidRPr="00A5635A" w:rsidRDefault="0008449F" w:rsidP="001F6BD8">
      <w:pPr>
        <w:pStyle w:val="a8"/>
        <w:widowControl w:val="0"/>
        <w:numPr>
          <w:ilvl w:val="2"/>
          <w:numId w:val="102"/>
        </w:numPr>
        <w:spacing w:beforeLines="0" w:before="0" w:afterLines="0" w:after="0" w:line="397" w:lineRule="atLeast"/>
        <w:ind w:leftChars="0"/>
        <w:rPr>
          <w:rFonts w:cs="Times New Roman"/>
        </w:rPr>
      </w:pPr>
      <w:r w:rsidRPr="00A5635A">
        <w:rPr>
          <w:rFonts w:cs="Times New Roman"/>
        </w:rPr>
        <w:t>平均每人獲非</w:t>
      </w:r>
      <w:r w:rsidR="00C7323F">
        <w:rPr>
          <w:rFonts w:cs="Times New Roman"/>
        </w:rPr>
        <w:t>國科會</w:t>
      </w:r>
      <w:r w:rsidRPr="00A5635A">
        <w:rPr>
          <w:rFonts w:cs="Times New Roman"/>
        </w:rPr>
        <w:t>研究計畫補助金額</w:t>
      </w:r>
    </w:p>
    <w:p w:rsidR="000F14FB" w:rsidRPr="00A5635A" w:rsidRDefault="000F14FB" w:rsidP="001F6BD8">
      <w:pPr>
        <w:pStyle w:val="a8"/>
        <w:widowControl w:val="0"/>
        <w:numPr>
          <w:ilvl w:val="2"/>
          <w:numId w:val="102"/>
        </w:numPr>
        <w:spacing w:beforeLines="0" w:before="0" w:afterLines="0" w:after="0" w:line="400" w:lineRule="atLeast"/>
        <w:ind w:leftChars="0"/>
        <w:rPr>
          <w:rFonts w:cs="Times New Roman"/>
        </w:rPr>
      </w:pPr>
      <w:r w:rsidRPr="00A5635A">
        <w:rPr>
          <w:rFonts w:cs="Times New Roman" w:hint="eastAsia"/>
        </w:rPr>
        <w:t>平均每人獲高教深耕（競爭型）計畫補助件數</w:t>
      </w:r>
    </w:p>
    <w:p w:rsidR="000F14FB" w:rsidRPr="00A5635A" w:rsidRDefault="000F14FB" w:rsidP="001F6BD8">
      <w:pPr>
        <w:pStyle w:val="a8"/>
        <w:widowControl w:val="0"/>
        <w:numPr>
          <w:ilvl w:val="2"/>
          <w:numId w:val="102"/>
        </w:numPr>
        <w:spacing w:beforeLines="0" w:before="0" w:afterLines="0" w:after="0" w:line="400" w:lineRule="atLeast"/>
        <w:ind w:leftChars="0"/>
        <w:rPr>
          <w:rFonts w:cs="Times New Roman"/>
        </w:rPr>
      </w:pPr>
      <w:r w:rsidRPr="00A5635A">
        <w:rPr>
          <w:rFonts w:cs="Times New Roman" w:hint="eastAsia"/>
        </w:rPr>
        <w:t>平均每人獲高教深耕（競爭型）計畫補助金額</w:t>
      </w:r>
    </w:p>
    <w:p w:rsidR="0008449F" w:rsidRPr="00A5635A" w:rsidRDefault="0008449F" w:rsidP="001F6BD8">
      <w:pPr>
        <w:pStyle w:val="a8"/>
        <w:widowControl w:val="0"/>
        <w:numPr>
          <w:ilvl w:val="0"/>
          <w:numId w:val="105"/>
        </w:numPr>
        <w:spacing w:beforeLines="0" w:before="0" w:afterLines="0" w:after="0" w:line="397" w:lineRule="atLeast"/>
        <w:ind w:leftChars="0"/>
        <w:rPr>
          <w:rFonts w:cs="Times New Roman"/>
        </w:rPr>
      </w:pPr>
      <w:r w:rsidRPr="00A5635A">
        <w:rPr>
          <w:rFonts w:cs="Times New Roman"/>
        </w:rPr>
        <w:t>教師獲獎表現</w:t>
      </w:r>
    </w:p>
    <w:p w:rsidR="0008449F" w:rsidRPr="00A5635A" w:rsidRDefault="0008449F" w:rsidP="001F6BD8">
      <w:pPr>
        <w:pStyle w:val="a8"/>
        <w:widowControl w:val="0"/>
        <w:numPr>
          <w:ilvl w:val="0"/>
          <w:numId w:val="127"/>
        </w:numPr>
        <w:spacing w:beforeLines="0" w:before="0" w:afterLines="0" w:after="0" w:line="397" w:lineRule="atLeast"/>
        <w:ind w:leftChars="0"/>
        <w:rPr>
          <w:rFonts w:cs="Times New Roman"/>
        </w:rPr>
      </w:pPr>
      <w:r w:rsidRPr="00A5635A">
        <w:rPr>
          <w:rFonts w:cs="Times New Roman"/>
        </w:rPr>
        <w:t>校內學術獲獎比率</w:t>
      </w:r>
    </w:p>
    <w:p w:rsidR="0008449F" w:rsidRPr="00A5635A" w:rsidRDefault="0008449F" w:rsidP="001F6BD8">
      <w:pPr>
        <w:pStyle w:val="a8"/>
        <w:widowControl w:val="0"/>
        <w:numPr>
          <w:ilvl w:val="0"/>
          <w:numId w:val="127"/>
        </w:numPr>
        <w:spacing w:beforeLines="0" w:before="0" w:afterLines="0" w:after="0" w:line="397" w:lineRule="atLeast"/>
        <w:ind w:leftChars="0"/>
        <w:rPr>
          <w:rFonts w:cs="Times New Roman"/>
        </w:rPr>
      </w:pPr>
      <w:r w:rsidRPr="00A5635A">
        <w:rPr>
          <w:rFonts w:cs="Times New Roman"/>
        </w:rPr>
        <w:t>校外學術獲獎比率</w:t>
      </w:r>
    </w:p>
    <w:p w:rsidR="0008449F" w:rsidRPr="00A5635A" w:rsidRDefault="0008449F" w:rsidP="001F6BD8">
      <w:pPr>
        <w:pStyle w:val="a8"/>
        <w:widowControl w:val="0"/>
        <w:numPr>
          <w:ilvl w:val="0"/>
          <w:numId w:val="103"/>
        </w:numPr>
        <w:spacing w:beforeLines="0" w:before="0" w:afterLines="0" w:after="0" w:line="397" w:lineRule="atLeast"/>
        <w:ind w:leftChars="0"/>
        <w:rPr>
          <w:rFonts w:cs="Times New Roman"/>
        </w:rPr>
      </w:pPr>
      <w:r w:rsidRPr="00A5635A">
        <w:rPr>
          <w:rFonts w:cs="Times New Roman"/>
        </w:rPr>
        <w:t>服務</w:t>
      </w:r>
    </w:p>
    <w:p w:rsidR="0008449F" w:rsidRPr="00A5635A" w:rsidRDefault="0008449F" w:rsidP="001F6BD8">
      <w:pPr>
        <w:pStyle w:val="a8"/>
        <w:widowControl w:val="0"/>
        <w:numPr>
          <w:ilvl w:val="0"/>
          <w:numId w:val="106"/>
        </w:numPr>
        <w:spacing w:beforeLines="0" w:before="0" w:afterLines="0" w:after="0" w:line="397" w:lineRule="atLeast"/>
        <w:ind w:leftChars="0"/>
        <w:rPr>
          <w:rFonts w:cs="Times New Roman"/>
        </w:rPr>
      </w:pPr>
      <w:r w:rsidRPr="00A5635A">
        <w:rPr>
          <w:rFonts w:cs="Times New Roman"/>
        </w:rPr>
        <w:t>擔任行政職務</w:t>
      </w:r>
    </w:p>
    <w:p w:rsidR="0008449F" w:rsidRPr="00A5635A" w:rsidRDefault="0008449F" w:rsidP="00D7296E">
      <w:pPr>
        <w:pStyle w:val="a8"/>
        <w:widowControl w:val="0"/>
        <w:numPr>
          <w:ilvl w:val="0"/>
          <w:numId w:val="148"/>
        </w:numPr>
        <w:spacing w:beforeLines="0" w:before="0" w:afterLines="0" w:after="0" w:line="397" w:lineRule="atLeast"/>
        <w:ind w:leftChars="0"/>
        <w:rPr>
          <w:rFonts w:cs="Times New Roman"/>
        </w:rPr>
      </w:pPr>
      <w:r w:rsidRPr="00A5635A">
        <w:rPr>
          <w:rFonts w:cs="Times New Roman"/>
        </w:rPr>
        <w:t>各系所教師兼任本校一級學術行政主管及副主管人次</w:t>
      </w:r>
    </w:p>
    <w:p w:rsidR="006836AB" w:rsidRPr="00A5635A" w:rsidRDefault="0008449F" w:rsidP="00D7296E">
      <w:pPr>
        <w:pStyle w:val="a8"/>
        <w:widowControl w:val="0"/>
        <w:numPr>
          <w:ilvl w:val="0"/>
          <w:numId w:val="148"/>
        </w:numPr>
        <w:spacing w:beforeLines="0" w:before="0" w:afterLines="0" w:after="0" w:line="397" w:lineRule="atLeast"/>
        <w:ind w:leftChars="0"/>
        <w:rPr>
          <w:rFonts w:cs="Times New Roman"/>
        </w:rPr>
      </w:pPr>
      <w:r w:rsidRPr="00A5635A">
        <w:rPr>
          <w:rFonts w:cs="Times New Roman"/>
        </w:rPr>
        <w:lastRenderedPageBreak/>
        <w:t>各系所教師兼任本校二級學術行政主管人次</w:t>
      </w:r>
    </w:p>
    <w:p w:rsidR="00F52C12" w:rsidRPr="00A5635A" w:rsidRDefault="00F52C12" w:rsidP="00F52C12">
      <w:pPr>
        <w:widowControl w:val="0"/>
        <w:spacing w:beforeLines="0" w:before="0" w:afterLines="0" w:after="0" w:line="397" w:lineRule="atLeast"/>
        <w:rPr>
          <w:rFonts w:cs="Times New Roman"/>
        </w:rPr>
      </w:pPr>
    </w:p>
    <w:p w:rsidR="00F52C12" w:rsidRPr="00476502" w:rsidRDefault="00F52C12" w:rsidP="00F52C12">
      <w:pPr>
        <w:widowControl w:val="0"/>
        <w:spacing w:beforeLines="0" w:before="0" w:afterLines="0" w:after="0" w:line="397" w:lineRule="atLeast"/>
        <w:rPr>
          <w:rFonts w:cs="Times New Roman"/>
        </w:rPr>
      </w:pPr>
      <w:r w:rsidRPr="00A5635A">
        <w:rPr>
          <w:rFonts w:cs="Times New Roman"/>
          <w:b/>
        </w:rPr>
        <w:t xml:space="preserve">　　</w:t>
      </w:r>
      <w:r w:rsidRPr="00476502">
        <w:rPr>
          <w:rFonts w:cs="Times New Roman"/>
        </w:rPr>
        <w:t>為配合傳播學院實體化運作方式，故本面向僅呈現教學實況檢驗</w:t>
      </w:r>
      <w:r w:rsidR="00A02745" w:rsidRPr="00476502">
        <w:rPr>
          <w:rFonts w:cs="Times New Roman"/>
        </w:rPr>
        <w:t>及多元學習貢獻項</w:t>
      </w:r>
      <w:r w:rsidRPr="00476502">
        <w:rPr>
          <w:rFonts w:cs="Times New Roman"/>
        </w:rPr>
        <w:t>下之</w:t>
      </w:r>
      <w:r w:rsidR="00A02745" w:rsidRPr="00476502">
        <w:rPr>
          <w:rFonts w:cs="Times New Roman"/>
        </w:rPr>
        <w:t>指</w:t>
      </w:r>
      <w:r w:rsidRPr="00476502">
        <w:rPr>
          <w:rFonts w:cs="Times New Roman"/>
        </w:rPr>
        <w:t>標數據，其餘內容併入全校性分析報告，以學院為單位進行分析，請另行參照。</w:t>
      </w:r>
    </w:p>
    <w:p w:rsidR="00E32CA7" w:rsidRPr="00476502" w:rsidRDefault="00E32CA7">
      <w:pPr>
        <w:spacing w:beforeLines="0" w:before="0" w:afterLines="0" w:after="0"/>
        <w:rPr>
          <w:rFonts w:cs="Times New Roman"/>
          <w:bCs/>
          <w:sz w:val="40"/>
          <w:szCs w:val="36"/>
        </w:rPr>
      </w:pPr>
      <w:r w:rsidRPr="00476502">
        <w:rPr>
          <w:rFonts w:cs="Times New Roman"/>
        </w:rPr>
        <w:br w:type="page"/>
      </w:r>
    </w:p>
    <w:p w:rsidR="00D335FA" w:rsidRPr="00A5635A" w:rsidRDefault="005E156E" w:rsidP="007B4C8B">
      <w:pPr>
        <w:pStyle w:val="3"/>
        <w:spacing w:before="180" w:after="540"/>
        <w:rPr>
          <w:rFonts w:cs="Times New Roman"/>
        </w:rPr>
      </w:pPr>
      <w:r w:rsidRPr="00A5635A">
        <w:rPr>
          <w:rFonts w:cs="Times New Roman"/>
        </w:rPr>
        <w:lastRenderedPageBreak/>
        <w:t>教師發展</w:t>
      </w:r>
      <w:r w:rsidR="00D335FA" w:rsidRPr="00A5635A">
        <w:rPr>
          <w:rFonts w:cs="Times New Roman"/>
        </w:rPr>
        <w:t>_</w:t>
      </w:r>
      <w:r w:rsidRPr="00A5635A">
        <w:rPr>
          <w:rFonts w:cs="Times New Roman"/>
        </w:rPr>
        <w:t>教學</w:t>
      </w:r>
    </w:p>
    <w:p w:rsidR="00D335FA" w:rsidRPr="00A5635A" w:rsidRDefault="00D335FA" w:rsidP="00D335FA">
      <w:pPr>
        <w:pStyle w:val="4"/>
        <w:rPr>
          <w:rFonts w:cs="Times New Roman"/>
        </w:rPr>
      </w:pPr>
      <w:r w:rsidRPr="00A5635A">
        <w:rPr>
          <w:rFonts w:cs="Times New Roman"/>
        </w:rPr>
        <w:t>一、指標</w:t>
      </w:r>
      <w:r w:rsidR="00E3045F" w:rsidRPr="00A5635A">
        <w:rPr>
          <w:rFonts w:cs="Times New Roman"/>
        </w:rPr>
        <w:t>12</w:t>
      </w:r>
      <w:r w:rsidRPr="00A5635A">
        <w:rPr>
          <w:rFonts w:cs="Times New Roman"/>
        </w:rPr>
        <w:t>：</w:t>
      </w:r>
      <w:r w:rsidR="00E3045F" w:rsidRPr="00A5635A">
        <w:rPr>
          <w:rFonts w:cs="Times New Roman"/>
        </w:rPr>
        <w:t>教學實況檢驗</w:t>
      </w:r>
    </w:p>
    <w:p w:rsidR="00D335FA" w:rsidRPr="00A5635A" w:rsidRDefault="003641A5" w:rsidP="00D335FA">
      <w:pPr>
        <w:pStyle w:val="4"/>
        <w:rPr>
          <w:rFonts w:cs="Times New Roman"/>
        </w:rPr>
      </w:pPr>
      <w:r w:rsidRPr="00A5635A">
        <w:rPr>
          <w:rFonts w:cs="Times New Roman"/>
        </w:rPr>
        <w:t>二、採用數據</w:t>
      </w:r>
    </w:p>
    <w:p w:rsidR="00D335FA" w:rsidRPr="00A5635A" w:rsidRDefault="00E3045F" w:rsidP="001F6BD8">
      <w:pPr>
        <w:pStyle w:val="a8"/>
        <w:numPr>
          <w:ilvl w:val="0"/>
          <w:numId w:val="15"/>
        </w:numPr>
        <w:spacing w:before="180" w:after="180"/>
        <w:ind w:leftChars="0"/>
        <w:rPr>
          <w:rFonts w:cs="Times New Roman"/>
        </w:rPr>
      </w:pPr>
      <w:r w:rsidRPr="00A5635A">
        <w:rPr>
          <w:rFonts w:cs="Times New Roman"/>
        </w:rPr>
        <w:t>平均學士班修課學生人數</w:t>
      </w:r>
    </w:p>
    <w:p w:rsidR="00E3045F" w:rsidRPr="00A5635A" w:rsidRDefault="00E3045F" w:rsidP="001F6BD8">
      <w:pPr>
        <w:pStyle w:val="a8"/>
        <w:numPr>
          <w:ilvl w:val="0"/>
          <w:numId w:val="15"/>
        </w:numPr>
        <w:spacing w:before="180" w:after="180"/>
        <w:ind w:leftChars="0"/>
        <w:rPr>
          <w:rFonts w:cs="Times New Roman"/>
        </w:rPr>
      </w:pPr>
      <w:r w:rsidRPr="00A5635A">
        <w:rPr>
          <w:rFonts w:cs="Times New Roman"/>
        </w:rPr>
        <w:t>平均</w:t>
      </w:r>
      <w:proofErr w:type="gramStart"/>
      <w:r w:rsidRPr="00A5635A">
        <w:rPr>
          <w:rFonts w:cs="Times New Roman"/>
        </w:rPr>
        <w:t>碩</w:t>
      </w:r>
      <w:proofErr w:type="gramEnd"/>
      <w:r w:rsidRPr="00A5635A">
        <w:rPr>
          <w:rFonts w:cs="Times New Roman"/>
        </w:rPr>
        <w:t>博士班修課學生人數</w:t>
      </w:r>
    </w:p>
    <w:p w:rsidR="00E3045F" w:rsidRPr="00A5635A" w:rsidRDefault="00E3045F" w:rsidP="001F6BD8">
      <w:pPr>
        <w:pStyle w:val="a8"/>
        <w:numPr>
          <w:ilvl w:val="0"/>
          <w:numId w:val="15"/>
        </w:numPr>
        <w:spacing w:before="180" w:after="180"/>
        <w:ind w:leftChars="0"/>
        <w:rPr>
          <w:rFonts w:cs="Times New Roman"/>
        </w:rPr>
      </w:pPr>
      <w:r w:rsidRPr="00A5635A">
        <w:rPr>
          <w:rFonts w:cs="Times New Roman"/>
        </w:rPr>
        <w:t>開設數位教學創新課程之情形</w:t>
      </w:r>
    </w:p>
    <w:p w:rsidR="00D335FA" w:rsidRPr="00A5635A" w:rsidRDefault="00D335FA" w:rsidP="00D335FA">
      <w:pPr>
        <w:pStyle w:val="4"/>
        <w:rPr>
          <w:rFonts w:cs="Times New Roman"/>
        </w:rPr>
      </w:pPr>
      <w:r w:rsidRPr="00A5635A">
        <w:rPr>
          <w:rFonts w:cs="Times New Roman"/>
        </w:rPr>
        <w:t>三、數據定義</w:t>
      </w:r>
    </w:p>
    <w:p w:rsidR="000D4F86" w:rsidRPr="00A5635A" w:rsidRDefault="00E3045F" w:rsidP="001F6BD8">
      <w:pPr>
        <w:pStyle w:val="a8"/>
        <w:numPr>
          <w:ilvl w:val="0"/>
          <w:numId w:val="16"/>
        </w:numPr>
        <w:spacing w:before="180" w:after="180"/>
        <w:ind w:leftChars="0"/>
        <w:rPr>
          <w:rFonts w:cs="Times New Roman"/>
        </w:rPr>
      </w:pPr>
      <w:r w:rsidRPr="00A5635A">
        <w:rPr>
          <w:rFonts w:cs="Times New Roman"/>
        </w:rPr>
        <w:t>平均學士班修課學生人數</w:t>
      </w:r>
      <w:r w:rsidR="00D83AF5" w:rsidRPr="00A5635A">
        <w:rPr>
          <w:rFonts w:cs="Times New Roman"/>
        </w:rPr>
        <w:t>：</w:t>
      </w:r>
      <w:r w:rsidR="000D4F86" w:rsidRPr="00A5635A">
        <w:rPr>
          <w:rFonts w:cs="Times New Roman"/>
        </w:rPr>
        <w:t>僅計算各系開設之專業課程學生選課人數（不含整開、通識、學分學程專班、體育、全民國防、擴大輔系專</w:t>
      </w:r>
      <w:r w:rsidR="0065109C" w:rsidRPr="00A5635A">
        <w:rPr>
          <w:rFonts w:cs="Times New Roman" w:hint="eastAsia"/>
        </w:rPr>
        <w:t>班</w:t>
      </w:r>
      <w:r w:rsidR="000D4F86" w:rsidRPr="00A5635A">
        <w:rPr>
          <w:rFonts w:cs="Times New Roman"/>
        </w:rPr>
        <w:t>等類型課程）／各系上述專業課程總數</w:t>
      </w:r>
    </w:p>
    <w:p w:rsidR="005A274A" w:rsidRDefault="00E3045F" w:rsidP="005A274A">
      <w:pPr>
        <w:pStyle w:val="a8"/>
        <w:numPr>
          <w:ilvl w:val="0"/>
          <w:numId w:val="16"/>
        </w:numPr>
        <w:spacing w:before="180" w:after="180"/>
        <w:ind w:leftChars="0"/>
        <w:rPr>
          <w:rFonts w:cs="Times New Roman"/>
        </w:rPr>
      </w:pPr>
      <w:r w:rsidRPr="00A5635A">
        <w:rPr>
          <w:rFonts w:cs="Times New Roman"/>
        </w:rPr>
        <w:t>平均</w:t>
      </w:r>
      <w:proofErr w:type="gramStart"/>
      <w:r w:rsidRPr="00A5635A">
        <w:rPr>
          <w:rFonts w:cs="Times New Roman"/>
        </w:rPr>
        <w:t>碩</w:t>
      </w:r>
      <w:proofErr w:type="gramEnd"/>
      <w:r w:rsidRPr="00A5635A">
        <w:rPr>
          <w:rFonts w:cs="Times New Roman"/>
        </w:rPr>
        <w:t>博士班修課學生人數</w:t>
      </w:r>
      <w:r w:rsidR="00D83AF5" w:rsidRPr="00A5635A">
        <w:rPr>
          <w:rFonts w:cs="Times New Roman"/>
        </w:rPr>
        <w:t>：</w:t>
      </w:r>
      <w:r w:rsidR="000D4F86" w:rsidRPr="00A5635A">
        <w:rPr>
          <w:rFonts w:cs="Times New Roman"/>
        </w:rPr>
        <w:t>僅計算各所開設之專業課程學生選課人數／各系上述專業課程總數</w:t>
      </w:r>
    </w:p>
    <w:p w:rsidR="005A274A" w:rsidRPr="005A274A" w:rsidRDefault="005A274A" w:rsidP="005A274A">
      <w:pPr>
        <w:pStyle w:val="a8"/>
        <w:spacing w:beforeLines="0" w:before="0" w:afterLines="0" w:after="0"/>
        <w:ind w:leftChars="0"/>
        <w:rPr>
          <w:rFonts w:cs="Times New Roman"/>
        </w:rPr>
      </w:pPr>
      <w:r w:rsidRPr="005A274A">
        <w:rPr>
          <w:rFonts w:cs="Times New Roman" w:hint="eastAsia"/>
        </w:rPr>
        <w:t>本指標所指專業課程為課</w:t>
      </w:r>
      <w:proofErr w:type="gramStart"/>
      <w:r w:rsidRPr="005A274A">
        <w:rPr>
          <w:rFonts w:cs="Times New Roman" w:hint="eastAsia"/>
        </w:rPr>
        <w:t>務</w:t>
      </w:r>
      <w:proofErr w:type="gramEnd"/>
      <w:r w:rsidRPr="005A274A">
        <w:rPr>
          <w:rFonts w:cs="Times New Roman" w:hint="eastAsia"/>
        </w:rPr>
        <w:t>組定義，指不</w:t>
      </w:r>
      <w:proofErr w:type="gramStart"/>
      <w:r w:rsidRPr="005A274A">
        <w:rPr>
          <w:rFonts w:cs="Times New Roman" w:hint="eastAsia"/>
        </w:rPr>
        <w:t>含整開</w:t>
      </w:r>
      <w:proofErr w:type="gramEnd"/>
      <w:r w:rsidRPr="005A274A">
        <w:rPr>
          <w:rFonts w:cs="Times New Roman" w:hint="eastAsia"/>
        </w:rPr>
        <w:t>、通識、學分學程專班、體育、全民國防、擴大</w:t>
      </w:r>
      <w:proofErr w:type="gramStart"/>
      <w:r w:rsidRPr="005A274A">
        <w:rPr>
          <w:rFonts w:cs="Times New Roman" w:hint="eastAsia"/>
        </w:rPr>
        <w:t>輔系專班</w:t>
      </w:r>
      <w:proofErr w:type="gramEnd"/>
      <w:r w:rsidRPr="005A274A">
        <w:rPr>
          <w:rFonts w:cs="Times New Roman" w:hint="eastAsia"/>
        </w:rPr>
        <w:t>等類型課程，排除外語檢定及科目代碼</w:t>
      </w:r>
      <w:proofErr w:type="gramStart"/>
      <w:r w:rsidRPr="005A274A">
        <w:rPr>
          <w:rFonts w:cs="Times New Roman" w:hint="eastAsia"/>
        </w:rPr>
        <w:t>第一碼</w:t>
      </w:r>
      <w:proofErr w:type="gramEnd"/>
      <w:r w:rsidRPr="005A274A">
        <w:rPr>
          <w:rFonts w:cs="Times New Roman" w:hint="eastAsia"/>
        </w:rPr>
        <w:t>為</w:t>
      </w:r>
      <w:r w:rsidRPr="005A274A">
        <w:rPr>
          <w:rFonts w:cs="Times New Roman"/>
        </w:rPr>
        <w:t>0</w:t>
      </w:r>
      <w:r w:rsidRPr="005A274A">
        <w:rPr>
          <w:rFonts w:cs="Times New Roman" w:hint="eastAsia"/>
        </w:rPr>
        <w:t>與</w:t>
      </w:r>
      <w:r w:rsidRPr="005A274A">
        <w:rPr>
          <w:rFonts w:cs="Times New Roman"/>
        </w:rPr>
        <w:t>9</w:t>
      </w:r>
      <w:r w:rsidRPr="005A274A">
        <w:rPr>
          <w:rFonts w:cs="Times New Roman" w:hint="eastAsia"/>
        </w:rPr>
        <w:t>的課程（但</w:t>
      </w:r>
      <w:r w:rsidRPr="005A274A">
        <w:rPr>
          <w:rFonts w:cs="Times New Roman"/>
        </w:rPr>
        <w:t>900</w:t>
      </w:r>
      <w:r w:rsidRPr="005A274A">
        <w:rPr>
          <w:rFonts w:cs="Times New Roman" w:hint="eastAsia"/>
        </w:rPr>
        <w:t>教育學院、</w:t>
      </w:r>
      <w:r w:rsidR="00F5441E" w:rsidRPr="00F5441E">
        <w:rPr>
          <w:rFonts w:cs="Times New Roman" w:hint="eastAsia"/>
        </w:rPr>
        <w:t>922</w:t>
      </w:r>
      <w:r w:rsidR="00F5441E" w:rsidRPr="00F5441E">
        <w:rPr>
          <w:rFonts w:cs="Times New Roman" w:hint="eastAsia"/>
        </w:rPr>
        <w:t>外交系在職專班、</w:t>
      </w:r>
      <w:r w:rsidRPr="005A274A">
        <w:rPr>
          <w:rFonts w:cs="Times New Roman"/>
        </w:rPr>
        <w:t>926</w:t>
      </w:r>
      <w:r w:rsidRPr="005A274A">
        <w:rPr>
          <w:rFonts w:cs="Times New Roman" w:hint="eastAsia"/>
        </w:rPr>
        <w:t>亞太碩、</w:t>
      </w:r>
      <w:r w:rsidRPr="005A274A">
        <w:rPr>
          <w:rFonts w:cs="Times New Roman"/>
        </w:rPr>
        <w:t>933IMBA</w:t>
      </w:r>
      <w:r w:rsidRPr="005A274A">
        <w:rPr>
          <w:rFonts w:cs="Times New Roman" w:hint="eastAsia"/>
        </w:rPr>
        <w:t>不排除）</w:t>
      </w:r>
    </w:p>
    <w:p w:rsidR="00750E09" w:rsidRPr="00A5635A" w:rsidRDefault="00E3045F" w:rsidP="001F6BD8">
      <w:pPr>
        <w:pStyle w:val="a8"/>
        <w:numPr>
          <w:ilvl w:val="0"/>
          <w:numId w:val="16"/>
        </w:numPr>
        <w:spacing w:before="180" w:after="180"/>
        <w:ind w:leftChars="0"/>
        <w:rPr>
          <w:rFonts w:cs="Times New Roman"/>
        </w:rPr>
      </w:pPr>
      <w:r w:rsidRPr="00A5635A">
        <w:rPr>
          <w:rFonts w:cs="Times New Roman"/>
        </w:rPr>
        <w:t>開設數位教學創新課程之情形</w:t>
      </w:r>
      <w:r w:rsidR="00D83AF5" w:rsidRPr="00A5635A">
        <w:rPr>
          <w:rFonts w:cs="Times New Roman"/>
        </w:rPr>
        <w:t>：</w:t>
      </w:r>
      <w:r w:rsidR="00750E09" w:rsidRPr="00A5635A">
        <w:rPr>
          <w:rFonts w:cs="Times New Roman"/>
        </w:rPr>
        <w:t>開設數位教學創新課程之課程總數</w:t>
      </w:r>
      <w:r w:rsidR="000D4F86" w:rsidRPr="00A5635A">
        <w:rPr>
          <w:rFonts w:cs="Times New Roman"/>
        </w:rPr>
        <w:t>／</w:t>
      </w:r>
      <w:r w:rsidR="00DF06D8" w:rsidRPr="00A5635A">
        <w:rPr>
          <w:rFonts w:cs="Times New Roman"/>
        </w:rPr>
        <w:t>開設課程總數之比例</w:t>
      </w:r>
    </w:p>
    <w:p w:rsidR="00E3045F" w:rsidRPr="00A5635A" w:rsidRDefault="00750E09" w:rsidP="007B56EF">
      <w:pPr>
        <w:pStyle w:val="a8"/>
        <w:spacing w:before="180" w:after="180"/>
        <w:ind w:leftChars="0"/>
        <w:rPr>
          <w:rFonts w:cs="Times New Roman"/>
        </w:rPr>
      </w:pPr>
      <w:r w:rsidRPr="00A5635A">
        <w:rPr>
          <w:rFonts w:cs="Times New Roman"/>
        </w:rPr>
        <w:t>數位教學創新課程：微學分課程</w:t>
      </w:r>
      <w:r w:rsidR="00894C4F" w:rsidRPr="00A5635A">
        <w:rPr>
          <w:rFonts w:cs="Times New Roman"/>
        </w:rPr>
        <w:t>（</w:t>
      </w:r>
      <w:r w:rsidRPr="00A5635A">
        <w:rPr>
          <w:rFonts w:cs="Times New Roman"/>
        </w:rPr>
        <w:t>數位</w:t>
      </w:r>
      <w:r w:rsidR="00894C4F" w:rsidRPr="00A5635A">
        <w:rPr>
          <w:rFonts w:cs="Times New Roman"/>
        </w:rPr>
        <w:t>）</w:t>
      </w:r>
      <w:r w:rsidRPr="00A5635A">
        <w:rPr>
          <w:rFonts w:cs="Times New Roman"/>
        </w:rPr>
        <w:t>、</w:t>
      </w:r>
      <w:proofErr w:type="gramStart"/>
      <w:r w:rsidRPr="00A5635A">
        <w:rPr>
          <w:rFonts w:cs="Times New Roman"/>
        </w:rPr>
        <w:t>磨課師</w:t>
      </w:r>
      <w:proofErr w:type="gramEnd"/>
      <w:r w:rsidRPr="00A5635A">
        <w:rPr>
          <w:rFonts w:cs="Times New Roman"/>
        </w:rPr>
        <w:t>課程、開放式課程、遠距課程、數位學習翻轉教學課程、計畫類數位課程</w:t>
      </w:r>
    </w:p>
    <w:p w:rsidR="002C0DFA" w:rsidRPr="00A5635A" w:rsidRDefault="002C0DFA" w:rsidP="009A4159">
      <w:pPr>
        <w:spacing w:before="180" w:after="180"/>
        <w:rPr>
          <w:rFonts w:cs="Times New Roman"/>
        </w:rPr>
      </w:pPr>
    </w:p>
    <w:p w:rsidR="00E3045F" w:rsidRPr="00A5635A" w:rsidRDefault="002C0DFA" w:rsidP="002C0DFA">
      <w:pPr>
        <w:spacing w:beforeLines="0" w:before="0" w:afterLines="0" w:after="0"/>
        <w:rPr>
          <w:rFonts w:cs="Times New Roman"/>
        </w:rPr>
      </w:pPr>
      <w:r w:rsidRPr="00A5635A">
        <w:rPr>
          <w:rFonts w:cs="Times New Roman"/>
        </w:rPr>
        <w:br w:type="page"/>
      </w:r>
    </w:p>
    <w:p w:rsidR="002C0DFA" w:rsidRPr="00A5635A" w:rsidRDefault="00D335FA" w:rsidP="002C0DFA">
      <w:pPr>
        <w:pStyle w:val="4"/>
        <w:rPr>
          <w:rFonts w:cs="Times New Roman"/>
        </w:rPr>
      </w:pPr>
      <w:r w:rsidRPr="00A5635A">
        <w:rPr>
          <w:rFonts w:cs="Times New Roman"/>
        </w:rPr>
        <w:lastRenderedPageBreak/>
        <w:t>四、圖表</w:t>
      </w:r>
    </w:p>
    <w:p w:rsidR="002C0DFA" w:rsidRPr="00A5635A" w:rsidRDefault="002C0DFA" w:rsidP="00C670E7">
      <w:pPr>
        <w:pStyle w:val="a8"/>
        <w:keepNext/>
        <w:numPr>
          <w:ilvl w:val="0"/>
          <w:numId w:val="30"/>
        </w:numPr>
        <w:spacing w:before="180" w:after="180"/>
        <w:ind w:leftChars="0"/>
        <w:rPr>
          <w:rFonts w:cs="Times New Roman"/>
        </w:rPr>
      </w:pPr>
      <w:r w:rsidRPr="00A5635A">
        <w:rPr>
          <w:rFonts w:cs="Times New Roman"/>
        </w:rPr>
        <w:t>平均學士班修課學生人數</w:t>
      </w:r>
    </w:p>
    <w:p w:rsidR="00C670E7" w:rsidRDefault="00C670E7" w:rsidP="002C0DFA">
      <w:pPr>
        <w:spacing w:before="180" w:after="180"/>
        <w:rPr>
          <w:rFonts w:cs="Times New Roman"/>
        </w:rPr>
      </w:pPr>
      <w:r>
        <w:rPr>
          <w:noProof/>
        </w:rPr>
        <w:drawing>
          <wp:inline distT="0" distB="0" distL="0" distR="0" wp14:anchorId="4AFB97ED" wp14:editId="3100326B">
            <wp:extent cx="5588000" cy="3746500"/>
            <wp:effectExtent l="0" t="0" r="12700" b="6350"/>
            <wp:docPr id="33" name="圖表 3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2C0DFA" w:rsidRPr="00A5635A" w:rsidRDefault="002C0DFA" w:rsidP="00C670E7">
      <w:pPr>
        <w:pStyle w:val="a8"/>
        <w:keepNext/>
        <w:numPr>
          <w:ilvl w:val="0"/>
          <w:numId w:val="30"/>
        </w:numPr>
        <w:spacing w:before="180" w:after="180"/>
        <w:ind w:leftChars="0"/>
        <w:rPr>
          <w:rFonts w:cs="Times New Roman"/>
        </w:rPr>
      </w:pPr>
      <w:r w:rsidRPr="00A5635A">
        <w:rPr>
          <w:rFonts w:cs="Times New Roman"/>
        </w:rPr>
        <w:t>平均</w:t>
      </w:r>
      <w:proofErr w:type="gramStart"/>
      <w:r w:rsidRPr="00A5635A">
        <w:rPr>
          <w:rFonts w:cs="Times New Roman"/>
        </w:rPr>
        <w:t>碩</w:t>
      </w:r>
      <w:proofErr w:type="gramEnd"/>
      <w:r w:rsidRPr="00A5635A">
        <w:rPr>
          <w:rFonts w:cs="Times New Roman"/>
        </w:rPr>
        <w:t>博士班修課學生人數</w:t>
      </w:r>
    </w:p>
    <w:p w:rsidR="00C670E7" w:rsidRDefault="00C670E7" w:rsidP="002C0DFA">
      <w:pPr>
        <w:spacing w:before="180" w:after="180"/>
        <w:rPr>
          <w:rFonts w:cs="Times New Roman"/>
        </w:rPr>
      </w:pPr>
      <w:r>
        <w:rPr>
          <w:noProof/>
        </w:rPr>
        <w:drawing>
          <wp:inline distT="0" distB="0" distL="0" distR="0" wp14:anchorId="6F9B0C1C" wp14:editId="2A2C74D3">
            <wp:extent cx="5588000" cy="3746500"/>
            <wp:effectExtent l="0" t="0" r="12700" b="6350"/>
            <wp:docPr id="34" name="圖表 3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2C0DFA" w:rsidRPr="00A5635A" w:rsidRDefault="002C0DFA" w:rsidP="00C670E7">
      <w:pPr>
        <w:pStyle w:val="a8"/>
        <w:keepNext/>
        <w:numPr>
          <w:ilvl w:val="0"/>
          <w:numId w:val="30"/>
        </w:numPr>
        <w:spacing w:before="180" w:after="180"/>
        <w:ind w:leftChars="0"/>
        <w:rPr>
          <w:rFonts w:cs="Times New Roman"/>
        </w:rPr>
      </w:pPr>
      <w:r w:rsidRPr="00A5635A">
        <w:rPr>
          <w:rFonts w:cs="Times New Roman"/>
        </w:rPr>
        <w:lastRenderedPageBreak/>
        <w:t>開設數位教學創新課程之情形</w:t>
      </w:r>
    </w:p>
    <w:p w:rsidR="00C670E7" w:rsidRDefault="00C670E7" w:rsidP="002C0DFA">
      <w:pPr>
        <w:spacing w:before="180" w:after="180"/>
        <w:rPr>
          <w:rFonts w:cs="Times New Roman"/>
        </w:rPr>
      </w:pPr>
      <w:r>
        <w:rPr>
          <w:noProof/>
        </w:rPr>
        <w:drawing>
          <wp:inline distT="0" distB="0" distL="0" distR="0" wp14:anchorId="068A96CD" wp14:editId="0DC7E947">
            <wp:extent cx="5588000" cy="3562350"/>
            <wp:effectExtent l="0" t="0" r="12700" b="0"/>
            <wp:docPr id="35" name="圖表 3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D335FA" w:rsidRPr="00A5635A" w:rsidRDefault="00D335FA" w:rsidP="00D335FA">
      <w:pPr>
        <w:pStyle w:val="4"/>
        <w:rPr>
          <w:rFonts w:cs="Times New Roman"/>
        </w:rPr>
      </w:pPr>
      <w:r w:rsidRPr="00A5635A">
        <w:rPr>
          <w:rFonts w:cs="Times New Roman"/>
        </w:rPr>
        <w:t>五、分析與說明</w:t>
      </w:r>
    </w:p>
    <w:p w:rsidR="00AE697B" w:rsidRPr="00A5635A" w:rsidRDefault="00AE697B" w:rsidP="001F6BD8">
      <w:pPr>
        <w:pStyle w:val="a8"/>
        <w:numPr>
          <w:ilvl w:val="0"/>
          <w:numId w:val="65"/>
        </w:numPr>
        <w:spacing w:before="180" w:after="180"/>
        <w:ind w:leftChars="0"/>
        <w:rPr>
          <w:rFonts w:cs="Times New Roman"/>
        </w:rPr>
      </w:pPr>
      <w:r w:rsidRPr="00A5635A">
        <w:rPr>
          <w:rFonts w:cs="Times New Roman"/>
        </w:rPr>
        <w:t>平均學士班修課學生人數</w:t>
      </w:r>
    </w:p>
    <w:p w:rsidR="00AE697B" w:rsidRPr="00A5635A" w:rsidRDefault="00143F3B" w:rsidP="001F6BD8">
      <w:pPr>
        <w:pStyle w:val="a8"/>
        <w:numPr>
          <w:ilvl w:val="0"/>
          <w:numId w:val="66"/>
        </w:numPr>
        <w:spacing w:before="180" w:after="180"/>
        <w:ind w:leftChars="0"/>
        <w:rPr>
          <w:rFonts w:cs="Times New Roman"/>
        </w:rPr>
      </w:pPr>
      <w:r w:rsidRPr="00A5635A">
        <w:rPr>
          <w:rFonts w:cs="Times New Roman"/>
        </w:rPr>
        <w:t>本指標之數值愈高，</w:t>
      </w:r>
      <w:r w:rsidR="00290BF7" w:rsidRPr="00A5635A">
        <w:rPr>
          <w:rFonts w:cs="Times New Roman"/>
        </w:rPr>
        <w:t>某種程度可</w:t>
      </w:r>
      <w:r w:rsidRPr="00A5635A">
        <w:rPr>
          <w:rFonts w:cs="Times New Roman"/>
        </w:rPr>
        <w:t>反映該系所教師授課之吸引力及影響力，其數值高低可能跟各院屬性有關。本指標之數值愈低，亦反映師生之間的熟稔程度</w:t>
      </w:r>
      <w:r w:rsidR="00C80EEB" w:rsidRPr="00A5635A">
        <w:rPr>
          <w:rFonts w:cs="Times New Roman"/>
        </w:rPr>
        <w:t>有可能較</w:t>
      </w:r>
      <w:r w:rsidRPr="00A5635A">
        <w:rPr>
          <w:rFonts w:cs="Times New Roman"/>
        </w:rPr>
        <w:t>高。</w:t>
      </w:r>
    </w:p>
    <w:p w:rsidR="0013634A" w:rsidRPr="00A5635A" w:rsidRDefault="003B7771" w:rsidP="001F6BD8">
      <w:pPr>
        <w:pStyle w:val="a8"/>
        <w:numPr>
          <w:ilvl w:val="0"/>
          <w:numId w:val="66"/>
        </w:numPr>
        <w:spacing w:before="180" w:after="180"/>
        <w:ind w:leftChars="0"/>
        <w:rPr>
          <w:rFonts w:cs="Times New Roman"/>
        </w:rPr>
      </w:pPr>
      <w:r>
        <w:rPr>
          <w:rFonts w:cs="Times New Roman" w:hint="eastAsia"/>
        </w:rPr>
        <w:t>院</w:t>
      </w:r>
      <w:proofErr w:type="gramStart"/>
      <w:r>
        <w:rPr>
          <w:rFonts w:cs="Times New Roman" w:hint="eastAsia"/>
        </w:rPr>
        <w:t>三年均值為</w:t>
      </w:r>
      <w:proofErr w:type="gramEnd"/>
      <w:r>
        <w:rPr>
          <w:rFonts w:cs="Times New Roman" w:hint="eastAsia"/>
        </w:rPr>
        <w:t>44.24</w:t>
      </w:r>
      <w:r>
        <w:rPr>
          <w:rFonts w:cs="Times New Roman" w:hint="eastAsia"/>
        </w:rPr>
        <w:t>，高於院三年</w:t>
      </w:r>
      <w:proofErr w:type="gramStart"/>
      <w:r>
        <w:rPr>
          <w:rFonts w:cs="Times New Roman" w:hint="eastAsia"/>
        </w:rPr>
        <w:t>均值者</w:t>
      </w:r>
      <w:proofErr w:type="gramEnd"/>
      <w:r w:rsidR="00173FA1">
        <w:rPr>
          <w:rFonts w:cs="Times New Roman" w:hint="eastAsia"/>
        </w:rPr>
        <w:t>為</w:t>
      </w:r>
      <w:r>
        <w:rPr>
          <w:rFonts w:cs="Times New Roman" w:hint="eastAsia"/>
        </w:rPr>
        <w:t>不分系</w:t>
      </w:r>
      <w:r>
        <w:rPr>
          <w:rFonts w:cs="Times New Roman" w:hint="eastAsia"/>
        </w:rPr>
        <w:t>61.48</w:t>
      </w:r>
      <w:r>
        <w:rPr>
          <w:rFonts w:cs="Times New Roman" w:hint="eastAsia"/>
        </w:rPr>
        <w:t>。低於院三年</w:t>
      </w:r>
      <w:proofErr w:type="gramStart"/>
      <w:r>
        <w:rPr>
          <w:rFonts w:cs="Times New Roman" w:hint="eastAsia"/>
        </w:rPr>
        <w:t>均值者</w:t>
      </w:r>
      <w:proofErr w:type="gramEnd"/>
      <w:r>
        <w:rPr>
          <w:rFonts w:cs="Times New Roman" w:hint="eastAsia"/>
        </w:rPr>
        <w:t>計有</w:t>
      </w:r>
      <w:r>
        <w:rPr>
          <w:rFonts w:cs="Times New Roman" w:hint="eastAsia"/>
        </w:rPr>
        <w:t>3</w:t>
      </w:r>
      <w:r>
        <w:rPr>
          <w:rFonts w:cs="Times New Roman" w:hint="eastAsia"/>
        </w:rPr>
        <w:t>個學系，依序為廣告系</w:t>
      </w:r>
      <w:r>
        <w:rPr>
          <w:rFonts w:cs="Times New Roman" w:hint="eastAsia"/>
        </w:rPr>
        <w:t>39.8</w:t>
      </w:r>
      <w:r>
        <w:rPr>
          <w:rFonts w:cs="Times New Roman" w:hint="eastAsia"/>
        </w:rPr>
        <w:t>、廣電系</w:t>
      </w:r>
      <w:r>
        <w:rPr>
          <w:rFonts w:cs="Times New Roman" w:hint="eastAsia"/>
        </w:rPr>
        <w:t>31.72</w:t>
      </w:r>
      <w:r>
        <w:rPr>
          <w:rFonts w:cs="Times New Roman" w:hint="eastAsia"/>
        </w:rPr>
        <w:t>、新聞系</w:t>
      </w:r>
      <w:r>
        <w:rPr>
          <w:rFonts w:cs="Times New Roman" w:hint="eastAsia"/>
        </w:rPr>
        <w:t>23.68</w:t>
      </w:r>
      <w:r>
        <w:rPr>
          <w:rFonts w:cs="Times New Roman" w:hint="eastAsia"/>
        </w:rPr>
        <w:t>。高低次序如圖</w:t>
      </w:r>
      <w:r>
        <w:rPr>
          <w:rFonts w:cs="Times New Roman" w:hint="eastAsia"/>
        </w:rPr>
        <w:t>1</w:t>
      </w:r>
      <w:r>
        <w:rPr>
          <w:rFonts w:cs="Times New Roman" w:hint="eastAsia"/>
        </w:rPr>
        <w:t>所示。</w:t>
      </w:r>
    </w:p>
    <w:p w:rsidR="00AE697B" w:rsidRPr="00A5635A" w:rsidRDefault="00AE697B" w:rsidP="001F6BD8">
      <w:pPr>
        <w:pStyle w:val="a8"/>
        <w:numPr>
          <w:ilvl w:val="0"/>
          <w:numId w:val="65"/>
        </w:numPr>
        <w:spacing w:before="180" w:after="180"/>
        <w:ind w:leftChars="0"/>
        <w:rPr>
          <w:rFonts w:cs="Times New Roman"/>
        </w:rPr>
      </w:pPr>
      <w:r w:rsidRPr="00A5635A">
        <w:rPr>
          <w:rFonts w:cs="Times New Roman"/>
        </w:rPr>
        <w:t>平均</w:t>
      </w:r>
      <w:proofErr w:type="gramStart"/>
      <w:r w:rsidRPr="00A5635A">
        <w:rPr>
          <w:rFonts w:cs="Times New Roman"/>
        </w:rPr>
        <w:t>碩</w:t>
      </w:r>
      <w:proofErr w:type="gramEnd"/>
      <w:r w:rsidRPr="00A5635A">
        <w:rPr>
          <w:rFonts w:cs="Times New Roman"/>
        </w:rPr>
        <w:t>博士班修課學生人數</w:t>
      </w:r>
    </w:p>
    <w:p w:rsidR="00AE697B" w:rsidRPr="00A5635A" w:rsidRDefault="00143F3B" w:rsidP="001F6BD8">
      <w:pPr>
        <w:pStyle w:val="a8"/>
        <w:numPr>
          <w:ilvl w:val="0"/>
          <w:numId w:val="67"/>
        </w:numPr>
        <w:spacing w:before="180" w:after="180"/>
        <w:ind w:leftChars="0"/>
        <w:rPr>
          <w:rFonts w:cs="Times New Roman"/>
        </w:rPr>
      </w:pPr>
      <w:r w:rsidRPr="00A5635A">
        <w:rPr>
          <w:rFonts w:cs="Times New Roman"/>
        </w:rPr>
        <w:t>本指標之數值愈高，</w:t>
      </w:r>
      <w:r w:rsidR="00290BF7" w:rsidRPr="00A5635A">
        <w:rPr>
          <w:rFonts w:cs="Times New Roman"/>
        </w:rPr>
        <w:t>某種程度可</w:t>
      </w:r>
      <w:r w:rsidRPr="00A5635A">
        <w:rPr>
          <w:rFonts w:cs="Times New Roman"/>
        </w:rPr>
        <w:t>反映該系所教師授課之吸引力及影響力，其數值高低可能跟各院屬性有關。本指標之數值愈低，亦反映師生之間的熟稔程度</w:t>
      </w:r>
      <w:r w:rsidR="00C80EEB" w:rsidRPr="00A5635A">
        <w:rPr>
          <w:rFonts w:cs="Times New Roman"/>
        </w:rPr>
        <w:t>有可能較</w:t>
      </w:r>
      <w:r w:rsidRPr="00A5635A">
        <w:rPr>
          <w:rFonts w:cs="Times New Roman"/>
        </w:rPr>
        <w:t>高。</w:t>
      </w:r>
    </w:p>
    <w:p w:rsidR="003B7771" w:rsidRDefault="00CB4382" w:rsidP="001F6BD8">
      <w:pPr>
        <w:pStyle w:val="a8"/>
        <w:numPr>
          <w:ilvl w:val="0"/>
          <w:numId w:val="67"/>
        </w:numPr>
        <w:spacing w:before="180" w:after="180"/>
        <w:ind w:leftChars="0" w:left="993"/>
        <w:rPr>
          <w:rFonts w:cs="Times New Roman"/>
        </w:rPr>
      </w:pPr>
      <w:r>
        <w:rPr>
          <w:rFonts w:cs="Times New Roman" w:hint="eastAsia"/>
        </w:rPr>
        <w:t>全</w:t>
      </w:r>
      <w:r w:rsidR="003B7771">
        <w:rPr>
          <w:rFonts w:cs="Times New Roman" w:hint="eastAsia"/>
        </w:rPr>
        <w:t>院</w:t>
      </w:r>
      <w:proofErr w:type="gramStart"/>
      <w:r w:rsidR="003B7771">
        <w:rPr>
          <w:rFonts w:cs="Times New Roman" w:hint="eastAsia"/>
        </w:rPr>
        <w:t>三年均值為</w:t>
      </w:r>
      <w:proofErr w:type="gramEnd"/>
      <w:r w:rsidR="003B7771">
        <w:rPr>
          <w:rFonts w:cs="Times New Roman" w:hint="eastAsia"/>
        </w:rPr>
        <w:t>15.4</w:t>
      </w:r>
      <w:r w:rsidR="003B7771">
        <w:rPr>
          <w:rFonts w:cs="Times New Roman" w:hint="eastAsia"/>
        </w:rPr>
        <w:t>，無高於院三年</w:t>
      </w:r>
      <w:proofErr w:type="gramStart"/>
      <w:r w:rsidR="003B7771">
        <w:rPr>
          <w:rFonts w:cs="Times New Roman" w:hint="eastAsia"/>
        </w:rPr>
        <w:t>均值者</w:t>
      </w:r>
      <w:proofErr w:type="gramEnd"/>
      <w:r w:rsidR="003B7771">
        <w:rPr>
          <w:rFonts w:cs="Times New Roman" w:hint="eastAsia"/>
        </w:rPr>
        <w:t>。</w:t>
      </w:r>
    </w:p>
    <w:p w:rsidR="00D97C95" w:rsidRDefault="00D97C95" w:rsidP="001F6BD8">
      <w:pPr>
        <w:pStyle w:val="a8"/>
        <w:numPr>
          <w:ilvl w:val="0"/>
          <w:numId w:val="67"/>
        </w:numPr>
        <w:spacing w:before="180" w:after="180"/>
        <w:ind w:leftChars="0" w:left="993"/>
        <w:rPr>
          <w:rFonts w:cs="Times New Roman"/>
        </w:rPr>
      </w:pPr>
      <w:r>
        <w:rPr>
          <w:rFonts w:cs="Times New Roman" w:hint="eastAsia"/>
        </w:rPr>
        <w:t>為利呈現系所間數據差異，圖表中未呈現傳播學院開</w:t>
      </w:r>
      <w:r w:rsidR="005805F7">
        <w:rPr>
          <w:rFonts w:cs="Times New Roman" w:hint="eastAsia"/>
        </w:rPr>
        <w:t>設</w:t>
      </w:r>
      <w:r>
        <w:rPr>
          <w:rFonts w:cs="Times New Roman" w:hint="eastAsia"/>
        </w:rPr>
        <w:t>課</w:t>
      </w:r>
      <w:r w:rsidR="005805F7">
        <w:rPr>
          <w:rFonts w:cs="Times New Roman" w:hint="eastAsia"/>
        </w:rPr>
        <w:t>程</w:t>
      </w:r>
      <w:r>
        <w:rPr>
          <w:rFonts w:cs="Times New Roman" w:hint="eastAsia"/>
        </w:rPr>
        <w:t>之數值，</w:t>
      </w:r>
      <w:r w:rsidR="005805F7">
        <w:rPr>
          <w:rFonts w:cs="Times New Roman" w:hint="eastAsia"/>
        </w:rPr>
        <w:t>其</w:t>
      </w:r>
      <w:proofErr w:type="gramStart"/>
      <w:r>
        <w:rPr>
          <w:rFonts w:cs="Times New Roman" w:hint="eastAsia"/>
        </w:rPr>
        <w:t>三年均值為</w:t>
      </w:r>
      <w:proofErr w:type="gramEnd"/>
      <w:r>
        <w:rPr>
          <w:rFonts w:cs="Times New Roman" w:hint="eastAsia"/>
        </w:rPr>
        <w:t>35.66</w:t>
      </w:r>
      <w:r>
        <w:rPr>
          <w:rFonts w:cs="Times New Roman" w:hint="eastAsia"/>
        </w:rPr>
        <w:t>。</w:t>
      </w:r>
    </w:p>
    <w:p w:rsidR="00AE697B" w:rsidRPr="00A5635A" w:rsidRDefault="00AE697B" w:rsidP="001F6BD8">
      <w:pPr>
        <w:pStyle w:val="a8"/>
        <w:numPr>
          <w:ilvl w:val="0"/>
          <w:numId w:val="65"/>
        </w:numPr>
        <w:spacing w:before="180" w:after="180"/>
        <w:ind w:leftChars="0"/>
        <w:rPr>
          <w:rFonts w:cs="Times New Roman"/>
        </w:rPr>
      </w:pPr>
      <w:r w:rsidRPr="00A5635A">
        <w:rPr>
          <w:rFonts w:cs="Times New Roman"/>
        </w:rPr>
        <w:t>開設數位教學創新課程之情形</w:t>
      </w:r>
    </w:p>
    <w:p w:rsidR="00AE697B" w:rsidRPr="00A5635A" w:rsidRDefault="00BC303A" w:rsidP="001F6BD8">
      <w:pPr>
        <w:pStyle w:val="a8"/>
        <w:numPr>
          <w:ilvl w:val="0"/>
          <w:numId w:val="68"/>
        </w:numPr>
        <w:spacing w:before="180" w:after="180"/>
        <w:ind w:leftChars="0"/>
        <w:rPr>
          <w:rFonts w:cs="Times New Roman"/>
        </w:rPr>
      </w:pPr>
      <w:r w:rsidRPr="00A5635A">
        <w:rPr>
          <w:rFonts w:cs="Times New Roman"/>
        </w:rPr>
        <w:lastRenderedPageBreak/>
        <w:t>本指標之數值愈高，反映該</w:t>
      </w:r>
      <w:proofErr w:type="gramStart"/>
      <w:r w:rsidRPr="00A5635A">
        <w:rPr>
          <w:rFonts w:cs="Times New Roman"/>
        </w:rPr>
        <w:t>系所愈鼓勵</w:t>
      </w:r>
      <w:proofErr w:type="gramEnd"/>
      <w:r w:rsidRPr="00A5635A">
        <w:rPr>
          <w:rFonts w:cs="Times New Roman"/>
        </w:rPr>
        <w:t>教師</w:t>
      </w:r>
      <w:proofErr w:type="gramStart"/>
      <w:r w:rsidRPr="00A5635A">
        <w:rPr>
          <w:rFonts w:cs="Times New Roman"/>
        </w:rPr>
        <w:t>採</w:t>
      </w:r>
      <w:proofErr w:type="gramEnd"/>
      <w:r w:rsidRPr="00A5635A">
        <w:rPr>
          <w:rFonts w:cs="Times New Roman"/>
        </w:rPr>
        <w:t>資訊融入教學、掌握數位科技之創新教學應用策略，其數值高低可能與各</w:t>
      </w:r>
      <w:r w:rsidR="00EE65AC" w:rsidRPr="00A5635A">
        <w:rPr>
          <w:rFonts w:cs="Times New Roman" w:hint="eastAsia"/>
        </w:rPr>
        <w:t>系所</w:t>
      </w:r>
      <w:r w:rsidRPr="00A5635A">
        <w:rPr>
          <w:rFonts w:cs="Times New Roman"/>
        </w:rPr>
        <w:t>屬性有關。</w:t>
      </w:r>
    </w:p>
    <w:p w:rsidR="00AE697B" w:rsidRPr="00A5635A" w:rsidRDefault="003B7771" w:rsidP="001F6BD8">
      <w:pPr>
        <w:pStyle w:val="a8"/>
        <w:numPr>
          <w:ilvl w:val="0"/>
          <w:numId w:val="68"/>
        </w:numPr>
        <w:spacing w:before="180" w:after="180"/>
        <w:ind w:leftChars="0"/>
        <w:rPr>
          <w:rFonts w:cs="Times New Roman"/>
        </w:rPr>
      </w:pPr>
      <w:r>
        <w:rPr>
          <w:rFonts w:cs="Times New Roman" w:hint="eastAsia"/>
        </w:rPr>
        <w:t>院</w:t>
      </w:r>
      <w:proofErr w:type="gramStart"/>
      <w:r>
        <w:rPr>
          <w:rFonts w:cs="Times New Roman" w:hint="eastAsia"/>
        </w:rPr>
        <w:t>三年均值為</w:t>
      </w:r>
      <w:proofErr w:type="gramEnd"/>
      <w:r>
        <w:rPr>
          <w:rFonts w:cs="Times New Roman" w:hint="eastAsia"/>
        </w:rPr>
        <w:t>0.87%</w:t>
      </w:r>
      <w:r>
        <w:rPr>
          <w:rFonts w:cs="Times New Roman" w:hint="eastAsia"/>
        </w:rPr>
        <w:t>，高於院三年</w:t>
      </w:r>
      <w:proofErr w:type="gramStart"/>
      <w:r>
        <w:rPr>
          <w:rFonts w:cs="Times New Roman" w:hint="eastAsia"/>
        </w:rPr>
        <w:t>均值者</w:t>
      </w:r>
      <w:proofErr w:type="gramEnd"/>
      <w:r>
        <w:rPr>
          <w:rFonts w:cs="Times New Roman" w:hint="eastAsia"/>
        </w:rPr>
        <w:t>計有</w:t>
      </w:r>
      <w:r>
        <w:rPr>
          <w:rFonts w:cs="Times New Roman" w:hint="eastAsia"/>
        </w:rPr>
        <w:t>4</w:t>
      </w:r>
      <w:r>
        <w:rPr>
          <w:rFonts w:cs="Times New Roman" w:hint="eastAsia"/>
        </w:rPr>
        <w:t>個學系，依序為傳播博</w:t>
      </w:r>
      <w:r>
        <w:rPr>
          <w:rFonts w:cs="Times New Roman" w:hint="eastAsia"/>
        </w:rPr>
        <w:t>6.45%</w:t>
      </w:r>
      <w:r>
        <w:rPr>
          <w:rFonts w:cs="Times New Roman" w:hint="eastAsia"/>
        </w:rPr>
        <w:t>、國傳碩</w:t>
      </w:r>
      <w:r>
        <w:rPr>
          <w:rFonts w:cs="Times New Roman" w:hint="eastAsia"/>
        </w:rPr>
        <w:t>1.82%</w:t>
      </w:r>
      <w:r>
        <w:rPr>
          <w:rFonts w:cs="Times New Roman" w:hint="eastAsia"/>
        </w:rPr>
        <w:t>、廣電系</w:t>
      </w:r>
      <w:r>
        <w:rPr>
          <w:rFonts w:cs="Times New Roman" w:hint="eastAsia"/>
        </w:rPr>
        <w:t>1.6%</w:t>
      </w:r>
      <w:r>
        <w:rPr>
          <w:rFonts w:cs="Times New Roman" w:hint="eastAsia"/>
        </w:rPr>
        <w:t>、廣告系</w:t>
      </w:r>
      <w:r>
        <w:rPr>
          <w:rFonts w:cs="Times New Roman" w:hint="eastAsia"/>
        </w:rPr>
        <w:t>1.05%</w:t>
      </w:r>
      <w:r>
        <w:rPr>
          <w:rFonts w:cs="Times New Roman" w:hint="eastAsia"/>
        </w:rPr>
        <w:t>。高低次序如圖</w:t>
      </w:r>
      <w:r>
        <w:rPr>
          <w:rFonts w:cs="Times New Roman" w:hint="eastAsia"/>
        </w:rPr>
        <w:t>3</w:t>
      </w:r>
      <w:r>
        <w:rPr>
          <w:rFonts w:cs="Times New Roman" w:hint="eastAsia"/>
        </w:rPr>
        <w:t>所示。</w:t>
      </w:r>
    </w:p>
    <w:p w:rsidR="00C80EEB" w:rsidRPr="00A5635A" w:rsidRDefault="00C80EEB" w:rsidP="00FA0BF1">
      <w:pPr>
        <w:spacing w:before="180" w:after="180"/>
        <w:ind w:left="513"/>
        <w:rPr>
          <w:rFonts w:cs="Times New Roman"/>
        </w:rPr>
      </w:pPr>
    </w:p>
    <w:p w:rsidR="005E156E" w:rsidRPr="00A5635A" w:rsidRDefault="005E156E" w:rsidP="001F6BD8">
      <w:pPr>
        <w:pStyle w:val="a8"/>
        <w:numPr>
          <w:ilvl w:val="0"/>
          <w:numId w:val="69"/>
        </w:numPr>
        <w:spacing w:before="180" w:after="180"/>
        <w:ind w:leftChars="0" w:left="993"/>
        <w:rPr>
          <w:rFonts w:cs="Times New Roman"/>
        </w:rPr>
      </w:pPr>
      <w:r w:rsidRPr="00A5635A">
        <w:rPr>
          <w:rFonts w:cs="Times New Roman"/>
        </w:rPr>
        <w:br w:type="page"/>
      </w:r>
    </w:p>
    <w:p w:rsidR="005E156E" w:rsidRPr="00A5635A" w:rsidRDefault="005E156E" w:rsidP="005E156E">
      <w:pPr>
        <w:pStyle w:val="3"/>
        <w:spacing w:before="180" w:after="540"/>
        <w:rPr>
          <w:rFonts w:cs="Times New Roman"/>
        </w:rPr>
      </w:pPr>
      <w:r w:rsidRPr="00A5635A">
        <w:rPr>
          <w:rFonts w:cs="Times New Roman"/>
        </w:rPr>
        <w:lastRenderedPageBreak/>
        <w:t>教師發展</w:t>
      </w:r>
      <w:r w:rsidRPr="00A5635A">
        <w:rPr>
          <w:rFonts w:cs="Times New Roman"/>
        </w:rPr>
        <w:t>_</w:t>
      </w:r>
      <w:r w:rsidRPr="00A5635A">
        <w:rPr>
          <w:rFonts w:cs="Times New Roman"/>
        </w:rPr>
        <w:t>教學</w:t>
      </w:r>
    </w:p>
    <w:p w:rsidR="005E156E" w:rsidRPr="00A5635A" w:rsidRDefault="005E156E" w:rsidP="005E156E">
      <w:pPr>
        <w:pStyle w:val="4"/>
        <w:rPr>
          <w:rFonts w:cs="Times New Roman"/>
        </w:rPr>
      </w:pPr>
      <w:r w:rsidRPr="00A5635A">
        <w:rPr>
          <w:rFonts w:cs="Times New Roman"/>
        </w:rPr>
        <w:t>一、指標</w:t>
      </w:r>
      <w:r w:rsidR="009308B1" w:rsidRPr="00A5635A">
        <w:rPr>
          <w:rFonts w:cs="Times New Roman"/>
        </w:rPr>
        <w:t>13</w:t>
      </w:r>
      <w:r w:rsidRPr="00A5635A">
        <w:rPr>
          <w:rFonts w:cs="Times New Roman"/>
        </w:rPr>
        <w:t>：</w:t>
      </w:r>
      <w:r w:rsidR="009308B1" w:rsidRPr="00A5635A">
        <w:rPr>
          <w:rFonts w:cs="Times New Roman"/>
        </w:rPr>
        <w:t>多元學習貢獻</w:t>
      </w:r>
    </w:p>
    <w:p w:rsidR="005E156E" w:rsidRPr="00A5635A" w:rsidRDefault="003641A5" w:rsidP="005E156E">
      <w:pPr>
        <w:pStyle w:val="4"/>
        <w:rPr>
          <w:rFonts w:cs="Times New Roman"/>
        </w:rPr>
      </w:pPr>
      <w:r w:rsidRPr="00A5635A">
        <w:rPr>
          <w:rFonts w:cs="Times New Roman"/>
        </w:rPr>
        <w:t>二、採用數據</w:t>
      </w:r>
    </w:p>
    <w:p w:rsidR="005E156E" w:rsidRPr="00A5635A" w:rsidRDefault="00762AE7" w:rsidP="001F6BD8">
      <w:pPr>
        <w:pStyle w:val="a8"/>
        <w:numPr>
          <w:ilvl w:val="0"/>
          <w:numId w:val="17"/>
        </w:numPr>
        <w:spacing w:before="180" w:after="180"/>
        <w:ind w:leftChars="0"/>
        <w:rPr>
          <w:rFonts w:cs="Times New Roman"/>
        </w:rPr>
      </w:pPr>
      <w:r w:rsidRPr="00A5635A">
        <w:rPr>
          <w:rFonts w:cs="Times New Roman"/>
        </w:rPr>
        <w:t>教學單位多元人學分數</w:t>
      </w:r>
    </w:p>
    <w:p w:rsidR="005E156E" w:rsidRPr="00A5635A" w:rsidRDefault="005E156E" w:rsidP="005E156E">
      <w:pPr>
        <w:pStyle w:val="4"/>
        <w:rPr>
          <w:rFonts w:cs="Times New Roman"/>
        </w:rPr>
      </w:pPr>
      <w:r w:rsidRPr="00A5635A">
        <w:rPr>
          <w:rFonts w:cs="Times New Roman"/>
        </w:rPr>
        <w:t>三、數據定義</w:t>
      </w:r>
    </w:p>
    <w:p w:rsidR="009308B1" w:rsidRPr="00A5635A" w:rsidRDefault="009308B1" w:rsidP="001F6BD8">
      <w:pPr>
        <w:pStyle w:val="a8"/>
        <w:numPr>
          <w:ilvl w:val="0"/>
          <w:numId w:val="18"/>
        </w:numPr>
        <w:spacing w:before="180" w:after="180"/>
        <w:ind w:leftChars="0"/>
        <w:rPr>
          <w:rFonts w:cs="Times New Roman"/>
        </w:rPr>
      </w:pPr>
      <w:r w:rsidRPr="00A5635A">
        <w:rPr>
          <w:rFonts w:cs="Times New Roman"/>
        </w:rPr>
        <w:t>平均提供外系學士班之人學分數：</w:t>
      </w:r>
      <w:r w:rsidR="00762AE7" w:rsidRPr="00A5635A">
        <w:rPr>
          <w:rFonts w:cs="Times New Roman"/>
        </w:rPr>
        <w:t>教學單位多元學習人學分數為該教學單位前一學年度所有專任教師所開設課程中，非屬於該教學單位學士</w:t>
      </w:r>
      <w:r w:rsidR="00FA26A3" w:rsidRPr="00A5635A">
        <w:rPr>
          <w:rFonts w:cs="Times New Roman"/>
        </w:rPr>
        <w:t>班學生之人學分數。但交換教師及專任約聘教學人員之人學分數排除之</w:t>
      </w:r>
    </w:p>
    <w:p w:rsidR="005E156E" w:rsidRPr="00A5635A" w:rsidRDefault="005E156E" w:rsidP="005E156E">
      <w:pPr>
        <w:pStyle w:val="4"/>
        <w:rPr>
          <w:rFonts w:cs="Times New Roman"/>
        </w:rPr>
      </w:pPr>
      <w:r w:rsidRPr="00A5635A">
        <w:rPr>
          <w:rFonts w:cs="Times New Roman"/>
        </w:rPr>
        <w:t>四、圖表</w:t>
      </w:r>
    </w:p>
    <w:p w:rsidR="00287CF8" w:rsidRPr="00A5635A" w:rsidRDefault="00287CF8" w:rsidP="00C670E7">
      <w:pPr>
        <w:pStyle w:val="a8"/>
        <w:keepNext/>
        <w:numPr>
          <w:ilvl w:val="0"/>
          <w:numId w:val="31"/>
        </w:numPr>
        <w:spacing w:before="180" w:after="180"/>
        <w:ind w:leftChars="0"/>
        <w:rPr>
          <w:rFonts w:cs="Times New Roman"/>
        </w:rPr>
      </w:pPr>
      <w:r w:rsidRPr="00A5635A">
        <w:rPr>
          <w:rFonts w:cs="Times New Roman"/>
        </w:rPr>
        <w:t>教學單位多元人學分數</w:t>
      </w:r>
    </w:p>
    <w:p w:rsidR="00C670E7" w:rsidRDefault="00C670E7" w:rsidP="005E156E">
      <w:pPr>
        <w:spacing w:before="180" w:after="180"/>
        <w:rPr>
          <w:rFonts w:cs="Times New Roman"/>
        </w:rPr>
      </w:pPr>
      <w:r>
        <w:rPr>
          <w:noProof/>
        </w:rPr>
        <w:drawing>
          <wp:inline distT="0" distB="0" distL="0" distR="0" wp14:anchorId="494D021D" wp14:editId="2A56EAA7">
            <wp:extent cx="5588000" cy="3524250"/>
            <wp:effectExtent l="0" t="0" r="12700" b="0"/>
            <wp:docPr id="36" name="圖表 3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rsidR="005E156E" w:rsidRPr="00A5635A" w:rsidRDefault="005E156E" w:rsidP="005E156E">
      <w:pPr>
        <w:pStyle w:val="4"/>
        <w:rPr>
          <w:rFonts w:cs="Times New Roman"/>
        </w:rPr>
      </w:pPr>
      <w:r w:rsidRPr="00A5635A">
        <w:rPr>
          <w:rFonts w:cs="Times New Roman"/>
        </w:rPr>
        <w:t>五、分析與說明</w:t>
      </w:r>
    </w:p>
    <w:p w:rsidR="005A172C" w:rsidRPr="00A5635A" w:rsidRDefault="005A172C" w:rsidP="001F6BD8">
      <w:pPr>
        <w:pStyle w:val="a8"/>
        <w:numPr>
          <w:ilvl w:val="0"/>
          <w:numId w:val="70"/>
        </w:numPr>
        <w:spacing w:before="180" w:after="180"/>
        <w:ind w:leftChars="0"/>
        <w:rPr>
          <w:rFonts w:cs="Times New Roman"/>
        </w:rPr>
      </w:pPr>
      <w:r w:rsidRPr="00A5635A">
        <w:rPr>
          <w:rFonts w:cs="Times New Roman"/>
        </w:rPr>
        <w:t>教學單位多元人學分數</w:t>
      </w:r>
    </w:p>
    <w:p w:rsidR="005E156E" w:rsidRDefault="00BC303A" w:rsidP="001F6BD8">
      <w:pPr>
        <w:pStyle w:val="a8"/>
        <w:numPr>
          <w:ilvl w:val="0"/>
          <w:numId w:val="71"/>
        </w:numPr>
        <w:spacing w:before="180" w:after="180"/>
        <w:ind w:leftChars="0"/>
        <w:rPr>
          <w:rFonts w:cs="Times New Roman"/>
        </w:rPr>
      </w:pPr>
      <w:r w:rsidRPr="00A5635A">
        <w:rPr>
          <w:rFonts w:cs="Times New Roman"/>
        </w:rPr>
        <w:t>本指標之數值愈高，反映該系所專任教師開設提供外系學士班學生修課之人學分數愈高，其數值高低可能與各</w:t>
      </w:r>
      <w:r w:rsidR="00F63394" w:rsidRPr="00A5635A">
        <w:rPr>
          <w:rFonts w:cs="Times New Roman" w:hint="eastAsia"/>
        </w:rPr>
        <w:t>系所</w:t>
      </w:r>
      <w:r w:rsidRPr="00A5635A">
        <w:rPr>
          <w:rFonts w:cs="Times New Roman"/>
        </w:rPr>
        <w:t>屬性有關。</w:t>
      </w:r>
    </w:p>
    <w:p w:rsidR="005E156E" w:rsidRPr="00267B81" w:rsidRDefault="003B7771" w:rsidP="00D66C33">
      <w:pPr>
        <w:pStyle w:val="a8"/>
        <w:numPr>
          <w:ilvl w:val="0"/>
          <w:numId w:val="71"/>
        </w:numPr>
        <w:spacing w:before="180" w:after="180"/>
        <w:ind w:leftChars="0"/>
        <w:rPr>
          <w:rFonts w:cs="Times New Roman"/>
        </w:rPr>
      </w:pPr>
      <w:proofErr w:type="gramStart"/>
      <w:r w:rsidRPr="00267B81">
        <w:rPr>
          <w:rFonts w:cs="Times New Roman" w:hint="eastAsia"/>
        </w:rPr>
        <w:t>院加總三年均值為</w:t>
      </w:r>
      <w:proofErr w:type="gramEnd"/>
      <w:r w:rsidR="003D59D3" w:rsidRPr="00267B81">
        <w:rPr>
          <w:rFonts w:cs="Times New Roman" w:hint="eastAsia"/>
        </w:rPr>
        <w:t>8,389</w:t>
      </w:r>
      <w:r w:rsidRPr="00267B81">
        <w:rPr>
          <w:rFonts w:cs="Times New Roman" w:hint="eastAsia"/>
        </w:rPr>
        <w:t>，包含廣電系</w:t>
      </w:r>
      <w:r w:rsidR="003D59D3" w:rsidRPr="00267B81">
        <w:rPr>
          <w:rFonts w:cs="Times New Roman" w:hint="eastAsia"/>
        </w:rPr>
        <w:t>3,438</w:t>
      </w:r>
      <w:r w:rsidRPr="00267B81">
        <w:rPr>
          <w:rFonts w:cs="Times New Roman" w:hint="eastAsia"/>
        </w:rPr>
        <w:t>、新聞系</w:t>
      </w:r>
      <w:r w:rsidR="003D59D3" w:rsidRPr="00267B81">
        <w:rPr>
          <w:rFonts w:cs="Times New Roman" w:hint="eastAsia"/>
        </w:rPr>
        <w:t>2,488</w:t>
      </w:r>
      <w:r w:rsidRPr="00267B81">
        <w:rPr>
          <w:rFonts w:cs="Times New Roman" w:hint="eastAsia"/>
        </w:rPr>
        <w:t>、廣告系</w:t>
      </w:r>
      <w:r w:rsidR="003D59D3" w:rsidRPr="00267B81">
        <w:rPr>
          <w:rFonts w:cs="Times New Roman" w:hint="eastAsia"/>
        </w:rPr>
        <w:t>1,581</w:t>
      </w:r>
      <w:r w:rsidRPr="00267B81">
        <w:rPr>
          <w:rFonts w:cs="Times New Roman" w:hint="eastAsia"/>
        </w:rPr>
        <w:t>、數位碩</w:t>
      </w:r>
      <w:r w:rsidR="003D59D3" w:rsidRPr="00267B81">
        <w:rPr>
          <w:rFonts w:cs="Times New Roman" w:hint="eastAsia"/>
        </w:rPr>
        <w:t>611</w:t>
      </w:r>
      <w:r w:rsidRPr="00267B81">
        <w:rPr>
          <w:rFonts w:cs="Times New Roman" w:hint="eastAsia"/>
        </w:rPr>
        <w:t>、國傳碩</w:t>
      </w:r>
      <w:r w:rsidRPr="00267B81">
        <w:rPr>
          <w:rFonts w:cs="Times New Roman" w:hint="eastAsia"/>
        </w:rPr>
        <w:t>270</w:t>
      </w:r>
      <w:r w:rsidRPr="00267B81">
        <w:rPr>
          <w:rFonts w:cs="Times New Roman" w:hint="eastAsia"/>
        </w:rPr>
        <w:t>。高低次序如圖</w:t>
      </w:r>
      <w:r w:rsidRPr="00267B81">
        <w:rPr>
          <w:rFonts w:cs="Times New Roman" w:hint="eastAsia"/>
        </w:rPr>
        <w:t>1</w:t>
      </w:r>
      <w:r w:rsidRPr="00267B81">
        <w:rPr>
          <w:rFonts w:cs="Times New Roman" w:hint="eastAsia"/>
        </w:rPr>
        <w:t>所示。</w:t>
      </w:r>
      <w:r w:rsidR="005E156E" w:rsidRPr="00267B81">
        <w:rPr>
          <w:rFonts w:cs="Times New Roman"/>
        </w:rPr>
        <w:br w:type="page"/>
      </w:r>
    </w:p>
    <w:p w:rsidR="006836AB" w:rsidRPr="00A5635A" w:rsidRDefault="006836AB" w:rsidP="00F822EE">
      <w:pPr>
        <w:pStyle w:val="3"/>
        <w:spacing w:before="180" w:after="540"/>
      </w:pPr>
      <w:r w:rsidRPr="00A5635A">
        <w:lastRenderedPageBreak/>
        <w:t>小結</w:t>
      </w:r>
    </w:p>
    <w:p w:rsidR="001106A9" w:rsidRPr="00A5635A" w:rsidRDefault="001106A9" w:rsidP="001106A9">
      <w:pPr>
        <w:spacing w:beforeLines="0" w:before="0" w:afterLines="0" w:after="0"/>
        <w:rPr>
          <w:rFonts w:cs="Times New Roman"/>
        </w:rPr>
      </w:pPr>
      <w:r w:rsidRPr="00A5635A">
        <w:rPr>
          <w:rFonts w:cs="Times New Roman"/>
        </w:rPr>
        <w:t xml:space="preserve">　　以上教師發展面向，係</w:t>
      </w:r>
      <w:r w:rsidR="0040461A" w:rsidRPr="00A5635A">
        <w:rPr>
          <w:rFonts w:cs="Times New Roman"/>
        </w:rPr>
        <w:t>由</w:t>
      </w:r>
      <w:r w:rsidRPr="00A5635A">
        <w:rPr>
          <w:rFonts w:cs="Times New Roman"/>
        </w:rPr>
        <w:t>教學子面向下</w:t>
      </w:r>
      <w:r w:rsidR="0040461A" w:rsidRPr="00A5635A">
        <w:rPr>
          <w:rFonts w:cs="Times New Roman"/>
        </w:rPr>
        <w:t>平均學士班修課學生人數、</w:t>
      </w:r>
      <w:r w:rsidRPr="00A5635A">
        <w:rPr>
          <w:rFonts w:cs="Times New Roman"/>
        </w:rPr>
        <w:t>平均</w:t>
      </w:r>
      <w:proofErr w:type="gramStart"/>
      <w:r w:rsidRPr="00A5635A">
        <w:rPr>
          <w:rFonts w:cs="Times New Roman"/>
        </w:rPr>
        <w:t>碩</w:t>
      </w:r>
      <w:proofErr w:type="gramEnd"/>
      <w:r w:rsidRPr="00A5635A">
        <w:rPr>
          <w:rFonts w:cs="Times New Roman"/>
        </w:rPr>
        <w:t>博士班修課學生人數、開設數位教學創新課程之情形</w:t>
      </w:r>
      <w:r w:rsidR="0040461A" w:rsidRPr="00A5635A">
        <w:rPr>
          <w:rFonts w:cs="Times New Roman"/>
        </w:rPr>
        <w:t>及教學單位多元人學分數</w:t>
      </w:r>
      <w:r w:rsidRPr="00A5635A">
        <w:rPr>
          <w:rFonts w:cs="Times New Roman"/>
        </w:rPr>
        <w:t>等</w:t>
      </w:r>
      <w:r w:rsidR="00640B6E" w:rsidRPr="00A5635A">
        <w:rPr>
          <w:rFonts w:cs="Times New Roman"/>
        </w:rPr>
        <w:t>4</w:t>
      </w:r>
      <w:r w:rsidRPr="00A5635A">
        <w:rPr>
          <w:rFonts w:cs="Times New Roman"/>
        </w:rPr>
        <w:t>項共同指標數據，對教師之教學實況檢驗</w:t>
      </w:r>
      <w:r w:rsidR="0040461A" w:rsidRPr="00A5635A">
        <w:rPr>
          <w:rFonts w:cs="Times New Roman"/>
        </w:rPr>
        <w:t>及多元學習貢獻等</w:t>
      </w:r>
      <w:r w:rsidR="0040461A" w:rsidRPr="00A5635A">
        <w:rPr>
          <w:rFonts w:cs="Times New Roman"/>
        </w:rPr>
        <w:t>2</w:t>
      </w:r>
      <w:r w:rsidR="0040461A" w:rsidRPr="00A5635A">
        <w:rPr>
          <w:rFonts w:cs="Times New Roman"/>
        </w:rPr>
        <w:t>項指標</w:t>
      </w:r>
      <w:r w:rsidRPr="00A5635A">
        <w:rPr>
          <w:rFonts w:cs="Times New Roman"/>
        </w:rPr>
        <w:t>進行</w:t>
      </w:r>
      <w:r w:rsidR="009D1042" w:rsidRPr="00A5635A">
        <w:rPr>
          <w:rFonts w:cs="Times New Roman"/>
        </w:rPr>
        <w:t>基礎檢核</w:t>
      </w:r>
      <w:r w:rsidRPr="00A5635A">
        <w:rPr>
          <w:rFonts w:cs="Times New Roman"/>
        </w:rPr>
        <w:t>。</w:t>
      </w:r>
    </w:p>
    <w:p w:rsidR="001106A9" w:rsidRPr="00A5635A" w:rsidRDefault="001106A9" w:rsidP="001106A9">
      <w:pPr>
        <w:spacing w:beforeLines="0" w:before="0" w:afterLines="0" w:after="0"/>
        <w:rPr>
          <w:rFonts w:cs="Times New Roman"/>
        </w:rPr>
      </w:pPr>
    </w:p>
    <w:p w:rsidR="00C93E67" w:rsidRPr="00A5635A" w:rsidRDefault="001106A9" w:rsidP="00476502">
      <w:pPr>
        <w:spacing w:beforeLines="0" w:before="0" w:afterLines="0" w:after="0" w:line="276" w:lineRule="auto"/>
        <w:rPr>
          <w:rFonts w:cs="Times New Roman"/>
        </w:rPr>
      </w:pPr>
      <w:r w:rsidRPr="00A5635A">
        <w:rPr>
          <w:rFonts w:cs="Times New Roman"/>
        </w:rPr>
        <w:t xml:space="preserve">　　</w:t>
      </w:r>
      <w:r w:rsidR="00D61402" w:rsidRPr="00A5635A">
        <w:rPr>
          <w:rFonts w:cs="Times New Roman"/>
        </w:rPr>
        <w:t>在</w:t>
      </w:r>
      <w:r w:rsidR="00C93E67" w:rsidRPr="00A5635A">
        <w:rPr>
          <w:rFonts w:cs="Times New Roman"/>
        </w:rPr>
        <w:t>學士班修課學生人數方面，排序在前者</w:t>
      </w:r>
      <w:r w:rsidR="008F200A">
        <w:rPr>
          <w:rFonts w:cs="Times New Roman" w:hint="eastAsia"/>
        </w:rPr>
        <w:t>除不分系外</w:t>
      </w:r>
      <w:r w:rsidR="008F69A0">
        <w:rPr>
          <w:rFonts w:cs="Times New Roman" w:hint="eastAsia"/>
        </w:rPr>
        <w:t>，其次</w:t>
      </w:r>
      <w:r w:rsidR="00C93E67" w:rsidRPr="00A5635A">
        <w:rPr>
          <w:rFonts w:cs="Times New Roman"/>
        </w:rPr>
        <w:t>為</w:t>
      </w:r>
      <w:r w:rsidR="00D61402" w:rsidRPr="00A5635A">
        <w:rPr>
          <w:rFonts w:cs="Times New Roman"/>
        </w:rPr>
        <w:t>廣告系</w:t>
      </w:r>
      <w:r w:rsidR="00C93E67" w:rsidRPr="00A5635A">
        <w:rPr>
          <w:rFonts w:cs="Times New Roman"/>
        </w:rPr>
        <w:t>。</w:t>
      </w:r>
    </w:p>
    <w:p w:rsidR="00C93E67" w:rsidRPr="00A5635A" w:rsidRDefault="00C93E67" w:rsidP="00476502">
      <w:pPr>
        <w:spacing w:beforeLines="0" w:before="0" w:afterLines="0" w:after="0" w:line="276" w:lineRule="auto"/>
        <w:rPr>
          <w:rFonts w:cs="Times New Roman"/>
        </w:rPr>
      </w:pPr>
      <w:r w:rsidRPr="00A5635A">
        <w:rPr>
          <w:rFonts w:cs="Times New Roman"/>
        </w:rPr>
        <w:t xml:space="preserve">　　在平均</w:t>
      </w:r>
      <w:proofErr w:type="gramStart"/>
      <w:r w:rsidRPr="00A5635A">
        <w:rPr>
          <w:rFonts w:cs="Times New Roman"/>
        </w:rPr>
        <w:t>碩</w:t>
      </w:r>
      <w:proofErr w:type="gramEnd"/>
      <w:r w:rsidRPr="00A5635A">
        <w:rPr>
          <w:rFonts w:cs="Times New Roman"/>
        </w:rPr>
        <w:t>博士班修課學生人數，排序在前者為</w:t>
      </w:r>
      <w:proofErr w:type="gramStart"/>
      <w:r w:rsidR="00D61402" w:rsidRPr="00A5635A">
        <w:rPr>
          <w:rFonts w:cs="Times New Roman"/>
        </w:rPr>
        <w:t>傳播碩</w:t>
      </w:r>
      <w:proofErr w:type="gramEnd"/>
      <w:r w:rsidRPr="00A5635A">
        <w:rPr>
          <w:rFonts w:cs="Times New Roman"/>
        </w:rPr>
        <w:t>。</w:t>
      </w:r>
    </w:p>
    <w:p w:rsidR="00C93E67" w:rsidRPr="00A5635A" w:rsidRDefault="00C93E67" w:rsidP="00476502">
      <w:pPr>
        <w:spacing w:beforeLines="0" w:before="0" w:afterLines="0" w:after="0" w:line="276" w:lineRule="auto"/>
        <w:rPr>
          <w:rFonts w:cs="Times New Roman"/>
        </w:rPr>
      </w:pPr>
      <w:r w:rsidRPr="00A5635A">
        <w:rPr>
          <w:rFonts w:cs="Times New Roman"/>
        </w:rPr>
        <w:t xml:space="preserve">　　在開設數位教學創新課程之情形，</w:t>
      </w:r>
      <w:r w:rsidR="00A24F76" w:rsidRPr="00A5635A">
        <w:rPr>
          <w:rFonts w:cs="Times New Roman"/>
        </w:rPr>
        <w:t>以傳播博比率最高</w:t>
      </w:r>
      <w:r w:rsidRPr="00A5635A">
        <w:rPr>
          <w:rFonts w:cs="Times New Roman"/>
        </w:rPr>
        <w:t>。</w:t>
      </w:r>
    </w:p>
    <w:p w:rsidR="00C93E67" w:rsidRPr="00A5635A" w:rsidRDefault="00640B6E" w:rsidP="00476502">
      <w:pPr>
        <w:spacing w:beforeLines="0" w:before="0" w:afterLines="0" w:after="0" w:line="276" w:lineRule="auto"/>
        <w:rPr>
          <w:rFonts w:cs="Times New Roman"/>
        </w:rPr>
      </w:pPr>
      <w:r w:rsidRPr="00A5635A">
        <w:rPr>
          <w:rFonts w:cs="Times New Roman"/>
        </w:rPr>
        <w:t xml:space="preserve">　　</w:t>
      </w:r>
      <w:r w:rsidR="00C93E67" w:rsidRPr="00A5635A">
        <w:rPr>
          <w:rFonts w:cs="Times New Roman"/>
        </w:rPr>
        <w:t>在教學單位多元人學分數方面，排序在前者為</w:t>
      </w:r>
      <w:r w:rsidR="00A24F76" w:rsidRPr="00A5635A">
        <w:rPr>
          <w:rFonts w:cs="Times New Roman"/>
        </w:rPr>
        <w:t>廣電系</w:t>
      </w:r>
      <w:r w:rsidR="00C93E67" w:rsidRPr="00A5635A">
        <w:rPr>
          <w:rFonts w:cs="Times New Roman"/>
        </w:rPr>
        <w:t>。</w:t>
      </w:r>
    </w:p>
    <w:p w:rsidR="00C93E67" w:rsidRPr="00A5635A" w:rsidRDefault="00C93E67" w:rsidP="001106A9">
      <w:pPr>
        <w:spacing w:beforeLines="0" w:before="0" w:afterLines="0" w:after="0"/>
        <w:rPr>
          <w:rFonts w:cs="Times New Roman"/>
        </w:rPr>
      </w:pPr>
    </w:p>
    <w:p w:rsidR="001106A9" w:rsidRPr="00A5635A" w:rsidRDefault="0080255F" w:rsidP="001106A9">
      <w:pPr>
        <w:spacing w:beforeLines="0" w:before="0" w:afterLines="0" w:after="0"/>
        <w:rPr>
          <w:rFonts w:cs="Times New Roman"/>
        </w:rPr>
      </w:pPr>
      <w:r w:rsidRPr="00A5635A">
        <w:rPr>
          <w:rFonts w:cs="Times New Roman"/>
        </w:rPr>
        <w:t xml:space="preserve">　　</w:t>
      </w:r>
      <w:r w:rsidR="001106A9" w:rsidRPr="00A5635A">
        <w:rPr>
          <w:rFonts w:cs="Times New Roman"/>
        </w:rPr>
        <w:t>以上排序結果對於瞭解</w:t>
      </w:r>
      <w:r w:rsidRPr="00A5635A">
        <w:rPr>
          <w:rFonts w:cs="Times New Roman"/>
        </w:rPr>
        <w:t>傳播</w:t>
      </w:r>
      <w:r w:rsidR="001106A9" w:rsidRPr="00A5635A">
        <w:rPr>
          <w:rFonts w:cs="Times New Roman"/>
        </w:rPr>
        <w:t>學院之現況</w:t>
      </w:r>
      <w:r w:rsidRPr="00A5635A">
        <w:rPr>
          <w:rFonts w:cs="Times New Roman"/>
        </w:rPr>
        <w:t>仍有</w:t>
      </w:r>
      <w:r w:rsidR="00B0401D" w:rsidRPr="00A5635A">
        <w:rPr>
          <w:rFonts w:cs="Times New Roman"/>
        </w:rPr>
        <w:t>一定的參考價值，惟因該院</w:t>
      </w:r>
      <w:r w:rsidR="001106A9" w:rsidRPr="00A5635A">
        <w:rPr>
          <w:rFonts w:cs="Times New Roman"/>
        </w:rPr>
        <w:t>實體化學院之運作方式等，故涉及研究、服務等子面向之</w:t>
      </w:r>
      <w:r w:rsidR="00B0401D" w:rsidRPr="00A5635A">
        <w:rPr>
          <w:rFonts w:cs="Times New Roman"/>
        </w:rPr>
        <w:t>1</w:t>
      </w:r>
      <w:r w:rsidR="00566AE7" w:rsidRPr="00A5635A">
        <w:rPr>
          <w:rFonts w:cs="Times New Roman" w:hint="eastAsia"/>
        </w:rPr>
        <w:t>5</w:t>
      </w:r>
      <w:r w:rsidR="00B0401D" w:rsidRPr="00A5635A">
        <w:rPr>
          <w:rFonts w:cs="Times New Roman"/>
        </w:rPr>
        <w:t>個</w:t>
      </w:r>
      <w:r w:rsidR="001106A9" w:rsidRPr="00A5635A">
        <w:rPr>
          <w:rFonts w:cs="Times New Roman"/>
        </w:rPr>
        <w:t>指標數據，請</w:t>
      </w:r>
      <w:proofErr w:type="gramStart"/>
      <w:r w:rsidR="001106A9" w:rsidRPr="00A5635A">
        <w:rPr>
          <w:rFonts w:cs="Times New Roman"/>
        </w:rPr>
        <w:t>併</w:t>
      </w:r>
      <w:proofErr w:type="gramEnd"/>
      <w:r w:rsidR="001106A9" w:rsidRPr="00A5635A">
        <w:rPr>
          <w:rFonts w:cs="Times New Roman"/>
        </w:rPr>
        <w:t>參全校性之分析報告，較能窺探教師發展面向之全貌。</w:t>
      </w:r>
    </w:p>
    <w:p w:rsidR="00DF4971" w:rsidRPr="00A5635A" w:rsidRDefault="00DF4971" w:rsidP="00DF4971">
      <w:pPr>
        <w:spacing w:before="180" w:after="180"/>
        <w:rPr>
          <w:rFonts w:cs="Times New Roman"/>
        </w:rPr>
        <w:sectPr w:rsidR="00DF4971" w:rsidRPr="00A5635A" w:rsidSect="00450035">
          <w:footerReference w:type="default" r:id="rId62"/>
          <w:pgSz w:w="11906" w:h="16838"/>
          <w:pgMar w:top="1440" w:right="1797" w:bottom="1440" w:left="1797" w:header="851" w:footer="992" w:gutter="0"/>
          <w:pgNumType w:start="53"/>
          <w:cols w:space="425"/>
          <w:docGrid w:type="lines" w:linePitch="360"/>
        </w:sectPr>
      </w:pPr>
    </w:p>
    <w:p w:rsidR="002831A5" w:rsidRPr="00A5635A" w:rsidRDefault="00791F19" w:rsidP="00A5635A">
      <w:pPr>
        <w:pStyle w:val="2"/>
        <w:spacing w:beforeLines="750" w:before="2700" w:after="360" w:line="240" w:lineRule="exact"/>
        <w:rPr>
          <w:rFonts w:cs="Times New Roman"/>
        </w:rPr>
      </w:pPr>
      <w:bookmarkStart w:id="11" w:name="_Toc122083594"/>
      <w:r w:rsidRPr="00A5635A">
        <w:rPr>
          <w:rFonts w:cs="Times New Roman"/>
        </w:rPr>
        <w:lastRenderedPageBreak/>
        <w:t>三、單位治理</w:t>
      </w:r>
      <w:bookmarkEnd w:id="11"/>
    </w:p>
    <w:p w:rsidR="00154984" w:rsidRPr="00A5635A" w:rsidRDefault="00154984" w:rsidP="0082648A">
      <w:pPr>
        <w:spacing w:before="180" w:after="180"/>
        <w:rPr>
          <w:rFonts w:cs="Times New Roman"/>
        </w:rPr>
        <w:sectPr w:rsidR="00154984" w:rsidRPr="00A5635A" w:rsidSect="007B537A">
          <w:footerReference w:type="default" r:id="rId63"/>
          <w:pgSz w:w="11906" w:h="16838"/>
          <w:pgMar w:top="1440" w:right="1797" w:bottom="1440" w:left="1797" w:header="851" w:footer="992" w:gutter="0"/>
          <w:cols w:space="425"/>
          <w:docGrid w:type="lines" w:linePitch="360"/>
        </w:sectPr>
      </w:pPr>
    </w:p>
    <w:p w:rsidR="00154984" w:rsidRPr="00A5635A" w:rsidRDefault="00154984" w:rsidP="00154984">
      <w:pPr>
        <w:spacing w:before="180" w:after="180"/>
        <w:rPr>
          <w:rFonts w:cs="Times New Roman"/>
        </w:rPr>
        <w:sectPr w:rsidR="00154984" w:rsidRPr="00A5635A" w:rsidSect="007B537A">
          <w:footerReference w:type="default" r:id="rId64"/>
          <w:pgSz w:w="11906" w:h="16838"/>
          <w:pgMar w:top="1440" w:right="1797" w:bottom="1440" w:left="1797" w:header="851" w:footer="992" w:gutter="0"/>
          <w:cols w:space="425"/>
          <w:docGrid w:type="lines" w:linePitch="360"/>
        </w:sectPr>
      </w:pPr>
    </w:p>
    <w:p w:rsidR="0008449F" w:rsidRPr="00A5635A" w:rsidRDefault="0008449F" w:rsidP="0008449F">
      <w:pPr>
        <w:spacing w:before="180" w:after="180"/>
        <w:jc w:val="center"/>
        <w:rPr>
          <w:rFonts w:cs="Times New Roman"/>
          <w:b/>
          <w:sz w:val="36"/>
        </w:rPr>
      </w:pPr>
      <w:r w:rsidRPr="00A5635A">
        <w:rPr>
          <w:rFonts w:cs="Times New Roman"/>
          <w:b/>
          <w:sz w:val="36"/>
        </w:rPr>
        <w:lastRenderedPageBreak/>
        <w:t>說明</w:t>
      </w:r>
    </w:p>
    <w:p w:rsidR="0008449F" w:rsidRPr="00A5635A" w:rsidRDefault="009D1042" w:rsidP="006F2C1D">
      <w:pPr>
        <w:widowControl w:val="0"/>
        <w:spacing w:beforeLines="0" w:before="0" w:afterLines="0" w:line="397" w:lineRule="atLeast"/>
        <w:ind w:firstLine="480"/>
        <w:rPr>
          <w:rFonts w:cs="Times New Roman"/>
        </w:rPr>
      </w:pPr>
      <w:r w:rsidRPr="00A5635A">
        <w:rPr>
          <w:rFonts w:cs="Times New Roman"/>
        </w:rPr>
        <w:t>本基礎檢核</w:t>
      </w:r>
      <w:r w:rsidR="00894C4F" w:rsidRPr="00A5635A">
        <w:rPr>
          <w:rFonts w:cs="Times New Roman"/>
        </w:rPr>
        <w:t>面向為單位治理，涵蓋人事及</w:t>
      </w:r>
      <w:r w:rsidR="003B4AED" w:rsidRPr="00A5635A">
        <w:rPr>
          <w:rFonts w:cs="Times New Roman" w:hint="eastAsia"/>
        </w:rPr>
        <w:t>國際化</w:t>
      </w:r>
      <w:r w:rsidR="00894C4F" w:rsidRPr="00A5635A">
        <w:rPr>
          <w:rFonts w:cs="Times New Roman"/>
        </w:rPr>
        <w:t>等二</w:t>
      </w:r>
      <w:r w:rsidR="00894C4F" w:rsidRPr="00A5635A">
        <w:rPr>
          <w:rFonts w:cs="Times New Roman" w:hint="eastAsia"/>
        </w:rPr>
        <w:t>個子</w:t>
      </w:r>
      <w:r w:rsidR="0008449F" w:rsidRPr="00A5635A">
        <w:rPr>
          <w:rFonts w:cs="Times New Roman"/>
        </w:rPr>
        <w:t>面向。人事方面選取</w:t>
      </w:r>
      <w:r w:rsidR="0008449F" w:rsidRPr="00A5635A">
        <w:rPr>
          <w:rFonts w:cs="Times New Roman"/>
        </w:rPr>
        <w:t>2</w:t>
      </w:r>
      <w:r w:rsidR="0008449F" w:rsidRPr="00A5635A">
        <w:rPr>
          <w:rFonts w:cs="Times New Roman"/>
        </w:rPr>
        <w:t>個指標，藉由本校</w:t>
      </w:r>
      <w:proofErr w:type="gramStart"/>
      <w:r w:rsidR="0008449F" w:rsidRPr="00A5635A">
        <w:rPr>
          <w:rFonts w:cs="Times New Roman"/>
        </w:rPr>
        <w:t>生師比</w:t>
      </w:r>
      <w:proofErr w:type="gramEnd"/>
      <w:r w:rsidR="0008449F" w:rsidRPr="00A5635A">
        <w:rPr>
          <w:rFonts w:cs="Times New Roman"/>
        </w:rPr>
        <w:t>及教師新進、退休情形，觀察單位人力資源基本結構、外籍師資比率，以及挖掘潛藏的新陳代謝議題。</w:t>
      </w:r>
      <w:r w:rsidR="003B4AED" w:rsidRPr="00A5635A">
        <w:rPr>
          <w:rFonts w:cs="Times New Roman" w:hint="eastAsia"/>
        </w:rPr>
        <w:t>國際化</w:t>
      </w:r>
      <w:r w:rsidR="0008449F" w:rsidRPr="00A5635A">
        <w:rPr>
          <w:rFonts w:cs="Times New Roman"/>
        </w:rPr>
        <w:t>方面透過學術影響力指標，就各單位舉辦國際學術研討會之數量，</w:t>
      </w:r>
      <w:r w:rsidR="00CE6CAA" w:rsidRPr="00A5635A">
        <w:rPr>
          <w:rFonts w:cs="Times New Roman"/>
        </w:rPr>
        <w:t>觀察</w:t>
      </w:r>
      <w:r w:rsidR="00CE6CAA" w:rsidRPr="00A5635A">
        <w:rPr>
          <w:rFonts w:cs="Times New Roman"/>
          <w:lang w:eastAsia="zh-HK"/>
        </w:rPr>
        <w:t>該單位</w:t>
      </w:r>
      <w:r w:rsidR="00CE6CAA" w:rsidRPr="00A5635A">
        <w:rPr>
          <w:rFonts w:cs="Times New Roman"/>
        </w:rPr>
        <w:t>在該領域之學術影響力</w:t>
      </w:r>
      <w:r w:rsidR="0008449F" w:rsidRPr="00A5635A">
        <w:rPr>
          <w:rFonts w:cs="Times New Roman"/>
        </w:rPr>
        <w:t>。相關指標之使用數據如下所列：</w:t>
      </w:r>
    </w:p>
    <w:p w:rsidR="0008449F" w:rsidRPr="00A5635A" w:rsidRDefault="0008449F" w:rsidP="001F6BD8">
      <w:pPr>
        <w:pStyle w:val="a8"/>
        <w:widowControl w:val="0"/>
        <w:numPr>
          <w:ilvl w:val="0"/>
          <w:numId w:val="108"/>
        </w:numPr>
        <w:spacing w:beforeLines="0" w:before="0" w:afterLines="0" w:after="0" w:line="397" w:lineRule="atLeast"/>
        <w:ind w:leftChars="0"/>
        <w:rPr>
          <w:rFonts w:cs="Times New Roman"/>
        </w:rPr>
      </w:pPr>
      <w:r w:rsidRPr="00A5635A">
        <w:rPr>
          <w:rFonts w:cs="Times New Roman"/>
        </w:rPr>
        <w:t>人事</w:t>
      </w:r>
    </w:p>
    <w:p w:rsidR="0008449F" w:rsidRPr="00A5635A" w:rsidRDefault="0008449F" w:rsidP="001F6BD8">
      <w:pPr>
        <w:pStyle w:val="a8"/>
        <w:widowControl w:val="0"/>
        <w:numPr>
          <w:ilvl w:val="0"/>
          <w:numId w:val="109"/>
        </w:numPr>
        <w:spacing w:beforeLines="0" w:before="0" w:afterLines="0" w:after="0" w:line="397" w:lineRule="atLeast"/>
        <w:ind w:leftChars="0"/>
        <w:rPr>
          <w:rFonts w:cs="Times New Roman"/>
        </w:rPr>
      </w:pPr>
      <w:proofErr w:type="gramStart"/>
      <w:r w:rsidRPr="00A5635A">
        <w:rPr>
          <w:rFonts w:cs="Times New Roman"/>
        </w:rPr>
        <w:t>生師比</w:t>
      </w:r>
      <w:proofErr w:type="gramEnd"/>
    </w:p>
    <w:p w:rsidR="0008449F" w:rsidRPr="00A5635A" w:rsidRDefault="0008449F" w:rsidP="001F6BD8">
      <w:pPr>
        <w:pStyle w:val="a8"/>
        <w:widowControl w:val="0"/>
        <w:numPr>
          <w:ilvl w:val="0"/>
          <w:numId w:val="110"/>
        </w:numPr>
        <w:spacing w:beforeLines="0" w:before="0" w:afterLines="0" w:after="0" w:line="397" w:lineRule="atLeast"/>
        <w:ind w:leftChars="0"/>
        <w:rPr>
          <w:rFonts w:cs="Times New Roman"/>
        </w:rPr>
      </w:pPr>
      <w:r w:rsidRPr="00A5635A">
        <w:rPr>
          <w:rFonts w:cs="Times New Roman"/>
        </w:rPr>
        <w:t>各系所每</w:t>
      </w:r>
      <w:proofErr w:type="gramStart"/>
      <w:r w:rsidRPr="00A5635A">
        <w:rPr>
          <w:rFonts w:cs="Times New Roman"/>
        </w:rPr>
        <w:t>學年生師比率</w:t>
      </w:r>
      <w:proofErr w:type="gramEnd"/>
    </w:p>
    <w:p w:rsidR="0008449F" w:rsidRPr="00A5635A" w:rsidRDefault="0008449F" w:rsidP="001F6BD8">
      <w:pPr>
        <w:pStyle w:val="a8"/>
        <w:widowControl w:val="0"/>
        <w:numPr>
          <w:ilvl w:val="0"/>
          <w:numId w:val="110"/>
        </w:numPr>
        <w:spacing w:beforeLines="0" w:before="0" w:afterLines="0" w:after="0" w:line="397" w:lineRule="atLeast"/>
        <w:ind w:leftChars="0"/>
        <w:rPr>
          <w:rFonts w:cs="Times New Roman"/>
        </w:rPr>
      </w:pPr>
      <w:r w:rsidRPr="00A5635A">
        <w:rPr>
          <w:rFonts w:cs="Times New Roman"/>
        </w:rPr>
        <w:t>外籍師資比率</w:t>
      </w:r>
    </w:p>
    <w:p w:rsidR="0008449F" w:rsidRPr="00A5635A" w:rsidRDefault="0008449F" w:rsidP="001F6BD8">
      <w:pPr>
        <w:pStyle w:val="a8"/>
        <w:widowControl w:val="0"/>
        <w:numPr>
          <w:ilvl w:val="0"/>
          <w:numId w:val="109"/>
        </w:numPr>
        <w:spacing w:beforeLines="0" w:before="0" w:afterLines="0" w:after="0" w:line="397" w:lineRule="atLeast"/>
        <w:ind w:leftChars="0"/>
        <w:rPr>
          <w:rFonts w:cs="Times New Roman"/>
        </w:rPr>
      </w:pPr>
      <w:r w:rsidRPr="00A5635A">
        <w:rPr>
          <w:rFonts w:cs="Times New Roman"/>
        </w:rPr>
        <w:t>教師新進、退休情形</w:t>
      </w:r>
    </w:p>
    <w:p w:rsidR="0008449F" w:rsidRPr="00A5635A" w:rsidRDefault="0008449F" w:rsidP="001F6BD8">
      <w:pPr>
        <w:pStyle w:val="a8"/>
        <w:widowControl w:val="0"/>
        <w:numPr>
          <w:ilvl w:val="0"/>
          <w:numId w:val="111"/>
        </w:numPr>
        <w:spacing w:beforeLines="0" w:before="0" w:afterLines="0" w:after="0" w:line="397" w:lineRule="atLeast"/>
        <w:ind w:leftChars="0"/>
        <w:rPr>
          <w:rFonts w:cs="Times New Roman"/>
        </w:rPr>
      </w:pPr>
      <w:r w:rsidRPr="00A5635A">
        <w:rPr>
          <w:rFonts w:cs="Times New Roman"/>
        </w:rPr>
        <w:t>各系所每學年新進教師比率</w:t>
      </w:r>
    </w:p>
    <w:p w:rsidR="0008449F" w:rsidRPr="00A5635A" w:rsidRDefault="0008449F" w:rsidP="001F6BD8">
      <w:pPr>
        <w:pStyle w:val="a8"/>
        <w:widowControl w:val="0"/>
        <w:numPr>
          <w:ilvl w:val="0"/>
          <w:numId w:val="111"/>
        </w:numPr>
        <w:spacing w:beforeLines="0" w:before="0" w:afterLines="0" w:after="0" w:line="397" w:lineRule="atLeast"/>
        <w:ind w:leftChars="0"/>
        <w:rPr>
          <w:rFonts w:cs="Times New Roman"/>
        </w:rPr>
      </w:pPr>
      <w:r w:rsidRPr="00A5635A">
        <w:rPr>
          <w:rFonts w:cs="Times New Roman"/>
        </w:rPr>
        <w:t>各系所未來五年內退休教師比率</w:t>
      </w:r>
    </w:p>
    <w:p w:rsidR="0008449F" w:rsidRPr="00A5635A" w:rsidRDefault="00E15E42" w:rsidP="001F6BD8">
      <w:pPr>
        <w:pStyle w:val="a8"/>
        <w:widowControl w:val="0"/>
        <w:numPr>
          <w:ilvl w:val="0"/>
          <w:numId w:val="108"/>
        </w:numPr>
        <w:spacing w:beforeLines="0" w:before="0" w:afterLines="0" w:after="0" w:line="397" w:lineRule="atLeast"/>
        <w:ind w:leftChars="0"/>
        <w:rPr>
          <w:rFonts w:cs="Times New Roman"/>
        </w:rPr>
      </w:pPr>
      <w:r w:rsidRPr="00A5635A">
        <w:rPr>
          <w:rFonts w:cs="Times New Roman" w:hint="eastAsia"/>
        </w:rPr>
        <w:t>國際化</w:t>
      </w:r>
    </w:p>
    <w:p w:rsidR="0008449F" w:rsidRPr="00A5635A" w:rsidRDefault="0008449F" w:rsidP="001F6BD8">
      <w:pPr>
        <w:pStyle w:val="a8"/>
        <w:widowControl w:val="0"/>
        <w:numPr>
          <w:ilvl w:val="0"/>
          <w:numId w:val="112"/>
        </w:numPr>
        <w:spacing w:beforeLines="0" w:before="0" w:afterLines="0" w:after="0" w:line="397" w:lineRule="atLeast"/>
        <w:ind w:leftChars="0"/>
        <w:rPr>
          <w:rFonts w:cs="Times New Roman"/>
        </w:rPr>
      </w:pPr>
      <w:r w:rsidRPr="00A5635A">
        <w:rPr>
          <w:rFonts w:cs="Times New Roman"/>
        </w:rPr>
        <w:t>學術影響力</w:t>
      </w:r>
    </w:p>
    <w:p w:rsidR="004E4D94" w:rsidRPr="00A5635A" w:rsidRDefault="0008449F" w:rsidP="006F2C1D">
      <w:pPr>
        <w:pStyle w:val="a8"/>
        <w:widowControl w:val="0"/>
        <w:numPr>
          <w:ilvl w:val="0"/>
          <w:numId w:val="128"/>
        </w:numPr>
        <w:spacing w:beforeLines="0" w:before="0" w:afterLines="0" w:line="397" w:lineRule="atLeast"/>
        <w:ind w:leftChars="0"/>
        <w:rPr>
          <w:rFonts w:cs="Times New Roman"/>
        </w:rPr>
      </w:pPr>
      <w:r w:rsidRPr="00A5635A">
        <w:rPr>
          <w:rFonts w:cs="Times New Roman"/>
        </w:rPr>
        <w:t>舉辦國際學術研討會數</w:t>
      </w:r>
    </w:p>
    <w:p w:rsidR="00DF4971" w:rsidRPr="006F2C1D" w:rsidRDefault="008E5B70" w:rsidP="006F2C1D">
      <w:pPr>
        <w:widowControl w:val="0"/>
        <w:spacing w:beforeLines="0" w:afterLines="0" w:after="0" w:line="397" w:lineRule="atLeast"/>
        <w:rPr>
          <w:rFonts w:cs="Times New Roman"/>
        </w:rPr>
        <w:sectPr w:rsidR="00DF4971" w:rsidRPr="006F2C1D" w:rsidSect="007B537A">
          <w:footerReference w:type="default" r:id="rId65"/>
          <w:pgSz w:w="11906" w:h="16838"/>
          <w:pgMar w:top="1440" w:right="1797" w:bottom="1440" w:left="1797" w:header="851" w:footer="992" w:gutter="0"/>
          <w:cols w:space="425"/>
          <w:docGrid w:type="lines" w:linePitch="360"/>
        </w:sectPr>
      </w:pPr>
      <w:r w:rsidRPr="00A5635A">
        <w:rPr>
          <w:rFonts w:cs="Times New Roman"/>
          <w:b/>
        </w:rPr>
        <w:t xml:space="preserve">　　</w:t>
      </w:r>
      <w:r w:rsidRPr="006F2C1D">
        <w:rPr>
          <w:rFonts w:cs="Times New Roman"/>
        </w:rPr>
        <w:t>由於</w:t>
      </w:r>
      <w:r w:rsidR="0016076E" w:rsidRPr="006F2C1D">
        <w:rPr>
          <w:rFonts w:cs="Times New Roman"/>
        </w:rPr>
        <w:t>傳播</w:t>
      </w:r>
      <w:r w:rsidRPr="006F2C1D">
        <w:rPr>
          <w:rFonts w:cs="Times New Roman"/>
        </w:rPr>
        <w:t>學院為實體化學院，故上述人事面向</w:t>
      </w:r>
      <w:proofErr w:type="gramStart"/>
      <w:r w:rsidRPr="006F2C1D">
        <w:rPr>
          <w:rFonts w:cs="Times New Roman"/>
        </w:rPr>
        <w:t>生師比</w:t>
      </w:r>
      <w:proofErr w:type="gramEnd"/>
      <w:r w:rsidRPr="006F2C1D">
        <w:rPr>
          <w:rFonts w:cs="Times New Roman"/>
        </w:rPr>
        <w:t>及教師新進、退休情形等</w:t>
      </w:r>
      <w:proofErr w:type="gramStart"/>
      <w:r w:rsidRPr="006F2C1D">
        <w:rPr>
          <w:rFonts w:cs="Times New Roman"/>
        </w:rPr>
        <w:t>指標均已併入</w:t>
      </w:r>
      <w:proofErr w:type="gramEnd"/>
      <w:r w:rsidRPr="006F2C1D">
        <w:rPr>
          <w:rFonts w:cs="Times New Roman"/>
        </w:rPr>
        <w:t>全校性分析報告，請另行參照。</w:t>
      </w:r>
    </w:p>
    <w:p w:rsidR="008E5B70" w:rsidRPr="00A5635A" w:rsidRDefault="008E5B70" w:rsidP="008E5B70">
      <w:pPr>
        <w:widowControl w:val="0"/>
        <w:spacing w:beforeLines="0" w:before="0" w:afterLines="0" w:after="0" w:line="397" w:lineRule="atLeast"/>
        <w:rPr>
          <w:rFonts w:cs="Times New Roman"/>
          <w:b/>
        </w:rPr>
      </w:pPr>
    </w:p>
    <w:p w:rsidR="008E5B70" w:rsidRPr="00A5635A" w:rsidRDefault="008E5B70" w:rsidP="008E5B70">
      <w:pPr>
        <w:widowControl w:val="0"/>
        <w:spacing w:beforeLines="0" w:before="0" w:afterLines="0" w:after="0" w:line="397" w:lineRule="atLeast"/>
        <w:rPr>
          <w:rFonts w:cs="Times New Roman"/>
        </w:rPr>
      </w:pPr>
    </w:p>
    <w:p w:rsidR="0008449F" w:rsidRPr="00A5635A" w:rsidRDefault="0008449F" w:rsidP="0008449F">
      <w:pPr>
        <w:spacing w:before="180" w:after="180"/>
        <w:rPr>
          <w:rFonts w:cs="Times New Roman"/>
        </w:rPr>
      </w:pPr>
    </w:p>
    <w:p w:rsidR="0008449F" w:rsidRPr="00A5635A" w:rsidRDefault="0008449F" w:rsidP="0008449F">
      <w:pPr>
        <w:spacing w:before="180" w:after="180"/>
        <w:rPr>
          <w:rFonts w:cs="Times New Roman"/>
        </w:rPr>
        <w:sectPr w:rsidR="0008449F" w:rsidRPr="00A5635A" w:rsidSect="007B537A">
          <w:footerReference w:type="default" r:id="rId66"/>
          <w:pgSz w:w="11906" w:h="16838"/>
          <w:pgMar w:top="1440" w:right="1797" w:bottom="1440" w:left="1797" w:header="851" w:footer="992" w:gutter="0"/>
          <w:cols w:space="425"/>
          <w:docGrid w:type="lines" w:linePitch="360"/>
        </w:sectPr>
      </w:pPr>
    </w:p>
    <w:p w:rsidR="004B0CAD" w:rsidRPr="00A5635A" w:rsidRDefault="004B0CAD" w:rsidP="004B0CAD">
      <w:pPr>
        <w:pStyle w:val="3"/>
        <w:spacing w:before="180" w:after="540"/>
        <w:rPr>
          <w:rFonts w:cs="Times New Roman"/>
        </w:rPr>
      </w:pPr>
      <w:r w:rsidRPr="00A5635A">
        <w:rPr>
          <w:rFonts w:cs="Times New Roman"/>
        </w:rPr>
        <w:lastRenderedPageBreak/>
        <w:t>單位治理</w:t>
      </w:r>
      <w:r w:rsidRPr="00A5635A">
        <w:rPr>
          <w:rFonts w:cs="Times New Roman"/>
        </w:rPr>
        <w:t>_</w:t>
      </w:r>
      <w:r w:rsidR="00A851EF" w:rsidRPr="00A5635A">
        <w:rPr>
          <w:rFonts w:cs="Times New Roman" w:hint="eastAsia"/>
        </w:rPr>
        <w:t>國際化</w:t>
      </w:r>
    </w:p>
    <w:p w:rsidR="004B0CAD" w:rsidRPr="00A5635A" w:rsidRDefault="004B0CAD" w:rsidP="004B0CAD">
      <w:pPr>
        <w:pStyle w:val="4"/>
        <w:rPr>
          <w:rFonts w:cs="Times New Roman"/>
        </w:rPr>
      </w:pPr>
      <w:r w:rsidRPr="00A5635A">
        <w:rPr>
          <w:rFonts w:cs="Times New Roman"/>
        </w:rPr>
        <w:t>一、指標</w:t>
      </w:r>
      <w:r w:rsidR="001E23FA" w:rsidRPr="00A5635A">
        <w:rPr>
          <w:rFonts w:cs="Times New Roman"/>
        </w:rPr>
        <w:t>19</w:t>
      </w:r>
      <w:r w:rsidRPr="00A5635A">
        <w:rPr>
          <w:rFonts w:cs="Times New Roman"/>
        </w:rPr>
        <w:t>：</w:t>
      </w:r>
      <w:r w:rsidR="004E5D41" w:rsidRPr="00A5635A">
        <w:rPr>
          <w:rFonts w:cs="Times New Roman" w:hint="eastAsia"/>
        </w:rPr>
        <w:t>學術影響力</w:t>
      </w:r>
    </w:p>
    <w:p w:rsidR="004B0CAD" w:rsidRPr="00A5635A" w:rsidRDefault="003641A5" w:rsidP="004B0CAD">
      <w:pPr>
        <w:pStyle w:val="4"/>
        <w:rPr>
          <w:rFonts w:cs="Times New Roman"/>
        </w:rPr>
      </w:pPr>
      <w:r w:rsidRPr="00A5635A">
        <w:rPr>
          <w:rFonts w:cs="Times New Roman"/>
        </w:rPr>
        <w:t>二、採用數據</w:t>
      </w:r>
    </w:p>
    <w:p w:rsidR="004B0CAD" w:rsidRPr="00A5635A" w:rsidRDefault="001E23FA" w:rsidP="001F6BD8">
      <w:pPr>
        <w:pStyle w:val="a8"/>
        <w:numPr>
          <w:ilvl w:val="0"/>
          <w:numId w:val="19"/>
        </w:numPr>
        <w:spacing w:before="180" w:after="180"/>
        <w:ind w:leftChars="0"/>
        <w:rPr>
          <w:rFonts w:cs="Times New Roman"/>
        </w:rPr>
      </w:pPr>
      <w:r w:rsidRPr="00A5635A">
        <w:rPr>
          <w:rFonts w:cs="Times New Roman"/>
        </w:rPr>
        <w:t>舉辦國際學術研討會數</w:t>
      </w:r>
    </w:p>
    <w:p w:rsidR="004B0CAD" w:rsidRPr="00A5635A" w:rsidRDefault="004B0CAD" w:rsidP="004B0CAD">
      <w:pPr>
        <w:pStyle w:val="4"/>
        <w:rPr>
          <w:rFonts w:cs="Times New Roman"/>
        </w:rPr>
      </w:pPr>
      <w:r w:rsidRPr="00A5635A">
        <w:rPr>
          <w:rFonts w:cs="Times New Roman"/>
        </w:rPr>
        <w:t>三、數據定義</w:t>
      </w:r>
    </w:p>
    <w:p w:rsidR="003B6B71" w:rsidRPr="00A5635A" w:rsidRDefault="001E23FA" w:rsidP="001F6BD8">
      <w:pPr>
        <w:pStyle w:val="a8"/>
        <w:numPr>
          <w:ilvl w:val="0"/>
          <w:numId w:val="20"/>
        </w:numPr>
        <w:spacing w:before="180" w:after="180"/>
        <w:ind w:leftChars="0"/>
        <w:rPr>
          <w:rFonts w:cs="Times New Roman"/>
        </w:rPr>
      </w:pPr>
      <w:r w:rsidRPr="00A5635A">
        <w:rPr>
          <w:rFonts w:cs="Times New Roman"/>
        </w:rPr>
        <w:t>舉辦國際學術研討會數：</w:t>
      </w:r>
      <w:proofErr w:type="gramStart"/>
      <w:r w:rsidR="00EC592A" w:rsidRPr="00A5635A">
        <w:rPr>
          <w:rFonts w:cs="Times New Roman"/>
        </w:rPr>
        <w:t>採</w:t>
      </w:r>
      <w:proofErr w:type="gramEnd"/>
      <w:r w:rsidR="00EC592A" w:rsidRPr="00A5635A">
        <w:rPr>
          <w:rFonts w:cs="Times New Roman"/>
        </w:rPr>
        <w:t>計區間內舉辦國際會議之數量</w:t>
      </w:r>
    </w:p>
    <w:p w:rsidR="00EC592A" w:rsidRPr="00A5635A" w:rsidRDefault="003B6B71" w:rsidP="001F6BD8">
      <w:pPr>
        <w:pStyle w:val="a8"/>
        <w:numPr>
          <w:ilvl w:val="0"/>
          <w:numId w:val="20"/>
        </w:numPr>
        <w:spacing w:before="180" w:after="180"/>
        <w:ind w:leftChars="0"/>
        <w:rPr>
          <w:rFonts w:cs="Times New Roman"/>
        </w:rPr>
      </w:pPr>
      <w:r w:rsidRPr="00A5635A">
        <w:rPr>
          <w:rFonts w:cs="Times New Roman"/>
        </w:rPr>
        <w:t>國際會議定義：至少</w:t>
      </w:r>
      <w:r w:rsidRPr="00A5635A">
        <w:rPr>
          <w:rFonts w:cs="Times New Roman"/>
        </w:rPr>
        <w:t>3</w:t>
      </w:r>
      <w:r w:rsidRPr="00A5635A">
        <w:rPr>
          <w:rFonts w:cs="Times New Roman"/>
        </w:rPr>
        <w:t>個國家</w:t>
      </w:r>
      <w:r w:rsidR="00B2001F" w:rsidRPr="00A5635A">
        <w:rPr>
          <w:rFonts w:cs="Times New Roman"/>
        </w:rPr>
        <w:t>／</w:t>
      </w:r>
      <w:r w:rsidRPr="00A5635A">
        <w:rPr>
          <w:rFonts w:cs="Times New Roman"/>
        </w:rPr>
        <w:t>地區</w:t>
      </w:r>
      <w:r w:rsidR="00894C4F" w:rsidRPr="00A5635A">
        <w:rPr>
          <w:rFonts w:cs="Times New Roman"/>
        </w:rPr>
        <w:t>（</w:t>
      </w:r>
      <w:r w:rsidRPr="00A5635A">
        <w:rPr>
          <w:rFonts w:cs="Times New Roman"/>
        </w:rPr>
        <w:t>含</w:t>
      </w:r>
      <w:r w:rsidR="00894C4F" w:rsidRPr="00A5635A">
        <w:rPr>
          <w:rFonts w:cs="Times New Roman"/>
        </w:rPr>
        <w:t>）</w:t>
      </w:r>
      <w:r w:rsidRPr="00A5635A">
        <w:rPr>
          <w:rFonts w:cs="Times New Roman"/>
        </w:rPr>
        <w:t>以上</w:t>
      </w:r>
      <w:r w:rsidR="00894C4F" w:rsidRPr="00A5635A">
        <w:rPr>
          <w:rFonts w:cs="Times New Roman"/>
        </w:rPr>
        <w:t>（</w:t>
      </w:r>
      <w:r w:rsidRPr="00A5635A">
        <w:rPr>
          <w:rFonts w:cs="Times New Roman"/>
        </w:rPr>
        <w:t>含臺灣地區</w:t>
      </w:r>
      <w:r w:rsidR="00894C4F" w:rsidRPr="00A5635A">
        <w:rPr>
          <w:rFonts w:cs="Times New Roman"/>
        </w:rPr>
        <w:t>）</w:t>
      </w:r>
      <w:r w:rsidRPr="00A5635A">
        <w:rPr>
          <w:rFonts w:cs="Times New Roman"/>
        </w:rPr>
        <w:t>代表參與者並發表論文，即可認定為國際會議</w:t>
      </w:r>
    </w:p>
    <w:p w:rsidR="00A851EF" w:rsidRPr="00A5635A" w:rsidRDefault="00A851EF" w:rsidP="001F6BD8">
      <w:pPr>
        <w:pStyle w:val="a8"/>
        <w:numPr>
          <w:ilvl w:val="0"/>
          <w:numId w:val="20"/>
        </w:numPr>
        <w:spacing w:beforeLines="0" w:before="120" w:afterLines="0" w:after="120"/>
        <w:ind w:leftChars="0"/>
        <w:rPr>
          <w:rFonts w:cs="Times New Roman"/>
        </w:rPr>
      </w:pPr>
      <w:r w:rsidRPr="00A5635A">
        <w:rPr>
          <w:rFonts w:cs="Times New Roman" w:hint="eastAsia"/>
        </w:rPr>
        <w:t>本指標數據係以</w:t>
      </w:r>
      <w:proofErr w:type="gramStart"/>
      <w:r w:rsidRPr="00A5635A">
        <w:rPr>
          <w:rFonts w:cs="Times New Roman" w:hint="eastAsia"/>
        </w:rPr>
        <w:t>採</w:t>
      </w:r>
      <w:proofErr w:type="gramEnd"/>
      <w:r w:rsidRPr="00A5635A">
        <w:rPr>
          <w:rFonts w:cs="Times New Roman" w:hint="eastAsia"/>
        </w:rPr>
        <w:t>計各單位向本校、政府機關（構）、法人及企業申請補助者為原則；非前項之經費舉辦之國際學術研討會，亦可檢附相關證明文件後</w:t>
      </w:r>
      <w:proofErr w:type="gramStart"/>
      <w:r w:rsidRPr="00A5635A">
        <w:rPr>
          <w:rFonts w:cs="Times New Roman" w:hint="eastAsia"/>
        </w:rPr>
        <w:t>採</w:t>
      </w:r>
      <w:proofErr w:type="gramEnd"/>
      <w:r w:rsidRPr="00A5635A">
        <w:rPr>
          <w:rFonts w:cs="Times New Roman" w:hint="eastAsia"/>
        </w:rPr>
        <w:t>計</w:t>
      </w:r>
    </w:p>
    <w:p w:rsidR="004B0CAD" w:rsidRPr="00A5635A" w:rsidRDefault="004B0CAD" w:rsidP="005223BB">
      <w:pPr>
        <w:pStyle w:val="4"/>
        <w:rPr>
          <w:rFonts w:cs="Times New Roman"/>
        </w:rPr>
      </w:pPr>
      <w:r w:rsidRPr="00A5635A">
        <w:rPr>
          <w:rFonts w:cs="Times New Roman"/>
        </w:rPr>
        <w:t>四、圖表</w:t>
      </w:r>
    </w:p>
    <w:p w:rsidR="005223BB" w:rsidRPr="00A5635A" w:rsidRDefault="005223BB" w:rsidP="001F6BD8">
      <w:pPr>
        <w:pStyle w:val="a8"/>
        <w:keepNext/>
        <w:numPr>
          <w:ilvl w:val="0"/>
          <w:numId w:val="32"/>
        </w:numPr>
        <w:spacing w:before="180" w:after="180"/>
        <w:ind w:leftChars="0"/>
        <w:rPr>
          <w:rFonts w:cs="Times New Roman"/>
        </w:rPr>
      </w:pPr>
      <w:r w:rsidRPr="00A5635A">
        <w:rPr>
          <w:rFonts w:cs="Times New Roman"/>
        </w:rPr>
        <w:t>舉辦國際學術研討會數</w:t>
      </w:r>
    </w:p>
    <w:p w:rsidR="003B7771" w:rsidRDefault="00E0263F" w:rsidP="00625D43">
      <w:pPr>
        <w:spacing w:before="180" w:after="180"/>
        <w:ind w:leftChars="200" w:left="480"/>
        <w:rPr>
          <w:rFonts w:cs="Times New Roman"/>
        </w:rPr>
      </w:pPr>
      <w:r>
        <w:rPr>
          <w:rFonts w:hint="eastAsia"/>
          <w:noProof/>
        </w:rPr>
        <w:t>傳播學院於</w:t>
      </w:r>
      <w:r w:rsidR="00625D43">
        <w:rPr>
          <w:rFonts w:hint="eastAsia"/>
          <w:noProof/>
        </w:rPr>
        <w:t>108</w:t>
      </w:r>
      <w:r w:rsidR="00625D43">
        <w:rPr>
          <w:rFonts w:hint="eastAsia"/>
          <w:noProof/>
        </w:rPr>
        <w:t>至</w:t>
      </w:r>
      <w:r w:rsidR="00625D43">
        <w:rPr>
          <w:rFonts w:hint="eastAsia"/>
          <w:noProof/>
        </w:rPr>
        <w:t>110</w:t>
      </w:r>
      <w:r w:rsidR="00625D43">
        <w:rPr>
          <w:rFonts w:hint="eastAsia"/>
          <w:noProof/>
        </w:rPr>
        <w:t>年未</w:t>
      </w:r>
      <w:r>
        <w:rPr>
          <w:rFonts w:hint="eastAsia"/>
          <w:noProof/>
        </w:rPr>
        <w:t>舉辦</w:t>
      </w:r>
      <w:r w:rsidRPr="00A5635A">
        <w:rPr>
          <w:rFonts w:cs="Times New Roman"/>
        </w:rPr>
        <w:t>國際學術研討會</w:t>
      </w:r>
      <w:r>
        <w:rPr>
          <w:rFonts w:cs="Times New Roman" w:hint="eastAsia"/>
        </w:rPr>
        <w:t>。</w:t>
      </w:r>
    </w:p>
    <w:p w:rsidR="004B0CAD" w:rsidRPr="00A5635A" w:rsidRDefault="004B0CAD" w:rsidP="004B0CAD">
      <w:pPr>
        <w:pStyle w:val="4"/>
        <w:rPr>
          <w:rFonts w:cs="Times New Roman"/>
        </w:rPr>
      </w:pPr>
      <w:r w:rsidRPr="00A5635A">
        <w:rPr>
          <w:rFonts w:cs="Times New Roman"/>
        </w:rPr>
        <w:t>五、分析與說明</w:t>
      </w:r>
    </w:p>
    <w:p w:rsidR="007C6E87" w:rsidRPr="00A5635A" w:rsidRDefault="007C6E87" w:rsidP="001F6BD8">
      <w:pPr>
        <w:pStyle w:val="a8"/>
        <w:numPr>
          <w:ilvl w:val="0"/>
          <w:numId w:val="72"/>
        </w:numPr>
        <w:spacing w:before="180" w:after="180"/>
        <w:ind w:leftChars="0"/>
        <w:rPr>
          <w:rFonts w:cs="Times New Roman"/>
        </w:rPr>
      </w:pPr>
      <w:r w:rsidRPr="00A5635A">
        <w:rPr>
          <w:rFonts w:cs="Times New Roman"/>
        </w:rPr>
        <w:t>舉辦國際學術研討會數</w:t>
      </w:r>
    </w:p>
    <w:p w:rsidR="003A6C35" w:rsidRPr="00A5635A" w:rsidRDefault="003A6C35" w:rsidP="001F6BD8">
      <w:pPr>
        <w:pStyle w:val="a8"/>
        <w:numPr>
          <w:ilvl w:val="0"/>
          <w:numId w:val="73"/>
        </w:numPr>
        <w:spacing w:before="180" w:after="180"/>
        <w:ind w:leftChars="0"/>
        <w:rPr>
          <w:rFonts w:cs="Times New Roman"/>
        </w:rPr>
      </w:pPr>
      <w:r w:rsidRPr="00A5635A">
        <w:rPr>
          <w:rFonts w:cs="Times New Roman"/>
        </w:rPr>
        <w:t>本指標之數值愈高者，代表該學系促成學術交流及國際聲望等學術影響力愈高，</w:t>
      </w:r>
      <w:r w:rsidR="007C2F87" w:rsidRPr="00A5635A">
        <w:rPr>
          <w:rFonts w:cs="Times New Roman"/>
        </w:rPr>
        <w:t>以此類推</w:t>
      </w:r>
      <w:r w:rsidRPr="00A5635A">
        <w:rPr>
          <w:rFonts w:cs="Times New Roman"/>
        </w:rPr>
        <w:t>。</w:t>
      </w:r>
    </w:p>
    <w:p w:rsidR="001131D1" w:rsidRPr="001131D1" w:rsidRDefault="001131D1" w:rsidP="001F6BD8">
      <w:pPr>
        <w:pStyle w:val="a8"/>
        <w:numPr>
          <w:ilvl w:val="0"/>
          <w:numId w:val="73"/>
        </w:numPr>
        <w:spacing w:before="180" w:after="180"/>
        <w:ind w:leftChars="0"/>
        <w:rPr>
          <w:rFonts w:cs="Times New Roman"/>
        </w:rPr>
      </w:pPr>
      <w:r>
        <w:rPr>
          <w:rFonts w:hint="eastAsia"/>
          <w:noProof/>
        </w:rPr>
        <w:t>傳播學院於</w:t>
      </w:r>
      <w:r w:rsidR="00625D43">
        <w:rPr>
          <w:rFonts w:hint="eastAsia"/>
          <w:noProof/>
        </w:rPr>
        <w:t>108</w:t>
      </w:r>
      <w:r w:rsidR="00625D43">
        <w:rPr>
          <w:rFonts w:hint="eastAsia"/>
          <w:noProof/>
        </w:rPr>
        <w:t>至</w:t>
      </w:r>
      <w:r w:rsidR="00625D43">
        <w:rPr>
          <w:rFonts w:hint="eastAsia"/>
          <w:noProof/>
        </w:rPr>
        <w:t>110</w:t>
      </w:r>
      <w:r w:rsidR="00625D43">
        <w:rPr>
          <w:rFonts w:hint="eastAsia"/>
          <w:noProof/>
        </w:rPr>
        <w:t>年</w:t>
      </w:r>
      <w:r>
        <w:rPr>
          <w:rFonts w:hint="eastAsia"/>
          <w:noProof/>
        </w:rPr>
        <w:t>未舉辦</w:t>
      </w:r>
      <w:r w:rsidRPr="001131D1">
        <w:rPr>
          <w:rFonts w:cs="Times New Roman"/>
        </w:rPr>
        <w:t>國際學術研討會</w:t>
      </w:r>
      <w:r w:rsidRPr="001131D1">
        <w:rPr>
          <w:rFonts w:cs="Times New Roman" w:hint="eastAsia"/>
        </w:rPr>
        <w:t>。</w:t>
      </w:r>
    </w:p>
    <w:p w:rsidR="006836AB" w:rsidRPr="001131D1" w:rsidRDefault="006836AB" w:rsidP="006836AB">
      <w:pPr>
        <w:spacing w:before="180" w:after="180"/>
        <w:rPr>
          <w:rFonts w:cs="Times New Roman"/>
        </w:rPr>
      </w:pPr>
    </w:p>
    <w:p w:rsidR="006836AB" w:rsidRPr="00A5635A" w:rsidRDefault="006836AB">
      <w:pPr>
        <w:spacing w:beforeLines="0" w:before="0" w:afterLines="0" w:after="0"/>
        <w:rPr>
          <w:rFonts w:cs="Times New Roman"/>
        </w:rPr>
      </w:pPr>
      <w:r w:rsidRPr="00A5635A">
        <w:rPr>
          <w:rFonts w:cs="Times New Roman"/>
        </w:rPr>
        <w:br w:type="page"/>
      </w:r>
    </w:p>
    <w:p w:rsidR="006836AB" w:rsidRPr="00A5635A" w:rsidRDefault="006836AB" w:rsidP="00F822EE">
      <w:pPr>
        <w:pStyle w:val="3"/>
        <w:spacing w:before="180" w:after="540"/>
      </w:pPr>
      <w:r w:rsidRPr="00A5635A">
        <w:lastRenderedPageBreak/>
        <w:t>小結</w:t>
      </w:r>
    </w:p>
    <w:p w:rsidR="006836AB" w:rsidRPr="00A5635A" w:rsidRDefault="0016076E" w:rsidP="006836AB">
      <w:pPr>
        <w:spacing w:before="180" w:after="180"/>
        <w:rPr>
          <w:rFonts w:cs="Times New Roman"/>
        </w:rPr>
        <w:sectPr w:rsidR="006836AB" w:rsidRPr="00A5635A" w:rsidSect="00AD3DE1">
          <w:footerReference w:type="default" r:id="rId67"/>
          <w:pgSz w:w="11906" w:h="16838"/>
          <w:pgMar w:top="1440" w:right="1797" w:bottom="1440" w:left="1797" w:header="851" w:footer="992" w:gutter="0"/>
          <w:cols w:space="425"/>
          <w:docGrid w:type="lines" w:linePitch="360"/>
        </w:sectPr>
      </w:pPr>
      <w:r w:rsidRPr="00A5635A">
        <w:rPr>
          <w:rFonts w:cs="Times New Roman"/>
        </w:rPr>
        <w:t xml:space="preserve">　　由於</w:t>
      </w:r>
      <w:r w:rsidR="005C0A20" w:rsidRPr="00A5635A">
        <w:rPr>
          <w:rFonts w:cs="Times New Roman"/>
        </w:rPr>
        <w:t>傳播</w:t>
      </w:r>
      <w:r w:rsidRPr="00A5635A">
        <w:rPr>
          <w:rFonts w:cs="Times New Roman"/>
        </w:rPr>
        <w:t>學院為實體化運作之學院，故有關單位治理面向中，包含</w:t>
      </w:r>
      <w:proofErr w:type="gramStart"/>
      <w:r w:rsidRPr="00A5635A">
        <w:rPr>
          <w:rFonts w:cs="Times New Roman"/>
        </w:rPr>
        <w:t>生師比</w:t>
      </w:r>
      <w:proofErr w:type="gramEnd"/>
      <w:r w:rsidRPr="00A5635A">
        <w:rPr>
          <w:rFonts w:cs="Times New Roman"/>
        </w:rPr>
        <w:t>、教師新進、退休情形等指標數據，將於全校性分析報告中呈現，且與</w:t>
      </w:r>
      <w:proofErr w:type="gramStart"/>
      <w:r w:rsidRPr="00A5635A">
        <w:rPr>
          <w:rFonts w:cs="Times New Roman"/>
        </w:rPr>
        <w:t>校均值及</w:t>
      </w:r>
      <w:proofErr w:type="gramEnd"/>
      <w:r w:rsidRPr="00A5635A">
        <w:rPr>
          <w:rFonts w:cs="Times New Roman"/>
        </w:rPr>
        <w:t>各學院現況進行比較，藉以檢視該學院之師資結構等共通性數值表現，確保教學品質及學生學習權益。</w:t>
      </w:r>
    </w:p>
    <w:p w:rsidR="003048A9" w:rsidRPr="00A5635A" w:rsidRDefault="006836AB" w:rsidP="00967E91">
      <w:pPr>
        <w:pStyle w:val="1"/>
        <w:spacing w:afterLines="0"/>
        <w:rPr>
          <w:rFonts w:cs="Times New Roman"/>
        </w:rPr>
      </w:pPr>
      <w:bookmarkStart w:id="12" w:name="_Toc122083595"/>
      <w:r w:rsidRPr="00A5635A">
        <w:rPr>
          <w:rFonts w:cs="Times New Roman"/>
        </w:rPr>
        <w:lastRenderedPageBreak/>
        <w:t>肆、結語</w:t>
      </w:r>
      <w:bookmarkEnd w:id="12"/>
    </w:p>
    <w:p w:rsidR="0013680D" w:rsidRDefault="0013680D" w:rsidP="0013680D">
      <w:pPr>
        <w:spacing w:before="180" w:after="180"/>
      </w:pPr>
      <w:r>
        <w:rPr>
          <w:rFonts w:hint="eastAsia"/>
        </w:rPr>
        <w:t xml:space="preserve">　　共同指標之宗旨，是為了讓各受評單位發展目標與全校性政策扣合呼應。其基礎性質近似於健康檢查，透過各項數據呈現，</w:t>
      </w:r>
      <w:proofErr w:type="gramStart"/>
      <w:r>
        <w:rPr>
          <w:rFonts w:hint="eastAsia"/>
        </w:rPr>
        <w:t>俾</w:t>
      </w:r>
      <w:proofErr w:type="gramEnd"/>
      <w:r>
        <w:rPr>
          <w:rFonts w:hint="eastAsia"/>
        </w:rPr>
        <w:t>便各院所自我檢核，進而評估與調整發展方向，並</w:t>
      </w:r>
      <w:proofErr w:type="gramStart"/>
      <w:r>
        <w:rPr>
          <w:rFonts w:hint="eastAsia"/>
        </w:rPr>
        <w:t>研</w:t>
      </w:r>
      <w:proofErr w:type="gramEnd"/>
      <w:r>
        <w:rPr>
          <w:rFonts w:hint="eastAsia"/>
        </w:rPr>
        <w:t>擬改善策略，以持續</w:t>
      </w:r>
      <w:proofErr w:type="gramStart"/>
      <w:r>
        <w:rPr>
          <w:rFonts w:hint="eastAsia"/>
        </w:rPr>
        <w:t>精進迎向</w:t>
      </w:r>
      <w:proofErr w:type="gramEnd"/>
      <w:r>
        <w:rPr>
          <w:rFonts w:hint="eastAsia"/>
        </w:rPr>
        <w:t>未來挑戰。</w:t>
      </w:r>
    </w:p>
    <w:p w:rsidR="0013680D" w:rsidRDefault="0013680D" w:rsidP="0013680D">
      <w:pPr>
        <w:spacing w:before="180" w:after="180"/>
      </w:pPr>
      <w:r>
        <w:rPr>
          <w:rFonts w:hint="eastAsia"/>
        </w:rPr>
        <w:t xml:space="preserve">　　本（</w:t>
      </w:r>
      <w:r>
        <w:rPr>
          <w:rFonts w:hint="eastAsia"/>
        </w:rPr>
        <w:t>110</w:t>
      </w:r>
      <w:r>
        <w:rPr>
          <w:rFonts w:hint="eastAsia"/>
        </w:rPr>
        <w:t>）年度共同指標分析報告係沿用</w:t>
      </w:r>
      <w:proofErr w:type="gramStart"/>
      <w:r>
        <w:rPr>
          <w:rFonts w:hint="eastAsia"/>
        </w:rPr>
        <w:t>109</w:t>
      </w:r>
      <w:proofErr w:type="gramEnd"/>
      <w:r>
        <w:rPr>
          <w:rFonts w:hint="eastAsia"/>
        </w:rPr>
        <w:t>年度擬定架構，以視覺化圖表呈現各項指標數據結果，輔以文字分析說明，以利各單位縱向對照歷年表現趨勢，並橫向參考他院所之變動情形，透過雙重定位，</w:t>
      </w:r>
      <w:proofErr w:type="gramStart"/>
      <w:r>
        <w:rPr>
          <w:rFonts w:hint="eastAsia"/>
        </w:rPr>
        <w:t>有助系所</w:t>
      </w:r>
      <w:proofErr w:type="gramEnd"/>
      <w:r>
        <w:rPr>
          <w:rFonts w:hint="eastAsia"/>
        </w:rPr>
        <w:t>掌握自身於學院、學校之現況、瓶頸與契機。</w:t>
      </w:r>
    </w:p>
    <w:p w:rsidR="0013680D" w:rsidRDefault="0013680D" w:rsidP="0013680D">
      <w:pPr>
        <w:spacing w:before="180" w:after="180"/>
      </w:pPr>
      <w:r>
        <w:rPr>
          <w:rFonts w:hint="eastAsia"/>
        </w:rPr>
        <w:t xml:space="preserve">　　共同指標是以「全校適用性」與「可衡量性」為前提所建構的評量基準。</w:t>
      </w:r>
      <w:proofErr w:type="gramStart"/>
      <w:r>
        <w:rPr>
          <w:rFonts w:hint="eastAsia"/>
        </w:rPr>
        <w:t>惟</w:t>
      </w:r>
      <w:proofErr w:type="gramEnd"/>
      <w:r>
        <w:rPr>
          <w:rFonts w:hint="eastAsia"/>
        </w:rPr>
        <w:t>學院各具特色與優勢，又或是必須以質化而非量化形式呈現相關成果表現，故排序結果應視為一種相對的參考基準，而非絕對的高低優劣。</w:t>
      </w:r>
      <w:proofErr w:type="gramStart"/>
      <w:r>
        <w:rPr>
          <w:rFonts w:hint="eastAsia"/>
        </w:rPr>
        <w:t>此外，</w:t>
      </w:r>
      <w:proofErr w:type="gramEnd"/>
      <w:r>
        <w:rPr>
          <w:rFonts w:hint="eastAsia"/>
        </w:rPr>
        <w:t>自</w:t>
      </w:r>
      <w:proofErr w:type="gramStart"/>
      <w:r>
        <w:rPr>
          <w:rFonts w:hint="eastAsia"/>
        </w:rPr>
        <w:t>108</w:t>
      </w:r>
      <w:proofErr w:type="gramEnd"/>
      <w:r>
        <w:rPr>
          <w:rFonts w:hint="eastAsia"/>
        </w:rPr>
        <w:t>年度起始，數據表示已儘量使用平均數作為計算基準，然各系所之指標數據，或有須採用其他量值統計之情形，以致部分數據的表現結果，可能受學院規模大小影響，此係參考本報告時應留意指標定義之處。</w:t>
      </w:r>
    </w:p>
    <w:p w:rsidR="0013680D" w:rsidRDefault="0013680D" w:rsidP="0013680D">
      <w:pPr>
        <w:spacing w:before="180" w:after="180"/>
      </w:pPr>
      <w:r>
        <w:rPr>
          <w:rFonts w:hint="eastAsia"/>
        </w:rPr>
        <w:t xml:space="preserve">　　</w:t>
      </w:r>
      <w:r>
        <w:rPr>
          <w:rFonts w:hint="eastAsia"/>
        </w:rPr>
        <w:t>109</w:t>
      </w:r>
      <w:r>
        <w:rPr>
          <w:rFonts w:hint="eastAsia"/>
        </w:rPr>
        <w:t>年起適</w:t>
      </w:r>
      <w:proofErr w:type="gramStart"/>
      <w:r>
        <w:rPr>
          <w:rFonts w:hint="eastAsia"/>
        </w:rPr>
        <w:t>逢新冠肺炎</w:t>
      </w:r>
      <w:proofErr w:type="gramEnd"/>
      <w:r>
        <w:rPr>
          <w:rFonts w:hint="eastAsia"/>
        </w:rPr>
        <w:t>（</w:t>
      </w:r>
      <w:r>
        <w:rPr>
          <w:rFonts w:hint="eastAsia"/>
        </w:rPr>
        <w:t>COVID-19</w:t>
      </w:r>
      <w:r>
        <w:rPr>
          <w:rFonts w:hint="eastAsia"/>
        </w:rPr>
        <w:t>）肆虐全球，其後中央流行</w:t>
      </w:r>
      <w:proofErr w:type="gramStart"/>
      <w:r>
        <w:rPr>
          <w:rFonts w:hint="eastAsia"/>
        </w:rPr>
        <w:t>疫</w:t>
      </w:r>
      <w:proofErr w:type="gramEnd"/>
      <w:r>
        <w:rPr>
          <w:rFonts w:hint="eastAsia"/>
        </w:rPr>
        <w:t>情指揮中心宣布實施邊境管制，衝擊國際學術交流活動，故「學生出國或來校交換」、「學生赴國外研究或實習」、「教師會議論文發表」及「舉辦國際研討會數量」等指標數據皆呈現下滑。</w:t>
      </w:r>
    </w:p>
    <w:p w:rsidR="0013680D" w:rsidRDefault="0013680D" w:rsidP="0013680D">
      <w:pPr>
        <w:spacing w:before="180" w:after="180"/>
      </w:pPr>
      <w:r>
        <w:rPr>
          <w:rFonts w:hint="eastAsia"/>
        </w:rPr>
        <w:t xml:space="preserve">    </w:t>
      </w:r>
      <w:r>
        <w:rPr>
          <w:rFonts w:hint="eastAsia"/>
        </w:rPr>
        <w:t>幸賴</w:t>
      </w:r>
      <w:r>
        <w:rPr>
          <w:rFonts w:hint="eastAsia"/>
        </w:rPr>
        <w:t>110</w:t>
      </w:r>
      <w:r>
        <w:rPr>
          <w:rFonts w:hint="eastAsia"/>
        </w:rPr>
        <w:t>年</w:t>
      </w:r>
      <w:proofErr w:type="gramStart"/>
      <w:r>
        <w:rPr>
          <w:rFonts w:hint="eastAsia"/>
        </w:rPr>
        <w:t>疫情趨</w:t>
      </w:r>
      <w:proofErr w:type="gramEnd"/>
      <w:r>
        <w:rPr>
          <w:rFonts w:hint="eastAsia"/>
        </w:rPr>
        <w:t>緩、邊境</w:t>
      </w:r>
      <w:proofErr w:type="gramStart"/>
      <w:r>
        <w:rPr>
          <w:rFonts w:hint="eastAsia"/>
        </w:rPr>
        <w:t>逐步解封</w:t>
      </w:r>
      <w:proofErr w:type="gramEnd"/>
      <w:r>
        <w:rPr>
          <w:rFonts w:hint="eastAsia"/>
        </w:rPr>
        <w:t>，前揭相關指標數據業已穩步成長，然量能有待後續觀察。</w:t>
      </w:r>
      <w:proofErr w:type="gramStart"/>
      <w:r>
        <w:rPr>
          <w:rFonts w:hint="eastAsia"/>
        </w:rPr>
        <w:t>另</w:t>
      </w:r>
      <w:proofErr w:type="gramEnd"/>
      <w:r>
        <w:rPr>
          <w:rFonts w:hint="eastAsia"/>
        </w:rPr>
        <w:t>，自</w:t>
      </w:r>
      <w:r>
        <w:rPr>
          <w:rFonts w:hint="eastAsia"/>
        </w:rPr>
        <w:t>109</w:t>
      </w:r>
      <w:r>
        <w:rPr>
          <w:rFonts w:hint="eastAsia"/>
        </w:rPr>
        <w:t>年起新增高教深耕計畫相關績效指標，</w:t>
      </w:r>
      <w:proofErr w:type="gramStart"/>
      <w:r>
        <w:rPr>
          <w:rFonts w:hint="eastAsia"/>
        </w:rPr>
        <w:t>凸</w:t>
      </w:r>
      <w:proofErr w:type="gramEnd"/>
      <w:r>
        <w:rPr>
          <w:rFonts w:hint="eastAsia"/>
        </w:rPr>
        <w:t>顯各單位致力於提升國際能見度與影響力之成果，與所屬學院延攬海外優秀人才、培養學生跨國移動等指標表現緊密連結，藉此強化教學與研究國際競爭力，並拓展學生多元學習</w:t>
      </w:r>
      <w:proofErr w:type="gramStart"/>
      <w:r>
        <w:rPr>
          <w:rFonts w:hint="eastAsia"/>
        </w:rPr>
        <w:t>與跨域視野</w:t>
      </w:r>
      <w:proofErr w:type="gramEnd"/>
      <w:r>
        <w:rPr>
          <w:rFonts w:hint="eastAsia"/>
        </w:rPr>
        <w:t>。</w:t>
      </w:r>
    </w:p>
    <w:p w:rsidR="00474315" w:rsidRPr="00A84A5C" w:rsidRDefault="00474315" w:rsidP="0013680D">
      <w:pPr>
        <w:spacing w:before="180" w:after="180"/>
        <w:rPr>
          <w:rFonts w:cs="Times New Roman"/>
        </w:rPr>
      </w:pPr>
      <w:r>
        <w:rPr>
          <w:rFonts w:hint="eastAsia"/>
        </w:rPr>
        <w:t xml:space="preserve">    </w:t>
      </w:r>
      <w:r w:rsidR="006F2C1D">
        <w:rPr>
          <w:rFonts w:hint="eastAsia"/>
        </w:rPr>
        <w:t>最後，因應傳播</w:t>
      </w:r>
      <w:r>
        <w:rPr>
          <w:rFonts w:hint="eastAsia"/>
        </w:rPr>
        <w:t>學院系所之結構特性及實體化運作方式，故本報告總共採用</w:t>
      </w:r>
      <w:r w:rsidR="003D5503">
        <w:rPr>
          <w:rFonts w:hint="eastAsia"/>
        </w:rPr>
        <w:t>37</w:t>
      </w:r>
      <w:r>
        <w:rPr>
          <w:rFonts w:hint="eastAsia"/>
        </w:rPr>
        <w:t>項指標，其餘指標相關表現請參照全校性分析報告。</w:t>
      </w:r>
    </w:p>
    <w:p w:rsidR="00484C7A" w:rsidRDefault="00484C7A" w:rsidP="003C694C">
      <w:pPr>
        <w:spacing w:before="180" w:after="180"/>
        <w:rPr>
          <w:rFonts w:cs="Times New Roman"/>
        </w:rPr>
        <w:sectPr w:rsidR="00484C7A" w:rsidSect="005B5DCA">
          <w:footerReference w:type="default" r:id="rId68"/>
          <w:pgSz w:w="11906" w:h="16838"/>
          <w:pgMar w:top="1440" w:right="1797" w:bottom="1440" w:left="1797" w:header="851" w:footer="992" w:gutter="0"/>
          <w:cols w:space="425"/>
          <w:docGrid w:type="lines" w:linePitch="360"/>
        </w:sectPr>
      </w:pPr>
    </w:p>
    <w:p w:rsidR="00261997" w:rsidRPr="003C694C" w:rsidRDefault="00261997" w:rsidP="003C694C">
      <w:pPr>
        <w:spacing w:before="180" w:after="180"/>
        <w:rPr>
          <w:rFonts w:cs="Times New Roman"/>
        </w:rPr>
        <w:sectPr w:rsidR="00261997" w:rsidRPr="003C694C" w:rsidSect="005B5DCA">
          <w:footerReference w:type="default" r:id="rId69"/>
          <w:pgSz w:w="11906" w:h="16838"/>
          <w:pgMar w:top="1440" w:right="1797" w:bottom="1440" w:left="1797" w:header="851" w:footer="992" w:gutter="0"/>
          <w:cols w:space="425"/>
          <w:docGrid w:type="lines" w:linePitch="360"/>
        </w:sectPr>
      </w:pPr>
    </w:p>
    <w:p w:rsidR="00261997" w:rsidRPr="00A5635A" w:rsidRDefault="006836AB" w:rsidP="00A5635A">
      <w:pPr>
        <w:pStyle w:val="1"/>
        <w:spacing w:beforeLines="750" w:before="2700" w:afterLines="0" w:line="240" w:lineRule="exact"/>
        <w:jc w:val="center"/>
        <w:rPr>
          <w:rFonts w:cs="Times New Roman"/>
        </w:rPr>
      </w:pPr>
      <w:bookmarkStart w:id="13" w:name="_Toc122083596"/>
      <w:r w:rsidRPr="00A5635A">
        <w:rPr>
          <w:rFonts w:cs="Times New Roman"/>
        </w:rPr>
        <w:lastRenderedPageBreak/>
        <w:t>伍、附錄</w:t>
      </w:r>
      <w:bookmarkEnd w:id="13"/>
    </w:p>
    <w:p w:rsidR="009B11EC" w:rsidRPr="00A5635A" w:rsidRDefault="009B11EC" w:rsidP="00ED4D12">
      <w:pPr>
        <w:spacing w:before="180" w:after="180"/>
        <w:rPr>
          <w:rFonts w:cs="Times New Roman"/>
        </w:rPr>
      </w:pPr>
    </w:p>
    <w:p w:rsidR="000C0B93" w:rsidRPr="00A5635A" w:rsidRDefault="000C0B93" w:rsidP="00ED4D12">
      <w:pPr>
        <w:spacing w:before="180" w:after="180"/>
        <w:rPr>
          <w:rFonts w:cs="Times New Roman"/>
          <w:b/>
          <w:bCs/>
          <w:sz w:val="28"/>
          <w:szCs w:val="48"/>
        </w:rPr>
        <w:sectPr w:rsidR="000C0B93" w:rsidRPr="00A5635A" w:rsidSect="005B5DCA">
          <w:footerReference w:type="default" r:id="rId70"/>
          <w:pgSz w:w="11906" w:h="16838"/>
          <w:pgMar w:top="1440" w:right="1797" w:bottom="1440" w:left="1797" w:header="851" w:footer="992" w:gutter="0"/>
          <w:cols w:space="425"/>
          <w:docGrid w:type="lines" w:linePitch="360"/>
        </w:sectPr>
      </w:pPr>
    </w:p>
    <w:p w:rsidR="0082648A" w:rsidRPr="00A5635A" w:rsidRDefault="009A62D7">
      <w:pPr>
        <w:spacing w:beforeLines="0" w:before="0" w:afterLines="0" w:after="0"/>
        <w:rPr>
          <w:rFonts w:cs="Times New Roman"/>
        </w:rPr>
        <w:sectPr w:rsidR="0082648A" w:rsidRPr="00A5635A" w:rsidSect="00607998">
          <w:footerReference w:type="default" r:id="rId71"/>
          <w:pgSz w:w="11906" w:h="16838"/>
          <w:pgMar w:top="1440" w:right="1797" w:bottom="1440" w:left="1797" w:header="851" w:footer="992" w:gutter="0"/>
          <w:cols w:space="425"/>
          <w:docGrid w:type="lines" w:linePitch="360"/>
        </w:sectPr>
      </w:pPr>
      <w:r w:rsidRPr="00A5635A">
        <w:rPr>
          <w:rFonts w:cs="Times New Roman"/>
        </w:rPr>
        <w:lastRenderedPageBreak/>
        <w:br w:type="page"/>
      </w:r>
    </w:p>
    <w:p w:rsidR="00956E6A" w:rsidRPr="00A5635A" w:rsidRDefault="00956E6A" w:rsidP="00956E6A">
      <w:pPr>
        <w:pStyle w:val="2"/>
        <w:spacing w:before="180" w:after="360"/>
        <w:rPr>
          <w:rFonts w:cs="Times New Roman"/>
        </w:rPr>
      </w:pPr>
      <w:bookmarkStart w:id="14" w:name="_Toc122083597"/>
      <w:r w:rsidRPr="00A5635A">
        <w:rPr>
          <w:rFonts w:cs="Times New Roman"/>
        </w:rPr>
        <w:lastRenderedPageBreak/>
        <w:t>附表</w:t>
      </w:r>
      <w:proofErr w:type="gramStart"/>
      <w:r w:rsidRPr="00A5635A">
        <w:rPr>
          <w:rFonts w:cs="Times New Roman"/>
        </w:rPr>
        <w:t>一</w:t>
      </w:r>
      <w:proofErr w:type="gramEnd"/>
      <w:r w:rsidRPr="00A5635A">
        <w:rPr>
          <w:rFonts w:cs="Times New Roman"/>
        </w:rPr>
        <w:t xml:space="preserve">  </w:t>
      </w:r>
      <w:r w:rsidRPr="00A5635A">
        <w:rPr>
          <w:rFonts w:cs="Times New Roman"/>
        </w:rPr>
        <w:t>共同指標清單</w:t>
      </w:r>
      <w:bookmarkEnd w:id="14"/>
    </w:p>
    <w:tbl>
      <w:tblPr>
        <w:tblStyle w:val="a7"/>
        <w:tblW w:w="10632" w:type="dxa"/>
        <w:tblInd w:w="-1281" w:type="dxa"/>
        <w:tblLayout w:type="fixed"/>
        <w:tblLook w:val="04A0" w:firstRow="1" w:lastRow="0" w:firstColumn="1" w:lastColumn="0" w:noHBand="0" w:noVBand="1"/>
      </w:tblPr>
      <w:tblGrid>
        <w:gridCol w:w="1276"/>
        <w:gridCol w:w="993"/>
        <w:gridCol w:w="1842"/>
        <w:gridCol w:w="3119"/>
        <w:gridCol w:w="1276"/>
        <w:gridCol w:w="1134"/>
        <w:gridCol w:w="992"/>
      </w:tblGrid>
      <w:tr w:rsidR="00956E6A" w:rsidRPr="00A5635A" w:rsidTr="004E5D41">
        <w:trPr>
          <w:trHeight w:val="680"/>
          <w:tblHeader/>
        </w:trPr>
        <w:tc>
          <w:tcPr>
            <w:tcW w:w="1276" w:type="dxa"/>
            <w:shd w:val="clear" w:color="auto" w:fill="DEEAF6" w:themeFill="accent1" w:themeFillTint="33"/>
            <w:noWrap/>
            <w:vAlign w:val="center"/>
            <w:hideMark/>
          </w:tcPr>
          <w:p w:rsidR="00956E6A" w:rsidRPr="00A5635A" w:rsidRDefault="00956E6A" w:rsidP="00297213">
            <w:pPr>
              <w:spacing w:before="180" w:after="180"/>
              <w:jc w:val="center"/>
              <w:rPr>
                <w:rFonts w:cs="Times New Roman"/>
                <w:b/>
                <w:bCs/>
              </w:rPr>
            </w:pPr>
            <w:r w:rsidRPr="00A5635A">
              <w:rPr>
                <w:rFonts w:cs="Times New Roman"/>
                <w:b/>
                <w:bCs/>
              </w:rPr>
              <w:t>面向</w:t>
            </w:r>
          </w:p>
        </w:tc>
        <w:tc>
          <w:tcPr>
            <w:tcW w:w="993" w:type="dxa"/>
            <w:shd w:val="clear" w:color="auto" w:fill="DEEAF6" w:themeFill="accent1" w:themeFillTint="33"/>
            <w:noWrap/>
            <w:vAlign w:val="center"/>
            <w:hideMark/>
          </w:tcPr>
          <w:p w:rsidR="00956E6A" w:rsidRPr="00A5635A" w:rsidRDefault="00956E6A" w:rsidP="00297213">
            <w:pPr>
              <w:spacing w:before="180" w:after="180"/>
              <w:jc w:val="center"/>
              <w:rPr>
                <w:rFonts w:cs="Times New Roman"/>
                <w:b/>
                <w:bCs/>
              </w:rPr>
            </w:pPr>
            <w:r w:rsidRPr="00A5635A">
              <w:rPr>
                <w:rFonts w:cs="Times New Roman"/>
                <w:b/>
                <w:bCs/>
              </w:rPr>
              <w:t>子面向</w:t>
            </w:r>
          </w:p>
        </w:tc>
        <w:tc>
          <w:tcPr>
            <w:tcW w:w="1842" w:type="dxa"/>
            <w:shd w:val="clear" w:color="auto" w:fill="DEEAF6" w:themeFill="accent1" w:themeFillTint="33"/>
            <w:vAlign w:val="center"/>
            <w:hideMark/>
          </w:tcPr>
          <w:p w:rsidR="00956E6A" w:rsidRPr="00A5635A" w:rsidRDefault="00956E6A" w:rsidP="00FB35B0">
            <w:pPr>
              <w:spacing w:before="180" w:after="180"/>
              <w:jc w:val="center"/>
              <w:rPr>
                <w:rFonts w:cs="Times New Roman"/>
                <w:b/>
                <w:bCs/>
              </w:rPr>
            </w:pPr>
            <w:r w:rsidRPr="00A5635A">
              <w:rPr>
                <w:rFonts w:cs="Times New Roman"/>
                <w:b/>
                <w:bCs/>
              </w:rPr>
              <w:t>指標</w:t>
            </w:r>
          </w:p>
        </w:tc>
        <w:tc>
          <w:tcPr>
            <w:tcW w:w="3119" w:type="dxa"/>
            <w:shd w:val="clear" w:color="auto" w:fill="DEEAF6" w:themeFill="accent1" w:themeFillTint="33"/>
            <w:vAlign w:val="center"/>
            <w:hideMark/>
          </w:tcPr>
          <w:p w:rsidR="00956E6A" w:rsidRPr="00A5635A" w:rsidRDefault="00956E6A" w:rsidP="00FB35B0">
            <w:pPr>
              <w:spacing w:before="180" w:after="180"/>
              <w:jc w:val="center"/>
              <w:rPr>
                <w:rFonts w:cs="Times New Roman"/>
                <w:b/>
                <w:bCs/>
              </w:rPr>
            </w:pPr>
            <w:r w:rsidRPr="00A5635A">
              <w:rPr>
                <w:rFonts w:cs="Times New Roman"/>
                <w:b/>
                <w:bCs/>
              </w:rPr>
              <w:t>數據</w:t>
            </w:r>
          </w:p>
        </w:tc>
        <w:tc>
          <w:tcPr>
            <w:tcW w:w="1276" w:type="dxa"/>
            <w:shd w:val="clear" w:color="auto" w:fill="DEEAF6" w:themeFill="accent1" w:themeFillTint="33"/>
            <w:vAlign w:val="center"/>
            <w:hideMark/>
          </w:tcPr>
          <w:p w:rsidR="00956E6A" w:rsidRPr="00A5635A" w:rsidRDefault="00956E6A" w:rsidP="006F2C1D">
            <w:pPr>
              <w:spacing w:before="180" w:after="180"/>
              <w:jc w:val="center"/>
              <w:rPr>
                <w:rFonts w:cs="Times New Roman"/>
                <w:b/>
                <w:bCs/>
              </w:rPr>
            </w:pPr>
            <w:r w:rsidRPr="00A5635A">
              <w:rPr>
                <w:rFonts w:cs="Times New Roman"/>
                <w:b/>
                <w:bCs/>
              </w:rPr>
              <w:t>承辦單位</w:t>
            </w:r>
          </w:p>
        </w:tc>
        <w:tc>
          <w:tcPr>
            <w:tcW w:w="1134" w:type="dxa"/>
            <w:shd w:val="clear" w:color="auto" w:fill="DEEAF6" w:themeFill="accent1" w:themeFillTint="33"/>
            <w:vAlign w:val="center"/>
            <w:hideMark/>
          </w:tcPr>
          <w:p w:rsidR="00956E6A" w:rsidRPr="00A5635A" w:rsidRDefault="00956E6A" w:rsidP="006F2C1D">
            <w:pPr>
              <w:spacing w:before="180" w:after="180"/>
              <w:jc w:val="center"/>
              <w:rPr>
                <w:rFonts w:cs="Times New Roman"/>
                <w:b/>
                <w:bCs/>
              </w:rPr>
            </w:pPr>
            <w:r w:rsidRPr="00A5635A">
              <w:rPr>
                <w:rFonts w:cs="Times New Roman"/>
                <w:b/>
                <w:bCs/>
              </w:rPr>
              <w:t>承辦人</w:t>
            </w:r>
          </w:p>
        </w:tc>
        <w:tc>
          <w:tcPr>
            <w:tcW w:w="992" w:type="dxa"/>
            <w:shd w:val="clear" w:color="auto" w:fill="DEEAF6" w:themeFill="accent1" w:themeFillTint="33"/>
            <w:vAlign w:val="center"/>
            <w:hideMark/>
          </w:tcPr>
          <w:p w:rsidR="00956E6A" w:rsidRPr="00A5635A" w:rsidRDefault="00956E6A" w:rsidP="006F2C1D">
            <w:pPr>
              <w:spacing w:before="180" w:after="180"/>
              <w:jc w:val="center"/>
              <w:rPr>
                <w:rFonts w:cs="Times New Roman"/>
                <w:b/>
                <w:bCs/>
              </w:rPr>
            </w:pPr>
            <w:r w:rsidRPr="00A5635A">
              <w:rPr>
                <w:rFonts w:cs="Times New Roman"/>
                <w:b/>
                <w:bCs/>
              </w:rPr>
              <w:t>分機</w:t>
            </w:r>
          </w:p>
        </w:tc>
      </w:tr>
      <w:tr w:rsidR="00797DEA" w:rsidRPr="00A5635A" w:rsidTr="00236997">
        <w:trPr>
          <w:trHeight w:val="680"/>
        </w:trPr>
        <w:tc>
          <w:tcPr>
            <w:tcW w:w="1276" w:type="dxa"/>
            <w:vMerge w:val="restart"/>
            <w:noWrap/>
            <w:vAlign w:val="center"/>
            <w:hideMark/>
          </w:tcPr>
          <w:p w:rsidR="00797DEA" w:rsidRPr="00A5635A" w:rsidRDefault="00797DEA" w:rsidP="00297213">
            <w:pPr>
              <w:spacing w:before="180" w:after="180"/>
              <w:jc w:val="center"/>
              <w:rPr>
                <w:rFonts w:cs="Times New Roman"/>
              </w:rPr>
            </w:pPr>
            <w:r w:rsidRPr="00A5635A">
              <w:rPr>
                <w:rFonts w:cs="Times New Roman"/>
              </w:rPr>
              <w:t>學生學習</w:t>
            </w:r>
          </w:p>
        </w:tc>
        <w:tc>
          <w:tcPr>
            <w:tcW w:w="993" w:type="dxa"/>
            <w:vMerge w:val="restart"/>
            <w:noWrap/>
            <w:vAlign w:val="center"/>
            <w:hideMark/>
          </w:tcPr>
          <w:p w:rsidR="00797DEA" w:rsidRPr="00A5635A" w:rsidRDefault="00797DEA" w:rsidP="00297213">
            <w:pPr>
              <w:spacing w:before="180" w:after="180"/>
              <w:jc w:val="center"/>
              <w:rPr>
                <w:rFonts w:cs="Times New Roman"/>
              </w:rPr>
            </w:pPr>
            <w:r w:rsidRPr="00A5635A">
              <w:rPr>
                <w:rFonts w:cs="Times New Roman"/>
              </w:rPr>
              <w:t>招生</w:t>
            </w:r>
          </w:p>
        </w:tc>
        <w:tc>
          <w:tcPr>
            <w:tcW w:w="1842" w:type="dxa"/>
            <w:vMerge w:val="restart"/>
            <w:vAlign w:val="center"/>
            <w:hideMark/>
          </w:tcPr>
          <w:p w:rsidR="00797DEA" w:rsidRPr="00A5635A" w:rsidRDefault="00797DEA" w:rsidP="00797DEA">
            <w:pPr>
              <w:spacing w:before="180" w:after="180"/>
              <w:rPr>
                <w:rFonts w:cs="Times New Roman"/>
              </w:rPr>
            </w:pPr>
            <w:r w:rsidRPr="00A5635A">
              <w:rPr>
                <w:rFonts w:cs="Times New Roman"/>
              </w:rPr>
              <w:t>學生錄取情形</w:t>
            </w:r>
          </w:p>
        </w:tc>
        <w:tc>
          <w:tcPr>
            <w:tcW w:w="3119" w:type="dxa"/>
            <w:vAlign w:val="center"/>
            <w:hideMark/>
          </w:tcPr>
          <w:p w:rsidR="00797DEA" w:rsidRPr="00A5635A" w:rsidRDefault="00797DEA" w:rsidP="00797DEA">
            <w:pPr>
              <w:spacing w:before="180" w:after="180"/>
              <w:rPr>
                <w:rFonts w:cs="Times New Roman"/>
              </w:rPr>
            </w:pPr>
            <w:r w:rsidRPr="00A5635A">
              <w:rPr>
                <w:rFonts w:cs="Times New Roman"/>
              </w:rPr>
              <w:t>學士班繁星推薦入學錄取率</w:t>
            </w: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教務處</w:t>
            </w:r>
          </w:p>
        </w:tc>
        <w:tc>
          <w:tcPr>
            <w:tcW w:w="1134" w:type="dxa"/>
            <w:tcBorders>
              <w:top w:val="single" w:sz="4" w:space="0" w:color="000000"/>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林汝晏</w:t>
            </w:r>
          </w:p>
        </w:tc>
        <w:tc>
          <w:tcPr>
            <w:tcW w:w="992" w:type="dxa"/>
            <w:tcBorders>
              <w:top w:val="single" w:sz="4" w:space="0" w:color="000000"/>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62886</w:t>
            </w:r>
          </w:p>
        </w:tc>
      </w:tr>
      <w:tr w:rsidR="00797DEA" w:rsidRPr="00A5635A" w:rsidTr="00236997">
        <w:trPr>
          <w:trHeight w:val="680"/>
        </w:trPr>
        <w:tc>
          <w:tcPr>
            <w:tcW w:w="1276" w:type="dxa"/>
            <w:vMerge/>
            <w:vAlign w:val="center"/>
            <w:hideMark/>
          </w:tcPr>
          <w:p w:rsidR="00797DEA" w:rsidRPr="00A5635A" w:rsidRDefault="00797DEA" w:rsidP="00297213">
            <w:pPr>
              <w:spacing w:before="180" w:after="180"/>
              <w:jc w:val="center"/>
              <w:rPr>
                <w:rFonts w:cs="Times New Roman"/>
              </w:rPr>
            </w:pPr>
          </w:p>
        </w:tc>
        <w:tc>
          <w:tcPr>
            <w:tcW w:w="993" w:type="dxa"/>
            <w:vMerge/>
            <w:vAlign w:val="center"/>
            <w:hideMark/>
          </w:tcPr>
          <w:p w:rsidR="00797DEA" w:rsidRPr="00A5635A" w:rsidRDefault="00797DEA" w:rsidP="00297213">
            <w:pPr>
              <w:spacing w:before="180" w:after="180"/>
              <w:jc w:val="center"/>
              <w:rPr>
                <w:rFonts w:cs="Times New Roman"/>
              </w:rPr>
            </w:pPr>
          </w:p>
        </w:tc>
        <w:tc>
          <w:tcPr>
            <w:tcW w:w="1842" w:type="dxa"/>
            <w:vMerge/>
            <w:vAlign w:val="center"/>
            <w:hideMark/>
          </w:tcPr>
          <w:p w:rsidR="00797DEA" w:rsidRPr="00A5635A" w:rsidRDefault="00797DEA" w:rsidP="00797DEA">
            <w:pPr>
              <w:spacing w:before="180" w:after="180"/>
              <w:rPr>
                <w:rFonts w:cs="Times New Roman"/>
              </w:rPr>
            </w:pPr>
          </w:p>
        </w:tc>
        <w:tc>
          <w:tcPr>
            <w:tcW w:w="3119" w:type="dxa"/>
            <w:vAlign w:val="center"/>
            <w:hideMark/>
          </w:tcPr>
          <w:p w:rsidR="00797DEA" w:rsidRPr="00A5635A" w:rsidRDefault="00797DEA" w:rsidP="00797DEA">
            <w:pPr>
              <w:spacing w:before="180" w:after="180"/>
              <w:rPr>
                <w:rFonts w:cs="Times New Roman"/>
              </w:rPr>
            </w:pPr>
            <w:r w:rsidRPr="00A5635A">
              <w:rPr>
                <w:rFonts w:cs="Times New Roman"/>
              </w:rPr>
              <w:t>學士班個人申請入學錄取率</w:t>
            </w:r>
          </w:p>
        </w:tc>
        <w:tc>
          <w:tcPr>
            <w:tcW w:w="1276" w:type="dxa"/>
            <w:tcBorders>
              <w:top w:val="nil"/>
              <w:left w:val="single" w:sz="4" w:space="0" w:color="000000"/>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szCs w:val="24"/>
              </w:rPr>
            </w:pPr>
            <w:r w:rsidRPr="00A5635A">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林汝晏</w:t>
            </w:r>
          </w:p>
        </w:tc>
        <w:tc>
          <w:tcPr>
            <w:tcW w:w="992"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62886</w:t>
            </w:r>
          </w:p>
        </w:tc>
      </w:tr>
      <w:tr w:rsidR="00797DEA" w:rsidRPr="00A5635A" w:rsidTr="00236997">
        <w:trPr>
          <w:trHeight w:val="680"/>
        </w:trPr>
        <w:tc>
          <w:tcPr>
            <w:tcW w:w="1276" w:type="dxa"/>
            <w:vMerge/>
            <w:vAlign w:val="center"/>
            <w:hideMark/>
          </w:tcPr>
          <w:p w:rsidR="00797DEA" w:rsidRPr="00A5635A" w:rsidRDefault="00797DEA" w:rsidP="00297213">
            <w:pPr>
              <w:spacing w:before="180" w:after="180"/>
              <w:jc w:val="center"/>
              <w:rPr>
                <w:rFonts w:cs="Times New Roman"/>
              </w:rPr>
            </w:pPr>
          </w:p>
        </w:tc>
        <w:tc>
          <w:tcPr>
            <w:tcW w:w="993" w:type="dxa"/>
            <w:vMerge/>
            <w:vAlign w:val="center"/>
            <w:hideMark/>
          </w:tcPr>
          <w:p w:rsidR="00797DEA" w:rsidRPr="00A5635A" w:rsidRDefault="00797DEA" w:rsidP="00297213">
            <w:pPr>
              <w:spacing w:before="180" w:after="180"/>
              <w:jc w:val="center"/>
              <w:rPr>
                <w:rFonts w:cs="Times New Roman"/>
              </w:rPr>
            </w:pPr>
          </w:p>
        </w:tc>
        <w:tc>
          <w:tcPr>
            <w:tcW w:w="1842" w:type="dxa"/>
            <w:vMerge/>
            <w:vAlign w:val="center"/>
            <w:hideMark/>
          </w:tcPr>
          <w:p w:rsidR="00797DEA" w:rsidRPr="00A5635A" w:rsidRDefault="00797DEA" w:rsidP="00797DEA">
            <w:pPr>
              <w:spacing w:before="180" w:after="180"/>
              <w:rPr>
                <w:rFonts w:cs="Times New Roman"/>
              </w:rPr>
            </w:pPr>
          </w:p>
        </w:tc>
        <w:tc>
          <w:tcPr>
            <w:tcW w:w="3119" w:type="dxa"/>
            <w:vAlign w:val="center"/>
            <w:hideMark/>
          </w:tcPr>
          <w:p w:rsidR="00797DEA" w:rsidRPr="00A5635A" w:rsidRDefault="00797DEA" w:rsidP="00797DEA">
            <w:pPr>
              <w:spacing w:before="180" w:after="180"/>
              <w:rPr>
                <w:rFonts w:cs="Times New Roman"/>
              </w:rPr>
            </w:pPr>
            <w:r w:rsidRPr="00A5635A">
              <w:rPr>
                <w:rFonts w:cs="Times New Roman"/>
              </w:rPr>
              <w:t>碩士班招生錄取率</w:t>
            </w:r>
          </w:p>
        </w:tc>
        <w:tc>
          <w:tcPr>
            <w:tcW w:w="1276" w:type="dxa"/>
            <w:tcBorders>
              <w:top w:val="nil"/>
              <w:left w:val="single" w:sz="4" w:space="0" w:color="000000"/>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szCs w:val="24"/>
              </w:rPr>
            </w:pPr>
            <w:r w:rsidRPr="00A5635A">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陳明薇</w:t>
            </w:r>
          </w:p>
        </w:tc>
        <w:tc>
          <w:tcPr>
            <w:tcW w:w="992"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62883</w:t>
            </w:r>
          </w:p>
        </w:tc>
      </w:tr>
      <w:tr w:rsidR="00797DEA" w:rsidRPr="00A5635A" w:rsidTr="00236997">
        <w:trPr>
          <w:trHeight w:val="680"/>
        </w:trPr>
        <w:tc>
          <w:tcPr>
            <w:tcW w:w="1276" w:type="dxa"/>
            <w:vMerge/>
            <w:vAlign w:val="center"/>
            <w:hideMark/>
          </w:tcPr>
          <w:p w:rsidR="00797DEA" w:rsidRPr="00A5635A" w:rsidRDefault="00797DEA" w:rsidP="00297213">
            <w:pPr>
              <w:spacing w:before="180" w:after="180"/>
              <w:jc w:val="center"/>
              <w:rPr>
                <w:rFonts w:cs="Times New Roman"/>
              </w:rPr>
            </w:pPr>
          </w:p>
        </w:tc>
        <w:tc>
          <w:tcPr>
            <w:tcW w:w="993" w:type="dxa"/>
            <w:vMerge/>
            <w:vAlign w:val="center"/>
            <w:hideMark/>
          </w:tcPr>
          <w:p w:rsidR="00797DEA" w:rsidRPr="00A5635A" w:rsidRDefault="00797DEA" w:rsidP="00297213">
            <w:pPr>
              <w:spacing w:before="180" w:after="180"/>
              <w:jc w:val="center"/>
              <w:rPr>
                <w:rFonts w:cs="Times New Roman"/>
              </w:rPr>
            </w:pPr>
          </w:p>
        </w:tc>
        <w:tc>
          <w:tcPr>
            <w:tcW w:w="1842" w:type="dxa"/>
            <w:vMerge/>
            <w:vAlign w:val="center"/>
            <w:hideMark/>
          </w:tcPr>
          <w:p w:rsidR="00797DEA" w:rsidRPr="00A5635A" w:rsidRDefault="00797DEA" w:rsidP="00797DEA">
            <w:pPr>
              <w:spacing w:before="180" w:after="180"/>
              <w:rPr>
                <w:rFonts w:cs="Times New Roman"/>
              </w:rPr>
            </w:pPr>
          </w:p>
        </w:tc>
        <w:tc>
          <w:tcPr>
            <w:tcW w:w="3119" w:type="dxa"/>
            <w:vAlign w:val="center"/>
            <w:hideMark/>
          </w:tcPr>
          <w:p w:rsidR="00797DEA" w:rsidRPr="00A5635A" w:rsidRDefault="00797DEA" w:rsidP="00797DEA">
            <w:pPr>
              <w:spacing w:before="180" w:after="180"/>
              <w:rPr>
                <w:rFonts w:cs="Times New Roman"/>
              </w:rPr>
            </w:pPr>
            <w:r w:rsidRPr="00A5635A">
              <w:rPr>
                <w:rFonts w:cs="Times New Roman"/>
              </w:rPr>
              <w:t>博士班招生</w:t>
            </w:r>
            <w:proofErr w:type="gramStart"/>
            <w:r w:rsidRPr="00A5635A">
              <w:rPr>
                <w:rFonts w:cs="Times New Roman"/>
              </w:rPr>
              <w:t>率取率</w:t>
            </w:r>
            <w:proofErr w:type="gramEnd"/>
          </w:p>
        </w:tc>
        <w:tc>
          <w:tcPr>
            <w:tcW w:w="1276" w:type="dxa"/>
            <w:tcBorders>
              <w:top w:val="nil"/>
              <w:left w:val="single" w:sz="4" w:space="0" w:color="000000"/>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szCs w:val="24"/>
              </w:rPr>
            </w:pPr>
            <w:r w:rsidRPr="00A5635A">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周修君</w:t>
            </w:r>
          </w:p>
        </w:tc>
        <w:tc>
          <w:tcPr>
            <w:tcW w:w="992"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62881</w:t>
            </w:r>
          </w:p>
        </w:tc>
      </w:tr>
      <w:tr w:rsidR="00797DEA" w:rsidRPr="00A5635A" w:rsidTr="00236997">
        <w:trPr>
          <w:trHeight w:val="680"/>
        </w:trPr>
        <w:tc>
          <w:tcPr>
            <w:tcW w:w="1276" w:type="dxa"/>
            <w:vMerge/>
            <w:vAlign w:val="center"/>
            <w:hideMark/>
          </w:tcPr>
          <w:p w:rsidR="00797DEA" w:rsidRPr="00A5635A" w:rsidRDefault="00797DEA" w:rsidP="00297213">
            <w:pPr>
              <w:spacing w:before="180" w:after="180"/>
              <w:jc w:val="center"/>
              <w:rPr>
                <w:rFonts w:cs="Times New Roman"/>
              </w:rPr>
            </w:pPr>
          </w:p>
        </w:tc>
        <w:tc>
          <w:tcPr>
            <w:tcW w:w="993" w:type="dxa"/>
            <w:vMerge w:val="restart"/>
            <w:noWrap/>
            <w:vAlign w:val="center"/>
            <w:hideMark/>
          </w:tcPr>
          <w:p w:rsidR="00797DEA" w:rsidRPr="00A5635A" w:rsidRDefault="00797DEA" w:rsidP="00297213">
            <w:pPr>
              <w:spacing w:before="180" w:after="180"/>
              <w:jc w:val="center"/>
              <w:rPr>
                <w:rFonts w:cs="Times New Roman"/>
              </w:rPr>
            </w:pPr>
            <w:r w:rsidRPr="00A5635A">
              <w:rPr>
                <w:rFonts w:cs="Times New Roman"/>
              </w:rPr>
              <w:t>招生</w:t>
            </w:r>
          </w:p>
        </w:tc>
        <w:tc>
          <w:tcPr>
            <w:tcW w:w="1842" w:type="dxa"/>
            <w:vMerge w:val="restart"/>
            <w:vAlign w:val="center"/>
            <w:hideMark/>
          </w:tcPr>
          <w:p w:rsidR="00797DEA" w:rsidRPr="00A5635A" w:rsidRDefault="00797DEA" w:rsidP="00797DEA">
            <w:pPr>
              <w:spacing w:before="180" w:after="180"/>
              <w:rPr>
                <w:rFonts w:cs="Times New Roman"/>
              </w:rPr>
            </w:pPr>
            <w:r w:rsidRPr="00A5635A">
              <w:rPr>
                <w:rFonts w:cs="Times New Roman"/>
              </w:rPr>
              <w:t>學生報到註冊情形</w:t>
            </w:r>
          </w:p>
        </w:tc>
        <w:tc>
          <w:tcPr>
            <w:tcW w:w="3119" w:type="dxa"/>
            <w:vAlign w:val="center"/>
            <w:hideMark/>
          </w:tcPr>
          <w:p w:rsidR="00797DEA" w:rsidRPr="00A5635A" w:rsidRDefault="00797DEA" w:rsidP="00797DEA">
            <w:pPr>
              <w:spacing w:before="180" w:after="180"/>
              <w:rPr>
                <w:rFonts w:cs="Times New Roman"/>
              </w:rPr>
            </w:pPr>
            <w:r w:rsidRPr="00A5635A">
              <w:rPr>
                <w:rFonts w:cs="Times New Roman"/>
              </w:rPr>
              <w:t>學士班註冊率</w:t>
            </w:r>
          </w:p>
        </w:tc>
        <w:tc>
          <w:tcPr>
            <w:tcW w:w="1276" w:type="dxa"/>
            <w:tcBorders>
              <w:top w:val="nil"/>
              <w:left w:val="single" w:sz="4" w:space="0" w:color="000000"/>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szCs w:val="24"/>
              </w:rPr>
            </w:pPr>
            <w:r w:rsidRPr="00A5635A">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黃婉</w:t>
            </w:r>
            <w:proofErr w:type="gramStart"/>
            <w:r w:rsidRPr="00A5635A">
              <w:rPr>
                <w:rFonts w:cs="Times New Roman" w:hint="eastAsia"/>
              </w:rPr>
              <w:t>綝</w:t>
            </w:r>
            <w:proofErr w:type="gramEnd"/>
          </w:p>
        </w:tc>
        <w:tc>
          <w:tcPr>
            <w:tcW w:w="992"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63279</w:t>
            </w:r>
          </w:p>
        </w:tc>
      </w:tr>
      <w:tr w:rsidR="00797DEA" w:rsidRPr="00A5635A" w:rsidTr="00236997">
        <w:trPr>
          <w:trHeight w:val="680"/>
        </w:trPr>
        <w:tc>
          <w:tcPr>
            <w:tcW w:w="1276" w:type="dxa"/>
            <w:vMerge/>
            <w:vAlign w:val="center"/>
            <w:hideMark/>
          </w:tcPr>
          <w:p w:rsidR="00797DEA" w:rsidRPr="00A5635A" w:rsidRDefault="00797DEA" w:rsidP="00297213">
            <w:pPr>
              <w:spacing w:before="180" w:after="180"/>
              <w:jc w:val="center"/>
              <w:rPr>
                <w:rFonts w:cs="Times New Roman"/>
              </w:rPr>
            </w:pPr>
          </w:p>
        </w:tc>
        <w:tc>
          <w:tcPr>
            <w:tcW w:w="993" w:type="dxa"/>
            <w:vMerge/>
            <w:vAlign w:val="center"/>
            <w:hideMark/>
          </w:tcPr>
          <w:p w:rsidR="00797DEA" w:rsidRPr="00A5635A" w:rsidRDefault="00797DEA" w:rsidP="00297213">
            <w:pPr>
              <w:spacing w:before="180" w:after="180"/>
              <w:jc w:val="center"/>
              <w:rPr>
                <w:rFonts w:cs="Times New Roman"/>
              </w:rPr>
            </w:pPr>
          </w:p>
        </w:tc>
        <w:tc>
          <w:tcPr>
            <w:tcW w:w="1842" w:type="dxa"/>
            <w:vMerge/>
            <w:vAlign w:val="center"/>
            <w:hideMark/>
          </w:tcPr>
          <w:p w:rsidR="00797DEA" w:rsidRPr="00A5635A" w:rsidRDefault="00797DEA" w:rsidP="00797DEA">
            <w:pPr>
              <w:spacing w:before="180" w:after="180"/>
              <w:rPr>
                <w:rFonts w:cs="Times New Roman"/>
              </w:rPr>
            </w:pPr>
          </w:p>
        </w:tc>
        <w:tc>
          <w:tcPr>
            <w:tcW w:w="3119" w:type="dxa"/>
            <w:vAlign w:val="center"/>
            <w:hideMark/>
          </w:tcPr>
          <w:p w:rsidR="00797DEA" w:rsidRPr="00A5635A" w:rsidRDefault="00797DEA" w:rsidP="00797DEA">
            <w:pPr>
              <w:spacing w:before="180" w:after="180"/>
              <w:rPr>
                <w:rFonts w:cs="Times New Roman"/>
              </w:rPr>
            </w:pPr>
            <w:r w:rsidRPr="00A5635A">
              <w:rPr>
                <w:rFonts w:cs="Times New Roman"/>
              </w:rPr>
              <w:t>碩士班註冊率</w:t>
            </w:r>
          </w:p>
        </w:tc>
        <w:tc>
          <w:tcPr>
            <w:tcW w:w="1276" w:type="dxa"/>
            <w:tcBorders>
              <w:top w:val="nil"/>
              <w:left w:val="single" w:sz="4" w:space="0" w:color="000000"/>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proofErr w:type="gramStart"/>
            <w:r w:rsidRPr="00A5635A">
              <w:rPr>
                <w:rFonts w:cs="Times New Roman" w:hint="eastAsia"/>
              </w:rPr>
              <w:t>蔡侑町</w:t>
            </w:r>
            <w:proofErr w:type="gramEnd"/>
          </w:p>
        </w:tc>
        <w:tc>
          <w:tcPr>
            <w:tcW w:w="992"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63278</w:t>
            </w:r>
          </w:p>
        </w:tc>
      </w:tr>
      <w:tr w:rsidR="00797DEA" w:rsidRPr="00A5635A" w:rsidTr="00236997">
        <w:trPr>
          <w:trHeight w:val="680"/>
        </w:trPr>
        <w:tc>
          <w:tcPr>
            <w:tcW w:w="1276" w:type="dxa"/>
            <w:vMerge/>
            <w:vAlign w:val="center"/>
            <w:hideMark/>
          </w:tcPr>
          <w:p w:rsidR="00797DEA" w:rsidRPr="00A5635A" w:rsidRDefault="00797DEA" w:rsidP="00297213">
            <w:pPr>
              <w:spacing w:before="180" w:after="180"/>
              <w:jc w:val="center"/>
              <w:rPr>
                <w:rFonts w:cs="Times New Roman"/>
              </w:rPr>
            </w:pPr>
          </w:p>
        </w:tc>
        <w:tc>
          <w:tcPr>
            <w:tcW w:w="993" w:type="dxa"/>
            <w:vMerge/>
            <w:vAlign w:val="center"/>
            <w:hideMark/>
          </w:tcPr>
          <w:p w:rsidR="00797DEA" w:rsidRPr="00A5635A" w:rsidRDefault="00797DEA" w:rsidP="00297213">
            <w:pPr>
              <w:spacing w:before="180" w:after="180"/>
              <w:jc w:val="center"/>
              <w:rPr>
                <w:rFonts w:cs="Times New Roman"/>
              </w:rPr>
            </w:pPr>
          </w:p>
        </w:tc>
        <w:tc>
          <w:tcPr>
            <w:tcW w:w="1842" w:type="dxa"/>
            <w:vMerge/>
            <w:vAlign w:val="center"/>
            <w:hideMark/>
          </w:tcPr>
          <w:p w:rsidR="00797DEA" w:rsidRPr="00A5635A" w:rsidRDefault="00797DEA" w:rsidP="00797DEA">
            <w:pPr>
              <w:spacing w:before="180" w:after="180"/>
              <w:rPr>
                <w:rFonts w:cs="Times New Roman"/>
              </w:rPr>
            </w:pPr>
          </w:p>
        </w:tc>
        <w:tc>
          <w:tcPr>
            <w:tcW w:w="3119" w:type="dxa"/>
            <w:vAlign w:val="center"/>
            <w:hideMark/>
          </w:tcPr>
          <w:p w:rsidR="00797DEA" w:rsidRPr="00A5635A" w:rsidRDefault="00797DEA" w:rsidP="00797DEA">
            <w:pPr>
              <w:spacing w:before="180" w:after="180"/>
              <w:rPr>
                <w:rFonts w:cs="Times New Roman"/>
              </w:rPr>
            </w:pPr>
            <w:r w:rsidRPr="00A5635A">
              <w:rPr>
                <w:rFonts w:cs="Times New Roman"/>
              </w:rPr>
              <w:t>博士班註冊率</w:t>
            </w:r>
          </w:p>
        </w:tc>
        <w:tc>
          <w:tcPr>
            <w:tcW w:w="1276" w:type="dxa"/>
            <w:tcBorders>
              <w:top w:val="nil"/>
              <w:left w:val="single" w:sz="4" w:space="0" w:color="000000"/>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proofErr w:type="gramStart"/>
            <w:r w:rsidRPr="00A5635A">
              <w:rPr>
                <w:rFonts w:cs="Times New Roman" w:hint="eastAsia"/>
              </w:rPr>
              <w:t>蔡侑町</w:t>
            </w:r>
            <w:proofErr w:type="gramEnd"/>
          </w:p>
        </w:tc>
        <w:tc>
          <w:tcPr>
            <w:tcW w:w="992"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63278</w:t>
            </w:r>
          </w:p>
        </w:tc>
      </w:tr>
      <w:tr w:rsidR="00797DEA" w:rsidRPr="00A5635A" w:rsidTr="00236997">
        <w:trPr>
          <w:trHeight w:val="680"/>
        </w:trPr>
        <w:tc>
          <w:tcPr>
            <w:tcW w:w="1276" w:type="dxa"/>
            <w:vMerge/>
            <w:vAlign w:val="center"/>
          </w:tcPr>
          <w:p w:rsidR="00797DEA" w:rsidRPr="00A5635A" w:rsidRDefault="00797DEA" w:rsidP="00297213">
            <w:pPr>
              <w:spacing w:before="180" w:after="180"/>
              <w:jc w:val="center"/>
              <w:rPr>
                <w:rFonts w:cs="Times New Roman"/>
              </w:rPr>
            </w:pPr>
          </w:p>
        </w:tc>
        <w:tc>
          <w:tcPr>
            <w:tcW w:w="993" w:type="dxa"/>
            <w:vMerge/>
            <w:vAlign w:val="center"/>
          </w:tcPr>
          <w:p w:rsidR="00797DEA" w:rsidRPr="00A5635A" w:rsidRDefault="00797DEA" w:rsidP="00297213">
            <w:pPr>
              <w:spacing w:before="180" w:after="180"/>
              <w:jc w:val="center"/>
              <w:rPr>
                <w:rFonts w:cs="Times New Roman"/>
              </w:rPr>
            </w:pPr>
          </w:p>
        </w:tc>
        <w:tc>
          <w:tcPr>
            <w:tcW w:w="1842" w:type="dxa"/>
            <w:vMerge/>
            <w:vAlign w:val="center"/>
          </w:tcPr>
          <w:p w:rsidR="00797DEA" w:rsidRPr="00A5635A" w:rsidRDefault="00797DEA" w:rsidP="00797DEA">
            <w:pPr>
              <w:spacing w:before="180" w:after="180"/>
              <w:rPr>
                <w:rFonts w:cs="Times New Roman"/>
              </w:rPr>
            </w:pPr>
          </w:p>
        </w:tc>
        <w:tc>
          <w:tcPr>
            <w:tcW w:w="3119" w:type="dxa"/>
            <w:vAlign w:val="center"/>
          </w:tcPr>
          <w:p w:rsidR="00797DEA" w:rsidRPr="00A5635A" w:rsidRDefault="00797DEA" w:rsidP="00797DEA">
            <w:pPr>
              <w:spacing w:before="180" w:after="180"/>
              <w:rPr>
                <w:rFonts w:cs="Times New Roman"/>
              </w:rPr>
            </w:pPr>
            <w:r w:rsidRPr="00A5635A">
              <w:rPr>
                <w:rFonts w:cs="Times New Roman"/>
              </w:rPr>
              <w:t>學士班新生註冊率</w:t>
            </w:r>
          </w:p>
        </w:tc>
        <w:tc>
          <w:tcPr>
            <w:tcW w:w="1276" w:type="dxa"/>
            <w:tcBorders>
              <w:top w:val="nil"/>
              <w:left w:val="single" w:sz="4" w:space="0" w:color="000000"/>
              <w:bottom w:val="single" w:sz="4" w:space="0" w:color="000000"/>
              <w:right w:val="single" w:sz="4" w:space="0" w:color="000000"/>
            </w:tcBorders>
            <w:vAlign w:val="center"/>
          </w:tcPr>
          <w:p w:rsidR="00797DEA" w:rsidRPr="00A5635A" w:rsidRDefault="00797DEA" w:rsidP="006F2C1D">
            <w:pPr>
              <w:spacing w:before="180" w:after="180"/>
              <w:jc w:val="center"/>
              <w:rPr>
                <w:rFonts w:cs="Times New Roman"/>
              </w:rPr>
            </w:pPr>
            <w:r w:rsidRPr="00A5635A">
              <w:rPr>
                <w:rFonts w:cs="Times New Roman" w:hint="eastAsia"/>
              </w:rPr>
              <w:t>教務處</w:t>
            </w:r>
          </w:p>
        </w:tc>
        <w:tc>
          <w:tcPr>
            <w:tcW w:w="1134" w:type="dxa"/>
            <w:tcBorders>
              <w:top w:val="nil"/>
              <w:left w:val="nil"/>
              <w:bottom w:val="single" w:sz="4" w:space="0" w:color="000000"/>
              <w:right w:val="single" w:sz="4" w:space="0" w:color="000000"/>
            </w:tcBorders>
            <w:vAlign w:val="center"/>
          </w:tcPr>
          <w:p w:rsidR="00797DEA" w:rsidRPr="00A5635A" w:rsidRDefault="00797DEA" w:rsidP="006F2C1D">
            <w:pPr>
              <w:spacing w:before="180" w:after="180"/>
              <w:jc w:val="center"/>
              <w:rPr>
                <w:rFonts w:cs="Times New Roman"/>
              </w:rPr>
            </w:pPr>
            <w:r w:rsidRPr="00A5635A">
              <w:rPr>
                <w:rFonts w:cs="Times New Roman" w:hint="eastAsia"/>
              </w:rPr>
              <w:t>姚君翰</w:t>
            </w:r>
          </w:p>
        </w:tc>
        <w:tc>
          <w:tcPr>
            <w:tcW w:w="992" w:type="dxa"/>
            <w:tcBorders>
              <w:top w:val="nil"/>
              <w:left w:val="nil"/>
              <w:bottom w:val="single" w:sz="4" w:space="0" w:color="000000"/>
              <w:right w:val="single" w:sz="4" w:space="0" w:color="000000"/>
            </w:tcBorders>
            <w:vAlign w:val="center"/>
          </w:tcPr>
          <w:p w:rsidR="00797DEA" w:rsidRPr="00A5635A" w:rsidRDefault="00797DEA" w:rsidP="006F2C1D">
            <w:pPr>
              <w:spacing w:before="180" w:after="180"/>
              <w:jc w:val="center"/>
              <w:rPr>
                <w:rFonts w:cs="Times New Roman"/>
              </w:rPr>
            </w:pPr>
            <w:r w:rsidRPr="00A5635A">
              <w:rPr>
                <w:rFonts w:cs="Times New Roman" w:hint="eastAsia"/>
              </w:rPr>
              <w:t>63292</w:t>
            </w:r>
          </w:p>
        </w:tc>
      </w:tr>
      <w:tr w:rsidR="00797DEA" w:rsidRPr="00A5635A" w:rsidTr="00236997">
        <w:trPr>
          <w:trHeight w:val="680"/>
        </w:trPr>
        <w:tc>
          <w:tcPr>
            <w:tcW w:w="1276" w:type="dxa"/>
            <w:vMerge/>
            <w:vAlign w:val="center"/>
          </w:tcPr>
          <w:p w:rsidR="00797DEA" w:rsidRPr="00A5635A" w:rsidRDefault="00797DEA" w:rsidP="00297213">
            <w:pPr>
              <w:spacing w:before="180" w:after="180"/>
              <w:jc w:val="center"/>
              <w:rPr>
                <w:rFonts w:cs="Times New Roman"/>
              </w:rPr>
            </w:pPr>
          </w:p>
        </w:tc>
        <w:tc>
          <w:tcPr>
            <w:tcW w:w="993" w:type="dxa"/>
            <w:vMerge/>
            <w:vAlign w:val="center"/>
          </w:tcPr>
          <w:p w:rsidR="00797DEA" w:rsidRPr="00A5635A" w:rsidRDefault="00797DEA" w:rsidP="00297213">
            <w:pPr>
              <w:spacing w:before="180" w:after="180"/>
              <w:jc w:val="center"/>
              <w:rPr>
                <w:rFonts w:cs="Times New Roman"/>
              </w:rPr>
            </w:pPr>
          </w:p>
        </w:tc>
        <w:tc>
          <w:tcPr>
            <w:tcW w:w="1842" w:type="dxa"/>
            <w:vMerge/>
            <w:vAlign w:val="center"/>
          </w:tcPr>
          <w:p w:rsidR="00797DEA" w:rsidRPr="00A5635A" w:rsidRDefault="00797DEA" w:rsidP="00797DEA">
            <w:pPr>
              <w:spacing w:before="180" w:after="180"/>
              <w:rPr>
                <w:rFonts w:cs="Times New Roman"/>
              </w:rPr>
            </w:pPr>
          </w:p>
        </w:tc>
        <w:tc>
          <w:tcPr>
            <w:tcW w:w="3119" w:type="dxa"/>
            <w:vAlign w:val="center"/>
          </w:tcPr>
          <w:p w:rsidR="00797DEA" w:rsidRPr="00A5635A" w:rsidRDefault="00797DEA" w:rsidP="00797DEA">
            <w:pPr>
              <w:spacing w:before="180" w:after="180"/>
              <w:rPr>
                <w:rFonts w:cs="Times New Roman"/>
              </w:rPr>
            </w:pPr>
            <w:r w:rsidRPr="00A5635A">
              <w:rPr>
                <w:rFonts w:cs="Times New Roman"/>
              </w:rPr>
              <w:t>碩士班新生註冊率</w:t>
            </w:r>
          </w:p>
        </w:tc>
        <w:tc>
          <w:tcPr>
            <w:tcW w:w="1276" w:type="dxa"/>
            <w:tcBorders>
              <w:top w:val="nil"/>
              <w:left w:val="single" w:sz="4" w:space="0" w:color="000000"/>
              <w:bottom w:val="single" w:sz="4" w:space="0" w:color="000000"/>
              <w:right w:val="single" w:sz="4" w:space="0" w:color="000000"/>
            </w:tcBorders>
            <w:vAlign w:val="center"/>
          </w:tcPr>
          <w:p w:rsidR="00797DEA" w:rsidRPr="00A5635A" w:rsidRDefault="00797DEA" w:rsidP="006F2C1D">
            <w:pPr>
              <w:spacing w:before="180" w:after="180"/>
              <w:jc w:val="center"/>
              <w:rPr>
                <w:rFonts w:cs="Times New Roman"/>
              </w:rPr>
            </w:pPr>
            <w:r w:rsidRPr="00A5635A">
              <w:rPr>
                <w:rFonts w:cs="Times New Roman" w:hint="eastAsia"/>
              </w:rPr>
              <w:t>教務處</w:t>
            </w:r>
          </w:p>
        </w:tc>
        <w:tc>
          <w:tcPr>
            <w:tcW w:w="1134" w:type="dxa"/>
            <w:tcBorders>
              <w:top w:val="nil"/>
              <w:left w:val="nil"/>
              <w:bottom w:val="single" w:sz="4" w:space="0" w:color="000000"/>
              <w:right w:val="single" w:sz="4" w:space="0" w:color="000000"/>
            </w:tcBorders>
            <w:vAlign w:val="center"/>
          </w:tcPr>
          <w:p w:rsidR="00797DEA" w:rsidRPr="00A5635A" w:rsidRDefault="00797DEA" w:rsidP="006F2C1D">
            <w:pPr>
              <w:spacing w:before="180" w:after="180"/>
              <w:jc w:val="center"/>
              <w:rPr>
                <w:rFonts w:cs="Times New Roman"/>
              </w:rPr>
            </w:pPr>
            <w:r w:rsidRPr="00A5635A">
              <w:rPr>
                <w:rFonts w:cs="Times New Roman" w:hint="eastAsia"/>
              </w:rPr>
              <w:t>姚君翰</w:t>
            </w:r>
          </w:p>
        </w:tc>
        <w:tc>
          <w:tcPr>
            <w:tcW w:w="992" w:type="dxa"/>
            <w:tcBorders>
              <w:top w:val="nil"/>
              <w:left w:val="nil"/>
              <w:bottom w:val="single" w:sz="4" w:space="0" w:color="000000"/>
              <w:right w:val="single" w:sz="4" w:space="0" w:color="000000"/>
            </w:tcBorders>
            <w:vAlign w:val="center"/>
          </w:tcPr>
          <w:p w:rsidR="00797DEA" w:rsidRPr="00A5635A" w:rsidRDefault="00797DEA" w:rsidP="006F2C1D">
            <w:pPr>
              <w:spacing w:before="180" w:after="180"/>
              <w:jc w:val="center"/>
              <w:rPr>
                <w:rFonts w:cs="Times New Roman"/>
              </w:rPr>
            </w:pPr>
            <w:r w:rsidRPr="00A5635A">
              <w:rPr>
                <w:rFonts w:cs="Times New Roman" w:hint="eastAsia"/>
              </w:rPr>
              <w:t>63292</w:t>
            </w:r>
          </w:p>
        </w:tc>
      </w:tr>
      <w:tr w:rsidR="00797DEA" w:rsidRPr="00A5635A" w:rsidTr="00236997">
        <w:trPr>
          <w:trHeight w:val="680"/>
        </w:trPr>
        <w:tc>
          <w:tcPr>
            <w:tcW w:w="1276" w:type="dxa"/>
            <w:vMerge/>
            <w:vAlign w:val="center"/>
          </w:tcPr>
          <w:p w:rsidR="00797DEA" w:rsidRPr="00A5635A" w:rsidRDefault="00797DEA" w:rsidP="00297213">
            <w:pPr>
              <w:spacing w:before="180" w:after="180"/>
              <w:jc w:val="center"/>
              <w:rPr>
                <w:rFonts w:cs="Times New Roman"/>
              </w:rPr>
            </w:pPr>
          </w:p>
        </w:tc>
        <w:tc>
          <w:tcPr>
            <w:tcW w:w="993" w:type="dxa"/>
            <w:vMerge/>
            <w:vAlign w:val="center"/>
          </w:tcPr>
          <w:p w:rsidR="00797DEA" w:rsidRPr="00A5635A" w:rsidRDefault="00797DEA" w:rsidP="00297213">
            <w:pPr>
              <w:spacing w:before="180" w:after="180"/>
              <w:jc w:val="center"/>
              <w:rPr>
                <w:rFonts w:cs="Times New Roman"/>
              </w:rPr>
            </w:pPr>
          </w:p>
        </w:tc>
        <w:tc>
          <w:tcPr>
            <w:tcW w:w="1842" w:type="dxa"/>
            <w:vMerge/>
            <w:vAlign w:val="center"/>
          </w:tcPr>
          <w:p w:rsidR="00797DEA" w:rsidRPr="00A5635A" w:rsidRDefault="00797DEA" w:rsidP="00797DEA">
            <w:pPr>
              <w:spacing w:before="180" w:after="180"/>
              <w:rPr>
                <w:rFonts w:cs="Times New Roman"/>
              </w:rPr>
            </w:pPr>
          </w:p>
        </w:tc>
        <w:tc>
          <w:tcPr>
            <w:tcW w:w="3119" w:type="dxa"/>
            <w:vAlign w:val="center"/>
          </w:tcPr>
          <w:p w:rsidR="00797DEA" w:rsidRPr="00A5635A" w:rsidRDefault="00797DEA" w:rsidP="00797DEA">
            <w:pPr>
              <w:spacing w:before="180" w:after="180"/>
              <w:rPr>
                <w:rFonts w:cs="Times New Roman"/>
              </w:rPr>
            </w:pPr>
            <w:r w:rsidRPr="00A5635A">
              <w:rPr>
                <w:rFonts w:cs="Times New Roman"/>
              </w:rPr>
              <w:t>博士班新生註冊率</w:t>
            </w:r>
          </w:p>
        </w:tc>
        <w:tc>
          <w:tcPr>
            <w:tcW w:w="1276" w:type="dxa"/>
            <w:tcBorders>
              <w:top w:val="nil"/>
              <w:left w:val="single" w:sz="4" w:space="0" w:color="000000"/>
              <w:bottom w:val="single" w:sz="4" w:space="0" w:color="000000"/>
              <w:right w:val="single" w:sz="4" w:space="0" w:color="000000"/>
            </w:tcBorders>
            <w:vAlign w:val="center"/>
          </w:tcPr>
          <w:p w:rsidR="00797DEA" w:rsidRPr="00A5635A" w:rsidRDefault="00797DEA" w:rsidP="006F2C1D">
            <w:pPr>
              <w:spacing w:before="180" w:after="180"/>
              <w:jc w:val="center"/>
              <w:rPr>
                <w:rFonts w:cs="Times New Roman"/>
              </w:rPr>
            </w:pPr>
            <w:r w:rsidRPr="00A5635A">
              <w:rPr>
                <w:rFonts w:cs="Times New Roman" w:hint="eastAsia"/>
              </w:rPr>
              <w:t>教務處</w:t>
            </w:r>
          </w:p>
        </w:tc>
        <w:tc>
          <w:tcPr>
            <w:tcW w:w="1134" w:type="dxa"/>
            <w:tcBorders>
              <w:top w:val="nil"/>
              <w:left w:val="nil"/>
              <w:bottom w:val="single" w:sz="4" w:space="0" w:color="000000"/>
              <w:right w:val="single" w:sz="4" w:space="0" w:color="000000"/>
            </w:tcBorders>
            <w:vAlign w:val="center"/>
          </w:tcPr>
          <w:p w:rsidR="00797DEA" w:rsidRPr="00A5635A" w:rsidRDefault="00797DEA" w:rsidP="006F2C1D">
            <w:pPr>
              <w:spacing w:before="180" w:after="180"/>
              <w:jc w:val="center"/>
              <w:rPr>
                <w:rFonts w:cs="Times New Roman"/>
              </w:rPr>
            </w:pPr>
            <w:r w:rsidRPr="00A5635A">
              <w:rPr>
                <w:rFonts w:cs="Times New Roman" w:hint="eastAsia"/>
              </w:rPr>
              <w:t>姚君翰</w:t>
            </w:r>
          </w:p>
        </w:tc>
        <w:tc>
          <w:tcPr>
            <w:tcW w:w="992" w:type="dxa"/>
            <w:tcBorders>
              <w:top w:val="nil"/>
              <w:left w:val="nil"/>
              <w:bottom w:val="single" w:sz="4" w:space="0" w:color="000000"/>
              <w:right w:val="single" w:sz="4" w:space="0" w:color="000000"/>
            </w:tcBorders>
            <w:vAlign w:val="center"/>
          </w:tcPr>
          <w:p w:rsidR="00797DEA" w:rsidRPr="00A5635A" w:rsidRDefault="00797DEA" w:rsidP="006F2C1D">
            <w:pPr>
              <w:spacing w:before="180" w:after="180"/>
              <w:jc w:val="center"/>
              <w:rPr>
                <w:rFonts w:cs="Times New Roman"/>
              </w:rPr>
            </w:pPr>
            <w:r w:rsidRPr="00A5635A">
              <w:rPr>
                <w:rFonts w:cs="Times New Roman" w:hint="eastAsia"/>
              </w:rPr>
              <w:t>63292</w:t>
            </w:r>
          </w:p>
        </w:tc>
      </w:tr>
      <w:tr w:rsidR="00797DEA" w:rsidRPr="00A5635A" w:rsidTr="00236997">
        <w:trPr>
          <w:trHeight w:val="680"/>
        </w:trPr>
        <w:tc>
          <w:tcPr>
            <w:tcW w:w="1276" w:type="dxa"/>
            <w:vMerge/>
            <w:vAlign w:val="center"/>
            <w:hideMark/>
          </w:tcPr>
          <w:p w:rsidR="00797DEA" w:rsidRPr="00A5635A" w:rsidRDefault="00797DEA" w:rsidP="00297213">
            <w:pPr>
              <w:spacing w:before="180" w:after="180"/>
              <w:jc w:val="center"/>
              <w:rPr>
                <w:rFonts w:cs="Times New Roman"/>
              </w:rPr>
            </w:pPr>
          </w:p>
        </w:tc>
        <w:tc>
          <w:tcPr>
            <w:tcW w:w="993" w:type="dxa"/>
            <w:vMerge w:val="restart"/>
            <w:noWrap/>
            <w:vAlign w:val="center"/>
            <w:hideMark/>
          </w:tcPr>
          <w:p w:rsidR="00797DEA" w:rsidRPr="00A5635A" w:rsidRDefault="00797DEA" w:rsidP="00297213">
            <w:pPr>
              <w:spacing w:before="180" w:after="180"/>
              <w:jc w:val="center"/>
              <w:rPr>
                <w:rFonts w:cs="Times New Roman"/>
              </w:rPr>
            </w:pPr>
            <w:r w:rsidRPr="00A5635A">
              <w:rPr>
                <w:rFonts w:cs="Times New Roman"/>
              </w:rPr>
              <w:t>招生</w:t>
            </w:r>
          </w:p>
        </w:tc>
        <w:tc>
          <w:tcPr>
            <w:tcW w:w="1842" w:type="dxa"/>
            <w:vMerge w:val="restart"/>
            <w:vAlign w:val="center"/>
            <w:hideMark/>
          </w:tcPr>
          <w:p w:rsidR="00797DEA" w:rsidRPr="00A5635A" w:rsidRDefault="00797DEA" w:rsidP="00797DEA">
            <w:pPr>
              <w:spacing w:before="180" w:after="180"/>
              <w:rPr>
                <w:rFonts w:cs="Times New Roman"/>
              </w:rPr>
            </w:pPr>
            <w:r w:rsidRPr="00A5635A">
              <w:rPr>
                <w:rFonts w:cs="Times New Roman"/>
              </w:rPr>
              <w:t>學生來源組成結構</w:t>
            </w:r>
          </w:p>
        </w:tc>
        <w:tc>
          <w:tcPr>
            <w:tcW w:w="3119" w:type="dxa"/>
            <w:vAlign w:val="center"/>
            <w:hideMark/>
          </w:tcPr>
          <w:p w:rsidR="00797DEA" w:rsidRPr="00A5635A" w:rsidRDefault="00797DEA" w:rsidP="00797DEA">
            <w:pPr>
              <w:spacing w:before="180" w:after="180"/>
              <w:rPr>
                <w:rFonts w:cs="Times New Roman"/>
              </w:rPr>
            </w:pPr>
            <w:r w:rsidRPr="00A5635A">
              <w:rPr>
                <w:rFonts w:cs="Times New Roman"/>
              </w:rPr>
              <w:t>碩士班招收本系畢業生比率（需本校本系）</w:t>
            </w:r>
          </w:p>
        </w:tc>
        <w:tc>
          <w:tcPr>
            <w:tcW w:w="1276" w:type="dxa"/>
            <w:tcBorders>
              <w:top w:val="nil"/>
              <w:left w:val="single" w:sz="4" w:space="0" w:color="000000"/>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proofErr w:type="gramStart"/>
            <w:r w:rsidRPr="00A5635A">
              <w:rPr>
                <w:rFonts w:cs="Times New Roman" w:hint="eastAsia"/>
              </w:rPr>
              <w:t>蔡侑町</w:t>
            </w:r>
            <w:proofErr w:type="gramEnd"/>
          </w:p>
        </w:tc>
        <w:tc>
          <w:tcPr>
            <w:tcW w:w="992"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63278</w:t>
            </w:r>
          </w:p>
        </w:tc>
      </w:tr>
      <w:tr w:rsidR="00797DEA" w:rsidRPr="00A5635A" w:rsidTr="00236997">
        <w:trPr>
          <w:trHeight w:val="680"/>
        </w:trPr>
        <w:tc>
          <w:tcPr>
            <w:tcW w:w="1276" w:type="dxa"/>
            <w:vMerge/>
            <w:vAlign w:val="center"/>
            <w:hideMark/>
          </w:tcPr>
          <w:p w:rsidR="00797DEA" w:rsidRPr="00A5635A" w:rsidRDefault="00797DEA" w:rsidP="00297213">
            <w:pPr>
              <w:spacing w:before="180" w:after="180"/>
              <w:jc w:val="center"/>
              <w:rPr>
                <w:rFonts w:cs="Times New Roman"/>
              </w:rPr>
            </w:pPr>
          </w:p>
        </w:tc>
        <w:tc>
          <w:tcPr>
            <w:tcW w:w="993" w:type="dxa"/>
            <w:vMerge/>
            <w:vAlign w:val="center"/>
            <w:hideMark/>
          </w:tcPr>
          <w:p w:rsidR="00797DEA" w:rsidRPr="00A5635A" w:rsidRDefault="00797DEA" w:rsidP="00297213">
            <w:pPr>
              <w:spacing w:before="180" w:after="180"/>
              <w:jc w:val="center"/>
              <w:rPr>
                <w:rFonts w:cs="Times New Roman"/>
              </w:rPr>
            </w:pPr>
          </w:p>
        </w:tc>
        <w:tc>
          <w:tcPr>
            <w:tcW w:w="1842" w:type="dxa"/>
            <w:vMerge/>
            <w:vAlign w:val="center"/>
            <w:hideMark/>
          </w:tcPr>
          <w:p w:rsidR="00797DEA" w:rsidRPr="00A5635A" w:rsidRDefault="00797DEA" w:rsidP="00797DEA">
            <w:pPr>
              <w:spacing w:before="180" w:after="180"/>
              <w:rPr>
                <w:rFonts w:cs="Times New Roman"/>
              </w:rPr>
            </w:pPr>
          </w:p>
        </w:tc>
        <w:tc>
          <w:tcPr>
            <w:tcW w:w="3119" w:type="dxa"/>
            <w:vAlign w:val="center"/>
            <w:hideMark/>
          </w:tcPr>
          <w:p w:rsidR="00797DEA" w:rsidRPr="00A5635A" w:rsidRDefault="00797DEA" w:rsidP="00797DEA">
            <w:pPr>
              <w:spacing w:before="180" w:after="180"/>
              <w:rPr>
                <w:rFonts w:cs="Times New Roman"/>
              </w:rPr>
            </w:pPr>
            <w:r w:rsidRPr="00A5635A">
              <w:rPr>
                <w:rFonts w:cs="Times New Roman"/>
              </w:rPr>
              <w:t>碩士班招收國內重點大學畢業生比率（含政大非本系所畢業生）</w:t>
            </w:r>
          </w:p>
        </w:tc>
        <w:tc>
          <w:tcPr>
            <w:tcW w:w="1276" w:type="dxa"/>
            <w:tcBorders>
              <w:top w:val="nil"/>
              <w:left w:val="single" w:sz="4" w:space="0" w:color="000000"/>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proofErr w:type="gramStart"/>
            <w:r w:rsidRPr="00A5635A">
              <w:rPr>
                <w:rFonts w:cs="Times New Roman" w:hint="eastAsia"/>
              </w:rPr>
              <w:t>蔡侑町</w:t>
            </w:r>
            <w:proofErr w:type="gramEnd"/>
          </w:p>
        </w:tc>
        <w:tc>
          <w:tcPr>
            <w:tcW w:w="992"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63278</w:t>
            </w:r>
          </w:p>
        </w:tc>
      </w:tr>
      <w:tr w:rsidR="00797DEA" w:rsidRPr="00A5635A" w:rsidTr="00236997">
        <w:trPr>
          <w:trHeight w:val="680"/>
        </w:trPr>
        <w:tc>
          <w:tcPr>
            <w:tcW w:w="1276" w:type="dxa"/>
            <w:vMerge/>
            <w:vAlign w:val="center"/>
            <w:hideMark/>
          </w:tcPr>
          <w:p w:rsidR="00797DEA" w:rsidRPr="00A5635A" w:rsidRDefault="00797DEA" w:rsidP="00297213">
            <w:pPr>
              <w:spacing w:before="180" w:after="180"/>
              <w:jc w:val="center"/>
              <w:rPr>
                <w:rFonts w:cs="Times New Roman"/>
              </w:rPr>
            </w:pPr>
          </w:p>
        </w:tc>
        <w:tc>
          <w:tcPr>
            <w:tcW w:w="993" w:type="dxa"/>
            <w:vMerge/>
            <w:vAlign w:val="center"/>
            <w:hideMark/>
          </w:tcPr>
          <w:p w:rsidR="00797DEA" w:rsidRPr="00A5635A" w:rsidRDefault="00797DEA" w:rsidP="00297213">
            <w:pPr>
              <w:spacing w:before="180" w:after="180"/>
              <w:jc w:val="center"/>
              <w:rPr>
                <w:rFonts w:cs="Times New Roman"/>
              </w:rPr>
            </w:pPr>
          </w:p>
        </w:tc>
        <w:tc>
          <w:tcPr>
            <w:tcW w:w="1842" w:type="dxa"/>
            <w:vMerge/>
            <w:vAlign w:val="center"/>
            <w:hideMark/>
          </w:tcPr>
          <w:p w:rsidR="00797DEA" w:rsidRPr="00A5635A" w:rsidRDefault="00797DEA" w:rsidP="00797DEA">
            <w:pPr>
              <w:spacing w:before="180" w:after="180"/>
              <w:rPr>
                <w:rFonts w:cs="Times New Roman"/>
              </w:rPr>
            </w:pPr>
          </w:p>
        </w:tc>
        <w:tc>
          <w:tcPr>
            <w:tcW w:w="3119" w:type="dxa"/>
            <w:vAlign w:val="center"/>
            <w:hideMark/>
          </w:tcPr>
          <w:p w:rsidR="00797DEA" w:rsidRPr="00A5635A" w:rsidRDefault="00797DEA" w:rsidP="00797DEA">
            <w:pPr>
              <w:spacing w:before="180" w:after="180"/>
              <w:rPr>
                <w:rFonts w:cs="Times New Roman"/>
              </w:rPr>
            </w:pPr>
            <w:r w:rsidRPr="00A5635A">
              <w:rPr>
                <w:rFonts w:cs="Times New Roman"/>
              </w:rPr>
              <w:t>博士班招收本系所畢業生比率</w:t>
            </w:r>
            <w:r w:rsidRPr="00A5635A">
              <w:rPr>
                <w:rFonts w:cs="Times New Roman" w:hint="eastAsia"/>
              </w:rPr>
              <w:t>（需本校本系）</w:t>
            </w:r>
          </w:p>
        </w:tc>
        <w:tc>
          <w:tcPr>
            <w:tcW w:w="1276" w:type="dxa"/>
            <w:tcBorders>
              <w:top w:val="nil"/>
              <w:left w:val="single" w:sz="4" w:space="0" w:color="000000"/>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proofErr w:type="gramStart"/>
            <w:r w:rsidRPr="00A5635A">
              <w:rPr>
                <w:rFonts w:cs="Times New Roman" w:hint="eastAsia"/>
              </w:rPr>
              <w:t>蔡侑町</w:t>
            </w:r>
            <w:proofErr w:type="gramEnd"/>
          </w:p>
        </w:tc>
        <w:tc>
          <w:tcPr>
            <w:tcW w:w="992"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63278</w:t>
            </w:r>
          </w:p>
        </w:tc>
      </w:tr>
      <w:tr w:rsidR="00797DEA" w:rsidRPr="00A5635A" w:rsidTr="00236997">
        <w:trPr>
          <w:trHeight w:val="680"/>
        </w:trPr>
        <w:tc>
          <w:tcPr>
            <w:tcW w:w="1276" w:type="dxa"/>
            <w:vMerge/>
            <w:vAlign w:val="center"/>
            <w:hideMark/>
          </w:tcPr>
          <w:p w:rsidR="00797DEA" w:rsidRPr="00A5635A" w:rsidRDefault="00797DEA" w:rsidP="00297213">
            <w:pPr>
              <w:spacing w:before="180" w:after="180"/>
              <w:jc w:val="center"/>
              <w:rPr>
                <w:rFonts w:cs="Times New Roman"/>
              </w:rPr>
            </w:pPr>
          </w:p>
        </w:tc>
        <w:tc>
          <w:tcPr>
            <w:tcW w:w="993" w:type="dxa"/>
            <w:vMerge/>
            <w:vAlign w:val="center"/>
            <w:hideMark/>
          </w:tcPr>
          <w:p w:rsidR="00797DEA" w:rsidRPr="00A5635A" w:rsidRDefault="00797DEA" w:rsidP="00297213">
            <w:pPr>
              <w:spacing w:before="180" w:after="180"/>
              <w:jc w:val="center"/>
              <w:rPr>
                <w:rFonts w:cs="Times New Roman"/>
              </w:rPr>
            </w:pPr>
          </w:p>
        </w:tc>
        <w:tc>
          <w:tcPr>
            <w:tcW w:w="1842" w:type="dxa"/>
            <w:vMerge/>
            <w:vAlign w:val="center"/>
            <w:hideMark/>
          </w:tcPr>
          <w:p w:rsidR="00797DEA" w:rsidRPr="00A5635A" w:rsidRDefault="00797DEA" w:rsidP="00797DEA">
            <w:pPr>
              <w:spacing w:before="180" w:after="180"/>
              <w:rPr>
                <w:rFonts w:cs="Times New Roman"/>
              </w:rPr>
            </w:pPr>
          </w:p>
        </w:tc>
        <w:tc>
          <w:tcPr>
            <w:tcW w:w="3119" w:type="dxa"/>
            <w:vAlign w:val="center"/>
            <w:hideMark/>
          </w:tcPr>
          <w:p w:rsidR="00797DEA" w:rsidRPr="00A5635A" w:rsidRDefault="00797DEA" w:rsidP="00797DEA">
            <w:pPr>
              <w:spacing w:before="180" w:after="180"/>
              <w:rPr>
                <w:rFonts w:cs="Times New Roman"/>
              </w:rPr>
            </w:pPr>
            <w:r w:rsidRPr="00A5635A">
              <w:rPr>
                <w:rFonts w:cs="Times New Roman"/>
              </w:rPr>
              <w:t>博士班招收國內重點大學畢業生比率（含政大非本系所畢業生）</w:t>
            </w:r>
          </w:p>
        </w:tc>
        <w:tc>
          <w:tcPr>
            <w:tcW w:w="1276" w:type="dxa"/>
            <w:tcBorders>
              <w:top w:val="nil"/>
              <w:left w:val="single" w:sz="4" w:space="0" w:color="000000"/>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proofErr w:type="gramStart"/>
            <w:r w:rsidRPr="00A5635A">
              <w:rPr>
                <w:rFonts w:cs="Times New Roman" w:hint="eastAsia"/>
              </w:rPr>
              <w:t>蔡侑町</w:t>
            </w:r>
            <w:proofErr w:type="gramEnd"/>
          </w:p>
        </w:tc>
        <w:tc>
          <w:tcPr>
            <w:tcW w:w="992"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63278</w:t>
            </w:r>
          </w:p>
        </w:tc>
      </w:tr>
      <w:tr w:rsidR="00797DEA" w:rsidRPr="00A5635A" w:rsidTr="00236997">
        <w:trPr>
          <w:trHeight w:val="866"/>
        </w:trPr>
        <w:tc>
          <w:tcPr>
            <w:tcW w:w="1276" w:type="dxa"/>
            <w:vMerge w:val="restart"/>
            <w:noWrap/>
            <w:vAlign w:val="center"/>
            <w:hideMark/>
          </w:tcPr>
          <w:p w:rsidR="00797DEA" w:rsidRPr="00A5635A" w:rsidRDefault="00797DEA" w:rsidP="00297213">
            <w:pPr>
              <w:spacing w:before="180" w:after="180"/>
              <w:jc w:val="center"/>
              <w:rPr>
                <w:rFonts w:cs="Times New Roman"/>
              </w:rPr>
            </w:pPr>
            <w:r w:rsidRPr="00A5635A">
              <w:rPr>
                <w:rFonts w:cs="Times New Roman"/>
              </w:rPr>
              <w:lastRenderedPageBreak/>
              <w:t>學生學習</w:t>
            </w:r>
          </w:p>
        </w:tc>
        <w:tc>
          <w:tcPr>
            <w:tcW w:w="993" w:type="dxa"/>
            <w:noWrap/>
            <w:vAlign w:val="center"/>
            <w:hideMark/>
          </w:tcPr>
          <w:p w:rsidR="00797DEA" w:rsidRPr="00A5635A" w:rsidRDefault="00797DEA" w:rsidP="00297213">
            <w:pPr>
              <w:spacing w:before="180" w:after="180"/>
              <w:jc w:val="center"/>
              <w:rPr>
                <w:rFonts w:cs="Times New Roman"/>
              </w:rPr>
            </w:pPr>
            <w:r w:rsidRPr="00A5635A">
              <w:rPr>
                <w:rFonts w:cs="Times New Roman"/>
              </w:rPr>
              <w:t>修業</w:t>
            </w:r>
          </w:p>
        </w:tc>
        <w:tc>
          <w:tcPr>
            <w:tcW w:w="1842" w:type="dxa"/>
            <w:vAlign w:val="center"/>
            <w:hideMark/>
          </w:tcPr>
          <w:p w:rsidR="00797DEA" w:rsidRPr="00A5635A" w:rsidRDefault="00797DEA" w:rsidP="00797DEA">
            <w:pPr>
              <w:spacing w:before="180" w:after="180"/>
              <w:rPr>
                <w:rFonts w:cs="Times New Roman"/>
              </w:rPr>
            </w:pPr>
            <w:r w:rsidRPr="00A5635A">
              <w:rPr>
                <w:rFonts w:cs="Times New Roman"/>
              </w:rPr>
              <w:t>學生就學穩定度</w:t>
            </w:r>
          </w:p>
        </w:tc>
        <w:tc>
          <w:tcPr>
            <w:tcW w:w="3119" w:type="dxa"/>
            <w:vAlign w:val="center"/>
            <w:hideMark/>
          </w:tcPr>
          <w:p w:rsidR="00797DEA" w:rsidRPr="00A5635A" w:rsidRDefault="00797DEA" w:rsidP="00797DEA">
            <w:pPr>
              <w:spacing w:before="180" w:after="180"/>
              <w:rPr>
                <w:rFonts w:cs="Times New Roman"/>
              </w:rPr>
            </w:pPr>
            <w:r w:rsidRPr="00A5635A">
              <w:rPr>
                <w:rFonts w:cs="Times New Roman"/>
              </w:rPr>
              <w:t>學士班新生就學穩定率</w:t>
            </w:r>
          </w:p>
        </w:tc>
        <w:tc>
          <w:tcPr>
            <w:tcW w:w="1276" w:type="dxa"/>
            <w:tcBorders>
              <w:top w:val="nil"/>
              <w:left w:val="single" w:sz="4" w:space="0" w:color="000000"/>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黃婉</w:t>
            </w:r>
            <w:proofErr w:type="gramStart"/>
            <w:r w:rsidRPr="00A5635A">
              <w:rPr>
                <w:rFonts w:cs="Times New Roman" w:hint="eastAsia"/>
              </w:rPr>
              <w:t>綝</w:t>
            </w:r>
            <w:proofErr w:type="gramEnd"/>
          </w:p>
        </w:tc>
        <w:tc>
          <w:tcPr>
            <w:tcW w:w="992"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63279</w:t>
            </w:r>
          </w:p>
        </w:tc>
      </w:tr>
      <w:tr w:rsidR="00797DEA" w:rsidRPr="00A5635A" w:rsidTr="00236997">
        <w:trPr>
          <w:trHeight w:val="680"/>
        </w:trPr>
        <w:tc>
          <w:tcPr>
            <w:tcW w:w="1276" w:type="dxa"/>
            <w:vMerge/>
            <w:vAlign w:val="center"/>
            <w:hideMark/>
          </w:tcPr>
          <w:p w:rsidR="00797DEA" w:rsidRPr="00A5635A" w:rsidRDefault="00797DEA" w:rsidP="00297213">
            <w:pPr>
              <w:spacing w:before="180" w:after="180"/>
              <w:jc w:val="center"/>
              <w:rPr>
                <w:rFonts w:cs="Times New Roman"/>
              </w:rPr>
            </w:pPr>
          </w:p>
        </w:tc>
        <w:tc>
          <w:tcPr>
            <w:tcW w:w="993" w:type="dxa"/>
            <w:vMerge w:val="restart"/>
            <w:noWrap/>
            <w:vAlign w:val="center"/>
            <w:hideMark/>
          </w:tcPr>
          <w:p w:rsidR="00797DEA" w:rsidRPr="00A5635A" w:rsidRDefault="00797DEA" w:rsidP="00297213">
            <w:pPr>
              <w:spacing w:before="180" w:after="180"/>
              <w:jc w:val="center"/>
              <w:rPr>
                <w:rFonts w:cs="Times New Roman"/>
              </w:rPr>
            </w:pPr>
            <w:r w:rsidRPr="00A5635A">
              <w:rPr>
                <w:rFonts w:cs="Times New Roman"/>
              </w:rPr>
              <w:t>修業</w:t>
            </w:r>
          </w:p>
        </w:tc>
        <w:tc>
          <w:tcPr>
            <w:tcW w:w="1842" w:type="dxa"/>
            <w:vMerge w:val="restart"/>
            <w:vAlign w:val="center"/>
            <w:hideMark/>
          </w:tcPr>
          <w:p w:rsidR="00797DEA" w:rsidRPr="00A5635A" w:rsidRDefault="00797DEA" w:rsidP="00797DEA">
            <w:pPr>
              <w:spacing w:before="180" w:after="180"/>
              <w:rPr>
                <w:rFonts w:cs="Times New Roman"/>
              </w:rPr>
            </w:pPr>
            <w:r w:rsidRPr="00A5635A">
              <w:rPr>
                <w:rFonts w:cs="Times New Roman"/>
              </w:rPr>
              <w:t>輔系雙主修情形</w:t>
            </w:r>
          </w:p>
        </w:tc>
        <w:tc>
          <w:tcPr>
            <w:tcW w:w="3119" w:type="dxa"/>
            <w:vAlign w:val="center"/>
            <w:hideMark/>
          </w:tcPr>
          <w:p w:rsidR="00797DEA" w:rsidRPr="00A5635A" w:rsidRDefault="00797DEA" w:rsidP="00797DEA">
            <w:pPr>
              <w:spacing w:before="180" w:after="180"/>
              <w:rPr>
                <w:rFonts w:cs="Times New Roman"/>
              </w:rPr>
            </w:pPr>
            <w:r w:rsidRPr="00A5635A">
              <w:rPr>
                <w:rFonts w:cs="Times New Roman"/>
              </w:rPr>
              <w:t>學士班至外系修讀輔系比率</w:t>
            </w:r>
          </w:p>
        </w:tc>
        <w:tc>
          <w:tcPr>
            <w:tcW w:w="1276" w:type="dxa"/>
            <w:tcBorders>
              <w:top w:val="nil"/>
              <w:left w:val="single" w:sz="4" w:space="0" w:color="000000"/>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呂依潔</w:t>
            </w:r>
          </w:p>
        </w:tc>
        <w:tc>
          <w:tcPr>
            <w:tcW w:w="992"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63282</w:t>
            </w:r>
          </w:p>
        </w:tc>
      </w:tr>
      <w:tr w:rsidR="00797DEA" w:rsidRPr="00A5635A" w:rsidTr="00236997">
        <w:trPr>
          <w:trHeight w:val="680"/>
        </w:trPr>
        <w:tc>
          <w:tcPr>
            <w:tcW w:w="1276" w:type="dxa"/>
            <w:vMerge/>
            <w:vAlign w:val="center"/>
            <w:hideMark/>
          </w:tcPr>
          <w:p w:rsidR="00797DEA" w:rsidRPr="00A5635A" w:rsidRDefault="00797DEA" w:rsidP="00297213">
            <w:pPr>
              <w:spacing w:before="180" w:after="180"/>
              <w:jc w:val="center"/>
              <w:rPr>
                <w:rFonts w:cs="Times New Roman"/>
              </w:rPr>
            </w:pPr>
          </w:p>
        </w:tc>
        <w:tc>
          <w:tcPr>
            <w:tcW w:w="993" w:type="dxa"/>
            <w:vMerge/>
            <w:vAlign w:val="center"/>
            <w:hideMark/>
          </w:tcPr>
          <w:p w:rsidR="00797DEA" w:rsidRPr="00A5635A" w:rsidRDefault="00797DEA" w:rsidP="00297213">
            <w:pPr>
              <w:spacing w:before="180" w:after="180"/>
              <w:jc w:val="center"/>
              <w:rPr>
                <w:rFonts w:cs="Times New Roman"/>
              </w:rPr>
            </w:pPr>
          </w:p>
        </w:tc>
        <w:tc>
          <w:tcPr>
            <w:tcW w:w="1842" w:type="dxa"/>
            <w:vMerge/>
            <w:vAlign w:val="center"/>
            <w:hideMark/>
          </w:tcPr>
          <w:p w:rsidR="00797DEA" w:rsidRPr="00A5635A" w:rsidRDefault="00797DEA" w:rsidP="00797DEA">
            <w:pPr>
              <w:spacing w:before="180" w:after="180"/>
              <w:rPr>
                <w:rFonts w:cs="Times New Roman"/>
              </w:rPr>
            </w:pPr>
          </w:p>
        </w:tc>
        <w:tc>
          <w:tcPr>
            <w:tcW w:w="3119" w:type="dxa"/>
            <w:vAlign w:val="center"/>
            <w:hideMark/>
          </w:tcPr>
          <w:p w:rsidR="00797DEA" w:rsidRPr="00A5635A" w:rsidRDefault="00797DEA" w:rsidP="00797DEA">
            <w:pPr>
              <w:spacing w:before="180" w:after="180"/>
              <w:rPr>
                <w:rFonts w:cs="Times New Roman"/>
              </w:rPr>
            </w:pPr>
            <w:r w:rsidRPr="00A5635A">
              <w:rPr>
                <w:rFonts w:cs="Times New Roman"/>
              </w:rPr>
              <w:t>學士班至外系</w:t>
            </w:r>
            <w:proofErr w:type="gramStart"/>
            <w:r w:rsidRPr="00A5635A">
              <w:rPr>
                <w:rFonts w:cs="Times New Roman"/>
              </w:rPr>
              <w:t>修讀雙主修</w:t>
            </w:r>
            <w:proofErr w:type="gramEnd"/>
            <w:r w:rsidRPr="00A5635A">
              <w:rPr>
                <w:rFonts w:cs="Times New Roman"/>
              </w:rPr>
              <w:t>比率</w:t>
            </w:r>
          </w:p>
        </w:tc>
        <w:tc>
          <w:tcPr>
            <w:tcW w:w="1276" w:type="dxa"/>
            <w:tcBorders>
              <w:top w:val="nil"/>
              <w:left w:val="single" w:sz="4" w:space="0" w:color="000000"/>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呂依潔</w:t>
            </w:r>
          </w:p>
        </w:tc>
        <w:tc>
          <w:tcPr>
            <w:tcW w:w="992"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63282</w:t>
            </w:r>
          </w:p>
        </w:tc>
      </w:tr>
      <w:tr w:rsidR="00797DEA" w:rsidRPr="00A5635A" w:rsidTr="00236997">
        <w:trPr>
          <w:trHeight w:val="936"/>
        </w:trPr>
        <w:tc>
          <w:tcPr>
            <w:tcW w:w="1276" w:type="dxa"/>
            <w:vMerge/>
            <w:vAlign w:val="center"/>
            <w:hideMark/>
          </w:tcPr>
          <w:p w:rsidR="00797DEA" w:rsidRPr="00A5635A" w:rsidRDefault="00797DEA" w:rsidP="00297213">
            <w:pPr>
              <w:spacing w:before="180" w:after="180"/>
              <w:jc w:val="center"/>
              <w:rPr>
                <w:rFonts w:cs="Times New Roman"/>
              </w:rPr>
            </w:pPr>
          </w:p>
        </w:tc>
        <w:tc>
          <w:tcPr>
            <w:tcW w:w="993" w:type="dxa"/>
            <w:vMerge/>
            <w:vAlign w:val="center"/>
            <w:hideMark/>
          </w:tcPr>
          <w:p w:rsidR="00797DEA" w:rsidRPr="00A5635A" w:rsidRDefault="00797DEA" w:rsidP="00297213">
            <w:pPr>
              <w:spacing w:before="180" w:after="180"/>
              <w:jc w:val="center"/>
              <w:rPr>
                <w:rFonts w:cs="Times New Roman"/>
              </w:rPr>
            </w:pPr>
          </w:p>
        </w:tc>
        <w:tc>
          <w:tcPr>
            <w:tcW w:w="1842" w:type="dxa"/>
            <w:vMerge/>
            <w:vAlign w:val="center"/>
            <w:hideMark/>
          </w:tcPr>
          <w:p w:rsidR="00797DEA" w:rsidRPr="00A5635A" w:rsidRDefault="00797DEA" w:rsidP="00797DEA">
            <w:pPr>
              <w:spacing w:before="180" w:after="180"/>
              <w:rPr>
                <w:rFonts w:cs="Times New Roman"/>
              </w:rPr>
            </w:pPr>
          </w:p>
        </w:tc>
        <w:tc>
          <w:tcPr>
            <w:tcW w:w="3119" w:type="dxa"/>
            <w:vAlign w:val="center"/>
            <w:hideMark/>
          </w:tcPr>
          <w:p w:rsidR="00797DEA" w:rsidRPr="00A5635A" w:rsidRDefault="00797DEA" w:rsidP="00797DEA">
            <w:pPr>
              <w:spacing w:before="180" w:after="180"/>
              <w:rPr>
                <w:rFonts w:cs="Times New Roman"/>
              </w:rPr>
            </w:pPr>
            <w:r w:rsidRPr="00A5635A">
              <w:rPr>
                <w:rFonts w:cs="Times New Roman"/>
              </w:rPr>
              <w:t>學士班開放外系修讀輔系比率</w:t>
            </w:r>
          </w:p>
        </w:tc>
        <w:tc>
          <w:tcPr>
            <w:tcW w:w="1276" w:type="dxa"/>
            <w:tcBorders>
              <w:top w:val="nil"/>
              <w:left w:val="single" w:sz="4" w:space="0" w:color="000000"/>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呂依潔</w:t>
            </w:r>
          </w:p>
        </w:tc>
        <w:tc>
          <w:tcPr>
            <w:tcW w:w="992"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63282</w:t>
            </w:r>
          </w:p>
        </w:tc>
      </w:tr>
      <w:tr w:rsidR="00797DEA" w:rsidRPr="00A5635A" w:rsidTr="00236997">
        <w:trPr>
          <w:trHeight w:val="680"/>
        </w:trPr>
        <w:tc>
          <w:tcPr>
            <w:tcW w:w="1276" w:type="dxa"/>
            <w:vMerge/>
            <w:vAlign w:val="center"/>
            <w:hideMark/>
          </w:tcPr>
          <w:p w:rsidR="00797DEA" w:rsidRPr="00A5635A" w:rsidRDefault="00797DEA" w:rsidP="00297213">
            <w:pPr>
              <w:spacing w:before="180" w:after="180"/>
              <w:jc w:val="center"/>
              <w:rPr>
                <w:rFonts w:cs="Times New Roman"/>
              </w:rPr>
            </w:pPr>
          </w:p>
        </w:tc>
        <w:tc>
          <w:tcPr>
            <w:tcW w:w="993" w:type="dxa"/>
            <w:vMerge/>
            <w:vAlign w:val="center"/>
            <w:hideMark/>
          </w:tcPr>
          <w:p w:rsidR="00797DEA" w:rsidRPr="00A5635A" w:rsidRDefault="00797DEA" w:rsidP="00297213">
            <w:pPr>
              <w:spacing w:before="180" w:after="180"/>
              <w:jc w:val="center"/>
              <w:rPr>
                <w:rFonts w:cs="Times New Roman"/>
              </w:rPr>
            </w:pPr>
          </w:p>
        </w:tc>
        <w:tc>
          <w:tcPr>
            <w:tcW w:w="1842" w:type="dxa"/>
            <w:vMerge/>
            <w:vAlign w:val="center"/>
            <w:hideMark/>
          </w:tcPr>
          <w:p w:rsidR="00797DEA" w:rsidRPr="00A5635A" w:rsidRDefault="00797DEA" w:rsidP="00797DEA">
            <w:pPr>
              <w:spacing w:before="180" w:after="180"/>
              <w:rPr>
                <w:rFonts w:cs="Times New Roman"/>
              </w:rPr>
            </w:pPr>
          </w:p>
        </w:tc>
        <w:tc>
          <w:tcPr>
            <w:tcW w:w="3119" w:type="dxa"/>
            <w:vAlign w:val="center"/>
            <w:hideMark/>
          </w:tcPr>
          <w:p w:rsidR="00797DEA" w:rsidRPr="00A5635A" w:rsidRDefault="00797DEA" w:rsidP="00797DEA">
            <w:pPr>
              <w:spacing w:before="180" w:after="180"/>
              <w:rPr>
                <w:rFonts w:cs="Times New Roman"/>
              </w:rPr>
            </w:pPr>
            <w:r w:rsidRPr="00A5635A">
              <w:rPr>
                <w:rFonts w:cs="Times New Roman"/>
              </w:rPr>
              <w:t>學士班開放外系</w:t>
            </w:r>
            <w:proofErr w:type="gramStart"/>
            <w:r w:rsidRPr="00A5635A">
              <w:rPr>
                <w:rFonts w:cs="Times New Roman"/>
              </w:rPr>
              <w:t>修讀雙主修</w:t>
            </w:r>
            <w:proofErr w:type="gramEnd"/>
            <w:r w:rsidRPr="00A5635A">
              <w:rPr>
                <w:rFonts w:cs="Times New Roman"/>
              </w:rPr>
              <w:t>比率</w:t>
            </w:r>
          </w:p>
        </w:tc>
        <w:tc>
          <w:tcPr>
            <w:tcW w:w="1276" w:type="dxa"/>
            <w:tcBorders>
              <w:top w:val="nil"/>
              <w:left w:val="single" w:sz="4" w:space="0" w:color="000000"/>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呂依潔</w:t>
            </w:r>
          </w:p>
        </w:tc>
        <w:tc>
          <w:tcPr>
            <w:tcW w:w="992"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63282</w:t>
            </w:r>
          </w:p>
        </w:tc>
      </w:tr>
      <w:tr w:rsidR="00797DEA" w:rsidRPr="00A5635A" w:rsidTr="00236997">
        <w:trPr>
          <w:trHeight w:val="680"/>
        </w:trPr>
        <w:tc>
          <w:tcPr>
            <w:tcW w:w="1276" w:type="dxa"/>
            <w:vMerge/>
            <w:vAlign w:val="center"/>
            <w:hideMark/>
          </w:tcPr>
          <w:p w:rsidR="00797DEA" w:rsidRPr="00A5635A" w:rsidRDefault="00797DEA" w:rsidP="00297213">
            <w:pPr>
              <w:spacing w:before="180" w:after="180"/>
              <w:jc w:val="center"/>
              <w:rPr>
                <w:rFonts w:cs="Times New Roman"/>
              </w:rPr>
            </w:pPr>
          </w:p>
        </w:tc>
        <w:tc>
          <w:tcPr>
            <w:tcW w:w="993" w:type="dxa"/>
            <w:vMerge/>
            <w:vAlign w:val="center"/>
            <w:hideMark/>
          </w:tcPr>
          <w:p w:rsidR="00797DEA" w:rsidRPr="00A5635A" w:rsidRDefault="00797DEA" w:rsidP="00297213">
            <w:pPr>
              <w:spacing w:before="180" w:after="180"/>
              <w:jc w:val="center"/>
              <w:rPr>
                <w:rFonts w:cs="Times New Roman"/>
              </w:rPr>
            </w:pPr>
          </w:p>
        </w:tc>
        <w:tc>
          <w:tcPr>
            <w:tcW w:w="1842" w:type="dxa"/>
            <w:vMerge/>
            <w:vAlign w:val="center"/>
            <w:hideMark/>
          </w:tcPr>
          <w:p w:rsidR="00797DEA" w:rsidRPr="00A5635A" w:rsidRDefault="00797DEA" w:rsidP="00797DEA">
            <w:pPr>
              <w:spacing w:before="180" w:after="180"/>
              <w:rPr>
                <w:rFonts w:cs="Times New Roman"/>
              </w:rPr>
            </w:pPr>
          </w:p>
        </w:tc>
        <w:tc>
          <w:tcPr>
            <w:tcW w:w="3119" w:type="dxa"/>
            <w:vAlign w:val="center"/>
            <w:hideMark/>
          </w:tcPr>
          <w:p w:rsidR="00797DEA" w:rsidRPr="00A5635A" w:rsidRDefault="00797DEA" w:rsidP="00797DEA">
            <w:pPr>
              <w:spacing w:before="180" w:after="180"/>
              <w:rPr>
                <w:rFonts w:cs="Times New Roman"/>
              </w:rPr>
            </w:pPr>
            <w:r w:rsidRPr="00A5635A">
              <w:rPr>
                <w:rFonts w:cs="Times New Roman"/>
              </w:rPr>
              <w:t>學士班畢業生每學年</w:t>
            </w:r>
            <w:proofErr w:type="gramStart"/>
            <w:r w:rsidRPr="00A5635A">
              <w:rPr>
                <w:rFonts w:cs="Times New Roman"/>
              </w:rPr>
              <w:t>修畢輔系</w:t>
            </w:r>
            <w:proofErr w:type="gramEnd"/>
            <w:r w:rsidRPr="00A5635A">
              <w:rPr>
                <w:rFonts w:cs="Times New Roman"/>
              </w:rPr>
              <w:t>比率</w:t>
            </w:r>
          </w:p>
        </w:tc>
        <w:tc>
          <w:tcPr>
            <w:tcW w:w="1276" w:type="dxa"/>
            <w:tcBorders>
              <w:top w:val="nil"/>
              <w:left w:val="single" w:sz="4" w:space="0" w:color="000000"/>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呂依潔</w:t>
            </w:r>
          </w:p>
        </w:tc>
        <w:tc>
          <w:tcPr>
            <w:tcW w:w="992"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63282</w:t>
            </w:r>
          </w:p>
        </w:tc>
      </w:tr>
      <w:tr w:rsidR="00797DEA" w:rsidRPr="00A5635A" w:rsidTr="00236997">
        <w:trPr>
          <w:trHeight w:val="680"/>
        </w:trPr>
        <w:tc>
          <w:tcPr>
            <w:tcW w:w="1276" w:type="dxa"/>
            <w:vMerge/>
            <w:vAlign w:val="center"/>
            <w:hideMark/>
          </w:tcPr>
          <w:p w:rsidR="00797DEA" w:rsidRPr="00A5635A" w:rsidRDefault="00797DEA" w:rsidP="00297213">
            <w:pPr>
              <w:spacing w:before="180" w:after="180"/>
              <w:jc w:val="center"/>
              <w:rPr>
                <w:rFonts w:cs="Times New Roman"/>
              </w:rPr>
            </w:pPr>
          </w:p>
        </w:tc>
        <w:tc>
          <w:tcPr>
            <w:tcW w:w="993" w:type="dxa"/>
            <w:vMerge/>
            <w:vAlign w:val="center"/>
            <w:hideMark/>
          </w:tcPr>
          <w:p w:rsidR="00797DEA" w:rsidRPr="00A5635A" w:rsidRDefault="00797DEA" w:rsidP="00297213">
            <w:pPr>
              <w:spacing w:before="180" w:after="180"/>
              <w:jc w:val="center"/>
              <w:rPr>
                <w:rFonts w:cs="Times New Roman"/>
              </w:rPr>
            </w:pPr>
          </w:p>
        </w:tc>
        <w:tc>
          <w:tcPr>
            <w:tcW w:w="1842" w:type="dxa"/>
            <w:vMerge/>
            <w:vAlign w:val="center"/>
            <w:hideMark/>
          </w:tcPr>
          <w:p w:rsidR="00797DEA" w:rsidRPr="00A5635A" w:rsidRDefault="00797DEA" w:rsidP="00797DEA">
            <w:pPr>
              <w:spacing w:before="180" w:after="180"/>
              <w:rPr>
                <w:rFonts w:cs="Times New Roman"/>
              </w:rPr>
            </w:pPr>
          </w:p>
        </w:tc>
        <w:tc>
          <w:tcPr>
            <w:tcW w:w="3119" w:type="dxa"/>
            <w:vAlign w:val="center"/>
            <w:hideMark/>
          </w:tcPr>
          <w:p w:rsidR="00797DEA" w:rsidRPr="00A5635A" w:rsidRDefault="00797DEA" w:rsidP="00797DEA">
            <w:pPr>
              <w:spacing w:before="180" w:after="180"/>
              <w:rPr>
                <w:rFonts w:cs="Times New Roman"/>
              </w:rPr>
            </w:pPr>
            <w:r w:rsidRPr="00A5635A">
              <w:rPr>
                <w:rFonts w:cs="Times New Roman"/>
              </w:rPr>
              <w:t>學士班畢業生每學年</w:t>
            </w:r>
            <w:proofErr w:type="gramStart"/>
            <w:r w:rsidRPr="00A5635A">
              <w:rPr>
                <w:rFonts w:cs="Times New Roman"/>
              </w:rPr>
              <w:t>修畢雙主修</w:t>
            </w:r>
            <w:proofErr w:type="gramEnd"/>
            <w:r w:rsidRPr="00A5635A">
              <w:rPr>
                <w:rFonts w:cs="Times New Roman"/>
              </w:rPr>
              <w:t>比率</w:t>
            </w:r>
          </w:p>
        </w:tc>
        <w:tc>
          <w:tcPr>
            <w:tcW w:w="1276" w:type="dxa"/>
            <w:tcBorders>
              <w:top w:val="nil"/>
              <w:left w:val="single" w:sz="4" w:space="0" w:color="000000"/>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呂依潔</w:t>
            </w:r>
          </w:p>
        </w:tc>
        <w:tc>
          <w:tcPr>
            <w:tcW w:w="992"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63282</w:t>
            </w:r>
          </w:p>
        </w:tc>
      </w:tr>
      <w:tr w:rsidR="00797DEA" w:rsidRPr="00A5635A" w:rsidTr="00236997">
        <w:trPr>
          <w:trHeight w:val="680"/>
        </w:trPr>
        <w:tc>
          <w:tcPr>
            <w:tcW w:w="1276" w:type="dxa"/>
            <w:vMerge w:val="restart"/>
            <w:noWrap/>
            <w:vAlign w:val="center"/>
            <w:hideMark/>
          </w:tcPr>
          <w:p w:rsidR="00797DEA" w:rsidRPr="00A5635A" w:rsidRDefault="00797DEA" w:rsidP="00297213">
            <w:pPr>
              <w:spacing w:before="180" w:after="180"/>
              <w:jc w:val="center"/>
              <w:rPr>
                <w:rFonts w:cs="Times New Roman"/>
              </w:rPr>
            </w:pPr>
            <w:r w:rsidRPr="00A5635A">
              <w:rPr>
                <w:rFonts w:cs="Times New Roman"/>
              </w:rPr>
              <w:t>學生學習</w:t>
            </w:r>
          </w:p>
        </w:tc>
        <w:tc>
          <w:tcPr>
            <w:tcW w:w="993" w:type="dxa"/>
            <w:vMerge w:val="restart"/>
            <w:noWrap/>
            <w:vAlign w:val="center"/>
            <w:hideMark/>
          </w:tcPr>
          <w:p w:rsidR="00797DEA" w:rsidRPr="00A5635A" w:rsidRDefault="00797DEA" w:rsidP="00297213">
            <w:pPr>
              <w:spacing w:before="180" w:after="180"/>
              <w:jc w:val="center"/>
              <w:rPr>
                <w:rFonts w:cs="Times New Roman"/>
              </w:rPr>
            </w:pPr>
            <w:r w:rsidRPr="00A5635A">
              <w:rPr>
                <w:rFonts w:cs="Times New Roman"/>
              </w:rPr>
              <w:t>獎項</w:t>
            </w:r>
          </w:p>
        </w:tc>
        <w:tc>
          <w:tcPr>
            <w:tcW w:w="1842" w:type="dxa"/>
            <w:vMerge w:val="restart"/>
            <w:vAlign w:val="center"/>
            <w:hideMark/>
          </w:tcPr>
          <w:p w:rsidR="00797DEA" w:rsidRPr="00A5635A" w:rsidRDefault="00797DEA" w:rsidP="00797DEA">
            <w:pPr>
              <w:spacing w:before="180" w:after="180"/>
              <w:rPr>
                <w:rFonts w:cs="Times New Roman"/>
              </w:rPr>
            </w:pPr>
            <w:r w:rsidRPr="00A5635A">
              <w:rPr>
                <w:rFonts w:cs="Times New Roman"/>
              </w:rPr>
              <w:t>學生獲獎表現</w:t>
            </w:r>
          </w:p>
        </w:tc>
        <w:tc>
          <w:tcPr>
            <w:tcW w:w="3119" w:type="dxa"/>
            <w:vAlign w:val="center"/>
            <w:hideMark/>
          </w:tcPr>
          <w:p w:rsidR="00797DEA" w:rsidRPr="00A5635A" w:rsidRDefault="00797DEA" w:rsidP="00797DEA">
            <w:pPr>
              <w:spacing w:before="180" w:after="180"/>
              <w:rPr>
                <w:rFonts w:cs="Times New Roman"/>
              </w:rPr>
            </w:pPr>
            <w:proofErr w:type="gramStart"/>
            <w:r w:rsidRPr="00A5635A">
              <w:rPr>
                <w:rFonts w:cs="Times New Roman"/>
              </w:rPr>
              <w:t>學士班獲</w:t>
            </w:r>
            <w:r w:rsidR="00C7323F">
              <w:rPr>
                <w:rFonts w:cs="Times New Roman"/>
              </w:rPr>
              <w:t>國科會</w:t>
            </w:r>
            <w:proofErr w:type="gramEnd"/>
            <w:r w:rsidRPr="00A5635A">
              <w:rPr>
                <w:rFonts w:cs="Times New Roman"/>
              </w:rPr>
              <w:t>大專學生補助比率</w:t>
            </w:r>
          </w:p>
        </w:tc>
        <w:tc>
          <w:tcPr>
            <w:tcW w:w="1276" w:type="dxa"/>
            <w:tcBorders>
              <w:top w:val="nil"/>
              <w:left w:val="single" w:sz="4" w:space="0" w:color="000000"/>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proofErr w:type="gramStart"/>
            <w:r w:rsidRPr="00A5635A">
              <w:rPr>
                <w:rFonts w:cs="Times New Roman" w:hint="eastAsia"/>
              </w:rPr>
              <w:t>國合處</w:t>
            </w:r>
            <w:proofErr w:type="gramEnd"/>
          </w:p>
        </w:tc>
        <w:tc>
          <w:tcPr>
            <w:tcW w:w="1134"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何芸婷</w:t>
            </w:r>
          </w:p>
        </w:tc>
        <w:tc>
          <w:tcPr>
            <w:tcW w:w="992"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62040</w:t>
            </w:r>
          </w:p>
        </w:tc>
      </w:tr>
      <w:tr w:rsidR="00797DEA" w:rsidRPr="00A5635A" w:rsidTr="00236997">
        <w:trPr>
          <w:trHeight w:val="680"/>
        </w:trPr>
        <w:tc>
          <w:tcPr>
            <w:tcW w:w="1276" w:type="dxa"/>
            <w:vMerge/>
            <w:vAlign w:val="center"/>
            <w:hideMark/>
          </w:tcPr>
          <w:p w:rsidR="00797DEA" w:rsidRPr="00A5635A" w:rsidRDefault="00797DEA" w:rsidP="00297213">
            <w:pPr>
              <w:spacing w:before="180" w:after="180"/>
              <w:jc w:val="center"/>
              <w:rPr>
                <w:rFonts w:cs="Times New Roman"/>
              </w:rPr>
            </w:pPr>
          </w:p>
        </w:tc>
        <w:tc>
          <w:tcPr>
            <w:tcW w:w="993" w:type="dxa"/>
            <w:vMerge/>
            <w:vAlign w:val="center"/>
            <w:hideMark/>
          </w:tcPr>
          <w:p w:rsidR="00797DEA" w:rsidRPr="00A5635A" w:rsidRDefault="00797DEA" w:rsidP="00297213">
            <w:pPr>
              <w:spacing w:before="180" w:after="180"/>
              <w:jc w:val="center"/>
              <w:rPr>
                <w:rFonts w:cs="Times New Roman"/>
              </w:rPr>
            </w:pPr>
          </w:p>
        </w:tc>
        <w:tc>
          <w:tcPr>
            <w:tcW w:w="1842" w:type="dxa"/>
            <w:vMerge/>
            <w:vAlign w:val="center"/>
            <w:hideMark/>
          </w:tcPr>
          <w:p w:rsidR="00797DEA" w:rsidRPr="00A5635A" w:rsidRDefault="00797DEA" w:rsidP="00797DEA">
            <w:pPr>
              <w:spacing w:before="180" w:after="180"/>
              <w:rPr>
                <w:rFonts w:cs="Times New Roman"/>
              </w:rPr>
            </w:pPr>
          </w:p>
        </w:tc>
        <w:tc>
          <w:tcPr>
            <w:tcW w:w="3119" w:type="dxa"/>
            <w:vAlign w:val="center"/>
            <w:hideMark/>
          </w:tcPr>
          <w:p w:rsidR="00797DEA" w:rsidRPr="00A5635A" w:rsidRDefault="00797DEA" w:rsidP="00797DEA">
            <w:pPr>
              <w:spacing w:before="180" w:after="180"/>
              <w:rPr>
                <w:rFonts w:cs="Times New Roman"/>
              </w:rPr>
            </w:pPr>
            <w:proofErr w:type="gramStart"/>
            <w:r w:rsidRPr="00A5635A">
              <w:rPr>
                <w:rFonts w:cs="Times New Roman"/>
              </w:rPr>
              <w:t>博士班獲</w:t>
            </w:r>
            <w:r w:rsidR="00C7323F">
              <w:rPr>
                <w:rFonts w:cs="Times New Roman"/>
              </w:rPr>
              <w:t>國科會</w:t>
            </w:r>
            <w:proofErr w:type="gramEnd"/>
            <w:r w:rsidRPr="00A5635A">
              <w:rPr>
                <w:rFonts w:cs="Times New Roman"/>
              </w:rPr>
              <w:t>赴國外研究補助比率</w:t>
            </w:r>
          </w:p>
        </w:tc>
        <w:tc>
          <w:tcPr>
            <w:tcW w:w="1276" w:type="dxa"/>
            <w:tcBorders>
              <w:top w:val="nil"/>
              <w:left w:val="single" w:sz="4" w:space="0" w:color="000000"/>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szCs w:val="24"/>
              </w:rPr>
            </w:pPr>
            <w:r w:rsidRPr="00A5635A">
              <w:rPr>
                <w:rFonts w:cs="Times New Roman" w:hint="eastAsia"/>
              </w:rPr>
              <w:t>研發處</w:t>
            </w:r>
          </w:p>
        </w:tc>
        <w:tc>
          <w:tcPr>
            <w:tcW w:w="1134"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陳瑞英</w:t>
            </w:r>
          </w:p>
        </w:tc>
        <w:tc>
          <w:tcPr>
            <w:tcW w:w="992"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66899</w:t>
            </w:r>
          </w:p>
        </w:tc>
      </w:tr>
      <w:tr w:rsidR="00797DEA" w:rsidRPr="00A5635A" w:rsidTr="00236997">
        <w:trPr>
          <w:trHeight w:val="680"/>
        </w:trPr>
        <w:tc>
          <w:tcPr>
            <w:tcW w:w="1276" w:type="dxa"/>
            <w:vMerge/>
            <w:vAlign w:val="center"/>
            <w:hideMark/>
          </w:tcPr>
          <w:p w:rsidR="00797DEA" w:rsidRPr="00A5635A" w:rsidRDefault="00797DEA" w:rsidP="00297213">
            <w:pPr>
              <w:spacing w:before="180" w:after="180"/>
              <w:jc w:val="center"/>
              <w:rPr>
                <w:rFonts w:cs="Times New Roman"/>
              </w:rPr>
            </w:pPr>
          </w:p>
        </w:tc>
        <w:tc>
          <w:tcPr>
            <w:tcW w:w="993" w:type="dxa"/>
            <w:vMerge/>
            <w:vAlign w:val="center"/>
            <w:hideMark/>
          </w:tcPr>
          <w:p w:rsidR="00797DEA" w:rsidRPr="00A5635A" w:rsidRDefault="00797DEA" w:rsidP="00297213">
            <w:pPr>
              <w:spacing w:before="180" w:after="180"/>
              <w:jc w:val="center"/>
              <w:rPr>
                <w:rFonts w:cs="Times New Roman"/>
              </w:rPr>
            </w:pPr>
          </w:p>
        </w:tc>
        <w:tc>
          <w:tcPr>
            <w:tcW w:w="1842" w:type="dxa"/>
            <w:vMerge/>
            <w:vAlign w:val="center"/>
            <w:hideMark/>
          </w:tcPr>
          <w:p w:rsidR="00797DEA" w:rsidRPr="00A5635A" w:rsidRDefault="00797DEA" w:rsidP="00797DEA">
            <w:pPr>
              <w:spacing w:before="180" w:after="180"/>
              <w:rPr>
                <w:rFonts w:cs="Times New Roman"/>
              </w:rPr>
            </w:pPr>
          </w:p>
        </w:tc>
        <w:tc>
          <w:tcPr>
            <w:tcW w:w="3119" w:type="dxa"/>
            <w:vAlign w:val="center"/>
            <w:hideMark/>
          </w:tcPr>
          <w:p w:rsidR="00797DEA" w:rsidRPr="00A5635A" w:rsidRDefault="00797DEA" w:rsidP="00797DEA">
            <w:pPr>
              <w:spacing w:before="180" w:after="180"/>
              <w:rPr>
                <w:rFonts w:cs="Times New Roman"/>
              </w:rPr>
            </w:pPr>
            <w:proofErr w:type="gramStart"/>
            <w:r w:rsidRPr="00A5635A">
              <w:rPr>
                <w:rFonts w:cs="Times New Roman"/>
              </w:rPr>
              <w:t>博士班獲</w:t>
            </w:r>
            <w:r w:rsidR="00C7323F">
              <w:rPr>
                <w:rFonts w:cs="Times New Roman"/>
              </w:rPr>
              <w:t>國科會</w:t>
            </w:r>
            <w:proofErr w:type="gramEnd"/>
            <w:r w:rsidRPr="00A5635A">
              <w:rPr>
                <w:rFonts w:cs="Times New Roman"/>
              </w:rPr>
              <w:t>人社博士論文獎比率</w:t>
            </w:r>
          </w:p>
        </w:tc>
        <w:tc>
          <w:tcPr>
            <w:tcW w:w="1276" w:type="dxa"/>
            <w:tcBorders>
              <w:top w:val="nil"/>
              <w:left w:val="single" w:sz="4" w:space="0" w:color="000000"/>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研發處</w:t>
            </w:r>
          </w:p>
        </w:tc>
        <w:tc>
          <w:tcPr>
            <w:tcW w:w="1134"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陳瑞英</w:t>
            </w:r>
          </w:p>
        </w:tc>
        <w:tc>
          <w:tcPr>
            <w:tcW w:w="992"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66899</w:t>
            </w:r>
          </w:p>
        </w:tc>
      </w:tr>
      <w:tr w:rsidR="00797DEA" w:rsidRPr="00A5635A" w:rsidTr="00236997">
        <w:trPr>
          <w:trHeight w:val="680"/>
        </w:trPr>
        <w:tc>
          <w:tcPr>
            <w:tcW w:w="1276" w:type="dxa"/>
            <w:vMerge w:val="restart"/>
            <w:noWrap/>
            <w:vAlign w:val="center"/>
            <w:hideMark/>
          </w:tcPr>
          <w:p w:rsidR="00797DEA" w:rsidRPr="00A5635A" w:rsidRDefault="00797DEA" w:rsidP="00297213">
            <w:pPr>
              <w:spacing w:before="180" w:after="180"/>
              <w:jc w:val="center"/>
              <w:rPr>
                <w:rFonts w:cs="Times New Roman"/>
              </w:rPr>
            </w:pPr>
            <w:r w:rsidRPr="00A5635A">
              <w:rPr>
                <w:rFonts w:cs="Times New Roman"/>
              </w:rPr>
              <w:t>學生學習</w:t>
            </w:r>
          </w:p>
        </w:tc>
        <w:tc>
          <w:tcPr>
            <w:tcW w:w="993" w:type="dxa"/>
            <w:vMerge w:val="restart"/>
            <w:noWrap/>
            <w:vAlign w:val="center"/>
            <w:hideMark/>
          </w:tcPr>
          <w:p w:rsidR="00797DEA" w:rsidRPr="00A5635A" w:rsidRDefault="00797DEA" w:rsidP="00297213">
            <w:pPr>
              <w:spacing w:before="180" w:after="180"/>
              <w:jc w:val="center"/>
              <w:rPr>
                <w:rFonts w:cs="Times New Roman"/>
              </w:rPr>
            </w:pPr>
            <w:r w:rsidRPr="00A5635A">
              <w:rPr>
                <w:rFonts w:cs="Times New Roman"/>
              </w:rPr>
              <w:t>獎學金</w:t>
            </w:r>
          </w:p>
        </w:tc>
        <w:tc>
          <w:tcPr>
            <w:tcW w:w="1842" w:type="dxa"/>
            <w:vMerge w:val="restart"/>
            <w:vAlign w:val="center"/>
            <w:hideMark/>
          </w:tcPr>
          <w:p w:rsidR="00797DEA" w:rsidRPr="00A5635A" w:rsidRDefault="00797DEA" w:rsidP="00797DEA">
            <w:pPr>
              <w:spacing w:before="180" w:after="180"/>
              <w:rPr>
                <w:rFonts w:cs="Times New Roman"/>
              </w:rPr>
            </w:pPr>
            <w:r w:rsidRPr="00A5635A">
              <w:rPr>
                <w:rFonts w:cs="Times New Roman"/>
              </w:rPr>
              <w:t>學生獲獎助學金情形</w:t>
            </w:r>
          </w:p>
        </w:tc>
        <w:tc>
          <w:tcPr>
            <w:tcW w:w="3119" w:type="dxa"/>
            <w:vAlign w:val="center"/>
            <w:hideMark/>
          </w:tcPr>
          <w:p w:rsidR="00797DEA" w:rsidRPr="00A5635A" w:rsidRDefault="00797DEA" w:rsidP="00797DEA">
            <w:pPr>
              <w:spacing w:before="180" w:after="180"/>
              <w:rPr>
                <w:rFonts w:cs="Times New Roman"/>
              </w:rPr>
            </w:pPr>
            <w:r w:rsidRPr="00A5635A">
              <w:rPr>
                <w:rFonts w:cs="Times New Roman"/>
              </w:rPr>
              <w:t>學士班獲獎助學金平均金額</w:t>
            </w:r>
          </w:p>
        </w:tc>
        <w:tc>
          <w:tcPr>
            <w:tcW w:w="1276" w:type="dxa"/>
            <w:tcBorders>
              <w:top w:val="nil"/>
              <w:left w:val="single" w:sz="4" w:space="0" w:color="000000"/>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學</w:t>
            </w:r>
            <w:proofErr w:type="gramStart"/>
            <w:r w:rsidRPr="00A5635A">
              <w:rPr>
                <w:rFonts w:cs="Times New Roman" w:hint="eastAsia"/>
              </w:rPr>
              <w:t>務</w:t>
            </w:r>
            <w:proofErr w:type="gramEnd"/>
            <w:r w:rsidRPr="00A5635A">
              <w:rPr>
                <w:rFonts w:cs="Times New Roman" w:hint="eastAsia"/>
              </w:rPr>
              <w:t>處</w:t>
            </w:r>
          </w:p>
        </w:tc>
        <w:tc>
          <w:tcPr>
            <w:tcW w:w="1134"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周柏宏</w:t>
            </w:r>
          </w:p>
        </w:tc>
        <w:tc>
          <w:tcPr>
            <w:tcW w:w="992"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62221</w:t>
            </w:r>
          </w:p>
        </w:tc>
      </w:tr>
      <w:tr w:rsidR="00797DEA" w:rsidRPr="00A5635A" w:rsidTr="00236997">
        <w:trPr>
          <w:trHeight w:val="680"/>
        </w:trPr>
        <w:tc>
          <w:tcPr>
            <w:tcW w:w="1276" w:type="dxa"/>
            <w:vMerge/>
            <w:vAlign w:val="center"/>
            <w:hideMark/>
          </w:tcPr>
          <w:p w:rsidR="00797DEA" w:rsidRPr="00A5635A" w:rsidRDefault="00797DEA" w:rsidP="00297213">
            <w:pPr>
              <w:spacing w:before="180" w:after="180"/>
              <w:jc w:val="center"/>
              <w:rPr>
                <w:rFonts w:cs="Times New Roman"/>
              </w:rPr>
            </w:pPr>
          </w:p>
        </w:tc>
        <w:tc>
          <w:tcPr>
            <w:tcW w:w="993" w:type="dxa"/>
            <w:vMerge/>
            <w:vAlign w:val="center"/>
            <w:hideMark/>
          </w:tcPr>
          <w:p w:rsidR="00797DEA" w:rsidRPr="00A5635A" w:rsidRDefault="00797DEA" w:rsidP="00297213">
            <w:pPr>
              <w:spacing w:before="180" w:after="180"/>
              <w:jc w:val="center"/>
              <w:rPr>
                <w:rFonts w:cs="Times New Roman"/>
              </w:rPr>
            </w:pPr>
          </w:p>
        </w:tc>
        <w:tc>
          <w:tcPr>
            <w:tcW w:w="1842" w:type="dxa"/>
            <w:vMerge/>
            <w:vAlign w:val="center"/>
            <w:hideMark/>
          </w:tcPr>
          <w:p w:rsidR="00797DEA" w:rsidRPr="00A5635A" w:rsidRDefault="00797DEA" w:rsidP="00797DEA">
            <w:pPr>
              <w:spacing w:before="180" w:after="180"/>
              <w:rPr>
                <w:rFonts w:cs="Times New Roman"/>
              </w:rPr>
            </w:pPr>
          </w:p>
        </w:tc>
        <w:tc>
          <w:tcPr>
            <w:tcW w:w="3119" w:type="dxa"/>
            <w:vAlign w:val="center"/>
            <w:hideMark/>
          </w:tcPr>
          <w:p w:rsidR="00797DEA" w:rsidRPr="00A5635A" w:rsidRDefault="00797DEA" w:rsidP="00797DEA">
            <w:pPr>
              <w:spacing w:before="180" w:after="180"/>
              <w:rPr>
                <w:rFonts w:cs="Times New Roman"/>
              </w:rPr>
            </w:pPr>
            <w:r w:rsidRPr="00A5635A">
              <w:rPr>
                <w:rFonts w:cs="Times New Roman"/>
              </w:rPr>
              <w:t>碩士班獲獎助學金平均金額</w:t>
            </w:r>
          </w:p>
        </w:tc>
        <w:tc>
          <w:tcPr>
            <w:tcW w:w="1276" w:type="dxa"/>
            <w:tcBorders>
              <w:top w:val="nil"/>
              <w:left w:val="single" w:sz="4" w:space="0" w:color="000000"/>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學</w:t>
            </w:r>
            <w:proofErr w:type="gramStart"/>
            <w:r w:rsidRPr="00A5635A">
              <w:rPr>
                <w:rFonts w:cs="Times New Roman" w:hint="eastAsia"/>
              </w:rPr>
              <w:t>務</w:t>
            </w:r>
            <w:proofErr w:type="gramEnd"/>
            <w:r w:rsidRPr="00A5635A">
              <w:rPr>
                <w:rFonts w:cs="Times New Roman" w:hint="eastAsia"/>
              </w:rPr>
              <w:t>處</w:t>
            </w:r>
          </w:p>
        </w:tc>
        <w:tc>
          <w:tcPr>
            <w:tcW w:w="1134"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周柏宏</w:t>
            </w:r>
          </w:p>
        </w:tc>
        <w:tc>
          <w:tcPr>
            <w:tcW w:w="992"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62221</w:t>
            </w:r>
          </w:p>
        </w:tc>
      </w:tr>
      <w:tr w:rsidR="00797DEA" w:rsidRPr="00A5635A" w:rsidTr="00236997">
        <w:trPr>
          <w:trHeight w:val="680"/>
        </w:trPr>
        <w:tc>
          <w:tcPr>
            <w:tcW w:w="1276" w:type="dxa"/>
            <w:vMerge/>
            <w:vAlign w:val="center"/>
            <w:hideMark/>
          </w:tcPr>
          <w:p w:rsidR="00797DEA" w:rsidRPr="00A5635A" w:rsidRDefault="00797DEA" w:rsidP="00297213">
            <w:pPr>
              <w:spacing w:before="180" w:after="180"/>
              <w:jc w:val="center"/>
              <w:rPr>
                <w:rFonts w:cs="Times New Roman"/>
              </w:rPr>
            </w:pPr>
          </w:p>
        </w:tc>
        <w:tc>
          <w:tcPr>
            <w:tcW w:w="993" w:type="dxa"/>
            <w:vMerge/>
            <w:vAlign w:val="center"/>
            <w:hideMark/>
          </w:tcPr>
          <w:p w:rsidR="00797DEA" w:rsidRPr="00A5635A" w:rsidRDefault="00797DEA" w:rsidP="00297213">
            <w:pPr>
              <w:spacing w:before="180" w:after="180"/>
              <w:jc w:val="center"/>
              <w:rPr>
                <w:rFonts w:cs="Times New Roman"/>
              </w:rPr>
            </w:pPr>
          </w:p>
        </w:tc>
        <w:tc>
          <w:tcPr>
            <w:tcW w:w="1842" w:type="dxa"/>
            <w:vMerge/>
            <w:vAlign w:val="center"/>
            <w:hideMark/>
          </w:tcPr>
          <w:p w:rsidR="00797DEA" w:rsidRPr="00A5635A" w:rsidRDefault="00797DEA" w:rsidP="00797DEA">
            <w:pPr>
              <w:spacing w:before="180" w:after="180"/>
              <w:rPr>
                <w:rFonts w:cs="Times New Roman"/>
              </w:rPr>
            </w:pPr>
          </w:p>
        </w:tc>
        <w:tc>
          <w:tcPr>
            <w:tcW w:w="3119" w:type="dxa"/>
            <w:vAlign w:val="center"/>
            <w:hideMark/>
          </w:tcPr>
          <w:p w:rsidR="00797DEA" w:rsidRPr="00A5635A" w:rsidRDefault="00797DEA" w:rsidP="00797DEA">
            <w:pPr>
              <w:spacing w:before="180" w:after="180"/>
              <w:rPr>
                <w:rFonts w:cs="Times New Roman"/>
              </w:rPr>
            </w:pPr>
            <w:r w:rsidRPr="00A5635A">
              <w:rPr>
                <w:rFonts w:cs="Times New Roman"/>
              </w:rPr>
              <w:t>博士班獲獎助學金平均金額</w:t>
            </w:r>
          </w:p>
        </w:tc>
        <w:tc>
          <w:tcPr>
            <w:tcW w:w="1276" w:type="dxa"/>
            <w:tcBorders>
              <w:top w:val="nil"/>
              <w:left w:val="single" w:sz="4" w:space="0" w:color="000000"/>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學</w:t>
            </w:r>
            <w:proofErr w:type="gramStart"/>
            <w:r w:rsidRPr="00A5635A">
              <w:rPr>
                <w:rFonts w:cs="Times New Roman" w:hint="eastAsia"/>
              </w:rPr>
              <w:t>務</w:t>
            </w:r>
            <w:proofErr w:type="gramEnd"/>
            <w:r w:rsidRPr="00A5635A">
              <w:rPr>
                <w:rFonts w:cs="Times New Roman" w:hint="eastAsia"/>
              </w:rPr>
              <w:t>處</w:t>
            </w:r>
          </w:p>
        </w:tc>
        <w:tc>
          <w:tcPr>
            <w:tcW w:w="1134"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周柏宏</w:t>
            </w:r>
          </w:p>
        </w:tc>
        <w:tc>
          <w:tcPr>
            <w:tcW w:w="992"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62221</w:t>
            </w:r>
          </w:p>
        </w:tc>
      </w:tr>
      <w:tr w:rsidR="00797DEA" w:rsidRPr="00A5635A" w:rsidTr="00236997">
        <w:trPr>
          <w:trHeight w:val="680"/>
        </w:trPr>
        <w:tc>
          <w:tcPr>
            <w:tcW w:w="1276" w:type="dxa"/>
            <w:vMerge/>
            <w:vAlign w:val="center"/>
            <w:hideMark/>
          </w:tcPr>
          <w:p w:rsidR="00797DEA" w:rsidRPr="00A5635A" w:rsidRDefault="00797DEA" w:rsidP="00297213">
            <w:pPr>
              <w:spacing w:before="180" w:after="180"/>
              <w:jc w:val="center"/>
              <w:rPr>
                <w:rFonts w:cs="Times New Roman"/>
              </w:rPr>
            </w:pPr>
          </w:p>
        </w:tc>
        <w:tc>
          <w:tcPr>
            <w:tcW w:w="993" w:type="dxa"/>
            <w:vMerge/>
            <w:vAlign w:val="center"/>
            <w:hideMark/>
          </w:tcPr>
          <w:p w:rsidR="00797DEA" w:rsidRPr="00A5635A" w:rsidRDefault="00797DEA" w:rsidP="00297213">
            <w:pPr>
              <w:spacing w:before="180" w:after="180"/>
              <w:jc w:val="center"/>
              <w:rPr>
                <w:rFonts w:cs="Times New Roman"/>
              </w:rPr>
            </w:pPr>
          </w:p>
        </w:tc>
        <w:tc>
          <w:tcPr>
            <w:tcW w:w="1842" w:type="dxa"/>
            <w:vMerge/>
            <w:vAlign w:val="center"/>
            <w:hideMark/>
          </w:tcPr>
          <w:p w:rsidR="00797DEA" w:rsidRPr="00A5635A" w:rsidRDefault="00797DEA" w:rsidP="00797DEA">
            <w:pPr>
              <w:spacing w:before="180" w:after="180"/>
              <w:rPr>
                <w:rFonts w:cs="Times New Roman"/>
              </w:rPr>
            </w:pPr>
          </w:p>
        </w:tc>
        <w:tc>
          <w:tcPr>
            <w:tcW w:w="3119" w:type="dxa"/>
            <w:vAlign w:val="center"/>
            <w:hideMark/>
          </w:tcPr>
          <w:p w:rsidR="00797DEA" w:rsidRPr="00A5635A" w:rsidRDefault="00797DEA" w:rsidP="00797DEA">
            <w:pPr>
              <w:spacing w:before="180" w:after="180"/>
              <w:rPr>
                <w:rFonts w:cs="Times New Roman"/>
              </w:rPr>
            </w:pPr>
            <w:r w:rsidRPr="00A5635A">
              <w:rPr>
                <w:rFonts w:cs="Times New Roman"/>
              </w:rPr>
              <w:t>學士班出國交換獲獎學金人數比率</w:t>
            </w:r>
          </w:p>
        </w:tc>
        <w:tc>
          <w:tcPr>
            <w:tcW w:w="1276" w:type="dxa"/>
            <w:tcBorders>
              <w:top w:val="nil"/>
              <w:left w:val="single" w:sz="4" w:space="0" w:color="000000"/>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proofErr w:type="gramStart"/>
            <w:r w:rsidRPr="00A5635A">
              <w:rPr>
                <w:rFonts w:cs="Times New Roman" w:hint="eastAsia"/>
              </w:rPr>
              <w:t>國合處</w:t>
            </w:r>
            <w:proofErr w:type="gramEnd"/>
          </w:p>
        </w:tc>
        <w:tc>
          <w:tcPr>
            <w:tcW w:w="1134"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黃千玲</w:t>
            </w:r>
          </w:p>
        </w:tc>
        <w:tc>
          <w:tcPr>
            <w:tcW w:w="992"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62023</w:t>
            </w:r>
          </w:p>
        </w:tc>
      </w:tr>
      <w:tr w:rsidR="00797DEA" w:rsidRPr="00A5635A" w:rsidTr="00236997">
        <w:trPr>
          <w:trHeight w:val="680"/>
        </w:trPr>
        <w:tc>
          <w:tcPr>
            <w:tcW w:w="1276" w:type="dxa"/>
            <w:vMerge/>
            <w:vAlign w:val="center"/>
            <w:hideMark/>
          </w:tcPr>
          <w:p w:rsidR="00797DEA" w:rsidRPr="00A5635A" w:rsidRDefault="00797DEA" w:rsidP="00297213">
            <w:pPr>
              <w:spacing w:before="180" w:after="180"/>
              <w:jc w:val="center"/>
              <w:rPr>
                <w:rFonts w:cs="Times New Roman"/>
              </w:rPr>
            </w:pPr>
          </w:p>
        </w:tc>
        <w:tc>
          <w:tcPr>
            <w:tcW w:w="993" w:type="dxa"/>
            <w:vMerge/>
            <w:vAlign w:val="center"/>
            <w:hideMark/>
          </w:tcPr>
          <w:p w:rsidR="00797DEA" w:rsidRPr="00A5635A" w:rsidRDefault="00797DEA" w:rsidP="00297213">
            <w:pPr>
              <w:spacing w:before="180" w:after="180"/>
              <w:jc w:val="center"/>
              <w:rPr>
                <w:rFonts w:cs="Times New Roman"/>
              </w:rPr>
            </w:pPr>
          </w:p>
        </w:tc>
        <w:tc>
          <w:tcPr>
            <w:tcW w:w="1842" w:type="dxa"/>
            <w:vMerge/>
            <w:vAlign w:val="center"/>
            <w:hideMark/>
          </w:tcPr>
          <w:p w:rsidR="00797DEA" w:rsidRPr="00A5635A" w:rsidRDefault="00797DEA" w:rsidP="00797DEA">
            <w:pPr>
              <w:spacing w:before="180" w:after="180"/>
              <w:rPr>
                <w:rFonts w:cs="Times New Roman"/>
              </w:rPr>
            </w:pPr>
          </w:p>
        </w:tc>
        <w:tc>
          <w:tcPr>
            <w:tcW w:w="3119" w:type="dxa"/>
            <w:vAlign w:val="center"/>
            <w:hideMark/>
          </w:tcPr>
          <w:p w:rsidR="00797DEA" w:rsidRPr="00A5635A" w:rsidRDefault="00797DEA" w:rsidP="00797DEA">
            <w:pPr>
              <w:spacing w:before="180" w:after="180"/>
              <w:rPr>
                <w:rFonts w:cs="Times New Roman"/>
              </w:rPr>
            </w:pPr>
            <w:r w:rsidRPr="00A5635A">
              <w:rPr>
                <w:rFonts w:cs="Times New Roman"/>
              </w:rPr>
              <w:t>碩士班出國交換獲獎學金人數比率</w:t>
            </w:r>
          </w:p>
        </w:tc>
        <w:tc>
          <w:tcPr>
            <w:tcW w:w="1276" w:type="dxa"/>
            <w:tcBorders>
              <w:top w:val="nil"/>
              <w:left w:val="single" w:sz="4" w:space="0" w:color="000000"/>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proofErr w:type="gramStart"/>
            <w:r w:rsidRPr="00A5635A">
              <w:rPr>
                <w:rFonts w:cs="Times New Roman" w:hint="eastAsia"/>
              </w:rPr>
              <w:t>國合處</w:t>
            </w:r>
            <w:proofErr w:type="gramEnd"/>
          </w:p>
        </w:tc>
        <w:tc>
          <w:tcPr>
            <w:tcW w:w="1134"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黃千玲</w:t>
            </w:r>
          </w:p>
        </w:tc>
        <w:tc>
          <w:tcPr>
            <w:tcW w:w="992"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62023</w:t>
            </w:r>
          </w:p>
        </w:tc>
      </w:tr>
      <w:tr w:rsidR="00797DEA" w:rsidRPr="00A5635A" w:rsidTr="00236997">
        <w:trPr>
          <w:trHeight w:val="680"/>
        </w:trPr>
        <w:tc>
          <w:tcPr>
            <w:tcW w:w="1276" w:type="dxa"/>
            <w:vMerge/>
            <w:vAlign w:val="center"/>
            <w:hideMark/>
          </w:tcPr>
          <w:p w:rsidR="00797DEA" w:rsidRPr="00A5635A" w:rsidRDefault="00797DEA" w:rsidP="00297213">
            <w:pPr>
              <w:spacing w:before="180" w:after="180"/>
              <w:jc w:val="center"/>
              <w:rPr>
                <w:rFonts w:cs="Times New Roman"/>
              </w:rPr>
            </w:pPr>
          </w:p>
        </w:tc>
        <w:tc>
          <w:tcPr>
            <w:tcW w:w="993" w:type="dxa"/>
            <w:vMerge/>
            <w:vAlign w:val="center"/>
            <w:hideMark/>
          </w:tcPr>
          <w:p w:rsidR="00797DEA" w:rsidRPr="00A5635A" w:rsidRDefault="00797DEA" w:rsidP="00297213">
            <w:pPr>
              <w:spacing w:before="180" w:after="180"/>
              <w:jc w:val="center"/>
              <w:rPr>
                <w:rFonts w:cs="Times New Roman"/>
              </w:rPr>
            </w:pPr>
          </w:p>
        </w:tc>
        <w:tc>
          <w:tcPr>
            <w:tcW w:w="1842" w:type="dxa"/>
            <w:vMerge/>
            <w:vAlign w:val="center"/>
            <w:hideMark/>
          </w:tcPr>
          <w:p w:rsidR="00797DEA" w:rsidRPr="00A5635A" w:rsidRDefault="00797DEA" w:rsidP="00797DEA">
            <w:pPr>
              <w:spacing w:before="180" w:after="180"/>
              <w:rPr>
                <w:rFonts w:cs="Times New Roman"/>
              </w:rPr>
            </w:pPr>
          </w:p>
        </w:tc>
        <w:tc>
          <w:tcPr>
            <w:tcW w:w="3119" w:type="dxa"/>
            <w:vAlign w:val="center"/>
            <w:hideMark/>
          </w:tcPr>
          <w:p w:rsidR="00797DEA" w:rsidRPr="00A5635A" w:rsidRDefault="00797DEA" w:rsidP="00797DEA">
            <w:pPr>
              <w:spacing w:before="180" w:after="180"/>
              <w:rPr>
                <w:rFonts w:cs="Times New Roman"/>
              </w:rPr>
            </w:pPr>
            <w:r w:rsidRPr="00A5635A">
              <w:rPr>
                <w:rFonts w:cs="Times New Roman"/>
              </w:rPr>
              <w:t>博士班出國交換獲獎學金人數比率</w:t>
            </w:r>
          </w:p>
        </w:tc>
        <w:tc>
          <w:tcPr>
            <w:tcW w:w="1276" w:type="dxa"/>
            <w:tcBorders>
              <w:top w:val="nil"/>
              <w:left w:val="single" w:sz="4" w:space="0" w:color="000000"/>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proofErr w:type="gramStart"/>
            <w:r w:rsidRPr="00A5635A">
              <w:rPr>
                <w:rFonts w:cs="Times New Roman" w:hint="eastAsia"/>
              </w:rPr>
              <w:t>國合處</w:t>
            </w:r>
            <w:proofErr w:type="gramEnd"/>
          </w:p>
        </w:tc>
        <w:tc>
          <w:tcPr>
            <w:tcW w:w="1134"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黃千玲</w:t>
            </w:r>
          </w:p>
        </w:tc>
        <w:tc>
          <w:tcPr>
            <w:tcW w:w="992"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62023</w:t>
            </w:r>
          </w:p>
        </w:tc>
      </w:tr>
      <w:tr w:rsidR="00797DEA" w:rsidRPr="00A5635A" w:rsidTr="00236997">
        <w:trPr>
          <w:trHeight w:val="680"/>
        </w:trPr>
        <w:tc>
          <w:tcPr>
            <w:tcW w:w="1276" w:type="dxa"/>
            <w:vMerge/>
            <w:vAlign w:val="center"/>
          </w:tcPr>
          <w:p w:rsidR="00797DEA" w:rsidRPr="00A5635A" w:rsidRDefault="00797DEA" w:rsidP="00297213">
            <w:pPr>
              <w:spacing w:before="180" w:after="180"/>
              <w:jc w:val="center"/>
              <w:rPr>
                <w:rFonts w:cs="Times New Roman"/>
              </w:rPr>
            </w:pPr>
          </w:p>
        </w:tc>
        <w:tc>
          <w:tcPr>
            <w:tcW w:w="993" w:type="dxa"/>
            <w:vMerge/>
            <w:vAlign w:val="center"/>
          </w:tcPr>
          <w:p w:rsidR="00797DEA" w:rsidRPr="00A5635A" w:rsidRDefault="00797DEA" w:rsidP="00297213">
            <w:pPr>
              <w:spacing w:before="180" w:after="180"/>
              <w:jc w:val="center"/>
              <w:rPr>
                <w:rFonts w:cs="Times New Roman"/>
              </w:rPr>
            </w:pPr>
          </w:p>
        </w:tc>
        <w:tc>
          <w:tcPr>
            <w:tcW w:w="1842" w:type="dxa"/>
            <w:vMerge/>
            <w:vAlign w:val="center"/>
          </w:tcPr>
          <w:p w:rsidR="00797DEA" w:rsidRPr="00A5635A" w:rsidRDefault="00797DEA" w:rsidP="00797DEA">
            <w:pPr>
              <w:spacing w:before="180" w:after="180"/>
              <w:rPr>
                <w:rFonts w:cs="Times New Roman"/>
              </w:rPr>
            </w:pPr>
          </w:p>
        </w:tc>
        <w:tc>
          <w:tcPr>
            <w:tcW w:w="3119" w:type="dxa"/>
            <w:vAlign w:val="center"/>
          </w:tcPr>
          <w:p w:rsidR="00797DEA" w:rsidRPr="00A5635A" w:rsidRDefault="00797DEA" w:rsidP="00797DEA">
            <w:pPr>
              <w:spacing w:before="180" w:after="180"/>
              <w:rPr>
                <w:rFonts w:cs="Times New Roman"/>
              </w:rPr>
            </w:pPr>
            <w:r w:rsidRPr="00A5635A">
              <w:rPr>
                <w:rFonts w:cs="Times New Roman"/>
              </w:rPr>
              <w:t>外籍學位生入學獎學金獲獎人數比率</w:t>
            </w:r>
          </w:p>
        </w:tc>
        <w:tc>
          <w:tcPr>
            <w:tcW w:w="1276" w:type="dxa"/>
            <w:tcBorders>
              <w:top w:val="nil"/>
              <w:left w:val="single" w:sz="4" w:space="0" w:color="000000"/>
              <w:bottom w:val="single" w:sz="4" w:space="0" w:color="000000"/>
              <w:right w:val="single" w:sz="4" w:space="0" w:color="000000"/>
            </w:tcBorders>
            <w:vAlign w:val="center"/>
          </w:tcPr>
          <w:p w:rsidR="00797DEA" w:rsidRPr="00A5635A" w:rsidRDefault="00797DEA" w:rsidP="006F2C1D">
            <w:pPr>
              <w:spacing w:before="180" w:after="180"/>
              <w:jc w:val="center"/>
              <w:rPr>
                <w:rFonts w:cs="Times New Roman"/>
              </w:rPr>
            </w:pPr>
            <w:proofErr w:type="gramStart"/>
            <w:r w:rsidRPr="00A5635A">
              <w:rPr>
                <w:rFonts w:cs="Times New Roman" w:hint="eastAsia"/>
              </w:rPr>
              <w:t>國合處</w:t>
            </w:r>
            <w:proofErr w:type="gramEnd"/>
          </w:p>
        </w:tc>
        <w:tc>
          <w:tcPr>
            <w:tcW w:w="1134" w:type="dxa"/>
            <w:tcBorders>
              <w:top w:val="nil"/>
              <w:left w:val="nil"/>
              <w:bottom w:val="single" w:sz="4" w:space="0" w:color="000000"/>
              <w:right w:val="single" w:sz="4" w:space="0" w:color="000000"/>
            </w:tcBorders>
            <w:vAlign w:val="center"/>
          </w:tcPr>
          <w:p w:rsidR="00797DEA" w:rsidRPr="00A5635A" w:rsidRDefault="00797DEA" w:rsidP="006F2C1D">
            <w:pPr>
              <w:spacing w:before="180" w:after="180"/>
              <w:jc w:val="center"/>
              <w:rPr>
                <w:rFonts w:cs="Times New Roman"/>
              </w:rPr>
            </w:pPr>
            <w:r w:rsidRPr="00A5635A">
              <w:rPr>
                <w:rFonts w:cs="Times New Roman" w:hint="eastAsia"/>
              </w:rPr>
              <w:t>黃千玲</w:t>
            </w:r>
          </w:p>
        </w:tc>
        <w:tc>
          <w:tcPr>
            <w:tcW w:w="992" w:type="dxa"/>
            <w:tcBorders>
              <w:top w:val="nil"/>
              <w:left w:val="nil"/>
              <w:bottom w:val="single" w:sz="4" w:space="0" w:color="000000"/>
              <w:right w:val="single" w:sz="4" w:space="0" w:color="000000"/>
            </w:tcBorders>
            <w:vAlign w:val="center"/>
          </w:tcPr>
          <w:p w:rsidR="00797DEA" w:rsidRPr="00A5635A" w:rsidRDefault="00797DEA" w:rsidP="006F2C1D">
            <w:pPr>
              <w:spacing w:before="180" w:after="180"/>
              <w:jc w:val="center"/>
              <w:rPr>
                <w:rFonts w:cs="Times New Roman"/>
              </w:rPr>
            </w:pPr>
            <w:r w:rsidRPr="00A5635A">
              <w:rPr>
                <w:rFonts w:cs="Times New Roman" w:hint="eastAsia"/>
              </w:rPr>
              <w:t>62023</w:t>
            </w:r>
          </w:p>
        </w:tc>
      </w:tr>
      <w:tr w:rsidR="00797DEA" w:rsidRPr="00A5635A" w:rsidTr="00236997">
        <w:trPr>
          <w:trHeight w:val="680"/>
        </w:trPr>
        <w:tc>
          <w:tcPr>
            <w:tcW w:w="1276" w:type="dxa"/>
            <w:vMerge/>
            <w:vAlign w:val="center"/>
          </w:tcPr>
          <w:p w:rsidR="00797DEA" w:rsidRPr="00A5635A" w:rsidRDefault="00797DEA" w:rsidP="00297213">
            <w:pPr>
              <w:spacing w:before="180" w:after="180"/>
              <w:jc w:val="center"/>
              <w:rPr>
                <w:rFonts w:cs="Times New Roman"/>
              </w:rPr>
            </w:pPr>
          </w:p>
        </w:tc>
        <w:tc>
          <w:tcPr>
            <w:tcW w:w="993" w:type="dxa"/>
            <w:vMerge/>
            <w:vAlign w:val="center"/>
          </w:tcPr>
          <w:p w:rsidR="00797DEA" w:rsidRPr="00A5635A" w:rsidRDefault="00797DEA" w:rsidP="00297213">
            <w:pPr>
              <w:spacing w:before="180" w:after="180"/>
              <w:jc w:val="center"/>
              <w:rPr>
                <w:rFonts w:cs="Times New Roman"/>
              </w:rPr>
            </w:pPr>
          </w:p>
        </w:tc>
        <w:tc>
          <w:tcPr>
            <w:tcW w:w="1842" w:type="dxa"/>
            <w:vMerge/>
            <w:vAlign w:val="center"/>
          </w:tcPr>
          <w:p w:rsidR="00797DEA" w:rsidRPr="00A5635A" w:rsidRDefault="00797DEA" w:rsidP="00797DEA">
            <w:pPr>
              <w:spacing w:before="180" w:after="180"/>
              <w:rPr>
                <w:rFonts w:cs="Times New Roman"/>
              </w:rPr>
            </w:pPr>
          </w:p>
        </w:tc>
        <w:tc>
          <w:tcPr>
            <w:tcW w:w="3119" w:type="dxa"/>
            <w:vAlign w:val="center"/>
          </w:tcPr>
          <w:p w:rsidR="00797DEA" w:rsidRPr="00A5635A" w:rsidRDefault="00797DEA" w:rsidP="00797DEA">
            <w:pPr>
              <w:spacing w:before="180" w:after="180"/>
              <w:rPr>
                <w:rFonts w:cs="Times New Roman"/>
              </w:rPr>
            </w:pPr>
            <w:r w:rsidRPr="00A5635A">
              <w:rPr>
                <w:rFonts w:cs="Times New Roman"/>
              </w:rPr>
              <w:t>陸生學位生入學獎學金獲獎人數比率</w:t>
            </w:r>
          </w:p>
        </w:tc>
        <w:tc>
          <w:tcPr>
            <w:tcW w:w="1276" w:type="dxa"/>
            <w:tcBorders>
              <w:top w:val="nil"/>
              <w:left w:val="single" w:sz="4" w:space="0" w:color="000000"/>
              <w:bottom w:val="single" w:sz="4" w:space="0" w:color="000000"/>
              <w:right w:val="single" w:sz="4" w:space="0" w:color="000000"/>
            </w:tcBorders>
            <w:vAlign w:val="center"/>
          </w:tcPr>
          <w:p w:rsidR="00797DEA" w:rsidRPr="00A5635A" w:rsidRDefault="00797DEA" w:rsidP="006F2C1D">
            <w:pPr>
              <w:spacing w:before="180" w:after="180"/>
              <w:jc w:val="center"/>
              <w:rPr>
                <w:rFonts w:cs="Times New Roman"/>
              </w:rPr>
            </w:pPr>
            <w:r w:rsidRPr="00A5635A">
              <w:rPr>
                <w:rFonts w:cs="Times New Roman" w:hint="eastAsia"/>
              </w:rPr>
              <w:t>教務處</w:t>
            </w:r>
          </w:p>
        </w:tc>
        <w:tc>
          <w:tcPr>
            <w:tcW w:w="1134" w:type="dxa"/>
            <w:tcBorders>
              <w:top w:val="nil"/>
              <w:left w:val="nil"/>
              <w:bottom w:val="single" w:sz="4" w:space="0" w:color="000000"/>
              <w:right w:val="single" w:sz="4" w:space="0" w:color="000000"/>
            </w:tcBorders>
            <w:vAlign w:val="center"/>
          </w:tcPr>
          <w:p w:rsidR="00797DEA" w:rsidRPr="00A5635A" w:rsidRDefault="00797DEA" w:rsidP="006F2C1D">
            <w:pPr>
              <w:spacing w:before="180" w:after="180"/>
              <w:jc w:val="center"/>
              <w:rPr>
                <w:rFonts w:cs="Times New Roman"/>
              </w:rPr>
            </w:pPr>
            <w:r w:rsidRPr="00A5635A">
              <w:rPr>
                <w:rFonts w:cs="Times New Roman" w:hint="eastAsia"/>
              </w:rPr>
              <w:t>黃竹</w:t>
            </w:r>
            <w:proofErr w:type="gramStart"/>
            <w:r w:rsidRPr="00A5635A">
              <w:rPr>
                <w:rFonts w:cs="Times New Roman" w:hint="eastAsia"/>
              </w:rPr>
              <w:t>攸</w:t>
            </w:r>
            <w:proofErr w:type="gramEnd"/>
          </w:p>
        </w:tc>
        <w:tc>
          <w:tcPr>
            <w:tcW w:w="992" w:type="dxa"/>
            <w:tcBorders>
              <w:top w:val="nil"/>
              <w:left w:val="nil"/>
              <w:bottom w:val="single" w:sz="4" w:space="0" w:color="000000"/>
              <w:right w:val="single" w:sz="4" w:space="0" w:color="000000"/>
            </w:tcBorders>
            <w:vAlign w:val="center"/>
          </w:tcPr>
          <w:p w:rsidR="00797DEA" w:rsidRPr="00A5635A" w:rsidRDefault="00797DEA" w:rsidP="006F2C1D">
            <w:pPr>
              <w:spacing w:before="180" w:after="180"/>
              <w:jc w:val="center"/>
              <w:rPr>
                <w:rFonts w:cs="Times New Roman"/>
              </w:rPr>
            </w:pPr>
            <w:r w:rsidRPr="00A5635A">
              <w:rPr>
                <w:rFonts w:cs="Times New Roman" w:hint="eastAsia"/>
              </w:rPr>
              <w:t>62889</w:t>
            </w:r>
          </w:p>
        </w:tc>
      </w:tr>
      <w:tr w:rsidR="00797DEA" w:rsidRPr="00A5635A" w:rsidTr="00236997">
        <w:trPr>
          <w:trHeight w:val="1018"/>
        </w:trPr>
        <w:tc>
          <w:tcPr>
            <w:tcW w:w="1276" w:type="dxa"/>
            <w:vMerge/>
            <w:vAlign w:val="center"/>
          </w:tcPr>
          <w:p w:rsidR="00797DEA" w:rsidRPr="00A5635A" w:rsidRDefault="00797DEA" w:rsidP="00297213">
            <w:pPr>
              <w:spacing w:before="180" w:after="180"/>
              <w:jc w:val="center"/>
              <w:rPr>
                <w:rFonts w:cs="Times New Roman"/>
              </w:rPr>
            </w:pPr>
          </w:p>
        </w:tc>
        <w:tc>
          <w:tcPr>
            <w:tcW w:w="993" w:type="dxa"/>
            <w:vMerge/>
            <w:vAlign w:val="center"/>
          </w:tcPr>
          <w:p w:rsidR="00797DEA" w:rsidRPr="00A5635A" w:rsidRDefault="00797DEA" w:rsidP="00297213">
            <w:pPr>
              <w:spacing w:before="180" w:after="180"/>
              <w:jc w:val="center"/>
              <w:rPr>
                <w:rFonts w:cs="Times New Roman"/>
              </w:rPr>
            </w:pPr>
          </w:p>
        </w:tc>
        <w:tc>
          <w:tcPr>
            <w:tcW w:w="1842" w:type="dxa"/>
            <w:vMerge/>
            <w:vAlign w:val="center"/>
          </w:tcPr>
          <w:p w:rsidR="00797DEA" w:rsidRPr="00A5635A" w:rsidRDefault="00797DEA" w:rsidP="00797DEA">
            <w:pPr>
              <w:spacing w:before="180" w:after="180"/>
              <w:rPr>
                <w:rFonts w:cs="Times New Roman"/>
              </w:rPr>
            </w:pPr>
          </w:p>
        </w:tc>
        <w:tc>
          <w:tcPr>
            <w:tcW w:w="3119" w:type="dxa"/>
            <w:vAlign w:val="center"/>
          </w:tcPr>
          <w:p w:rsidR="00797DEA" w:rsidRPr="00A5635A" w:rsidRDefault="00797DEA" w:rsidP="00797DEA">
            <w:pPr>
              <w:spacing w:before="180" w:after="180"/>
              <w:rPr>
                <w:rFonts w:cs="Times New Roman"/>
              </w:rPr>
            </w:pPr>
            <w:r w:rsidRPr="00A5635A">
              <w:rPr>
                <w:rFonts w:cs="Times New Roman"/>
              </w:rPr>
              <w:t>僑生學位生入學獎學金獲獎人數比率</w:t>
            </w:r>
          </w:p>
        </w:tc>
        <w:tc>
          <w:tcPr>
            <w:tcW w:w="1276" w:type="dxa"/>
            <w:tcBorders>
              <w:top w:val="nil"/>
              <w:left w:val="single" w:sz="4" w:space="0" w:color="000000"/>
              <w:bottom w:val="single" w:sz="4" w:space="0" w:color="000000"/>
              <w:right w:val="single" w:sz="4" w:space="0" w:color="000000"/>
            </w:tcBorders>
            <w:vAlign w:val="center"/>
          </w:tcPr>
          <w:p w:rsidR="00797DEA" w:rsidRPr="00A5635A" w:rsidRDefault="00797DEA" w:rsidP="006F2C1D">
            <w:pPr>
              <w:spacing w:before="180" w:after="180"/>
              <w:jc w:val="center"/>
              <w:rPr>
                <w:rFonts w:cs="Times New Roman"/>
                <w:szCs w:val="24"/>
              </w:rPr>
            </w:pPr>
            <w:r w:rsidRPr="00A5635A">
              <w:rPr>
                <w:rFonts w:cs="Times New Roman" w:hint="eastAsia"/>
              </w:rPr>
              <w:t>教務處</w:t>
            </w:r>
          </w:p>
        </w:tc>
        <w:tc>
          <w:tcPr>
            <w:tcW w:w="1134" w:type="dxa"/>
            <w:tcBorders>
              <w:top w:val="nil"/>
              <w:left w:val="nil"/>
              <w:bottom w:val="single" w:sz="4" w:space="0" w:color="000000"/>
              <w:right w:val="single" w:sz="4" w:space="0" w:color="000000"/>
            </w:tcBorders>
            <w:vAlign w:val="center"/>
          </w:tcPr>
          <w:p w:rsidR="00797DEA" w:rsidRPr="00A5635A" w:rsidRDefault="00797DEA" w:rsidP="006F2C1D">
            <w:pPr>
              <w:spacing w:before="180" w:after="180"/>
              <w:jc w:val="center"/>
              <w:rPr>
                <w:rFonts w:cs="Times New Roman"/>
              </w:rPr>
            </w:pPr>
            <w:r w:rsidRPr="00A5635A">
              <w:rPr>
                <w:rFonts w:cs="Times New Roman" w:hint="eastAsia"/>
              </w:rPr>
              <w:t>陳秀珠</w:t>
            </w:r>
          </w:p>
        </w:tc>
        <w:tc>
          <w:tcPr>
            <w:tcW w:w="992" w:type="dxa"/>
            <w:tcBorders>
              <w:top w:val="nil"/>
              <w:left w:val="nil"/>
              <w:bottom w:val="single" w:sz="4" w:space="0" w:color="000000"/>
              <w:right w:val="single" w:sz="4" w:space="0" w:color="000000"/>
            </w:tcBorders>
            <w:vAlign w:val="center"/>
          </w:tcPr>
          <w:p w:rsidR="00797DEA" w:rsidRPr="00A5635A" w:rsidRDefault="00797DEA" w:rsidP="006F2C1D">
            <w:pPr>
              <w:spacing w:before="180" w:after="180"/>
              <w:jc w:val="center"/>
              <w:rPr>
                <w:rFonts w:cs="Times New Roman"/>
              </w:rPr>
            </w:pPr>
            <w:r w:rsidRPr="00A5635A">
              <w:rPr>
                <w:rFonts w:cs="Times New Roman" w:hint="eastAsia"/>
              </w:rPr>
              <w:t>62887</w:t>
            </w:r>
          </w:p>
        </w:tc>
      </w:tr>
      <w:tr w:rsidR="00797DEA" w:rsidRPr="00A5635A" w:rsidTr="00236997">
        <w:trPr>
          <w:trHeight w:val="680"/>
        </w:trPr>
        <w:tc>
          <w:tcPr>
            <w:tcW w:w="1276" w:type="dxa"/>
            <w:vMerge w:val="restart"/>
            <w:noWrap/>
            <w:vAlign w:val="center"/>
            <w:hideMark/>
          </w:tcPr>
          <w:p w:rsidR="00797DEA" w:rsidRPr="00A5635A" w:rsidRDefault="00797DEA" w:rsidP="00297213">
            <w:pPr>
              <w:spacing w:before="180" w:after="180"/>
              <w:jc w:val="center"/>
              <w:rPr>
                <w:rFonts w:cs="Times New Roman"/>
              </w:rPr>
            </w:pPr>
            <w:r w:rsidRPr="00A5635A">
              <w:rPr>
                <w:rFonts w:cs="Times New Roman"/>
              </w:rPr>
              <w:t>學生學習</w:t>
            </w:r>
          </w:p>
        </w:tc>
        <w:tc>
          <w:tcPr>
            <w:tcW w:w="993" w:type="dxa"/>
            <w:vMerge w:val="restart"/>
            <w:noWrap/>
            <w:vAlign w:val="center"/>
            <w:hideMark/>
          </w:tcPr>
          <w:p w:rsidR="00797DEA" w:rsidRPr="00A5635A" w:rsidRDefault="00797DEA" w:rsidP="00297213">
            <w:pPr>
              <w:spacing w:before="180" w:after="180"/>
              <w:jc w:val="center"/>
              <w:rPr>
                <w:rFonts w:cs="Times New Roman"/>
              </w:rPr>
            </w:pPr>
            <w:r w:rsidRPr="00A5635A">
              <w:rPr>
                <w:rFonts w:cs="Times New Roman"/>
              </w:rPr>
              <w:t>國際化</w:t>
            </w:r>
          </w:p>
        </w:tc>
        <w:tc>
          <w:tcPr>
            <w:tcW w:w="1842" w:type="dxa"/>
            <w:vMerge w:val="restart"/>
            <w:vAlign w:val="center"/>
            <w:hideMark/>
          </w:tcPr>
          <w:p w:rsidR="00797DEA" w:rsidRPr="00A5635A" w:rsidRDefault="00797DEA" w:rsidP="00797DEA">
            <w:pPr>
              <w:spacing w:before="180" w:after="180"/>
              <w:rPr>
                <w:rFonts w:cs="Times New Roman"/>
              </w:rPr>
            </w:pPr>
            <w:r w:rsidRPr="00A5635A">
              <w:rPr>
                <w:rFonts w:cs="Times New Roman"/>
              </w:rPr>
              <w:t>學生國際交流情形</w:t>
            </w:r>
          </w:p>
        </w:tc>
        <w:tc>
          <w:tcPr>
            <w:tcW w:w="3119" w:type="dxa"/>
            <w:vAlign w:val="center"/>
            <w:hideMark/>
          </w:tcPr>
          <w:p w:rsidR="00797DEA" w:rsidRPr="00A5635A" w:rsidRDefault="00797DEA" w:rsidP="00797DEA">
            <w:pPr>
              <w:spacing w:before="180" w:after="180"/>
              <w:rPr>
                <w:rFonts w:cs="Times New Roman"/>
              </w:rPr>
            </w:pPr>
            <w:r w:rsidRPr="00A5635A">
              <w:rPr>
                <w:rFonts w:cs="Times New Roman"/>
              </w:rPr>
              <w:t>學士班出國交換學生比率</w:t>
            </w:r>
          </w:p>
        </w:tc>
        <w:tc>
          <w:tcPr>
            <w:tcW w:w="1276" w:type="dxa"/>
            <w:tcBorders>
              <w:top w:val="nil"/>
              <w:left w:val="single" w:sz="4" w:space="0" w:color="000000"/>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szCs w:val="24"/>
              </w:rPr>
            </w:pPr>
            <w:proofErr w:type="gramStart"/>
            <w:r w:rsidRPr="00A5635A">
              <w:rPr>
                <w:rFonts w:cs="Times New Roman" w:hint="eastAsia"/>
              </w:rPr>
              <w:t>國合處</w:t>
            </w:r>
            <w:proofErr w:type="gramEnd"/>
          </w:p>
        </w:tc>
        <w:tc>
          <w:tcPr>
            <w:tcW w:w="1134"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黃千玲</w:t>
            </w:r>
          </w:p>
        </w:tc>
        <w:tc>
          <w:tcPr>
            <w:tcW w:w="992"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62023</w:t>
            </w:r>
          </w:p>
        </w:tc>
      </w:tr>
      <w:tr w:rsidR="00797DEA" w:rsidRPr="00A5635A" w:rsidTr="00236997">
        <w:trPr>
          <w:trHeight w:val="680"/>
        </w:trPr>
        <w:tc>
          <w:tcPr>
            <w:tcW w:w="1276" w:type="dxa"/>
            <w:vMerge/>
            <w:vAlign w:val="center"/>
            <w:hideMark/>
          </w:tcPr>
          <w:p w:rsidR="00797DEA" w:rsidRPr="00A5635A" w:rsidRDefault="00797DEA" w:rsidP="00297213">
            <w:pPr>
              <w:spacing w:before="180" w:after="180"/>
              <w:jc w:val="center"/>
              <w:rPr>
                <w:rFonts w:cs="Times New Roman"/>
              </w:rPr>
            </w:pPr>
          </w:p>
        </w:tc>
        <w:tc>
          <w:tcPr>
            <w:tcW w:w="993" w:type="dxa"/>
            <w:vMerge/>
            <w:vAlign w:val="center"/>
            <w:hideMark/>
          </w:tcPr>
          <w:p w:rsidR="00797DEA" w:rsidRPr="00A5635A" w:rsidRDefault="00797DEA" w:rsidP="00297213">
            <w:pPr>
              <w:spacing w:before="180" w:after="180"/>
              <w:jc w:val="center"/>
              <w:rPr>
                <w:rFonts w:cs="Times New Roman"/>
              </w:rPr>
            </w:pPr>
          </w:p>
        </w:tc>
        <w:tc>
          <w:tcPr>
            <w:tcW w:w="1842" w:type="dxa"/>
            <w:vMerge/>
            <w:vAlign w:val="center"/>
            <w:hideMark/>
          </w:tcPr>
          <w:p w:rsidR="00797DEA" w:rsidRPr="00A5635A" w:rsidRDefault="00797DEA" w:rsidP="00797DEA">
            <w:pPr>
              <w:spacing w:before="180" w:after="180"/>
              <w:rPr>
                <w:rFonts w:cs="Times New Roman"/>
              </w:rPr>
            </w:pPr>
          </w:p>
        </w:tc>
        <w:tc>
          <w:tcPr>
            <w:tcW w:w="3119" w:type="dxa"/>
            <w:vAlign w:val="center"/>
            <w:hideMark/>
          </w:tcPr>
          <w:p w:rsidR="00797DEA" w:rsidRPr="00A5635A" w:rsidRDefault="00797DEA" w:rsidP="00797DEA">
            <w:pPr>
              <w:spacing w:before="180" w:after="180"/>
              <w:rPr>
                <w:rFonts w:cs="Times New Roman"/>
              </w:rPr>
            </w:pPr>
            <w:proofErr w:type="gramStart"/>
            <w:r w:rsidRPr="00A5635A">
              <w:rPr>
                <w:rFonts w:cs="Times New Roman"/>
              </w:rPr>
              <w:t>碩</w:t>
            </w:r>
            <w:proofErr w:type="gramEnd"/>
            <w:r w:rsidRPr="00A5635A">
              <w:rPr>
                <w:rFonts w:cs="Times New Roman"/>
              </w:rPr>
              <w:t>博士班出國交換學生比率</w:t>
            </w:r>
          </w:p>
        </w:tc>
        <w:tc>
          <w:tcPr>
            <w:tcW w:w="1276" w:type="dxa"/>
            <w:tcBorders>
              <w:top w:val="nil"/>
              <w:left w:val="single" w:sz="4" w:space="0" w:color="000000"/>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proofErr w:type="gramStart"/>
            <w:r w:rsidRPr="00A5635A">
              <w:rPr>
                <w:rFonts w:cs="Times New Roman" w:hint="eastAsia"/>
              </w:rPr>
              <w:t>國合處</w:t>
            </w:r>
            <w:proofErr w:type="gramEnd"/>
          </w:p>
        </w:tc>
        <w:tc>
          <w:tcPr>
            <w:tcW w:w="1134"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黃千玲</w:t>
            </w:r>
          </w:p>
        </w:tc>
        <w:tc>
          <w:tcPr>
            <w:tcW w:w="992"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62023</w:t>
            </w:r>
          </w:p>
        </w:tc>
      </w:tr>
      <w:tr w:rsidR="00797DEA" w:rsidRPr="00A5635A" w:rsidTr="00236997">
        <w:trPr>
          <w:trHeight w:val="680"/>
        </w:trPr>
        <w:tc>
          <w:tcPr>
            <w:tcW w:w="1276" w:type="dxa"/>
            <w:vMerge/>
            <w:vAlign w:val="center"/>
            <w:hideMark/>
          </w:tcPr>
          <w:p w:rsidR="00797DEA" w:rsidRPr="00A5635A" w:rsidRDefault="00797DEA" w:rsidP="00297213">
            <w:pPr>
              <w:spacing w:before="180" w:after="180"/>
              <w:jc w:val="center"/>
              <w:rPr>
                <w:rFonts w:cs="Times New Roman"/>
              </w:rPr>
            </w:pPr>
          </w:p>
        </w:tc>
        <w:tc>
          <w:tcPr>
            <w:tcW w:w="993" w:type="dxa"/>
            <w:vMerge/>
            <w:vAlign w:val="center"/>
            <w:hideMark/>
          </w:tcPr>
          <w:p w:rsidR="00797DEA" w:rsidRPr="00A5635A" w:rsidRDefault="00797DEA" w:rsidP="00297213">
            <w:pPr>
              <w:spacing w:before="180" w:after="180"/>
              <w:jc w:val="center"/>
              <w:rPr>
                <w:rFonts w:cs="Times New Roman"/>
              </w:rPr>
            </w:pPr>
          </w:p>
        </w:tc>
        <w:tc>
          <w:tcPr>
            <w:tcW w:w="1842" w:type="dxa"/>
            <w:vMerge/>
            <w:vAlign w:val="center"/>
            <w:hideMark/>
          </w:tcPr>
          <w:p w:rsidR="00797DEA" w:rsidRPr="00A5635A" w:rsidRDefault="00797DEA" w:rsidP="00797DEA">
            <w:pPr>
              <w:spacing w:before="180" w:after="180"/>
              <w:rPr>
                <w:rFonts w:cs="Times New Roman"/>
              </w:rPr>
            </w:pPr>
          </w:p>
        </w:tc>
        <w:tc>
          <w:tcPr>
            <w:tcW w:w="3119" w:type="dxa"/>
            <w:vAlign w:val="center"/>
            <w:hideMark/>
          </w:tcPr>
          <w:p w:rsidR="00797DEA" w:rsidRPr="00A5635A" w:rsidRDefault="00797DEA" w:rsidP="00797DEA">
            <w:pPr>
              <w:spacing w:before="180" w:after="180"/>
              <w:rPr>
                <w:rFonts w:cs="Times New Roman"/>
              </w:rPr>
            </w:pPr>
            <w:r w:rsidRPr="00A5635A">
              <w:rPr>
                <w:rFonts w:cs="Times New Roman"/>
              </w:rPr>
              <w:t>學士班來校交換學生比率</w:t>
            </w:r>
          </w:p>
        </w:tc>
        <w:tc>
          <w:tcPr>
            <w:tcW w:w="1276" w:type="dxa"/>
            <w:tcBorders>
              <w:top w:val="nil"/>
              <w:left w:val="single" w:sz="4" w:space="0" w:color="000000"/>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proofErr w:type="gramStart"/>
            <w:r w:rsidRPr="00A5635A">
              <w:rPr>
                <w:rFonts w:cs="Times New Roman" w:hint="eastAsia"/>
              </w:rPr>
              <w:t>國合處</w:t>
            </w:r>
            <w:proofErr w:type="gramEnd"/>
          </w:p>
        </w:tc>
        <w:tc>
          <w:tcPr>
            <w:tcW w:w="1134"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黃千玲</w:t>
            </w:r>
          </w:p>
        </w:tc>
        <w:tc>
          <w:tcPr>
            <w:tcW w:w="992"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62023</w:t>
            </w:r>
          </w:p>
        </w:tc>
      </w:tr>
      <w:tr w:rsidR="00797DEA" w:rsidRPr="00A5635A" w:rsidTr="00236997">
        <w:trPr>
          <w:trHeight w:val="680"/>
        </w:trPr>
        <w:tc>
          <w:tcPr>
            <w:tcW w:w="1276" w:type="dxa"/>
            <w:vMerge/>
            <w:vAlign w:val="center"/>
            <w:hideMark/>
          </w:tcPr>
          <w:p w:rsidR="00797DEA" w:rsidRPr="00A5635A" w:rsidRDefault="00797DEA" w:rsidP="00297213">
            <w:pPr>
              <w:spacing w:before="180" w:after="180"/>
              <w:jc w:val="center"/>
              <w:rPr>
                <w:rFonts w:cs="Times New Roman"/>
              </w:rPr>
            </w:pPr>
          </w:p>
        </w:tc>
        <w:tc>
          <w:tcPr>
            <w:tcW w:w="993" w:type="dxa"/>
            <w:vMerge/>
            <w:vAlign w:val="center"/>
            <w:hideMark/>
          </w:tcPr>
          <w:p w:rsidR="00797DEA" w:rsidRPr="00A5635A" w:rsidRDefault="00797DEA" w:rsidP="00297213">
            <w:pPr>
              <w:spacing w:before="180" w:after="180"/>
              <w:jc w:val="center"/>
              <w:rPr>
                <w:rFonts w:cs="Times New Roman"/>
              </w:rPr>
            </w:pPr>
          </w:p>
        </w:tc>
        <w:tc>
          <w:tcPr>
            <w:tcW w:w="1842" w:type="dxa"/>
            <w:vMerge/>
            <w:vAlign w:val="center"/>
            <w:hideMark/>
          </w:tcPr>
          <w:p w:rsidR="00797DEA" w:rsidRPr="00A5635A" w:rsidRDefault="00797DEA" w:rsidP="00797DEA">
            <w:pPr>
              <w:spacing w:before="180" w:after="180"/>
              <w:rPr>
                <w:rFonts w:cs="Times New Roman"/>
              </w:rPr>
            </w:pPr>
          </w:p>
        </w:tc>
        <w:tc>
          <w:tcPr>
            <w:tcW w:w="3119" w:type="dxa"/>
            <w:vAlign w:val="center"/>
            <w:hideMark/>
          </w:tcPr>
          <w:p w:rsidR="00797DEA" w:rsidRPr="00A5635A" w:rsidRDefault="00797DEA" w:rsidP="00797DEA">
            <w:pPr>
              <w:spacing w:before="180" w:after="180"/>
              <w:rPr>
                <w:rFonts w:cs="Times New Roman"/>
              </w:rPr>
            </w:pPr>
            <w:proofErr w:type="gramStart"/>
            <w:r w:rsidRPr="00A5635A">
              <w:rPr>
                <w:rFonts w:cs="Times New Roman"/>
              </w:rPr>
              <w:t>碩</w:t>
            </w:r>
            <w:proofErr w:type="gramEnd"/>
            <w:r w:rsidRPr="00A5635A">
              <w:rPr>
                <w:rFonts w:cs="Times New Roman"/>
              </w:rPr>
              <w:t>博士班來校交換學生比率</w:t>
            </w:r>
          </w:p>
        </w:tc>
        <w:tc>
          <w:tcPr>
            <w:tcW w:w="1276" w:type="dxa"/>
            <w:tcBorders>
              <w:top w:val="nil"/>
              <w:left w:val="single" w:sz="4" w:space="0" w:color="000000"/>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proofErr w:type="gramStart"/>
            <w:r w:rsidRPr="00A5635A">
              <w:rPr>
                <w:rFonts w:cs="Times New Roman" w:hint="eastAsia"/>
              </w:rPr>
              <w:t>國合處</w:t>
            </w:r>
            <w:proofErr w:type="gramEnd"/>
          </w:p>
        </w:tc>
        <w:tc>
          <w:tcPr>
            <w:tcW w:w="1134"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黃千玲</w:t>
            </w:r>
          </w:p>
        </w:tc>
        <w:tc>
          <w:tcPr>
            <w:tcW w:w="992"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62023</w:t>
            </w:r>
          </w:p>
        </w:tc>
      </w:tr>
      <w:tr w:rsidR="00797DEA" w:rsidRPr="00A5635A" w:rsidTr="00236997">
        <w:trPr>
          <w:trHeight w:val="680"/>
        </w:trPr>
        <w:tc>
          <w:tcPr>
            <w:tcW w:w="1276" w:type="dxa"/>
            <w:vMerge/>
            <w:vAlign w:val="center"/>
          </w:tcPr>
          <w:p w:rsidR="00797DEA" w:rsidRPr="00A5635A" w:rsidRDefault="00797DEA" w:rsidP="00297213">
            <w:pPr>
              <w:spacing w:before="180" w:after="180"/>
              <w:jc w:val="center"/>
              <w:rPr>
                <w:rFonts w:cs="Times New Roman"/>
              </w:rPr>
            </w:pPr>
          </w:p>
        </w:tc>
        <w:tc>
          <w:tcPr>
            <w:tcW w:w="993" w:type="dxa"/>
            <w:vMerge/>
            <w:vAlign w:val="center"/>
          </w:tcPr>
          <w:p w:rsidR="00797DEA" w:rsidRPr="00A5635A" w:rsidRDefault="00797DEA" w:rsidP="00297213">
            <w:pPr>
              <w:spacing w:before="180" w:after="180"/>
              <w:jc w:val="center"/>
              <w:rPr>
                <w:rFonts w:cs="Times New Roman"/>
              </w:rPr>
            </w:pPr>
          </w:p>
        </w:tc>
        <w:tc>
          <w:tcPr>
            <w:tcW w:w="1842" w:type="dxa"/>
            <w:vMerge/>
            <w:vAlign w:val="center"/>
          </w:tcPr>
          <w:p w:rsidR="00797DEA" w:rsidRPr="00A5635A" w:rsidRDefault="00797DEA" w:rsidP="00797DEA">
            <w:pPr>
              <w:spacing w:before="180" w:after="180"/>
              <w:rPr>
                <w:rFonts w:cs="Times New Roman"/>
              </w:rPr>
            </w:pPr>
          </w:p>
        </w:tc>
        <w:tc>
          <w:tcPr>
            <w:tcW w:w="3119" w:type="dxa"/>
            <w:vAlign w:val="center"/>
          </w:tcPr>
          <w:p w:rsidR="00797DEA" w:rsidRPr="00A5635A" w:rsidRDefault="00797DEA" w:rsidP="00797DEA">
            <w:pPr>
              <w:spacing w:before="180" w:after="180"/>
              <w:rPr>
                <w:rFonts w:cs="Times New Roman"/>
              </w:rPr>
            </w:pPr>
            <w:r w:rsidRPr="00A5635A">
              <w:rPr>
                <w:rFonts w:cs="Times New Roman"/>
              </w:rPr>
              <w:t>學士班外籍學位生比率</w:t>
            </w:r>
          </w:p>
        </w:tc>
        <w:tc>
          <w:tcPr>
            <w:tcW w:w="1276" w:type="dxa"/>
            <w:tcBorders>
              <w:top w:val="nil"/>
              <w:left w:val="single" w:sz="4" w:space="0" w:color="000000"/>
              <w:bottom w:val="single" w:sz="4" w:space="0" w:color="000000"/>
              <w:right w:val="single" w:sz="4" w:space="0" w:color="000000"/>
            </w:tcBorders>
            <w:vAlign w:val="center"/>
          </w:tcPr>
          <w:p w:rsidR="00797DEA" w:rsidRPr="00A5635A" w:rsidRDefault="00797DEA" w:rsidP="006F2C1D">
            <w:pPr>
              <w:spacing w:before="180" w:after="180"/>
              <w:jc w:val="center"/>
              <w:rPr>
                <w:rFonts w:cs="Times New Roman"/>
              </w:rPr>
            </w:pPr>
            <w:proofErr w:type="gramStart"/>
            <w:r w:rsidRPr="00A5635A">
              <w:rPr>
                <w:rFonts w:cs="Times New Roman" w:hint="eastAsia"/>
              </w:rPr>
              <w:t>國合處</w:t>
            </w:r>
            <w:proofErr w:type="gramEnd"/>
          </w:p>
        </w:tc>
        <w:tc>
          <w:tcPr>
            <w:tcW w:w="1134" w:type="dxa"/>
            <w:tcBorders>
              <w:top w:val="nil"/>
              <w:left w:val="nil"/>
              <w:bottom w:val="single" w:sz="4" w:space="0" w:color="000000"/>
              <w:right w:val="single" w:sz="4" w:space="0" w:color="000000"/>
            </w:tcBorders>
            <w:vAlign w:val="center"/>
          </w:tcPr>
          <w:p w:rsidR="00797DEA" w:rsidRPr="00A5635A" w:rsidRDefault="00797DEA" w:rsidP="006F2C1D">
            <w:pPr>
              <w:spacing w:before="180" w:after="180"/>
              <w:jc w:val="center"/>
              <w:rPr>
                <w:rFonts w:cs="Times New Roman"/>
              </w:rPr>
            </w:pPr>
            <w:r w:rsidRPr="00A5635A">
              <w:rPr>
                <w:rFonts w:cs="Times New Roman" w:hint="eastAsia"/>
              </w:rPr>
              <w:t>黃千玲</w:t>
            </w:r>
          </w:p>
        </w:tc>
        <w:tc>
          <w:tcPr>
            <w:tcW w:w="992" w:type="dxa"/>
            <w:tcBorders>
              <w:top w:val="nil"/>
              <w:left w:val="nil"/>
              <w:bottom w:val="single" w:sz="4" w:space="0" w:color="000000"/>
              <w:right w:val="single" w:sz="4" w:space="0" w:color="000000"/>
            </w:tcBorders>
            <w:vAlign w:val="center"/>
          </w:tcPr>
          <w:p w:rsidR="00797DEA" w:rsidRPr="00A5635A" w:rsidRDefault="00797DEA" w:rsidP="006F2C1D">
            <w:pPr>
              <w:spacing w:before="180" w:after="180"/>
              <w:jc w:val="center"/>
              <w:rPr>
                <w:rFonts w:cs="Times New Roman"/>
              </w:rPr>
            </w:pPr>
            <w:r w:rsidRPr="00A5635A">
              <w:rPr>
                <w:rFonts w:cs="Times New Roman" w:hint="eastAsia"/>
              </w:rPr>
              <w:t>62023</w:t>
            </w:r>
          </w:p>
        </w:tc>
      </w:tr>
      <w:tr w:rsidR="00797DEA" w:rsidRPr="00A5635A" w:rsidTr="00236997">
        <w:trPr>
          <w:trHeight w:val="680"/>
        </w:trPr>
        <w:tc>
          <w:tcPr>
            <w:tcW w:w="1276" w:type="dxa"/>
            <w:vMerge/>
            <w:vAlign w:val="center"/>
          </w:tcPr>
          <w:p w:rsidR="00797DEA" w:rsidRPr="00A5635A" w:rsidRDefault="00797DEA" w:rsidP="00297213">
            <w:pPr>
              <w:spacing w:before="180" w:after="180"/>
              <w:jc w:val="center"/>
              <w:rPr>
                <w:rFonts w:cs="Times New Roman"/>
              </w:rPr>
            </w:pPr>
          </w:p>
        </w:tc>
        <w:tc>
          <w:tcPr>
            <w:tcW w:w="993" w:type="dxa"/>
            <w:vMerge/>
            <w:vAlign w:val="center"/>
          </w:tcPr>
          <w:p w:rsidR="00797DEA" w:rsidRPr="00A5635A" w:rsidRDefault="00797DEA" w:rsidP="00297213">
            <w:pPr>
              <w:spacing w:before="180" w:after="180"/>
              <w:jc w:val="center"/>
              <w:rPr>
                <w:rFonts w:cs="Times New Roman"/>
              </w:rPr>
            </w:pPr>
          </w:p>
        </w:tc>
        <w:tc>
          <w:tcPr>
            <w:tcW w:w="1842" w:type="dxa"/>
            <w:vMerge/>
            <w:vAlign w:val="center"/>
          </w:tcPr>
          <w:p w:rsidR="00797DEA" w:rsidRPr="00A5635A" w:rsidRDefault="00797DEA" w:rsidP="00797DEA">
            <w:pPr>
              <w:spacing w:before="180" w:after="180"/>
              <w:rPr>
                <w:rFonts w:cs="Times New Roman"/>
              </w:rPr>
            </w:pPr>
          </w:p>
        </w:tc>
        <w:tc>
          <w:tcPr>
            <w:tcW w:w="3119" w:type="dxa"/>
            <w:vAlign w:val="center"/>
          </w:tcPr>
          <w:p w:rsidR="00797DEA" w:rsidRPr="00A5635A" w:rsidRDefault="00797DEA" w:rsidP="00797DEA">
            <w:pPr>
              <w:spacing w:before="180" w:after="180"/>
              <w:rPr>
                <w:rFonts w:cs="Times New Roman"/>
              </w:rPr>
            </w:pPr>
            <w:r w:rsidRPr="00A5635A">
              <w:rPr>
                <w:rFonts w:cs="Times New Roman"/>
              </w:rPr>
              <w:t>學士班陸生學位生比率</w:t>
            </w:r>
          </w:p>
        </w:tc>
        <w:tc>
          <w:tcPr>
            <w:tcW w:w="1276" w:type="dxa"/>
            <w:tcBorders>
              <w:top w:val="nil"/>
              <w:left w:val="single" w:sz="4" w:space="0" w:color="000000"/>
              <w:bottom w:val="single" w:sz="4" w:space="0" w:color="000000"/>
              <w:right w:val="single" w:sz="4" w:space="0" w:color="000000"/>
            </w:tcBorders>
            <w:vAlign w:val="center"/>
          </w:tcPr>
          <w:p w:rsidR="00797DEA" w:rsidRPr="00A5635A" w:rsidRDefault="00797DEA" w:rsidP="006F2C1D">
            <w:pPr>
              <w:spacing w:before="180" w:after="180"/>
              <w:jc w:val="center"/>
              <w:rPr>
                <w:rFonts w:cs="Times New Roman"/>
              </w:rPr>
            </w:pPr>
            <w:r w:rsidRPr="00A5635A">
              <w:rPr>
                <w:rFonts w:cs="Times New Roman" w:hint="eastAsia"/>
              </w:rPr>
              <w:t>學</w:t>
            </w:r>
            <w:proofErr w:type="gramStart"/>
            <w:r w:rsidRPr="00A5635A">
              <w:rPr>
                <w:rFonts w:cs="Times New Roman" w:hint="eastAsia"/>
              </w:rPr>
              <w:t>務</w:t>
            </w:r>
            <w:proofErr w:type="gramEnd"/>
            <w:r w:rsidRPr="00A5635A">
              <w:rPr>
                <w:rFonts w:cs="Times New Roman" w:hint="eastAsia"/>
              </w:rPr>
              <w:t>處</w:t>
            </w:r>
          </w:p>
        </w:tc>
        <w:tc>
          <w:tcPr>
            <w:tcW w:w="1134" w:type="dxa"/>
            <w:tcBorders>
              <w:top w:val="nil"/>
              <w:left w:val="nil"/>
              <w:bottom w:val="single" w:sz="4" w:space="0" w:color="000000"/>
              <w:right w:val="single" w:sz="4" w:space="0" w:color="000000"/>
            </w:tcBorders>
            <w:vAlign w:val="center"/>
          </w:tcPr>
          <w:p w:rsidR="00797DEA" w:rsidRPr="00A5635A" w:rsidRDefault="00797DEA" w:rsidP="006F2C1D">
            <w:pPr>
              <w:spacing w:before="180" w:after="180"/>
              <w:jc w:val="center"/>
              <w:rPr>
                <w:rFonts w:cs="Times New Roman"/>
              </w:rPr>
            </w:pPr>
            <w:r w:rsidRPr="00A5635A">
              <w:rPr>
                <w:rFonts w:cs="Times New Roman" w:hint="eastAsia"/>
              </w:rPr>
              <w:t>周柏宏</w:t>
            </w:r>
          </w:p>
        </w:tc>
        <w:tc>
          <w:tcPr>
            <w:tcW w:w="992" w:type="dxa"/>
            <w:tcBorders>
              <w:top w:val="nil"/>
              <w:left w:val="nil"/>
              <w:bottom w:val="single" w:sz="4" w:space="0" w:color="000000"/>
              <w:right w:val="single" w:sz="4" w:space="0" w:color="000000"/>
            </w:tcBorders>
            <w:vAlign w:val="center"/>
          </w:tcPr>
          <w:p w:rsidR="00797DEA" w:rsidRPr="00A5635A" w:rsidRDefault="00797DEA" w:rsidP="006F2C1D">
            <w:pPr>
              <w:spacing w:before="180" w:after="180"/>
              <w:jc w:val="center"/>
              <w:rPr>
                <w:rFonts w:cs="Times New Roman"/>
              </w:rPr>
            </w:pPr>
            <w:r w:rsidRPr="00A5635A">
              <w:rPr>
                <w:rFonts w:cs="Times New Roman" w:hint="eastAsia"/>
              </w:rPr>
              <w:t>62221</w:t>
            </w:r>
          </w:p>
        </w:tc>
      </w:tr>
      <w:tr w:rsidR="00797DEA" w:rsidRPr="00A5635A" w:rsidTr="00236997">
        <w:trPr>
          <w:trHeight w:val="774"/>
        </w:trPr>
        <w:tc>
          <w:tcPr>
            <w:tcW w:w="1276" w:type="dxa"/>
            <w:vMerge/>
            <w:vAlign w:val="center"/>
          </w:tcPr>
          <w:p w:rsidR="00797DEA" w:rsidRPr="00A5635A" w:rsidRDefault="00797DEA" w:rsidP="00297213">
            <w:pPr>
              <w:spacing w:before="180" w:after="180"/>
              <w:jc w:val="center"/>
              <w:rPr>
                <w:rFonts w:cs="Times New Roman"/>
              </w:rPr>
            </w:pPr>
          </w:p>
        </w:tc>
        <w:tc>
          <w:tcPr>
            <w:tcW w:w="993" w:type="dxa"/>
            <w:vMerge/>
            <w:vAlign w:val="center"/>
          </w:tcPr>
          <w:p w:rsidR="00797DEA" w:rsidRPr="00A5635A" w:rsidRDefault="00797DEA" w:rsidP="00297213">
            <w:pPr>
              <w:spacing w:before="180" w:after="180"/>
              <w:jc w:val="center"/>
              <w:rPr>
                <w:rFonts w:cs="Times New Roman"/>
              </w:rPr>
            </w:pPr>
          </w:p>
        </w:tc>
        <w:tc>
          <w:tcPr>
            <w:tcW w:w="1842" w:type="dxa"/>
            <w:vMerge/>
            <w:vAlign w:val="center"/>
          </w:tcPr>
          <w:p w:rsidR="00797DEA" w:rsidRPr="00A5635A" w:rsidRDefault="00797DEA" w:rsidP="00797DEA">
            <w:pPr>
              <w:spacing w:before="180" w:after="180"/>
              <w:rPr>
                <w:rFonts w:cs="Times New Roman"/>
              </w:rPr>
            </w:pPr>
          </w:p>
        </w:tc>
        <w:tc>
          <w:tcPr>
            <w:tcW w:w="3119" w:type="dxa"/>
            <w:vAlign w:val="center"/>
          </w:tcPr>
          <w:p w:rsidR="00797DEA" w:rsidRPr="00A5635A" w:rsidRDefault="00797DEA" w:rsidP="00797DEA">
            <w:pPr>
              <w:spacing w:before="180" w:after="180"/>
              <w:rPr>
                <w:rFonts w:cs="Times New Roman"/>
              </w:rPr>
            </w:pPr>
            <w:r w:rsidRPr="00A5635A">
              <w:rPr>
                <w:rFonts w:cs="Times New Roman"/>
              </w:rPr>
              <w:t>學士班僑生學位生比率</w:t>
            </w:r>
          </w:p>
        </w:tc>
        <w:tc>
          <w:tcPr>
            <w:tcW w:w="1276" w:type="dxa"/>
            <w:tcBorders>
              <w:top w:val="nil"/>
              <w:left w:val="single" w:sz="4" w:space="0" w:color="000000"/>
              <w:bottom w:val="single" w:sz="4" w:space="0" w:color="000000"/>
              <w:right w:val="single" w:sz="4" w:space="0" w:color="000000"/>
            </w:tcBorders>
            <w:vAlign w:val="center"/>
          </w:tcPr>
          <w:p w:rsidR="00797DEA" w:rsidRPr="00A5635A" w:rsidRDefault="00797DEA" w:rsidP="006F2C1D">
            <w:pPr>
              <w:spacing w:before="180" w:after="180"/>
              <w:jc w:val="center"/>
              <w:rPr>
                <w:rFonts w:cs="Times New Roman"/>
              </w:rPr>
            </w:pPr>
            <w:r w:rsidRPr="00A5635A">
              <w:rPr>
                <w:rFonts w:cs="Times New Roman" w:hint="eastAsia"/>
              </w:rPr>
              <w:t>學</w:t>
            </w:r>
            <w:proofErr w:type="gramStart"/>
            <w:r w:rsidRPr="00A5635A">
              <w:rPr>
                <w:rFonts w:cs="Times New Roman" w:hint="eastAsia"/>
              </w:rPr>
              <w:t>務</w:t>
            </w:r>
            <w:proofErr w:type="gramEnd"/>
            <w:r w:rsidRPr="00A5635A">
              <w:rPr>
                <w:rFonts w:cs="Times New Roman" w:hint="eastAsia"/>
              </w:rPr>
              <w:t>處</w:t>
            </w:r>
          </w:p>
        </w:tc>
        <w:tc>
          <w:tcPr>
            <w:tcW w:w="1134" w:type="dxa"/>
            <w:tcBorders>
              <w:top w:val="nil"/>
              <w:left w:val="nil"/>
              <w:bottom w:val="single" w:sz="4" w:space="0" w:color="000000"/>
              <w:right w:val="single" w:sz="4" w:space="0" w:color="000000"/>
            </w:tcBorders>
            <w:vAlign w:val="center"/>
          </w:tcPr>
          <w:p w:rsidR="00797DEA" w:rsidRPr="00A5635A" w:rsidRDefault="00797DEA" w:rsidP="006F2C1D">
            <w:pPr>
              <w:spacing w:before="180" w:after="180"/>
              <w:jc w:val="center"/>
              <w:rPr>
                <w:rFonts w:cs="Times New Roman"/>
              </w:rPr>
            </w:pPr>
            <w:r w:rsidRPr="00A5635A">
              <w:rPr>
                <w:rFonts w:cs="Times New Roman" w:hint="eastAsia"/>
              </w:rPr>
              <w:t>周柏宏</w:t>
            </w:r>
          </w:p>
        </w:tc>
        <w:tc>
          <w:tcPr>
            <w:tcW w:w="992" w:type="dxa"/>
            <w:tcBorders>
              <w:top w:val="nil"/>
              <w:left w:val="nil"/>
              <w:bottom w:val="single" w:sz="4" w:space="0" w:color="000000"/>
              <w:right w:val="single" w:sz="4" w:space="0" w:color="000000"/>
            </w:tcBorders>
            <w:vAlign w:val="center"/>
          </w:tcPr>
          <w:p w:rsidR="00797DEA" w:rsidRPr="00A5635A" w:rsidRDefault="00797DEA" w:rsidP="006F2C1D">
            <w:pPr>
              <w:spacing w:before="180" w:after="180"/>
              <w:jc w:val="center"/>
              <w:rPr>
                <w:rFonts w:cs="Times New Roman"/>
              </w:rPr>
            </w:pPr>
            <w:r w:rsidRPr="00A5635A">
              <w:rPr>
                <w:rFonts w:cs="Times New Roman" w:hint="eastAsia"/>
              </w:rPr>
              <w:t>62221</w:t>
            </w:r>
          </w:p>
        </w:tc>
      </w:tr>
      <w:tr w:rsidR="00797DEA" w:rsidRPr="00A5635A" w:rsidTr="00236997">
        <w:trPr>
          <w:trHeight w:val="680"/>
        </w:trPr>
        <w:tc>
          <w:tcPr>
            <w:tcW w:w="1276" w:type="dxa"/>
            <w:vMerge w:val="restart"/>
            <w:noWrap/>
            <w:vAlign w:val="center"/>
            <w:hideMark/>
          </w:tcPr>
          <w:p w:rsidR="00797DEA" w:rsidRPr="00A5635A" w:rsidRDefault="00797DEA" w:rsidP="00297213">
            <w:pPr>
              <w:spacing w:before="180" w:after="180"/>
              <w:jc w:val="center"/>
              <w:rPr>
                <w:rFonts w:cs="Times New Roman"/>
              </w:rPr>
            </w:pPr>
            <w:r w:rsidRPr="00A5635A">
              <w:rPr>
                <w:rFonts w:cs="Times New Roman"/>
              </w:rPr>
              <w:t>學生學習</w:t>
            </w:r>
          </w:p>
        </w:tc>
        <w:tc>
          <w:tcPr>
            <w:tcW w:w="993" w:type="dxa"/>
            <w:vMerge w:val="restart"/>
            <w:noWrap/>
            <w:vAlign w:val="center"/>
            <w:hideMark/>
          </w:tcPr>
          <w:p w:rsidR="00797DEA" w:rsidRPr="00A5635A" w:rsidRDefault="00797DEA" w:rsidP="00297213">
            <w:pPr>
              <w:spacing w:before="180" w:after="180"/>
              <w:jc w:val="center"/>
              <w:rPr>
                <w:rFonts w:cs="Times New Roman"/>
              </w:rPr>
            </w:pPr>
            <w:r w:rsidRPr="00A5635A">
              <w:rPr>
                <w:rFonts w:cs="Times New Roman"/>
              </w:rPr>
              <w:t>實習</w:t>
            </w:r>
          </w:p>
        </w:tc>
        <w:tc>
          <w:tcPr>
            <w:tcW w:w="1842" w:type="dxa"/>
            <w:vMerge w:val="restart"/>
            <w:vAlign w:val="center"/>
            <w:hideMark/>
          </w:tcPr>
          <w:p w:rsidR="00797DEA" w:rsidRPr="00A5635A" w:rsidRDefault="00797DEA" w:rsidP="00797DEA">
            <w:pPr>
              <w:spacing w:before="180" w:after="180"/>
              <w:rPr>
                <w:rFonts w:cs="Times New Roman"/>
              </w:rPr>
            </w:pPr>
            <w:r w:rsidRPr="00A5635A">
              <w:rPr>
                <w:rFonts w:cs="Times New Roman"/>
              </w:rPr>
              <w:t>學生實習情形</w:t>
            </w:r>
          </w:p>
        </w:tc>
        <w:tc>
          <w:tcPr>
            <w:tcW w:w="3119" w:type="dxa"/>
            <w:vAlign w:val="center"/>
            <w:hideMark/>
          </w:tcPr>
          <w:p w:rsidR="00797DEA" w:rsidRPr="00A5635A" w:rsidRDefault="00797DEA" w:rsidP="00797DEA">
            <w:pPr>
              <w:spacing w:before="180" w:after="180"/>
              <w:rPr>
                <w:rFonts w:cs="Times New Roman"/>
              </w:rPr>
            </w:pPr>
            <w:r w:rsidRPr="00A5635A">
              <w:rPr>
                <w:rFonts w:cs="Times New Roman"/>
              </w:rPr>
              <w:t>學士班參與國內實習比率</w:t>
            </w:r>
          </w:p>
        </w:tc>
        <w:tc>
          <w:tcPr>
            <w:tcW w:w="1276" w:type="dxa"/>
            <w:tcBorders>
              <w:top w:val="nil"/>
              <w:left w:val="single" w:sz="4" w:space="0" w:color="000000"/>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學</w:t>
            </w:r>
            <w:proofErr w:type="gramStart"/>
            <w:r w:rsidRPr="00A5635A">
              <w:rPr>
                <w:rFonts w:cs="Times New Roman" w:hint="eastAsia"/>
              </w:rPr>
              <w:t>務</w:t>
            </w:r>
            <w:proofErr w:type="gramEnd"/>
            <w:r w:rsidRPr="00A5635A">
              <w:rPr>
                <w:rFonts w:cs="Times New Roman" w:hint="eastAsia"/>
              </w:rPr>
              <w:t>處</w:t>
            </w:r>
          </w:p>
        </w:tc>
        <w:tc>
          <w:tcPr>
            <w:tcW w:w="1134"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趙紀綱</w:t>
            </w:r>
          </w:p>
        </w:tc>
        <w:tc>
          <w:tcPr>
            <w:tcW w:w="992"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63257</w:t>
            </w:r>
          </w:p>
        </w:tc>
      </w:tr>
      <w:tr w:rsidR="00797DEA" w:rsidRPr="00A5635A" w:rsidTr="00236997">
        <w:trPr>
          <w:trHeight w:val="680"/>
        </w:trPr>
        <w:tc>
          <w:tcPr>
            <w:tcW w:w="1276" w:type="dxa"/>
            <w:vMerge/>
            <w:vAlign w:val="center"/>
            <w:hideMark/>
          </w:tcPr>
          <w:p w:rsidR="00797DEA" w:rsidRPr="00A5635A" w:rsidRDefault="00797DEA" w:rsidP="00297213">
            <w:pPr>
              <w:spacing w:before="180" w:after="180"/>
              <w:jc w:val="center"/>
              <w:rPr>
                <w:rFonts w:cs="Times New Roman"/>
              </w:rPr>
            </w:pPr>
          </w:p>
        </w:tc>
        <w:tc>
          <w:tcPr>
            <w:tcW w:w="993" w:type="dxa"/>
            <w:vMerge/>
            <w:vAlign w:val="center"/>
            <w:hideMark/>
          </w:tcPr>
          <w:p w:rsidR="00797DEA" w:rsidRPr="00A5635A" w:rsidRDefault="00797DEA" w:rsidP="00297213">
            <w:pPr>
              <w:spacing w:before="180" w:after="180"/>
              <w:jc w:val="center"/>
              <w:rPr>
                <w:rFonts w:cs="Times New Roman"/>
              </w:rPr>
            </w:pPr>
          </w:p>
        </w:tc>
        <w:tc>
          <w:tcPr>
            <w:tcW w:w="1842" w:type="dxa"/>
            <w:vMerge/>
            <w:vAlign w:val="center"/>
            <w:hideMark/>
          </w:tcPr>
          <w:p w:rsidR="00797DEA" w:rsidRPr="00A5635A" w:rsidRDefault="00797DEA" w:rsidP="00797DEA">
            <w:pPr>
              <w:spacing w:before="180" w:after="180"/>
              <w:rPr>
                <w:rFonts w:cs="Times New Roman"/>
              </w:rPr>
            </w:pPr>
          </w:p>
        </w:tc>
        <w:tc>
          <w:tcPr>
            <w:tcW w:w="3119" w:type="dxa"/>
            <w:vAlign w:val="center"/>
            <w:hideMark/>
          </w:tcPr>
          <w:p w:rsidR="00797DEA" w:rsidRPr="00A5635A" w:rsidRDefault="00797DEA" w:rsidP="00797DEA">
            <w:pPr>
              <w:spacing w:before="180" w:after="180"/>
              <w:rPr>
                <w:rFonts w:cs="Times New Roman"/>
              </w:rPr>
            </w:pPr>
            <w:r w:rsidRPr="00A5635A">
              <w:rPr>
                <w:rFonts w:cs="Times New Roman"/>
              </w:rPr>
              <w:t>學士班參與海外實習比率</w:t>
            </w:r>
          </w:p>
        </w:tc>
        <w:tc>
          <w:tcPr>
            <w:tcW w:w="1276" w:type="dxa"/>
            <w:tcBorders>
              <w:top w:val="nil"/>
              <w:left w:val="single" w:sz="4" w:space="0" w:color="000000"/>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學</w:t>
            </w:r>
            <w:proofErr w:type="gramStart"/>
            <w:r w:rsidRPr="00A5635A">
              <w:rPr>
                <w:rFonts w:cs="Times New Roman" w:hint="eastAsia"/>
              </w:rPr>
              <w:t>務</w:t>
            </w:r>
            <w:proofErr w:type="gramEnd"/>
            <w:r w:rsidRPr="00A5635A">
              <w:rPr>
                <w:rFonts w:cs="Times New Roman" w:hint="eastAsia"/>
              </w:rPr>
              <w:t>處</w:t>
            </w:r>
            <w:r w:rsidRPr="00A5635A">
              <w:rPr>
                <w:rFonts w:cs="Times New Roman" w:hint="eastAsia"/>
              </w:rPr>
              <w:t>/</w:t>
            </w:r>
            <w:r w:rsidR="00297213">
              <w:rPr>
                <w:rFonts w:cs="Times New Roman"/>
              </w:rPr>
              <w:br/>
            </w:r>
            <w:proofErr w:type="gramStart"/>
            <w:r w:rsidRPr="00A5635A">
              <w:rPr>
                <w:rFonts w:cs="Times New Roman" w:hint="eastAsia"/>
              </w:rPr>
              <w:t>國合處</w:t>
            </w:r>
            <w:proofErr w:type="gramEnd"/>
          </w:p>
        </w:tc>
        <w:tc>
          <w:tcPr>
            <w:tcW w:w="1134"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趙紀綱</w:t>
            </w:r>
            <w:r w:rsidRPr="00A5635A">
              <w:rPr>
                <w:rFonts w:cs="Times New Roman" w:hint="eastAsia"/>
              </w:rPr>
              <w:t>/</w:t>
            </w:r>
            <w:r w:rsidRPr="00A5635A">
              <w:rPr>
                <w:rFonts w:cs="Times New Roman" w:hint="eastAsia"/>
              </w:rPr>
              <w:t>黃千玲</w:t>
            </w:r>
          </w:p>
        </w:tc>
        <w:tc>
          <w:tcPr>
            <w:tcW w:w="992"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63257/62023</w:t>
            </w:r>
          </w:p>
        </w:tc>
      </w:tr>
      <w:tr w:rsidR="00797DEA" w:rsidRPr="00A5635A" w:rsidTr="00236997">
        <w:trPr>
          <w:trHeight w:val="680"/>
        </w:trPr>
        <w:tc>
          <w:tcPr>
            <w:tcW w:w="1276" w:type="dxa"/>
            <w:vMerge w:val="restart"/>
            <w:noWrap/>
            <w:vAlign w:val="center"/>
            <w:hideMark/>
          </w:tcPr>
          <w:p w:rsidR="00797DEA" w:rsidRPr="00A5635A" w:rsidRDefault="00797DEA" w:rsidP="00297213">
            <w:pPr>
              <w:spacing w:before="180" w:after="180"/>
              <w:jc w:val="center"/>
              <w:rPr>
                <w:rFonts w:cs="Times New Roman"/>
              </w:rPr>
            </w:pPr>
            <w:r w:rsidRPr="00A5635A">
              <w:rPr>
                <w:rFonts w:cs="Times New Roman"/>
              </w:rPr>
              <w:t>學生學習</w:t>
            </w:r>
          </w:p>
        </w:tc>
        <w:tc>
          <w:tcPr>
            <w:tcW w:w="993" w:type="dxa"/>
            <w:vMerge w:val="restart"/>
            <w:noWrap/>
            <w:vAlign w:val="center"/>
            <w:hideMark/>
          </w:tcPr>
          <w:p w:rsidR="00797DEA" w:rsidRPr="00A5635A" w:rsidRDefault="00797DEA" w:rsidP="00297213">
            <w:pPr>
              <w:spacing w:before="180" w:after="180"/>
              <w:jc w:val="center"/>
              <w:rPr>
                <w:rFonts w:cs="Times New Roman"/>
              </w:rPr>
            </w:pPr>
            <w:r w:rsidRPr="00A5635A">
              <w:rPr>
                <w:rFonts w:cs="Times New Roman"/>
              </w:rPr>
              <w:t>畢業</w:t>
            </w:r>
          </w:p>
        </w:tc>
        <w:tc>
          <w:tcPr>
            <w:tcW w:w="1842" w:type="dxa"/>
            <w:vMerge w:val="restart"/>
            <w:vAlign w:val="center"/>
            <w:hideMark/>
          </w:tcPr>
          <w:p w:rsidR="00797DEA" w:rsidRPr="00A5635A" w:rsidRDefault="00797DEA" w:rsidP="00797DEA">
            <w:pPr>
              <w:spacing w:before="180" w:after="180"/>
              <w:rPr>
                <w:rFonts w:cs="Times New Roman"/>
              </w:rPr>
            </w:pPr>
            <w:r w:rsidRPr="00A5635A">
              <w:rPr>
                <w:rFonts w:cs="Times New Roman"/>
              </w:rPr>
              <w:t>學生畢業情形</w:t>
            </w:r>
          </w:p>
        </w:tc>
        <w:tc>
          <w:tcPr>
            <w:tcW w:w="3119" w:type="dxa"/>
            <w:vAlign w:val="center"/>
            <w:hideMark/>
          </w:tcPr>
          <w:p w:rsidR="00797DEA" w:rsidRPr="00A5635A" w:rsidRDefault="00797DEA" w:rsidP="00797DEA">
            <w:pPr>
              <w:spacing w:before="180" w:after="180"/>
              <w:rPr>
                <w:rFonts w:cs="Times New Roman"/>
              </w:rPr>
            </w:pPr>
            <w:r w:rsidRPr="00A5635A">
              <w:rPr>
                <w:rFonts w:cs="Times New Roman"/>
              </w:rPr>
              <w:t>學士班應屆畢業比率</w:t>
            </w:r>
          </w:p>
        </w:tc>
        <w:tc>
          <w:tcPr>
            <w:tcW w:w="1276" w:type="dxa"/>
            <w:tcBorders>
              <w:top w:val="nil"/>
              <w:left w:val="single" w:sz="4" w:space="0" w:color="000000"/>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黃婉</w:t>
            </w:r>
            <w:proofErr w:type="gramStart"/>
            <w:r w:rsidRPr="00A5635A">
              <w:rPr>
                <w:rFonts w:cs="Times New Roman" w:hint="eastAsia"/>
              </w:rPr>
              <w:t>綝</w:t>
            </w:r>
            <w:proofErr w:type="gramEnd"/>
          </w:p>
        </w:tc>
        <w:tc>
          <w:tcPr>
            <w:tcW w:w="992"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63281</w:t>
            </w:r>
          </w:p>
        </w:tc>
      </w:tr>
      <w:tr w:rsidR="00797DEA" w:rsidRPr="00A5635A" w:rsidTr="00236997">
        <w:trPr>
          <w:trHeight w:val="680"/>
        </w:trPr>
        <w:tc>
          <w:tcPr>
            <w:tcW w:w="1276" w:type="dxa"/>
            <w:vMerge/>
            <w:vAlign w:val="center"/>
            <w:hideMark/>
          </w:tcPr>
          <w:p w:rsidR="00797DEA" w:rsidRPr="00A5635A" w:rsidRDefault="00797DEA" w:rsidP="00297213">
            <w:pPr>
              <w:spacing w:before="180" w:after="180"/>
              <w:jc w:val="center"/>
              <w:rPr>
                <w:rFonts w:cs="Times New Roman"/>
              </w:rPr>
            </w:pPr>
          </w:p>
        </w:tc>
        <w:tc>
          <w:tcPr>
            <w:tcW w:w="993" w:type="dxa"/>
            <w:vMerge/>
            <w:vAlign w:val="center"/>
            <w:hideMark/>
          </w:tcPr>
          <w:p w:rsidR="00797DEA" w:rsidRPr="00A5635A" w:rsidRDefault="00797DEA" w:rsidP="00297213">
            <w:pPr>
              <w:spacing w:before="180" w:after="180"/>
              <w:jc w:val="center"/>
              <w:rPr>
                <w:rFonts w:cs="Times New Roman"/>
              </w:rPr>
            </w:pPr>
          </w:p>
        </w:tc>
        <w:tc>
          <w:tcPr>
            <w:tcW w:w="1842" w:type="dxa"/>
            <w:vMerge/>
            <w:vAlign w:val="center"/>
            <w:hideMark/>
          </w:tcPr>
          <w:p w:rsidR="00797DEA" w:rsidRPr="00A5635A" w:rsidRDefault="00797DEA" w:rsidP="00797DEA">
            <w:pPr>
              <w:spacing w:before="180" w:after="180"/>
              <w:rPr>
                <w:rFonts w:cs="Times New Roman"/>
              </w:rPr>
            </w:pPr>
          </w:p>
        </w:tc>
        <w:tc>
          <w:tcPr>
            <w:tcW w:w="3119" w:type="dxa"/>
            <w:vAlign w:val="center"/>
            <w:hideMark/>
          </w:tcPr>
          <w:p w:rsidR="00797DEA" w:rsidRPr="00A5635A" w:rsidRDefault="00797DEA" w:rsidP="00797DEA">
            <w:pPr>
              <w:spacing w:before="180" w:after="180"/>
              <w:rPr>
                <w:rFonts w:cs="Times New Roman"/>
              </w:rPr>
            </w:pPr>
            <w:r w:rsidRPr="00A5635A">
              <w:rPr>
                <w:rFonts w:cs="Times New Roman"/>
              </w:rPr>
              <w:t>碩士班應屆畢業比率</w:t>
            </w:r>
          </w:p>
        </w:tc>
        <w:tc>
          <w:tcPr>
            <w:tcW w:w="1276" w:type="dxa"/>
            <w:tcBorders>
              <w:top w:val="nil"/>
              <w:left w:val="single" w:sz="4" w:space="0" w:color="000000"/>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proofErr w:type="gramStart"/>
            <w:r w:rsidRPr="00A5635A">
              <w:rPr>
                <w:rFonts w:cs="Times New Roman" w:hint="eastAsia"/>
              </w:rPr>
              <w:t>蔡侑町</w:t>
            </w:r>
            <w:proofErr w:type="gramEnd"/>
          </w:p>
        </w:tc>
        <w:tc>
          <w:tcPr>
            <w:tcW w:w="992"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63278</w:t>
            </w:r>
          </w:p>
        </w:tc>
      </w:tr>
      <w:tr w:rsidR="00797DEA" w:rsidRPr="00A5635A" w:rsidTr="00236997">
        <w:trPr>
          <w:trHeight w:val="680"/>
        </w:trPr>
        <w:tc>
          <w:tcPr>
            <w:tcW w:w="1276" w:type="dxa"/>
            <w:vMerge/>
            <w:vAlign w:val="center"/>
            <w:hideMark/>
          </w:tcPr>
          <w:p w:rsidR="00797DEA" w:rsidRPr="00A5635A" w:rsidRDefault="00797DEA" w:rsidP="00297213">
            <w:pPr>
              <w:spacing w:before="180" w:after="180"/>
              <w:jc w:val="center"/>
              <w:rPr>
                <w:rFonts w:cs="Times New Roman"/>
              </w:rPr>
            </w:pPr>
          </w:p>
        </w:tc>
        <w:tc>
          <w:tcPr>
            <w:tcW w:w="993" w:type="dxa"/>
            <w:vMerge/>
            <w:vAlign w:val="center"/>
            <w:hideMark/>
          </w:tcPr>
          <w:p w:rsidR="00797DEA" w:rsidRPr="00A5635A" w:rsidRDefault="00797DEA" w:rsidP="00297213">
            <w:pPr>
              <w:spacing w:before="180" w:after="180"/>
              <w:jc w:val="center"/>
              <w:rPr>
                <w:rFonts w:cs="Times New Roman"/>
              </w:rPr>
            </w:pPr>
          </w:p>
        </w:tc>
        <w:tc>
          <w:tcPr>
            <w:tcW w:w="1842" w:type="dxa"/>
            <w:vMerge/>
            <w:vAlign w:val="center"/>
            <w:hideMark/>
          </w:tcPr>
          <w:p w:rsidR="00797DEA" w:rsidRPr="00A5635A" w:rsidRDefault="00797DEA" w:rsidP="00797DEA">
            <w:pPr>
              <w:spacing w:before="180" w:after="180"/>
              <w:rPr>
                <w:rFonts w:cs="Times New Roman"/>
              </w:rPr>
            </w:pPr>
          </w:p>
        </w:tc>
        <w:tc>
          <w:tcPr>
            <w:tcW w:w="3119" w:type="dxa"/>
            <w:vAlign w:val="center"/>
            <w:hideMark/>
          </w:tcPr>
          <w:p w:rsidR="00797DEA" w:rsidRPr="00A5635A" w:rsidRDefault="00797DEA" w:rsidP="00797DEA">
            <w:pPr>
              <w:spacing w:before="180" w:after="180"/>
              <w:rPr>
                <w:rFonts w:cs="Times New Roman"/>
              </w:rPr>
            </w:pPr>
            <w:r w:rsidRPr="00A5635A">
              <w:rPr>
                <w:rFonts w:cs="Times New Roman"/>
              </w:rPr>
              <w:t>博士班應屆畢業比率</w:t>
            </w:r>
          </w:p>
        </w:tc>
        <w:tc>
          <w:tcPr>
            <w:tcW w:w="1276" w:type="dxa"/>
            <w:tcBorders>
              <w:top w:val="nil"/>
              <w:left w:val="single" w:sz="4" w:space="0" w:color="000000"/>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proofErr w:type="gramStart"/>
            <w:r w:rsidRPr="00A5635A">
              <w:rPr>
                <w:rFonts w:cs="Times New Roman" w:hint="eastAsia"/>
              </w:rPr>
              <w:t>蔡侑町</w:t>
            </w:r>
            <w:proofErr w:type="gramEnd"/>
          </w:p>
        </w:tc>
        <w:tc>
          <w:tcPr>
            <w:tcW w:w="992"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63278</w:t>
            </w:r>
          </w:p>
        </w:tc>
      </w:tr>
      <w:tr w:rsidR="00797DEA" w:rsidRPr="00A5635A" w:rsidTr="00236997">
        <w:trPr>
          <w:trHeight w:val="680"/>
        </w:trPr>
        <w:tc>
          <w:tcPr>
            <w:tcW w:w="1276" w:type="dxa"/>
            <w:vMerge/>
            <w:vAlign w:val="center"/>
            <w:hideMark/>
          </w:tcPr>
          <w:p w:rsidR="00797DEA" w:rsidRPr="00A5635A" w:rsidRDefault="00797DEA" w:rsidP="00297213">
            <w:pPr>
              <w:spacing w:before="180" w:after="180"/>
              <w:jc w:val="center"/>
              <w:rPr>
                <w:rFonts w:cs="Times New Roman"/>
              </w:rPr>
            </w:pPr>
          </w:p>
        </w:tc>
        <w:tc>
          <w:tcPr>
            <w:tcW w:w="993" w:type="dxa"/>
            <w:vMerge/>
            <w:vAlign w:val="center"/>
            <w:hideMark/>
          </w:tcPr>
          <w:p w:rsidR="00797DEA" w:rsidRPr="00A5635A" w:rsidRDefault="00797DEA" w:rsidP="00297213">
            <w:pPr>
              <w:spacing w:before="180" w:after="180"/>
              <w:jc w:val="center"/>
              <w:rPr>
                <w:rFonts w:cs="Times New Roman"/>
              </w:rPr>
            </w:pPr>
          </w:p>
        </w:tc>
        <w:tc>
          <w:tcPr>
            <w:tcW w:w="1842" w:type="dxa"/>
            <w:vMerge/>
            <w:vAlign w:val="center"/>
            <w:hideMark/>
          </w:tcPr>
          <w:p w:rsidR="00797DEA" w:rsidRPr="00A5635A" w:rsidRDefault="00797DEA" w:rsidP="00797DEA">
            <w:pPr>
              <w:spacing w:before="180" w:after="180"/>
              <w:rPr>
                <w:rFonts w:cs="Times New Roman"/>
              </w:rPr>
            </w:pPr>
          </w:p>
        </w:tc>
        <w:tc>
          <w:tcPr>
            <w:tcW w:w="3119" w:type="dxa"/>
            <w:vAlign w:val="center"/>
            <w:hideMark/>
          </w:tcPr>
          <w:p w:rsidR="00797DEA" w:rsidRPr="00A5635A" w:rsidRDefault="00797DEA" w:rsidP="00797DEA">
            <w:pPr>
              <w:spacing w:before="180" w:after="180"/>
              <w:rPr>
                <w:rFonts w:cs="Times New Roman"/>
              </w:rPr>
            </w:pPr>
            <w:r w:rsidRPr="00A5635A">
              <w:rPr>
                <w:rFonts w:cs="Times New Roman"/>
              </w:rPr>
              <w:t>碩士班平均修業年限</w:t>
            </w:r>
          </w:p>
        </w:tc>
        <w:tc>
          <w:tcPr>
            <w:tcW w:w="1276" w:type="dxa"/>
            <w:tcBorders>
              <w:top w:val="nil"/>
              <w:left w:val="single" w:sz="4" w:space="0" w:color="000000"/>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proofErr w:type="gramStart"/>
            <w:r w:rsidRPr="00A5635A">
              <w:rPr>
                <w:rFonts w:cs="Times New Roman" w:hint="eastAsia"/>
              </w:rPr>
              <w:t>蔡侑町</w:t>
            </w:r>
            <w:proofErr w:type="gramEnd"/>
          </w:p>
        </w:tc>
        <w:tc>
          <w:tcPr>
            <w:tcW w:w="992"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63278</w:t>
            </w:r>
          </w:p>
        </w:tc>
      </w:tr>
      <w:tr w:rsidR="00797DEA" w:rsidRPr="00A5635A" w:rsidTr="00236997">
        <w:trPr>
          <w:trHeight w:val="680"/>
        </w:trPr>
        <w:tc>
          <w:tcPr>
            <w:tcW w:w="1276" w:type="dxa"/>
            <w:vMerge/>
            <w:vAlign w:val="center"/>
            <w:hideMark/>
          </w:tcPr>
          <w:p w:rsidR="00797DEA" w:rsidRPr="00A5635A" w:rsidRDefault="00797DEA" w:rsidP="00297213">
            <w:pPr>
              <w:spacing w:before="180" w:after="180"/>
              <w:jc w:val="center"/>
              <w:rPr>
                <w:rFonts w:cs="Times New Roman"/>
              </w:rPr>
            </w:pPr>
          </w:p>
        </w:tc>
        <w:tc>
          <w:tcPr>
            <w:tcW w:w="993" w:type="dxa"/>
            <w:vMerge/>
            <w:vAlign w:val="center"/>
            <w:hideMark/>
          </w:tcPr>
          <w:p w:rsidR="00797DEA" w:rsidRPr="00A5635A" w:rsidRDefault="00797DEA" w:rsidP="00297213">
            <w:pPr>
              <w:spacing w:before="180" w:after="180"/>
              <w:jc w:val="center"/>
              <w:rPr>
                <w:rFonts w:cs="Times New Roman"/>
              </w:rPr>
            </w:pPr>
          </w:p>
        </w:tc>
        <w:tc>
          <w:tcPr>
            <w:tcW w:w="1842" w:type="dxa"/>
            <w:vMerge/>
            <w:vAlign w:val="center"/>
            <w:hideMark/>
          </w:tcPr>
          <w:p w:rsidR="00797DEA" w:rsidRPr="00A5635A" w:rsidRDefault="00797DEA" w:rsidP="00797DEA">
            <w:pPr>
              <w:spacing w:before="180" w:after="180"/>
              <w:rPr>
                <w:rFonts w:cs="Times New Roman"/>
              </w:rPr>
            </w:pPr>
          </w:p>
        </w:tc>
        <w:tc>
          <w:tcPr>
            <w:tcW w:w="3119" w:type="dxa"/>
            <w:vAlign w:val="center"/>
            <w:hideMark/>
          </w:tcPr>
          <w:p w:rsidR="00797DEA" w:rsidRPr="00A5635A" w:rsidRDefault="00797DEA" w:rsidP="00797DEA">
            <w:pPr>
              <w:spacing w:before="180" w:after="180"/>
              <w:rPr>
                <w:rFonts w:cs="Times New Roman"/>
              </w:rPr>
            </w:pPr>
            <w:r w:rsidRPr="00A5635A">
              <w:rPr>
                <w:rFonts w:cs="Times New Roman"/>
              </w:rPr>
              <w:t>博士班平均修業年限</w:t>
            </w:r>
          </w:p>
        </w:tc>
        <w:tc>
          <w:tcPr>
            <w:tcW w:w="1276" w:type="dxa"/>
            <w:tcBorders>
              <w:top w:val="nil"/>
              <w:left w:val="single" w:sz="4" w:space="0" w:color="000000"/>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proofErr w:type="gramStart"/>
            <w:r w:rsidRPr="00A5635A">
              <w:rPr>
                <w:rFonts w:cs="Times New Roman" w:hint="eastAsia"/>
              </w:rPr>
              <w:t>蔡侑町</w:t>
            </w:r>
            <w:proofErr w:type="gramEnd"/>
          </w:p>
        </w:tc>
        <w:tc>
          <w:tcPr>
            <w:tcW w:w="992"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63278</w:t>
            </w:r>
          </w:p>
        </w:tc>
      </w:tr>
      <w:tr w:rsidR="00797DEA" w:rsidRPr="00A5635A" w:rsidTr="00236997">
        <w:trPr>
          <w:trHeight w:val="680"/>
        </w:trPr>
        <w:tc>
          <w:tcPr>
            <w:tcW w:w="1276" w:type="dxa"/>
            <w:vMerge w:val="restart"/>
            <w:noWrap/>
            <w:vAlign w:val="center"/>
            <w:hideMark/>
          </w:tcPr>
          <w:p w:rsidR="00797DEA" w:rsidRPr="00A5635A" w:rsidRDefault="00797DEA" w:rsidP="00297213">
            <w:pPr>
              <w:spacing w:before="180" w:after="180"/>
              <w:jc w:val="center"/>
              <w:rPr>
                <w:rFonts w:cs="Times New Roman"/>
              </w:rPr>
            </w:pPr>
            <w:r w:rsidRPr="00A5635A">
              <w:rPr>
                <w:rFonts w:cs="Times New Roman"/>
              </w:rPr>
              <w:t>學生學習</w:t>
            </w:r>
          </w:p>
        </w:tc>
        <w:tc>
          <w:tcPr>
            <w:tcW w:w="993" w:type="dxa"/>
            <w:vMerge w:val="restart"/>
            <w:noWrap/>
            <w:vAlign w:val="center"/>
            <w:hideMark/>
          </w:tcPr>
          <w:p w:rsidR="00797DEA" w:rsidRPr="00A5635A" w:rsidRDefault="00797DEA" w:rsidP="00297213">
            <w:pPr>
              <w:spacing w:before="180" w:after="180"/>
              <w:jc w:val="center"/>
              <w:rPr>
                <w:rFonts w:cs="Times New Roman"/>
              </w:rPr>
            </w:pPr>
            <w:r w:rsidRPr="00A5635A">
              <w:rPr>
                <w:rFonts w:cs="Times New Roman"/>
              </w:rPr>
              <w:t>就職</w:t>
            </w:r>
          </w:p>
        </w:tc>
        <w:tc>
          <w:tcPr>
            <w:tcW w:w="1842" w:type="dxa"/>
            <w:vMerge w:val="restart"/>
            <w:vAlign w:val="center"/>
            <w:hideMark/>
          </w:tcPr>
          <w:p w:rsidR="00797DEA" w:rsidRPr="00A5635A" w:rsidRDefault="00797DEA" w:rsidP="00797DEA">
            <w:pPr>
              <w:spacing w:before="180" w:after="180"/>
              <w:rPr>
                <w:rFonts w:cs="Times New Roman"/>
              </w:rPr>
            </w:pPr>
            <w:r w:rsidRPr="00A5635A">
              <w:rPr>
                <w:rFonts w:cs="Times New Roman"/>
              </w:rPr>
              <w:t>學生就職情形</w:t>
            </w:r>
          </w:p>
        </w:tc>
        <w:tc>
          <w:tcPr>
            <w:tcW w:w="3119" w:type="dxa"/>
            <w:vAlign w:val="center"/>
            <w:hideMark/>
          </w:tcPr>
          <w:p w:rsidR="00797DEA" w:rsidRPr="00A5635A" w:rsidRDefault="00797DEA" w:rsidP="00797DEA">
            <w:pPr>
              <w:spacing w:before="180" w:after="180"/>
              <w:rPr>
                <w:rFonts w:cs="Times New Roman"/>
              </w:rPr>
            </w:pPr>
            <w:r w:rsidRPr="00A5635A">
              <w:rPr>
                <w:rFonts w:cs="Times New Roman"/>
              </w:rPr>
              <w:t>學士班畢業</w:t>
            </w:r>
            <w:proofErr w:type="gramStart"/>
            <w:r w:rsidRPr="00A5635A">
              <w:rPr>
                <w:rFonts w:cs="Times New Roman"/>
              </w:rPr>
              <w:t>一</w:t>
            </w:r>
            <w:proofErr w:type="gramEnd"/>
            <w:r w:rsidRPr="00A5635A">
              <w:rPr>
                <w:rFonts w:cs="Times New Roman"/>
              </w:rPr>
              <w:t>年後之就業率</w:t>
            </w:r>
          </w:p>
        </w:tc>
        <w:tc>
          <w:tcPr>
            <w:tcW w:w="1276" w:type="dxa"/>
            <w:tcBorders>
              <w:top w:val="nil"/>
              <w:left w:val="single" w:sz="4" w:space="0" w:color="000000"/>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學</w:t>
            </w:r>
            <w:proofErr w:type="gramStart"/>
            <w:r w:rsidRPr="00A5635A">
              <w:rPr>
                <w:rFonts w:cs="Times New Roman" w:hint="eastAsia"/>
              </w:rPr>
              <w:t>務</w:t>
            </w:r>
            <w:proofErr w:type="gramEnd"/>
            <w:r w:rsidRPr="00A5635A">
              <w:rPr>
                <w:rFonts w:cs="Times New Roman" w:hint="eastAsia"/>
              </w:rPr>
              <w:t>處</w:t>
            </w:r>
          </w:p>
        </w:tc>
        <w:tc>
          <w:tcPr>
            <w:tcW w:w="1134"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趙紀綱</w:t>
            </w:r>
          </w:p>
        </w:tc>
        <w:tc>
          <w:tcPr>
            <w:tcW w:w="992"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63257</w:t>
            </w:r>
          </w:p>
        </w:tc>
      </w:tr>
      <w:tr w:rsidR="00797DEA" w:rsidRPr="00A5635A" w:rsidTr="00236997">
        <w:trPr>
          <w:trHeight w:val="680"/>
        </w:trPr>
        <w:tc>
          <w:tcPr>
            <w:tcW w:w="1276" w:type="dxa"/>
            <w:vMerge/>
            <w:vAlign w:val="center"/>
            <w:hideMark/>
          </w:tcPr>
          <w:p w:rsidR="00797DEA" w:rsidRPr="00A5635A" w:rsidRDefault="00797DEA" w:rsidP="00297213">
            <w:pPr>
              <w:spacing w:before="180" w:after="180"/>
              <w:jc w:val="center"/>
              <w:rPr>
                <w:rFonts w:cs="Times New Roman"/>
              </w:rPr>
            </w:pPr>
          </w:p>
        </w:tc>
        <w:tc>
          <w:tcPr>
            <w:tcW w:w="993" w:type="dxa"/>
            <w:vMerge/>
            <w:vAlign w:val="center"/>
            <w:hideMark/>
          </w:tcPr>
          <w:p w:rsidR="00797DEA" w:rsidRPr="00A5635A" w:rsidRDefault="00797DEA" w:rsidP="00297213">
            <w:pPr>
              <w:spacing w:before="180" w:after="180"/>
              <w:jc w:val="center"/>
              <w:rPr>
                <w:rFonts w:cs="Times New Roman"/>
              </w:rPr>
            </w:pPr>
          </w:p>
        </w:tc>
        <w:tc>
          <w:tcPr>
            <w:tcW w:w="1842" w:type="dxa"/>
            <w:vMerge/>
            <w:vAlign w:val="center"/>
            <w:hideMark/>
          </w:tcPr>
          <w:p w:rsidR="00797DEA" w:rsidRPr="00A5635A" w:rsidRDefault="00797DEA" w:rsidP="00797DEA">
            <w:pPr>
              <w:spacing w:before="180" w:after="180"/>
              <w:rPr>
                <w:rFonts w:cs="Times New Roman"/>
              </w:rPr>
            </w:pPr>
          </w:p>
        </w:tc>
        <w:tc>
          <w:tcPr>
            <w:tcW w:w="3119" w:type="dxa"/>
            <w:vAlign w:val="center"/>
            <w:hideMark/>
          </w:tcPr>
          <w:p w:rsidR="00797DEA" w:rsidRPr="00A5635A" w:rsidRDefault="00797DEA" w:rsidP="00797DEA">
            <w:pPr>
              <w:spacing w:before="180" w:after="180"/>
              <w:rPr>
                <w:rFonts w:cs="Times New Roman"/>
              </w:rPr>
            </w:pPr>
            <w:r w:rsidRPr="00A5635A">
              <w:rPr>
                <w:rFonts w:cs="Times New Roman"/>
              </w:rPr>
              <w:t>學士班畢業</w:t>
            </w:r>
            <w:proofErr w:type="gramStart"/>
            <w:r w:rsidRPr="00A5635A">
              <w:rPr>
                <w:rFonts w:cs="Times New Roman"/>
              </w:rPr>
              <w:t>三</w:t>
            </w:r>
            <w:proofErr w:type="gramEnd"/>
            <w:r w:rsidRPr="00A5635A">
              <w:rPr>
                <w:rFonts w:cs="Times New Roman"/>
              </w:rPr>
              <w:t>年後之就業率</w:t>
            </w:r>
          </w:p>
        </w:tc>
        <w:tc>
          <w:tcPr>
            <w:tcW w:w="1276" w:type="dxa"/>
            <w:tcBorders>
              <w:top w:val="nil"/>
              <w:left w:val="single" w:sz="4" w:space="0" w:color="000000"/>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學</w:t>
            </w:r>
            <w:proofErr w:type="gramStart"/>
            <w:r w:rsidRPr="00A5635A">
              <w:rPr>
                <w:rFonts w:cs="Times New Roman" w:hint="eastAsia"/>
              </w:rPr>
              <w:t>務</w:t>
            </w:r>
            <w:proofErr w:type="gramEnd"/>
            <w:r w:rsidRPr="00A5635A">
              <w:rPr>
                <w:rFonts w:cs="Times New Roman" w:hint="eastAsia"/>
              </w:rPr>
              <w:t>處</w:t>
            </w:r>
          </w:p>
        </w:tc>
        <w:tc>
          <w:tcPr>
            <w:tcW w:w="1134"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趙紀綱</w:t>
            </w:r>
          </w:p>
        </w:tc>
        <w:tc>
          <w:tcPr>
            <w:tcW w:w="992"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63257</w:t>
            </w:r>
          </w:p>
        </w:tc>
      </w:tr>
      <w:tr w:rsidR="00797DEA" w:rsidRPr="00A5635A" w:rsidTr="00236997">
        <w:trPr>
          <w:trHeight w:val="680"/>
        </w:trPr>
        <w:tc>
          <w:tcPr>
            <w:tcW w:w="1276" w:type="dxa"/>
            <w:vMerge/>
            <w:vAlign w:val="center"/>
            <w:hideMark/>
          </w:tcPr>
          <w:p w:rsidR="00797DEA" w:rsidRPr="00A5635A" w:rsidRDefault="00797DEA" w:rsidP="00297213">
            <w:pPr>
              <w:spacing w:before="180" w:after="180"/>
              <w:jc w:val="center"/>
              <w:rPr>
                <w:rFonts w:cs="Times New Roman"/>
              </w:rPr>
            </w:pPr>
          </w:p>
        </w:tc>
        <w:tc>
          <w:tcPr>
            <w:tcW w:w="993" w:type="dxa"/>
            <w:vMerge/>
            <w:vAlign w:val="center"/>
            <w:hideMark/>
          </w:tcPr>
          <w:p w:rsidR="00797DEA" w:rsidRPr="00A5635A" w:rsidRDefault="00797DEA" w:rsidP="00297213">
            <w:pPr>
              <w:spacing w:before="180" w:after="180"/>
              <w:jc w:val="center"/>
              <w:rPr>
                <w:rFonts w:cs="Times New Roman"/>
              </w:rPr>
            </w:pPr>
          </w:p>
        </w:tc>
        <w:tc>
          <w:tcPr>
            <w:tcW w:w="1842" w:type="dxa"/>
            <w:vMerge/>
            <w:vAlign w:val="center"/>
            <w:hideMark/>
          </w:tcPr>
          <w:p w:rsidR="00797DEA" w:rsidRPr="00A5635A" w:rsidRDefault="00797DEA" w:rsidP="00797DEA">
            <w:pPr>
              <w:spacing w:before="180" w:after="180"/>
              <w:rPr>
                <w:rFonts w:cs="Times New Roman"/>
              </w:rPr>
            </w:pPr>
          </w:p>
        </w:tc>
        <w:tc>
          <w:tcPr>
            <w:tcW w:w="3119" w:type="dxa"/>
            <w:vAlign w:val="center"/>
            <w:hideMark/>
          </w:tcPr>
          <w:p w:rsidR="00797DEA" w:rsidRPr="00A5635A" w:rsidRDefault="00797DEA" w:rsidP="00797DEA">
            <w:pPr>
              <w:spacing w:before="180" w:after="180"/>
              <w:rPr>
                <w:rFonts w:cs="Times New Roman"/>
              </w:rPr>
            </w:pPr>
            <w:r w:rsidRPr="00A5635A">
              <w:rPr>
                <w:rFonts w:cs="Times New Roman"/>
              </w:rPr>
              <w:t>碩士班畢業</w:t>
            </w:r>
            <w:proofErr w:type="gramStart"/>
            <w:r w:rsidRPr="00A5635A">
              <w:rPr>
                <w:rFonts w:cs="Times New Roman"/>
              </w:rPr>
              <w:t>一</w:t>
            </w:r>
            <w:proofErr w:type="gramEnd"/>
            <w:r w:rsidRPr="00A5635A">
              <w:rPr>
                <w:rFonts w:cs="Times New Roman"/>
              </w:rPr>
              <w:t>年後之就業率</w:t>
            </w:r>
          </w:p>
        </w:tc>
        <w:tc>
          <w:tcPr>
            <w:tcW w:w="1276" w:type="dxa"/>
            <w:tcBorders>
              <w:top w:val="nil"/>
              <w:left w:val="single" w:sz="4" w:space="0" w:color="000000"/>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學</w:t>
            </w:r>
            <w:proofErr w:type="gramStart"/>
            <w:r w:rsidRPr="00A5635A">
              <w:rPr>
                <w:rFonts w:cs="Times New Roman" w:hint="eastAsia"/>
              </w:rPr>
              <w:t>務</w:t>
            </w:r>
            <w:proofErr w:type="gramEnd"/>
            <w:r w:rsidRPr="00A5635A">
              <w:rPr>
                <w:rFonts w:cs="Times New Roman" w:hint="eastAsia"/>
              </w:rPr>
              <w:t>處</w:t>
            </w:r>
          </w:p>
        </w:tc>
        <w:tc>
          <w:tcPr>
            <w:tcW w:w="1134"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趙紀綱</w:t>
            </w:r>
          </w:p>
        </w:tc>
        <w:tc>
          <w:tcPr>
            <w:tcW w:w="992"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63257</w:t>
            </w:r>
          </w:p>
        </w:tc>
      </w:tr>
      <w:tr w:rsidR="00797DEA" w:rsidRPr="00A5635A" w:rsidTr="00236997">
        <w:trPr>
          <w:trHeight w:val="680"/>
        </w:trPr>
        <w:tc>
          <w:tcPr>
            <w:tcW w:w="1276" w:type="dxa"/>
            <w:vMerge/>
            <w:vAlign w:val="center"/>
            <w:hideMark/>
          </w:tcPr>
          <w:p w:rsidR="00797DEA" w:rsidRPr="00A5635A" w:rsidRDefault="00797DEA" w:rsidP="00297213">
            <w:pPr>
              <w:spacing w:before="180" w:after="180"/>
              <w:jc w:val="center"/>
              <w:rPr>
                <w:rFonts w:cs="Times New Roman"/>
              </w:rPr>
            </w:pPr>
          </w:p>
        </w:tc>
        <w:tc>
          <w:tcPr>
            <w:tcW w:w="993" w:type="dxa"/>
            <w:vMerge/>
            <w:vAlign w:val="center"/>
            <w:hideMark/>
          </w:tcPr>
          <w:p w:rsidR="00797DEA" w:rsidRPr="00A5635A" w:rsidRDefault="00797DEA" w:rsidP="00297213">
            <w:pPr>
              <w:spacing w:before="180" w:after="180"/>
              <w:jc w:val="center"/>
              <w:rPr>
                <w:rFonts w:cs="Times New Roman"/>
              </w:rPr>
            </w:pPr>
          </w:p>
        </w:tc>
        <w:tc>
          <w:tcPr>
            <w:tcW w:w="1842" w:type="dxa"/>
            <w:vMerge/>
            <w:vAlign w:val="center"/>
            <w:hideMark/>
          </w:tcPr>
          <w:p w:rsidR="00797DEA" w:rsidRPr="00A5635A" w:rsidRDefault="00797DEA" w:rsidP="00797DEA">
            <w:pPr>
              <w:spacing w:before="180" w:after="180"/>
              <w:rPr>
                <w:rFonts w:cs="Times New Roman"/>
              </w:rPr>
            </w:pPr>
          </w:p>
        </w:tc>
        <w:tc>
          <w:tcPr>
            <w:tcW w:w="3119" w:type="dxa"/>
            <w:vAlign w:val="center"/>
            <w:hideMark/>
          </w:tcPr>
          <w:p w:rsidR="00797DEA" w:rsidRPr="00A5635A" w:rsidRDefault="00797DEA" w:rsidP="00797DEA">
            <w:pPr>
              <w:spacing w:before="180" w:after="180"/>
              <w:rPr>
                <w:rFonts w:cs="Times New Roman"/>
              </w:rPr>
            </w:pPr>
            <w:r w:rsidRPr="00A5635A">
              <w:rPr>
                <w:rFonts w:cs="Times New Roman"/>
              </w:rPr>
              <w:t>碩士班畢業</w:t>
            </w:r>
            <w:proofErr w:type="gramStart"/>
            <w:r w:rsidRPr="00A5635A">
              <w:rPr>
                <w:rFonts w:cs="Times New Roman"/>
              </w:rPr>
              <w:t>三</w:t>
            </w:r>
            <w:proofErr w:type="gramEnd"/>
            <w:r w:rsidRPr="00A5635A">
              <w:rPr>
                <w:rFonts w:cs="Times New Roman"/>
              </w:rPr>
              <w:t>年後之就業率</w:t>
            </w:r>
          </w:p>
        </w:tc>
        <w:tc>
          <w:tcPr>
            <w:tcW w:w="1276" w:type="dxa"/>
            <w:tcBorders>
              <w:top w:val="nil"/>
              <w:left w:val="single" w:sz="4" w:space="0" w:color="000000"/>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學</w:t>
            </w:r>
            <w:proofErr w:type="gramStart"/>
            <w:r w:rsidRPr="00A5635A">
              <w:rPr>
                <w:rFonts w:cs="Times New Roman" w:hint="eastAsia"/>
              </w:rPr>
              <w:t>務</w:t>
            </w:r>
            <w:proofErr w:type="gramEnd"/>
            <w:r w:rsidRPr="00A5635A">
              <w:rPr>
                <w:rFonts w:cs="Times New Roman" w:hint="eastAsia"/>
              </w:rPr>
              <w:t>處</w:t>
            </w:r>
          </w:p>
        </w:tc>
        <w:tc>
          <w:tcPr>
            <w:tcW w:w="1134"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趙紀綱</w:t>
            </w:r>
          </w:p>
        </w:tc>
        <w:tc>
          <w:tcPr>
            <w:tcW w:w="992"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63257</w:t>
            </w:r>
          </w:p>
        </w:tc>
      </w:tr>
      <w:tr w:rsidR="00797DEA" w:rsidRPr="00A5635A" w:rsidTr="00236997">
        <w:trPr>
          <w:trHeight w:val="680"/>
        </w:trPr>
        <w:tc>
          <w:tcPr>
            <w:tcW w:w="1276" w:type="dxa"/>
            <w:vMerge/>
            <w:vAlign w:val="center"/>
            <w:hideMark/>
          </w:tcPr>
          <w:p w:rsidR="00797DEA" w:rsidRPr="00A5635A" w:rsidRDefault="00797DEA" w:rsidP="00297213">
            <w:pPr>
              <w:spacing w:before="180" w:after="180"/>
              <w:jc w:val="center"/>
              <w:rPr>
                <w:rFonts w:cs="Times New Roman"/>
              </w:rPr>
            </w:pPr>
          </w:p>
        </w:tc>
        <w:tc>
          <w:tcPr>
            <w:tcW w:w="993" w:type="dxa"/>
            <w:vMerge/>
            <w:vAlign w:val="center"/>
            <w:hideMark/>
          </w:tcPr>
          <w:p w:rsidR="00797DEA" w:rsidRPr="00A5635A" w:rsidRDefault="00797DEA" w:rsidP="00297213">
            <w:pPr>
              <w:spacing w:before="180" w:after="180"/>
              <w:jc w:val="center"/>
              <w:rPr>
                <w:rFonts w:cs="Times New Roman"/>
              </w:rPr>
            </w:pPr>
          </w:p>
        </w:tc>
        <w:tc>
          <w:tcPr>
            <w:tcW w:w="1842" w:type="dxa"/>
            <w:vMerge/>
            <w:vAlign w:val="center"/>
            <w:hideMark/>
          </w:tcPr>
          <w:p w:rsidR="00797DEA" w:rsidRPr="00A5635A" w:rsidRDefault="00797DEA" w:rsidP="00797DEA">
            <w:pPr>
              <w:spacing w:before="180" w:after="180"/>
              <w:rPr>
                <w:rFonts w:cs="Times New Roman"/>
              </w:rPr>
            </w:pPr>
          </w:p>
        </w:tc>
        <w:tc>
          <w:tcPr>
            <w:tcW w:w="3119" w:type="dxa"/>
            <w:vAlign w:val="center"/>
            <w:hideMark/>
          </w:tcPr>
          <w:p w:rsidR="00797DEA" w:rsidRPr="00A5635A" w:rsidRDefault="00797DEA" w:rsidP="00797DEA">
            <w:pPr>
              <w:spacing w:before="180" w:after="180"/>
              <w:rPr>
                <w:rFonts w:cs="Times New Roman"/>
              </w:rPr>
            </w:pPr>
            <w:r w:rsidRPr="00A5635A">
              <w:rPr>
                <w:rFonts w:cs="Times New Roman"/>
              </w:rPr>
              <w:t>博士班畢業</w:t>
            </w:r>
            <w:proofErr w:type="gramStart"/>
            <w:r w:rsidRPr="00A5635A">
              <w:rPr>
                <w:rFonts w:cs="Times New Roman"/>
              </w:rPr>
              <w:t>一</w:t>
            </w:r>
            <w:proofErr w:type="gramEnd"/>
            <w:r w:rsidRPr="00A5635A">
              <w:rPr>
                <w:rFonts w:cs="Times New Roman"/>
              </w:rPr>
              <w:t>年後之就業率</w:t>
            </w:r>
          </w:p>
        </w:tc>
        <w:tc>
          <w:tcPr>
            <w:tcW w:w="1276" w:type="dxa"/>
            <w:tcBorders>
              <w:top w:val="nil"/>
              <w:left w:val="single" w:sz="4" w:space="0" w:color="000000"/>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學</w:t>
            </w:r>
            <w:proofErr w:type="gramStart"/>
            <w:r w:rsidRPr="00A5635A">
              <w:rPr>
                <w:rFonts w:cs="Times New Roman" w:hint="eastAsia"/>
              </w:rPr>
              <w:t>務</w:t>
            </w:r>
            <w:proofErr w:type="gramEnd"/>
            <w:r w:rsidRPr="00A5635A">
              <w:rPr>
                <w:rFonts w:cs="Times New Roman" w:hint="eastAsia"/>
              </w:rPr>
              <w:t>處</w:t>
            </w:r>
          </w:p>
        </w:tc>
        <w:tc>
          <w:tcPr>
            <w:tcW w:w="1134"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趙紀綱</w:t>
            </w:r>
          </w:p>
        </w:tc>
        <w:tc>
          <w:tcPr>
            <w:tcW w:w="992"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63257</w:t>
            </w:r>
          </w:p>
        </w:tc>
      </w:tr>
      <w:tr w:rsidR="00797DEA" w:rsidRPr="00A5635A" w:rsidTr="00236997">
        <w:trPr>
          <w:trHeight w:val="680"/>
        </w:trPr>
        <w:tc>
          <w:tcPr>
            <w:tcW w:w="1276" w:type="dxa"/>
            <w:vMerge/>
            <w:vAlign w:val="center"/>
            <w:hideMark/>
          </w:tcPr>
          <w:p w:rsidR="00797DEA" w:rsidRPr="00A5635A" w:rsidRDefault="00797DEA" w:rsidP="00297213">
            <w:pPr>
              <w:spacing w:before="180" w:after="180"/>
              <w:jc w:val="center"/>
              <w:rPr>
                <w:rFonts w:cs="Times New Roman"/>
              </w:rPr>
            </w:pPr>
          </w:p>
        </w:tc>
        <w:tc>
          <w:tcPr>
            <w:tcW w:w="993" w:type="dxa"/>
            <w:vMerge/>
            <w:vAlign w:val="center"/>
            <w:hideMark/>
          </w:tcPr>
          <w:p w:rsidR="00797DEA" w:rsidRPr="00A5635A" w:rsidRDefault="00797DEA" w:rsidP="00297213">
            <w:pPr>
              <w:spacing w:before="180" w:after="180"/>
              <w:jc w:val="center"/>
              <w:rPr>
                <w:rFonts w:cs="Times New Roman"/>
              </w:rPr>
            </w:pPr>
          </w:p>
        </w:tc>
        <w:tc>
          <w:tcPr>
            <w:tcW w:w="1842" w:type="dxa"/>
            <w:vMerge/>
            <w:vAlign w:val="center"/>
            <w:hideMark/>
          </w:tcPr>
          <w:p w:rsidR="00797DEA" w:rsidRPr="00A5635A" w:rsidRDefault="00797DEA" w:rsidP="00797DEA">
            <w:pPr>
              <w:spacing w:before="180" w:after="180"/>
              <w:rPr>
                <w:rFonts w:cs="Times New Roman"/>
              </w:rPr>
            </w:pPr>
          </w:p>
        </w:tc>
        <w:tc>
          <w:tcPr>
            <w:tcW w:w="3119" w:type="dxa"/>
            <w:vAlign w:val="center"/>
            <w:hideMark/>
          </w:tcPr>
          <w:p w:rsidR="00797DEA" w:rsidRPr="00A5635A" w:rsidRDefault="00797DEA" w:rsidP="00797DEA">
            <w:pPr>
              <w:spacing w:before="180" w:after="180"/>
              <w:rPr>
                <w:rFonts w:cs="Times New Roman"/>
              </w:rPr>
            </w:pPr>
            <w:r w:rsidRPr="00A5635A">
              <w:rPr>
                <w:rFonts w:cs="Times New Roman"/>
              </w:rPr>
              <w:t>博士班畢業</w:t>
            </w:r>
            <w:proofErr w:type="gramStart"/>
            <w:r w:rsidRPr="00A5635A">
              <w:rPr>
                <w:rFonts w:cs="Times New Roman"/>
              </w:rPr>
              <w:t>三</w:t>
            </w:r>
            <w:proofErr w:type="gramEnd"/>
            <w:r w:rsidRPr="00A5635A">
              <w:rPr>
                <w:rFonts w:cs="Times New Roman"/>
              </w:rPr>
              <w:t>年後之就業率</w:t>
            </w:r>
          </w:p>
        </w:tc>
        <w:tc>
          <w:tcPr>
            <w:tcW w:w="1276" w:type="dxa"/>
            <w:tcBorders>
              <w:top w:val="nil"/>
              <w:left w:val="single" w:sz="4" w:space="0" w:color="000000"/>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學</w:t>
            </w:r>
            <w:proofErr w:type="gramStart"/>
            <w:r w:rsidRPr="00A5635A">
              <w:rPr>
                <w:rFonts w:cs="Times New Roman" w:hint="eastAsia"/>
              </w:rPr>
              <w:t>務</w:t>
            </w:r>
            <w:proofErr w:type="gramEnd"/>
            <w:r w:rsidRPr="00A5635A">
              <w:rPr>
                <w:rFonts w:cs="Times New Roman" w:hint="eastAsia"/>
              </w:rPr>
              <w:t>處</w:t>
            </w:r>
          </w:p>
        </w:tc>
        <w:tc>
          <w:tcPr>
            <w:tcW w:w="1134"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趙紀綱</w:t>
            </w:r>
          </w:p>
        </w:tc>
        <w:tc>
          <w:tcPr>
            <w:tcW w:w="992"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63257</w:t>
            </w:r>
          </w:p>
        </w:tc>
      </w:tr>
      <w:tr w:rsidR="00797DEA" w:rsidRPr="00A5635A" w:rsidTr="00236997">
        <w:trPr>
          <w:trHeight w:val="680"/>
        </w:trPr>
        <w:tc>
          <w:tcPr>
            <w:tcW w:w="1276" w:type="dxa"/>
            <w:vMerge w:val="restart"/>
            <w:noWrap/>
            <w:vAlign w:val="center"/>
            <w:hideMark/>
          </w:tcPr>
          <w:p w:rsidR="00797DEA" w:rsidRPr="00A5635A" w:rsidRDefault="00797DEA" w:rsidP="00297213">
            <w:pPr>
              <w:spacing w:before="180" w:after="180"/>
              <w:jc w:val="center"/>
              <w:rPr>
                <w:rFonts w:cs="Times New Roman"/>
              </w:rPr>
            </w:pPr>
            <w:r w:rsidRPr="00A5635A">
              <w:rPr>
                <w:rFonts w:cs="Times New Roman"/>
              </w:rPr>
              <w:t>教師發展</w:t>
            </w:r>
          </w:p>
        </w:tc>
        <w:tc>
          <w:tcPr>
            <w:tcW w:w="993" w:type="dxa"/>
            <w:vMerge w:val="restart"/>
            <w:noWrap/>
            <w:vAlign w:val="center"/>
            <w:hideMark/>
          </w:tcPr>
          <w:p w:rsidR="00797DEA" w:rsidRPr="00A5635A" w:rsidRDefault="00797DEA" w:rsidP="00297213">
            <w:pPr>
              <w:spacing w:before="180" w:after="180"/>
              <w:jc w:val="center"/>
              <w:rPr>
                <w:rFonts w:cs="Times New Roman"/>
              </w:rPr>
            </w:pPr>
            <w:r w:rsidRPr="00A5635A">
              <w:rPr>
                <w:rFonts w:cs="Times New Roman"/>
              </w:rPr>
              <w:t>教學</w:t>
            </w:r>
          </w:p>
        </w:tc>
        <w:tc>
          <w:tcPr>
            <w:tcW w:w="1842" w:type="dxa"/>
            <w:vMerge w:val="restart"/>
            <w:vAlign w:val="center"/>
            <w:hideMark/>
          </w:tcPr>
          <w:p w:rsidR="00797DEA" w:rsidRPr="00A5635A" w:rsidRDefault="00797DEA" w:rsidP="00797DEA">
            <w:pPr>
              <w:spacing w:before="180" w:after="180"/>
              <w:rPr>
                <w:rFonts w:cs="Times New Roman"/>
              </w:rPr>
            </w:pPr>
            <w:r w:rsidRPr="00A5635A">
              <w:rPr>
                <w:rFonts w:cs="Times New Roman"/>
              </w:rPr>
              <w:t>教學實況檢驗</w:t>
            </w:r>
          </w:p>
        </w:tc>
        <w:tc>
          <w:tcPr>
            <w:tcW w:w="3119" w:type="dxa"/>
            <w:vAlign w:val="center"/>
            <w:hideMark/>
          </w:tcPr>
          <w:p w:rsidR="00797DEA" w:rsidRPr="00A5635A" w:rsidRDefault="00797DEA" w:rsidP="00797DEA">
            <w:pPr>
              <w:spacing w:before="180" w:after="180"/>
              <w:rPr>
                <w:rFonts w:cs="Times New Roman"/>
              </w:rPr>
            </w:pPr>
            <w:r w:rsidRPr="00A5635A">
              <w:rPr>
                <w:rFonts w:cs="Times New Roman"/>
              </w:rPr>
              <w:t>平均學士班修課學生人數</w:t>
            </w:r>
          </w:p>
        </w:tc>
        <w:tc>
          <w:tcPr>
            <w:tcW w:w="1276" w:type="dxa"/>
            <w:tcBorders>
              <w:top w:val="nil"/>
              <w:left w:val="single" w:sz="4" w:space="0" w:color="000000"/>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鄧懿賢</w:t>
            </w:r>
          </w:p>
        </w:tc>
        <w:tc>
          <w:tcPr>
            <w:tcW w:w="992"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63277</w:t>
            </w:r>
          </w:p>
        </w:tc>
      </w:tr>
      <w:tr w:rsidR="00797DEA" w:rsidRPr="00A5635A" w:rsidTr="00236997">
        <w:trPr>
          <w:trHeight w:val="680"/>
        </w:trPr>
        <w:tc>
          <w:tcPr>
            <w:tcW w:w="1276" w:type="dxa"/>
            <w:vMerge/>
            <w:vAlign w:val="center"/>
            <w:hideMark/>
          </w:tcPr>
          <w:p w:rsidR="00797DEA" w:rsidRPr="00A5635A" w:rsidRDefault="00797DEA" w:rsidP="00297213">
            <w:pPr>
              <w:spacing w:before="180" w:after="180"/>
              <w:jc w:val="center"/>
              <w:rPr>
                <w:rFonts w:cs="Times New Roman"/>
              </w:rPr>
            </w:pPr>
          </w:p>
        </w:tc>
        <w:tc>
          <w:tcPr>
            <w:tcW w:w="993" w:type="dxa"/>
            <w:vMerge/>
            <w:vAlign w:val="center"/>
            <w:hideMark/>
          </w:tcPr>
          <w:p w:rsidR="00797DEA" w:rsidRPr="00A5635A" w:rsidRDefault="00797DEA" w:rsidP="00297213">
            <w:pPr>
              <w:spacing w:before="180" w:after="180"/>
              <w:jc w:val="center"/>
              <w:rPr>
                <w:rFonts w:cs="Times New Roman"/>
              </w:rPr>
            </w:pPr>
          </w:p>
        </w:tc>
        <w:tc>
          <w:tcPr>
            <w:tcW w:w="1842" w:type="dxa"/>
            <w:vMerge/>
            <w:vAlign w:val="center"/>
            <w:hideMark/>
          </w:tcPr>
          <w:p w:rsidR="00797DEA" w:rsidRPr="00A5635A" w:rsidRDefault="00797DEA" w:rsidP="00797DEA">
            <w:pPr>
              <w:spacing w:before="180" w:after="180"/>
              <w:rPr>
                <w:rFonts w:cs="Times New Roman"/>
              </w:rPr>
            </w:pPr>
          </w:p>
        </w:tc>
        <w:tc>
          <w:tcPr>
            <w:tcW w:w="3119" w:type="dxa"/>
            <w:vAlign w:val="center"/>
            <w:hideMark/>
          </w:tcPr>
          <w:p w:rsidR="00797DEA" w:rsidRPr="00A5635A" w:rsidRDefault="00797DEA" w:rsidP="00797DEA">
            <w:pPr>
              <w:spacing w:before="180" w:after="180"/>
              <w:rPr>
                <w:rFonts w:cs="Times New Roman"/>
              </w:rPr>
            </w:pPr>
            <w:r w:rsidRPr="00A5635A">
              <w:rPr>
                <w:rFonts w:cs="Times New Roman"/>
              </w:rPr>
              <w:t>平均</w:t>
            </w:r>
            <w:proofErr w:type="gramStart"/>
            <w:r w:rsidRPr="00A5635A">
              <w:rPr>
                <w:rFonts w:cs="Times New Roman"/>
              </w:rPr>
              <w:t>碩</w:t>
            </w:r>
            <w:proofErr w:type="gramEnd"/>
            <w:r w:rsidRPr="00A5635A">
              <w:rPr>
                <w:rFonts w:cs="Times New Roman"/>
              </w:rPr>
              <w:t>博士班修課學生人數</w:t>
            </w:r>
          </w:p>
        </w:tc>
        <w:tc>
          <w:tcPr>
            <w:tcW w:w="1276" w:type="dxa"/>
            <w:tcBorders>
              <w:top w:val="nil"/>
              <w:left w:val="single" w:sz="4" w:space="0" w:color="000000"/>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鄧懿賢</w:t>
            </w:r>
          </w:p>
        </w:tc>
        <w:tc>
          <w:tcPr>
            <w:tcW w:w="992"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63277</w:t>
            </w:r>
          </w:p>
        </w:tc>
      </w:tr>
      <w:tr w:rsidR="00797DEA" w:rsidRPr="00A5635A" w:rsidTr="00236997">
        <w:trPr>
          <w:trHeight w:val="680"/>
        </w:trPr>
        <w:tc>
          <w:tcPr>
            <w:tcW w:w="1276" w:type="dxa"/>
            <w:vMerge/>
            <w:vAlign w:val="center"/>
            <w:hideMark/>
          </w:tcPr>
          <w:p w:rsidR="00797DEA" w:rsidRPr="00A5635A" w:rsidRDefault="00797DEA" w:rsidP="00297213">
            <w:pPr>
              <w:spacing w:before="180" w:after="180"/>
              <w:jc w:val="center"/>
              <w:rPr>
                <w:rFonts w:cs="Times New Roman"/>
              </w:rPr>
            </w:pPr>
          </w:p>
        </w:tc>
        <w:tc>
          <w:tcPr>
            <w:tcW w:w="993" w:type="dxa"/>
            <w:vMerge/>
            <w:vAlign w:val="center"/>
            <w:hideMark/>
          </w:tcPr>
          <w:p w:rsidR="00797DEA" w:rsidRPr="00A5635A" w:rsidRDefault="00797DEA" w:rsidP="00297213">
            <w:pPr>
              <w:spacing w:before="180" w:after="180"/>
              <w:jc w:val="center"/>
              <w:rPr>
                <w:rFonts w:cs="Times New Roman"/>
              </w:rPr>
            </w:pPr>
          </w:p>
        </w:tc>
        <w:tc>
          <w:tcPr>
            <w:tcW w:w="1842" w:type="dxa"/>
            <w:vMerge/>
            <w:vAlign w:val="center"/>
            <w:hideMark/>
          </w:tcPr>
          <w:p w:rsidR="00797DEA" w:rsidRPr="00A5635A" w:rsidRDefault="00797DEA" w:rsidP="00797DEA">
            <w:pPr>
              <w:spacing w:before="180" w:after="180"/>
              <w:rPr>
                <w:rFonts w:cs="Times New Roman"/>
              </w:rPr>
            </w:pPr>
          </w:p>
        </w:tc>
        <w:tc>
          <w:tcPr>
            <w:tcW w:w="3119" w:type="dxa"/>
            <w:vAlign w:val="center"/>
            <w:hideMark/>
          </w:tcPr>
          <w:p w:rsidR="00797DEA" w:rsidRPr="00A5635A" w:rsidRDefault="00797DEA" w:rsidP="00797DEA">
            <w:pPr>
              <w:spacing w:before="180" w:after="180"/>
              <w:rPr>
                <w:rFonts w:cs="Times New Roman"/>
              </w:rPr>
            </w:pPr>
            <w:r w:rsidRPr="00A5635A">
              <w:rPr>
                <w:rFonts w:cs="Times New Roman"/>
              </w:rPr>
              <w:t>開設數位教學創新課程之情形</w:t>
            </w:r>
          </w:p>
        </w:tc>
        <w:tc>
          <w:tcPr>
            <w:tcW w:w="1276" w:type="dxa"/>
            <w:tcBorders>
              <w:top w:val="nil"/>
              <w:left w:val="single" w:sz="4" w:space="0" w:color="000000"/>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陳詩庭</w:t>
            </w:r>
          </w:p>
        </w:tc>
        <w:tc>
          <w:tcPr>
            <w:tcW w:w="992"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62850</w:t>
            </w:r>
          </w:p>
        </w:tc>
      </w:tr>
      <w:tr w:rsidR="00797DEA" w:rsidRPr="00A5635A" w:rsidTr="00236997">
        <w:trPr>
          <w:trHeight w:val="1051"/>
        </w:trPr>
        <w:tc>
          <w:tcPr>
            <w:tcW w:w="1276" w:type="dxa"/>
            <w:noWrap/>
            <w:vAlign w:val="center"/>
            <w:hideMark/>
          </w:tcPr>
          <w:p w:rsidR="00797DEA" w:rsidRPr="00A5635A" w:rsidRDefault="00797DEA" w:rsidP="00297213">
            <w:pPr>
              <w:spacing w:before="180" w:after="180"/>
              <w:jc w:val="center"/>
              <w:rPr>
                <w:rFonts w:cs="Times New Roman"/>
              </w:rPr>
            </w:pPr>
            <w:r w:rsidRPr="00A5635A">
              <w:rPr>
                <w:rFonts w:cs="Times New Roman"/>
              </w:rPr>
              <w:t>教師發展</w:t>
            </w:r>
          </w:p>
        </w:tc>
        <w:tc>
          <w:tcPr>
            <w:tcW w:w="993" w:type="dxa"/>
            <w:noWrap/>
            <w:vAlign w:val="center"/>
            <w:hideMark/>
          </w:tcPr>
          <w:p w:rsidR="00797DEA" w:rsidRPr="00A5635A" w:rsidRDefault="00797DEA" w:rsidP="00297213">
            <w:pPr>
              <w:spacing w:before="180" w:after="180"/>
              <w:jc w:val="center"/>
              <w:rPr>
                <w:rFonts w:cs="Times New Roman"/>
              </w:rPr>
            </w:pPr>
            <w:r w:rsidRPr="00A5635A">
              <w:rPr>
                <w:rFonts w:cs="Times New Roman"/>
              </w:rPr>
              <w:t>教學</w:t>
            </w:r>
          </w:p>
        </w:tc>
        <w:tc>
          <w:tcPr>
            <w:tcW w:w="1842" w:type="dxa"/>
            <w:vAlign w:val="center"/>
            <w:hideMark/>
          </w:tcPr>
          <w:p w:rsidR="00797DEA" w:rsidRPr="00A5635A" w:rsidRDefault="00797DEA" w:rsidP="00797DEA">
            <w:pPr>
              <w:spacing w:before="180" w:after="180"/>
              <w:rPr>
                <w:rFonts w:cs="Times New Roman"/>
              </w:rPr>
            </w:pPr>
            <w:r w:rsidRPr="00A5635A">
              <w:rPr>
                <w:rFonts w:cs="Times New Roman"/>
              </w:rPr>
              <w:t>多元學習貢獻</w:t>
            </w:r>
          </w:p>
        </w:tc>
        <w:tc>
          <w:tcPr>
            <w:tcW w:w="3119" w:type="dxa"/>
            <w:vAlign w:val="center"/>
          </w:tcPr>
          <w:p w:rsidR="00797DEA" w:rsidRPr="00A5635A" w:rsidRDefault="00797DEA" w:rsidP="00797DEA">
            <w:pPr>
              <w:spacing w:before="180" w:after="180"/>
              <w:rPr>
                <w:rFonts w:cs="Times New Roman"/>
              </w:rPr>
            </w:pPr>
            <w:r w:rsidRPr="00A5635A">
              <w:rPr>
                <w:rFonts w:cs="Times New Roman"/>
              </w:rPr>
              <w:t>教學單位多元人學分數</w:t>
            </w:r>
          </w:p>
        </w:tc>
        <w:tc>
          <w:tcPr>
            <w:tcW w:w="1276" w:type="dxa"/>
            <w:tcBorders>
              <w:top w:val="nil"/>
              <w:left w:val="single" w:sz="4" w:space="0" w:color="000000"/>
              <w:bottom w:val="single" w:sz="4" w:space="0" w:color="000000"/>
              <w:right w:val="single" w:sz="4" w:space="0" w:color="000000"/>
            </w:tcBorders>
            <w:vAlign w:val="center"/>
          </w:tcPr>
          <w:p w:rsidR="00797DEA" w:rsidRPr="00A5635A" w:rsidRDefault="00797DEA" w:rsidP="006F2C1D">
            <w:pPr>
              <w:spacing w:before="180" w:after="180"/>
              <w:jc w:val="center"/>
              <w:rPr>
                <w:rFonts w:cs="Times New Roman"/>
              </w:rPr>
            </w:pPr>
            <w:r w:rsidRPr="00A5635A">
              <w:rPr>
                <w:rFonts w:cs="Times New Roman" w:hint="eastAsia"/>
              </w:rPr>
              <w:t>校務研究辦公室</w:t>
            </w:r>
          </w:p>
        </w:tc>
        <w:tc>
          <w:tcPr>
            <w:tcW w:w="1134" w:type="dxa"/>
            <w:tcBorders>
              <w:top w:val="nil"/>
              <w:left w:val="nil"/>
              <w:bottom w:val="single" w:sz="4" w:space="0" w:color="000000"/>
              <w:right w:val="single" w:sz="4" w:space="0" w:color="000000"/>
            </w:tcBorders>
            <w:vAlign w:val="center"/>
          </w:tcPr>
          <w:p w:rsidR="00797DEA" w:rsidRPr="00A5635A" w:rsidRDefault="00797DEA" w:rsidP="006F2C1D">
            <w:pPr>
              <w:spacing w:before="180" w:after="180"/>
              <w:jc w:val="center"/>
              <w:rPr>
                <w:rFonts w:cs="Times New Roman"/>
              </w:rPr>
            </w:pPr>
            <w:r w:rsidRPr="00A5635A">
              <w:rPr>
                <w:rFonts w:cs="Times New Roman" w:hint="eastAsia"/>
              </w:rPr>
              <w:t>凃博珵</w:t>
            </w:r>
          </w:p>
        </w:tc>
        <w:tc>
          <w:tcPr>
            <w:tcW w:w="992" w:type="dxa"/>
            <w:tcBorders>
              <w:top w:val="nil"/>
              <w:left w:val="nil"/>
              <w:bottom w:val="single" w:sz="4" w:space="0" w:color="000000"/>
              <w:right w:val="single" w:sz="4" w:space="0" w:color="000000"/>
            </w:tcBorders>
            <w:vAlign w:val="center"/>
          </w:tcPr>
          <w:p w:rsidR="00797DEA" w:rsidRPr="00A5635A" w:rsidRDefault="00797DEA" w:rsidP="006F2C1D">
            <w:pPr>
              <w:spacing w:before="180" w:after="180"/>
              <w:jc w:val="center"/>
              <w:rPr>
                <w:rFonts w:cs="Times New Roman"/>
              </w:rPr>
            </w:pPr>
            <w:r w:rsidRPr="00A5635A">
              <w:rPr>
                <w:rFonts w:cs="Times New Roman" w:hint="eastAsia"/>
              </w:rPr>
              <w:t>67126</w:t>
            </w:r>
          </w:p>
        </w:tc>
      </w:tr>
      <w:tr w:rsidR="00797DEA" w:rsidRPr="00A5635A" w:rsidTr="00236997">
        <w:trPr>
          <w:trHeight w:val="680"/>
        </w:trPr>
        <w:tc>
          <w:tcPr>
            <w:tcW w:w="1276" w:type="dxa"/>
            <w:vMerge w:val="restart"/>
            <w:noWrap/>
            <w:vAlign w:val="center"/>
            <w:hideMark/>
          </w:tcPr>
          <w:p w:rsidR="00797DEA" w:rsidRPr="00A5635A" w:rsidRDefault="00797DEA" w:rsidP="00297213">
            <w:pPr>
              <w:spacing w:before="180" w:after="180"/>
              <w:jc w:val="center"/>
              <w:rPr>
                <w:rFonts w:cs="Times New Roman"/>
              </w:rPr>
            </w:pPr>
            <w:r w:rsidRPr="00A5635A">
              <w:rPr>
                <w:rFonts w:cs="Times New Roman"/>
              </w:rPr>
              <w:t>教師發展</w:t>
            </w:r>
          </w:p>
        </w:tc>
        <w:tc>
          <w:tcPr>
            <w:tcW w:w="993" w:type="dxa"/>
            <w:vMerge w:val="restart"/>
            <w:noWrap/>
            <w:vAlign w:val="center"/>
            <w:hideMark/>
          </w:tcPr>
          <w:p w:rsidR="00797DEA" w:rsidRPr="00A5635A" w:rsidRDefault="00797DEA" w:rsidP="00297213">
            <w:pPr>
              <w:spacing w:before="180" w:after="180"/>
              <w:jc w:val="center"/>
              <w:rPr>
                <w:rFonts w:cs="Times New Roman"/>
              </w:rPr>
            </w:pPr>
            <w:r w:rsidRPr="00A5635A">
              <w:rPr>
                <w:rFonts w:cs="Times New Roman"/>
              </w:rPr>
              <w:t>研究</w:t>
            </w:r>
          </w:p>
        </w:tc>
        <w:tc>
          <w:tcPr>
            <w:tcW w:w="1842" w:type="dxa"/>
            <w:vMerge w:val="restart"/>
            <w:vAlign w:val="center"/>
            <w:hideMark/>
          </w:tcPr>
          <w:p w:rsidR="00797DEA" w:rsidRPr="00A5635A" w:rsidRDefault="00797DEA" w:rsidP="00797DEA">
            <w:pPr>
              <w:spacing w:before="180" w:after="180"/>
              <w:rPr>
                <w:rFonts w:cs="Times New Roman"/>
              </w:rPr>
            </w:pPr>
            <w:r w:rsidRPr="00A5635A">
              <w:rPr>
                <w:rFonts w:cs="Times New Roman"/>
              </w:rPr>
              <w:t>教師研究情形</w:t>
            </w:r>
          </w:p>
        </w:tc>
        <w:tc>
          <w:tcPr>
            <w:tcW w:w="3119" w:type="dxa"/>
            <w:vAlign w:val="center"/>
            <w:hideMark/>
          </w:tcPr>
          <w:p w:rsidR="00797DEA" w:rsidRPr="00A5635A" w:rsidRDefault="00797DEA" w:rsidP="00797DEA">
            <w:pPr>
              <w:spacing w:before="180" w:after="180"/>
              <w:rPr>
                <w:rFonts w:cs="Times New Roman"/>
              </w:rPr>
            </w:pPr>
            <w:r w:rsidRPr="00A5635A">
              <w:rPr>
                <w:rFonts w:cs="Times New Roman"/>
              </w:rPr>
              <w:t>平均每人中文期刊論文出版數</w:t>
            </w:r>
          </w:p>
        </w:tc>
        <w:tc>
          <w:tcPr>
            <w:tcW w:w="1276" w:type="dxa"/>
            <w:tcBorders>
              <w:top w:val="nil"/>
              <w:left w:val="single" w:sz="4" w:space="0" w:color="000000"/>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研發處</w:t>
            </w:r>
          </w:p>
        </w:tc>
        <w:tc>
          <w:tcPr>
            <w:tcW w:w="1134"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proofErr w:type="gramStart"/>
            <w:r w:rsidRPr="00A5635A">
              <w:rPr>
                <w:rFonts w:cs="Times New Roman" w:hint="eastAsia"/>
              </w:rPr>
              <w:t>朱廣方</w:t>
            </w:r>
            <w:proofErr w:type="gramEnd"/>
          </w:p>
        </w:tc>
        <w:tc>
          <w:tcPr>
            <w:tcW w:w="992"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62902</w:t>
            </w:r>
          </w:p>
        </w:tc>
      </w:tr>
      <w:tr w:rsidR="00797DEA" w:rsidRPr="00A5635A" w:rsidTr="00236997">
        <w:trPr>
          <w:trHeight w:val="680"/>
        </w:trPr>
        <w:tc>
          <w:tcPr>
            <w:tcW w:w="1276" w:type="dxa"/>
            <w:vMerge/>
            <w:vAlign w:val="center"/>
            <w:hideMark/>
          </w:tcPr>
          <w:p w:rsidR="00797DEA" w:rsidRPr="00A5635A" w:rsidRDefault="00797DEA" w:rsidP="00297213">
            <w:pPr>
              <w:spacing w:before="180" w:after="180"/>
              <w:jc w:val="center"/>
              <w:rPr>
                <w:rFonts w:cs="Times New Roman"/>
              </w:rPr>
            </w:pPr>
          </w:p>
        </w:tc>
        <w:tc>
          <w:tcPr>
            <w:tcW w:w="993" w:type="dxa"/>
            <w:vMerge/>
            <w:vAlign w:val="center"/>
            <w:hideMark/>
          </w:tcPr>
          <w:p w:rsidR="00797DEA" w:rsidRPr="00A5635A" w:rsidRDefault="00797DEA" w:rsidP="00297213">
            <w:pPr>
              <w:spacing w:before="180" w:after="180"/>
              <w:jc w:val="center"/>
              <w:rPr>
                <w:rFonts w:cs="Times New Roman"/>
              </w:rPr>
            </w:pPr>
          </w:p>
        </w:tc>
        <w:tc>
          <w:tcPr>
            <w:tcW w:w="1842" w:type="dxa"/>
            <w:vMerge/>
            <w:vAlign w:val="center"/>
            <w:hideMark/>
          </w:tcPr>
          <w:p w:rsidR="00797DEA" w:rsidRPr="00A5635A" w:rsidRDefault="00797DEA" w:rsidP="00797DEA">
            <w:pPr>
              <w:spacing w:before="180" w:after="180"/>
              <w:rPr>
                <w:rFonts w:cs="Times New Roman"/>
              </w:rPr>
            </w:pPr>
          </w:p>
        </w:tc>
        <w:tc>
          <w:tcPr>
            <w:tcW w:w="3119" w:type="dxa"/>
            <w:vAlign w:val="center"/>
            <w:hideMark/>
          </w:tcPr>
          <w:p w:rsidR="00797DEA" w:rsidRPr="00A5635A" w:rsidRDefault="00797DEA" w:rsidP="00797DEA">
            <w:pPr>
              <w:spacing w:before="180" w:after="180"/>
              <w:rPr>
                <w:rFonts w:cs="Times New Roman"/>
              </w:rPr>
            </w:pPr>
            <w:r w:rsidRPr="00A5635A">
              <w:rPr>
                <w:rFonts w:cs="Times New Roman"/>
              </w:rPr>
              <w:t>平均每人外文期刊論文出版數</w:t>
            </w:r>
          </w:p>
        </w:tc>
        <w:tc>
          <w:tcPr>
            <w:tcW w:w="1276" w:type="dxa"/>
            <w:tcBorders>
              <w:top w:val="nil"/>
              <w:left w:val="single" w:sz="4" w:space="0" w:color="000000"/>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研發處</w:t>
            </w:r>
          </w:p>
        </w:tc>
        <w:tc>
          <w:tcPr>
            <w:tcW w:w="1134"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proofErr w:type="gramStart"/>
            <w:r w:rsidRPr="00A5635A">
              <w:rPr>
                <w:rFonts w:cs="Times New Roman" w:hint="eastAsia"/>
              </w:rPr>
              <w:t>朱廣方</w:t>
            </w:r>
            <w:proofErr w:type="gramEnd"/>
          </w:p>
        </w:tc>
        <w:tc>
          <w:tcPr>
            <w:tcW w:w="992"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62902</w:t>
            </w:r>
          </w:p>
        </w:tc>
      </w:tr>
      <w:tr w:rsidR="00797DEA" w:rsidRPr="00A5635A" w:rsidTr="00236997">
        <w:trPr>
          <w:trHeight w:val="680"/>
        </w:trPr>
        <w:tc>
          <w:tcPr>
            <w:tcW w:w="1276" w:type="dxa"/>
            <w:vMerge/>
            <w:vAlign w:val="center"/>
            <w:hideMark/>
          </w:tcPr>
          <w:p w:rsidR="00797DEA" w:rsidRPr="00A5635A" w:rsidRDefault="00797DEA" w:rsidP="00297213">
            <w:pPr>
              <w:spacing w:before="180" w:after="180"/>
              <w:jc w:val="center"/>
              <w:rPr>
                <w:rFonts w:cs="Times New Roman"/>
              </w:rPr>
            </w:pPr>
          </w:p>
        </w:tc>
        <w:tc>
          <w:tcPr>
            <w:tcW w:w="993" w:type="dxa"/>
            <w:vMerge/>
            <w:vAlign w:val="center"/>
            <w:hideMark/>
          </w:tcPr>
          <w:p w:rsidR="00797DEA" w:rsidRPr="00A5635A" w:rsidRDefault="00797DEA" w:rsidP="00297213">
            <w:pPr>
              <w:spacing w:before="180" w:after="180"/>
              <w:jc w:val="center"/>
              <w:rPr>
                <w:rFonts w:cs="Times New Roman"/>
              </w:rPr>
            </w:pPr>
          </w:p>
        </w:tc>
        <w:tc>
          <w:tcPr>
            <w:tcW w:w="1842" w:type="dxa"/>
            <w:vMerge/>
            <w:vAlign w:val="center"/>
            <w:hideMark/>
          </w:tcPr>
          <w:p w:rsidR="00797DEA" w:rsidRPr="00A5635A" w:rsidRDefault="00797DEA" w:rsidP="00797DEA">
            <w:pPr>
              <w:spacing w:before="180" w:after="180"/>
              <w:rPr>
                <w:rFonts w:cs="Times New Roman"/>
              </w:rPr>
            </w:pPr>
          </w:p>
        </w:tc>
        <w:tc>
          <w:tcPr>
            <w:tcW w:w="3119" w:type="dxa"/>
            <w:vAlign w:val="center"/>
            <w:hideMark/>
          </w:tcPr>
          <w:p w:rsidR="00797DEA" w:rsidRPr="00A5635A" w:rsidRDefault="00797DEA" w:rsidP="00797DEA">
            <w:pPr>
              <w:spacing w:before="180" w:after="180"/>
              <w:rPr>
                <w:rFonts w:cs="Times New Roman"/>
              </w:rPr>
            </w:pPr>
            <w:r w:rsidRPr="00A5635A">
              <w:rPr>
                <w:rFonts w:cs="Times New Roman"/>
              </w:rPr>
              <w:t>平均每人中文專書出版數</w:t>
            </w:r>
          </w:p>
        </w:tc>
        <w:tc>
          <w:tcPr>
            <w:tcW w:w="1276" w:type="dxa"/>
            <w:tcBorders>
              <w:top w:val="nil"/>
              <w:left w:val="single" w:sz="4" w:space="0" w:color="000000"/>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研發處</w:t>
            </w:r>
          </w:p>
        </w:tc>
        <w:tc>
          <w:tcPr>
            <w:tcW w:w="1134"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proofErr w:type="gramStart"/>
            <w:r w:rsidRPr="00A5635A">
              <w:rPr>
                <w:rFonts w:cs="Times New Roman" w:hint="eastAsia"/>
              </w:rPr>
              <w:t>朱廣方</w:t>
            </w:r>
            <w:proofErr w:type="gramEnd"/>
          </w:p>
        </w:tc>
        <w:tc>
          <w:tcPr>
            <w:tcW w:w="992"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62902</w:t>
            </w:r>
          </w:p>
        </w:tc>
      </w:tr>
      <w:tr w:rsidR="00797DEA" w:rsidRPr="00A5635A" w:rsidTr="00236997">
        <w:trPr>
          <w:trHeight w:val="680"/>
        </w:trPr>
        <w:tc>
          <w:tcPr>
            <w:tcW w:w="1276" w:type="dxa"/>
            <w:vMerge/>
            <w:vAlign w:val="center"/>
            <w:hideMark/>
          </w:tcPr>
          <w:p w:rsidR="00797DEA" w:rsidRPr="00A5635A" w:rsidRDefault="00797DEA" w:rsidP="00297213">
            <w:pPr>
              <w:spacing w:before="180" w:after="180"/>
              <w:jc w:val="center"/>
              <w:rPr>
                <w:rFonts w:cs="Times New Roman"/>
              </w:rPr>
            </w:pPr>
          </w:p>
        </w:tc>
        <w:tc>
          <w:tcPr>
            <w:tcW w:w="993" w:type="dxa"/>
            <w:vMerge/>
            <w:vAlign w:val="center"/>
            <w:hideMark/>
          </w:tcPr>
          <w:p w:rsidR="00797DEA" w:rsidRPr="00A5635A" w:rsidRDefault="00797DEA" w:rsidP="00297213">
            <w:pPr>
              <w:spacing w:before="180" w:after="180"/>
              <w:jc w:val="center"/>
              <w:rPr>
                <w:rFonts w:cs="Times New Roman"/>
              </w:rPr>
            </w:pPr>
          </w:p>
        </w:tc>
        <w:tc>
          <w:tcPr>
            <w:tcW w:w="1842" w:type="dxa"/>
            <w:vMerge/>
            <w:vAlign w:val="center"/>
            <w:hideMark/>
          </w:tcPr>
          <w:p w:rsidR="00797DEA" w:rsidRPr="00A5635A" w:rsidRDefault="00797DEA" w:rsidP="00797DEA">
            <w:pPr>
              <w:spacing w:before="180" w:after="180"/>
              <w:rPr>
                <w:rFonts w:cs="Times New Roman"/>
              </w:rPr>
            </w:pPr>
          </w:p>
        </w:tc>
        <w:tc>
          <w:tcPr>
            <w:tcW w:w="3119" w:type="dxa"/>
            <w:vAlign w:val="center"/>
            <w:hideMark/>
          </w:tcPr>
          <w:p w:rsidR="00797DEA" w:rsidRPr="00A5635A" w:rsidRDefault="00797DEA" w:rsidP="00797DEA">
            <w:pPr>
              <w:spacing w:before="180" w:after="180"/>
              <w:rPr>
                <w:rFonts w:cs="Times New Roman"/>
              </w:rPr>
            </w:pPr>
            <w:r w:rsidRPr="00A5635A">
              <w:rPr>
                <w:rFonts w:cs="Times New Roman"/>
              </w:rPr>
              <w:t>平均每人中文會議論文發表數</w:t>
            </w:r>
          </w:p>
        </w:tc>
        <w:tc>
          <w:tcPr>
            <w:tcW w:w="1276" w:type="dxa"/>
            <w:tcBorders>
              <w:top w:val="nil"/>
              <w:left w:val="single" w:sz="4" w:space="0" w:color="000000"/>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研發處</w:t>
            </w:r>
          </w:p>
        </w:tc>
        <w:tc>
          <w:tcPr>
            <w:tcW w:w="1134"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proofErr w:type="gramStart"/>
            <w:r w:rsidRPr="00A5635A">
              <w:rPr>
                <w:rFonts w:cs="Times New Roman" w:hint="eastAsia"/>
              </w:rPr>
              <w:t>朱廣方</w:t>
            </w:r>
            <w:proofErr w:type="gramEnd"/>
          </w:p>
        </w:tc>
        <w:tc>
          <w:tcPr>
            <w:tcW w:w="992"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62902</w:t>
            </w:r>
          </w:p>
        </w:tc>
      </w:tr>
      <w:tr w:rsidR="00797DEA" w:rsidRPr="00A5635A" w:rsidTr="00236997">
        <w:trPr>
          <w:trHeight w:val="680"/>
        </w:trPr>
        <w:tc>
          <w:tcPr>
            <w:tcW w:w="1276" w:type="dxa"/>
            <w:vMerge/>
            <w:vAlign w:val="center"/>
            <w:hideMark/>
          </w:tcPr>
          <w:p w:rsidR="00797DEA" w:rsidRPr="00A5635A" w:rsidRDefault="00797DEA" w:rsidP="00297213">
            <w:pPr>
              <w:spacing w:before="180" w:after="180"/>
              <w:jc w:val="center"/>
              <w:rPr>
                <w:rFonts w:cs="Times New Roman"/>
              </w:rPr>
            </w:pPr>
          </w:p>
        </w:tc>
        <w:tc>
          <w:tcPr>
            <w:tcW w:w="993" w:type="dxa"/>
            <w:vMerge/>
            <w:vAlign w:val="center"/>
            <w:hideMark/>
          </w:tcPr>
          <w:p w:rsidR="00797DEA" w:rsidRPr="00A5635A" w:rsidRDefault="00797DEA" w:rsidP="00297213">
            <w:pPr>
              <w:spacing w:before="180" w:after="180"/>
              <w:jc w:val="center"/>
              <w:rPr>
                <w:rFonts w:cs="Times New Roman"/>
              </w:rPr>
            </w:pPr>
          </w:p>
        </w:tc>
        <w:tc>
          <w:tcPr>
            <w:tcW w:w="1842" w:type="dxa"/>
            <w:vMerge/>
            <w:vAlign w:val="center"/>
            <w:hideMark/>
          </w:tcPr>
          <w:p w:rsidR="00797DEA" w:rsidRPr="00A5635A" w:rsidRDefault="00797DEA" w:rsidP="00797DEA">
            <w:pPr>
              <w:spacing w:before="180" w:after="180"/>
              <w:rPr>
                <w:rFonts w:cs="Times New Roman"/>
              </w:rPr>
            </w:pPr>
          </w:p>
        </w:tc>
        <w:tc>
          <w:tcPr>
            <w:tcW w:w="3119" w:type="dxa"/>
            <w:vAlign w:val="center"/>
            <w:hideMark/>
          </w:tcPr>
          <w:p w:rsidR="00797DEA" w:rsidRPr="00A5635A" w:rsidRDefault="00797DEA" w:rsidP="00797DEA">
            <w:pPr>
              <w:spacing w:before="180" w:after="180"/>
              <w:rPr>
                <w:rFonts w:cs="Times New Roman"/>
              </w:rPr>
            </w:pPr>
            <w:r w:rsidRPr="00A5635A">
              <w:rPr>
                <w:rFonts w:cs="Times New Roman"/>
              </w:rPr>
              <w:t>平均每人外文會議論文發表數</w:t>
            </w:r>
          </w:p>
        </w:tc>
        <w:tc>
          <w:tcPr>
            <w:tcW w:w="1276" w:type="dxa"/>
            <w:tcBorders>
              <w:top w:val="nil"/>
              <w:left w:val="single" w:sz="4" w:space="0" w:color="000000"/>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研發處</w:t>
            </w:r>
          </w:p>
        </w:tc>
        <w:tc>
          <w:tcPr>
            <w:tcW w:w="1134"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proofErr w:type="gramStart"/>
            <w:r w:rsidRPr="00A5635A">
              <w:rPr>
                <w:rFonts w:cs="Times New Roman" w:hint="eastAsia"/>
              </w:rPr>
              <w:t>朱廣方</w:t>
            </w:r>
            <w:proofErr w:type="gramEnd"/>
          </w:p>
        </w:tc>
        <w:tc>
          <w:tcPr>
            <w:tcW w:w="992" w:type="dxa"/>
            <w:tcBorders>
              <w:top w:val="nil"/>
              <w:left w:val="nil"/>
              <w:bottom w:val="single" w:sz="4" w:space="0" w:color="000000"/>
              <w:right w:val="single" w:sz="4" w:space="0" w:color="000000"/>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62902</w:t>
            </w:r>
          </w:p>
        </w:tc>
      </w:tr>
      <w:tr w:rsidR="00797DEA" w:rsidRPr="00A5635A" w:rsidTr="00236997">
        <w:trPr>
          <w:trHeight w:val="680"/>
        </w:trPr>
        <w:tc>
          <w:tcPr>
            <w:tcW w:w="1276" w:type="dxa"/>
            <w:vMerge/>
            <w:vAlign w:val="center"/>
          </w:tcPr>
          <w:p w:rsidR="00797DEA" w:rsidRPr="00A5635A" w:rsidRDefault="00797DEA" w:rsidP="00297213">
            <w:pPr>
              <w:spacing w:before="180" w:after="180"/>
              <w:jc w:val="center"/>
              <w:rPr>
                <w:rFonts w:cs="Times New Roman"/>
              </w:rPr>
            </w:pPr>
          </w:p>
        </w:tc>
        <w:tc>
          <w:tcPr>
            <w:tcW w:w="993" w:type="dxa"/>
            <w:vMerge/>
            <w:vAlign w:val="center"/>
          </w:tcPr>
          <w:p w:rsidR="00797DEA" w:rsidRPr="00A5635A" w:rsidRDefault="00797DEA" w:rsidP="00297213">
            <w:pPr>
              <w:spacing w:before="180" w:after="180"/>
              <w:jc w:val="center"/>
              <w:rPr>
                <w:rFonts w:cs="Times New Roman"/>
              </w:rPr>
            </w:pPr>
          </w:p>
        </w:tc>
        <w:tc>
          <w:tcPr>
            <w:tcW w:w="1842" w:type="dxa"/>
            <w:vMerge/>
            <w:vAlign w:val="center"/>
          </w:tcPr>
          <w:p w:rsidR="00797DEA" w:rsidRPr="00A5635A" w:rsidRDefault="00797DEA" w:rsidP="00797DEA">
            <w:pPr>
              <w:spacing w:before="180" w:after="180"/>
              <w:rPr>
                <w:rFonts w:cs="Times New Roman"/>
              </w:rPr>
            </w:pPr>
          </w:p>
        </w:tc>
        <w:tc>
          <w:tcPr>
            <w:tcW w:w="3119" w:type="dxa"/>
            <w:vAlign w:val="center"/>
          </w:tcPr>
          <w:p w:rsidR="00797DEA" w:rsidRPr="00A5635A" w:rsidRDefault="00797DEA" w:rsidP="00797DEA">
            <w:pPr>
              <w:spacing w:before="180" w:after="180"/>
              <w:rPr>
                <w:rFonts w:cs="Times New Roman"/>
              </w:rPr>
            </w:pPr>
            <w:r w:rsidRPr="00A5635A">
              <w:rPr>
                <w:rFonts w:cs="Times New Roman"/>
              </w:rPr>
              <w:t>平均每人獲</w:t>
            </w:r>
            <w:r w:rsidR="00C7323F">
              <w:rPr>
                <w:rFonts w:cs="Times New Roman"/>
              </w:rPr>
              <w:t>國科會</w:t>
            </w:r>
            <w:r w:rsidRPr="00A5635A">
              <w:rPr>
                <w:rFonts w:cs="Times New Roman"/>
              </w:rPr>
              <w:t>研究計畫補助件數</w:t>
            </w:r>
          </w:p>
        </w:tc>
        <w:tc>
          <w:tcPr>
            <w:tcW w:w="1276" w:type="dxa"/>
            <w:tcBorders>
              <w:top w:val="nil"/>
              <w:left w:val="single" w:sz="4" w:space="0" w:color="000000"/>
              <w:bottom w:val="single" w:sz="4" w:space="0" w:color="000000"/>
              <w:right w:val="single" w:sz="4" w:space="0" w:color="000000"/>
            </w:tcBorders>
            <w:vAlign w:val="center"/>
          </w:tcPr>
          <w:p w:rsidR="00797DEA" w:rsidRPr="00A5635A" w:rsidRDefault="00797DEA" w:rsidP="006F2C1D">
            <w:pPr>
              <w:spacing w:before="180" w:after="180"/>
              <w:jc w:val="center"/>
              <w:rPr>
                <w:rFonts w:cs="Times New Roman"/>
              </w:rPr>
            </w:pPr>
            <w:r w:rsidRPr="00A5635A">
              <w:rPr>
                <w:rFonts w:cs="Times New Roman" w:hint="eastAsia"/>
              </w:rPr>
              <w:t>研發處</w:t>
            </w:r>
          </w:p>
        </w:tc>
        <w:tc>
          <w:tcPr>
            <w:tcW w:w="1134" w:type="dxa"/>
            <w:tcBorders>
              <w:top w:val="nil"/>
              <w:left w:val="nil"/>
              <w:bottom w:val="single" w:sz="4" w:space="0" w:color="000000"/>
              <w:right w:val="single" w:sz="4" w:space="0" w:color="000000"/>
            </w:tcBorders>
            <w:vAlign w:val="center"/>
          </w:tcPr>
          <w:p w:rsidR="00797DEA" w:rsidRPr="00A5635A" w:rsidRDefault="00797DEA" w:rsidP="006F2C1D">
            <w:pPr>
              <w:spacing w:before="180" w:after="180"/>
              <w:jc w:val="center"/>
              <w:rPr>
                <w:rFonts w:cs="Times New Roman"/>
              </w:rPr>
            </w:pPr>
            <w:r w:rsidRPr="00A5635A">
              <w:rPr>
                <w:rFonts w:cs="Times New Roman" w:hint="eastAsia"/>
              </w:rPr>
              <w:t>朱家昱</w:t>
            </w:r>
          </w:p>
        </w:tc>
        <w:tc>
          <w:tcPr>
            <w:tcW w:w="992" w:type="dxa"/>
            <w:tcBorders>
              <w:top w:val="nil"/>
              <w:left w:val="nil"/>
              <w:bottom w:val="single" w:sz="4" w:space="0" w:color="000000"/>
              <w:right w:val="single" w:sz="4" w:space="0" w:color="000000"/>
            </w:tcBorders>
            <w:vAlign w:val="center"/>
          </w:tcPr>
          <w:p w:rsidR="00797DEA" w:rsidRPr="00A5635A" w:rsidRDefault="00797DEA" w:rsidP="006F2C1D">
            <w:pPr>
              <w:spacing w:before="180" w:after="180"/>
              <w:jc w:val="center"/>
              <w:rPr>
                <w:rFonts w:cs="Times New Roman"/>
              </w:rPr>
            </w:pPr>
            <w:r w:rsidRPr="00A5635A">
              <w:rPr>
                <w:rFonts w:cs="Times New Roman" w:hint="eastAsia"/>
              </w:rPr>
              <w:t>66890</w:t>
            </w:r>
          </w:p>
        </w:tc>
      </w:tr>
      <w:tr w:rsidR="00797DEA" w:rsidRPr="00A5635A" w:rsidTr="00236997">
        <w:trPr>
          <w:trHeight w:val="680"/>
        </w:trPr>
        <w:tc>
          <w:tcPr>
            <w:tcW w:w="1276" w:type="dxa"/>
            <w:vMerge/>
            <w:vAlign w:val="center"/>
          </w:tcPr>
          <w:p w:rsidR="00797DEA" w:rsidRPr="00A5635A" w:rsidRDefault="00797DEA" w:rsidP="00297213">
            <w:pPr>
              <w:spacing w:before="180" w:after="180"/>
              <w:jc w:val="center"/>
              <w:rPr>
                <w:rFonts w:cs="Times New Roman"/>
              </w:rPr>
            </w:pPr>
          </w:p>
        </w:tc>
        <w:tc>
          <w:tcPr>
            <w:tcW w:w="993" w:type="dxa"/>
            <w:vMerge/>
            <w:vAlign w:val="center"/>
          </w:tcPr>
          <w:p w:rsidR="00797DEA" w:rsidRPr="00A5635A" w:rsidRDefault="00797DEA" w:rsidP="00297213">
            <w:pPr>
              <w:spacing w:before="180" w:after="180"/>
              <w:jc w:val="center"/>
              <w:rPr>
                <w:rFonts w:cs="Times New Roman"/>
              </w:rPr>
            </w:pPr>
          </w:p>
        </w:tc>
        <w:tc>
          <w:tcPr>
            <w:tcW w:w="1842" w:type="dxa"/>
            <w:vMerge/>
            <w:vAlign w:val="center"/>
          </w:tcPr>
          <w:p w:rsidR="00797DEA" w:rsidRPr="00A5635A" w:rsidRDefault="00797DEA" w:rsidP="00797DEA">
            <w:pPr>
              <w:spacing w:before="180" w:after="180"/>
              <w:rPr>
                <w:rFonts w:cs="Times New Roman"/>
              </w:rPr>
            </w:pPr>
          </w:p>
        </w:tc>
        <w:tc>
          <w:tcPr>
            <w:tcW w:w="3119" w:type="dxa"/>
            <w:vAlign w:val="center"/>
          </w:tcPr>
          <w:p w:rsidR="00797DEA" w:rsidRPr="00A5635A" w:rsidRDefault="00797DEA" w:rsidP="00797DEA">
            <w:pPr>
              <w:spacing w:before="180" w:after="180"/>
              <w:rPr>
                <w:rFonts w:cs="Times New Roman"/>
              </w:rPr>
            </w:pPr>
            <w:r w:rsidRPr="00A5635A">
              <w:rPr>
                <w:rFonts w:cs="Times New Roman"/>
              </w:rPr>
              <w:t>平均每人獲</w:t>
            </w:r>
            <w:r w:rsidR="00C7323F">
              <w:rPr>
                <w:rFonts w:cs="Times New Roman"/>
              </w:rPr>
              <w:t>國科會</w:t>
            </w:r>
            <w:r w:rsidRPr="00A5635A">
              <w:rPr>
                <w:rFonts w:cs="Times New Roman"/>
              </w:rPr>
              <w:t>研究計畫補助金額</w:t>
            </w:r>
          </w:p>
        </w:tc>
        <w:tc>
          <w:tcPr>
            <w:tcW w:w="1276" w:type="dxa"/>
            <w:tcBorders>
              <w:top w:val="nil"/>
              <w:left w:val="single" w:sz="4" w:space="0" w:color="000000"/>
              <w:bottom w:val="single" w:sz="4" w:space="0" w:color="000000"/>
              <w:right w:val="single" w:sz="4" w:space="0" w:color="000000"/>
            </w:tcBorders>
            <w:vAlign w:val="center"/>
          </w:tcPr>
          <w:p w:rsidR="00797DEA" w:rsidRPr="00A5635A" w:rsidRDefault="00797DEA" w:rsidP="006F2C1D">
            <w:pPr>
              <w:spacing w:before="180" w:after="180"/>
              <w:jc w:val="center"/>
              <w:rPr>
                <w:rFonts w:cs="Times New Roman"/>
              </w:rPr>
            </w:pPr>
            <w:r w:rsidRPr="00A5635A">
              <w:rPr>
                <w:rFonts w:cs="Times New Roman" w:hint="eastAsia"/>
              </w:rPr>
              <w:t>研發處</w:t>
            </w:r>
          </w:p>
        </w:tc>
        <w:tc>
          <w:tcPr>
            <w:tcW w:w="1134" w:type="dxa"/>
            <w:tcBorders>
              <w:top w:val="nil"/>
              <w:left w:val="nil"/>
              <w:bottom w:val="single" w:sz="4" w:space="0" w:color="000000"/>
              <w:right w:val="single" w:sz="4" w:space="0" w:color="000000"/>
            </w:tcBorders>
            <w:vAlign w:val="center"/>
          </w:tcPr>
          <w:p w:rsidR="00797DEA" w:rsidRPr="00A5635A" w:rsidRDefault="00797DEA" w:rsidP="006F2C1D">
            <w:pPr>
              <w:spacing w:before="180" w:after="180"/>
              <w:jc w:val="center"/>
              <w:rPr>
                <w:rFonts w:cs="Times New Roman"/>
              </w:rPr>
            </w:pPr>
            <w:r w:rsidRPr="00A5635A">
              <w:rPr>
                <w:rFonts w:cs="Times New Roman" w:hint="eastAsia"/>
              </w:rPr>
              <w:t>朱家昱</w:t>
            </w:r>
          </w:p>
        </w:tc>
        <w:tc>
          <w:tcPr>
            <w:tcW w:w="992" w:type="dxa"/>
            <w:tcBorders>
              <w:top w:val="nil"/>
              <w:left w:val="nil"/>
              <w:bottom w:val="single" w:sz="4" w:space="0" w:color="000000"/>
              <w:right w:val="single" w:sz="4" w:space="0" w:color="000000"/>
            </w:tcBorders>
            <w:vAlign w:val="center"/>
          </w:tcPr>
          <w:p w:rsidR="00797DEA" w:rsidRPr="00A5635A" w:rsidRDefault="00797DEA" w:rsidP="006F2C1D">
            <w:pPr>
              <w:spacing w:before="180" w:after="180"/>
              <w:jc w:val="center"/>
              <w:rPr>
                <w:rFonts w:cs="Times New Roman"/>
              </w:rPr>
            </w:pPr>
            <w:r w:rsidRPr="00A5635A">
              <w:rPr>
                <w:rFonts w:cs="Times New Roman" w:hint="eastAsia"/>
              </w:rPr>
              <w:t>66890</w:t>
            </w:r>
          </w:p>
        </w:tc>
      </w:tr>
      <w:tr w:rsidR="00797DEA" w:rsidRPr="00A5635A" w:rsidTr="00236997">
        <w:trPr>
          <w:trHeight w:val="680"/>
        </w:trPr>
        <w:tc>
          <w:tcPr>
            <w:tcW w:w="1276" w:type="dxa"/>
            <w:vMerge/>
            <w:vAlign w:val="center"/>
          </w:tcPr>
          <w:p w:rsidR="00797DEA" w:rsidRPr="00A5635A" w:rsidRDefault="00797DEA" w:rsidP="00297213">
            <w:pPr>
              <w:spacing w:before="180" w:after="180"/>
              <w:jc w:val="center"/>
              <w:rPr>
                <w:rFonts w:cs="Times New Roman"/>
              </w:rPr>
            </w:pPr>
          </w:p>
        </w:tc>
        <w:tc>
          <w:tcPr>
            <w:tcW w:w="993" w:type="dxa"/>
            <w:vMerge/>
            <w:vAlign w:val="center"/>
          </w:tcPr>
          <w:p w:rsidR="00797DEA" w:rsidRPr="00A5635A" w:rsidRDefault="00797DEA" w:rsidP="00297213">
            <w:pPr>
              <w:spacing w:before="180" w:after="180"/>
              <w:jc w:val="center"/>
              <w:rPr>
                <w:rFonts w:cs="Times New Roman"/>
              </w:rPr>
            </w:pPr>
          </w:p>
        </w:tc>
        <w:tc>
          <w:tcPr>
            <w:tcW w:w="1842" w:type="dxa"/>
            <w:vMerge/>
            <w:vAlign w:val="center"/>
          </w:tcPr>
          <w:p w:rsidR="00797DEA" w:rsidRPr="00A5635A" w:rsidRDefault="00797DEA" w:rsidP="00797DEA">
            <w:pPr>
              <w:spacing w:before="180" w:after="180"/>
              <w:rPr>
                <w:rFonts w:cs="Times New Roman"/>
              </w:rPr>
            </w:pPr>
          </w:p>
        </w:tc>
        <w:tc>
          <w:tcPr>
            <w:tcW w:w="3119" w:type="dxa"/>
            <w:vAlign w:val="center"/>
          </w:tcPr>
          <w:p w:rsidR="00797DEA" w:rsidRPr="00A5635A" w:rsidRDefault="00797DEA" w:rsidP="00797DEA">
            <w:pPr>
              <w:spacing w:before="180" w:after="180"/>
              <w:rPr>
                <w:rFonts w:cs="Times New Roman"/>
              </w:rPr>
            </w:pPr>
            <w:r w:rsidRPr="00A5635A">
              <w:rPr>
                <w:rFonts w:cs="Times New Roman"/>
              </w:rPr>
              <w:t>平均每人獲非</w:t>
            </w:r>
            <w:r w:rsidR="00C7323F">
              <w:rPr>
                <w:rFonts w:cs="Times New Roman"/>
              </w:rPr>
              <w:t>國科會</w:t>
            </w:r>
            <w:r w:rsidRPr="00A5635A">
              <w:rPr>
                <w:rFonts w:cs="Times New Roman"/>
              </w:rPr>
              <w:t>研究計畫補助件數</w:t>
            </w:r>
          </w:p>
        </w:tc>
        <w:tc>
          <w:tcPr>
            <w:tcW w:w="1276" w:type="dxa"/>
            <w:tcBorders>
              <w:top w:val="nil"/>
              <w:left w:val="single" w:sz="4" w:space="0" w:color="000000"/>
              <w:bottom w:val="single" w:sz="4" w:space="0" w:color="000000"/>
              <w:right w:val="single" w:sz="4" w:space="0" w:color="000000"/>
            </w:tcBorders>
            <w:vAlign w:val="center"/>
          </w:tcPr>
          <w:p w:rsidR="00797DEA" w:rsidRPr="00A5635A" w:rsidRDefault="00797DEA" w:rsidP="006F2C1D">
            <w:pPr>
              <w:spacing w:before="180" w:after="180"/>
              <w:jc w:val="center"/>
              <w:rPr>
                <w:rFonts w:cs="Times New Roman"/>
              </w:rPr>
            </w:pPr>
            <w:r w:rsidRPr="00A5635A">
              <w:rPr>
                <w:rFonts w:cs="Times New Roman" w:hint="eastAsia"/>
              </w:rPr>
              <w:t>研發處</w:t>
            </w:r>
          </w:p>
        </w:tc>
        <w:tc>
          <w:tcPr>
            <w:tcW w:w="1134" w:type="dxa"/>
            <w:tcBorders>
              <w:top w:val="nil"/>
              <w:left w:val="nil"/>
              <w:bottom w:val="single" w:sz="4" w:space="0" w:color="000000"/>
              <w:right w:val="single" w:sz="4" w:space="0" w:color="000000"/>
            </w:tcBorders>
            <w:vAlign w:val="center"/>
          </w:tcPr>
          <w:p w:rsidR="00797DEA" w:rsidRPr="00A5635A" w:rsidRDefault="00797DEA" w:rsidP="006F2C1D">
            <w:pPr>
              <w:spacing w:before="180" w:after="180"/>
              <w:jc w:val="center"/>
              <w:rPr>
                <w:rFonts w:cs="Times New Roman"/>
              </w:rPr>
            </w:pPr>
            <w:r w:rsidRPr="00A5635A">
              <w:rPr>
                <w:rFonts w:cs="Times New Roman" w:hint="eastAsia"/>
              </w:rPr>
              <w:t>蔡翔安</w:t>
            </w:r>
          </w:p>
        </w:tc>
        <w:tc>
          <w:tcPr>
            <w:tcW w:w="992" w:type="dxa"/>
            <w:tcBorders>
              <w:top w:val="nil"/>
              <w:left w:val="nil"/>
              <w:bottom w:val="single" w:sz="4" w:space="0" w:color="000000"/>
              <w:right w:val="single" w:sz="4" w:space="0" w:color="000000"/>
            </w:tcBorders>
            <w:vAlign w:val="center"/>
          </w:tcPr>
          <w:p w:rsidR="00797DEA" w:rsidRPr="00A5635A" w:rsidRDefault="00797DEA" w:rsidP="006F2C1D">
            <w:pPr>
              <w:spacing w:before="180" w:after="180"/>
              <w:jc w:val="center"/>
              <w:rPr>
                <w:rFonts w:cs="Times New Roman"/>
              </w:rPr>
            </w:pPr>
            <w:r w:rsidRPr="00A5635A">
              <w:rPr>
                <w:rFonts w:cs="Times New Roman" w:hint="eastAsia"/>
              </w:rPr>
              <w:t>62903</w:t>
            </w:r>
          </w:p>
        </w:tc>
      </w:tr>
      <w:tr w:rsidR="00797DEA" w:rsidRPr="00A5635A" w:rsidTr="00236997">
        <w:trPr>
          <w:trHeight w:val="680"/>
        </w:trPr>
        <w:tc>
          <w:tcPr>
            <w:tcW w:w="1276" w:type="dxa"/>
            <w:vMerge/>
            <w:vAlign w:val="center"/>
          </w:tcPr>
          <w:p w:rsidR="00797DEA" w:rsidRPr="00A5635A" w:rsidRDefault="00797DEA" w:rsidP="00297213">
            <w:pPr>
              <w:spacing w:before="180" w:after="180"/>
              <w:jc w:val="center"/>
              <w:rPr>
                <w:rFonts w:cs="Times New Roman"/>
              </w:rPr>
            </w:pPr>
          </w:p>
        </w:tc>
        <w:tc>
          <w:tcPr>
            <w:tcW w:w="993" w:type="dxa"/>
            <w:vMerge/>
            <w:vAlign w:val="center"/>
          </w:tcPr>
          <w:p w:rsidR="00797DEA" w:rsidRPr="00A5635A" w:rsidRDefault="00797DEA" w:rsidP="00297213">
            <w:pPr>
              <w:spacing w:before="180" w:after="180"/>
              <w:jc w:val="center"/>
              <w:rPr>
                <w:rFonts w:cs="Times New Roman"/>
              </w:rPr>
            </w:pPr>
          </w:p>
        </w:tc>
        <w:tc>
          <w:tcPr>
            <w:tcW w:w="1842" w:type="dxa"/>
            <w:vMerge/>
            <w:vAlign w:val="center"/>
          </w:tcPr>
          <w:p w:rsidR="00797DEA" w:rsidRPr="00A5635A" w:rsidRDefault="00797DEA" w:rsidP="00797DEA">
            <w:pPr>
              <w:spacing w:before="180" w:after="180"/>
              <w:rPr>
                <w:rFonts w:cs="Times New Roman"/>
              </w:rPr>
            </w:pPr>
          </w:p>
        </w:tc>
        <w:tc>
          <w:tcPr>
            <w:tcW w:w="3119" w:type="dxa"/>
            <w:vAlign w:val="center"/>
          </w:tcPr>
          <w:p w:rsidR="00797DEA" w:rsidRPr="00A5635A" w:rsidRDefault="00797DEA" w:rsidP="00797DEA">
            <w:pPr>
              <w:spacing w:before="180" w:after="180"/>
              <w:rPr>
                <w:rFonts w:cs="Times New Roman"/>
              </w:rPr>
            </w:pPr>
            <w:r w:rsidRPr="00A5635A">
              <w:rPr>
                <w:rFonts w:cs="Times New Roman"/>
              </w:rPr>
              <w:t>平均每人獲非</w:t>
            </w:r>
            <w:r w:rsidR="00C7323F">
              <w:rPr>
                <w:rFonts w:cs="Times New Roman"/>
              </w:rPr>
              <w:t>國科會</w:t>
            </w:r>
            <w:r w:rsidRPr="00A5635A">
              <w:rPr>
                <w:rFonts w:cs="Times New Roman"/>
              </w:rPr>
              <w:t>研究計畫補助金額</w:t>
            </w:r>
          </w:p>
        </w:tc>
        <w:tc>
          <w:tcPr>
            <w:tcW w:w="1276" w:type="dxa"/>
            <w:tcBorders>
              <w:top w:val="nil"/>
              <w:left w:val="single" w:sz="4" w:space="0" w:color="000000"/>
              <w:bottom w:val="single" w:sz="4" w:space="0" w:color="000000"/>
              <w:right w:val="single" w:sz="4" w:space="0" w:color="000000"/>
            </w:tcBorders>
            <w:vAlign w:val="center"/>
          </w:tcPr>
          <w:p w:rsidR="00797DEA" w:rsidRPr="00A5635A" w:rsidRDefault="00797DEA" w:rsidP="006F2C1D">
            <w:pPr>
              <w:spacing w:before="180" w:after="180"/>
              <w:jc w:val="center"/>
              <w:rPr>
                <w:rFonts w:cs="Times New Roman"/>
              </w:rPr>
            </w:pPr>
            <w:r w:rsidRPr="00A5635A">
              <w:rPr>
                <w:rFonts w:cs="Times New Roman" w:hint="eastAsia"/>
              </w:rPr>
              <w:t>研發處</w:t>
            </w:r>
          </w:p>
        </w:tc>
        <w:tc>
          <w:tcPr>
            <w:tcW w:w="1134" w:type="dxa"/>
            <w:tcBorders>
              <w:top w:val="nil"/>
              <w:left w:val="nil"/>
              <w:bottom w:val="single" w:sz="4" w:space="0" w:color="000000"/>
              <w:right w:val="single" w:sz="4" w:space="0" w:color="000000"/>
            </w:tcBorders>
            <w:vAlign w:val="center"/>
          </w:tcPr>
          <w:p w:rsidR="00797DEA" w:rsidRPr="00A5635A" w:rsidRDefault="00797DEA" w:rsidP="006F2C1D">
            <w:pPr>
              <w:spacing w:before="180" w:after="180"/>
              <w:jc w:val="center"/>
              <w:rPr>
                <w:rFonts w:cs="Times New Roman"/>
              </w:rPr>
            </w:pPr>
            <w:r w:rsidRPr="00A5635A">
              <w:rPr>
                <w:rFonts w:cs="Times New Roman" w:hint="eastAsia"/>
              </w:rPr>
              <w:t>蔡翔安</w:t>
            </w:r>
          </w:p>
        </w:tc>
        <w:tc>
          <w:tcPr>
            <w:tcW w:w="992" w:type="dxa"/>
            <w:tcBorders>
              <w:top w:val="nil"/>
              <w:left w:val="nil"/>
              <w:bottom w:val="single" w:sz="4" w:space="0" w:color="000000"/>
              <w:right w:val="single" w:sz="4" w:space="0" w:color="000000"/>
            </w:tcBorders>
            <w:vAlign w:val="center"/>
          </w:tcPr>
          <w:p w:rsidR="00797DEA" w:rsidRPr="00A5635A" w:rsidRDefault="00797DEA" w:rsidP="006F2C1D">
            <w:pPr>
              <w:spacing w:before="180" w:after="180"/>
              <w:jc w:val="center"/>
              <w:rPr>
                <w:rFonts w:cs="Times New Roman"/>
              </w:rPr>
            </w:pPr>
            <w:r w:rsidRPr="00A5635A">
              <w:rPr>
                <w:rFonts w:cs="Times New Roman" w:hint="eastAsia"/>
              </w:rPr>
              <w:t>62903</w:t>
            </w:r>
          </w:p>
        </w:tc>
      </w:tr>
      <w:tr w:rsidR="00797DEA" w:rsidRPr="00A5635A" w:rsidTr="00236997">
        <w:trPr>
          <w:trHeight w:val="680"/>
        </w:trPr>
        <w:tc>
          <w:tcPr>
            <w:tcW w:w="1276" w:type="dxa"/>
            <w:vMerge/>
            <w:vAlign w:val="center"/>
          </w:tcPr>
          <w:p w:rsidR="00797DEA" w:rsidRPr="00A5635A" w:rsidRDefault="00797DEA" w:rsidP="00297213">
            <w:pPr>
              <w:spacing w:before="180" w:after="180"/>
              <w:jc w:val="center"/>
              <w:rPr>
                <w:rFonts w:cs="Times New Roman"/>
              </w:rPr>
            </w:pPr>
          </w:p>
        </w:tc>
        <w:tc>
          <w:tcPr>
            <w:tcW w:w="993" w:type="dxa"/>
            <w:vMerge/>
            <w:vAlign w:val="center"/>
          </w:tcPr>
          <w:p w:rsidR="00797DEA" w:rsidRPr="00A5635A" w:rsidRDefault="00797DEA" w:rsidP="00297213">
            <w:pPr>
              <w:spacing w:before="180" w:after="180"/>
              <w:jc w:val="center"/>
              <w:rPr>
                <w:rFonts w:cs="Times New Roman"/>
              </w:rPr>
            </w:pPr>
          </w:p>
        </w:tc>
        <w:tc>
          <w:tcPr>
            <w:tcW w:w="1842" w:type="dxa"/>
            <w:vMerge/>
            <w:vAlign w:val="center"/>
          </w:tcPr>
          <w:p w:rsidR="00797DEA" w:rsidRPr="00A5635A" w:rsidRDefault="00797DEA" w:rsidP="00797DEA">
            <w:pPr>
              <w:spacing w:before="180" w:after="180"/>
              <w:rPr>
                <w:rFonts w:cs="Times New Roman"/>
              </w:rPr>
            </w:pPr>
          </w:p>
        </w:tc>
        <w:tc>
          <w:tcPr>
            <w:tcW w:w="3119" w:type="dxa"/>
            <w:tcBorders>
              <w:top w:val="single" w:sz="4" w:space="0" w:color="auto"/>
              <w:left w:val="single" w:sz="4" w:space="0" w:color="auto"/>
              <w:bottom w:val="single" w:sz="4" w:space="0" w:color="auto"/>
              <w:right w:val="single" w:sz="4" w:space="0" w:color="auto"/>
            </w:tcBorders>
            <w:vAlign w:val="center"/>
          </w:tcPr>
          <w:p w:rsidR="00797DEA" w:rsidRPr="00A5635A" w:rsidRDefault="00797DEA" w:rsidP="00797DEA">
            <w:pPr>
              <w:spacing w:before="180" w:after="180"/>
              <w:rPr>
                <w:rFonts w:cs="Times New Roman"/>
              </w:rPr>
            </w:pPr>
            <w:r w:rsidRPr="00A5635A">
              <w:rPr>
                <w:rFonts w:cs="Times New Roman" w:hint="eastAsia"/>
              </w:rPr>
              <w:t>平均每人獲高教深耕（競爭型）計畫補助件數</w:t>
            </w:r>
          </w:p>
        </w:tc>
        <w:tc>
          <w:tcPr>
            <w:tcW w:w="1276" w:type="dxa"/>
            <w:tcBorders>
              <w:top w:val="nil"/>
              <w:left w:val="single" w:sz="4" w:space="0" w:color="000000"/>
              <w:bottom w:val="single" w:sz="4" w:space="0" w:color="000000"/>
              <w:right w:val="single" w:sz="4" w:space="0" w:color="000000"/>
            </w:tcBorders>
            <w:vAlign w:val="center"/>
          </w:tcPr>
          <w:p w:rsidR="00797DEA" w:rsidRPr="00A5635A" w:rsidRDefault="00797DEA" w:rsidP="006F2C1D">
            <w:pPr>
              <w:spacing w:before="180" w:after="180"/>
              <w:jc w:val="center"/>
              <w:rPr>
                <w:rFonts w:cs="Times New Roman"/>
              </w:rPr>
            </w:pPr>
            <w:r w:rsidRPr="00A5635A">
              <w:rPr>
                <w:rFonts w:cs="Times New Roman" w:hint="eastAsia"/>
              </w:rPr>
              <w:t>深耕辦</w:t>
            </w:r>
          </w:p>
        </w:tc>
        <w:tc>
          <w:tcPr>
            <w:tcW w:w="1134" w:type="dxa"/>
            <w:tcBorders>
              <w:top w:val="nil"/>
              <w:left w:val="nil"/>
              <w:bottom w:val="single" w:sz="4" w:space="0" w:color="000000"/>
              <w:right w:val="single" w:sz="4" w:space="0" w:color="000000"/>
            </w:tcBorders>
            <w:vAlign w:val="center"/>
          </w:tcPr>
          <w:p w:rsidR="00797DEA" w:rsidRPr="00A5635A" w:rsidRDefault="00797DEA" w:rsidP="006F2C1D">
            <w:pPr>
              <w:spacing w:before="180" w:after="180"/>
              <w:jc w:val="center"/>
              <w:rPr>
                <w:rFonts w:cs="Times New Roman"/>
              </w:rPr>
            </w:pPr>
            <w:r w:rsidRPr="00A5635A">
              <w:rPr>
                <w:rFonts w:cs="Times New Roman" w:hint="eastAsia"/>
              </w:rPr>
              <w:t>陳詩媛</w:t>
            </w:r>
          </w:p>
        </w:tc>
        <w:tc>
          <w:tcPr>
            <w:tcW w:w="992" w:type="dxa"/>
            <w:tcBorders>
              <w:top w:val="nil"/>
              <w:left w:val="nil"/>
              <w:bottom w:val="single" w:sz="4" w:space="0" w:color="000000"/>
              <w:right w:val="single" w:sz="4" w:space="0" w:color="000000"/>
            </w:tcBorders>
            <w:vAlign w:val="center"/>
          </w:tcPr>
          <w:p w:rsidR="00797DEA" w:rsidRPr="00A5635A" w:rsidRDefault="00797DEA" w:rsidP="006F2C1D">
            <w:pPr>
              <w:spacing w:before="180" w:after="180"/>
              <w:jc w:val="center"/>
              <w:rPr>
                <w:rFonts w:cs="Times New Roman"/>
              </w:rPr>
            </w:pPr>
            <w:r w:rsidRPr="00A5635A">
              <w:rPr>
                <w:rFonts w:cs="Times New Roman" w:hint="eastAsia"/>
              </w:rPr>
              <w:t>63108</w:t>
            </w:r>
          </w:p>
        </w:tc>
      </w:tr>
      <w:tr w:rsidR="00797DEA" w:rsidRPr="00A5635A" w:rsidTr="004E5D41">
        <w:trPr>
          <w:trHeight w:val="680"/>
        </w:trPr>
        <w:tc>
          <w:tcPr>
            <w:tcW w:w="1276" w:type="dxa"/>
            <w:vMerge/>
            <w:vAlign w:val="center"/>
          </w:tcPr>
          <w:p w:rsidR="00797DEA" w:rsidRPr="00A5635A" w:rsidRDefault="00797DEA" w:rsidP="00297213">
            <w:pPr>
              <w:spacing w:before="180" w:after="180"/>
              <w:jc w:val="center"/>
              <w:rPr>
                <w:rFonts w:cs="Times New Roman"/>
              </w:rPr>
            </w:pPr>
          </w:p>
        </w:tc>
        <w:tc>
          <w:tcPr>
            <w:tcW w:w="993" w:type="dxa"/>
            <w:vMerge/>
            <w:vAlign w:val="center"/>
          </w:tcPr>
          <w:p w:rsidR="00797DEA" w:rsidRPr="00A5635A" w:rsidRDefault="00797DEA" w:rsidP="00297213">
            <w:pPr>
              <w:spacing w:before="180" w:after="180"/>
              <w:jc w:val="center"/>
              <w:rPr>
                <w:rFonts w:cs="Times New Roman"/>
              </w:rPr>
            </w:pPr>
          </w:p>
        </w:tc>
        <w:tc>
          <w:tcPr>
            <w:tcW w:w="1842" w:type="dxa"/>
            <w:vMerge/>
            <w:vAlign w:val="center"/>
          </w:tcPr>
          <w:p w:rsidR="00797DEA" w:rsidRPr="00A5635A" w:rsidRDefault="00797DEA" w:rsidP="00797DEA">
            <w:pPr>
              <w:spacing w:before="180" w:after="180"/>
              <w:rPr>
                <w:rFonts w:cs="Times New Roman"/>
              </w:rPr>
            </w:pPr>
          </w:p>
        </w:tc>
        <w:tc>
          <w:tcPr>
            <w:tcW w:w="3119" w:type="dxa"/>
            <w:tcBorders>
              <w:top w:val="single" w:sz="4" w:space="0" w:color="auto"/>
              <w:left w:val="single" w:sz="4" w:space="0" w:color="auto"/>
              <w:bottom w:val="single" w:sz="4" w:space="0" w:color="auto"/>
              <w:right w:val="single" w:sz="4" w:space="0" w:color="auto"/>
            </w:tcBorders>
            <w:vAlign w:val="center"/>
          </w:tcPr>
          <w:p w:rsidR="00797DEA" w:rsidRPr="00A5635A" w:rsidRDefault="00797DEA" w:rsidP="00797DEA">
            <w:pPr>
              <w:spacing w:before="180" w:after="180"/>
              <w:rPr>
                <w:rFonts w:cs="Times New Roman"/>
              </w:rPr>
            </w:pPr>
            <w:r w:rsidRPr="00A5635A">
              <w:rPr>
                <w:rFonts w:cs="Times New Roman" w:hint="eastAsia"/>
              </w:rPr>
              <w:t>平均每人獲高教深耕（競爭型）計畫補助金額</w:t>
            </w:r>
          </w:p>
        </w:tc>
        <w:tc>
          <w:tcPr>
            <w:tcW w:w="1276" w:type="dxa"/>
            <w:tcBorders>
              <w:top w:val="single" w:sz="4" w:space="0" w:color="auto"/>
              <w:left w:val="single" w:sz="4" w:space="0" w:color="auto"/>
              <w:bottom w:val="single" w:sz="4" w:space="0" w:color="auto"/>
              <w:right w:val="single" w:sz="4" w:space="0" w:color="auto"/>
            </w:tcBorders>
            <w:vAlign w:val="center"/>
          </w:tcPr>
          <w:p w:rsidR="00797DEA" w:rsidRPr="00A5635A" w:rsidRDefault="00797DEA" w:rsidP="006F2C1D">
            <w:pPr>
              <w:spacing w:before="180" w:after="180"/>
              <w:jc w:val="center"/>
              <w:rPr>
                <w:rFonts w:cs="Times New Roman"/>
              </w:rPr>
            </w:pPr>
            <w:r w:rsidRPr="00A5635A">
              <w:rPr>
                <w:rFonts w:cs="Times New Roman" w:hint="eastAsia"/>
              </w:rPr>
              <w:t>深耕辦</w:t>
            </w:r>
          </w:p>
        </w:tc>
        <w:tc>
          <w:tcPr>
            <w:tcW w:w="1134" w:type="dxa"/>
            <w:tcBorders>
              <w:top w:val="single" w:sz="4" w:space="0" w:color="auto"/>
              <w:left w:val="single" w:sz="4" w:space="0" w:color="auto"/>
              <w:bottom w:val="single" w:sz="4" w:space="0" w:color="auto"/>
              <w:right w:val="single" w:sz="4" w:space="0" w:color="auto"/>
            </w:tcBorders>
            <w:vAlign w:val="center"/>
          </w:tcPr>
          <w:p w:rsidR="00797DEA" w:rsidRPr="00A5635A" w:rsidRDefault="00797DEA" w:rsidP="006F2C1D">
            <w:pPr>
              <w:spacing w:before="180" w:after="180"/>
              <w:jc w:val="center"/>
              <w:rPr>
                <w:rFonts w:cs="Times New Roman"/>
              </w:rPr>
            </w:pPr>
            <w:r w:rsidRPr="00A5635A">
              <w:rPr>
                <w:rFonts w:cs="Times New Roman" w:hint="eastAsia"/>
              </w:rPr>
              <w:t>陳詩媛</w:t>
            </w:r>
          </w:p>
        </w:tc>
        <w:tc>
          <w:tcPr>
            <w:tcW w:w="992" w:type="dxa"/>
            <w:tcBorders>
              <w:top w:val="single" w:sz="4" w:space="0" w:color="auto"/>
              <w:left w:val="single" w:sz="4" w:space="0" w:color="auto"/>
              <w:bottom w:val="single" w:sz="4" w:space="0" w:color="auto"/>
              <w:right w:val="single" w:sz="4" w:space="0" w:color="auto"/>
            </w:tcBorders>
            <w:vAlign w:val="center"/>
          </w:tcPr>
          <w:p w:rsidR="00797DEA" w:rsidRPr="00A5635A" w:rsidRDefault="00797DEA" w:rsidP="006F2C1D">
            <w:pPr>
              <w:spacing w:before="180" w:after="180"/>
              <w:jc w:val="center"/>
              <w:rPr>
                <w:rFonts w:cs="Times New Roman"/>
              </w:rPr>
            </w:pPr>
            <w:r w:rsidRPr="00A5635A">
              <w:rPr>
                <w:rFonts w:cs="Times New Roman"/>
              </w:rPr>
              <w:t>63108</w:t>
            </w:r>
          </w:p>
        </w:tc>
      </w:tr>
      <w:tr w:rsidR="00797DEA" w:rsidRPr="00A5635A" w:rsidTr="00236997">
        <w:trPr>
          <w:trHeight w:val="680"/>
        </w:trPr>
        <w:tc>
          <w:tcPr>
            <w:tcW w:w="1276" w:type="dxa"/>
            <w:vMerge w:val="restart"/>
            <w:noWrap/>
            <w:vAlign w:val="center"/>
            <w:hideMark/>
          </w:tcPr>
          <w:p w:rsidR="00797DEA" w:rsidRPr="00A5635A" w:rsidRDefault="00797DEA" w:rsidP="00297213">
            <w:pPr>
              <w:spacing w:before="180" w:after="180"/>
              <w:jc w:val="center"/>
              <w:rPr>
                <w:rFonts w:cs="Times New Roman"/>
              </w:rPr>
            </w:pPr>
            <w:r w:rsidRPr="00A5635A">
              <w:rPr>
                <w:rFonts w:cs="Times New Roman"/>
              </w:rPr>
              <w:t>教師發展</w:t>
            </w:r>
          </w:p>
        </w:tc>
        <w:tc>
          <w:tcPr>
            <w:tcW w:w="993" w:type="dxa"/>
            <w:vMerge w:val="restart"/>
            <w:noWrap/>
            <w:vAlign w:val="center"/>
            <w:hideMark/>
          </w:tcPr>
          <w:p w:rsidR="00797DEA" w:rsidRPr="00A5635A" w:rsidRDefault="00797DEA" w:rsidP="00297213">
            <w:pPr>
              <w:spacing w:before="180" w:after="180"/>
              <w:jc w:val="center"/>
              <w:rPr>
                <w:rFonts w:cs="Times New Roman"/>
              </w:rPr>
            </w:pPr>
            <w:r w:rsidRPr="00A5635A">
              <w:rPr>
                <w:rFonts w:cs="Times New Roman"/>
              </w:rPr>
              <w:t>研究</w:t>
            </w:r>
          </w:p>
        </w:tc>
        <w:tc>
          <w:tcPr>
            <w:tcW w:w="1842" w:type="dxa"/>
            <w:vMerge w:val="restart"/>
            <w:vAlign w:val="center"/>
            <w:hideMark/>
          </w:tcPr>
          <w:p w:rsidR="00797DEA" w:rsidRPr="00A5635A" w:rsidRDefault="00797DEA" w:rsidP="00797DEA">
            <w:pPr>
              <w:spacing w:before="180" w:after="180"/>
              <w:rPr>
                <w:rFonts w:cs="Times New Roman"/>
              </w:rPr>
            </w:pPr>
            <w:r w:rsidRPr="00A5635A">
              <w:rPr>
                <w:rFonts w:cs="Times New Roman"/>
              </w:rPr>
              <w:t>教師獲獎表現</w:t>
            </w:r>
          </w:p>
        </w:tc>
        <w:tc>
          <w:tcPr>
            <w:tcW w:w="3119" w:type="dxa"/>
            <w:vAlign w:val="center"/>
            <w:hideMark/>
          </w:tcPr>
          <w:p w:rsidR="00797DEA" w:rsidRPr="00A5635A" w:rsidRDefault="00797DEA" w:rsidP="00797DEA">
            <w:pPr>
              <w:spacing w:before="180" w:after="180"/>
              <w:rPr>
                <w:rFonts w:cs="Times New Roman"/>
              </w:rPr>
            </w:pPr>
            <w:r w:rsidRPr="00A5635A">
              <w:rPr>
                <w:rFonts w:cs="Times New Roman"/>
              </w:rPr>
              <w:t>校內學術獲獎比例</w:t>
            </w:r>
          </w:p>
        </w:tc>
        <w:tc>
          <w:tcPr>
            <w:tcW w:w="1276" w:type="dxa"/>
            <w:tcBorders>
              <w:top w:val="single" w:sz="4" w:space="0" w:color="auto"/>
              <w:left w:val="single" w:sz="4" w:space="0" w:color="auto"/>
              <w:bottom w:val="single" w:sz="4" w:space="0" w:color="auto"/>
              <w:right w:val="single" w:sz="4" w:space="0" w:color="auto"/>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研發處</w:t>
            </w:r>
          </w:p>
        </w:tc>
        <w:tc>
          <w:tcPr>
            <w:tcW w:w="1134" w:type="dxa"/>
            <w:tcBorders>
              <w:top w:val="single" w:sz="4" w:space="0" w:color="auto"/>
              <w:left w:val="single" w:sz="4" w:space="0" w:color="auto"/>
              <w:bottom w:val="single" w:sz="4" w:space="0" w:color="auto"/>
              <w:right w:val="single" w:sz="4" w:space="0" w:color="auto"/>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朱倩儒</w:t>
            </w:r>
          </w:p>
        </w:tc>
        <w:tc>
          <w:tcPr>
            <w:tcW w:w="992" w:type="dxa"/>
            <w:tcBorders>
              <w:top w:val="single" w:sz="4" w:space="0" w:color="auto"/>
              <w:left w:val="single" w:sz="4" w:space="0" w:color="auto"/>
              <w:bottom w:val="single" w:sz="4" w:space="0" w:color="auto"/>
              <w:right w:val="single" w:sz="4" w:space="0" w:color="auto"/>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62878</w:t>
            </w:r>
          </w:p>
        </w:tc>
      </w:tr>
      <w:tr w:rsidR="00797DEA" w:rsidRPr="00A5635A" w:rsidTr="00236997">
        <w:trPr>
          <w:trHeight w:val="680"/>
        </w:trPr>
        <w:tc>
          <w:tcPr>
            <w:tcW w:w="1276" w:type="dxa"/>
            <w:vMerge/>
            <w:noWrap/>
            <w:vAlign w:val="center"/>
          </w:tcPr>
          <w:p w:rsidR="00797DEA" w:rsidRPr="00A5635A" w:rsidRDefault="00797DEA" w:rsidP="00297213">
            <w:pPr>
              <w:spacing w:before="180" w:after="180"/>
              <w:jc w:val="center"/>
              <w:rPr>
                <w:rFonts w:cs="Times New Roman"/>
              </w:rPr>
            </w:pPr>
          </w:p>
        </w:tc>
        <w:tc>
          <w:tcPr>
            <w:tcW w:w="993" w:type="dxa"/>
            <w:vMerge/>
            <w:noWrap/>
            <w:vAlign w:val="center"/>
          </w:tcPr>
          <w:p w:rsidR="00797DEA" w:rsidRPr="00A5635A" w:rsidRDefault="00797DEA" w:rsidP="00297213">
            <w:pPr>
              <w:spacing w:before="180" w:after="180"/>
              <w:jc w:val="center"/>
              <w:rPr>
                <w:rFonts w:cs="Times New Roman"/>
              </w:rPr>
            </w:pPr>
          </w:p>
        </w:tc>
        <w:tc>
          <w:tcPr>
            <w:tcW w:w="1842" w:type="dxa"/>
            <w:vMerge/>
            <w:vAlign w:val="center"/>
          </w:tcPr>
          <w:p w:rsidR="00797DEA" w:rsidRPr="00A5635A" w:rsidRDefault="00797DEA" w:rsidP="00797DEA">
            <w:pPr>
              <w:spacing w:before="180" w:after="180"/>
              <w:rPr>
                <w:rFonts w:cs="Times New Roman"/>
              </w:rPr>
            </w:pPr>
          </w:p>
        </w:tc>
        <w:tc>
          <w:tcPr>
            <w:tcW w:w="3119" w:type="dxa"/>
            <w:vAlign w:val="center"/>
          </w:tcPr>
          <w:p w:rsidR="00797DEA" w:rsidRPr="00A5635A" w:rsidRDefault="00797DEA" w:rsidP="00797DEA">
            <w:pPr>
              <w:spacing w:before="180" w:after="180"/>
              <w:rPr>
                <w:rFonts w:cs="Times New Roman"/>
              </w:rPr>
            </w:pPr>
            <w:r w:rsidRPr="00A5635A">
              <w:rPr>
                <w:rFonts w:cs="Times New Roman"/>
              </w:rPr>
              <w:t>校外學術獲獎比例</w:t>
            </w:r>
          </w:p>
        </w:tc>
        <w:tc>
          <w:tcPr>
            <w:tcW w:w="1276" w:type="dxa"/>
            <w:tcBorders>
              <w:top w:val="single" w:sz="4" w:space="0" w:color="auto"/>
              <w:left w:val="single" w:sz="4" w:space="0" w:color="auto"/>
              <w:bottom w:val="single" w:sz="4" w:space="0" w:color="auto"/>
              <w:right w:val="single" w:sz="4" w:space="0" w:color="auto"/>
            </w:tcBorders>
            <w:vAlign w:val="center"/>
          </w:tcPr>
          <w:p w:rsidR="00797DEA" w:rsidRPr="00A5635A" w:rsidRDefault="00797DEA" w:rsidP="006F2C1D">
            <w:pPr>
              <w:spacing w:before="180" w:after="180"/>
              <w:jc w:val="center"/>
              <w:rPr>
                <w:rFonts w:cs="Times New Roman"/>
              </w:rPr>
            </w:pPr>
            <w:r w:rsidRPr="00A5635A">
              <w:rPr>
                <w:rFonts w:cs="Times New Roman" w:hint="eastAsia"/>
              </w:rPr>
              <w:t>研發處</w:t>
            </w:r>
            <w:r w:rsidRPr="00A5635A">
              <w:rPr>
                <w:rFonts w:cs="Times New Roman"/>
              </w:rPr>
              <w:t>/</w:t>
            </w:r>
            <w:r w:rsidR="00297213">
              <w:rPr>
                <w:rFonts w:cs="Times New Roman"/>
              </w:rPr>
              <w:br/>
            </w:r>
            <w:r w:rsidRPr="00A5635A">
              <w:rPr>
                <w:rFonts w:cs="Times New Roman" w:hint="eastAsia"/>
              </w:rPr>
              <w:t>人事室</w:t>
            </w:r>
          </w:p>
        </w:tc>
        <w:tc>
          <w:tcPr>
            <w:tcW w:w="1134" w:type="dxa"/>
            <w:tcBorders>
              <w:top w:val="single" w:sz="4" w:space="0" w:color="auto"/>
              <w:left w:val="single" w:sz="4" w:space="0" w:color="auto"/>
              <w:bottom w:val="single" w:sz="4" w:space="0" w:color="auto"/>
              <w:right w:val="single" w:sz="4" w:space="0" w:color="auto"/>
            </w:tcBorders>
            <w:vAlign w:val="center"/>
          </w:tcPr>
          <w:p w:rsidR="00797DEA" w:rsidRPr="00A5635A" w:rsidRDefault="00797DEA" w:rsidP="006F2C1D">
            <w:pPr>
              <w:spacing w:before="180" w:after="180"/>
              <w:jc w:val="center"/>
              <w:rPr>
                <w:rFonts w:cs="Times New Roman"/>
              </w:rPr>
            </w:pPr>
            <w:r w:rsidRPr="00A5635A">
              <w:rPr>
                <w:rFonts w:cs="Times New Roman" w:hint="eastAsia"/>
              </w:rPr>
              <w:t>朱倩儒</w:t>
            </w:r>
            <w:r w:rsidRPr="00A5635A">
              <w:rPr>
                <w:rFonts w:cs="Times New Roman" w:hint="eastAsia"/>
              </w:rPr>
              <w:t>/</w:t>
            </w:r>
            <w:r w:rsidRPr="00A5635A">
              <w:rPr>
                <w:rFonts w:cs="Times New Roman" w:hint="eastAsia"/>
              </w:rPr>
              <w:t>許惠雯</w:t>
            </w:r>
          </w:p>
        </w:tc>
        <w:tc>
          <w:tcPr>
            <w:tcW w:w="992" w:type="dxa"/>
            <w:tcBorders>
              <w:top w:val="single" w:sz="4" w:space="0" w:color="auto"/>
              <w:left w:val="single" w:sz="4" w:space="0" w:color="auto"/>
              <w:bottom w:val="single" w:sz="4" w:space="0" w:color="auto"/>
              <w:right w:val="single" w:sz="4" w:space="0" w:color="auto"/>
            </w:tcBorders>
            <w:vAlign w:val="center"/>
          </w:tcPr>
          <w:p w:rsidR="00797DEA" w:rsidRPr="00A5635A" w:rsidRDefault="00797DEA" w:rsidP="006F2C1D">
            <w:pPr>
              <w:spacing w:before="180" w:after="180"/>
              <w:jc w:val="center"/>
              <w:rPr>
                <w:rFonts w:cs="Times New Roman"/>
              </w:rPr>
            </w:pPr>
            <w:r w:rsidRPr="00A5635A">
              <w:rPr>
                <w:rFonts w:cs="Times New Roman" w:hint="eastAsia"/>
              </w:rPr>
              <w:t>62878/67287</w:t>
            </w:r>
          </w:p>
        </w:tc>
      </w:tr>
      <w:tr w:rsidR="00797DEA" w:rsidRPr="00A5635A" w:rsidTr="00236997">
        <w:trPr>
          <w:trHeight w:val="680"/>
        </w:trPr>
        <w:tc>
          <w:tcPr>
            <w:tcW w:w="1276" w:type="dxa"/>
            <w:vMerge w:val="restart"/>
            <w:noWrap/>
            <w:vAlign w:val="center"/>
            <w:hideMark/>
          </w:tcPr>
          <w:p w:rsidR="00797DEA" w:rsidRPr="00A5635A" w:rsidRDefault="00797DEA" w:rsidP="00297213">
            <w:pPr>
              <w:spacing w:before="180" w:after="180"/>
              <w:jc w:val="center"/>
              <w:rPr>
                <w:rFonts w:cs="Times New Roman"/>
              </w:rPr>
            </w:pPr>
            <w:r w:rsidRPr="00A5635A">
              <w:rPr>
                <w:rFonts w:cs="Times New Roman"/>
              </w:rPr>
              <w:t>教師發展</w:t>
            </w:r>
          </w:p>
        </w:tc>
        <w:tc>
          <w:tcPr>
            <w:tcW w:w="993" w:type="dxa"/>
            <w:vMerge w:val="restart"/>
            <w:noWrap/>
            <w:vAlign w:val="center"/>
            <w:hideMark/>
          </w:tcPr>
          <w:p w:rsidR="00797DEA" w:rsidRPr="00A5635A" w:rsidRDefault="00797DEA" w:rsidP="00297213">
            <w:pPr>
              <w:spacing w:before="180" w:after="180"/>
              <w:jc w:val="center"/>
              <w:rPr>
                <w:rFonts w:cs="Times New Roman"/>
              </w:rPr>
            </w:pPr>
            <w:r w:rsidRPr="00A5635A">
              <w:rPr>
                <w:rFonts w:cs="Times New Roman"/>
              </w:rPr>
              <w:t>服務</w:t>
            </w:r>
          </w:p>
        </w:tc>
        <w:tc>
          <w:tcPr>
            <w:tcW w:w="1842" w:type="dxa"/>
            <w:vMerge w:val="restart"/>
            <w:vAlign w:val="center"/>
            <w:hideMark/>
          </w:tcPr>
          <w:p w:rsidR="00797DEA" w:rsidRPr="00A5635A" w:rsidRDefault="00797DEA" w:rsidP="00797DEA">
            <w:pPr>
              <w:spacing w:before="180" w:after="180"/>
              <w:rPr>
                <w:rFonts w:cs="Times New Roman"/>
              </w:rPr>
            </w:pPr>
            <w:r w:rsidRPr="00A5635A">
              <w:rPr>
                <w:rFonts w:cs="Times New Roman"/>
              </w:rPr>
              <w:t>擔任行政職務</w:t>
            </w:r>
          </w:p>
        </w:tc>
        <w:tc>
          <w:tcPr>
            <w:tcW w:w="3119" w:type="dxa"/>
            <w:vAlign w:val="center"/>
            <w:hideMark/>
          </w:tcPr>
          <w:p w:rsidR="00797DEA" w:rsidRPr="00A5635A" w:rsidRDefault="00797DEA" w:rsidP="00797DEA">
            <w:pPr>
              <w:spacing w:before="180" w:after="180"/>
              <w:rPr>
                <w:rFonts w:cs="Times New Roman"/>
              </w:rPr>
            </w:pPr>
            <w:r w:rsidRPr="00A5635A">
              <w:rPr>
                <w:rFonts w:cs="Times New Roman"/>
              </w:rPr>
              <w:t>各系所教師兼任本校一級學術行政主管及副主管人次</w:t>
            </w:r>
          </w:p>
        </w:tc>
        <w:tc>
          <w:tcPr>
            <w:tcW w:w="1276" w:type="dxa"/>
            <w:tcBorders>
              <w:top w:val="single" w:sz="4" w:space="0" w:color="auto"/>
              <w:left w:val="single" w:sz="4" w:space="0" w:color="auto"/>
              <w:bottom w:val="single" w:sz="4" w:space="0" w:color="auto"/>
              <w:right w:val="single" w:sz="4" w:space="0" w:color="auto"/>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人事室</w:t>
            </w:r>
          </w:p>
        </w:tc>
        <w:tc>
          <w:tcPr>
            <w:tcW w:w="1134" w:type="dxa"/>
            <w:tcBorders>
              <w:top w:val="single" w:sz="4" w:space="0" w:color="auto"/>
              <w:left w:val="single" w:sz="4" w:space="0" w:color="auto"/>
              <w:bottom w:val="single" w:sz="4" w:space="0" w:color="auto"/>
              <w:right w:val="single" w:sz="4" w:space="0" w:color="auto"/>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侯品</w:t>
            </w:r>
            <w:proofErr w:type="gramStart"/>
            <w:r w:rsidRPr="00A5635A">
              <w:rPr>
                <w:rFonts w:cs="Times New Roman" w:hint="eastAsia"/>
              </w:rPr>
              <w:t>禕</w:t>
            </w:r>
            <w:proofErr w:type="gramEnd"/>
          </w:p>
        </w:tc>
        <w:tc>
          <w:tcPr>
            <w:tcW w:w="992" w:type="dxa"/>
            <w:tcBorders>
              <w:top w:val="single" w:sz="4" w:space="0" w:color="auto"/>
              <w:left w:val="single" w:sz="4" w:space="0" w:color="auto"/>
              <w:bottom w:val="single" w:sz="4" w:space="0" w:color="auto"/>
              <w:right w:val="single" w:sz="4" w:space="0" w:color="auto"/>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62087</w:t>
            </w:r>
          </w:p>
        </w:tc>
      </w:tr>
      <w:tr w:rsidR="00797DEA" w:rsidRPr="00A5635A" w:rsidTr="00236997">
        <w:trPr>
          <w:trHeight w:val="680"/>
        </w:trPr>
        <w:tc>
          <w:tcPr>
            <w:tcW w:w="1276" w:type="dxa"/>
            <w:vMerge/>
            <w:vAlign w:val="center"/>
            <w:hideMark/>
          </w:tcPr>
          <w:p w:rsidR="00797DEA" w:rsidRPr="00A5635A" w:rsidRDefault="00797DEA" w:rsidP="00297213">
            <w:pPr>
              <w:spacing w:before="180" w:after="180"/>
              <w:jc w:val="center"/>
              <w:rPr>
                <w:rFonts w:cs="Times New Roman"/>
              </w:rPr>
            </w:pPr>
          </w:p>
        </w:tc>
        <w:tc>
          <w:tcPr>
            <w:tcW w:w="993" w:type="dxa"/>
            <w:vMerge/>
            <w:vAlign w:val="center"/>
            <w:hideMark/>
          </w:tcPr>
          <w:p w:rsidR="00797DEA" w:rsidRPr="00A5635A" w:rsidRDefault="00797DEA" w:rsidP="00297213">
            <w:pPr>
              <w:spacing w:before="180" w:after="180"/>
              <w:jc w:val="center"/>
              <w:rPr>
                <w:rFonts w:cs="Times New Roman"/>
              </w:rPr>
            </w:pPr>
          </w:p>
        </w:tc>
        <w:tc>
          <w:tcPr>
            <w:tcW w:w="1842" w:type="dxa"/>
            <w:vMerge/>
            <w:vAlign w:val="center"/>
            <w:hideMark/>
          </w:tcPr>
          <w:p w:rsidR="00797DEA" w:rsidRPr="00A5635A" w:rsidRDefault="00797DEA" w:rsidP="00797DEA">
            <w:pPr>
              <w:spacing w:before="180" w:after="180"/>
              <w:rPr>
                <w:rFonts w:cs="Times New Roman"/>
              </w:rPr>
            </w:pPr>
          </w:p>
        </w:tc>
        <w:tc>
          <w:tcPr>
            <w:tcW w:w="3119" w:type="dxa"/>
            <w:vAlign w:val="center"/>
            <w:hideMark/>
          </w:tcPr>
          <w:p w:rsidR="00797DEA" w:rsidRPr="00A5635A" w:rsidRDefault="00797DEA" w:rsidP="00797DEA">
            <w:pPr>
              <w:spacing w:before="180" w:after="180"/>
              <w:rPr>
                <w:rFonts w:cs="Times New Roman"/>
              </w:rPr>
            </w:pPr>
            <w:r w:rsidRPr="00A5635A">
              <w:rPr>
                <w:rFonts w:cs="Times New Roman"/>
              </w:rPr>
              <w:t>各系所教師兼任本校二級學術行政主管人次</w:t>
            </w:r>
          </w:p>
        </w:tc>
        <w:tc>
          <w:tcPr>
            <w:tcW w:w="1276" w:type="dxa"/>
            <w:tcBorders>
              <w:top w:val="single" w:sz="4" w:space="0" w:color="auto"/>
              <w:left w:val="single" w:sz="4" w:space="0" w:color="auto"/>
              <w:bottom w:val="single" w:sz="4" w:space="0" w:color="auto"/>
              <w:right w:val="single" w:sz="4" w:space="0" w:color="auto"/>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人事室</w:t>
            </w:r>
          </w:p>
        </w:tc>
        <w:tc>
          <w:tcPr>
            <w:tcW w:w="1134" w:type="dxa"/>
            <w:tcBorders>
              <w:top w:val="single" w:sz="4" w:space="0" w:color="auto"/>
              <w:left w:val="single" w:sz="4" w:space="0" w:color="auto"/>
              <w:bottom w:val="single" w:sz="4" w:space="0" w:color="auto"/>
              <w:right w:val="single" w:sz="4" w:space="0" w:color="auto"/>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侯品</w:t>
            </w:r>
            <w:proofErr w:type="gramStart"/>
            <w:r w:rsidRPr="00A5635A">
              <w:rPr>
                <w:rFonts w:cs="Times New Roman" w:hint="eastAsia"/>
              </w:rPr>
              <w:t>禕</w:t>
            </w:r>
            <w:proofErr w:type="gramEnd"/>
          </w:p>
        </w:tc>
        <w:tc>
          <w:tcPr>
            <w:tcW w:w="992" w:type="dxa"/>
            <w:tcBorders>
              <w:top w:val="single" w:sz="4" w:space="0" w:color="auto"/>
              <w:left w:val="single" w:sz="4" w:space="0" w:color="auto"/>
              <w:bottom w:val="single" w:sz="4" w:space="0" w:color="auto"/>
              <w:right w:val="single" w:sz="4" w:space="0" w:color="auto"/>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62087</w:t>
            </w:r>
          </w:p>
        </w:tc>
      </w:tr>
      <w:tr w:rsidR="00797DEA" w:rsidRPr="00A5635A" w:rsidTr="00236997">
        <w:trPr>
          <w:trHeight w:val="680"/>
        </w:trPr>
        <w:tc>
          <w:tcPr>
            <w:tcW w:w="1276" w:type="dxa"/>
            <w:vMerge w:val="restart"/>
            <w:noWrap/>
            <w:vAlign w:val="center"/>
            <w:hideMark/>
          </w:tcPr>
          <w:p w:rsidR="00797DEA" w:rsidRPr="00A5635A" w:rsidRDefault="00797DEA" w:rsidP="00297213">
            <w:pPr>
              <w:spacing w:before="180" w:after="180"/>
              <w:jc w:val="center"/>
              <w:rPr>
                <w:rFonts w:cs="Times New Roman"/>
              </w:rPr>
            </w:pPr>
            <w:r w:rsidRPr="00A5635A">
              <w:rPr>
                <w:rFonts w:cs="Times New Roman"/>
              </w:rPr>
              <w:lastRenderedPageBreak/>
              <w:t>單位治理</w:t>
            </w:r>
          </w:p>
        </w:tc>
        <w:tc>
          <w:tcPr>
            <w:tcW w:w="993" w:type="dxa"/>
            <w:vMerge w:val="restart"/>
            <w:noWrap/>
            <w:vAlign w:val="center"/>
            <w:hideMark/>
          </w:tcPr>
          <w:p w:rsidR="00797DEA" w:rsidRPr="00A5635A" w:rsidRDefault="00797DEA" w:rsidP="00297213">
            <w:pPr>
              <w:spacing w:before="180" w:after="180"/>
              <w:jc w:val="center"/>
              <w:rPr>
                <w:rFonts w:cs="Times New Roman"/>
              </w:rPr>
            </w:pPr>
            <w:r w:rsidRPr="00A5635A">
              <w:rPr>
                <w:rFonts w:cs="Times New Roman"/>
              </w:rPr>
              <w:t>人事</w:t>
            </w:r>
          </w:p>
        </w:tc>
        <w:tc>
          <w:tcPr>
            <w:tcW w:w="1842" w:type="dxa"/>
            <w:vMerge w:val="restart"/>
            <w:vAlign w:val="center"/>
            <w:hideMark/>
          </w:tcPr>
          <w:p w:rsidR="00797DEA" w:rsidRPr="00A5635A" w:rsidRDefault="00797DEA" w:rsidP="00797DEA">
            <w:pPr>
              <w:spacing w:before="180" w:after="180"/>
              <w:rPr>
                <w:rFonts w:cs="Times New Roman"/>
              </w:rPr>
            </w:pPr>
            <w:proofErr w:type="gramStart"/>
            <w:r w:rsidRPr="00A5635A">
              <w:rPr>
                <w:rFonts w:cs="Times New Roman"/>
              </w:rPr>
              <w:t>生師比</w:t>
            </w:r>
            <w:proofErr w:type="gramEnd"/>
          </w:p>
        </w:tc>
        <w:tc>
          <w:tcPr>
            <w:tcW w:w="3119" w:type="dxa"/>
            <w:vAlign w:val="center"/>
            <w:hideMark/>
          </w:tcPr>
          <w:p w:rsidR="00797DEA" w:rsidRPr="00A5635A" w:rsidRDefault="00797DEA" w:rsidP="00797DEA">
            <w:pPr>
              <w:spacing w:before="180" w:after="180"/>
              <w:rPr>
                <w:rFonts w:cs="Times New Roman"/>
              </w:rPr>
            </w:pPr>
            <w:r w:rsidRPr="00A5635A">
              <w:rPr>
                <w:rFonts w:cs="Times New Roman"/>
              </w:rPr>
              <w:t>各系所每</w:t>
            </w:r>
            <w:proofErr w:type="gramStart"/>
            <w:r w:rsidRPr="00A5635A">
              <w:rPr>
                <w:rFonts w:cs="Times New Roman"/>
              </w:rPr>
              <w:t>學年生師比率</w:t>
            </w:r>
            <w:proofErr w:type="gramEnd"/>
          </w:p>
        </w:tc>
        <w:tc>
          <w:tcPr>
            <w:tcW w:w="1276" w:type="dxa"/>
            <w:tcBorders>
              <w:top w:val="single" w:sz="4" w:space="0" w:color="auto"/>
              <w:left w:val="single" w:sz="4" w:space="0" w:color="auto"/>
              <w:bottom w:val="single" w:sz="4" w:space="0" w:color="auto"/>
              <w:right w:val="single" w:sz="4" w:space="0" w:color="auto"/>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教務處</w:t>
            </w:r>
          </w:p>
        </w:tc>
        <w:tc>
          <w:tcPr>
            <w:tcW w:w="1134" w:type="dxa"/>
            <w:tcBorders>
              <w:top w:val="single" w:sz="4" w:space="0" w:color="auto"/>
              <w:left w:val="single" w:sz="4" w:space="0" w:color="auto"/>
              <w:bottom w:val="single" w:sz="4" w:space="0" w:color="auto"/>
              <w:right w:val="single" w:sz="4" w:space="0" w:color="auto"/>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姚君翰</w:t>
            </w:r>
          </w:p>
        </w:tc>
        <w:tc>
          <w:tcPr>
            <w:tcW w:w="992" w:type="dxa"/>
            <w:tcBorders>
              <w:top w:val="single" w:sz="4" w:space="0" w:color="auto"/>
              <w:left w:val="single" w:sz="4" w:space="0" w:color="auto"/>
              <w:bottom w:val="single" w:sz="4" w:space="0" w:color="auto"/>
              <w:right w:val="single" w:sz="4" w:space="0" w:color="auto"/>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63292</w:t>
            </w:r>
          </w:p>
        </w:tc>
      </w:tr>
      <w:tr w:rsidR="00797DEA" w:rsidRPr="00A5635A" w:rsidTr="00236997">
        <w:trPr>
          <w:trHeight w:val="680"/>
        </w:trPr>
        <w:tc>
          <w:tcPr>
            <w:tcW w:w="1276" w:type="dxa"/>
            <w:vMerge/>
            <w:noWrap/>
            <w:vAlign w:val="center"/>
          </w:tcPr>
          <w:p w:rsidR="00797DEA" w:rsidRPr="00A5635A" w:rsidRDefault="00797DEA" w:rsidP="00297213">
            <w:pPr>
              <w:spacing w:before="180" w:after="180"/>
              <w:jc w:val="center"/>
              <w:rPr>
                <w:rFonts w:cs="Times New Roman"/>
              </w:rPr>
            </w:pPr>
          </w:p>
        </w:tc>
        <w:tc>
          <w:tcPr>
            <w:tcW w:w="993" w:type="dxa"/>
            <w:vMerge/>
            <w:noWrap/>
            <w:vAlign w:val="center"/>
          </w:tcPr>
          <w:p w:rsidR="00797DEA" w:rsidRPr="00A5635A" w:rsidRDefault="00797DEA" w:rsidP="00297213">
            <w:pPr>
              <w:spacing w:before="180" w:after="180"/>
              <w:jc w:val="center"/>
              <w:rPr>
                <w:rFonts w:cs="Times New Roman"/>
              </w:rPr>
            </w:pPr>
          </w:p>
        </w:tc>
        <w:tc>
          <w:tcPr>
            <w:tcW w:w="1842" w:type="dxa"/>
            <w:vMerge/>
            <w:vAlign w:val="center"/>
          </w:tcPr>
          <w:p w:rsidR="00797DEA" w:rsidRPr="00A5635A" w:rsidRDefault="00797DEA" w:rsidP="00797DEA">
            <w:pPr>
              <w:spacing w:before="180" w:after="180"/>
              <w:rPr>
                <w:rFonts w:cs="Times New Roman"/>
              </w:rPr>
            </w:pPr>
          </w:p>
        </w:tc>
        <w:tc>
          <w:tcPr>
            <w:tcW w:w="3119" w:type="dxa"/>
            <w:vAlign w:val="center"/>
          </w:tcPr>
          <w:p w:rsidR="00797DEA" w:rsidRPr="00A5635A" w:rsidRDefault="00797DEA" w:rsidP="00797DEA">
            <w:pPr>
              <w:spacing w:before="180" w:after="180"/>
              <w:rPr>
                <w:rFonts w:cs="Times New Roman"/>
              </w:rPr>
            </w:pPr>
            <w:r w:rsidRPr="00A5635A">
              <w:rPr>
                <w:rFonts w:cs="Times New Roman"/>
              </w:rPr>
              <w:t>外籍師資比率</w:t>
            </w:r>
          </w:p>
        </w:tc>
        <w:tc>
          <w:tcPr>
            <w:tcW w:w="1276" w:type="dxa"/>
            <w:tcBorders>
              <w:top w:val="single" w:sz="4" w:space="0" w:color="auto"/>
              <w:left w:val="single" w:sz="4" w:space="0" w:color="auto"/>
              <w:bottom w:val="single" w:sz="4" w:space="0" w:color="auto"/>
              <w:right w:val="single" w:sz="4" w:space="0" w:color="auto"/>
            </w:tcBorders>
            <w:vAlign w:val="center"/>
          </w:tcPr>
          <w:p w:rsidR="00797DEA" w:rsidRPr="00A5635A" w:rsidRDefault="00797DEA" w:rsidP="006F2C1D">
            <w:pPr>
              <w:spacing w:before="180" w:after="180"/>
              <w:jc w:val="center"/>
              <w:rPr>
                <w:rFonts w:cs="Times New Roman"/>
              </w:rPr>
            </w:pPr>
            <w:r w:rsidRPr="00A5635A">
              <w:rPr>
                <w:rFonts w:cs="Times New Roman" w:hint="eastAsia"/>
              </w:rPr>
              <w:t>人事室</w:t>
            </w:r>
          </w:p>
        </w:tc>
        <w:tc>
          <w:tcPr>
            <w:tcW w:w="1134" w:type="dxa"/>
            <w:tcBorders>
              <w:top w:val="single" w:sz="4" w:space="0" w:color="auto"/>
              <w:left w:val="single" w:sz="4" w:space="0" w:color="auto"/>
              <w:bottom w:val="single" w:sz="4" w:space="0" w:color="auto"/>
              <w:right w:val="single" w:sz="4" w:space="0" w:color="auto"/>
            </w:tcBorders>
            <w:vAlign w:val="center"/>
          </w:tcPr>
          <w:p w:rsidR="00797DEA" w:rsidRPr="00A5635A" w:rsidRDefault="00797DEA" w:rsidP="006F2C1D">
            <w:pPr>
              <w:spacing w:before="180" w:after="180"/>
              <w:jc w:val="center"/>
              <w:rPr>
                <w:rFonts w:cs="Times New Roman"/>
              </w:rPr>
            </w:pPr>
            <w:r w:rsidRPr="00A5635A">
              <w:rPr>
                <w:rFonts w:cs="Times New Roman" w:hint="eastAsia"/>
              </w:rPr>
              <w:t>高瑞妤</w:t>
            </w:r>
          </w:p>
        </w:tc>
        <w:tc>
          <w:tcPr>
            <w:tcW w:w="992" w:type="dxa"/>
            <w:tcBorders>
              <w:top w:val="single" w:sz="4" w:space="0" w:color="auto"/>
              <w:left w:val="single" w:sz="4" w:space="0" w:color="auto"/>
              <w:bottom w:val="single" w:sz="4" w:space="0" w:color="auto"/>
              <w:right w:val="single" w:sz="4" w:space="0" w:color="auto"/>
            </w:tcBorders>
            <w:vAlign w:val="center"/>
          </w:tcPr>
          <w:p w:rsidR="00797DEA" w:rsidRPr="00A5635A" w:rsidRDefault="00797DEA" w:rsidP="006F2C1D">
            <w:pPr>
              <w:spacing w:before="180" w:after="180"/>
              <w:jc w:val="center"/>
              <w:rPr>
                <w:rFonts w:cs="Times New Roman"/>
              </w:rPr>
            </w:pPr>
            <w:r w:rsidRPr="00A5635A">
              <w:rPr>
                <w:rFonts w:cs="Times New Roman" w:hint="eastAsia"/>
              </w:rPr>
              <w:t>63317</w:t>
            </w:r>
          </w:p>
        </w:tc>
      </w:tr>
      <w:tr w:rsidR="00797DEA" w:rsidRPr="00A5635A" w:rsidTr="00236997">
        <w:trPr>
          <w:trHeight w:val="680"/>
        </w:trPr>
        <w:tc>
          <w:tcPr>
            <w:tcW w:w="1276" w:type="dxa"/>
            <w:vMerge w:val="restart"/>
            <w:noWrap/>
            <w:vAlign w:val="center"/>
            <w:hideMark/>
          </w:tcPr>
          <w:p w:rsidR="00797DEA" w:rsidRPr="00A5635A" w:rsidRDefault="00797DEA" w:rsidP="00297213">
            <w:pPr>
              <w:spacing w:before="180" w:after="180"/>
              <w:jc w:val="center"/>
              <w:rPr>
                <w:rFonts w:cs="Times New Roman"/>
              </w:rPr>
            </w:pPr>
            <w:r w:rsidRPr="00A5635A">
              <w:rPr>
                <w:rFonts w:cs="Times New Roman"/>
              </w:rPr>
              <w:t>單位治理</w:t>
            </w:r>
          </w:p>
        </w:tc>
        <w:tc>
          <w:tcPr>
            <w:tcW w:w="993" w:type="dxa"/>
            <w:vMerge w:val="restart"/>
            <w:noWrap/>
            <w:vAlign w:val="center"/>
            <w:hideMark/>
          </w:tcPr>
          <w:p w:rsidR="00797DEA" w:rsidRPr="00A5635A" w:rsidRDefault="00797DEA" w:rsidP="00297213">
            <w:pPr>
              <w:spacing w:before="180" w:after="180"/>
              <w:jc w:val="center"/>
              <w:rPr>
                <w:rFonts w:cs="Times New Roman"/>
              </w:rPr>
            </w:pPr>
            <w:r w:rsidRPr="00A5635A">
              <w:rPr>
                <w:rFonts w:cs="Times New Roman"/>
              </w:rPr>
              <w:t>人事</w:t>
            </w:r>
          </w:p>
        </w:tc>
        <w:tc>
          <w:tcPr>
            <w:tcW w:w="1842" w:type="dxa"/>
            <w:vMerge w:val="restart"/>
            <w:vAlign w:val="center"/>
            <w:hideMark/>
          </w:tcPr>
          <w:p w:rsidR="00797DEA" w:rsidRPr="00A5635A" w:rsidRDefault="00797DEA" w:rsidP="00797DEA">
            <w:pPr>
              <w:spacing w:before="180" w:after="180"/>
              <w:rPr>
                <w:rFonts w:cs="Times New Roman"/>
              </w:rPr>
            </w:pPr>
            <w:r w:rsidRPr="00A5635A">
              <w:rPr>
                <w:rFonts w:cs="Times New Roman"/>
              </w:rPr>
              <w:t>教師新進、退休情形</w:t>
            </w:r>
          </w:p>
        </w:tc>
        <w:tc>
          <w:tcPr>
            <w:tcW w:w="3119" w:type="dxa"/>
            <w:vAlign w:val="center"/>
            <w:hideMark/>
          </w:tcPr>
          <w:p w:rsidR="00797DEA" w:rsidRPr="00A5635A" w:rsidRDefault="00797DEA" w:rsidP="00797DEA">
            <w:pPr>
              <w:spacing w:before="180" w:after="180"/>
              <w:rPr>
                <w:rFonts w:cs="Times New Roman"/>
              </w:rPr>
            </w:pPr>
            <w:r w:rsidRPr="00A5635A">
              <w:rPr>
                <w:rFonts w:cs="Times New Roman"/>
              </w:rPr>
              <w:t>各系所每學年新進教師比率</w:t>
            </w:r>
          </w:p>
        </w:tc>
        <w:tc>
          <w:tcPr>
            <w:tcW w:w="1276" w:type="dxa"/>
            <w:tcBorders>
              <w:top w:val="single" w:sz="4" w:space="0" w:color="auto"/>
              <w:left w:val="single" w:sz="4" w:space="0" w:color="auto"/>
              <w:bottom w:val="single" w:sz="4" w:space="0" w:color="auto"/>
              <w:right w:val="single" w:sz="4" w:space="0" w:color="auto"/>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人事室</w:t>
            </w:r>
          </w:p>
        </w:tc>
        <w:tc>
          <w:tcPr>
            <w:tcW w:w="1134" w:type="dxa"/>
            <w:tcBorders>
              <w:top w:val="single" w:sz="4" w:space="0" w:color="auto"/>
              <w:left w:val="single" w:sz="4" w:space="0" w:color="auto"/>
              <w:bottom w:val="single" w:sz="4" w:space="0" w:color="auto"/>
              <w:right w:val="single" w:sz="4" w:space="0" w:color="auto"/>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高瑞妤</w:t>
            </w:r>
            <w:r w:rsidRPr="00A5635A">
              <w:rPr>
                <w:rFonts w:cs="Times New Roman" w:hint="eastAsia"/>
              </w:rPr>
              <w:br/>
            </w:r>
            <w:r w:rsidRPr="00A5635A">
              <w:rPr>
                <w:rFonts w:cs="Times New Roman" w:hint="eastAsia"/>
              </w:rPr>
              <w:t>謝佩珊</w:t>
            </w:r>
          </w:p>
        </w:tc>
        <w:tc>
          <w:tcPr>
            <w:tcW w:w="992" w:type="dxa"/>
            <w:tcBorders>
              <w:top w:val="single" w:sz="4" w:space="0" w:color="auto"/>
              <w:left w:val="single" w:sz="4" w:space="0" w:color="auto"/>
              <w:bottom w:val="single" w:sz="4" w:space="0" w:color="auto"/>
              <w:right w:val="single" w:sz="4" w:space="0" w:color="auto"/>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63317</w:t>
            </w:r>
            <w:r w:rsidRPr="00A5635A">
              <w:rPr>
                <w:rFonts w:cs="Times New Roman" w:hint="eastAsia"/>
              </w:rPr>
              <w:br/>
              <w:t>62061</w:t>
            </w:r>
          </w:p>
        </w:tc>
      </w:tr>
      <w:tr w:rsidR="00797DEA" w:rsidRPr="00A5635A" w:rsidTr="00236997">
        <w:trPr>
          <w:trHeight w:val="680"/>
        </w:trPr>
        <w:tc>
          <w:tcPr>
            <w:tcW w:w="1276" w:type="dxa"/>
            <w:vMerge/>
            <w:vAlign w:val="center"/>
            <w:hideMark/>
          </w:tcPr>
          <w:p w:rsidR="00797DEA" w:rsidRPr="00A5635A" w:rsidRDefault="00797DEA" w:rsidP="00297213">
            <w:pPr>
              <w:spacing w:before="180" w:after="180"/>
              <w:jc w:val="center"/>
              <w:rPr>
                <w:rFonts w:cs="Times New Roman"/>
              </w:rPr>
            </w:pPr>
          </w:p>
        </w:tc>
        <w:tc>
          <w:tcPr>
            <w:tcW w:w="993" w:type="dxa"/>
            <w:vMerge/>
            <w:vAlign w:val="center"/>
            <w:hideMark/>
          </w:tcPr>
          <w:p w:rsidR="00797DEA" w:rsidRPr="00A5635A" w:rsidRDefault="00797DEA" w:rsidP="00297213">
            <w:pPr>
              <w:spacing w:before="180" w:after="180"/>
              <w:jc w:val="center"/>
              <w:rPr>
                <w:rFonts w:cs="Times New Roman"/>
              </w:rPr>
            </w:pPr>
          </w:p>
        </w:tc>
        <w:tc>
          <w:tcPr>
            <w:tcW w:w="1842" w:type="dxa"/>
            <w:vMerge/>
            <w:vAlign w:val="center"/>
            <w:hideMark/>
          </w:tcPr>
          <w:p w:rsidR="00797DEA" w:rsidRPr="00A5635A" w:rsidRDefault="00797DEA" w:rsidP="00797DEA">
            <w:pPr>
              <w:spacing w:before="180" w:after="180"/>
              <w:rPr>
                <w:rFonts w:cs="Times New Roman"/>
              </w:rPr>
            </w:pPr>
          </w:p>
        </w:tc>
        <w:tc>
          <w:tcPr>
            <w:tcW w:w="3119" w:type="dxa"/>
            <w:vAlign w:val="center"/>
            <w:hideMark/>
          </w:tcPr>
          <w:p w:rsidR="00797DEA" w:rsidRPr="00A5635A" w:rsidRDefault="00797DEA" w:rsidP="00797DEA">
            <w:pPr>
              <w:spacing w:before="180" w:after="180"/>
              <w:rPr>
                <w:rFonts w:cs="Times New Roman"/>
              </w:rPr>
            </w:pPr>
            <w:r w:rsidRPr="00A5635A">
              <w:rPr>
                <w:rFonts w:cs="Times New Roman"/>
              </w:rPr>
              <w:t>各系所未來五年內退休教師比率</w:t>
            </w:r>
          </w:p>
        </w:tc>
        <w:tc>
          <w:tcPr>
            <w:tcW w:w="1276" w:type="dxa"/>
            <w:tcBorders>
              <w:top w:val="single" w:sz="4" w:space="0" w:color="auto"/>
              <w:left w:val="single" w:sz="4" w:space="0" w:color="auto"/>
              <w:bottom w:val="single" w:sz="4" w:space="0" w:color="auto"/>
              <w:right w:val="single" w:sz="4" w:space="0" w:color="auto"/>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人事室</w:t>
            </w:r>
          </w:p>
        </w:tc>
        <w:tc>
          <w:tcPr>
            <w:tcW w:w="1134" w:type="dxa"/>
            <w:tcBorders>
              <w:top w:val="single" w:sz="4" w:space="0" w:color="auto"/>
              <w:left w:val="single" w:sz="4" w:space="0" w:color="auto"/>
              <w:bottom w:val="single" w:sz="4" w:space="0" w:color="auto"/>
              <w:right w:val="single" w:sz="4" w:space="0" w:color="auto"/>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趙樹堂</w:t>
            </w:r>
          </w:p>
        </w:tc>
        <w:tc>
          <w:tcPr>
            <w:tcW w:w="992" w:type="dxa"/>
            <w:tcBorders>
              <w:top w:val="single" w:sz="4" w:space="0" w:color="auto"/>
              <w:left w:val="single" w:sz="4" w:space="0" w:color="auto"/>
              <w:bottom w:val="single" w:sz="4" w:space="0" w:color="auto"/>
              <w:right w:val="single" w:sz="4" w:space="0" w:color="auto"/>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63511</w:t>
            </w:r>
          </w:p>
        </w:tc>
      </w:tr>
      <w:tr w:rsidR="00797DEA" w:rsidRPr="00A5635A" w:rsidTr="00297213">
        <w:trPr>
          <w:trHeight w:val="1309"/>
        </w:trPr>
        <w:tc>
          <w:tcPr>
            <w:tcW w:w="1276" w:type="dxa"/>
            <w:noWrap/>
            <w:vAlign w:val="center"/>
            <w:hideMark/>
          </w:tcPr>
          <w:p w:rsidR="00797DEA" w:rsidRPr="00A5635A" w:rsidRDefault="00797DEA" w:rsidP="00297213">
            <w:pPr>
              <w:spacing w:before="180" w:after="180"/>
              <w:jc w:val="center"/>
              <w:rPr>
                <w:rFonts w:cs="Times New Roman"/>
              </w:rPr>
            </w:pPr>
            <w:r w:rsidRPr="00A5635A">
              <w:rPr>
                <w:rFonts w:cs="Times New Roman"/>
              </w:rPr>
              <w:t>單位治理</w:t>
            </w:r>
          </w:p>
        </w:tc>
        <w:tc>
          <w:tcPr>
            <w:tcW w:w="993" w:type="dxa"/>
            <w:noWrap/>
            <w:vAlign w:val="center"/>
            <w:hideMark/>
          </w:tcPr>
          <w:p w:rsidR="00797DEA" w:rsidRPr="00A5635A" w:rsidRDefault="00797DEA" w:rsidP="00297213">
            <w:pPr>
              <w:spacing w:before="180" w:after="180"/>
              <w:jc w:val="center"/>
              <w:rPr>
                <w:rFonts w:cs="Times New Roman"/>
              </w:rPr>
            </w:pPr>
            <w:r w:rsidRPr="00A5635A">
              <w:rPr>
                <w:rFonts w:cs="Times New Roman" w:hint="eastAsia"/>
              </w:rPr>
              <w:t>國際化</w:t>
            </w:r>
          </w:p>
        </w:tc>
        <w:tc>
          <w:tcPr>
            <w:tcW w:w="1842" w:type="dxa"/>
            <w:noWrap/>
            <w:vAlign w:val="center"/>
            <w:hideMark/>
          </w:tcPr>
          <w:p w:rsidR="00797DEA" w:rsidRPr="00A5635A" w:rsidRDefault="00797DEA" w:rsidP="00797DEA">
            <w:pPr>
              <w:spacing w:before="180" w:after="180"/>
              <w:rPr>
                <w:rFonts w:cs="Times New Roman"/>
              </w:rPr>
            </w:pPr>
            <w:r w:rsidRPr="00A5635A">
              <w:rPr>
                <w:rFonts w:cs="Times New Roman" w:hint="eastAsia"/>
              </w:rPr>
              <w:t>學術影響力</w:t>
            </w:r>
          </w:p>
        </w:tc>
        <w:tc>
          <w:tcPr>
            <w:tcW w:w="3119" w:type="dxa"/>
            <w:vAlign w:val="center"/>
            <w:hideMark/>
          </w:tcPr>
          <w:p w:rsidR="00797DEA" w:rsidRPr="00A5635A" w:rsidRDefault="00797DEA" w:rsidP="00797DEA">
            <w:pPr>
              <w:spacing w:before="180" w:after="180"/>
              <w:rPr>
                <w:rFonts w:cs="Times New Roman"/>
              </w:rPr>
            </w:pPr>
            <w:r w:rsidRPr="00A5635A">
              <w:rPr>
                <w:rFonts w:cs="Times New Roman"/>
              </w:rPr>
              <w:t>舉辦國際學術研討會數</w:t>
            </w:r>
          </w:p>
        </w:tc>
        <w:tc>
          <w:tcPr>
            <w:tcW w:w="1276" w:type="dxa"/>
            <w:tcBorders>
              <w:top w:val="single" w:sz="4" w:space="0" w:color="auto"/>
              <w:left w:val="single" w:sz="4" w:space="0" w:color="auto"/>
              <w:bottom w:val="single" w:sz="4" w:space="0" w:color="auto"/>
              <w:right w:val="single" w:sz="4" w:space="0" w:color="auto"/>
            </w:tcBorders>
            <w:vAlign w:val="center"/>
            <w:hideMark/>
          </w:tcPr>
          <w:p w:rsidR="00797DEA" w:rsidRPr="00A5635A" w:rsidRDefault="00797DEA" w:rsidP="006F2C1D">
            <w:pPr>
              <w:spacing w:before="180" w:after="180"/>
              <w:jc w:val="center"/>
              <w:rPr>
                <w:rFonts w:cs="Times New Roman"/>
              </w:rPr>
            </w:pPr>
            <w:r w:rsidRPr="00A5635A">
              <w:rPr>
                <w:rFonts w:cs="Times New Roman" w:hint="eastAsia"/>
              </w:rPr>
              <w:t>研發處</w:t>
            </w:r>
          </w:p>
        </w:tc>
        <w:tc>
          <w:tcPr>
            <w:tcW w:w="1134" w:type="dxa"/>
            <w:tcBorders>
              <w:top w:val="single" w:sz="4" w:space="0" w:color="auto"/>
              <w:left w:val="single" w:sz="4" w:space="0" w:color="auto"/>
              <w:bottom w:val="single" w:sz="4" w:space="0" w:color="auto"/>
              <w:right w:val="single" w:sz="4" w:space="0" w:color="auto"/>
            </w:tcBorders>
            <w:vAlign w:val="center"/>
            <w:hideMark/>
          </w:tcPr>
          <w:p w:rsidR="00797DEA" w:rsidRPr="00A5635A" w:rsidRDefault="00797DEA" w:rsidP="00297213">
            <w:pPr>
              <w:spacing w:beforeLines="0" w:before="0" w:afterLines="0" w:after="0"/>
              <w:jc w:val="center"/>
              <w:rPr>
                <w:rFonts w:cs="Times New Roman"/>
              </w:rPr>
            </w:pPr>
            <w:r w:rsidRPr="00A5635A">
              <w:rPr>
                <w:rFonts w:cs="Times New Roman" w:hint="eastAsia"/>
              </w:rPr>
              <w:t>蔡彥亭</w:t>
            </w:r>
          </w:p>
          <w:p w:rsidR="00797DEA" w:rsidRPr="00A5635A" w:rsidRDefault="00797DEA" w:rsidP="00297213">
            <w:pPr>
              <w:spacing w:beforeLines="0" w:before="0" w:afterLines="0" w:after="0"/>
              <w:jc w:val="center"/>
              <w:rPr>
                <w:rFonts w:cs="Times New Roman"/>
              </w:rPr>
            </w:pPr>
            <w:r w:rsidRPr="00A5635A">
              <w:rPr>
                <w:rFonts w:cs="Times New Roman" w:hint="eastAsia"/>
              </w:rPr>
              <w:t>陳瑞英</w:t>
            </w:r>
          </w:p>
          <w:p w:rsidR="00797DEA" w:rsidRPr="00A5635A" w:rsidRDefault="00797DEA" w:rsidP="00297213">
            <w:pPr>
              <w:spacing w:beforeLines="0" w:before="0" w:afterLines="0" w:after="0"/>
              <w:jc w:val="center"/>
              <w:rPr>
                <w:rFonts w:cs="Times New Roman"/>
              </w:rPr>
            </w:pPr>
            <w:r w:rsidRPr="00A5635A">
              <w:rPr>
                <w:rFonts w:cs="Times New Roman" w:hint="eastAsia"/>
              </w:rPr>
              <w:t>蔡翔安</w:t>
            </w:r>
          </w:p>
        </w:tc>
        <w:tc>
          <w:tcPr>
            <w:tcW w:w="992" w:type="dxa"/>
            <w:tcBorders>
              <w:top w:val="single" w:sz="4" w:space="0" w:color="auto"/>
              <w:left w:val="single" w:sz="4" w:space="0" w:color="auto"/>
              <w:bottom w:val="single" w:sz="4" w:space="0" w:color="auto"/>
              <w:right w:val="single" w:sz="4" w:space="0" w:color="auto"/>
            </w:tcBorders>
            <w:vAlign w:val="center"/>
            <w:hideMark/>
          </w:tcPr>
          <w:p w:rsidR="00797DEA" w:rsidRPr="00A5635A" w:rsidRDefault="00797DEA" w:rsidP="00297213">
            <w:pPr>
              <w:spacing w:beforeLines="0" w:before="0" w:afterLines="0" w:after="0"/>
              <w:jc w:val="center"/>
              <w:rPr>
                <w:rFonts w:cs="Times New Roman"/>
              </w:rPr>
            </w:pPr>
            <w:r w:rsidRPr="00A5635A">
              <w:rPr>
                <w:rFonts w:cs="Times New Roman"/>
              </w:rPr>
              <w:t>63262</w:t>
            </w:r>
          </w:p>
          <w:p w:rsidR="00797DEA" w:rsidRPr="00A5635A" w:rsidRDefault="00797DEA" w:rsidP="00297213">
            <w:pPr>
              <w:spacing w:beforeLines="0" w:before="0" w:afterLines="0" w:after="0"/>
              <w:jc w:val="center"/>
              <w:rPr>
                <w:rFonts w:cs="Times New Roman"/>
              </w:rPr>
            </w:pPr>
            <w:r w:rsidRPr="00A5635A">
              <w:rPr>
                <w:rFonts w:cs="Times New Roman"/>
              </w:rPr>
              <w:t>66899</w:t>
            </w:r>
          </w:p>
          <w:p w:rsidR="00797DEA" w:rsidRPr="00A5635A" w:rsidRDefault="00797DEA" w:rsidP="00297213">
            <w:pPr>
              <w:spacing w:beforeLines="0" w:before="0" w:afterLines="0" w:after="0"/>
              <w:jc w:val="center"/>
              <w:rPr>
                <w:rFonts w:cs="Times New Roman"/>
              </w:rPr>
            </w:pPr>
            <w:r w:rsidRPr="00A5635A">
              <w:rPr>
                <w:rFonts w:cs="Times New Roman"/>
              </w:rPr>
              <w:t>62903</w:t>
            </w:r>
          </w:p>
        </w:tc>
      </w:tr>
      <w:tr w:rsidR="00797DEA" w:rsidRPr="00A5635A" w:rsidTr="00236997">
        <w:trPr>
          <w:trHeight w:val="680"/>
        </w:trPr>
        <w:tc>
          <w:tcPr>
            <w:tcW w:w="1276" w:type="dxa"/>
            <w:noWrap/>
            <w:vAlign w:val="center"/>
          </w:tcPr>
          <w:p w:rsidR="00797DEA" w:rsidRPr="00297213" w:rsidRDefault="00797DEA" w:rsidP="00297213">
            <w:pPr>
              <w:spacing w:before="180" w:after="180"/>
              <w:jc w:val="center"/>
              <w:rPr>
                <w:rFonts w:cs="Times New Roman"/>
              </w:rPr>
            </w:pPr>
            <w:r w:rsidRPr="00297213">
              <w:rPr>
                <w:rFonts w:cs="Times New Roman" w:hint="eastAsia"/>
              </w:rPr>
              <w:t>單位治理</w:t>
            </w:r>
          </w:p>
        </w:tc>
        <w:tc>
          <w:tcPr>
            <w:tcW w:w="993" w:type="dxa"/>
            <w:noWrap/>
            <w:vAlign w:val="center"/>
          </w:tcPr>
          <w:p w:rsidR="00797DEA" w:rsidRPr="00297213" w:rsidRDefault="00797DEA" w:rsidP="00297213">
            <w:pPr>
              <w:spacing w:before="180" w:after="180"/>
              <w:jc w:val="center"/>
              <w:rPr>
                <w:rFonts w:cs="Times New Roman"/>
              </w:rPr>
            </w:pPr>
            <w:r w:rsidRPr="00297213">
              <w:rPr>
                <w:rFonts w:cs="Times New Roman" w:hint="eastAsia"/>
              </w:rPr>
              <w:t>國際化</w:t>
            </w:r>
          </w:p>
        </w:tc>
        <w:tc>
          <w:tcPr>
            <w:tcW w:w="1842" w:type="dxa"/>
            <w:noWrap/>
            <w:vAlign w:val="center"/>
          </w:tcPr>
          <w:p w:rsidR="00797DEA" w:rsidRPr="00297213" w:rsidRDefault="00797DEA" w:rsidP="00797DEA">
            <w:pPr>
              <w:spacing w:before="180" w:after="180"/>
              <w:rPr>
                <w:rFonts w:cs="Times New Roman"/>
              </w:rPr>
            </w:pPr>
            <w:r w:rsidRPr="00297213">
              <w:rPr>
                <w:rFonts w:cs="Times New Roman" w:hint="eastAsia"/>
              </w:rPr>
              <w:t>計畫執行情形</w:t>
            </w:r>
          </w:p>
        </w:tc>
        <w:tc>
          <w:tcPr>
            <w:tcW w:w="3119" w:type="dxa"/>
            <w:vAlign w:val="center"/>
          </w:tcPr>
          <w:p w:rsidR="00797DEA" w:rsidRPr="00297213" w:rsidRDefault="00797DEA" w:rsidP="00797DEA">
            <w:pPr>
              <w:spacing w:before="180" w:after="180"/>
              <w:rPr>
                <w:rFonts w:cs="Times New Roman"/>
              </w:rPr>
            </w:pPr>
            <w:r w:rsidRPr="00297213">
              <w:rPr>
                <w:rFonts w:cs="Times New Roman" w:hint="eastAsia"/>
              </w:rPr>
              <w:t>學院執行高教深耕（國際性）計畫之執行率</w:t>
            </w:r>
          </w:p>
        </w:tc>
        <w:tc>
          <w:tcPr>
            <w:tcW w:w="1276" w:type="dxa"/>
            <w:tcBorders>
              <w:top w:val="single" w:sz="4" w:space="0" w:color="auto"/>
              <w:left w:val="single" w:sz="4" w:space="0" w:color="auto"/>
              <w:bottom w:val="single" w:sz="4" w:space="0" w:color="auto"/>
              <w:right w:val="single" w:sz="4" w:space="0" w:color="auto"/>
            </w:tcBorders>
            <w:vAlign w:val="center"/>
          </w:tcPr>
          <w:p w:rsidR="00797DEA" w:rsidRPr="00297213" w:rsidRDefault="00797DEA" w:rsidP="006F2C1D">
            <w:pPr>
              <w:spacing w:before="180" w:after="180"/>
              <w:jc w:val="center"/>
              <w:rPr>
                <w:rFonts w:cs="Times New Roman"/>
              </w:rPr>
            </w:pPr>
            <w:r w:rsidRPr="00297213">
              <w:rPr>
                <w:rFonts w:cs="Times New Roman" w:hint="eastAsia"/>
              </w:rPr>
              <w:t>深耕辦</w:t>
            </w:r>
          </w:p>
        </w:tc>
        <w:tc>
          <w:tcPr>
            <w:tcW w:w="1134" w:type="dxa"/>
            <w:tcBorders>
              <w:top w:val="single" w:sz="4" w:space="0" w:color="auto"/>
              <w:left w:val="single" w:sz="4" w:space="0" w:color="auto"/>
              <w:bottom w:val="single" w:sz="4" w:space="0" w:color="auto"/>
              <w:right w:val="single" w:sz="4" w:space="0" w:color="auto"/>
            </w:tcBorders>
            <w:vAlign w:val="center"/>
          </w:tcPr>
          <w:p w:rsidR="00797DEA" w:rsidRPr="00297213" w:rsidRDefault="00797DEA" w:rsidP="006F2C1D">
            <w:pPr>
              <w:spacing w:before="180" w:after="180"/>
              <w:jc w:val="center"/>
              <w:rPr>
                <w:rFonts w:cs="Times New Roman"/>
              </w:rPr>
            </w:pPr>
            <w:r w:rsidRPr="00297213">
              <w:rPr>
                <w:rFonts w:cs="Times New Roman" w:hint="eastAsia"/>
              </w:rPr>
              <w:t>田詩薇</w:t>
            </w:r>
          </w:p>
        </w:tc>
        <w:tc>
          <w:tcPr>
            <w:tcW w:w="992" w:type="dxa"/>
            <w:tcBorders>
              <w:top w:val="single" w:sz="4" w:space="0" w:color="auto"/>
              <w:left w:val="single" w:sz="4" w:space="0" w:color="auto"/>
              <w:bottom w:val="single" w:sz="4" w:space="0" w:color="auto"/>
              <w:right w:val="single" w:sz="4" w:space="0" w:color="auto"/>
            </w:tcBorders>
            <w:vAlign w:val="center"/>
          </w:tcPr>
          <w:p w:rsidR="00797DEA" w:rsidRPr="00297213" w:rsidRDefault="00797DEA" w:rsidP="006F2C1D">
            <w:pPr>
              <w:spacing w:before="180" w:after="180"/>
              <w:jc w:val="center"/>
              <w:rPr>
                <w:rFonts w:cs="Times New Roman"/>
              </w:rPr>
            </w:pPr>
            <w:r w:rsidRPr="00297213">
              <w:rPr>
                <w:rFonts w:cs="Times New Roman"/>
              </w:rPr>
              <w:t>62748</w:t>
            </w:r>
          </w:p>
        </w:tc>
      </w:tr>
    </w:tbl>
    <w:p w:rsidR="00894C4F" w:rsidRPr="00A5635A" w:rsidRDefault="00894C4F">
      <w:pPr>
        <w:pStyle w:val="2"/>
        <w:spacing w:before="180" w:after="360"/>
        <w:jc w:val="both"/>
        <w:rPr>
          <w:rFonts w:cs="Times New Roman"/>
        </w:rPr>
      </w:pPr>
    </w:p>
    <w:sectPr w:rsidR="00894C4F" w:rsidRPr="00A5635A" w:rsidSect="00607998">
      <w:footerReference w:type="default" r:id="rId72"/>
      <w:pgSz w:w="11906" w:h="16838"/>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7BB5" w:rsidRDefault="00BA7BB5" w:rsidP="004B4191">
      <w:pPr>
        <w:spacing w:before="120" w:after="120" w:line="240" w:lineRule="auto"/>
      </w:pPr>
      <w:r>
        <w:separator/>
      </w:r>
    </w:p>
  </w:endnote>
  <w:endnote w:type="continuationSeparator" w:id="0">
    <w:p w:rsidR="00BA7BB5" w:rsidRDefault="00BA7BB5" w:rsidP="004B4191">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C33" w:rsidRDefault="00D66C33">
    <w:pPr>
      <w:pStyle w:val="a5"/>
      <w:spacing w:before="120" w:after="120"/>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2193073"/>
      <w:docPartObj>
        <w:docPartGallery w:val="Page Numbers (Bottom of Page)"/>
        <w:docPartUnique/>
      </w:docPartObj>
    </w:sdtPr>
    <w:sdtEndPr/>
    <w:sdtContent>
      <w:p w:rsidR="00D66C33" w:rsidRDefault="00D66C33">
        <w:pPr>
          <w:pStyle w:val="a5"/>
          <w:spacing w:before="120" w:after="120"/>
          <w:jc w:val="center"/>
        </w:pPr>
        <w:r>
          <w:fldChar w:fldCharType="begin"/>
        </w:r>
        <w:r>
          <w:instrText>PAGE   \* MERGEFORMAT</w:instrText>
        </w:r>
        <w:r>
          <w:fldChar w:fldCharType="separate"/>
        </w:r>
        <w:r w:rsidR="0000079E" w:rsidRPr="0000079E">
          <w:rPr>
            <w:noProof/>
            <w:lang w:val="zh-TW"/>
          </w:rPr>
          <w:t>13</w:t>
        </w:r>
        <w:r>
          <w:fldChar w:fldCharType="end"/>
        </w:r>
      </w:p>
    </w:sdtContent>
  </w:sdt>
  <w:p w:rsidR="00D66C33" w:rsidRDefault="00D66C33">
    <w:pPr>
      <w:pStyle w:val="a5"/>
      <w:spacing w:before="120" w:after="120"/>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C33" w:rsidRDefault="00D66C33">
    <w:pPr>
      <w:pStyle w:val="a5"/>
      <w:spacing w:before="120" w:after="120"/>
      <w:jc w:val="center"/>
    </w:pPr>
  </w:p>
  <w:p w:rsidR="00D66C33" w:rsidRDefault="00D66C33">
    <w:pPr>
      <w:pStyle w:val="a5"/>
      <w:spacing w:before="120" w:after="120"/>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698146"/>
      <w:docPartObj>
        <w:docPartGallery w:val="Page Numbers (Bottom of Page)"/>
        <w:docPartUnique/>
      </w:docPartObj>
    </w:sdtPr>
    <w:sdtEndPr/>
    <w:sdtContent>
      <w:p w:rsidR="00D66C33" w:rsidRDefault="00D66C33">
        <w:pPr>
          <w:pStyle w:val="a5"/>
          <w:spacing w:before="120" w:after="120"/>
          <w:jc w:val="center"/>
        </w:pPr>
        <w:r>
          <w:fldChar w:fldCharType="begin"/>
        </w:r>
        <w:r>
          <w:instrText>PAGE   \* MERGEFORMAT</w:instrText>
        </w:r>
        <w:r>
          <w:fldChar w:fldCharType="separate"/>
        </w:r>
        <w:r w:rsidR="0000079E" w:rsidRPr="0000079E">
          <w:rPr>
            <w:noProof/>
            <w:lang w:val="zh-TW"/>
          </w:rPr>
          <w:t>49</w:t>
        </w:r>
        <w:r>
          <w:fldChar w:fldCharType="end"/>
        </w:r>
      </w:p>
    </w:sdtContent>
  </w:sdt>
  <w:p w:rsidR="00D66C33" w:rsidRDefault="00D66C33">
    <w:pPr>
      <w:pStyle w:val="a5"/>
      <w:spacing w:before="120" w:after="120"/>
    </w:pP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4B5" w:rsidRDefault="00FB34B5">
    <w:pPr>
      <w:pStyle w:val="a5"/>
      <w:spacing w:before="120" w:after="120"/>
      <w:jc w:val="center"/>
    </w:pPr>
  </w:p>
  <w:p w:rsidR="00FB34B5" w:rsidRDefault="00FB34B5">
    <w:pPr>
      <w:pStyle w:val="a5"/>
      <w:spacing w:before="120" w:after="120"/>
    </w:pP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C33" w:rsidRDefault="00D66C33">
    <w:pPr>
      <w:pStyle w:val="a5"/>
      <w:spacing w:before="120" w:after="120"/>
      <w:jc w:val="center"/>
    </w:pPr>
  </w:p>
  <w:p w:rsidR="00D66C33" w:rsidRDefault="00D66C33">
    <w:pPr>
      <w:pStyle w:val="a5"/>
      <w:spacing w:before="120" w:after="120"/>
    </w:pP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2573847"/>
      <w:docPartObj>
        <w:docPartGallery w:val="Page Numbers (Bottom of Page)"/>
        <w:docPartUnique/>
      </w:docPartObj>
    </w:sdtPr>
    <w:sdtEndPr/>
    <w:sdtContent>
      <w:p w:rsidR="00D66C33" w:rsidRDefault="00BA7BB5">
        <w:pPr>
          <w:pStyle w:val="a5"/>
          <w:spacing w:before="120" w:after="120"/>
          <w:jc w:val="center"/>
        </w:pPr>
      </w:p>
    </w:sdtContent>
  </w:sdt>
  <w:p w:rsidR="00D66C33" w:rsidRDefault="00D66C33">
    <w:pPr>
      <w:pStyle w:val="a5"/>
      <w:spacing w:before="120" w:after="120"/>
    </w:pP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4640248"/>
      <w:docPartObj>
        <w:docPartGallery w:val="Page Numbers (Bottom of Page)"/>
        <w:docPartUnique/>
      </w:docPartObj>
    </w:sdtPr>
    <w:sdtEndPr/>
    <w:sdtContent>
      <w:p w:rsidR="00D66C33" w:rsidRDefault="00D66C33">
        <w:pPr>
          <w:pStyle w:val="a5"/>
          <w:spacing w:before="120" w:after="120"/>
          <w:jc w:val="center"/>
        </w:pPr>
        <w:r w:rsidRPr="004776DE">
          <w:fldChar w:fldCharType="begin"/>
        </w:r>
        <w:r w:rsidRPr="004776DE">
          <w:instrText>PAGE   \* MERGEFORMAT</w:instrText>
        </w:r>
        <w:r w:rsidRPr="004776DE">
          <w:fldChar w:fldCharType="separate"/>
        </w:r>
        <w:r w:rsidR="0000079E" w:rsidRPr="0000079E">
          <w:rPr>
            <w:noProof/>
            <w:lang w:val="zh-TW"/>
          </w:rPr>
          <w:t>60</w:t>
        </w:r>
        <w:r w:rsidRPr="004776DE">
          <w:fldChar w:fldCharType="end"/>
        </w:r>
      </w:p>
    </w:sdtContent>
  </w:sdt>
  <w:p w:rsidR="00D66C33" w:rsidRDefault="00D66C33">
    <w:pPr>
      <w:pStyle w:val="a5"/>
      <w:spacing w:before="120" w:after="120"/>
    </w:pP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C33" w:rsidRDefault="00D66C33">
    <w:pPr>
      <w:pStyle w:val="a5"/>
      <w:spacing w:before="120" w:after="120"/>
      <w:jc w:val="center"/>
    </w:pPr>
  </w:p>
  <w:p w:rsidR="00D66C33" w:rsidRDefault="00D66C33">
    <w:pPr>
      <w:pStyle w:val="a5"/>
      <w:spacing w:before="120" w:after="120"/>
    </w:pP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C33" w:rsidRDefault="00D66C33">
    <w:pPr>
      <w:pStyle w:val="a5"/>
      <w:spacing w:before="120" w:after="120"/>
      <w:jc w:val="center"/>
    </w:pPr>
  </w:p>
  <w:p w:rsidR="00D66C33" w:rsidRDefault="00D66C33">
    <w:pPr>
      <w:pStyle w:val="a5"/>
      <w:spacing w:before="120" w:after="120"/>
    </w:pP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6492974"/>
      <w:docPartObj>
        <w:docPartGallery w:val="Page Numbers (Bottom of Page)"/>
        <w:docPartUnique/>
      </w:docPartObj>
    </w:sdtPr>
    <w:sdtEndPr/>
    <w:sdtContent>
      <w:p w:rsidR="00D66C33" w:rsidRDefault="00D66C33">
        <w:pPr>
          <w:pStyle w:val="a5"/>
          <w:spacing w:before="120" w:after="120"/>
          <w:jc w:val="center"/>
        </w:pPr>
        <w:r>
          <w:fldChar w:fldCharType="begin"/>
        </w:r>
        <w:r>
          <w:instrText>PAGE   \* MERGEFORMAT</w:instrText>
        </w:r>
        <w:r>
          <w:fldChar w:fldCharType="separate"/>
        </w:r>
        <w:r w:rsidR="0000079E" w:rsidRPr="0000079E">
          <w:rPr>
            <w:noProof/>
            <w:lang w:val="zh-TW"/>
          </w:rPr>
          <w:t>63</w:t>
        </w:r>
        <w:r>
          <w:fldChar w:fldCharType="end"/>
        </w:r>
      </w:p>
    </w:sdtContent>
  </w:sdt>
  <w:p w:rsidR="00D66C33" w:rsidRDefault="00D66C33">
    <w:pPr>
      <w:pStyle w:val="a5"/>
      <w:spacing w:before="120" w:after="12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C33" w:rsidRDefault="00D66C33">
    <w:pPr>
      <w:pStyle w:val="a5"/>
      <w:spacing w:before="120" w:after="120"/>
    </w:pP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C33" w:rsidRDefault="00D66C33">
    <w:pPr>
      <w:pStyle w:val="a5"/>
      <w:spacing w:before="120" w:after="120"/>
      <w:jc w:val="center"/>
    </w:pPr>
  </w:p>
  <w:p w:rsidR="00D66C33" w:rsidRDefault="00D66C33">
    <w:pPr>
      <w:pStyle w:val="a5"/>
      <w:spacing w:before="120" w:after="120"/>
    </w:pP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4007530"/>
      <w:docPartObj>
        <w:docPartGallery w:val="Page Numbers (Bottom of Page)"/>
        <w:docPartUnique/>
      </w:docPartObj>
    </w:sdtPr>
    <w:sdtEndPr/>
    <w:sdtContent>
      <w:p w:rsidR="00D66C33" w:rsidRDefault="00D66C33">
        <w:pPr>
          <w:pStyle w:val="a5"/>
          <w:spacing w:before="120" w:after="120"/>
          <w:jc w:val="center"/>
        </w:pPr>
        <w:r>
          <w:fldChar w:fldCharType="begin"/>
        </w:r>
        <w:r>
          <w:instrText>PAGE   \* MERGEFORMAT</w:instrText>
        </w:r>
        <w:r>
          <w:fldChar w:fldCharType="separate"/>
        </w:r>
        <w:r w:rsidR="0000079E" w:rsidRPr="0000079E">
          <w:rPr>
            <w:noProof/>
            <w:lang w:val="zh-TW"/>
          </w:rPr>
          <w:t>66</w:t>
        </w:r>
        <w:r>
          <w:fldChar w:fldCharType="end"/>
        </w:r>
      </w:p>
    </w:sdtContent>
  </w:sdt>
  <w:p w:rsidR="00D66C33" w:rsidRDefault="00D66C33">
    <w:pPr>
      <w:pStyle w:val="a5"/>
      <w:spacing w:before="120" w:after="120"/>
    </w:pP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1628918"/>
      <w:docPartObj>
        <w:docPartGallery w:val="Page Numbers (Bottom of Page)"/>
        <w:docPartUnique/>
      </w:docPartObj>
    </w:sdtPr>
    <w:sdtEndPr/>
    <w:sdtContent>
      <w:p w:rsidR="00D66C33" w:rsidRDefault="00D66C33">
        <w:pPr>
          <w:pStyle w:val="a5"/>
          <w:spacing w:before="120" w:after="120"/>
          <w:jc w:val="center"/>
        </w:pPr>
        <w:r>
          <w:fldChar w:fldCharType="begin"/>
        </w:r>
        <w:r>
          <w:instrText>PAGE   \* MERGEFORMAT</w:instrText>
        </w:r>
        <w:r>
          <w:fldChar w:fldCharType="separate"/>
        </w:r>
        <w:r w:rsidR="0000079E" w:rsidRPr="0000079E">
          <w:rPr>
            <w:noProof/>
            <w:lang w:val="zh-TW"/>
          </w:rPr>
          <w:t>67</w:t>
        </w:r>
        <w:r>
          <w:fldChar w:fldCharType="end"/>
        </w:r>
      </w:p>
    </w:sdtContent>
  </w:sdt>
  <w:p w:rsidR="00D66C33" w:rsidRDefault="00D66C33">
    <w:pPr>
      <w:pStyle w:val="a5"/>
      <w:spacing w:before="120" w:after="120"/>
    </w:pP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C33" w:rsidRDefault="00D66C33">
    <w:pPr>
      <w:pStyle w:val="a5"/>
      <w:spacing w:before="120" w:after="120"/>
      <w:jc w:val="center"/>
    </w:pPr>
  </w:p>
  <w:p w:rsidR="00D66C33" w:rsidRDefault="00D66C33">
    <w:pPr>
      <w:pStyle w:val="a5"/>
      <w:spacing w:before="120" w:after="120"/>
    </w:pP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2781421"/>
      <w:docPartObj>
        <w:docPartGallery w:val="Page Numbers (Bottom of Page)"/>
        <w:docPartUnique/>
      </w:docPartObj>
    </w:sdtPr>
    <w:sdtEndPr/>
    <w:sdtContent>
      <w:p w:rsidR="00D66C33" w:rsidRDefault="00BA7BB5">
        <w:pPr>
          <w:pStyle w:val="a5"/>
          <w:spacing w:before="120" w:after="120"/>
          <w:jc w:val="center"/>
        </w:pPr>
      </w:p>
    </w:sdtContent>
  </w:sdt>
  <w:p w:rsidR="00D66C33" w:rsidRDefault="00D66C33">
    <w:pPr>
      <w:pStyle w:val="a5"/>
      <w:spacing w:before="120" w:after="120"/>
    </w:pP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C33" w:rsidRDefault="00D66C33">
    <w:pPr>
      <w:pStyle w:val="a5"/>
      <w:spacing w:before="120" w:after="120"/>
      <w:jc w:val="center"/>
    </w:pPr>
  </w:p>
  <w:p w:rsidR="00D66C33" w:rsidRDefault="00D66C33">
    <w:pPr>
      <w:pStyle w:val="a5"/>
      <w:spacing w:before="120" w:after="120"/>
    </w:pP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9960313"/>
      <w:docPartObj>
        <w:docPartGallery w:val="Page Numbers (Bottom of Page)"/>
        <w:docPartUnique/>
      </w:docPartObj>
    </w:sdtPr>
    <w:sdtEndPr/>
    <w:sdtContent>
      <w:p w:rsidR="00D66C33" w:rsidRDefault="00D66C33">
        <w:pPr>
          <w:pStyle w:val="a5"/>
          <w:spacing w:before="120" w:after="120"/>
          <w:jc w:val="center"/>
        </w:pPr>
        <w:r>
          <w:fldChar w:fldCharType="begin"/>
        </w:r>
        <w:r>
          <w:instrText>PAGE   \* MERGEFORMAT</w:instrText>
        </w:r>
        <w:r>
          <w:fldChar w:fldCharType="separate"/>
        </w:r>
        <w:r w:rsidR="0000079E" w:rsidRPr="0000079E">
          <w:rPr>
            <w:noProof/>
            <w:lang w:val="zh-TW"/>
          </w:rPr>
          <w:t>76</w:t>
        </w:r>
        <w:r>
          <w:fldChar w:fldCharType="end"/>
        </w:r>
      </w:p>
    </w:sdtContent>
  </w:sdt>
  <w:p w:rsidR="00D66C33" w:rsidRDefault="00D66C33">
    <w:pPr>
      <w:pStyle w:val="a5"/>
      <w:spacing w:before="120" w:after="12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C33" w:rsidRDefault="00D66C33">
    <w:pPr>
      <w:pStyle w:val="a5"/>
      <w:spacing w:before="120" w:after="12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2035077"/>
      <w:docPartObj>
        <w:docPartGallery w:val="Page Numbers (Bottom of Page)"/>
        <w:docPartUnique/>
      </w:docPartObj>
    </w:sdtPr>
    <w:sdtEndPr/>
    <w:sdtContent>
      <w:p w:rsidR="00D66C33" w:rsidRDefault="00D66C33">
        <w:pPr>
          <w:pStyle w:val="a5"/>
          <w:spacing w:before="120" w:after="120"/>
          <w:jc w:val="center"/>
        </w:pPr>
        <w:r>
          <w:fldChar w:fldCharType="begin"/>
        </w:r>
        <w:r>
          <w:instrText>PAGE   \* MERGEFORMAT</w:instrText>
        </w:r>
        <w:r>
          <w:fldChar w:fldCharType="separate"/>
        </w:r>
        <w:r w:rsidR="0000079E" w:rsidRPr="0000079E">
          <w:rPr>
            <w:noProof/>
            <w:lang w:val="zh-TW"/>
          </w:rPr>
          <w:t>iv</w:t>
        </w:r>
        <w:r>
          <w:fldChar w:fldCharType="end"/>
        </w:r>
      </w:p>
    </w:sdtContent>
  </w:sdt>
  <w:p w:rsidR="00D66C33" w:rsidRDefault="00D66C33">
    <w:pPr>
      <w:pStyle w:val="a5"/>
      <w:spacing w:before="120" w:after="12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C33" w:rsidRDefault="00D66C33">
    <w:pPr>
      <w:pStyle w:val="a5"/>
      <w:spacing w:before="120" w:after="120"/>
      <w:jc w:val="center"/>
    </w:pPr>
  </w:p>
  <w:p w:rsidR="00D66C33" w:rsidRDefault="00D66C33">
    <w:pPr>
      <w:pStyle w:val="a5"/>
      <w:spacing w:before="120" w:after="12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9788330"/>
      <w:docPartObj>
        <w:docPartGallery w:val="Page Numbers (Bottom of Page)"/>
        <w:docPartUnique/>
      </w:docPartObj>
    </w:sdtPr>
    <w:sdtEndPr/>
    <w:sdtContent>
      <w:p w:rsidR="00D66C33" w:rsidRDefault="00D66C33">
        <w:pPr>
          <w:pStyle w:val="a5"/>
          <w:spacing w:before="120" w:after="120"/>
          <w:jc w:val="center"/>
        </w:pPr>
        <w:r>
          <w:fldChar w:fldCharType="begin"/>
        </w:r>
        <w:r>
          <w:instrText>PAGE   \* MERGEFORMAT</w:instrText>
        </w:r>
        <w:r>
          <w:fldChar w:fldCharType="separate"/>
        </w:r>
        <w:r w:rsidR="0000079E" w:rsidRPr="0000079E">
          <w:rPr>
            <w:noProof/>
            <w:lang w:val="zh-TW"/>
          </w:rPr>
          <w:t>7</w:t>
        </w:r>
        <w:r>
          <w:fldChar w:fldCharType="end"/>
        </w:r>
      </w:p>
    </w:sdtContent>
  </w:sdt>
  <w:p w:rsidR="00D66C33" w:rsidRDefault="00D66C33">
    <w:pPr>
      <w:pStyle w:val="a5"/>
      <w:spacing w:before="120" w:after="12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C33" w:rsidRDefault="00D66C33">
    <w:pPr>
      <w:pStyle w:val="a5"/>
      <w:spacing w:before="120" w:after="120"/>
      <w:jc w:val="center"/>
    </w:pPr>
  </w:p>
  <w:p w:rsidR="00D66C33" w:rsidRDefault="00D66C33">
    <w:pPr>
      <w:pStyle w:val="a5"/>
      <w:spacing w:before="120" w:after="120"/>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C33" w:rsidRDefault="00D66C33">
    <w:pPr>
      <w:pStyle w:val="a5"/>
      <w:spacing w:before="120" w:after="120"/>
      <w:jc w:val="center"/>
    </w:pPr>
  </w:p>
  <w:p w:rsidR="00D66C33" w:rsidRDefault="00D66C33" w:rsidP="00E85836">
    <w:pPr>
      <w:pStyle w:val="a5"/>
      <w:spacing w:before="120" w:after="120"/>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C33" w:rsidRDefault="00D66C33">
    <w:pPr>
      <w:pStyle w:val="a5"/>
      <w:spacing w:before="120" w:after="120"/>
      <w:jc w:val="center"/>
    </w:pPr>
  </w:p>
  <w:p w:rsidR="00D66C33" w:rsidRDefault="00D66C33">
    <w:pPr>
      <w:pStyle w:val="a5"/>
      <w:spacing w:before="120" w:after="12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7BB5" w:rsidRDefault="00BA7BB5" w:rsidP="004B4191">
      <w:pPr>
        <w:spacing w:before="120" w:after="120" w:line="240" w:lineRule="auto"/>
      </w:pPr>
      <w:r>
        <w:separator/>
      </w:r>
    </w:p>
  </w:footnote>
  <w:footnote w:type="continuationSeparator" w:id="0">
    <w:p w:rsidR="00BA7BB5" w:rsidRDefault="00BA7BB5" w:rsidP="004B4191">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C33" w:rsidRDefault="00D66C33" w:rsidP="00222542">
    <w:pPr>
      <w:pStyle w:val="a3"/>
      <w:spacing w:before="120" w:after="12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C33" w:rsidRDefault="00D66C33" w:rsidP="00222542">
    <w:pPr>
      <w:pStyle w:val="a3"/>
      <w:spacing w:before="120" w:after="12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C33" w:rsidRDefault="00D66C33">
    <w:pPr>
      <w:pStyle w:val="a3"/>
      <w:spacing w:before="120" w:after="12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0BAF"/>
    <w:multiLevelType w:val="hybridMultilevel"/>
    <w:tmpl w:val="2A3EE4B4"/>
    <w:lvl w:ilvl="0" w:tplc="283CE16A">
      <w:start w:val="1"/>
      <w:numFmt w:val="decimal"/>
      <w:lvlText w:val="%1."/>
      <w:lvlJc w:val="left"/>
      <w:pPr>
        <w:ind w:left="1248" w:hanging="360"/>
      </w:pPr>
      <w:rPr>
        <w:rFonts w:hint="default"/>
      </w:rPr>
    </w:lvl>
    <w:lvl w:ilvl="1" w:tplc="04090019" w:tentative="1">
      <w:start w:val="1"/>
      <w:numFmt w:val="ideographTraditional"/>
      <w:lvlText w:val="%2、"/>
      <w:lvlJc w:val="left"/>
      <w:pPr>
        <w:ind w:left="1848" w:hanging="480"/>
      </w:pPr>
    </w:lvl>
    <w:lvl w:ilvl="2" w:tplc="0409001B" w:tentative="1">
      <w:start w:val="1"/>
      <w:numFmt w:val="lowerRoman"/>
      <w:lvlText w:val="%3."/>
      <w:lvlJc w:val="right"/>
      <w:pPr>
        <w:ind w:left="2328" w:hanging="480"/>
      </w:pPr>
    </w:lvl>
    <w:lvl w:ilvl="3" w:tplc="0409000F" w:tentative="1">
      <w:start w:val="1"/>
      <w:numFmt w:val="decimal"/>
      <w:lvlText w:val="%4."/>
      <w:lvlJc w:val="left"/>
      <w:pPr>
        <w:ind w:left="2808" w:hanging="480"/>
      </w:pPr>
    </w:lvl>
    <w:lvl w:ilvl="4" w:tplc="04090019" w:tentative="1">
      <w:start w:val="1"/>
      <w:numFmt w:val="ideographTraditional"/>
      <w:lvlText w:val="%5、"/>
      <w:lvlJc w:val="left"/>
      <w:pPr>
        <w:ind w:left="3288" w:hanging="480"/>
      </w:pPr>
    </w:lvl>
    <w:lvl w:ilvl="5" w:tplc="0409001B" w:tentative="1">
      <w:start w:val="1"/>
      <w:numFmt w:val="lowerRoman"/>
      <w:lvlText w:val="%6."/>
      <w:lvlJc w:val="right"/>
      <w:pPr>
        <w:ind w:left="3768" w:hanging="480"/>
      </w:pPr>
    </w:lvl>
    <w:lvl w:ilvl="6" w:tplc="0409000F" w:tentative="1">
      <w:start w:val="1"/>
      <w:numFmt w:val="decimal"/>
      <w:lvlText w:val="%7."/>
      <w:lvlJc w:val="left"/>
      <w:pPr>
        <w:ind w:left="4248" w:hanging="480"/>
      </w:pPr>
    </w:lvl>
    <w:lvl w:ilvl="7" w:tplc="04090019" w:tentative="1">
      <w:start w:val="1"/>
      <w:numFmt w:val="ideographTraditional"/>
      <w:lvlText w:val="%8、"/>
      <w:lvlJc w:val="left"/>
      <w:pPr>
        <w:ind w:left="4728" w:hanging="480"/>
      </w:pPr>
    </w:lvl>
    <w:lvl w:ilvl="8" w:tplc="0409001B" w:tentative="1">
      <w:start w:val="1"/>
      <w:numFmt w:val="lowerRoman"/>
      <w:lvlText w:val="%9."/>
      <w:lvlJc w:val="right"/>
      <w:pPr>
        <w:ind w:left="5208" w:hanging="480"/>
      </w:pPr>
    </w:lvl>
  </w:abstractNum>
  <w:abstractNum w:abstractNumId="1" w15:restartNumberingAfterBreak="0">
    <w:nsid w:val="007A6C83"/>
    <w:multiLevelType w:val="hybridMultilevel"/>
    <w:tmpl w:val="488A4B34"/>
    <w:lvl w:ilvl="0" w:tplc="24F66146">
      <w:start w:val="1"/>
      <w:numFmt w:val="decimal"/>
      <w:lvlText w:val="%1."/>
      <w:lvlJc w:val="left"/>
      <w:pPr>
        <w:ind w:left="48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109610B"/>
    <w:multiLevelType w:val="hybridMultilevel"/>
    <w:tmpl w:val="6B1EF2AC"/>
    <w:lvl w:ilvl="0" w:tplc="24F66146">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1AD6E2B"/>
    <w:multiLevelType w:val="hybridMultilevel"/>
    <w:tmpl w:val="4A2CCEF8"/>
    <w:lvl w:ilvl="0" w:tplc="9326996A">
      <w:start w:val="3"/>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1BB1C30"/>
    <w:multiLevelType w:val="hybridMultilevel"/>
    <w:tmpl w:val="404E6DFA"/>
    <w:lvl w:ilvl="0" w:tplc="E7BEEF54">
      <w:start w:val="3"/>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1BD565A"/>
    <w:multiLevelType w:val="hybridMultilevel"/>
    <w:tmpl w:val="07F6A394"/>
    <w:lvl w:ilvl="0" w:tplc="0409000F">
      <w:start w:val="1"/>
      <w:numFmt w:val="decimal"/>
      <w:lvlText w:val="%1."/>
      <w:lvlJc w:val="left"/>
      <w:pPr>
        <w:ind w:left="480" w:hanging="480"/>
      </w:pPr>
    </w:lvl>
    <w:lvl w:ilvl="1" w:tplc="C908CEAA">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3CA076A"/>
    <w:multiLevelType w:val="hybridMultilevel"/>
    <w:tmpl w:val="CFB61E6C"/>
    <w:lvl w:ilvl="0" w:tplc="5190700C">
      <w:start w:val="1"/>
      <w:numFmt w:val="decimal"/>
      <w:lvlText w:val="%1."/>
      <w:lvlJc w:val="left"/>
      <w:pPr>
        <w:ind w:left="480" w:hanging="480"/>
      </w:pPr>
      <w:rPr>
        <w:rFonts w:hint="default"/>
      </w:rPr>
    </w:lvl>
    <w:lvl w:ilvl="1" w:tplc="8BF8162A">
      <w:start w:val="2"/>
      <w:numFmt w:val="taiwaneseCountingThousand"/>
      <w:lvlText w:val="%2、"/>
      <w:lvlJc w:val="left"/>
      <w:pPr>
        <w:ind w:left="1056" w:hanging="576"/>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5566BFD"/>
    <w:multiLevelType w:val="hybridMultilevel"/>
    <w:tmpl w:val="F79E347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057F1673"/>
    <w:multiLevelType w:val="hybridMultilevel"/>
    <w:tmpl w:val="F61C47C4"/>
    <w:lvl w:ilvl="0" w:tplc="6D50FED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069E0CA1"/>
    <w:multiLevelType w:val="hybridMultilevel"/>
    <w:tmpl w:val="50541D68"/>
    <w:lvl w:ilvl="0" w:tplc="3B6884FE">
      <w:start w:val="1"/>
      <w:numFmt w:val="decimal"/>
      <w:lvlText w:val="%1."/>
      <w:lvlJc w:val="left"/>
      <w:pPr>
        <w:ind w:left="13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07700E88"/>
    <w:multiLevelType w:val="hybridMultilevel"/>
    <w:tmpl w:val="2F2894D8"/>
    <w:lvl w:ilvl="0" w:tplc="91329906">
      <w:start w:val="5"/>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093557B3"/>
    <w:multiLevelType w:val="hybridMultilevel"/>
    <w:tmpl w:val="513AA9AE"/>
    <w:lvl w:ilvl="0" w:tplc="6D50FED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0A2B4557"/>
    <w:multiLevelType w:val="hybridMultilevel"/>
    <w:tmpl w:val="F61C47C4"/>
    <w:lvl w:ilvl="0" w:tplc="6D50FED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0A977442"/>
    <w:multiLevelType w:val="hybridMultilevel"/>
    <w:tmpl w:val="A3E87314"/>
    <w:lvl w:ilvl="0" w:tplc="5190700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0B1D7D41"/>
    <w:multiLevelType w:val="hybridMultilevel"/>
    <w:tmpl w:val="FEA8F766"/>
    <w:lvl w:ilvl="0" w:tplc="5190700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0B3F0F8F"/>
    <w:multiLevelType w:val="hybridMultilevel"/>
    <w:tmpl w:val="FEA8F766"/>
    <w:lvl w:ilvl="0" w:tplc="5190700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0C221E20"/>
    <w:multiLevelType w:val="hybridMultilevel"/>
    <w:tmpl w:val="B0A0A1B6"/>
    <w:lvl w:ilvl="0" w:tplc="5190700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0C537952"/>
    <w:multiLevelType w:val="hybridMultilevel"/>
    <w:tmpl w:val="D660A9C0"/>
    <w:lvl w:ilvl="0" w:tplc="6940530E">
      <w:start w:val="1"/>
      <w:numFmt w:val="decimal"/>
      <w:lvlText w:val="%1."/>
      <w:lvlJc w:val="left"/>
      <w:pPr>
        <w:ind w:left="1248" w:hanging="360"/>
      </w:pPr>
      <w:rPr>
        <w:rFonts w:hint="default"/>
      </w:rPr>
    </w:lvl>
    <w:lvl w:ilvl="1" w:tplc="04090019" w:tentative="1">
      <w:start w:val="1"/>
      <w:numFmt w:val="ideographTraditional"/>
      <w:lvlText w:val="%2、"/>
      <w:lvlJc w:val="left"/>
      <w:pPr>
        <w:ind w:left="1848" w:hanging="480"/>
      </w:pPr>
    </w:lvl>
    <w:lvl w:ilvl="2" w:tplc="0409001B" w:tentative="1">
      <w:start w:val="1"/>
      <w:numFmt w:val="lowerRoman"/>
      <w:lvlText w:val="%3."/>
      <w:lvlJc w:val="right"/>
      <w:pPr>
        <w:ind w:left="2328" w:hanging="480"/>
      </w:pPr>
    </w:lvl>
    <w:lvl w:ilvl="3" w:tplc="0409000F" w:tentative="1">
      <w:start w:val="1"/>
      <w:numFmt w:val="decimal"/>
      <w:lvlText w:val="%4."/>
      <w:lvlJc w:val="left"/>
      <w:pPr>
        <w:ind w:left="2808" w:hanging="480"/>
      </w:pPr>
    </w:lvl>
    <w:lvl w:ilvl="4" w:tplc="04090019" w:tentative="1">
      <w:start w:val="1"/>
      <w:numFmt w:val="ideographTraditional"/>
      <w:lvlText w:val="%5、"/>
      <w:lvlJc w:val="left"/>
      <w:pPr>
        <w:ind w:left="3288" w:hanging="480"/>
      </w:pPr>
    </w:lvl>
    <w:lvl w:ilvl="5" w:tplc="0409001B" w:tentative="1">
      <w:start w:val="1"/>
      <w:numFmt w:val="lowerRoman"/>
      <w:lvlText w:val="%6."/>
      <w:lvlJc w:val="right"/>
      <w:pPr>
        <w:ind w:left="3768" w:hanging="480"/>
      </w:pPr>
    </w:lvl>
    <w:lvl w:ilvl="6" w:tplc="0409000F" w:tentative="1">
      <w:start w:val="1"/>
      <w:numFmt w:val="decimal"/>
      <w:lvlText w:val="%7."/>
      <w:lvlJc w:val="left"/>
      <w:pPr>
        <w:ind w:left="4248" w:hanging="480"/>
      </w:pPr>
    </w:lvl>
    <w:lvl w:ilvl="7" w:tplc="04090019" w:tentative="1">
      <w:start w:val="1"/>
      <w:numFmt w:val="ideographTraditional"/>
      <w:lvlText w:val="%8、"/>
      <w:lvlJc w:val="left"/>
      <w:pPr>
        <w:ind w:left="4728" w:hanging="480"/>
      </w:pPr>
    </w:lvl>
    <w:lvl w:ilvl="8" w:tplc="0409001B" w:tentative="1">
      <w:start w:val="1"/>
      <w:numFmt w:val="lowerRoman"/>
      <w:lvlText w:val="%9."/>
      <w:lvlJc w:val="right"/>
      <w:pPr>
        <w:ind w:left="5208" w:hanging="480"/>
      </w:pPr>
    </w:lvl>
  </w:abstractNum>
  <w:abstractNum w:abstractNumId="18" w15:restartNumberingAfterBreak="0">
    <w:nsid w:val="0CE7258A"/>
    <w:multiLevelType w:val="hybridMultilevel"/>
    <w:tmpl w:val="A52889F8"/>
    <w:lvl w:ilvl="0" w:tplc="5190700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0F4C0966"/>
    <w:multiLevelType w:val="multilevel"/>
    <w:tmpl w:val="2A460F04"/>
    <w:lvl w:ilvl="0">
      <w:start w:val="1"/>
      <w:numFmt w:val="decimal"/>
      <w:lvlText w:val="%1."/>
      <w:lvlJc w:val="left"/>
      <w:pPr>
        <w:ind w:left="480" w:hanging="480"/>
      </w:pPr>
      <w:rPr>
        <w:rFonts w:hint="default"/>
      </w:rPr>
    </w:lvl>
    <w:lvl w:ilvl="1">
      <w:start w:val="1"/>
      <w:numFmt w:val="decimal"/>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0" w15:restartNumberingAfterBreak="0">
    <w:nsid w:val="114B1E77"/>
    <w:multiLevelType w:val="hybridMultilevel"/>
    <w:tmpl w:val="D660A9C0"/>
    <w:lvl w:ilvl="0" w:tplc="6940530E">
      <w:start w:val="1"/>
      <w:numFmt w:val="decimal"/>
      <w:lvlText w:val="%1."/>
      <w:lvlJc w:val="left"/>
      <w:pPr>
        <w:ind w:left="1248" w:hanging="360"/>
      </w:pPr>
      <w:rPr>
        <w:rFonts w:hint="default"/>
      </w:rPr>
    </w:lvl>
    <w:lvl w:ilvl="1" w:tplc="04090019" w:tentative="1">
      <w:start w:val="1"/>
      <w:numFmt w:val="ideographTraditional"/>
      <w:lvlText w:val="%2、"/>
      <w:lvlJc w:val="left"/>
      <w:pPr>
        <w:ind w:left="1848" w:hanging="480"/>
      </w:pPr>
    </w:lvl>
    <w:lvl w:ilvl="2" w:tplc="0409001B" w:tentative="1">
      <w:start w:val="1"/>
      <w:numFmt w:val="lowerRoman"/>
      <w:lvlText w:val="%3."/>
      <w:lvlJc w:val="right"/>
      <w:pPr>
        <w:ind w:left="2328" w:hanging="480"/>
      </w:pPr>
    </w:lvl>
    <w:lvl w:ilvl="3" w:tplc="0409000F" w:tentative="1">
      <w:start w:val="1"/>
      <w:numFmt w:val="decimal"/>
      <w:lvlText w:val="%4."/>
      <w:lvlJc w:val="left"/>
      <w:pPr>
        <w:ind w:left="2808" w:hanging="480"/>
      </w:pPr>
    </w:lvl>
    <w:lvl w:ilvl="4" w:tplc="04090019" w:tentative="1">
      <w:start w:val="1"/>
      <w:numFmt w:val="ideographTraditional"/>
      <w:lvlText w:val="%5、"/>
      <w:lvlJc w:val="left"/>
      <w:pPr>
        <w:ind w:left="3288" w:hanging="480"/>
      </w:pPr>
    </w:lvl>
    <w:lvl w:ilvl="5" w:tplc="0409001B" w:tentative="1">
      <w:start w:val="1"/>
      <w:numFmt w:val="lowerRoman"/>
      <w:lvlText w:val="%6."/>
      <w:lvlJc w:val="right"/>
      <w:pPr>
        <w:ind w:left="3768" w:hanging="480"/>
      </w:pPr>
    </w:lvl>
    <w:lvl w:ilvl="6" w:tplc="0409000F" w:tentative="1">
      <w:start w:val="1"/>
      <w:numFmt w:val="decimal"/>
      <w:lvlText w:val="%7."/>
      <w:lvlJc w:val="left"/>
      <w:pPr>
        <w:ind w:left="4248" w:hanging="480"/>
      </w:pPr>
    </w:lvl>
    <w:lvl w:ilvl="7" w:tplc="04090019" w:tentative="1">
      <w:start w:val="1"/>
      <w:numFmt w:val="ideographTraditional"/>
      <w:lvlText w:val="%8、"/>
      <w:lvlJc w:val="left"/>
      <w:pPr>
        <w:ind w:left="4728" w:hanging="480"/>
      </w:pPr>
    </w:lvl>
    <w:lvl w:ilvl="8" w:tplc="0409001B" w:tentative="1">
      <w:start w:val="1"/>
      <w:numFmt w:val="lowerRoman"/>
      <w:lvlText w:val="%9."/>
      <w:lvlJc w:val="right"/>
      <w:pPr>
        <w:ind w:left="5208" w:hanging="480"/>
      </w:pPr>
    </w:lvl>
  </w:abstractNum>
  <w:abstractNum w:abstractNumId="21" w15:restartNumberingAfterBreak="0">
    <w:nsid w:val="12270365"/>
    <w:multiLevelType w:val="hybridMultilevel"/>
    <w:tmpl w:val="B262C864"/>
    <w:lvl w:ilvl="0" w:tplc="6D50FED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15:restartNumberingAfterBreak="0">
    <w:nsid w:val="12AC0DD0"/>
    <w:multiLevelType w:val="hybridMultilevel"/>
    <w:tmpl w:val="541AC392"/>
    <w:lvl w:ilvl="0" w:tplc="FE140B70">
      <w:start w:val="3"/>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14134617"/>
    <w:multiLevelType w:val="hybridMultilevel"/>
    <w:tmpl w:val="D036423C"/>
    <w:lvl w:ilvl="0" w:tplc="12EEB276">
      <w:start w:val="1"/>
      <w:numFmt w:val="decimal"/>
      <w:lvlText w:val="%1."/>
      <w:lvlJc w:val="left"/>
      <w:pPr>
        <w:ind w:left="1248" w:hanging="360"/>
      </w:pPr>
      <w:rPr>
        <w:rFonts w:hint="default"/>
      </w:rPr>
    </w:lvl>
    <w:lvl w:ilvl="1" w:tplc="04090019" w:tentative="1">
      <w:start w:val="1"/>
      <w:numFmt w:val="ideographTraditional"/>
      <w:lvlText w:val="%2、"/>
      <w:lvlJc w:val="left"/>
      <w:pPr>
        <w:ind w:left="1848" w:hanging="480"/>
      </w:pPr>
    </w:lvl>
    <w:lvl w:ilvl="2" w:tplc="0409001B" w:tentative="1">
      <w:start w:val="1"/>
      <w:numFmt w:val="lowerRoman"/>
      <w:lvlText w:val="%3."/>
      <w:lvlJc w:val="right"/>
      <w:pPr>
        <w:ind w:left="2328" w:hanging="480"/>
      </w:pPr>
    </w:lvl>
    <w:lvl w:ilvl="3" w:tplc="0409000F" w:tentative="1">
      <w:start w:val="1"/>
      <w:numFmt w:val="decimal"/>
      <w:lvlText w:val="%4."/>
      <w:lvlJc w:val="left"/>
      <w:pPr>
        <w:ind w:left="2808" w:hanging="480"/>
      </w:pPr>
    </w:lvl>
    <w:lvl w:ilvl="4" w:tplc="04090019" w:tentative="1">
      <w:start w:val="1"/>
      <w:numFmt w:val="ideographTraditional"/>
      <w:lvlText w:val="%5、"/>
      <w:lvlJc w:val="left"/>
      <w:pPr>
        <w:ind w:left="3288" w:hanging="480"/>
      </w:pPr>
    </w:lvl>
    <w:lvl w:ilvl="5" w:tplc="0409001B" w:tentative="1">
      <w:start w:val="1"/>
      <w:numFmt w:val="lowerRoman"/>
      <w:lvlText w:val="%6."/>
      <w:lvlJc w:val="right"/>
      <w:pPr>
        <w:ind w:left="3768" w:hanging="480"/>
      </w:pPr>
    </w:lvl>
    <w:lvl w:ilvl="6" w:tplc="0409000F" w:tentative="1">
      <w:start w:val="1"/>
      <w:numFmt w:val="decimal"/>
      <w:lvlText w:val="%7."/>
      <w:lvlJc w:val="left"/>
      <w:pPr>
        <w:ind w:left="4248" w:hanging="480"/>
      </w:pPr>
    </w:lvl>
    <w:lvl w:ilvl="7" w:tplc="04090019" w:tentative="1">
      <w:start w:val="1"/>
      <w:numFmt w:val="ideographTraditional"/>
      <w:lvlText w:val="%8、"/>
      <w:lvlJc w:val="left"/>
      <w:pPr>
        <w:ind w:left="4728" w:hanging="480"/>
      </w:pPr>
    </w:lvl>
    <w:lvl w:ilvl="8" w:tplc="0409001B" w:tentative="1">
      <w:start w:val="1"/>
      <w:numFmt w:val="lowerRoman"/>
      <w:lvlText w:val="%9."/>
      <w:lvlJc w:val="right"/>
      <w:pPr>
        <w:ind w:left="5208" w:hanging="480"/>
      </w:pPr>
    </w:lvl>
  </w:abstractNum>
  <w:abstractNum w:abstractNumId="24" w15:restartNumberingAfterBreak="0">
    <w:nsid w:val="147C108B"/>
    <w:multiLevelType w:val="hybridMultilevel"/>
    <w:tmpl w:val="983010BA"/>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15B612E1"/>
    <w:multiLevelType w:val="hybridMultilevel"/>
    <w:tmpl w:val="DE505DC4"/>
    <w:lvl w:ilvl="0" w:tplc="B454740A">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15F626A2"/>
    <w:multiLevelType w:val="hybridMultilevel"/>
    <w:tmpl w:val="B4280F66"/>
    <w:lvl w:ilvl="0" w:tplc="9B662DD8">
      <w:start w:val="3"/>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16044EF6"/>
    <w:multiLevelType w:val="hybridMultilevel"/>
    <w:tmpl w:val="A3E87314"/>
    <w:lvl w:ilvl="0" w:tplc="5190700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160629BE"/>
    <w:multiLevelType w:val="hybridMultilevel"/>
    <w:tmpl w:val="40FC91BE"/>
    <w:lvl w:ilvl="0" w:tplc="6D50FED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15:restartNumberingAfterBreak="0">
    <w:nsid w:val="179E3452"/>
    <w:multiLevelType w:val="hybridMultilevel"/>
    <w:tmpl w:val="BF746570"/>
    <w:lvl w:ilvl="0" w:tplc="5190700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1886032C"/>
    <w:multiLevelType w:val="hybridMultilevel"/>
    <w:tmpl w:val="D33C53B6"/>
    <w:lvl w:ilvl="0" w:tplc="A2ECA930">
      <w:start w:val="4"/>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1A7A75B5"/>
    <w:multiLevelType w:val="hybridMultilevel"/>
    <w:tmpl w:val="B506370A"/>
    <w:lvl w:ilvl="0" w:tplc="6D50FED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15:restartNumberingAfterBreak="0">
    <w:nsid w:val="1AC93B2C"/>
    <w:multiLevelType w:val="hybridMultilevel"/>
    <w:tmpl w:val="4B96419A"/>
    <w:lvl w:ilvl="0" w:tplc="5190700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1AE90623"/>
    <w:multiLevelType w:val="hybridMultilevel"/>
    <w:tmpl w:val="0CCC6B2C"/>
    <w:lvl w:ilvl="0" w:tplc="2382A1E2">
      <w:start w:val="1"/>
      <w:numFmt w:val="taiwaneseCountingThousand"/>
      <w:lvlText w:val="(%1)"/>
      <w:lvlJc w:val="left"/>
      <w:pPr>
        <w:ind w:left="888" w:hanging="408"/>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15:restartNumberingAfterBreak="0">
    <w:nsid w:val="1D3D63AB"/>
    <w:multiLevelType w:val="hybridMultilevel"/>
    <w:tmpl w:val="751C3CEA"/>
    <w:lvl w:ilvl="0" w:tplc="6D50FED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15:restartNumberingAfterBreak="0">
    <w:nsid w:val="1E3B7921"/>
    <w:multiLevelType w:val="hybridMultilevel"/>
    <w:tmpl w:val="58DC784A"/>
    <w:lvl w:ilvl="0" w:tplc="24F66146">
      <w:start w:val="1"/>
      <w:numFmt w:val="decimal"/>
      <w:lvlText w:val="%1."/>
      <w:lvlJc w:val="left"/>
      <w:pPr>
        <w:ind w:left="48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1E4744D3"/>
    <w:multiLevelType w:val="hybridMultilevel"/>
    <w:tmpl w:val="63B4641E"/>
    <w:lvl w:ilvl="0" w:tplc="6D50FED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15:restartNumberingAfterBreak="0">
    <w:nsid w:val="1F134341"/>
    <w:multiLevelType w:val="hybridMultilevel"/>
    <w:tmpl w:val="B128D6FE"/>
    <w:lvl w:ilvl="0" w:tplc="5190700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1F56623A"/>
    <w:multiLevelType w:val="hybridMultilevel"/>
    <w:tmpl w:val="DBF617C6"/>
    <w:lvl w:ilvl="0" w:tplc="A9E40194">
      <w:start w:val="1"/>
      <w:numFmt w:val="decimal"/>
      <w:lvlText w:val="%1."/>
      <w:lvlJc w:val="left"/>
      <w:pPr>
        <w:ind w:left="1248" w:hanging="360"/>
      </w:pPr>
      <w:rPr>
        <w:rFonts w:hint="default"/>
      </w:rPr>
    </w:lvl>
    <w:lvl w:ilvl="1" w:tplc="04090019" w:tentative="1">
      <w:start w:val="1"/>
      <w:numFmt w:val="ideographTraditional"/>
      <w:lvlText w:val="%2、"/>
      <w:lvlJc w:val="left"/>
      <w:pPr>
        <w:ind w:left="1848" w:hanging="480"/>
      </w:pPr>
    </w:lvl>
    <w:lvl w:ilvl="2" w:tplc="0409001B" w:tentative="1">
      <w:start w:val="1"/>
      <w:numFmt w:val="lowerRoman"/>
      <w:lvlText w:val="%3."/>
      <w:lvlJc w:val="right"/>
      <w:pPr>
        <w:ind w:left="2328" w:hanging="480"/>
      </w:pPr>
    </w:lvl>
    <w:lvl w:ilvl="3" w:tplc="0409000F" w:tentative="1">
      <w:start w:val="1"/>
      <w:numFmt w:val="decimal"/>
      <w:lvlText w:val="%4."/>
      <w:lvlJc w:val="left"/>
      <w:pPr>
        <w:ind w:left="2808" w:hanging="480"/>
      </w:pPr>
    </w:lvl>
    <w:lvl w:ilvl="4" w:tplc="04090019" w:tentative="1">
      <w:start w:val="1"/>
      <w:numFmt w:val="ideographTraditional"/>
      <w:lvlText w:val="%5、"/>
      <w:lvlJc w:val="left"/>
      <w:pPr>
        <w:ind w:left="3288" w:hanging="480"/>
      </w:pPr>
    </w:lvl>
    <w:lvl w:ilvl="5" w:tplc="0409001B" w:tentative="1">
      <w:start w:val="1"/>
      <w:numFmt w:val="lowerRoman"/>
      <w:lvlText w:val="%6."/>
      <w:lvlJc w:val="right"/>
      <w:pPr>
        <w:ind w:left="3768" w:hanging="480"/>
      </w:pPr>
    </w:lvl>
    <w:lvl w:ilvl="6" w:tplc="0409000F" w:tentative="1">
      <w:start w:val="1"/>
      <w:numFmt w:val="decimal"/>
      <w:lvlText w:val="%7."/>
      <w:lvlJc w:val="left"/>
      <w:pPr>
        <w:ind w:left="4248" w:hanging="480"/>
      </w:pPr>
    </w:lvl>
    <w:lvl w:ilvl="7" w:tplc="04090019" w:tentative="1">
      <w:start w:val="1"/>
      <w:numFmt w:val="ideographTraditional"/>
      <w:lvlText w:val="%8、"/>
      <w:lvlJc w:val="left"/>
      <w:pPr>
        <w:ind w:left="4728" w:hanging="480"/>
      </w:pPr>
    </w:lvl>
    <w:lvl w:ilvl="8" w:tplc="0409001B" w:tentative="1">
      <w:start w:val="1"/>
      <w:numFmt w:val="lowerRoman"/>
      <w:lvlText w:val="%9."/>
      <w:lvlJc w:val="right"/>
      <w:pPr>
        <w:ind w:left="5208" w:hanging="480"/>
      </w:pPr>
    </w:lvl>
  </w:abstractNum>
  <w:abstractNum w:abstractNumId="39" w15:restartNumberingAfterBreak="0">
    <w:nsid w:val="1FCB76E4"/>
    <w:multiLevelType w:val="hybridMultilevel"/>
    <w:tmpl w:val="AE9C1286"/>
    <w:lvl w:ilvl="0" w:tplc="24F66146">
      <w:start w:val="1"/>
      <w:numFmt w:val="decimal"/>
      <w:lvlText w:val="%1."/>
      <w:lvlJc w:val="left"/>
      <w:pPr>
        <w:ind w:left="48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21A73642"/>
    <w:multiLevelType w:val="hybridMultilevel"/>
    <w:tmpl w:val="6FC41C9C"/>
    <w:lvl w:ilvl="0" w:tplc="493846C4">
      <w:start w:val="3"/>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22A42225"/>
    <w:multiLevelType w:val="hybridMultilevel"/>
    <w:tmpl w:val="337EB3FC"/>
    <w:lvl w:ilvl="0" w:tplc="867EF172">
      <w:start w:val="5"/>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23AA7915"/>
    <w:multiLevelType w:val="hybridMultilevel"/>
    <w:tmpl w:val="B506370A"/>
    <w:lvl w:ilvl="0" w:tplc="6D50FED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 w15:restartNumberingAfterBreak="0">
    <w:nsid w:val="24446DD9"/>
    <w:multiLevelType w:val="hybridMultilevel"/>
    <w:tmpl w:val="D610B728"/>
    <w:lvl w:ilvl="0" w:tplc="6D50FED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15:restartNumberingAfterBreak="0">
    <w:nsid w:val="283C461F"/>
    <w:multiLevelType w:val="hybridMultilevel"/>
    <w:tmpl w:val="B15A43A8"/>
    <w:lvl w:ilvl="0" w:tplc="24F66146">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28F17256"/>
    <w:multiLevelType w:val="hybridMultilevel"/>
    <w:tmpl w:val="26141BB6"/>
    <w:lvl w:ilvl="0" w:tplc="4A446230">
      <w:start w:val="7"/>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290E4797"/>
    <w:multiLevelType w:val="hybridMultilevel"/>
    <w:tmpl w:val="B506370A"/>
    <w:lvl w:ilvl="0" w:tplc="6D50FED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7" w15:restartNumberingAfterBreak="0">
    <w:nsid w:val="29D50868"/>
    <w:multiLevelType w:val="hybridMultilevel"/>
    <w:tmpl w:val="EB965A1E"/>
    <w:lvl w:ilvl="0" w:tplc="519C25F0">
      <w:start w:val="1"/>
      <w:numFmt w:val="decimal"/>
      <w:lvlText w:val="%1."/>
      <w:lvlJc w:val="left"/>
      <w:pPr>
        <w:ind w:left="1248" w:hanging="360"/>
      </w:pPr>
      <w:rPr>
        <w:rFonts w:hint="default"/>
      </w:rPr>
    </w:lvl>
    <w:lvl w:ilvl="1" w:tplc="04090019" w:tentative="1">
      <w:start w:val="1"/>
      <w:numFmt w:val="ideographTraditional"/>
      <w:lvlText w:val="%2、"/>
      <w:lvlJc w:val="left"/>
      <w:pPr>
        <w:ind w:left="1848" w:hanging="480"/>
      </w:pPr>
    </w:lvl>
    <w:lvl w:ilvl="2" w:tplc="0409001B" w:tentative="1">
      <w:start w:val="1"/>
      <w:numFmt w:val="lowerRoman"/>
      <w:lvlText w:val="%3."/>
      <w:lvlJc w:val="right"/>
      <w:pPr>
        <w:ind w:left="2328" w:hanging="480"/>
      </w:pPr>
    </w:lvl>
    <w:lvl w:ilvl="3" w:tplc="0409000F" w:tentative="1">
      <w:start w:val="1"/>
      <w:numFmt w:val="decimal"/>
      <w:lvlText w:val="%4."/>
      <w:lvlJc w:val="left"/>
      <w:pPr>
        <w:ind w:left="2808" w:hanging="480"/>
      </w:pPr>
    </w:lvl>
    <w:lvl w:ilvl="4" w:tplc="04090019" w:tentative="1">
      <w:start w:val="1"/>
      <w:numFmt w:val="ideographTraditional"/>
      <w:lvlText w:val="%5、"/>
      <w:lvlJc w:val="left"/>
      <w:pPr>
        <w:ind w:left="3288" w:hanging="480"/>
      </w:pPr>
    </w:lvl>
    <w:lvl w:ilvl="5" w:tplc="0409001B" w:tentative="1">
      <w:start w:val="1"/>
      <w:numFmt w:val="lowerRoman"/>
      <w:lvlText w:val="%6."/>
      <w:lvlJc w:val="right"/>
      <w:pPr>
        <w:ind w:left="3768" w:hanging="480"/>
      </w:pPr>
    </w:lvl>
    <w:lvl w:ilvl="6" w:tplc="0409000F" w:tentative="1">
      <w:start w:val="1"/>
      <w:numFmt w:val="decimal"/>
      <w:lvlText w:val="%7."/>
      <w:lvlJc w:val="left"/>
      <w:pPr>
        <w:ind w:left="4248" w:hanging="480"/>
      </w:pPr>
    </w:lvl>
    <w:lvl w:ilvl="7" w:tplc="04090019" w:tentative="1">
      <w:start w:val="1"/>
      <w:numFmt w:val="ideographTraditional"/>
      <w:lvlText w:val="%8、"/>
      <w:lvlJc w:val="left"/>
      <w:pPr>
        <w:ind w:left="4728" w:hanging="480"/>
      </w:pPr>
    </w:lvl>
    <w:lvl w:ilvl="8" w:tplc="0409001B" w:tentative="1">
      <w:start w:val="1"/>
      <w:numFmt w:val="lowerRoman"/>
      <w:lvlText w:val="%9."/>
      <w:lvlJc w:val="right"/>
      <w:pPr>
        <w:ind w:left="5208" w:hanging="480"/>
      </w:pPr>
    </w:lvl>
  </w:abstractNum>
  <w:abstractNum w:abstractNumId="48" w15:restartNumberingAfterBreak="0">
    <w:nsid w:val="2ACB5BBD"/>
    <w:multiLevelType w:val="hybridMultilevel"/>
    <w:tmpl w:val="43240B72"/>
    <w:lvl w:ilvl="0" w:tplc="6D50FED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9" w15:restartNumberingAfterBreak="0">
    <w:nsid w:val="2B686B14"/>
    <w:multiLevelType w:val="multilevel"/>
    <w:tmpl w:val="2A460F04"/>
    <w:lvl w:ilvl="0">
      <w:start w:val="1"/>
      <w:numFmt w:val="decimal"/>
      <w:lvlText w:val="%1."/>
      <w:lvlJc w:val="left"/>
      <w:pPr>
        <w:ind w:left="480" w:hanging="480"/>
      </w:pPr>
      <w:rPr>
        <w:rFonts w:hint="default"/>
      </w:rPr>
    </w:lvl>
    <w:lvl w:ilvl="1">
      <w:start w:val="1"/>
      <w:numFmt w:val="decimal"/>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50" w15:restartNumberingAfterBreak="0">
    <w:nsid w:val="2BD65E8E"/>
    <w:multiLevelType w:val="hybridMultilevel"/>
    <w:tmpl w:val="C1E2B212"/>
    <w:lvl w:ilvl="0" w:tplc="C766196C">
      <w:start w:val="1"/>
      <w:numFmt w:val="taiwaneseCountingThousand"/>
      <w:lvlText w:val="(%1)"/>
      <w:lvlJc w:val="left"/>
      <w:pPr>
        <w:ind w:left="888" w:hanging="408"/>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1" w15:restartNumberingAfterBreak="0">
    <w:nsid w:val="2D387E04"/>
    <w:multiLevelType w:val="hybridMultilevel"/>
    <w:tmpl w:val="654EBFC4"/>
    <w:lvl w:ilvl="0" w:tplc="0409000F">
      <w:start w:val="1"/>
      <w:numFmt w:val="decimal"/>
      <w:lvlText w:val="%1."/>
      <w:lvlJc w:val="left"/>
      <w:pPr>
        <w:ind w:left="480" w:hanging="480"/>
      </w:pPr>
    </w:lvl>
    <w:lvl w:ilvl="1" w:tplc="C908CEAA">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15:restartNumberingAfterBreak="0">
    <w:nsid w:val="2EBC2ECE"/>
    <w:multiLevelType w:val="hybridMultilevel"/>
    <w:tmpl w:val="90823666"/>
    <w:lvl w:ilvl="0" w:tplc="5190700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15:restartNumberingAfterBreak="0">
    <w:nsid w:val="2F2275A5"/>
    <w:multiLevelType w:val="hybridMultilevel"/>
    <w:tmpl w:val="33EEAD4A"/>
    <w:lvl w:ilvl="0" w:tplc="DEA4B304">
      <w:start w:val="1"/>
      <w:numFmt w:val="decimal"/>
      <w:lvlText w:val="%1."/>
      <w:lvlJc w:val="left"/>
      <w:pPr>
        <w:ind w:left="1248" w:hanging="360"/>
      </w:pPr>
      <w:rPr>
        <w:rFonts w:ascii="標楷體" w:hAnsi="標楷體" w:hint="default"/>
      </w:rPr>
    </w:lvl>
    <w:lvl w:ilvl="1" w:tplc="04090019" w:tentative="1">
      <w:start w:val="1"/>
      <w:numFmt w:val="ideographTraditional"/>
      <w:lvlText w:val="%2、"/>
      <w:lvlJc w:val="left"/>
      <w:pPr>
        <w:ind w:left="1848" w:hanging="480"/>
      </w:pPr>
    </w:lvl>
    <w:lvl w:ilvl="2" w:tplc="0409001B" w:tentative="1">
      <w:start w:val="1"/>
      <w:numFmt w:val="lowerRoman"/>
      <w:lvlText w:val="%3."/>
      <w:lvlJc w:val="right"/>
      <w:pPr>
        <w:ind w:left="2328" w:hanging="480"/>
      </w:pPr>
    </w:lvl>
    <w:lvl w:ilvl="3" w:tplc="0409000F" w:tentative="1">
      <w:start w:val="1"/>
      <w:numFmt w:val="decimal"/>
      <w:lvlText w:val="%4."/>
      <w:lvlJc w:val="left"/>
      <w:pPr>
        <w:ind w:left="2808" w:hanging="480"/>
      </w:pPr>
    </w:lvl>
    <w:lvl w:ilvl="4" w:tplc="04090019" w:tentative="1">
      <w:start w:val="1"/>
      <w:numFmt w:val="ideographTraditional"/>
      <w:lvlText w:val="%5、"/>
      <w:lvlJc w:val="left"/>
      <w:pPr>
        <w:ind w:left="3288" w:hanging="480"/>
      </w:pPr>
    </w:lvl>
    <w:lvl w:ilvl="5" w:tplc="0409001B" w:tentative="1">
      <w:start w:val="1"/>
      <w:numFmt w:val="lowerRoman"/>
      <w:lvlText w:val="%6."/>
      <w:lvlJc w:val="right"/>
      <w:pPr>
        <w:ind w:left="3768" w:hanging="480"/>
      </w:pPr>
    </w:lvl>
    <w:lvl w:ilvl="6" w:tplc="0409000F" w:tentative="1">
      <w:start w:val="1"/>
      <w:numFmt w:val="decimal"/>
      <w:lvlText w:val="%7."/>
      <w:lvlJc w:val="left"/>
      <w:pPr>
        <w:ind w:left="4248" w:hanging="480"/>
      </w:pPr>
    </w:lvl>
    <w:lvl w:ilvl="7" w:tplc="04090019" w:tentative="1">
      <w:start w:val="1"/>
      <w:numFmt w:val="ideographTraditional"/>
      <w:lvlText w:val="%8、"/>
      <w:lvlJc w:val="left"/>
      <w:pPr>
        <w:ind w:left="4728" w:hanging="480"/>
      </w:pPr>
    </w:lvl>
    <w:lvl w:ilvl="8" w:tplc="0409001B" w:tentative="1">
      <w:start w:val="1"/>
      <w:numFmt w:val="lowerRoman"/>
      <w:lvlText w:val="%9."/>
      <w:lvlJc w:val="right"/>
      <w:pPr>
        <w:ind w:left="5208" w:hanging="480"/>
      </w:pPr>
    </w:lvl>
  </w:abstractNum>
  <w:abstractNum w:abstractNumId="54" w15:restartNumberingAfterBreak="0">
    <w:nsid w:val="307F4725"/>
    <w:multiLevelType w:val="hybridMultilevel"/>
    <w:tmpl w:val="2B8C0ACA"/>
    <w:lvl w:ilvl="0" w:tplc="24F66146">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15:restartNumberingAfterBreak="0">
    <w:nsid w:val="312464F8"/>
    <w:multiLevelType w:val="hybridMultilevel"/>
    <w:tmpl w:val="F61C47C4"/>
    <w:lvl w:ilvl="0" w:tplc="6D50FED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6" w15:restartNumberingAfterBreak="0">
    <w:nsid w:val="344D3E2C"/>
    <w:multiLevelType w:val="hybridMultilevel"/>
    <w:tmpl w:val="90823666"/>
    <w:lvl w:ilvl="0" w:tplc="5190700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351804C8"/>
    <w:multiLevelType w:val="hybridMultilevel"/>
    <w:tmpl w:val="31EC8F62"/>
    <w:lvl w:ilvl="0" w:tplc="E0640850">
      <w:start w:val="5"/>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15:restartNumberingAfterBreak="0">
    <w:nsid w:val="3549010D"/>
    <w:multiLevelType w:val="hybridMultilevel"/>
    <w:tmpl w:val="F5509FA6"/>
    <w:lvl w:ilvl="0" w:tplc="32706816">
      <w:start w:val="4"/>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15:restartNumberingAfterBreak="0">
    <w:nsid w:val="354A2226"/>
    <w:multiLevelType w:val="hybridMultilevel"/>
    <w:tmpl w:val="4B96419A"/>
    <w:lvl w:ilvl="0" w:tplc="5190700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15:restartNumberingAfterBreak="0">
    <w:nsid w:val="36742DE2"/>
    <w:multiLevelType w:val="hybridMultilevel"/>
    <w:tmpl w:val="B0A0A1B6"/>
    <w:lvl w:ilvl="0" w:tplc="5190700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15:restartNumberingAfterBreak="0">
    <w:nsid w:val="37102809"/>
    <w:multiLevelType w:val="hybridMultilevel"/>
    <w:tmpl w:val="2F0C4BD8"/>
    <w:lvl w:ilvl="0" w:tplc="AD44B67E">
      <w:start w:val="5"/>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15:restartNumberingAfterBreak="0">
    <w:nsid w:val="37DE6CEB"/>
    <w:multiLevelType w:val="hybridMultilevel"/>
    <w:tmpl w:val="513AA9AE"/>
    <w:lvl w:ilvl="0" w:tplc="6D50FED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3" w15:restartNumberingAfterBreak="0">
    <w:nsid w:val="38ED2327"/>
    <w:multiLevelType w:val="hybridMultilevel"/>
    <w:tmpl w:val="1B3EA000"/>
    <w:lvl w:ilvl="0" w:tplc="6D50FED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4" w15:restartNumberingAfterBreak="0">
    <w:nsid w:val="3A994B76"/>
    <w:multiLevelType w:val="hybridMultilevel"/>
    <w:tmpl w:val="1E3C65DC"/>
    <w:lvl w:ilvl="0" w:tplc="77906BE2">
      <w:start w:val="1"/>
      <w:numFmt w:val="taiwaneseCountingThousand"/>
      <w:lvlText w:val="(%1)"/>
      <w:lvlJc w:val="left"/>
      <w:pPr>
        <w:ind w:left="888" w:hanging="408"/>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5" w15:restartNumberingAfterBreak="0">
    <w:nsid w:val="3E5B7AB7"/>
    <w:multiLevelType w:val="hybridMultilevel"/>
    <w:tmpl w:val="8B0A6ED4"/>
    <w:lvl w:ilvl="0" w:tplc="ADDC5544">
      <w:start w:val="1"/>
      <w:numFmt w:val="decimal"/>
      <w:lvlText w:val="%1."/>
      <w:lvlJc w:val="left"/>
      <w:pPr>
        <w:ind w:left="1248" w:hanging="360"/>
      </w:pPr>
      <w:rPr>
        <w:rFonts w:hint="default"/>
      </w:rPr>
    </w:lvl>
    <w:lvl w:ilvl="1" w:tplc="04090019" w:tentative="1">
      <w:start w:val="1"/>
      <w:numFmt w:val="ideographTraditional"/>
      <w:lvlText w:val="%2、"/>
      <w:lvlJc w:val="left"/>
      <w:pPr>
        <w:ind w:left="1848" w:hanging="480"/>
      </w:pPr>
    </w:lvl>
    <w:lvl w:ilvl="2" w:tplc="0409001B" w:tentative="1">
      <w:start w:val="1"/>
      <w:numFmt w:val="lowerRoman"/>
      <w:lvlText w:val="%3."/>
      <w:lvlJc w:val="right"/>
      <w:pPr>
        <w:ind w:left="2328" w:hanging="480"/>
      </w:pPr>
    </w:lvl>
    <w:lvl w:ilvl="3" w:tplc="0409000F" w:tentative="1">
      <w:start w:val="1"/>
      <w:numFmt w:val="decimal"/>
      <w:lvlText w:val="%4."/>
      <w:lvlJc w:val="left"/>
      <w:pPr>
        <w:ind w:left="2808" w:hanging="480"/>
      </w:pPr>
    </w:lvl>
    <w:lvl w:ilvl="4" w:tplc="04090019" w:tentative="1">
      <w:start w:val="1"/>
      <w:numFmt w:val="ideographTraditional"/>
      <w:lvlText w:val="%5、"/>
      <w:lvlJc w:val="left"/>
      <w:pPr>
        <w:ind w:left="3288" w:hanging="480"/>
      </w:pPr>
    </w:lvl>
    <w:lvl w:ilvl="5" w:tplc="0409001B" w:tentative="1">
      <w:start w:val="1"/>
      <w:numFmt w:val="lowerRoman"/>
      <w:lvlText w:val="%6."/>
      <w:lvlJc w:val="right"/>
      <w:pPr>
        <w:ind w:left="3768" w:hanging="480"/>
      </w:pPr>
    </w:lvl>
    <w:lvl w:ilvl="6" w:tplc="0409000F" w:tentative="1">
      <w:start w:val="1"/>
      <w:numFmt w:val="decimal"/>
      <w:lvlText w:val="%7."/>
      <w:lvlJc w:val="left"/>
      <w:pPr>
        <w:ind w:left="4248" w:hanging="480"/>
      </w:pPr>
    </w:lvl>
    <w:lvl w:ilvl="7" w:tplc="04090019" w:tentative="1">
      <w:start w:val="1"/>
      <w:numFmt w:val="ideographTraditional"/>
      <w:lvlText w:val="%8、"/>
      <w:lvlJc w:val="left"/>
      <w:pPr>
        <w:ind w:left="4728" w:hanging="480"/>
      </w:pPr>
    </w:lvl>
    <w:lvl w:ilvl="8" w:tplc="0409001B" w:tentative="1">
      <w:start w:val="1"/>
      <w:numFmt w:val="lowerRoman"/>
      <w:lvlText w:val="%9."/>
      <w:lvlJc w:val="right"/>
      <w:pPr>
        <w:ind w:left="5208" w:hanging="480"/>
      </w:pPr>
    </w:lvl>
  </w:abstractNum>
  <w:abstractNum w:abstractNumId="66" w15:restartNumberingAfterBreak="0">
    <w:nsid w:val="3FDA562E"/>
    <w:multiLevelType w:val="hybridMultilevel"/>
    <w:tmpl w:val="EAECE138"/>
    <w:lvl w:ilvl="0" w:tplc="24F66146">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15:restartNumberingAfterBreak="0">
    <w:nsid w:val="40443B95"/>
    <w:multiLevelType w:val="hybridMultilevel"/>
    <w:tmpl w:val="63B4641E"/>
    <w:lvl w:ilvl="0" w:tplc="6D50FED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8" w15:restartNumberingAfterBreak="0">
    <w:nsid w:val="418C5D78"/>
    <w:multiLevelType w:val="hybridMultilevel"/>
    <w:tmpl w:val="2A660CAC"/>
    <w:lvl w:ilvl="0" w:tplc="78A0F0E8">
      <w:start w:val="5"/>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 w15:restartNumberingAfterBreak="0">
    <w:nsid w:val="426739B8"/>
    <w:multiLevelType w:val="hybridMultilevel"/>
    <w:tmpl w:val="EFAE9F0E"/>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15:restartNumberingAfterBreak="0">
    <w:nsid w:val="42CA738F"/>
    <w:multiLevelType w:val="hybridMultilevel"/>
    <w:tmpl w:val="2DD22418"/>
    <w:lvl w:ilvl="0" w:tplc="A2FAC758">
      <w:start w:val="1"/>
      <w:numFmt w:val="decimal"/>
      <w:lvlText w:val="%1."/>
      <w:lvlJc w:val="left"/>
      <w:pPr>
        <w:ind w:left="1248" w:hanging="360"/>
      </w:pPr>
      <w:rPr>
        <w:rFonts w:hint="default"/>
      </w:rPr>
    </w:lvl>
    <w:lvl w:ilvl="1" w:tplc="04090019" w:tentative="1">
      <w:start w:val="1"/>
      <w:numFmt w:val="ideographTraditional"/>
      <w:lvlText w:val="%2、"/>
      <w:lvlJc w:val="left"/>
      <w:pPr>
        <w:ind w:left="1848" w:hanging="480"/>
      </w:pPr>
    </w:lvl>
    <w:lvl w:ilvl="2" w:tplc="0409001B" w:tentative="1">
      <w:start w:val="1"/>
      <w:numFmt w:val="lowerRoman"/>
      <w:lvlText w:val="%3."/>
      <w:lvlJc w:val="right"/>
      <w:pPr>
        <w:ind w:left="2328" w:hanging="480"/>
      </w:pPr>
    </w:lvl>
    <w:lvl w:ilvl="3" w:tplc="0409000F" w:tentative="1">
      <w:start w:val="1"/>
      <w:numFmt w:val="decimal"/>
      <w:lvlText w:val="%4."/>
      <w:lvlJc w:val="left"/>
      <w:pPr>
        <w:ind w:left="2808" w:hanging="480"/>
      </w:pPr>
    </w:lvl>
    <w:lvl w:ilvl="4" w:tplc="04090019" w:tentative="1">
      <w:start w:val="1"/>
      <w:numFmt w:val="ideographTraditional"/>
      <w:lvlText w:val="%5、"/>
      <w:lvlJc w:val="left"/>
      <w:pPr>
        <w:ind w:left="3288" w:hanging="480"/>
      </w:pPr>
    </w:lvl>
    <w:lvl w:ilvl="5" w:tplc="0409001B" w:tentative="1">
      <w:start w:val="1"/>
      <w:numFmt w:val="lowerRoman"/>
      <w:lvlText w:val="%6."/>
      <w:lvlJc w:val="right"/>
      <w:pPr>
        <w:ind w:left="3768" w:hanging="480"/>
      </w:pPr>
    </w:lvl>
    <w:lvl w:ilvl="6" w:tplc="0409000F" w:tentative="1">
      <w:start w:val="1"/>
      <w:numFmt w:val="decimal"/>
      <w:lvlText w:val="%7."/>
      <w:lvlJc w:val="left"/>
      <w:pPr>
        <w:ind w:left="4248" w:hanging="480"/>
      </w:pPr>
    </w:lvl>
    <w:lvl w:ilvl="7" w:tplc="04090019" w:tentative="1">
      <w:start w:val="1"/>
      <w:numFmt w:val="ideographTraditional"/>
      <w:lvlText w:val="%8、"/>
      <w:lvlJc w:val="left"/>
      <w:pPr>
        <w:ind w:left="4728" w:hanging="480"/>
      </w:pPr>
    </w:lvl>
    <w:lvl w:ilvl="8" w:tplc="0409001B" w:tentative="1">
      <w:start w:val="1"/>
      <w:numFmt w:val="lowerRoman"/>
      <w:lvlText w:val="%9."/>
      <w:lvlJc w:val="right"/>
      <w:pPr>
        <w:ind w:left="5208" w:hanging="480"/>
      </w:pPr>
    </w:lvl>
  </w:abstractNum>
  <w:abstractNum w:abstractNumId="71" w15:restartNumberingAfterBreak="0">
    <w:nsid w:val="443D158D"/>
    <w:multiLevelType w:val="hybridMultilevel"/>
    <w:tmpl w:val="78E687A2"/>
    <w:lvl w:ilvl="0" w:tplc="5190700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 w15:restartNumberingAfterBreak="0">
    <w:nsid w:val="456D329A"/>
    <w:multiLevelType w:val="hybridMultilevel"/>
    <w:tmpl w:val="9C4C8C14"/>
    <w:lvl w:ilvl="0" w:tplc="AC78E75E">
      <w:start w:val="1"/>
      <w:numFmt w:val="taiwaneseCountingThousand"/>
      <w:lvlText w:val="(%1)"/>
      <w:lvlJc w:val="left"/>
      <w:pPr>
        <w:ind w:left="888" w:hanging="408"/>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3" w15:restartNumberingAfterBreak="0">
    <w:nsid w:val="46742498"/>
    <w:multiLevelType w:val="hybridMultilevel"/>
    <w:tmpl w:val="F79E347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4" w15:restartNumberingAfterBreak="0">
    <w:nsid w:val="47485F61"/>
    <w:multiLevelType w:val="hybridMultilevel"/>
    <w:tmpl w:val="297CE43C"/>
    <w:lvl w:ilvl="0" w:tplc="5190700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5" w15:restartNumberingAfterBreak="0">
    <w:nsid w:val="493C37FC"/>
    <w:multiLevelType w:val="hybridMultilevel"/>
    <w:tmpl w:val="50541D68"/>
    <w:lvl w:ilvl="0" w:tplc="3B6884FE">
      <w:start w:val="1"/>
      <w:numFmt w:val="decimal"/>
      <w:lvlText w:val="%1."/>
      <w:lvlJc w:val="left"/>
      <w:pPr>
        <w:ind w:left="13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6" w15:restartNumberingAfterBreak="0">
    <w:nsid w:val="4A4A4B32"/>
    <w:multiLevelType w:val="hybridMultilevel"/>
    <w:tmpl w:val="BE381212"/>
    <w:lvl w:ilvl="0" w:tplc="783C0C6E">
      <w:start w:val="2"/>
      <w:numFmt w:val="taiwaneseCountingThousand"/>
      <w:lvlText w:val="%1、"/>
      <w:lvlJc w:val="left"/>
      <w:pPr>
        <w:ind w:left="576" w:hanging="576"/>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7" w15:restartNumberingAfterBreak="0">
    <w:nsid w:val="4AF138F8"/>
    <w:multiLevelType w:val="hybridMultilevel"/>
    <w:tmpl w:val="A8BCD32A"/>
    <w:lvl w:ilvl="0" w:tplc="DF4E7622">
      <w:start w:val="5"/>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8" w15:restartNumberingAfterBreak="0">
    <w:nsid w:val="4B000F92"/>
    <w:multiLevelType w:val="hybridMultilevel"/>
    <w:tmpl w:val="239ED8F0"/>
    <w:lvl w:ilvl="0" w:tplc="6D50FED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9" w15:restartNumberingAfterBreak="0">
    <w:nsid w:val="4B567596"/>
    <w:multiLevelType w:val="hybridMultilevel"/>
    <w:tmpl w:val="73B2CE82"/>
    <w:lvl w:ilvl="0" w:tplc="F84C464E">
      <w:start w:val="1"/>
      <w:numFmt w:val="taiwaneseCountingThousand"/>
      <w:lvlText w:val="(%1)"/>
      <w:lvlJc w:val="left"/>
      <w:pPr>
        <w:ind w:left="888" w:hanging="408"/>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0" w15:restartNumberingAfterBreak="0">
    <w:nsid w:val="4B7F0292"/>
    <w:multiLevelType w:val="hybridMultilevel"/>
    <w:tmpl w:val="B128D6FE"/>
    <w:lvl w:ilvl="0" w:tplc="5190700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 w15:restartNumberingAfterBreak="0">
    <w:nsid w:val="4DB02CD8"/>
    <w:multiLevelType w:val="hybridMultilevel"/>
    <w:tmpl w:val="4940B2C0"/>
    <w:lvl w:ilvl="0" w:tplc="A42A8188">
      <w:start w:val="7"/>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2" w15:restartNumberingAfterBreak="0">
    <w:nsid w:val="506B4D46"/>
    <w:multiLevelType w:val="hybridMultilevel"/>
    <w:tmpl w:val="A4ACD078"/>
    <w:lvl w:ilvl="0" w:tplc="0409000F">
      <w:start w:val="1"/>
      <w:numFmt w:val="decimal"/>
      <w:lvlText w:val="%1."/>
      <w:lvlJc w:val="left"/>
      <w:pPr>
        <w:ind w:left="480" w:hanging="480"/>
      </w:pPr>
    </w:lvl>
    <w:lvl w:ilvl="1" w:tplc="C908CEAA">
      <w:start w:val="1"/>
      <w:numFmt w:val="decimal"/>
      <w:lvlText w:val="(%2)"/>
      <w:lvlJc w:val="left"/>
      <w:pPr>
        <w:ind w:left="960" w:hanging="480"/>
      </w:pPr>
      <w:rPr>
        <w:rFonts w:hint="eastAsia"/>
      </w:rPr>
    </w:lvl>
    <w:lvl w:ilvl="2" w:tplc="1174CD4A">
      <w:start w:val="1"/>
      <w:numFmt w:val="decimal"/>
      <w:lvlText w:val="%3."/>
      <w:lvlJc w:val="left"/>
      <w:pPr>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3" w15:restartNumberingAfterBreak="0">
    <w:nsid w:val="50AB7F14"/>
    <w:multiLevelType w:val="hybridMultilevel"/>
    <w:tmpl w:val="BF746570"/>
    <w:lvl w:ilvl="0" w:tplc="5190700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 w15:restartNumberingAfterBreak="0">
    <w:nsid w:val="50FF1045"/>
    <w:multiLevelType w:val="hybridMultilevel"/>
    <w:tmpl w:val="513AA9AE"/>
    <w:lvl w:ilvl="0" w:tplc="6D50FED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5" w15:restartNumberingAfterBreak="0">
    <w:nsid w:val="51271DA9"/>
    <w:multiLevelType w:val="hybridMultilevel"/>
    <w:tmpl w:val="3A5C404E"/>
    <w:lvl w:ilvl="0" w:tplc="0409000F">
      <w:start w:val="1"/>
      <w:numFmt w:val="decimal"/>
      <w:lvlText w:val="%1."/>
      <w:lvlJc w:val="left"/>
      <w:pPr>
        <w:ind w:left="480" w:hanging="480"/>
      </w:pPr>
    </w:lvl>
    <w:lvl w:ilvl="1" w:tplc="C908CEAA">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6" w15:restartNumberingAfterBreak="0">
    <w:nsid w:val="516728F5"/>
    <w:multiLevelType w:val="hybridMultilevel"/>
    <w:tmpl w:val="7176445A"/>
    <w:lvl w:ilvl="0" w:tplc="EA82336E">
      <w:start w:val="1"/>
      <w:numFmt w:val="taiwaneseCountingThousand"/>
      <w:lvlText w:val="(%1)"/>
      <w:lvlJc w:val="left"/>
      <w:pPr>
        <w:ind w:left="888" w:hanging="408"/>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7" w15:restartNumberingAfterBreak="0">
    <w:nsid w:val="51B83A8A"/>
    <w:multiLevelType w:val="hybridMultilevel"/>
    <w:tmpl w:val="EA0EDA46"/>
    <w:lvl w:ilvl="0" w:tplc="8456609C">
      <w:start w:val="5"/>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 w15:restartNumberingAfterBreak="0">
    <w:nsid w:val="520F53FA"/>
    <w:multiLevelType w:val="hybridMultilevel"/>
    <w:tmpl w:val="D5B29BC8"/>
    <w:lvl w:ilvl="0" w:tplc="77C40A20">
      <w:start w:val="1"/>
      <w:numFmt w:val="taiwaneseCountingThousand"/>
      <w:lvlText w:val="(%1)"/>
      <w:lvlJc w:val="left"/>
      <w:pPr>
        <w:ind w:left="888" w:hanging="408"/>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9" w15:restartNumberingAfterBreak="0">
    <w:nsid w:val="534D6B99"/>
    <w:multiLevelType w:val="hybridMultilevel"/>
    <w:tmpl w:val="EA2AF4B6"/>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0" w15:restartNumberingAfterBreak="0">
    <w:nsid w:val="53C56851"/>
    <w:multiLevelType w:val="hybridMultilevel"/>
    <w:tmpl w:val="A8B6DCA4"/>
    <w:lvl w:ilvl="0" w:tplc="5BFC33AC">
      <w:start w:val="1"/>
      <w:numFmt w:val="taiwaneseCountingThousand"/>
      <w:lvlText w:val="(%1)"/>
      <w:lvlJc w:val="left"/>
      <w:pPr>
        <w:ind w:left="888" w:hanging="408"/>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1" w15:restartNumberingAfterBreak="0">
    <w:nsid w:val="54266A96"/>
    <w:multiLevelType w:val="hybridMultilevel"/>
    <w:tmpl w:val="851E4066"/>
    <w:lvl w:ilvl="0" w:tplc="0409000F">
      <w:start w:val="1"/>
      <w:numFmt w:val="decimal"/>
      <w:lvlText w:val="%1."/>
      <w:lvlJc w:val="left"/>
      <w:pPr>
        <w:ind w:left="480" w:hanging="480"/>
      </w:pPr>
    </w:lvl>
    <w:lvl w:ilvl="1" w:tplc="C908CEAA">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2" w15:restartNumberingAfterBreak="0">
    <w:nsid w:val="54871304"/>
    <w:multiLevelType w:val="hybridMultilevel"/>
    <w:tmpl w:val="81B44466"/>
    <w:lvl w:ilvl="0" w:tplc="944EF16E">
      <w:start w:val="4"/>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 w15:restartNumberingAfterBreak="0">
    <w:nsid w:val="54BA356C"/>
    <w:multiLevelType w:val="hybridMultilevel"/>
    <w:tmpl w:val="46965B88"/>
    <w:lvl w:ilvl="0" w:tplc="6D50FED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4" w15:restartNumberingAfterBreak="0">
    <w:nsid w:val="54F44E88"/>
    <w:multiLevelType w:val="hybridMultilevel"/>
    <w:tmpl w:val="A3E87314"/>
    <w:lvl w:ilvl="0" w:tplc="5190700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5" w15:restartNumberingAfterBreak="0">
    <w:nsid w:val="58A032A7"/>
    <w:multiLevelType w:val="hybridMultilevel"/>
    <w:tmpl w:val="CB90D3C2"/>
    <w:lvl w:ilvl="0" w:tplc="B0FC2BD4">
      <w:start w:val="1"/>
      <w:numFmt w:val="decimal"/>
      <w:lvlText w:val="%1."/>
      <w:lvlJc w:val="left"/>
      <w:pPr>
        <w:ind w:left="1248" w:hanging="360"/>
      </w:pPr>
      <w:rPr>
        <w:rFonts w:hint="default"/>
      </w:rPr>
    </w:lvl>
    <w:lvl w:ilvl="1" w:tplc="04090019" w:tentative="1">
      <w:start w:val="1"/>
      <w:numFmt w:val="ideographTraditional"/>
      <w:lvlText w:val="%2、"/>
      <w:lvlJc w:val="left"/>
      <w:pPr>
        <w:ind w:left="1848" w:hanging="480"/>
      </w:pPr>
    </w:lvl>
    <w:lvl w:ilvl="2" w:tplc="0409001B" w:tentative="1">
      <w:start w:val="1"/>
      <w:numFmt w:val="lowerRoman"/>
      <w:lvlText w:val="%3."/>
      <w:lvlJc w:val="right"/>
      <w:pPr>
        <w:ind w:left="2328" w:hanging="480"/>
      </w:pPr>
    </w:lvl>
    <w:lvl w:ilvl="3" w:tplc="0409000F" w:tentative="1">
      <w:start w:val="1"/>
      <w:numFmt w:val="decimal"/>
      <w:lvlText w:val="%4."/>
      <w:lvlJc w:val="left"/>
      <w:pPr>
        <w:ind w:left="2808" w:hanging="480"/>
      </w:pPr>
    </w:lvl>
    <w:lvl w:ilvl="4" w:tplc="04090019" w:tentative="1">
      <w:start w:val="1"/>
      <w:numFmt w:val="ideographTraditional"/>
      <w:lvlText w:val="%5、"/>
      <w:lvlJc w:val="left"/>
      <w:pPr>
        <w:ind w:left="3288" w:hanging="480"/>
      </w:pPr>
    </w:lvl>
    <w:lvl w:ilvl="5" w:tplc="0409001B" w:tentative="1">
      <w:start w:val="1"/>
      <w:numFmt w:val="lowerRoman"/>
      <w:lvlText w:val="%6."/>
      <w:lvlJc w:val="right"/>
      <w:pPr>
        <w:ind w:left="3768" w:hanging="480"/>
      </w:pPr>
    </w:lvl>
    <w:lvl w:ilvl="6" w:tplc="0409000F" w:tentative="1">
      <w:start w:val="1"/>
      <w:numFmt w:val="decimal"/>
      <w:lvlText w:val="%7."/>
      <w:lvlJc w:val="left"/>
      <w:pPr>
        <w:ind w:left="4248" w:hanging="480"/>
      </w:pPr>
    </w:lvl>
    <w:lvl w:ilvl="7" w:tplc="04090019" w:tentative="1">
      <w:start w:val="1"/>
      <w:numFmt w:val="ideographTraditional"/>
      <w:lvlText w:val="%8、"/>
      <w:lvlJc w:val="left"/>
      <w:pPr>
        <w:ind w:left="4728" w:hanging="480"/>
      </w:pPr>
    </w:lvl>
    <w:lvl w:ilvl="8" w:tplc="0409001B" w:tentative="1">
      <w:start w:val="1"/>
      <w:numFmt w:val="lowerRoman"/>
      <w:lvlText w:val="%9."/>
      <w:lvlJc w:val="right"/>
      <w:pPr>
        <w:ind w:left="5208" w:hanging="480"/>
      </w:pPr>
    </w:lvl>
  </w:abstractNum>
  <w:abstractNum w:abstractNumId="96" w15:restartNumberingAfterBreak="0">
    <w:nsid w:val="59927E2D"/>
    <w:multiLevelType w:val="hybridMultilevel"/>
    <w:tmpl w:val="AF4EEDF6"/>
    <w:lvl w:ilvl="0" w:tplc="0409000F">
      <w:start w:val="1"/>
      <w:numFmt w:val="decimal"/>
      <w:lvlText w:val="%1."/>
      <w:lvlJc w:val="left"/>
      <w:pPr>
        <w:ind w:left="480" w:hanging="480"/>
      </w:pPr>
    </w:lvl>
    <w:lvl w:ilvl="1" w:tplc="C908CEAA">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7" w15:restartNumberingAfterBreak="0">
    <w:nsid w:val="5A872813"/>
    <w:multiLevelType w:val="hybridMultilevel"/>
    <w:tmpl w:val="B0A0A1B6"/>
    <w:lvl w:ilvl="0" w:tplc="5190700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8" w15:restartNumberingAfterBreak="0">
    <w:nsid w:val="5BB3233A"/>
    <w:multiLevelType w:val="hybridMultilevel"/>
    <w:tmpl w:val="EB4A3130"/>
    <w:lvl w:ilvl="0" w:tplc="025E50CA">
      <w:start w:val="1"/>
      <w:numFmt w:val="taiwaneseCountingThousand"/>
      <w:lvlText w:val="(%1)"/>
      <w:lvlJc w:val="left"/>
      <w:pPr>
        <w:ind w:left="888" w:hanging="408"/>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9" w15:restartNumberingAfterBreak="0">
    <w:nsid w:val="5C3D5D47"/>
    <w:multiLevelType w:val="hybridMultilevel"/>
    <w:tmpl w:val="B262C864"/>
    <w:lvl w:ilvl="0" w:tplc="6D50FED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0" w15:restartNumberingAfterBreak="0">
    <w:nsid w:val="5D210A0B"/>
    <w:multiLevelType w:val="hybridMultilevel"/>
    <w:tmpl w:val="C6A8C208"/>
    <w:lvl w:ilvl="0" w:tplc="B26A0B24">
      <w:start w:val="1"/>
      <w:numFmt w:val="decimal"/>
      <w:lvlText w:val="%1."/>
      <w:lvlJc w:val="left"/>
      <w:pPr>
        <w:ind w:left="1248" w:hanging="360"/>
      </w:pPr>
      <w:rPr>
        <w:rFonts w:hint="default"/>
      </w:rPr>
    </w:lvl>
    <w:lvl w:ilvl="1" w:tplc="04090019" w:tentative="1">
      <w:start w:val="1"/>
      <w:numFmt w:val="ideographTraditional"/>
      <w:lvlText w:val="%2、"/>
      <w:lvlJc w:val="left"/>
      <w:pPr>
        <w:ind w:left="1848" w:hanging="480"/>
      </w:pPr>
    </w:lvl>
    <w:lvl w:ilvl="2" w:tplc="0409001B" w:tentative="1">
      <w:start w:val="1"/>
      <w:numFmt w:val="lowerRoman"/>
      <w:lvlText w:val="%3."/>
      <w:lvlJc w:val="right"/>
      <w:pPr>
        <w:ind w:left="2328" w:hanging="480"/>
      </w:pPr>
    </w:lvl>
    <w:lvl w:ilvl="3" w:tplc="0409000F" w:tentative="1">
      <w:start w:val="1"/>
      <w:numFmt w:val="decimal"/>
      <w:lvlText w:val="%4."/>
      <w:lvlJc w:val="left"/>
      <w:pPr>
        <w:ind w:left="2808" w:hanging="480"/>
      </w:pPr>
    </w:lvl>
    <w:lvl w:ilvl="4" w:tplc="04090019" w:tentative="1">
      <w:start w:val="1"/>
      <w:numFmt w:val="ideographTraditional"/>
      <w:lvlText w:val="%5、"/>
      <w:lvlJc w:val="left"/>
      <w:pPr>
        <w:ind w:left="3288" w:hanging="480"/>
      </w:pPr>
    </w:lvl>
    <w:lvl w:ilvl="5" w:tplc="0409001B" w:tentative="1">
      <w:start w:val="1"/>
      <w:numFmt w:val="lowerRoman"/>
      <w:lvlText w:val="%6."/>
      <w:lvlJc w:val="right"/>
      <w:pPr>
        <w:ind w:left="3768" w:hanging="480"/>
      </w:pPr>
    </w:lvl>
    <w:lvl w:ilvl="6" w:tplc="0409000F" w:tentative="1">
      <w:start w:val="1"/>
      <w:numFmt w:val="decimal"/>
      <w:lvlText w:val="%7."/>
      <w:lvlJc w:val="left"/>
      <w:pPr>
        <w:ind w:left="4248" w:hanging="480"/>
      </w:pPr>
    </w:lvl>
    <w:lvl w:ilvl="7" w:tplc="04090019" w:tentative="1">
      <w:start w:val="1"/>
      <w:numFmt w:val="ideographTraditional"/>
      <w:lvlText w:val="%8、"/>
      <w:lvlJc w:val="left"/>
      <w:pPr>
        <w:ind w:left="4728" w:hanging="480"/>
      </w:pPr>
    </w:lvl>
    <w:lvl w:ilvl="8" w:tplc="0409001B" w:tentative="1">
      <w:start w:val="1"/>
      <w:numFmt w:val="lowerRoman"/>
      <w:lvlText w:val="%9."/>
      <w:lvlJc w:val="right"/>
      <w:pPr>
        <w:ind w:left="5208" w:hanging="480"/>
      </w:pPr>
    </w:lvl>
  </w:abstractNum>
  <w:abstractNum w:abstractNumId="101" w15:restartNumberingAfterBreak="0">
    <w:nsid w:val="5FC66E26"/>
    <w:multiLevelType w:val="hybridMultilevel"/>
    <w:tmpl w:val="FA12413E"/>
    <w:lvl w:ilvl="0" w:tplc="B3960B3E">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2" w15:restartNumberingAfterBreak="0">
    <w:nsid w:val="606B2243"/>
    <w:multiLevelType w:val="hybridMultilevel"/>
    <w:tmpl w:val="2E7EFC94"/>
    <w:lvl w:ilvl="0" w:tplc="D6D081B6">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3" w15:restartNumberingAfterBreak="0">
    <w:nsid w:val="612C0E11"/>
    <w:multiLevelType w:val="hybridMultilevel"/>
    <w:tmpl w:val="91BAFBAE"/>
    <w:lvl w:ilvl="0" w:tplc="BE74F6EE">
      <w:start w:val="1"/>
      <w:numFmt w:val="decimal"/>
      <w:lvlText w:val="%1."/>
      <w:lvlJc w:val="left"/>
      <w:pPr>
        <w:ind w:left="1248" w:hanging="360"/>
      </w:pPr>
      <w:rPr>
        <w:rFonts w:hint="default"/>
      </w:rPr>
    </w:lvl>
    <w:lvl w:ilvl="1" w:tplc="04090019" w:tentative="1">
      <w:start w:val="1"/>
      <w:numFmt w:val="ideographTraditional"/>
      <w:lvlText w:val="%2、"/>
      <w:lvlJc w:val="left"/>
      <w:pPr>
        <w:ind w:left="1848" w:hanging="480"/>
      </w:pPr>
    </w:lvl>
    <w:lvl w:ilvl="2" w:tplc="0409001B" w:tentative="1">
      <w:start w:val="1"/>
      <w:numFmt w:val="lowerRoman"/>
      <w:lvlText w:val="%3."/>
      <w:lvlJc w:val="right"/>
      <w:pPr>
        <w:ind w:left="2328" w:hanging="480"/>
      </w:pPr>
    </w:lvl>
    <w:lvl w:ilvl="3" w:tplc="0409000F" w:tentative="1">
      <w:start w:val="1"/>
      <w:numFmt w:val="decimal"/>
      <w:lvlText w:val="%4."/>
      <w:lvlJc w:val="left"/>
      <w:pPr>
        <w:ind w:left="2808" w:hanging="480"/>
      </w:pPr>
    </w:lvl>
    <w:lvl w:ilvl="4" w:tplc="04090019" w:tentative="1">
      <w:start w:val="1"/>
      <w:numFmt w:val="ideographTraditional"/>
      <w:lvlText w:val="%5、"/>
      <w:lvlJc w:val="left"/>
      <w:pPr>
        <w:ind w:left="3288" w:hanging="480"/>
      </w:pPr>
    </w:lvl>
    <w:lvl w:ilvl="5" w:tplc="0409001B" w:tentative="1">
      <w:start w:val="1"/>
      <w:numFmt w:val="lowerRoman"/>
      <w:lvlText w:val="%6."/>
      <w:lvlJc w:val="right"/>
      <w:pPr>
        <w:ind w:left="3768" w:hanging="480"/>
      </w:pPr>
    </w:lvl>
    <w:lvl w:ilvl="6" w:tplc="0409000F" w:tentative="1">
      <w:start w:val="1"/>
      <w:numFmt w:val="decimal"/>
      <w:lvlText w:val="%7."/>
      <w:lvlJc w:val="left"/>
      <w:pPr>
        <w:ind w:left="4248" w:hanging="480"/>
      </w:pPr>
    </w:lvl>
    <w:lvl w:ilvl="7" w:tplc="04090019" w:tentative="1">
      <w:start w:val="1"/>
      <w:numFmt w:val="ideographTraditional"/>
      <w:lvlText w:val="%8、"/>
      <w:lvlJc w:val="left"/>
      <w:pPr>
        <w:ind w:left="4728" w:hanging="480"/>
      </w:pPr>
    </w:lvl>
    <w:lvl w:ilvl="8" w:tplc="0409001B" w:tentative="1">
      <w:start w:val="1"/>
      <w:numFmt w:val="lowerRoman"/>
      <w:lvlText w:val="%9."/>
      <w:lvlJc w:val="right"/>
      <w:pPr>
        <w:ind w:left="5208" w:hanging="480"/>
      </w:pPr>
    </w:lvl>
  </w:abstractNum>
  <w:abstractNum w:abstractNumId="104" w15:restartNumberingAfterBreak="0">
    <w:nsid w:val="61A951A0"/>
    <w:multiLevelType w:val="hybridMultilevel"/>
    <w:tmpl w:val="F61C47C4"/>
    <w:lvl w:ilvl="0" w:tplc="6D50FED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5" w15:restartNumberingAfterBreak="0">
    <w:nsid w:val="63D649C2"/>
    <w:multiLevelType w:val="hybridMultilevel"/>
    <w:tmpl w:val="1BF4B4B6"/>
    <w:lvl w:ilvl="0" w:tplc="512EC9C2">
      <w:start w:val="1"/>
      <w:numFmt w:val="decimal"/>
      <w:lvlText w:val="(%1)"/>
      <w:lvlJc w:val="left"/>
      <w:pPr>
        <w:ind w:left="960" w:hanging="480"/>
      </w:pPr>
      <w:rPr>
        <w:rFonts w:hint="eastAsia"/>
      </w:rPr>
    </w:lvl>
    <w:lvl w:ilvl="1" w:tplc="512EC9C2">
      <w:start w:val="1"/>
      <w:numFmt w:val="decimal"/>
      <w:lvlText w:val="(%2)"/>
      <w:lvlJc w:val="left"/>
      <w:pPr>
        <w:ind w:left="960" w:hanging="480"/>
      </w:pPr>
      <w:rPr>
        <w:rFonts w:hint="eastAsia"/>
      </w:rPr>
    </w:lvl>
    <w:lvl w:ilvl="2" w:tplc="3B6884FE">
      <w:start w:val="1"/>
      <w:numFmt w:val="decimal"/>
      <w:lvlText w:val="%3."/>
      <w:lvlJc w:val="left"/>
      <w:pPr>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6" w15:restartNumberingAfterBreak="0">
    <w:nsid w:val="640018D2"/>
    <w:multiLevelType w:val="hybridMultilevel"/>
    <w:tmpl w:val="CC020608"/>
    <w:lvl w:ilvl="0" w:tplc="21E8270E">
      <w:start w:val="4"/>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7" w15:restartNumberingAfterBreak="0">
    <w:nsid w:val="64892E78"/>
    <w:multiLevelType w:val="hybridMultilevel"/>
    <w:tmpl w:val="751C3CEA"/>
    <w:lvl w:ilvl="0" w:tplc="6D50FED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8" w15:restartNumberingAfterBreak="0">
    <w:nsid w:val="661B5D65"/>
    <w:multiLevelType w:val="hybridMultilevel"/>
    <w:tmpl w:val="6E26407A"/>
    <w:lvl w:ilvl="0" w:tplc="8F52DE0A">
      <w:start w:val="4"/>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9" w15:restartNumberingAfterBreak="0">
    <w:nsid w:val="663D78B1"/>
    <w:multiLevelType w:val="hybridMultilevel"/>
    <w:tmpl w:val="F61C47C4"/>
    <w:lvl w:ilvl="0" w:tplc="6D50FED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0" w15:restartNumberingAfterBreak="0">
    <w:nsid w:val="66510D3E"/>
    <w:multiLevelType w:val="hybridMultilevel"/>
    <w:tmpl w:val="5B9E131C"/>
    <w:lvl w:ilvl="0" w:tplc="CD8C3132">
      <w:start w:val="4"/>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1" w15:restartNumberingAfterBreak="0">
    <w:nsid w:val="67A15F31"/>
    <w:multiLevelType w:val="hybridMultilevel"/>
    <w:tmpl w:val="63B4641E"/>
    <w:lvl w:ilvl="0" w:tplc="6D50FED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2" w15:restartNumberingAfterBreak="0">
    <w:nsid w:val="67F56F8E"/>
    <w:multiLevelType w:val="hybridMultilevel"/>
    <w:tmpl w:val="ED58E258"/>
    <w:lvl w:ilvl="0" w:tplc="96AA9B94">
      <w:start w:val="1"/>
      <w:numFmt w:val="decimal"/>
      <w:lvlText w:val="%1."/>
      <w:lvlJc w:val="left"/>
      <w:pPr>
        <w:ind w:left="1248" w:hanging="360"/>
      </w:pPr>
      <w:rPr>
        <w:rFonts w:hint="default"/>
      </w:rPr>
    </w:lvl>
    <w:lvl w:ilvl="1" w:tplc="04090019" w:tentative="1">
      <w:start w:val="1"/>
      <w:numFmt w:val="ideographTraditional"/>
      <w:lvlText w:val="%2、"/>
      <w:lvlJc w:val="left"/>
      <w:pPr>
        <w:ind w:left="1848" w:hanging="480"/>
      </w:pPr>
    </w:lvl>
    <w:lvl w:ilvl="2" w:tplc="0409001B" w:tentative="1">
      <w:start w:val="1"/>
      <w:numFmt w:val="lowerRoman"/>
      <w:lvlText w:val="%3."/>
      <w:lvlJc w:val="right"/>
      <w:pPr>
        <w:ind w:left="2328" w:hanging="480"/>
      </w:pPr>
    </w:lvl>
    <w:lvl w:ilvl="3" w:tplc="0409000F" w:tentative="1">
      <w:start w:val="1"/>
      <w:numFmt w:val="decimal"/>
      <w:lvlText w:val="%4."/>
      <w:lvlJc w:val="left"/>
      <w:pPr>
        <w:ind w:left="2808" w:hanging="480"/>
      </w:pPr>
    </w:lvl>
    <w:lvl w:ilvl="4" w:tplc="04090019" w:tentative="1">
      <w:start w:val="1"/>
      <w:numFmt w:val="ideographTraditional"/>
      <w:lvlText w:val="%5、"/>
      <w:lvlJc w:val="left"/>
      <w:pPr>
        <w:ind w:left="3288" w:hanging="480"/>
      </w:pPr>
    </w:lvl>
    <w:lvl w:ilvl="5" w:tplc="0409001B" w:tentative="1">
      <w:start w:val="1"/>
      <w:numFmt w:val="lowerRoman"/>
      <w:lvlText w:val="%6."/>
      <w:lvlJc w:val="right"/>
      <w:pPr>
        <w:ind w:left="3768" w:hanging="480"/>
      </w:pPr>
    </w:lvl>
    <w:lvl w:ilvl="6" w:tplc="0409000F" w:tentative="1">
      <w:start w:val="1"/>
      <w:numFmt w:val="decimal"/>
      <w:lvlText w:val="%7."/>
      <w:lvlJc w:val="left"/>
      <w:pPr>
        <w:ind w:left="4248" w:hanging="480"/>
      </w:pPr>
    </w:lvl>
    <w:lvl w:ilvl="7" w:tplc="04090019" w:tentative="1">
      <w:start w:val="1"/>
      <w:numFmt w:val="ideographTraditional"/>
      <w:lvlText w:val="%8、"/>
      <w:lvlJc w:val="left"/>
      <w:pPr>
        <w:ind w:left="4728" w:hanging="480"/>
      </w:pPr>
    </w:lvl>
    <w:lvl w:ilvl="8" w:tplc="0409001B" w:tentative="1">
      <w:start w:val="1"/>
      <w:numFmt w:val="lowerRoman"/>
      <w:lvlText w:val="%9."/>
      <w:lvlJc w:val="right"/>
      <w:pPr>
        <w:ind w:left="5208" w:hanging="480"/>
      </w:pPr>
    </w:lvl>
  </w:abstractNum>
  <w:abstractNum w:abstractNumId="113" w15:restartNumberingAfterBreak="0">
    <w:nsid w:val="69A10F3B"/>
    <w:multiLevelType w:val="hybridMultilevel"/>
    <w:tmpl w:val="A52889F8"/>
    <w:lvl w:ilvl="0" w:tplc="5190700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4" w15:restartNumberingAfterBreak="0">
    <w:nsid w:val="6A2A0A30"/>
    <w:multiLevelType w:val="hybridMultilevel"/>
    <w:tmpl w:val="28F6DC60"/>
    <w:lvl w:ilvl="0" w:tplc="6D50FED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5" w15:restartNumberingAfterBreak="0">
    <w:nsid w:val="6A726593"/>
    <w:multiLevelType w:val="hybridMultilevel"/>
    <w:tmpl w:val="FEA8F766"/>
    <w:lvl w:ilvl="0" w:tplc="5190700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6" w15:restartNumberingAfterBreak="0">
    <w:nsid w:val="6ABD284C"/>
    <w:multiLevelType w:val="hybridMultilevel"/>
    <w:tmpl w:val="4B96419A"/>
    <w:lvl w:ilvl="0" w:tplc="5190700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7" w15:restartNumberingAfterBreak="0">
    <w:nsid w:val="6AED620C"/>
    <w:multiLevelType w:val="hybridMultilevel"/>
    <w:tmpl w:val="4AC24BDE"/>
    <w:lvl w:ilvl="0" w:tplc="609E09E4">
      <w:start w:val="5"/>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8" w15:restartNumberingAfterBreak="0">
    <w:nsid w:val="6B8F0A3A"/>
    <w:multiLevelType w:val="hybridMultilevel"/>
    <w:tmpl w:val="D6B81370"/>
    <w:lvl w:ilvl="0" w:tplc="B514555A">
      <w:start w:val="1"/>
      <w:numFmt w:val="decimal"/>
      <w:lvlText w:val="%1."/>
      <w:lvlJc w:val="left"/>
      <w:pPr>
        <w:ind w:left="1248" w:hanging="360"/>
      </w:pPr>
      <w:rPr>
        <w:rFonts w:ascii="Times New Roman" w:hAnsi="Times New Roman" w:hint="default"/>
      </w:rPr>
    </w:lvl>
    <w:lvl w:ilvl="1" w:tplc="04090019" w:tentative="1">
      <w:start w:val="1"/>
      <w:numFmt w:val="ideographTraditional"/>
      <w:lvlText w:val="%2、"/>
      <w:lvlJc w:val="left"/>
      <w:pPr>
        <w:ind w:left="1848" w:hanging="480"/>
      </w:pPr>
    </w:lvl>
    <w:lvl w:ilvl="2" w:tplc="0409001B" w:tentative="1">
      <w:start w:val="1"/>
      <w:numFmt w:val="lowerRoman"/>
      <w:lvlText w:val="%3."/>
      <w:lvlJc w:val="right"/>
      <w:pPr>
        <w:ind w:left="2328" w:hanging="480"/>
      </w:pPr>
    </w:lvl>
    <w:lvl w:ilvl="3" w:tplc="0409000F" w:tentative="1">
      <w:start w:val="1"/>
      <w:numFmt w:val="decimal"/>
      <w:lvlText w:val="%4."/>
      <w:lvlJc w:val="left"/>
      <w:pPr>
        <w:ind w:left="2808" w:hanging="480"/>
      </w:pPr>
    </w:lvl>
    <w:lvl w:ilvl="4" w:tplc="04090019" w:tentative="1">
      <w:start w:val="1"/>
      <w:numFmt w:val="ideographTraditional"/>
      <w:lvlText w:val="%5、"/>
      <w:lvlJc w:val="left"/>
      <w:pPr>
        <w:ind w:left="3288" w:hanging="480"/>
      </w:pPr>
    </w:lvl>
    <w:lvl w:ilvl="5" w:tplc="0409001B" w:tentative="1">
      <w:start w:val="1"/>
      <w:numFmt w:val="lowerRoman"/>
      <w:lvlText w:val="%6."/>
      <w:lvlJc w:val="right"/>
      <w:pPr>
        <w:ind w:left="3768" w:hanging="480"/>
      </w:pPr>
    </w:lvl>
    <w:lvl w:ilvl="6" w:tplc="0409000F" w:tentative="1">
      <w:start w:val="1"/>
      <w:numFmt w:val="decimal"/>
      <w:lvlText w:val="%7."/>
      <w:lvlJc w:val="left"/>
      <w:pPr>
        <w:ind w:left="4248" w:hanging="480"/>
      </w:pPr>
    </w:lvl>
    <w:lvl w:ilvl="7" w:tplc="04090019" w:tentative="1">
      <w:start w:val="1"/>
      <w:numFmt w:val="ideographTraditional"/>
      <w:lvlText w:val="%8、"/>
      <w:lvlJc w:val="left"/>
      <w:pPr>
        <w:ind w:left="4728" w:hanging="480"/>
      </w:pPr>
    </w:lvl>
    <w:lvl w:ilvl="8" w:tplc="0409001B" w:tentative="1">
      <w:start w:val="1"/>
      <w:numFmt w:val="lowerRoman"/>
      <w:lvlText w:val="%9."/>
      <w:lvlJc w:val="right"/>
      <w:pPr>
        <w:ind w:left="5208" w:hanging="480"/>
      </w:pPr>
    </w:lvl>
  </w:abstractNum>
  <w:abstractNum w:abstractNumId="119" w15:restartNumberingAfterBreak="0">
    <w:nsid w:val="6C6B0C24"/>
    <w:multiLevelType w:val="hybridMultilevel"/>
    <w:tmpl w:val="DFB268DE"/>
    <w:lvl w:ilvl="0" w:tplc="0024DC6C">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0" w15:restartNumberingAfterBreak="0">
    <w:nsid w:val="6D68720E"/>
    <w:multiLevelType w:val="hybridMultilevel"/>
    <w:tmpl w:val="B7E8D672"/>
    <w:lvl w:ilvl="0" w:tplc="2326B21E">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1" w15:restartNumberingAfterBreak="0">
    <w:nsid w:val="6DE658BE"/>
    <w:multiLevelType w:val="hybridMultilevel"/>
    <w:tmpl w:val="D576B820"/>
    <w:lvl w:ilvl="0" w:tplc="5190700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2" w15:restartNumberingAfterBreak="0">
    <w:nsid w:val="6E032603"/>
    <w:multiLevelType w:val="hybridMultilevel"/>
    <w:tmpl w:val="D4240920"/>
    <w:lvl w:ilvl="0" w:tplc="1984540C">
      <w:start w:val="7"/>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3" w15:restartNumberingAfterBreak="0">
    <w:nsid w:val="6EFB592B"/>
    <w:multiLevelType w:val="hybridMultilevel"/>
    <w:tmpl w:val="34E82C88"/>
    <w:lvl w:ilvl="0" w:tplc="DF44D564">
      <w:start w:val="3"/>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4" w15:restartNumberingAfterBreak="0">
    <w:nsid w:val="6FE91170"/>
    <w:multiLevelType w:val="hybridMultilevel"/>
    <w:tmpl w:val="B506370A"/>
    <w:lvl w:ilvl="0" w:tplc="6D50FED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5" w15:restartNumberingAfterBreak="0">
    <w:nsid w:val="7037379C"/>
    <w:multiLevelType w:val="hybridMultilevel"/>
    <w:tmpl w:val="B128D6FE"/>
    <w:lvl w:ilvl="0" w:tplc="5190700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6" w15:restartNumberingAfterBreak="0">
    <w:nsid w:val="7069348B"/>
    <w:multiLevelType w:val="hybridMultilevel"/>
    <w:tmpl w:val="7598D5CC"/>
    <w:lvl w:ilvl="0" w:tplc="6D50FED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7" w15:restartNumberingAfterBreak="0">
    <w:nsid w:val="70787BB3"/>
    <w:multiLevelType w:val="hybridMultilevel"/>
    <w:tmpl w:val="8E3639AA"/>
    <w:lvl w:ilvl="0" w:tplc="0ABC09DC">
      <w:start w:val="1"/>
      <w:numFmt w:val="taiwaneseCountingThousand"/>
      <w:lvlText w:val="(%1)"/>
      <w:lvlJc w:val="left"/>
      <w:pPr>
        <w:ind w:left="888" w:hanging="408"/>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8" w15:restartNumberingAfterBreak="0">
    <w:nsid w:val="71312700"/>
    <w:multiLevelType w:val="hybridMultilevel"/>
    <w:tmpl w:val="2698F686"/>
    <w:lvl w:ilvl="0" w:tplc="8CE23CBA">
      <w:start w:val="1"/>
      <w:numFmt w:val="taiwaneseCountingThousand"/>
      <w:lvlText w:val="(%1)"/>
      <w:lvlJc w:val="left"/>
      <w:pPr>
        <w:ind w:left="888" w:hanging="408"/>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9" w15:restartNumberingAfterBreak="0">
    <w:nsid w:val="71C26666"/>
    <w:multiLevelType w:val="hybridMultilevel"/>
    <w:tmpl w:val="531CCB4A"/>
    <w:lvl w:ilvl="0" w:tplc="5190700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0" w15:restartNumberingAfterBreak="0">
    <w:nsid w:val="72DF312D"/>
    <w:multiLevelType w:val="hybridMultilevel"/>
    <w:tmpl w:val="751C3CEA"/>
    <w:lvl w:ilvl="0" w:tplc="6D50FED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1" w15:restartNumberingAfterBreak="0">
    <w:nsid w:val="73FB26DC"/>
    <w:multiLevelType w:val="hybridMultilevel"/>
    <w:tmpl w:val="0DDC2CC0"/>
    <w:lvl w:ilvl="0" w:tplc="1174CD4A">
      <w:start w:val="1"/>
      <w:numFmt w:val="decimal"/>
      <w:lvlText w:val="%1."/>
      <w:lvlJc w:val="left"/>
      <w:pPr>
        <w:ind w:left="13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2" w15:restartNumberingAfterBreak="0">
    <w:nsid w:val="752C77CA"/>
    <w:multiLevelType w:val="hybridMultilevel"/>
    <w:tmpl w:val="C978ADBC"/>
    <w:lvl w:ilvl="0" w:tplc="24F66146">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3" w15:restartNumberingAfterBreak="0">
    <w:nsid w:val="7613032C"/>
    <w:multiLevelType w:val="hybridMultilevel"/>
    <w:tmpl w:val="BF746570"/>
    <w:lvl w:ilvl="0" w:tplc="5190700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4" w15:restartNumberingAfterBreak="0">
    <w:nsid w:val="76E572CF"/>
    <w:multiLevelType w:val="hybridMultilevel"/>
    <w:tmpl w:val="751C3CEA"/>
    <w:lvl w:ilvl="0" w:tplc="6D50FED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5" w15:restartNumberingAfterBreak="0">
    <w:nsid w:val="78BE5990"/>
    <w:multiLevelType w:val="hybridMultilevel"/>
    <w:tmpl w:val="5BF65460"/>
    <w:lvl w:ilvl="0" w:tplc="A8569A04">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6" w15:restartNumberingAfterBreak="0">
    <w:nsid w:val="78E52E81"/>
    <w:multiLevelType w:val="hybridMultilevel"/>
    <w:tmpl w:val="B6962374"/>
    <w:lvl w:ilvl="0" w:tplc="211C74E4">
      <w:start w:val="1"/>
      <w:numFmt w:val="taiwaneseCountingThousand"/>
      <w:lvlText w:val="(%1)"/>
      <w:lvlJc w:val="left"/>
      <w:pPr>
        <w:ind w:left="888" w:hanging="408"/>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7" w15:restartNumberingAfterBreak="0">
    <w:nsid w:val="79614E8C"/>
    <w:multiLevelType w:val="hybridMultilevel"/>
    <w:tmpl w:val="406E3836"/>
    <w:lvl w:ilvl="0" w:tplc="0409000F">
      <w:start w:val="1"/>
      <w:numFmt w:val="decimal"/>
      <w:lvlText w:val="%1."/>
      <w:lvlJc w:val="left"/>
      <w:pPr>
        <w:ind w:left="480" w:hanging="480"/>
      </w:pPr>
    </w:lvl>
    <w:lvl w:ilvl="1" w:tplc="C908CEAA">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8" w15:restartNumberingAfterBreak="0">
    <w:nsid w:val="7A043BCA"/>
    <w:multiLevelType w:val="hybridMultilevel"/>
    <w:tmpl w:val="6868F31E"/>
    <w:lvl w:ilvl="0" w:tplc="DCF688FA">
      <w:start w:val="1"/>
      <w:numFmt w:val="decimal"/>
      <w:lvlText w:val="%1."/>
      <w:lvlJc w:val="left"/>
      <w:pPr>
        <w:ind w:left="1248" w:hanging="360"/>
      </w:pPr>
      <w:rPr>
        <w:rFonts w:hint="default"/>
      </w:rPr>
    </w:lvl>
    <w:lvl w:ilvl="1" w:tplc="04090019" w:tentative="1">
      <w:start w:val="1"/>
      <w:numFmt w:val="ideographTraditional"/>
      <w:lvlText w:val="%2、"/>
      <w:lvlJc w:val="left"/>
      <w:pPr>
        <w:ind w:left="1848" w:hanging="480"/>
      </w:pPr>
    </w:lvl>
    <w:lvl w:ilvl="2" w:tplc="0409001B" w:tentative="1">
      <w:start w:val="1"/>
      <w:numFmt w:val="lowerRoman"/>
      <w:lvlText w:val="%3."/>
      <w:lvlJc w:val="right"/>
      <w:pPr>
        <w:ind w:left="2328" w:hanging="480"/>
      </w:pPr>
    </w:lvl>
    <w:lvl w:ilvl="3" w:tplc="0409000F" w:tentative="1">
      <w:start w:val="1"/>
      <w:numFmt w:val="decimal"/>
      <w:lvlText w:val="%4."/>
      <w:lvlJc w:val="left"/>
      <w:pPr>
        <w:ind w:left="2808" w:hanging="480"/>
      </w:pPr>
    </w:lvl>
    <w:lvl w:ilvl="4" w:tplc="04090019" w:tentative="1">
      <w:start w:val="1"/>
      <w:numFmt w:val="ideographTraditional"/>
      <w:lvlText w:val="%5、"/>
      <w:lvlJc w:val="left"/>
      <w:pPr>
        <w:ind w:left="3288" w:hanging="480"/>
      </w:pPr>
    </w:lvl>
    <w:lvl w:ilvl="5" w:tplc="0409001B" w:tentative="1">
      <w:start w:val="1"/>
      <w:numFmt w:val="lowerRoman"/>
      <w:lvlText w:val="%6."/>
      <w:lvlJc w:val="right"/>
      <w:pPr>
        <w:ind w:left="3768" w:hanging="480"/>
      </w:pPr>
    </w:lvl>
    <w:lvl w:ilvl="6" w:tplc="0409000F" w:tentative="1">
      <w:start w:val="1"/>
      <w:numFmt w:val="decimal"/>
      <w:lvlText w:val="%7."/>
      <w:lvlJc w:val="left"/>
      <w:pPr>
        <w:ind w:left="4248" w:hanging="480"/>
      </w:pPr>
    </w:lvl>
    <w:lvl w:ilvl="7" w:tplc="04090019" w:tentative="1">
      <w:start w:val="1"/>
      <w:numFmt w:val="ideographTraditional"/>
      <w:lvlText w:val="%8、"/>
      <w:lvlJc w:val="left"/>
      <w:pPr>
        <w:ind w:left="4728" w:hanging="480"/>
      </w:pPr>
    </w:lvl>
    <w:lvl w:ilvl="8" w:tplc="0409001B" w:tentative="1">
      <w:start w:val="1"/>
      <w:numFmt w:val="lowerRoman"/>
      <w:lvlText w:val="%9."/>
      <w:lvlJc w:val="right"/>
      <w:pPr>
        <w:ind w:left="5208" w:hanging="480"/>
      </w:pPr>
    </w:lvl>
  </w:abstractNum>
  <w:abstractNum w:abstractNumId="139" w15:restartNumberingAfterBreak="0">
    <w:nsid w:val="7A3C1736"/>
    <w:multiLevelType w:val="hybridMultilevel"/>
    <w:tmpl w:val="513AA9AE"/>
    <w:lvl w:ilvl="0" w:tplc="6D50FED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0" w15:restartNumberingAfterBreak="0">
    <w:nsid w:val="7AA848CA"/>
    <w:multiLevelType w:val="hybridMultilevel"/>
    <w:tmpl w:val="4530D88C"/>
    <w:lvl w:ilvl="0" w:tplc="AA54D7B0">
      <w:start w:val="4"/>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1" w15:restartNumberingAfterBreak="0">
    <w:nsid w:val="7B08436B"/>
    <w:multiLevelType w:val="hybridMultilevel"/>
    <w:tmpl w:val="CFB61E6C"/>
    <w:lvl w:ilvl="0" w:tplc="5190700C">
      <w:start w:val="1"/>
      <w:numFmt w:val="decimal"/>
      <w:lvlText w:val="%1."/>
      <w:lvlJc w:val="left"/>
      <w:pPr>
        <w:ind w:left="480" w:hanging="480"/>
      </w:pPr>
      <w:rPr>
        <w:rFonts w:hint="default"/>
      </w:rPr>
    </w:lvl>
    <w:lvl w:ilvl="1" w:tplc="8BF8162A">
      <w:start w:val="2"/>
      <w:numFmt w:val="taiwaneseCountingThousand"/>
      <w:lvlText w:val="%2、"/>
      <w:lvlJc w:val="left"/>
      <w:pPr>
        <w:ind w:left="1056" w:hanging="576"/>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2" w15:restartNumberingAfterBreak="0">
    <w:nsid w:val="7B303BDD"/>
    <w:multiLevelType w:val="hybridMultilevel"/>
    <w:tmpl w:val="4DE48FBA"/>
    <w:lvl w:ilvl="0" w:tplc="0AC22EBC">
      <w:start w:val="1"/>
      <w:numFmt w:val="taiwaneseCountingThousand"/>
      <w:lvlText w:val="(%1)"/>
      <w:lvlJc w:val="left"/>
      <w:pPr>
        <w:ind w:left="888" w:hanging="408"/>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3" w15:restartNumberingAfterBreak="0">
    <w:nsid w:val="7D241F2F"/>
    <w:multiLevelType w:val="hybridMultilevel"/>
    <w:tmpl w:val="1736E160"/>
    <w:lvl w:ilvl="0" w:tplc="24F66146">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4" w15:restartNumberingAfterBreak="0">
    <w:nsid w:val="7E090071"/>
    <w:multiLevelType w:val="hybridMultilevel"/>
    <w:tmpl w:val="3DD2F848"/>
    <w:lvl w:ilvl="0" w:tplc="5190700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5" w15:restartNumberingAfterBreak="0">
    <w:nsid w:val="7E5B33C4"/>
    <w:multiLevelType w:val="hybridMultilevel"/>
    <w:tmpl w:val="531CCB4A"/>
    <w:lvl w:ilvl="0" w:tplc="5190700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6" w15:restartNumberingAfterBreak="0">
    <w:nsid w:val="7EC93157"/>
    <w:multiLevelType w:val="hybridMultilevel"/>
    <w:tmpl w:val="4CB05972"/>
    <w:lvl w:ilvl="0" w:tplc="24F66146">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7" w15:restartNumberingAfterBreak="0">
    <w:nsid w:val="7ED17916"/>
    <w:multiLevelType w:val="hybridMultilevel"/>
    <w:tmpl w:val="B262C864"/>
    <w:lvl w:ilvl="0" w:tplc="6D50FED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145"/>
  </w:num>
  <w:num w:numId="2">
    <w:abstractNumId w:val="129"/>
  </w:num>
  <w:num w:numId="3">
    <w:abstractNumId w:val="141"/>
  </w:num>
  <w:num w:numId="4">
    <w:abstractNumId w:val="56"/>
  </w:num>
  <w:num w:numId="5">
    <w:abstractNumId w:val="52"/>
  </w:num>
  <w:num w:numId="6">
    <w:abstractNumId w:val="74"/>
  </w:num>
  <w:num w:numId="7">
    <w:abstractNumId w:val="13"/>
  </w:num>
  <w:num w:numId="8">
    <w:abstractNumId w:val="27"/>
  </w:num>
  <w:num w:numId="9">
    <w:abstractNumId w:val="37"/>
  </w:num>
  <w:num w:numId="10">
    <w:abstractNumId w:val="80"/>
  </w:num>
  <w:num w:numId="11">
    <w:abstractNumId w:val="29"/>
  </w:num>
  <w:num w:numId="12">
    <w:abstractNumId w:val="133"/>
  </w:num>
  <w:num w:numId="13">
    <w:abstractNumId w:val="18"/>
  </w:num>
  <w:num w:numId="14">
    <w:abstractNumId w:val="113"/>
  </w:num>
  <w:num w:numId="15">
    <w:abstractNumId w:val="116"/>
  </w:num>
  <w:num w:numId="16">
    <w:abstractNumId w:val="32"/>
  </w:num>
  <w:num w:numId="17">
    <w:abstractNumId w:val="16"/>
  </w:num>
  <w:num w:numId="18">
    <w:abstractNumId w:val="97"/>
  </w:num>
  <w:num w:numId="19">
    <w:abstractNumId w:val="14"/>
  </w:num>
  <w:num w:numId="20">
    <w:abstractNumId w:val="115"/>
  </w:num>
  <w:num w:numId="21">
    <w:abstractNumId w:val="144"/>
  </w:num>
  <w:num w:numId="22">
    <w:abstractNumId w:val="6"/>
  </w:num>
  <w:num w:numId="23">
    <w:abstractNumId w:val="120"/>
  </w:num>
  <w:num w:numId="24">
    <w:abstractNumId w:val="24"/>
  </w:num>
  <w:num w:numId="25">
    <w:abstractNumId w:val="71"/>
  </w:num>
  <w:num w:numId="26">
    <w:abstractNumId w:val="94"/>
  </w:num>
  <w:num w:numId="27">
    <w:abstractNumId w:val="125"/>
  </w:num>
  <w:num w:numId="28">
    <w:abstractNumId w:val="121"/>
  </w:num>
  <w:num w:numId="29">
    <w:abstractNumId w:val="83"/>
  </w:num>
  <w:num w:numId="30">
    <w:abstractNumId w:val="59"/>
  </w:num>
  <w:num w:numId="31">
    <w:abstractNumId w:val="60"/>
  </w:num>
  <w:num w:numId="32">
    <w:abstractNumId w:val="15"/>
  </w:num>
  <w:num w:numId="33">
    <w:abstractNumId w:val="63"/>
  </w:num>
  <w:num w:numId="34">
    <w:abstractNumId w:val="39"/>
  </w:num>
  <w:num w:numId="35">
    <w:abstractNumId w:val="21"/>
  </w:num>
  <w:num w:numId="36">
    <w:abstractNumId w:val="147"/>
  </w:num>
  <w:num w:numId="37">
    <w:abstractNumId w:val="99"/>
  </w:num>
  <w:num w:numId="38">
    <w:abstractNumId w:val="126"/>
  </w:num>
  <w:num w:numId="39">
    <w:abstractNumId w:val="66"/>
  </w:num>
  <w:num w:numId="40">
    <w:abstractNumId w:val="11"/>
  </w:num>
  <w:num w:numId="41">
    <w:abstractNumId w:val="139"/>
  </w:num>
  <w:num w:numId="42">
    <w:abstractNumId w:val="28"/>
  </w:num>
  <w:num w:numId="43">
    <w:abstractNumId w:val="48"/>
  </w:num>
  <w:num w:numId="44">
    <w:abstractNumId w:val="62"/>
  </w:num>
  <w:num w:numId="45">
    <w:abstractNumId w:val="84"/>
  </w:num>
  <w:num w:numId="46">
    <w:abstractNumId w:val="35"/>
  </w:num>
  <w:num w:numId="47">
    <w:abstractNumId w:val="146"/>
  </w:num>
  <w:num w:numId="48">
    <w:abstractNumId w:val="8"/>
  </w:num>
  <w:num w:numId="49">
    <w:abstractNumId w:val="12"/>
  </w:num>
  <w:num w:numId="50">
    <w:abstractNumId w:val="109"/>
  </w:num>
  <w:num w:numId="51">
    <w:abstractNumId w:val="104"/>
  </w:num>
  <w:num w:numId="52">
    <w:abstractNumId w:val="55"/>
  </w:num>
  <w:num w:numId="53">
    <w:abstractNumId w:val="2"/>
  </w:num>
  <w:num w:numId="54">
    <w:abstractNumId w:val="43"/>
  </w:num>
  <w:num w:numId="55">
    <w:abstractNumId w:val="78"/>
  </w:num>
  <w:num w:numId="56">
    <w:abstractNumId w:val="1"/>
  </w:num>
  <w:num w:numId="57">
    <w:abstractNumId w:val="111"/>
  </w:num>
  <w:num w:numId="58">
    <w:abstractNumId w:val="67"/>
  </w:num>
  <w:num w:numId="59">
    <w:abstractNumId w:val="36"/>
  </w:num>
  <w:num w:numId="60">
    <w:abstractNumId w:val="143"/>
  </w:num>
  <w:num w:numId="61">
    <w:abstractNumId w:val="130"/>
  </w:num>
  <w:num w:numId="62">
    <w:abstractNumId w:val="34"/>
  </w:num>
  <w:num w:numId="63">
    <w:abstractNumId w:val="107"/>
  </w:num>
  <w:num w:numId="64">
    <w:abstractNumId w:val="134"/>
  </w:num>
  <w:num w:numId="65">
    <w:abstractNumId w:val="132"/>
  </w:num>
  <w:num w:numId="66">
    <w:abstractNumId w:val="42"/>
  </w:num>
  <w:num w:numId="67">
    <w:abstractNumId w:val="31"/>
  </w:num>
  <w:num w:numId="68">
    <w:abstractNumId w:val="124"/>
  </w:num>
  <w:num w:numId="69">
    <w:abstractNumId w:val="46"/>
  </w:num>
  <w:num w:numId="70">
    <w:abstractNumId w:val="54"/>
  </w:num>
  <w:num w:numId="71">
    <w:abstractNumId w:val="114"/>
  </w:num>
  <w:num w:numId="72">
    <w:abstractNumId w:val="44"/>
  </w:num>
  <w:num w:numId="73">
    <w:abstractNumId w:val="93"/>
  </w:num>
  <w:num w:numId="74">
    <w:abstractNumId w:val="89"/>
  </w:num>
  <w:num w:numId="75">
    <w:abstractNumId w:val="51"/>
  </w:num>
  <w:num w:numId="76">
    <w:abstractNumId w:val="91"/>
  </w:num>
  <w:num w:numId="77">
    <w:abstractNumId w:val="137"/>
  </w:num>
  <w:num w:numId="78">
    <w:abstractNumId w:val="85"/>
  </w:num>
  <w:num w:numId="79">
    <w:abstractNumId w:val="5"/>
  </w:num>
  <w:num w:numId="80">
    <w:abstractNumId w:val="96"/>
  </w:num>
  <w:num w:numId="81">
    <w:abstractNumId w:val="69"/>
  </w:num>
  <w:num w:numId="82">
    <w:abstractNumId w:val="86"/>
  </w:num>
  <w:num w:numId="83">
    <w:abstractNumId w:val="88"/>
  </w:num>
  <w:num w:numId="84">
    <w:abstractNumId w:val="138"/>
  </w:num>
  <w:num w:numId="85">
    <w:abstractNumId w:val="103"/>
  </w:num>
  <w:num w:numId="86">
    <w:abstractNumId w:val="118"/>
  </w:num>
  <w:num w:numId="87">
    <w:abstractNumId w:val="100"/>
  </w:num>
  <w:num w:numId="88">
    <w:abstractNumId w:val="53"/>
  </w:num>
  <w:num w:numId="89">
    <w:abstractNumId w:val="64"/>
  </w:num>
  <w:num w:numId="90">
    <w:abstractNumId w:val="38"/>
  </w:num>
  <w:num w:numId="91">
    <w:abstractNumId w:val="50"/>
  </w:num>
  <w:num w:numId="92">
    <w:abstractNumId w:val="112"/>
  </w:num>
  <w:num w:numId="93">
    <w:abstractNumId w:val="128"/>
  </w:num>
  <w:num w:numId="94">
    <w:abstractNumId w:val="23"/>
  </w:num>
  <w:num w:numId="95">
    <w:abstractNumId w:val="98"/>
  </w:num>
  <w:num w:numId="96">
    <w:abstractNumId w:val="47"/>
  </w:num>
  <w:num w:numId="97">
    <w:abstractNumId w:val="79"/>
  </w:num>
  <w:num w:numId="98">
    <w:abstractNumId w:val="0"/>
  </w:num>
  <w:num w:numId="99">
    <w:abstractNumId w:val="72"/>
  </w:num>
  <w:num w:numId="100">
    <w:abstractNumId w:val="70"/>
  </w:num>
  <w:num w:numId="101">
    <w:abstractNumId w:val="82"/>
  </w:num>
  <w:num w:numId="102">
    <w:abstractNumId w:val="105"/>
  </w:num>
  <w:num w:numId="103">
    <w:abstractNumId w:val="7"/>
  </w:num>
  <w:num w:numId="104">
    <w:abstractNumId w:val="33"/>
  </w:num>
  <w:num w:numId="105">
    <w:abstractNumId w:val="136"/>
  </w:num>
  <w:num w:numId="106">
    <w:abstractNumId w:val="127"/>
  </w:num>
  <w:num w:numId="107">
    <w:abstractNumId w:val="95"/>
  </w:num>
  <w:num w:numId="108">
    <w:abstractNumId w:val="73"/>
  </w:num>
  <w:num w:numId="109">
    <w:abstractNumId w:val="142"/>
  </w:num>
  <w:num w:numId="110">
    <w:abstractNumId w:val="65"/>
  </w:num>
  <w:num w:numId="111">
    <w:abstractNumId w:val="17"/>
  </w:num>
  <w:num w:numId="112">
    <w:abstractNumId w:val="90"/>
  </w:num>
  <w:num w:numId="113">
    <w:abstractNumId w:val="19"/>
  </w:num>
  <w:num w:numId="114">
    <w:abstractNumId w:val="76"/>
  </w:num>
  <w:num w:numId="115">
    <w:abstractNumId w:val="123"/>
  </w:num>
  <w:num w:numId="116">
    <w:abstractNumId w:val="102"/>
  </w:num>
  <w:num w:numId="117">
    <w:abstractNumId w:val="135"/>
  </w:num>
  <w:num w:numId="118">
    <w:abstractNumId w:val="4"/>
  </w:num>
  <w:num w:numId="119">
    <w:abstractNumId w:val="41"/>
  </w:num>
  <w:num w:numId="120">
    <w:abstractNumId w:val="117"/>
  </w:num>
  <w:num w:numId="121">
    <w:abstractNumId w:val="68"/>
  </w:num>
  <w:num w:numId="122">
    <w:abstractNumId w:val="87"/>
  </w:num>
  <w:num w:numId="123">
    <w:abstractNumId w:val="58"/>
  </w:num>
  <w:num w:numId="124">
    <w:abstractNumId w:val="92"/>
  </w:num>
  <w:num w:numId="125">
    <w:abstractNumId w:val="106"/>
  </w:num>
  <w:num w:numId="126">
    <w:abstractNumId w:val="131"/>
  </w:num>
  <w:num w:numId="127">
    <w:abstractNumId w:val="9"/>
  </w:num>
  <w:num w:numId="128">
    <w:abstractNumId w:val="20"/>
  </w:num>
  <w:num w:numId="129">
    <w:abstractNumId w:val="30"/>
  </w:num>
  <w:num w:numId="130">
    <w:abstractNumId w:val="81"/>
  </w:num>
  <w:num w:numId="131">
    <w:abstractNumId w:val="110"/>
  </w:num>
  <w:num w:numId="132">
    <w:abstractNumId w:val="122"/>
  </w:num>
  <w:num w:numId="133">
    <w:abstractNumId w:val="108"/>
  </w:num>
  <w:num w:numId="134">
    <w:abstractNumId w:val="25"/>
  </w:num>
  <w:num w:numId="135">
    <w:abstractNumId w:val="119"/>
  </w:num>
  <w:num w:numId="136">
    <w:abstractNumId w:val="101"/>
  </w:num>
  <w:num w:numId="137">
    <w:abstractNumId w:val="3"/>
  </w:num>
  <w:num w:numId="138">
    <w:abstractNumId w:val="77"/>
  </w:num>
  <w:num w:numId="139">
    <w:abstractNumId w:val="40"/>
  </w:num>
  <w:num w:numId="140">
    <w:abstractNumId w:val="61"/>
  </w:num>
  <w:num w:numId="141">
    <w:abstractNumId w:val="26"/>
  </w:num>
  <w:num w:numId="142">
    <w:abstractNumId w:val="57"/>
  </w:num>
  <w:num w:numId="143">
    <w:abstractNumId w:val="22"/>
  </w:num>
  <w:num w:numId="144">
    <w:abstractNumId w:val="10"/>
  </w:num>
  <w:num w:numId="145">
    <w:abstractNumId w:val="49"/>
  </w:num>
  <w:num w:numId="146">
    <w:abstractNumId w:val="140"/>
  </w:num>
  <w:num w:numId="147">
    <w:abstractNumId w:val="45"/>
  </w:num>
  <w:num w:numId="148">
    <w:abstractNumId w:val="75"/>
  </w:num>
  <w:numIdMacAtCleanup w:val="1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activeWritingStyle w:appName="MSWord" w:lang="zh-HK" w:vendorID="64" w:dllVersion="5" w:nlCheck="1" w:checkStyle="1"/>
  <w:activeWritingStyle w:appName="MSWord" w:lang="zh-TW" w:vendorID="64" w:dllVersion="131077" w:nlCheck="1" w:checkStyle="1"/>
  <w:activeWritingStyle w:appName="MSWord" w:lang="en-US" w:vendorID="64" w:dllVersion="131078" w:nlCheck="1" w:checkStyle="0"/>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D7D"/>
    <w:rsid w:val="0000079E"/>
    <w:rsid w:val="00000804"/>
    <w:rsid w:val="0000678A"/>
    <w:rsid w:val="00012ADB"/>
    <w:rsid w:val="00015E27"/>
    <w:rsid w:val="00017765"/>
    <w:rsid w:val="0002119F"/>
    <w:rsid w:val="00023CA6"/>
    <w:rsid w:val="000250E1"/>
    <w:rsid w:val="00032B16"/>
    <w:rsid w:val="00035792"/>
    <w:rsid w:val="00035FC5"/>
    <w:rsid w:val="00037C70"/>
    <w:rsid w:val="00040DE0"/>
    <w:rsid w:val="00041094"/>
    <w:rsid w:val="000465B7"/>
    <w:rsid w:val="00047653"/>
    <w:rsid w:val="00053DBC"/>
    <w:rsid w:val="00053E95"/>
    <w:rsid w:val="0005485B"/>
    <w:rsid w:val="00056B1B"/>
    <w:rsid w:val="0006118C"/>
    <w:rsid w:val="00061642"/>
    <w:rsid w:val="000618A1"/>
    <w:rsid w:val="000622B2"/>
    <w:rsid w:val="00062911"/>
    <w:rsid w:val="00065A76"/>
    <w:rsid w:val="0006790B"/>
    <w:rsid w:val="000743B5"/>
    <w:rsid w:val="00075A90"/>
    <w:rsid w:val="0007659A"/>
    <w:rsid w:val="0007705D"/>
    <w:rsid w:val="00080FD3"/>
    <w:rsid w:val="00083335"/>
    <w:rsid w:val="0008449F"/>
    <w:rsid w:val="0008460A"/>
    <w:rsid w:val="00084B0C"/>
    <w:rsid w:val="00084E0F"/>
    <w:rsid w:val="00087BD5"/>
    <w:rsid w:val="00090654"/>
    <w:rsid w:val="00094236"/>
    <w:rsid w:val="00094606"/>
    <w:rsid w:val="00094E48"/>
    <w:rsid w:val="0009746B"/>
    <w:rsid w:val="000A6965"/>
    <w:rsid w:val="000A7DD7"/>
    <w:rsid w:val="000B261C"/>
    <w:rsid w:val="000B43AC"/>
    <w:rsid w:val="000B5230"/>
    <w:rsid w:val="000B5EE4"/>
    <w:rsid w:val="000C0537"/>
    <w:rsid w:val="000C0B93"/>
    <w:rsid w:val="000C154E"/>
    <w:rsid w:val="000C21C0"/>
    <w:rsid w:val="000C79A4"/>
    <w:rsid w:val="000C7B0F"/>
    <w:rsid w:val="000D0057"/>
    <w:rsid w:val="000D060C"/>
    <w:rsid w:val="000D1F19"/>
    <w:rsid w:val="000D4F86"/>
    <w:rsid w:val="000D50E0"/>
    <w:rsid w:val="000D5809"/>
    <w:rsid w:val="000D610F"/>
    <w:rsid w:val="000E1966"/>
    <w:rsid w:val="000E338A"/>
    <w:rsid w:val="000E739D"/>
    <w:rsid w:val="000E7927"/>
    <w:rsid w:val="000F097E"/>
    <w:rsid w:val="000F0C7D"/>
    <w:rsid w:val="000F14A5"/>
    <w:rsid w:val="000F14FB"/>
    <w:rsid w:val="000F20F4"/>
    <w:rsid w:val="00100AEF"/>
    <w:rsid w:val="00100F66"/>
    <w:rsid w:val="0010116A"/>
    <w:rsid w:val="001012B5"/>
    <w:rsid w:val="00101F0C"/>
    <w:rsid w:val="001034D1"/>
    <w:rsid w:val="00104B16"/>
    <w:rsid w:val="001062D5"/>
    <w:rsid w:val="00106E4B"/>
    <w:rsid w:val="00107890"/>
    <w:rsid w:val="00107CEB"/>
    <w:rsid w:val="001106A9"/>
    <w:rsid w:val="001111BB"/>
    <w:rsid w:val="00112D9C"/>
    <w:rsid w:val="001131D1"/>
    <w:rsid w:val="001149A9"/>
    <w:rsid w:val="001152A6"/>
    <w:rsid w:val="00117180"/>
    <w:rsid w:val="001176BD"/>
    <w:rsid w:val="001201CE"/>
    <w:rsid w:val="0012239D"/>
    <w:rsid w:val="00122AC2"/>
    <w:rsid w:val="0012302E"/>
    <w:rsid w:val="00127367"/>
    <w:rsid w:val="0013265D"/>
    <w:rsid w:val="00135601"/>
    <w:rsid w:val="0013634A"/>
    <w:rsid w:val="0013680D"/>
    <w:rsid w:val="00143EDC"/>
    <w:rsid w:val="00143F3B"/>
    <w:rsid w:val="0014672F"/>
    <w:rsid w:val="0014677C"/>
    <w:rsid w:val="00147108"/>
    <w:rsid w:val="00151D20"/>
    <w:rsid w:val="00152822"/>
    <w:rsid w:val="00153846"/>
    <w:rsid w:val="001541D3"/>
    <w:rsid w:val="00154984"/>
    <w:rsid w:val="00156503"/>
    <w:rsid w:val="00156C5D"/>
    <w:rsid w:val="0016076E"/>
    <w:rsid w:val="0016122B"/>
    <w:rsid w:val="00161914"/>
    <w:rsid w:val="001619F0"/>
    <w:rsid w:val="00162065"/>
    <w:rsid w:val="0016519E"/>
    <w:rsid w:val="001652B7"/>
    <w:rsid w:val="00166C49"/>
    <w:rsid w:val="001730A5"/>
    <w:rsid w:val="00173FA1"/>
    <w:rsid w:val="00174AC0"/>
    <w:rsid w:val="00175656"/>
    <w:rsid w:val="00175E74"/>
    <w:rsid w:val="00180346"/>
    <w:rsid w:val="00185E0D"/>
    <w:rsid w:val="001936A4"/>
    <w:rsid w:val="00195D52"/>
    <w:rsid w:val="00196EF0"/>
    <w:rsid w:val="00197567"/>
    <w:rsid w:val="001A24DB"/>
    <w:rsid w:val="001A2F0A"/>
    <w:rsid w:val="001A3359"/>
    <w:rsid w:val="001A3DFB"/>
    <w:rsid w:val="001A69BD"/>
    <w:rsid w:val="001A7647"/>
    <w:rsid w:val="001B0DEC"/>
    <w:rsid w:val="001B1A95"/>
    <w:rsid w:val="001B2BB7"/>
    <w:rsid w:val="001B4298"/>
    <w:rsid w:val="001B5F6C"/>
    <w:rsid w:val="001B6F0C"/>
    <w:rsid w:val="001C01F2"/>
    <w:rsid w:val="001C15DB"/>
    <w:rsid w:val="001C2E82"/>
    <w:rsid w:val="001C3370"/>
    <w:rsid w:val="001C41F3"/>
    <w:rsid w:val="001C42BA"/>
    <w:rsid w:val="001C5104"/>
    <w:rsid w:val="001C5892"/>
    <w:rsid w:val="001D0678"/>
    <w:rsid w:val="001D0BD4"/>
    <w:rsid w:val="001D2560"/>
    <w:rsid w:val="001D2EF1"/>
    <w:rsid w:val="001D3B49"/>
    <w:rsid w:val="001E0676"/>
    <w:rsid w:val="001E0C3B"/>
    <w:rsid w:val="001E0E8C"/>
    <w:rsid w:val="001E106D"/>
    <w:rsid w:val="001E23FA"/>
    <w:rsid w:val="001E2BA7"/>
    <w:rsid w:val="001E4452"/>
    <w:rsid w:val="001E75B7"/>
    <w:rsid w:val="001E7EFF"/>
    <w:rsid w:val="001F196B"/>
    <w:rsid w:val="001F1A66"/>
    <w:rsid w:val="001F4436"/>
    <w:rsid w:val="001F486B"/>
    <w:rsid w:val="001F52BD"/>
    <w:rsid w:val="001F6AB6"/>
    <w:rsid w:val="001F6BD8"/>
    <w:rsid w:val="0020043D"/>
    <w:rsid w:val="00200F36"/>
    <w:rsid w:val="00201B3D"/>
    <w:rsid w:val="002047C4"/>
    <w:rsid w:val="00204815"/>
    <w:rsid w:val="00206A7C"/>
    <w:rsid w:val="00212DAA"/>
    <w:rsid w:val="002146D6"/>
    <w:rsid w:val="00216887"/>
    <w:rsid w:val="00221629"/>
    <w:rsid w:val="00222542"/>
    <w:rsid w:val="002230B4"/>
    <w:rsid w:val="00224FB0"/>
    <w:rsid w:val="002316DB"/>
    <w:rsid w:val="002322CB"/>
    <w:rsid w:val="00234DEE"/>
    <w:rsid w:val="00236997"/>
    <w:rsid w:val="0023789E"/>
    <w:rsid w:val="002434CC"/>
    <w:rsid w:val="00243D27"/>
    <w:rsid w:val="002446F8"/>
    <w:rsid w:val="00245073"/>
    <w:rsid w:val="00245898"/>
    <w:rsid w:val="00245CFB"/>
    <w:rsid w:val="0025062A"/>
    <w:rsid w:val="00250933"/>
    <w:rsid w:val="00250A4D"/>
    <w:rsid w:val="0025395A"/>
    <w:rsid w:val="00253B9B"/>
    <w:rsid w:val="00253E62"/>
    <w:rsid w:val="00254D9F"/>
    <w:rsid w:val="00254DFA"/>
    <w:rsid w:val="00254E1D"/>
    <w:rsid w:val="00257237"/>
    <w:rsid w:val="00261997"/>
    <w:rsid w:val="00263CCB"/>
    <w:rsid w:val="002678FC"/>
    <w:rsid w:val="00267A7F"/>
    <w:rsid w:val="00267B81"/>
    <w:rsid w:val="00271D30"/>
    <w:rsid w:val="002750E2"/>
    <w:rsid w:val="002805A6"/>
    <w:rsid w:val="00281727"/>
    <w:rsid w:val="00281B6B"/>
    <w:rsid w:val="002831A5"/>
    <w:rsid w:val="00283635"/>
    <w:rsid w:val="00283F7A"/>
    <w:rsid w:val="00284DA2"/>
    <w:rsid w:val="00285EF0"/>
    <w:rsid w:val="00287BD7"/>
    <w:rsid w:val="00287CF8"/>
    <w:rsid w:val="00290BF7"/>
    <w:rsid w:val="0029161B"/>
    <w:rsid w:val="00291CE3"/>
    <w:rsid w:val="00293180"/>
    <w:rsid w:val="00295C4F"/>
    <w:rsid w:val="00297213"/>
    <w:rsid w:val="002A03BD"/>
    <w:rsid w:val="002A03E9"/>
    <w:rsid w:val="002A0928"/>
    <w:rsid w:val="002A5F42"/>
    <w:rsid w:val="002B0DFF"/>
    <w:rsid w:val="002B2271"/>
    <w:rsid w:val="002B326C"/>
    <w:rsid w:val="002B7A02"/>
    <w:rsid w:val="002C0DFA"/>
    <w:rsid w:val="002C1CB7"/>
    <w:rsid w:val="002C3725"/>
    <w:rsid w:val="002C757D"/>
    <w:rsid w:val="002C7B1F"/>
    <w:rsid w:val="002D0D07"/>
    <w:rsid w:val="002D1F02"/>
    <w:rsid w:val="002D4B84"/>
    <w:rsid w:val="002D7EF7"/>
    <w:rsid w:val="002E0A4A"/>
    <w:rsid w:val="002E57F9"/>
    <w:rsid w:val="002F1902"/>
    <w:rsid w:val="002F26CE"/>
    <w:rsid w:val="002F33A4"/>
    <w:rsid w:val="002F44F3"/>
    <w:rsid w:val="002F4C2C"/>
    <w:rsid w:val="002F5D76"/>
    <w:rsid w:val="002F6481"/>
    <w:rsid w:val="002F700A"/>
    <w:rsid w:val="00300855"/>
    <w:rsid w:val="00300EE5"/>
    <w:rsid w:val="003012E0"/>
    <w:rsid w:val="00301819"/>
    <w:rsid w:val="0030271F"/>
    <w:rsid w:val="0030285B"/>
    <w:rsid w:val="003028E6"/>
    <w:rsid w:val="003048A9"/>
    <w:rsid w:val="00304E9D"/>
    <w:rsid w:val="00307AC4"/>
    <w:rsid w:val="00311D7C"/>
    <w:rsid w:val="003133CC"/>
    <w:rsid w:val="00314F83"/>
    <w:rsid w:val="00315601"/>
    <w:rsid w:val="003162C6"/>
    <w:rsid w:val="0032103C"/>
    <w:rsid w:val="0032169F"/>
    <w:rsid w:val="00321FDF"/>
    <w:rsid w:val="003229C9"/>
    <w:rsid w:val="00322FBE"/>
    <w:rsid w:val="00323E70"/>
    <w:rsid w:val="00327322"/>
    <w:rsid w:val="003304B9"/>
    <w:rsid w:val="00330AF5"/>
    <w:rsid w:val="00336C94"/>
    <w:rsid w:val="0034149C"/>
    <w:rsid w:val="00341F81"/>
    <w:rsid w:val="0034346D"/>
    <w:rsid w:val="00351711"/>
    <w:rsid w:val="00353374"/>
    <w:rsid w:val="003641A5"/>
    <w:rsid w:val="003650DA"/>
    <w:rsid w:val="00366331"/>
    <w:rsid w:val="00366701"/>
    <w:rsid w:val="00371DE4"/>
    <w:rsid w:val="003720D7"/>
    <w:rsid w:val="00381231"/>
    <w:rsid w:val="00382D73"/>
    <w:rsid w:val="00382EEB"/>
    <w:rsid w:val="00382F8D"/>
    <w:rsid w:val="00384467"/>
    <w:rsid w:val="0039225F"/>
    <w:rsid w:val="003930AA"/>
    <w:rsid w:val="00394173"/>
    <w:rsid w:val="00394B95"/>
    <w:rsid w:val="00397521"/>
    <w:rsid w:val="00397D3A"/>
    <w:rsid w:val="00397FFA"/>
    <w:rsid w:val="003A4949"/>
    <w:rsid w:val="003A4A5A"/>
    <w:rsid w:val="003A5C26"/>
    <w:rsid w:val="003A63D1"/>
    <w:rsid w:val="003A6C35"/>
    <w:rsid w:val="003A7249"/>
    <w:rsid w:val="003B0F75"/>
    <w:rsid w:val="003B214A"/>
    <w:rsid w:val="003B2B85"/>
    <w:rsid w:val="003B3E2D"/>
    <w:rsid w:val="003B4AED"/>
    <w:rsid w:val="003B53E8"/>
    <w:rsid w:val="003B6B71"/>
    <w:rsid w:val="003B7771"/>
    <w:rsid w:val="003B78C3"/>
    <w:rsid w:val="003C034B"/>
    <w:rsid w:val="003C0CDA"/>
    <w:rsid w:val="003C11D6"/>
    <w:rsid w:val="003C2526"/>
    <w:rsid w:val="003C682C"/>
    <w:rsid w:val="003C694C"/>
    <w:rsid w:val="003D0521"/>
    <w:rsid w:val="003D0BF7"/>
    <w:rsid w:val="003D25B0"/>
    <w:rsid w:val="003D29F2"/>
    <w:rsid w:val="003D3DCF"/>
    <w:rsid w:val="003D42B6"/>
    <w:rsid w:val="003D4F8F"/>
    <w:rsid w:val="003D5503"/>
    <w:rsid w:val="003D59D3"/>
    <w:rsid w:val="003D686C"/>
    <w:rsid w:val="003D71EE"/>
    <w:rsid w:val="003E07B8"/>
    <w:rsid w:val="003E0872"/>
    <w:rsid w:val="003E10CD"/>
    <w:rsid w:val="003E1768"/>
    <w:rsid w:val="003E5F96"/>
    <w:rsid w:val="003F2BFE"/>
    <w:rsid w:val="003F3E87"/>
    <w:rsid w:val="003F5911"/>
    <w:rsid w:val="004011A9"/>
    <w:rsid w:val="0040393C"/>
    <w:rsid w:val="00403DA7"/>
    <w:rsid w:val="0040461A"/>
    <w:rsid w:val="0040561D"/>
    <w:rsid w:val="0041047C"/>
    <w:rsid w:val="004113A8"/>
    <w:rsid w:val="00416D1C"/>
    <w:rsid w:val="00416EBB"/>
    <w:rsid w:val="00417032"/>
    <w:rsid w:val="00423A2C"/>
    <w:rsid w:val="004240BC"/>
    <w:rsid w:val="00425DC8"/>
    <w:rsid w:val="0042688E"/>
    <w:rsid w:val="00426A38"/>
    <w:rsid w:val="0042760B"/>
    <w:rsid w:val="00427A0A"/>
    <w:rsid w:val="00435145"/>
    <w:rsid w:val="00435919"/>
    <w:rsid w:val="00440C8F"/>
    <w:rsid w:val="00441831"/>
    <w:rsid w:val="004452E0"/>
    <w:rsid w:val="00445661"/>
    <w:rsid w:val="0044710F"/>
    <w:rsid w:val="00450035"/>
    <w:rsid w:val="00450581"/>
    <w:rsid w:val="00451AAE"/>
    <w:rsid w:val="00451EA2"/>
    <w:rsid w:val="00452341"/>
    <w:rsid w:val="0045235A"/>
    <w:rsid w:val="0045244E"/>
    <w:rsid w:val="00454DE1"/>
    <w:rsid w:val="00455DDC"/>
    <w:rsid w:val="004569A7"/>
    <w:rsid w:val="00457C19"/>
    <w:rsid w:val="00465057"/>
    <w:rsid w:val="00465344"/>
    <w:rsid w:val="00472446"/>
    <w:rsid w:val="00474315"/>
    <w:rsid w:val="00475C2E"/>
    <w:rsid w:val="00476502"/>
    <w:rsid w:val="004773D5"/>
    <w:rsid w:val="004776DE"/>
    <w:rsid w:val="004803C8"/>
    <w:rsid w:val="00480468"/>
    <w:rsid w:val="00484BFB"/>
    <w:rsid w:val="00484C7A"/>
    <w:rsid w:val="004855CC"/>
    <w:rsid w:val="00486F81"/>
    <w:rsid w:val="00491667"/>
    <w:rsid w:val="0049219A"/>
    <w:rsid w:val="00493951"/>
    <w:rsid w:val="0049486C"/>
    <w:rsid w:val="00495FD7"/>
    <w:rsid w:val="00496344"/>
    <w:rsid w:val="00497384"/>
    <w:rsid w:val="004A00C5"/>
    <w:rsid w:val="004A03F2"/>
    <w:rsid w:val="004A0949"/>
    <w:rsid w:val="004A12C5"/>
    <w:rsid w:val="004A13A6"/>
    <w:rsid w:val="004A2211"/>
    <w:rsid w:val="004A3283"/>
    <w:rsid w:val="004A6BBE"/>
    <w:rsid w:val="004A6C0D"/>
    <w:rsid w:val="004A7921"/>
    <w:rsid w:val="004B0CAD"/>
    <w:rsid w:val="004B12A4"/>
    <w:rsid w:val="004B1E91"/>
    <w:rsid w:val="004B28E8"/>
    <w:rsid w:val="004B34A9"/>
    <w:rsid w:val="004B40A1"/>
    <w:rsid w:val="004B4191"/>
    <w:rsid w:val="004B53C8"/>
    <w:rsid w:val="004B768C"/>
    <w:rsid w:val="004C00E2"/>
    <w:rsid w:val="004C07D4"/>
    <w:rsid w:val="004C58FD"/>
    <w:rsid w:val="004C661E"/>
    <w:rsid w:val="004D2882"/>
    <w:rsid w:val="004D3FC5"/>
    <w:rsid w:val="004D438C"/>
    <w:rsid w:val="004E1897"/>
    <w:rsid w:val="004E3616"/>
    <w:rsid w:val="004E4D94"/>
    <w:rsid w:val="004E51DC"/>
    <w:rsid w:val="004E5D41"/>
    <w:rsid w:val="004E63B1"/>
    <w:rsid w:val="004F15FA"/>
    <w:rsid w:val="004F1CF0"/>
    <w:rsid w:val="004F4E9D"/>
    <w:rsid w:val="004F7034"/>
    <w:rsid w:val="005040DC"/>
    <w:rsid w:val="0050438D"/>
    <w:rsid w:val="005043FF"/>
    <w:rsid w:val="005056FA"/>
    <w:rsid w:val="00505992"/>
    <w:rsid w:val="00505E54"/>
    <w:rsid w:val="0050774D"/>
    <w:rsid w:val="00510476"/>
    <w:rsid w:val="0051068D"/>
    <w:rsid w:val="00520E8F"/>
    <w:rsid w:val="005223BB"/>
    <w:rsid w:val="005234F9"/>
    <w:rsid w:val="0052452C"/>
    <w:rsid w:val="005276DF"/>
    <w:rsid w:val="00527D88"/>
    <w:rsid w:val="00531190"/>
    <w:rsid w:val="005313FF"/>
    <w:rsid w:val="00533FA2"/>
    <w:rsid w:val="005345B9"/>
    <w:rsid w:val="00534FC5"/>
    <w:rsid w:val="00535CF5"/>
    <w:rsid w:val="0053640C"/>
    <w:rsid w:val="005376CB"/>
    <w:rsid w:val="00537B02"/>
    <w:rsid w:val="005408B4"/>
    <w:rsid w:val="00540F8B"/>
    <w:rsid w:val="00542C1C"/>
    <w:rsid w:val="00542FA8"/>
    <w:rsid w:val="00546D5E"/>
    <w:rsid w:val="0054773C"/>
    <w:rsid w:val="00550AC9"/>
    <w:rsid w:val="00550B40"/>
    <w:rsid w:val="00555E95"/>
    <w:rsid w:val="005576DF"/>
    <w:rsid w:val="0056026B"/>
    <w:rsid w:val="00560E38"/>
    <w:rsid w:val="00561DED"/>
    <w:rsid w:val="00563154"/>
    <w:rsid w:val="005656A0"/>
    <w:rsid w:val="00566AE7"/>
    <w:rsid w:val="00570A76"/>
    <w:rsid w:val="00570CB2"/>
    <w:rsid w:val="005739E2"/>
    <w:rsid w:val="00575C86"/>
    <w:rsid w:val="0057698F"/>
    <w:rsid w:val="00577730"/>
    <w:rsid w:val="005805F7"/>
    <w:rsid w:val="005830C3"/>
    <w:rsid w:val="00583D44"/>
    <w:rsid w:val="005842C9"/>
    <w:rsid w:val="00585F7F"/>
    <w:rsid w:val="00591055"/>
    <w:rsid w:val="00591C6A"/>
    <w:rsid w:val="00592483"/>
    <w:rsid w:val="005934F8"/>
    <w:rsid w:val="0059383C"/>
    <w:rsid w:val="005963E4"/>
    <w:rsid w:val="0059699B"/>
    <w:rsid w:val="005A172C"/>
    <w:rsid w:val="005A19C0"/>
    <w:rsid w:val="005A274A"/>
    <w:rsid w:val="005A29F8"/>
    <w:rsid w:val="005A6F84"/>
    <w:rsid w:val="005B17F9"/>
    <w:rsid w:val="005B48A4"/>
    <w:rsid w:val="005B5DCA"/>
    <w:rsid w:val="005B6455"/>
    <w:rsid w:val="005B6FB7"/>
    <w:rsid w:val="005B79CC"/>
    <w:rsid w:val="005B7B89"/>
    <w:rsid w:val="005C08C5"/>
    <w:rsid w:val="005C0A20"/>
    <w:rsid w:val="005C358C"/>
    <w:rsid w:val="005C65F3"/>
    <w:rsid w:val="005C6662"/>
    <w:rsid w:val="005D3D34"/>
    <w:rsid w:val="005E156E"/>
    <w:rsid w:val="005E21DD"/>
    <w:rsid w:val="005E3F67"/>
    <w:rsid w:val="005E5521"/>
    <w:rsid w:val="005F01D1"/>
    <w:rsid w:val="005F12A5"/>
    <w:rsid w:val="005F30CA"/>
    <w:rsid w:val="005F3DA6"/>
    <w:rsid w:val="005F6DC8"/>
    <w:rsid w:val="005F7303"/>
    <w:rsid w:val="00601587"/>
    <w:rsid w:val="00603D37"/>
    <w:rsid w:val="00605ED6"/>
    <w:rsid w:val="0060679C"/>
    <w:rsid w:val="00607217"/>
    <w:rsid w:val="00607998"/>
    <w:rsid w:val="006104A9"/>
    <w:rsid w:val="006142ED"/>
    <w:rsid w:val="00614DFA"/>
    <w:rsid w:val="00615504"/>
    <w:rsid w:val="006166F0"/>
    <w:rsid w:val="00625621"/>
    <w:rsid w:val="00625D43"/>
    <w:rsid w:val="00634AE1"/>
    <w:rsid w:val="00637404"/>
    <w:rsid w:val="00637475"/>
    <w:rsid w:val="00637FA4"/>
    <w:rsid w:val="00640B6E"/>
    <w:rsid w:val="00640DB0"/>
    <w:rsid w:val="00642AE6"/>
    <w:rsid w:val="00643E1D"/>
    <w:rsid w:val="00643E77"/>
    <w:rsid w:val="0064408B"/>
    <w:rsid w:val="00645842"/>
    <w:rsid w:val="00645D8B"/>
    <w:rsid w:val="00647CDA"/>
    <w:rsid w:val="00650A0D"/>
    <w:rsid w:val="0065109C"/>
    <w:rsid w:val="0065160E"/>
    <w:rsid w:val="00653DB0"/>
    <w:rsid w:val="006547B7"/>
    <w:rsid w:val="00654F3E"/>
    <w:rsid w:val="00656D87"/>
    <w:rsid w:val="00660514"/>
    <w:rsid w:val="00661127"/>
    <w:rsid w:val="006614E0"/>
    <w:rsid w:val="00661C19"/>
    <w:rsid w:val="006629A3"/>
    <w:rsid w:val="00664D9A"/>
    <w:rsid w:val="00667F10"/>
    <w:rsid w:val="006711FF"/>
    <w:rsid w:val="006728F5"/>
    <w:rsid w:val="006738EB"/>
    <w:rsid w:val="00673E43"/>
    <w:rsid w:val="00674157"/>
    <w:rsid w:val="00676BA5"/>
    <w:rsid w:val="00677CA4"/>
    <w:rsid w:val="0068101B"/>
    <w:rsid w:val="00681981"/>
    <w:rsid w:val="006829D9"/>
    <w:rsid w:val="006836AB"/>
    <w:rsid w:val="00686F9C"/>
    <w:rsid w:val="00687900"/>
    <w:rsid w:val="00691B6D"/>
    <w:rsid w:val="00692A3E"/>
    <w:rsid w:val="00692DBD"/>
    <w:rsid w:val="0069430C"/>
    <w:rsid w:val="00695D37"/>
    <w:rsid w:val="00696B11"/>
    <w:rsid w:val="006A3243"/>
    <w:rsid w:val="006A5F65"/>
    <w:rsid w:val="006A76FF"/>
    <w:rsid w:val="006B0A6C"/>
    <w:rsid w:val="006B41F9"/>
    <w:rsid w:val="006B436D"/>
    <w:rsid w:val="006B5506"/>
    <w:rsid w:val="006C003C"/>
    <w:rsid w:val="006C0E17"/>
    <w:rsid w:val="006C41A8"/>
    <w:rsid w:val="006C4744"/>
    <w:rsid w:val="006C5204"/>
    <w:rsid w:val="006D0793"/>
    <w:rsid w:val="006D1F6D"/>
    <w:rsid w:val="006D4565"/>
    <w:rsid w:val="006D5C0F"/>
    <w:rsid w:val="006D6FE6"/>
    <w:rsid w:val="006E3A48"/>
    <w:rsid w:val="006E4592"/>
    <w:rsid w:val="006E6E65"/>
    <w:rsid w:val="006E7F90"/>
    <w:rsid w:val="006F05CF"/>
    <w:rsid w:val="006F12F7"/>
    <w:rsid w:val="006F1706"/>
    <w:rsid w:val="006F293D"/>
    <w:rsid w:val="006F2C1D"/>
    <w:rsid w:val="006F4AEA"/>
    <w:rsid w:val="006F4F65"/>
    <w:rsid w:val="006F67AB"/>
    <w:rsid w:val="006F6BA7"/>
    <w:rsid w:val="00703D34"/>
    <w:rsid w:val="00704DA0"/>
    <w:rsid w:val="00707D5F"/>
    <w:rsid w:val="00710DA8"/>
    <w:rsid w:val="007123C1"/>
    <w:rsid w:val="007152F1"/>
    <w:rsid w:val="00717F50"/>
    <w:rsid w:val="00722579"/>
    <w:rsid w:val="007226E0"/>
    <w:rsid w:val="0072335D"/>
    <w:rsid w:val="00723812"/>
    <w:rsid w:val="00723DBF"/>
    <w:rsid w:val="0072416D"/>
    <w:rsid w:val="00724DD2"/>
    <w:rsid w:val="00727C2C"/>
    <w:rsid w:val="00731AA3"/>
    <w:rsid w:val="00731B65"/>
    <w:rsid w:val="007336FF"/>
    <w:rsid w:val="00734A55"/>
    <w:rsid w:val="00735E2F"/>
    <w:rsid w:val="00743389"/>
    <w:rsid w:val="00743679"/>
    <w:rsid w:val="00743FAA"/>
    <w:rsid w:val="00750E09"/>
    <w:rsid w:val="00751D75"/>
    <w:rsid w:val="0075230C"/>
    <w:rsid w:val="00752665"/>
    <w:rsid w:val="00760D8F"/>
    <w:rsid w:val="00761853"/>
    <w:rsid w:val="00762AE7"/>
    <w:rsid w:val="00764A10"/>
    <w:rsid w:val="00765FB9"/>
    <w:rsid w:val="0077193F"/>
    <w:rsid w:val="00772CA7"/>
    <w:rsid w:val="00773068"/>
    <w:rsid w:val="007769B7"/>
    <w:rsid w:val="00777B49"/>
    <w:rsid w:val="0078241B"/>
    <w:rsid w:val="00782867"/>
    <w:rsid w:val="00783079"/>
    <w:rsid w:val="00783996"/>
    <w:rsid w:val="00783E31"/>
    <w:rsid w:val="00790692"/>
    <w:rsid w:val="00790F50"/>
    <w:rsid w:val="00791F19"/>
    <w:rsid w:val="00792250"/>
    <w:rsid w:val="00792568"/>
    <w:rsid w:val="00792A3A"/>
    <w:rsid w:val="00793155"/>
    <w:rsid w:val="0079569B"/>
    <w:rsid w:val="00796524"/>
    <w:rsid w:val="00796B93"/>
    <w:rsid w:val="00797BA5"/>
    <w:rsid w:val="00797DEA"/>
    <w:rsid w:val="007A025D"/>
    <w:rsid w:val="007A0345"/>
    <w:rsid w:val="007A0745"/>
    <w:rsid w:val="007A175C"/>
    <w:rsid w:val="007A292C"/>
    <w:rsid w:val="007A2E01"/>
    <w:rsid w:val="007A32F0"/>
    <w:rsid w:val="007A6DFA"/>
    <w:rsid w:val="007A7CFA"/>
    <w:rsid w:val="007B06D4"/>
    <w:rsid w:val="007B11DE"/>
    <w:rsid w:val="007B2E86"/>
    <w:rsid w:val="007B4116"/>
    <w:rsid w:val="007B420B"/>
    <w:rsid w:val="007B4C8B"/>
    <w:rsid w:val="007B537A"/>
    <w:rsid w:val="007B56EF"/>
    <w:rsid w:val="007B7755"/>
    <w:rsid w:val="007C2608"/>
    <w:rsid w:val="007C2F87"/>
    <w:rsid w:val="007C3064"/>
    <w:rsid w:val="007C349A"/>
    <w:rsid w:val="007C6E87"/>
    <w:rsid w:val="007D233A"/>
    <w:rsid w:val="007D259F"/>
    <w:rsid w:val="007D5361"/>
    <w:rsid w:val="007E003E"/>
    <w:rsid w:val="007E0BDD"/>
    <w:rsid w:val="007E6570"/>
    <w:rsid w:val="007E6784"/>
    <w:rsid w:val="007F2F3A"/>
    <w:rsid w:val="007F4653"/>
    <w:rsid w:val="007F68F3"/>
    <w:rsid w:val="00800304"/>
    <w:rsid w:val="00801E42"/>
    <w:rsid w:val="0080255F"/>
    <w:rsid w:val="00803876"/>
    <w:rsid w:val="00803A20"/>
    <w:rsid w:val="00804308"/>
    <w:rsid w:val="00810557"/>
    <w:rsid w:val="0081517B"/>
    <w:rsid w:val="00815883"/>
    <w:rsid w:val="008165B9"/>
    <w:rsid w:val="00816DDF"/>
    <w:rsid w:val="008200A8"/>
    <w:rsid w:val="0082648A"/>
    <w:rsid w:val="00832E73"/>
    <w:rsid w:val="00833F8F"/>
    <w:rsid w:val="008354C7"/>
    <w:rsid w:val="00836785"/>
    <w:rsid w:val="0084064E"/>
    <w:rsid w:val="00841D31"/>
    <w:rsid w:val="00841D82"/>
    <w:rsid w:val="00842620"/>
    <w:rsid w:val="00842A7B"/>
    <w:rsid w:val="00844C83"/>
    <w:rsid w:val="00844D54"/>
    <w:rsid w:val="00845465"/>
    <w:rsid w:val="008460DC"/>
    <w:rsid w:val="00846787"/>
    <w:rsid w:val="008478E3"/>
    <w:rsid w:val="00853730"/>
    <w:rsid w:val="00855AE9"/>
    <w:rsid w:val="00857DD3"/>
    <w:rsid w:val="00861472"/>
    <w:rsid w:val="00861A52"/>
    <w:rsid w:val="008625D8"/>
    <w:rsid w:val="0086352D"/>
    <w:rsid w:val="00867704"/>
    <w:rsid w:val="008707CB"/>
    <w:rsid w:val="00873C27"/>
    <w:rsid w:val="00876924"/>
    <w:rsid w:val="00876B4F"/>
    <w:rsid w:val="00881E5D"/>
    <w:rsid w:val="00882F14"/>
    <w:rsid w:val="00884444"/>
    <w:rsid w:val="008850CC"/>
    <w:rsid w:val="00886460"/>
    <w:rsid w:val="00887EC0"/>
    <w:rsid w:val="00891243"/>
    <w:rsid w:val="008940E0"/>
    <w:rsid w:val="00894C4F"/>
    <w:rsid w:val="00895F52"/>
    <w:rsid w:val="008962DF"/>
    <w:rsid w:val="008A11F7"/>
    <w:rsid w:val="008A251C"/>
    <w:rsid w:val="008A261B"/>
    <w:rsid w:val="008A3006"/>
    <w:rsid w:val="008A3166"/>
    <w:rsid w:val="008A38F0"/>
    <w:rsid w:val="008A3B18"/>
    <w:rsid w:val="008A57A6"/>
    <w:rsid w:val="008A5BD6"/>
    <w:rsid w:val="008A6120"/>
    <w:rsid w:val="008A766E"/>
    <w:rsid w:val="008B4C5B"/>
    <w:rsid w:val="008B5DB4"/>
    <w:rsid w:val="008C05B6"/>
    <w:rsid w:val="008C2E21"/>
    <w:rsid w:val="008C4ED7"/>
    <w:rsid w:val="008C752D"/>
    <w:rsid w:val="008D2B01"/>
    <w:rsid w:val="008D41C1"/>
    <w:rsid w:val="008D61B1"/>
    <w:rsid w:val="008D6C56"/>
    <w:rsid w:val="008D6E0F"/>
    <w:rsid w:val="008D737D"/>
    <w:rsid w:val="008D7EA2"/>
    <w:rsid w:val="008E066C"/>
    <w:rsid w:val="008E0E59"/>
    <w:rsid w:val="008E3463"/>
    <w:rsid w:val="008E4995"/>
    <w:rsid w:val="008E5987"/>
    <w:rsid w:val="008E5B70"/>
    <w:rsid w:val="008E65BC"/>
    <w:rsid w:val="008E7047"/>
    <w:rsid w:val="008F0D31"/>
    <w:rsid w:val="008F200A"/>
    <w:rsid w:val="008F2B57"/>
    <w:rsid w:val="008F33A2"/>
    <w:rsid w:val="008F33D9"/>
    <w:rsid w:val="008F35C6"/>
    <w:rsid w:val="008F43FB"/>
    <w:rsid w:val="008F4F43"/>
    <w:rsid w:val="008F5853"/>
    <w:rsid w:val="008F69A0"/>
    <w:rsid w:val="008F79DD"/>
    <w:rsid w:val="008F7FAE"/>
    <w:rsid w:val="009037DE"/>
    <w:rsid w:val="0090538A"/>
    <w:rsid w:val="00906B1C"/>
    <w:rsid w:val="00907252"/>
    <w:rsid w:val="00907C03"/>
    <w:rsid w:val="009108EC"/>
    <w:rsid w:val="0091260D"/>
    <w:rsid w:val="009126B2"/>
    <w:rsid w:val="00912E5C"/>
    <w:rsid w:val="009150D6"/>
    <w:rsid w:val="0091535D"/>
    <w:rsid w:val="009156A9"/>
    <w:rsid w:val="00915D64"/>
    <w:rsid w:val="00917512"/>
    <w:rsid w:val="0091795B"/>
    <w:rsid w:val="009308B1"/>
    <w:rsid w:val="00931AA4"/>
    <w:rsid w:val="009321BB"/>
    <w:rsid w:val="00932C45"/>
    <w:rsid w:val="00932F33"/>
    <w:rsid w:val="0093327C"/>
    <w:rsid w:val="00935B30"/>
    <w:rsid w:val="009362A2"/>
    <w:rsid w:val="009466C0"/>
    <w:rsid w:val="0095096A"/>
    <w:rsid w:val="009509C7"/>
    <w:rsid w:val="00951A84"/>
    <w:rsid w:val="00952634"/>
    <w:rsid w:val="009532A9"/>
    <w:rsid w:val="00953910"/>
    <w:rsid w:val="0095431B"/>
    <w:rsid w:val="00956E6A"/>
    <w:rsid w:val="00962071"/>
    <w:rsid w:val="00963AAB"/>
    <w:rsid w:val="00964349"/>
    <w:rsid w:val="00964654"/>
    <w:rsid w:val="00964798"/>
    <w:rsid w:val="00965B0A"/>
    <w:rsid w:val="009660DB"/>
    <w:rsid w:val="00967E91"/>
    <w:rsid w:val="0097010A"/>
    <w:rsid w:val="00970ABB"/>
    <w:rsid w:val="00973DED"/>
    <w:rsid w:val="009749F2"/>
    <w:rsid w:val="00975C73"/>
    <w:rsid w:val="00977801"/>
    <w:rsid w:val="00980AE3"/>
    <w:rsid w:val="009811DE"/>
    <w:rsid w:val="00981D4E"/>
    <w:rsid w:val="00982F39"/>
    <w:rsid w:val="00986526"/>
    <w:rsid w:val="0098654D"/>
    <w:rsid w:val="00987E60"/>
    <w:rsid w:val="009913FD"/>
    <w:rsid w:val="00991C5A"/>
    <w:rsid w:val="009922DE"/>
    <w:rsid w:val="00994409"/>
    <w:rsid w:val="00995313"/>
    <w:rsid w:val="009958F2"/>
    <w:rsid w:val="009968DF"/>
    <w:rsid w:val="00996F80"/>
    <w:rsid w:val="009A03B7"/>
    <w:rsid w:val="009A11FB"/>
    <w:rsid w:val="009A2872"/>
    <w:rsid w:val="009A2889"/>
    <w:rsid w:val="009A335B"/>
    <w:rsid w:val="009A4159"/>
    <w:rsid w:val="009A5D79"/>
    <w:rsid w:val="009A62D7"/>
    <w:rsid w:val="009A7EA5"/>
    <w:rsid w:val="009B11A4"/>
    <w:rsid w:val="009B11EC"/>
    <w:rsid w:val="009B140C"/>
    <w:rsid w:val="009B16B0"/>
    <w:rsid w:val="009B31C4"/>
    <w:rsid w:val="009B3AA9"/>
    <w:rsid w:val="009B6E14"/>
    <w:rsid w:val="009C085D"/>
    <w:rsid w:val="009C125B"/>
    <w:rsid w:val="009C5BF4"/>
    <w:rsid w:val="009C6F6C"/>
    <w:rsid w:val="009C7838"/>
    <w:rsid w:val="009D0ACA"/>
    <w:rsid w:val="009D0ECB"/>
    <w:rsid w:val="009D1042"/>
    <w:rsid w:val="009D1E2A"/>
    <w:rsid w:val="009D215F"/>
    <w:rsid w:val="009E0356"/>
    <w:rsid w:val="009E0630"/>
    <w:rsid w:val="009E11F6"/>
    <w:rsid w:val="009E1A1D"/>
    <w:rsid w:val="009E1F2A"/>
    <w:rsid w:val="009E2195"/>
    <w:rsid w:val="009E2FAD"/>
    <w:rsid w:val="009E37A0"/>
    <w:rsid w:val="009F047B"/>
    <w:rsid w:val="009F57F2"/>
    <w:rsid w:val="009F6716"/>
    <w:rsid w:val="00A020C6"/>
    <w:rsid w:val="00A02745"/>
    <w:rsid w:val="00A02AEF"/>
    <w:rsid w:val="00A042AC"/>
    <w:rsid w:val="00A0451A"/>
    <w:rsid w:val="00A11123"/>
    <w:rsid w:val="00A114CA"/>
    <w:rsid w:val="00A11754"/>
    <w:rsid w:val="00A133A9"/>
    <w:rsid w:val="00A13B40"/>
    <w:rsid w:val="00A147BE"/>
    <w:rsid w:val="00A16BC6"/>
    <w:rsid w:val="00A17AF8"/>
    <w:rsid w:val="00A17BD8"/>
    <w:rsid w:val="00A17C0F"/>
    <w:rsid w:val="00A2010A"/>
    <w:rsid w:val="00A20328"/>
    <w:rsid w:val="00A21340"/>
    <w:rsid w:val="00A247E1"/>
    <w:rsid w:val="00A24F76"/>
    <w:rsid w:val="00A25B63"/>
    <w:rsid w:val="00A264B0"/>
    <w:rsid w:val="00A33BEE"/>
    <w:rsid w:val="00A34389"/>
    <w:rsid w:val="00A35C1A"/>
    <w:rsid w:val="00A35D1E"/>
    <w:rsid w:val="00A36057"/>
    <w:rsid w:val="00A376EF"/>
    <w:rsid w:val="00A37B18"/>
    <w:rsid w:val="00A37D5B"/>
    <w:rsid w:val="00A40C65"/>
    <w:rsid w:val="00A4230C"/>
    <w:rsid w:val="00A447CF"/>
    <w:rsid w:val="00A47284"/>
    <w:rsid w:val="00A50A09"/>
    <w:rsid w:val="00A528F1"/>
    <w:rsid w:val="00A55EC5"/>
    <w:rsid w:val="00A5635A"/>
    <w:rsid w:val="00A5798C"/>
    <w:rsid w:val="00A57D7D"/>
    <w:rsid w:val="00A6048E"/>
    <w:rsid w:val="00A604E5"/>
    <w:rsid w:val="00A642CA"/>
    <w:rsid w:val="00A6472C"/>
    <w:rsid w:val="00A66DF0"/>
    <w:rsid w:val="00A7132D"/>
    <w:rsid w:val="00A769D5"/>
    <w:rsid w:val="00A84A94"/>
    <w:rsid w:val="00A85030"/>
    <w:rsid w:val="00A85040"/>
    <w:rsid w:val="00A851EF"/>
    <w:rsid w:val="00A86440"/>
    <w:rsid w:val="00A9063C"/>
    <w:rsid w:val="00A91391"/>
    <w:rsid w:val="00A927D4"/>
    <w:rsid w:val="00A92A2C"/>
    <w:rsid w:val="00A92CA8"/>
    <w:rsid w:val="00A934C1"/>
    <w:rsid w:val="00A94D5F"/>
    <w:rsid w:val="00A96244"/>
    <w:rsid w:val="00A963F4"/>
    <w:rsid w:val="00AA16B2"/>
    <w:rsid w:val="00AA237C"/>
    <w:rsid w:val="00AA2531"/>
    <w:rsid w:val="00AA3AA1"/>
    <w:rsid w:val="00AA652F"/>
    <w:rsid w:val="00AB1131"/>
    <w:rsid w:val="00AB5E96"/>
    <w:rsid w:val="00AB650F"/>
    <w:rsid w:val="00AB750C"/>
    <w:rsid w:val="00AC0431"/>
    <w:rsid w:val="00AC4699"/>
    <w:rsid w:val="00AC621F"/>
    <w:rsid w:val="00AC640E"/>
    <w:rsid w:val="00AD0C45"/>
    <w:rsid w:val="00AD1B16"/>
    <w:rsid w:val="00AD2F83"/>
    <w:rsid w:val="00AD3DE1"/>
    <w:rsid w:val="00AD730A"/>
    <w:rsid w:val="00AD7859"/>
    <w:rsid w:val="00AE07F8"/>
    <w:rsid w:val="00AE16A2"/>
    <w:rsid w:val="00AE1818"/>
    <w:rsid w:val="00AE530B"/>
    <w:rsid w:val="00AE697B"/>
    <w:rsid w:val="00AE73F9"/>
    <w:rsid w:val="00AE79B3"/>
    <w:rsid w:val="00AE7AFF"/>
    <w:rsid w:val="00AE7C6F"/>
    <w:rsid w:val="00AF31C3"/>
    <w:rsid w:val="00AF33AA"/>
    <w:rsid w:val="00AF5CA9"/>
    <w:rsid w:val="00AF728F"/>
    <w:rsid w:val="00AF7ABB"/>
    <w:rsid w:val="00AF7B89"/>
    <w:rsid w:val="00B00783"/>
    <w:rsid w:val="00B019E2"/>
    <w:rsid w:val="00B0210D"/>
    <w:rsid w:val="00B0401D"/>
    <w:rsid w:val="00B07DA3"/>
    <w:rsid w:val="00B07EAC"/>
    <w:rsid w:val="00B10456"/>
    <w:rsid w:val="00B11ABC"/>
    <w:rsid w:val="00B1229B"/>
    <w:rsid w:val="00B1243F"/>
    <w:rsid w:val="00B13821"/>
    <w:rsid w:val="00B139E7"/>
    <w:rsid w:val="00B153BD"/>
    <w:rsid w:val="00B15BF3"/>
    <w:rsid w:val="00B16C7E"/>
    <w:rsid w:val="00B17CFB"/>
    <w:rsid w:val="00B2001F"/>
    <w:rsid w:val="00B2066D"/>
    <w:rsid w:val="00B20819"/>
    <w:rsid w:val="00B2151B"/>
    <w:rsid w:val="00B27A1C"/>
    <w:rsid w:val="00B3237F"/>
    <w:rsid w:val="00B3252F"/>
    <w:rsid w:val="00B346EF"/>
    <w:rsid w:val="00B35168"/>
    <w:rsid w:val="00B373DD"/>
    <w:rsid w:val="00B402AA"/>
    <w:rsid w:val="00B42754"/>
    <w:rsid w:val="00B44131"/>
    <w:rsid w:val="00B4511A"/>
    <w:rsid w:val="00B457A6"/>
    <w:rsid w:val="00B45DCA"/>
    <w:rsid w:val="00B46071"/>
    <w:rsid w:val="00B46F91"/>
    <w:rsid w:val="00B54A15"/>
    <w:rsid w:val="00B55288"/>
    <w:rsid w:val="00B60C63"/>
    <w:rsid w:val="00B620D8"/>
    <w:rsid w:val="00B624A6"/>
    <w:rsid w:val="00B6455C"/>
    <w:rsid w:val="00B670C0"/>
    <w:rsid w:val="00B70C1E"/>
    <w:rsid w:val="00B71BD6"/>
    <w:rsid w:val="00B7264C"/>
    <w:rsid w:val="00B77255"/>
    <w:rsid w:val="00B775B6"/>
    <w:rsid w:val="00B8049E"/>
    <w:rsid w:val="00B83F57"/>
    <w:rsid w:val="00B910BB"/>
    <w:rsid w:val="00B91F5C"/>
    <w:rsid w:val="00B931DA"/>
    <w:rsid w:val="00B93CFD"/>
    <w:rsid w:val="00B93EC3"/>
    <w:rsid w:val="00B976DC"/>
    <w:rsid w:val="00B97A68"/>
    <w:rsid w:val="00BA0AB7"/>
    <w:rsid w:val="00BA1D90"/>
    <w:rsid w:val="00BA49C6"/>
    <w:rsid w:val="00BA574B"/>
    <w:rsid w:val="00BA6094"/>
    <w:rsid w:val="00BA62AC"/>
    <w:rsid w:val="00BA6B9A"/>
    <w:rsid w:val="00BA7BB5"/>
    <w:rsid w:val="00BB2017"/>
    <w:rsid w:val="00BC0926"/>
    <w:rsid w:val="00BC28C4"/>
    <w:rsid w:val="00BC303A"/>
    <w:rsid w:val="00BC5774"/>
    <w:rsid w:val="00BC6A11"/>
    <w:rsid w:val="00BD2610"/>
    <w:rsid w:val="00BD2868"/>
    <w:rsid w:val="00BD4045"/>
    <w:rsid w:val="00BD5D65"/>
    <w:rsid w:val="00BE1781"/>
    <w:rsid w:val="00BE3147"/>
    <w:rsid w:val="00BE5037"/>
    <w:rsid w:val="00BE6E92"/>
    <w:rsid w:val="00BE7E5F"/>
    <w:rsid w:val="00BF07DB"/>
    <w:rsid w:val="00BF0CFD"/>
    <w:rsid w:val="00BF1A45"/>
    <w:rsid w:val="00BF1E58"/>
    <w:rsid w:val="00BF28F9"/>
    <w:rsid w:val="00BF2A72"/>
    <w:rsid w:val="00BF2E90"/>
    <w:rsid w:val="00BF3994"/>
    <w:rsid w:val="00BF4060"/>
    <w:rsid w:val="00BF60AE"/>
    <w:rsid w:val="00BF6D38"/>
    <w:rsid w:val="00C03487"/>
    <w:rsid w:val="00C1006B"/>
    <w:rsid w:val="00C120CF"/>
    <w:rsid w:val="00C12DC0"/>
    <w:rsid w:val="00C13927"/>
    <w:rsid w:val="00C1472F"/>
    <w:rsid w:val="00C14AAE"/>
    <w:rsid w:val="00C15E08"/>
    <w:rsid w:val="00C1605F"/>
    <w:rsid w:val="00C2033B"/>
    <w:rsid w:val="00C21381"/>
    <w:rsid w:val="00C21F1D"/>
    <w:rsid w:val="00C23F94"/>
    <w:rsid w:val="00C2448B"/>
    <w:rsid w:val="00C24DF1"/>
    <w:rsid w:val="00C302DB"/>
    <w:rsid w:val="00C319B6"/>
    <w:rsid w:val="00C333BA"/>
    <w:rsid w:val="00C419EC"/>
    <w:rsid w:val="00C44B43"/>
    <w:rsid w:val="00C45C28"/>
    <w:rsid w:val="00C460B0"/>
    <w:rsid w:val="00C47860"/>
    <w:rsid w:val="00C47C0D"/>
    <w:rsid w:val="00C47D0B"/>
    <w:rsid w:val="00C526C3"/>
    <w:rsid w:val="00C57B05"/>
    <w:rsid w:val="00C61587"/>
    <w:rsid w:val="00C63F32"/>
    <w:rsid w:val="00C64ED3"/>
    <w:rsid w:val="00C66385"/>
    <w:rsid w:val="00C6693B"/>
    <w:rsid w:val="00C670E7"/>
    <w:rsid w:val="00C7068E"/>
    <w:rsid w:val="00C7323F"/>
    <w:rsid w:val="00C75697"/>
    <w:rsid w:val="00C757DC"/>
    <w:rsid w:val="00C75A59"/>
    <w:rsid w:val="00C80D57"/>
    <w:rsid w:val="00C80EEB"/>
    <w:rsid w:val="00C813C1"/>
    <w:rsid w:val="00C836E7"/>
    <w:rsid w:val="00C84E75"/>
    <w:rsid w:val="00C90B45"/>
    <w:rsid w:val="00C93B52"/>
    <w:rsid w:val="00C93E67"/>
    <w:rsid w:val="00C93FC6"/>
    <w:rsid w:val="00C9689A"/>
    <w:rsid w:val="00C96C9F"/>
    <w:rsid w:val="00CA0C5B"/>
    <w:rsid w:val="00CA4A1F"/>
    <w:rsid w:val="00CB2110"/>
    <w:rsid w:val="00CB2B0F"/>
    <w:rsid w:val="00CB4382"/>
    <w:rsid w:val="00CB480A"/>
    <w:rsid w:val="00CB66C8"/>
    <w:rsid w:val="00CB67B7"/>
    <w:rsid w:val="00CC2203"/>
    <w:rsid w:val="00CC498D"/>
    <w:rsid w:val="00CC58A8"/>
    <w:rsid w:val="00CC608B"/>
    <w:rsid w:val="00CC73F7"/>
    <w:rsid w:val="00CC7ECA"/>
    <w:rsid w:val="00CD1ED7"/>
    <w:rsid w:val="00CD4584"/>
    <w:rsid w:val="00CD7AFA"/>
    <w:rsid w:val="00CE01B3"/>
    <w:rsid w:val="00CE133A"/>
    <w:rsid w:val="00CE4A31"/>
    <w:rsid w:val="00CE58BA"/>
    <w:rsid w:val="00CE6CAA"/>
    <w:rsid w:val="00CE7068"/>
    <w:rsid w:val="00CF0D44"/>
    <w:rsid w:val="00CF30D3"/>
    <w:rsid w:val="00CF3AD0"/>
    <w:rsid w:val="00CF3E05"/>
    <w:rsid w:val="00CF54CA"/>
    <w:rsid w:val="00CF6C7E"/>
    <w:rsid w:val="00CF6F9F"/>
    <w:rsid w:val="00D00AE6"/>
    <w:rsid w:val="00D03C81"/>
    <w:rsid w:val="00D043ED"/>
    <w:rsid w:val="00D05D16"/>
    <w:rsid w:val="00D0724C"/>
    <w:rsid w:val="00D145DF"/>
    <w:rsid w:val="00D148C1"/>
    <w:rsid w:val="00D1653E"/>
    <w:rsid w:val="00D16EF6"/>
    <w:rsid w:val="00D2489E"/>
    <w:rsid w:val="00D25EED"/>
    <w:rsid w:val="00D26FC1"/>
    <w:rsid w:val="00D30BC8"/>
    <w:rsid w:val="00D335FA"/>
    <w:rsid w:val="00D4252D"/>
    <w:rsid w:val="00D44E85"/>
    <w:rsid w:val="00D45409"/>
    <w:rsid w:val="00D51FA6"/>
    <w:rsid w:val="00D552D8"/>
    <w:rsid w:val="00D61402"/>
    <w:rsid w:val="00D62422"/>
    <w:rsid w:val="00D63483"/>
    <w:rsid w:val="00D641C0"/>
    <w:rsid w:val="00D66C33"/>
    <w:rsid w:val="00D703AD"/>
    <w:rsid w:val="00D72431"/>
    <w:rsid w:val="00D7296E"/>
    <w:rsid w:val="00D75656"/>
    <w:rsid w:val="00D76FA4"/>
    <w:rsid w:val="00D77B51"/>
    <w:rsid w:val="00D81118"/>
    <w:rsid w:val="00D823F5"/>
    <w:rsid w:val="00D83AF5"/>
    <w:rsid w:val="00D83B89"/>
    <w:rsid w:val="00D83CA4"/>
    <w:rsid w:val="00D84EB2"/>
    <w:rsid w:val="00D856ED"/>
    <w:rsid w:val="00D85BCC"/>
    <w:rsid w:val="00D9059B"/>
    <w:rsid w:val="00D931C1"/>
    <w:rsid w:val="00D94338"/>
    <w:rsid w:val="00D948FA"/>
    <w:rsid w:val="00D9521E"/>
    <w:rsid w:val="00D9522C"/>
    <w:rsid w:val="00D953B8"/>
    <w:rsid w:val="00D97C95"/>
    <w:rsid w:val="00D97D88"/>
    <w:rsid w:val="00DA11CA"/>
    <w:rsid w:val="00DA2B46"/>
    <w:rsid w:val="00DA33BC"/>
    <w:rsid w:val="00DA3D85"/>
    <w:rsid w:val="00DA4F4D"/>
    <w:rsid w:val="00DA6A28"/>
    <w:rsid w:val="00DA7141"/>
    <w:rsid w:val="00DB15E7"/>
    <w:rsid w:val="00DB1AA1"/>
    <w:rsid w:val="00DB2088"/>
    <w:rsid w:val="00DB3CC6"/>
    <w:rsid w:val="00DB5399"/>
    <w:rsid w:val="00DC0869"/>
    <w:rsid w:val="00DC0AB5"/>
    <w:rsid w:val="00DC2885"/>
    <w:rsid w:val="00DC3162"/>
    <w:rsid w:val="00DC3CB2"/>
    <w:rsid w:val="00DC3DC4"/>
    <w:rsid w:val="00DC44D4"/>
    <w:rsid w:val="00DC4870"/>
    <w:rsid w:val="00DC7940"/>
    <w:rsid w:val="00DD1240"/>
    <w:rsid w:val="00DD2871"/>
    <w:rsid w:val="00DD5488"/>
    <w:rsid w:val="00DE5FE5"/>
    <w:rsid w:val="00DF06D8"/>
    <w:rsid w:val="00DF0B74"/>
    <w:rsid w:val="00DF30C2"/>
    <w:rsid w:val="00DF3BD4"/>
    <w:rsid w:val="00DF4971"/>
    <w:rsid w:val="00DF4BED"/>
    <w:rsid w:val="00DF6829"/>
    <w:rsid w:val="00E001E0"/>
    <w:rsid w:val="00E0263F"/>
    <w:rsid w:val="00E05994"/>
    <w:rsid w:val="00E0629A"/>
    <w:rsid w:val="00E110D0"/>
    <w:rsid w:val="00E114BB"/>
    <w:rsid w:val="00E15E42"/>
    <w:rsid w:val="00E169AE"/>
    <w:rsid w:val="00E16DAC"/>
    <w:rsid w:val="00E20DD9"/>
    <w:rsid w:val="00E21DE2"/>
    <w:rsid w:val="00E22E69"/>
    <w:rsid w:val="00E26E15"/>
    <w:rsid w:val="00E3045F"/>
    <w:rsid w:val="00E31295"/>
    <w:rsid w:val="00E312F2"/>
    <w:rsid w:val="00E32CA7"/>
    <w:rsid w:val="00E330E5"/>
    <w:rsid w:val="00E35E43"/>
    <w:rsid w:val="00E40FFC"/>
    <w:rsid w:val="00E46E83"/>
    <w:rsid w:val="00E53841"/>
    <w:rsid w:val="00E56041"/>
    <w:rsid w:val="00E564CE"/>
    <w:rsid w:val="00E56F33"/>
    <w:rsid w:val="00E61F10"/>
    <w:rsid w:val="00E6247E"/>
    <w:rsid w:val="00E632F2"/>
    <w:rsid w:val="00E67277"/>
    <w:rsid w:val="00E676D1"/>
    <w:rsid w:val="00E7005D"/>
    <w:rsid w:val="00E70811"/>
    <w:rsid w:val="00E70A8E"/>
    <w:rsid w:val="00E71C31"/>
    <w:rsid w:val="00E71FE7"/>
    <w:rsid w:val="00E72F2E"/>
    <w:rsid w:val="00E73794"/>
    <w:rsid w:val="00E74296"/>
    <w:rsid w:val="00E74E89"/>
    <w:rsid w:val="00E759B2"/>
    <w:rsid w:val="00E80061"/>
    <w:rsid w:val="00E80568"/>
    <w:rsid w:val="00E82AD4"/>
    <w:rsid w:val="00E84819"/>
    <w:rsid w:val="00E85836"/>
    <w:rsid w:val="00E8641D"/>
    <w:rsid w:val="00E86603"/>
    <w:rsid w:val="00E87AD7"/>
    <w:rsid w:val="00E96E20"/>
    <w:rsid w:val="00E979FF"/>
    <w:rsid w:val="00EA2FBC"/>
    <w:rsid w:val="00EA5AFB"/>
    <w:rsid w:val="00EA6C7D"/>
    <w:rsid w:val="00EB1CF4"/>
    <w:rsid w:val="00EB6CC1"/>
    <w:rsid w:val="00EC0BCD"/>
    <w:rsid w:val="00EC1EEB"/>
    <w:rsid w:val="00EC2DDF"/>
    <w:rsid w:val="00EC4126"/>
    <w:rsid w:val="00EC592A"/>
    <w:rsid w:val="00EC5E2B"/>
    <w:rsid w:val="00EC7C7B"/>
    <w:rsid w:val="00ED04A5"/>
    <w:rsid w:val="00ED2B10"/>
    <w:rsid w:val="00ED30A6"/>
    <w:rsid w:val="00ED3443"/>
    <w:rsid w:val="00ED4C4C"/>
    <w:rsid w:val="00ED4D12"/>
    <w:rsid w:val="00ED5338"/>
    <w:rsid w:val="00EE1660"/>
    <w:rsid w:val="00EE389D"/>
    <w:rsid w:val="00EE4FCD"/>
    <w:rsid w:val="00EE65AC"/>
    <w:rsid w:val="00EF578C"/>
    <w:rsid w:val="00F01D65"/>
    <w:rsid w:val="00F05492"/>
    <w:rsid w:val="00F064D9"/>
    <w:rsid w:val="00F06DFC"/>
    <w:rsid w:val="00F076C2"/>
    <w:rsid w:val="00F100F4"/>
    <w:rsid w:val="00F11BAE"/>
    <w:rsid w:val="00F12FB0"/>
    <w:rsid w:val="00F1662B"/>
    <w:rsid w:val="00F2337D"/>
    <w:rsid w:val="00F24691"/>
    <w:rsid w:val="00F327CB"/>
    <w:rsid w:val="00F3307B"/>
    <w:rsid w:val="00F33DC4"/>
    <w:rsid w:val="00F43487"/>
    <w:rsid w:val="00F438B2"/>
    <w:rsid w:val="00F52C12"/>
    <w:rsid w:val="00F5441E"/>
    <w:rsid w:val="00F54D0A"/>
    <w:rsid w:val="00F55373"/>
    <w:rsid w:val="00F566F2"/>
    <w:rsid w:val="00F60BF6"/>
    <w:rsid w:val="00F610DC"/>
    <w:rsid w:val="00F6245A"/>
    <w:rsid w:val="00F63394"/>
    <w:rsid w:val="00F6476B"/>
    <w:rsid w:val="00F66A41"/>
    <w:rsid w:val="00F7264F"/>
    <w:rsid w:val="00F768F8"/>
    <w:rsid w:val="00F76D5B"/>
    <w:rsid w:val="00F77256"/>
    <w:rsid w:val="00F77767"/>
    <w:rsid w:val="00F81236"/>
    <w:rsid w:val="00F81500"/>
    <w:rsid w:val="00F815D0"/>
    <w:rsid w:val="00F81E6C"/>
    <w:rsid w:val="00F81ECF"/>
    <w:rsid w:val="00F822EE"/>
    <w:rsid w:val="00F912B7"/>
    <w:rsid w:val="00F92A81"/>
    <w:rsid w:val="00F92C5E"/>
    <w:rsid w:val="00F95325"/>
    <w:rsid w:val="00F9573C"/>
    <w:rsid w:val="00F95891"/>
    <w:rsid w:val="00FA073E"/>
    <w:rsid w:val="00FA0BF1"/>
    <w:rsid w:val="00FA148E"/>
    <w:rsid w:val="00FA26A3"/>
    <w:rsid w:val="00FA3B95"/>
    <w:rsid w:val="00FA46BA"/>
    <w:rsid w:val="00FA51D9"/>
    <w:rsid w:val="00FB2A52"/>
    <w:rsid w:val="00FB34B5"/>
    <w:rsid w:val="00FB34BB"/>
    <w:rsid w:val="00FB35B0"/>
    <w:rsid w:val="00FB39CA"/>
    <w:rsid w:val="00FB44DD"/>
    <w:rsid w:val="00FB4EDC"/>
    <w:rsid w:val="00FB513E"/>
    <w:rsid w:val="00FB62FF"/>
    <w:rsid w:val="00FC0B73"/>
    <w:rsid w:val="00FC0D5B"/>
    <w:rsid w:val="00FC12B2"/>
    <w:rsid w:val="00FC6091"/>
    <w:rsid w:val="00FD0364"/>
    <w:rsid w:val="00FD1260"/>
    <w:rsid w:val="00FD2956"/>
    <w:rsid w:val="00FD4425"/>
    <w:rsid w:val="00FD537F"/>
    <w:rsid w:val="00FD6100"/>
    <w:rsid w:val="00FD7892"/>
    <w:rsid w:val="00FD7CA1"/>
    <w:rsid w:val="00FE1A0A"/>
    <w:rsid w:val="00FE23DE"/>
    <w:rsid w:val="00FE5E7F"/>
    <w:rsid w:val="00FE6AF7"/>
    <w:rsid w:val="00FE7AB9"/>
    <w:rsid w:val="00FF0E14"/>
    <w:rsid w:val="00FF179E"/>
    <w:rsid w:val="00FF3B8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EB0902-F1FA-4219-A253-5C290645B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pPr>
        <w:spacing w:line="240" w:lineRule="atLeas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1B65"/>
    <w:pPr>
      <w:snapToGrid w:val="0"/>
      <w:spacing w:beforeLines="50" w:before="50" w:afterLines="50" w:after="50"/>
    </w:pPr>
    <w:rPr>
      <w:rFonts w:ascii="Times New Roman" w:eastAsia="標楷體" w:hAnsi="Times New Roman"/>
    </w:rPr>
  </w:style>
  <w:style w:type="paragraph" w:styleId="1">
    <w:name w:val="heading 1"/>
    <w:basedOn w:val="a"/>
    <w:next w:val="a"/>
    <w:link w:val="10"/>
    <w:uiPriority w:val="9"/>
    <w:qFormat/>
    <w:rsid w:val="000C0B93"/>
    <w:pPr>
      <w:keepNext/>
      <w:spacing w:before="180" w:afterLines="100" w:after="100" w:line="720" w:lineRule="atLeast"/>
      <w:outlineLvl w:val="0"/>
    </w:pPr>
    <w:rPr>
      <w:rFonts w:cstheme="majorBidi"/>
      <w:b/>
      <w:bCs/>
      <w:kern w:val="52"/>
      <w:sz w:val="48"/>
      <w:szCs w:val="52"/>
    </w:rPr>
  </w:style>
  <w:style w:type="paragraph" w:styleId="2">
    <w:name w:val="heading 2"/>
    <w:basedOn w:val="a"/>
    <w:next w:val="a"/>
    <w:link w:val="20"/>
    <w:uiPriority w:val="9"/>
    <w:unhideWhenUsed/>
    <w:qFormat/>
    <w:rsid w:val="00696B11"/>
    <w:pPr>
      <w:keepNext/>
      <w:spacing w:afterLines="100" w:after="100" w:line="720" w:lineRule="atLeast"/>
      <w:jc w:val="center"/>
      <w:outlineLvl w:val="1"/>
    </w:pPr>
    <w:rPr>
      <w:rFonts w:cstheme="majorBidi"/>
      <w:b/>
      <w:bCs/>
      <w:sz w:val="40"/>
      <w:szCs w:val="48"/>
    </w:rPr>
  </w:style>
  <w:style w:type="paragraph" w:styleId="3">
    <w:name w:val="heading 3"/>
    <w:basedOn w:val="a"/>
    <w:next w:val="a"/>
    <w:link w:val="30"/>
    <w:uiPriority w:val="9"/>
    <w:unhideWhenUsed/>
    <w:qFormat/>
    <w:rsid w:val="00696B11"/>
    <w:pPr>
      <w:keepNext/>
      <w:spacing w:afterLines="150" w:after="150" w:line="480" w:lineRule="exact"/>
      <w:jc w:val="center"/>
      <w:outlineLvl w:val="2"/>
    </w:pPr>
    <w:rPr>
      <w:rFonts w:cstheme="majorBidi"/>
      <w:b/>
      <w:bCs/>
      <w:sz w:val="40"/>
      <w:szCs w:val="36"/>
    </w:rPr>
  </w:style>
  <w:style w:type="paragraph" w:styleId="4">
    <w:name w:val="heading 4"/>
    <w:basedOn w:val="a"/>
    <w:next w:val="a"/>
    <w:link w:val="40"/>
    <w:uiPriority w:val="9"/>
    <w:unhideWhenUsed/>
    <w:qFormat/>
    <w:rsid w:val="00472446"/>
    <w:pPr>
      <w:keepNext/>
      <w:spacing w:before="180" w:after="180"/>
      <w:outlineLvl w:val="3"/>
    </w:pPr>
    <w:rPr>
      <w:rFonts w:cstheme="majorBidi"/>
      <w:b/>
      <w:sz w:val="28"/>
      <w:szCs w:val="36"/>
    </w:rPr>
  </w:style>
  <w:style w:type="paragraph" w:styleId="5">
    <w:name w:val="heading 5"/>
    <w:basedOn w:val="a"/>
    <w:next w:val="a"/>
    <w:link w:val="50"/>
    <w:uiPriority w:val="9"/>
    <w:unhideWhenUsed/>
    <w:qFormat/>
    <w:rsid w:val="00EA5AFB"/>
    <w:pPr>
      <w:keepNext/>
      <w:spacing w:line="400" w:lineRule="exact"/>
      <w:outlineLvl w:val="4"/>
    </w:pPr>
    <w:rPr>
      <w:rFonts w:cstheme="majorBidi"/>
      <w:bCs/>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4191"/>
    <w:pPr>
      <w:tabs>
        <w:tab w:val="center" w:pos="4153"/>
        <w:tab w:val="right" w:pos="8306"/>
      </w:tabs>
    </w:pPr>
    <w:rPr>
      <w:sz w:val="20"/>
      <w:szCs w:val="20"/>
    </w:rPr>
  </w:style>
  <w:style w:type="character" w:customStyle="1" w:styleId="a4">
    <w:name w:val="頁首 字元"/>
    <w:basedOn w:val="a0"/>
    <w:link w:val="a3"/>
    <w:uiPriority w:val="99"/>
    <w:rsid w:val="004B4191"/>
    <w:rPr>
      <w:rFonts w:ascii="Times New Roman" w:eastAsiaTheme="majorEastAsia" w:hAnsi="Times New Roman"/>
      <w:sz w:val="20"/>
      <w:szCs w:val="20"/>
    </w:rPr>
  </w:style>
  <w:style w:type="paragraph" w:styleId="a5">
    <w:name w:val="footer"/>
    <w:basedOn w:val="a"/>
    <w:link w:val="a6"/>
    <w:uiPriority w:val="99"/>
    <w:unhideWhenUsed/>
    <w:rsid w:val="004B4191"/>
    <w:pPr>
      <w:tabs>
        <w:tab w:val="center" w:pos="4153"/>
        <w:tab w:val="right" w:pos="8306"/>
      </w:tabs>
    </w:pPr>
    <w:rPr>
      <w:sz w:val="20"/>
      <w:szCs w:val="20"/>
    </w:rPr>
  </w:style>
  <w:style w:type="character" w:customStyle="1" w:styleId="a6">
    <w:name w:val="頁尾 字元"/>
    <w:basedOn w:val="a0"/>
    <w:link w:val="a5"/>
    <w:uiPriority w:val="99"/>
    <w:rsid w:val="004B4191"/>
    <w:rPr>
      <w:rFonts w:ascii="Times New Roman" w:eastAsiaTheme="majorEastAsia" w:hAnsi="Times New Roman"/>
      <w:sz w:val="20"/>
      <w:szCs w:val="20"/>
    </w:rPr>
  </w:style>
  <w:style w:type="table" w:styleId="a7">
    <w:name w:val="Table Grid"/>
    <w:basedOn w:val="a1"/>
    <w:uiPriority w:val="39"/>
    <w:rsid w:val="00F3307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0C0B93"/>
    <w:rPr>
      <w:rFonts w:ascii="Times New Roman" w:eastAsia="標楷體" w:hAnsi="Times New Roman" w:cstheme="majorBidi"/>
      <w:b/>
      <w:bCs/>
      <w:kern w:val="52"/>
      <w:sz w:val="48"/>
      <w:szCs w:val="52"/>
    </w:rPr>
  </w:style>
  <w:style w:type="character" w:customStyle="1" w:styleId="20">
    <w:name w:val="標題 2 字元"/>
    <w:basedOn w:val="a0"/>
    <w:link w:val="2"/>
    <w:uiPriority w:val="9"/>
    <w:rsid w:val="00696B11"/>
    <w:rPr>
      <w:rFonts w:ascii="Times New Roman" w:eastAsia="標楷體" w:hAnsi="Times New Roman" w:cstheme="majorBidi"/>
      <w:b/>
      <w:bCs/>
      <w:sz w:val="40"/>
      <w:szCs w:val="48"/>
    </w:rPr>
  </w:style>
  <w:style w:type="paragraph" w:styleId="a8">
    <w:name w:val="List Paragraph"/>
    <w:basedOn w:val="a"/>
    <w:uiPriority w:val="34"/>
    <w:qFormat/>
    <w:rsid w:val="00185E0D"/>
    <w:pPr>
      <w:ind w:leftChars="200" w:left="480"/>
    </w:pPr>
  </w:style>
  <w:style w:type="character" w:customStyle="1" w:styleId="30">
    <w:name w:val="標題 3 字元"/>
    <w:basedOn w:val="a0"/>
    <w:link w:val="3"/>
    <w:uiPriority w:val="9"/>
    <w:rsid w:val="00696B11"/>
    <w:rPr>
      <w:rFonts w:ascii="Times New Roman" w:eastAsia="標楷體" w:hAnsi="Times New Roman" w:cstheme="majorBidi"/>
      <w:b/>
      <w:bCs/>
      <w:sz w:val="40"/>
      <w:szCs w:val="36"/>
    </w:rPr>
  </w:style>
  <w:style w:type="character" w:customStyle="1" w:styleId="40">
    <w:name w:val="標題 4 字元"/>
    <w:basedOn w:val="a0"/>
    <w:link w:val="4"/>
    <w:uiPriority w:val="9"/>
    <w:rsid w:val="00472446"/>
    <w:rPr>
      <w:rFonts w:ascii="Times New Roman" w:eastAsia="標楷體" w:hAnsi="Times New Roman" w:cstheme="majorBidi"/>
      <w:b/>
      <w:sz w:val="28"/>
      <w:szCs w:val="36"/>
    </w:rPr>
  </w:style>
  <w:style w:type="character" w:customStyle="1" w:styleId="50">
    <w:name w:val="標題 5 字元"/>
    <w:basedOn w:val="a0"/>
    <w:link w:val="5"/>
    <w:uiPriority w:val="9"/>
    <w:rsid w:val="00EA5AFB"/>
    <w:rPr>
      <w:rFonts w:ascii="Times New Roman" w:eastAsia="標楷體" w:hAnsi="Times New Roman" w:cstheme="majorBidi"/>
      <w:bCs/>
      <w:szCs w:val="36"/>
    </w:rPr>
  </w:style>
  <w:style w:type="paragraph" w:styleId="11">
    <w:name w:val="toc 1"/>
    <w:basedOn w:val="a"/>
    <w:next w:val="a"/>
    <w:autoRedefine/>
    <w:uiPriority w:val="39"/>
    <w:unhideWhenUsed/>
    <w:rsid w:val="004F1CF0"/>
    <w:rPr>
      <w:sz w:val="28"/>
    </w:rPr>
  </w:style>
  <w:style w:type="paragraph" w:styleId="21">
    <w:name w:val="toc 2"/>
    <w:basedOn w:val="a"/>
    <w:next w:val="a"/>
    <w:autoRedefine/>
    <w:uiPriority w:val="39"/>
    <w:unhideWhenUsed/>
    <w:rsid w:val="004F1CF0"/>
    <w:pPr>
      <w:ind w:leftChars="200" w:left="480"/>
    </w:pPr>
    <w:rPr>
      <w:sz w:val="28"/>
    </w:rPr>
  </w:style>
  <w:style w:type="character" w:styleId="a9">
    <w:name w:val="Hyperlink"/>
    <w:basedOn w:val="a0"/>
    <w:uiPriority w:val="99"/>
    <w:unhideWhenUsed/>
    <w:rsid w:val="004F1CF0"/>
    <w:rPr>
      <w:color w:val="0563C1" w:themeColor="hyperlink"/>
      <w:u w:val="single"/>
    </w:rPr>
  </w:style>
  <w:style w:type="paragraph" w:styleId="aa">
    <w:name w:val="footnote text"/>
    <w:basedOn w:val="a"/>
    <w:link w:val="ab"/>
    <w:uiPriority w:val="99"/>
    <w:semiHidden/>
    <w:unhideWhenUsed/>
    <w:rsid w:val="008E4995"/>
    <w:pPr>
      <w:jc w:val="left"/>
    </w:pPr>
    <w:rPr>
      <w:sz w:val="20"/>
      <w:szCs w:val="20"/>
    </w:rPr>
  </w:style>
  <w:style w:type="character" w:customStyle="1" w:styleId="ab">
    <w:name w:val="註腳文字 字元"/>
    <w:basedOn w:val="a0"/>
    <w:link w:val="aa"/>
    <w:uiPriority w:val="99"/>
    <w:semiHidden/>
    <w:rsid w:val="008E4995"/>
    <w:rPr>
      <w:rFonts w:ascii="Times New Roman" w:eastAsia="標楷體" w:hAnsi="Times New Roman"/>
      <w:sz w:val="20"/>
      <w:szCs w:val="20"/>
    </w:rPr>
  </w:style>
  <w:style w:type="character" w:styleId="ac">
    <w:name w:val="footnote reference"/>
    <w:basedOn w:val="a0"/>
    <w:uiPriority w:val="99"/>
    <w:semiHidden/>
    <w:unhideWhenUsed/>
    <w:rsid w:val="008E4995"/>
    <w:rPr>
      <w:vertAlign w:val="superscript"/>
    </w:rPr>
  </w:style>
  <w:style w:type="character" w:styleId="ad">
    <w:name w:val="Placeholder Text"/>
    <w:basedOn w:val="a0"/>
    <w:uiPriority w:val="99"/>
    <w:semiHidden/>
    <w:rsid w:val="003012E0"/>
    <w:rPr>
      <w:color w:val="808080"/>
    </w:rPr>
  </w:style>
  <w:style w:type="paragraph" w:customStyle="1" w:styleId="Default">
    <w:name w:val="Default"/>
    <w:rsid w:val="00496344"/>
    <w:pPr>
      <w:widowControl w:val="0"/>
      <w:autoSpaceDE w:val="0"/>
      <w:autoSpaceDN w:val="0"/>
      <w:adjustRightInd w:val="0"/>
      <w:spacing w:line="240" w:lineRule="auto"/>
      <w:jc w:val="left"/>
    </w:pPr>
    <w:rPr>
      <w:rFonts w:ascii="標楷體" w:eastAsia="標楷體" w:cs="標楷體"/>
      <w:color w:val="000000"/>
      <w:kern w:val="0"/>
      <w:szCs w:val="24"/>
    </w:rPr>
  </w:style>
  <w:style w:type="paragraph" w:styleId="ae">
    <w:name w:val="endnote text"/>
    <w:basedOn w:val="a"/>
    <w:link w:val="af"/>
    <w:uiPriority w:val="99"/>
    <w:semiHidden/>
    <w:unhideWhenUsed/>
    <w:rsid w:val="0082648A"/>
    <w:pPr>
      <w:jc w:val="left"/>
    </w:pPr>
  </w:style>
  <w:style w:type="character" w:customStyle="1" w:styleId="af">
    <w:name w:val="章節附註文字 字元"/>
    <w:basedOn w:val="a0"/>
    <w:link w:val="ae"/>
    <w:uiPriority w:val="99"/>
    <w:semiHidden/>
    <w:rsid w:val="0082648A"/>
    <w:rPr>
      <w:rFonts w:ascii="Times New Roman" w:eastAsia="標楷體" w:hAnsi="Times New Roman"/>
    </w:rPr>
  </w:style>
  <w:style w:type="character" w:styleId="af0">
    <w:name w:val="endnote reference"/>
    <w:basedOn w:val="a0"/>
    <w:uiPriority w:val="99"/>
    <w:semiHidden/>
    <w:unhideWhenUsed/>
    <w:rsid w:val="0082648A"/>
    <w:rPr>
      <w:vertAlign w:val="superscript"/>
    </w:rPr>
  </w:style>
  <w:style w:type="paragraph" w:styleId="af1">
    <w:name w:val="Balloon Text"/>
    <w:basedOn w:val="a"/>
    <w:link w:val="af2"/>
    <w:uiPriority w:val="99"/>
    <w:semiHidden/>
    <w:unhideWhenUsed/>
    <w:rsid w:val="00B931DA"/>
    <w:pPr>
      <w:spacing w:before="0" w:after="0" w:line="240" w:lineRule="auto"/>
    </w:pPr>
    <w:rPr>
      <w:rFonts w:asciiTheme="majorHAnsi" w:eastAsiaTheme="majorEastAsia" w:hAnsiTheme="majorHAnsi" w:cstheme="majorBidi"/>
      <w:sz w:val="18"/>
      <w:szCs w:val="18"/>
    </w:rPr>
  </w:style>
  <w:style w:type="character" w:customStyle="1" w:styleId="af2">
    <w:name w:val="註解方塊文字 字元"/>
    <w:basedOn w:val="a0"/>
    <w:link w:val="af1"/>
    <w:uiPriority w:val="99"/>
    <w:semiHidden/>
    <w:rsid w:val="00B931D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33516">
      <w:bodyDiv w:val="1"/>
      <w:marLeft w:val="0"/>
      <w:marRight w:val="0"/>
      <w:marTop w:val="0"/>
      <w:marBottom w:val="0"/>
      <w:divBdr>
        <w:top w:val="none" w:sz="0" w:space="0" w:color="auto"/>
        <w:left w:val="none" w:sz="0" w:space="0" w:color="auto"/>
        <w:bottom w:val="none" w:sz="0" w:space="0" w:color="auto"/>
        <w:right w:val="none" w:sz="0" w:space="0" w:color="auto"/>
      </w:divBdr>
    </w:div>
    <w:div w:id="110319103">
      <w:bodyDiv w:val="1"/>
      <w:marLeft w:val="0"/>
      <w:marRight w:val="0"/>
      <w:marTop w:val="0"/>
      <w:marBottom w:val="0"/>
      <w:divBdr>
        <w:top w:val="none" w:sz="0" w:space="0" w:color="auto"/>
        <w:left w:val="none" w:sz="0" w:space="0" w:color="auto"/>
        <w:bottom w:val="none" w:sz="0" w:space="0" w:color="auto"/>
        <w:right w:val="none" w:sz="0" w:space="0" w:color="auto"/>
      </w:divBdr>
    </w:div>
    <w:div w:id="117997398">
      <w:bodyDiv w:val="1"/>
      <w:marLeft w:val="0"/>
      <w:marRight w:val="0"/>
      <w:marTop w:val="0"/>
      <w:marBottom w:val="0"/>
      <w:divBdr>
        <w:top w:val="none" w:sz="0" w:space="0" w:color="auto"/>
        <w:left w:val="none" w:sz="0" w:space="0" w:color="auto"/>
        <w:bottom w:val="none" w:sz="0" w:space="0" w:color="auto"/>
        <w:right w:val="none" w:sz="0" w:space="0" w:color="auto"/>
      </w:divBdr>
    </w:div>
    <w:div w:id="205409001">
      <w:bodyDiv w:val="1"/>
      <w:marLeft w:val="0"/>
      <w:marRight w:val="0"/>
      <w:marTop w:val="0"/>
      <w:marBottom w:val="0"/>
      <w:divBdr>
        <w:top w:val="none" w:sz="0" w:space="0" w:color="auto"/>
        <w:left w:val="none" w:sz="0" w:space="0" w:color="auto"/>
        <w:bottom w:val="none" w:sz="0" w:space="0" w:color="auto"/>
        <w:right w:val="none" w:sz="0" w:space="0" w:color="auto"/>
      </w:divBdr>
    </w:div>
    <w:div w:id="381952340">
      <w:bodyDiv w:val="1"/>
      <w:marLeft w:val="0"/>
      <w:marRight w:val="0"/>
      <w:marTop w:val="0"/>
      <w:marBottom w:val="0"/>
      <w:divBdr>
        <w:top w:val="none" w:sz="0" w:space="0" w:color="auto"/>
        <w:left w:val="none" w:sz="0" w:space="0" w:color="auto"/>
        <w:bottom w:val="none" w:sz="0" w:space="0" w:color="auto"/>
        <w:right w:val="none" w:sz="0" w:space="0" w:color="auto"/>
      </w:divBdr>
    </w:div>
    <w:div w:id="745109042">
      <w:bodyDiv w:val="1"/>
      <w:marLeft w:val="0"/>
      <w:marRight w:val="0"/>
      <w:marTop w:val="0"/>
      <w:marBottom w:val="0"/>
      <w:divBdr>
        <w:top w:val="none" w:sz="0" w:space="0" w:color="auto"/>
        <w:left w:val="none" w:sz="0" w:space="0" w:color="auto"/>
        <w:bottom w:val="none" w:sz="0" w:space="0" w:color="auto"/>
        <w:right w:val="none" w:sz="0" w:space="0" w:color="auto"/>
      </w:divBdr>
    </w:div>
    <w:div w:id="937955652">
      <w:bodyDiv w:val="1"/>
      <w:marLeft w:val="0"/>
      <w:marRight w:val="0"/>
      <w:marTop w:val="0"/>
      <w:marBottom w:val="0"/>
      <w:divBdr>
        <w:top w:val="none" w:sz="0" w:space="0" w:color="auto"/>
        <w:left w:val="none" w:sz="0" w:space="0" w:color="auto"/>
        <w:bottom w:val="none" w:sz="0" w:space="0" w:color="auto"/>
        <w:right w:val="none" w:sz="0" w:space="0" w:color="auto"/>
      </w:divBdr>
    </w:div>
    <w:div w:id="944851877">
      <w:bodyDiv w:val="1"/>
      <w:marLeft w:val="0"/>
      <w:marRight w:val="0"/>
      <w:marTop w:val="0"/>
      <w:marBottom w:val="0"/>
      <w:divBdr>
        <w:top w:val="none" w:sz="0" w:space="0" w:color="auto"/>
        <w:left w:val="none" w:sz="0" w:space="0" w:color="auto"/>
        <w:bottom w:val="none" w:sz="0" w:space="0" w:color="auto"/>
        <w:right w:val="none" w:sz="0" w:space="0" w:color="auto"/>
      </w:divBdr>
    </w:div>
    <w:div w:id="1002470963">
      <w:bodyDiv w:val="1"/>
      <w:marLeft w:val="0"/>
      <w:marRight w:val="0"/>
      <w:marTop w:val="0"/>
      <w:marBottom w:val="0"/>
      <w:divBdr>
        <w:top w:val="none" w:sz="0" w:space="0" w:color="auto"/>
        <w:left w:val="none" w:sz="0" w:space="0" w:color="auto"/>
        <w:bottom w:val="none" w:sz="0" w:space="0" w:color="auto"/>
        <w:right w:val="none" w:sz="0" w:space="0" w:color="auto"/>
      </w:divBdr>
    </w:div>
    <w:div w:id="1069689838">
      <w:bodyDiv w:val="1"/>
      <w:marLeft w:val="0"/>
      <w:marRight w:val="0"/>
      <w:marTop w:val="0"/>
      <w:marBottom w:val="0"/>
      <w:divBdr>
        <w:top w:val="none" w:sz="0" w:space="0" w:color="auto"/>
        <w:left w:val="none" w:sz="0" w:space="0" w:color="auto"/>
        <w:bottom w:val="none" w:sz="0" w:space="0" w:color="auto"/>
        <w:right w:val="none" w:sz="0" w:space="0" w:color="auto"/>
      </w:divBdr>
    </w:div>
    <w:div w:id="1073435526">
      <w:bodyDiv w:val="1"/>
      <w:marLeft w:val="0"/>
      <w:marRight w:val="0"/>
      <w:marTop w:val="0"/>
      <w:marBottom w:val="0"/>
      <w:divBdr>
        <w:top w:val="none" w:sz="0" w:space="0" w:color="auto"/>
        <w:left w:val="none" w:sz="0" w:space="0" w:color="auto"/>
        <w:bottom w:val="none" w:sz="0" w:space="0" w:color="auto"/>
        <w:right w:val="none" w:sz="0" w:space="0" w:color="auto"/>
      </w:divBdr>
    </w:div>
    <w:div w:id="1099254793">
      <w:bodyDiv w:val="1"/>
      <w:marLeft w:val="0"/>
      <w:marRight w:val="0"/>
      <w:marTop w:val="0"/>
      <w:marBottom w:val="0"/>
      <w:divBdr>
        <w:top w:val="none" w:sz="0" w:space="0" w:color="auto"/>
        <w:left w:val="none" w:sz="0" w:space="0" w:color="auto"/>
        <w:bottom w:val="none" w:sz="0" w:space="0" w:color="auto"/>
        <w:right w:val="none" w:sz="0" w:space="0" w:color="auto"/>
      </w:divBdr>
    </w:div>
    <w:div w:id="1251163187">
      <w:bodyDiv w:val="1"/>
      <w:marLeft w:val="0"/>
      <w:marRight w:val="0"/>
      <w:marTop w:val="0"/>
      <w:marBottom w:val="0"/>
      <w:divBdr>
        <w:top w:val="none" w:sz="0" w:space="0" w:color="auto"/>
        <w:left w:val="none" w:sz="0" w:space="0" w:color="auto"/>
        <w:bottom w:val="none" w:sz="0" w:space="0" w:color="auto"/>
        <w:right w:val="none" w:sz="0" w:space="0" w:color="auto"/>
      </w:divBdr>
    </w:div>
    <w:div w:id="1380393442">
      <w:bodyDiv w:val="1"/>
      <w:marLeft w:val="0"/>
      <w:marRight w:val="0"/>
      <w:marTop w:val="0"/>
      <w:marBottom w:val="0"/>
      <w:divBdr>
        <w:top w:val="none" w:sz="0" w:space="0" w:color="auto"/>
        <w:left w:val="none" w:sz="0" w:space="0" w:color="auto"/>
        <w:bottom w:val="none" w:sz="0" w:space="0" w:color="auto"/>
        <w:right w:val="none" w:sz="0" w:space="0" w:color="auto"/>
      </w:divBdr>
    </w:div>
    <w:div w:id="1524974928">
      <w:bodyDiv w:val="1"/>
      <w:marLeft w:val="0"/>
      <w:marRight w:val="0"/>
      <w:marTop w:val="0"/>
      <w:marBottom w:val="0"/>
      <w:divBdr>
        <w:top w:val="none" w:sz="0" w:space="0" w:color="auto"/>
        <w:left w:val="none" w:sz="0" w:space="0" w:color="auto"/>
        <w:bottom w:val="none" w:sz="0" w:space="0" w:color="auto"/>
        <w:right w:val="none" w:sz="0" w:space="0" w:color="auto"/>
      </w:divBdr>
    </w:div>
    <w:div w:id="1877815217">
      <w:bodyDiv w:val="1"/>
      <w:marLeft w:val="0"/>
      <w:marRight w:val="0"/>
      <w:marTop w:val="0"/>
      <w:marBottom w:val="0"/>
      <w:divBdr>
        <w:top w:val="none" w:sz="0" w:space="0" w:color="auto"/>
        <w:left w:val="none" w:sz="0" w:space="0" w:color="auto"/>
        <w:bottom w:val="none" w:sz="0" w:space="0" w:color="auto"/>
        <w:right w:val="none" w:sz="0" w:space="0" w:color="auto"/>
      </w:divBdr>
    </w:div>
    <w:div w:id="1884630560">
      <w:bodyDiv w:val="1"/>
      <w:marLeft w:val="0"/>
      <w:marRight w:val="0"/>
      <w:marTop w:val="0"/>
      <w:marBottom w:val="0"/>
      <w:divBdr>
        <w:top w:val="none" w:sz="0" w:space="0" w:color="auto"/>
        <w:left w:val="none" w:sz="0" w:space="0" w:color="auto"/>
        <w:bottom w:val="none" w:sz="0" w:space="0" w:color="auto"/>
        <w:right w:val="none" w:sz="0" w:space="0" w:color="auto"/>
      </w:divBdr>
    </w:div>
    <w:div w:id="198018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hart" Target="charts/chart5.xml"/><Relationship Id="rId21" Type="http://schemas.openxmlformats.org/officeDocument/2006/relationships/footer" Target="footer11.xml"/><Relationship Id="rId42" Type="http://schemas.openxmlformats.org/officeDocument/2006/relationships/chart" Target="charts/chart21.xml"/><Relationship Id="rId47" Type="http://schemas.openxmlformats.org/officeDocument/2006/relationships/chart" Target="charts/chart26.xml"/><Relationship Id="rId63" Type="http://schemas.openxmlformats.org/officeDocument/2006/relationships/footer" Target="footer17.xml"/><Relationship Id="rId68" Type="http://schemas.openxmlformats.org/officeDocument/2006/relationships/footer" Target="footer22.xml"/><Relationship Id="rId2" Type="http://schemas.openxmlformats.org/officeDocument/2006/relationships/numbering" Target="numbering.xml"/><Relationship Id="rId16" Type="http://schemas.openxmlformats.org/officeDocument/2006/relationships/footer" Target="footer6.xml"/><Relationship Id="rId29" Type="http://schemas.openxmlformats.org/officeDocument/2006/relationships/chart" Target="charts/chart8.xml"/><Relationship Id="rId11" Type="http://schemas.openxmlformats.org/officeDocument/2006/relationships/footer" Target="footer2.xml"/><Relationship Id="rId24" Type="http://schemas.openxmlformats.org/officeDocument/2006/relationships/chart" Target="charts/chart3.xml"/><Relationship Id="rId32" Type="http://schemas.openxmlformats.org/officeDocument/2006/relationships/chart" Target="charts/chart11.xml"/><Relationship Id="rId37" Type="http://schemas.openxmlformats.org/officeDocument/2006/relationships/chart" Target="charts/chart16.xml"/><Relationship Id="rId40" Type="http://schemas.openxmlformats.org/officeDocument/2006/relationships/chart" Target="charts/chart19.xml"/><Relationship Id="rId45" Type="http://schemas.openxmlformats.org/officeDocument/2006/relationships/chart" Target="charts/chart24.xml"/><Relationship Id="rId53" Type="http://schemas.openxmlformats.org/officeDocument/2006/relationships/chart" Target="charts/chart32.xml"/><Relationship Id="rId58" Type="http://schemas.openxmlformats.org/officeDocument/2006/relationships/chart" Target="charts/chart33.xml"/><Relationship Id="rId66" Type="http://schemas.openxmlformats.org/officeDocument/2006/relationships/footer" Target="footer20.xm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chart" Target="charts/chart36.xml"/><Relationship Id="rId19" Type="http://schemas.openxmlformats.org/officeDocument/2006/relationships/footer" Target="footer9.xml"/><Relationship Id="rId14" Type="http://schemas.openxmlformats.org/officeDocument/2006/relationships/footer" Target="footer4.xml"/><Relationship Id="rId22" Type="http://schemas.openxmlformats.org/officeDocument/2006/relationships/chart" Target="charts/chart1.xml"/><Relationship Id="rId27" Type="http://schemas.openxmlformats.org/officeDocument/2006/relationships/chart" Target="charts/chart6.xml"/><Relationship Id="rId30" Type="http://schemas.openxmlformats.org/officeDocument/2006/relationships/chart" Target="charts/chart9.xml"/><Relationship Id="rId35" Type="http://schemas.openxmlformats.org/officeDocument/2006/relationships/chart" Target="charts/chart14.xml"/><Relationship Id="rId43" Type="http://schemas.openxmlformats.org/officeDocument/2006/relationships/chart" Target="charts/chart22.xml"/><Relationship Id="rId48" Type="http://schemas.openxmlformats.org/officeDocument/2006/relationships/chart" Target="charts/chart27.xml"/><Relationship Id="rId56" Type="http://schemas.openxmlformats.org/officeDocument/2006/relationships/footer" Target="footer14.xml"/><Relationship Id="rId64" Type="http://schemas.openxmlformats.org/officeDocument/2006/relationships/footer" Target="footer18.xml"/><Relationship Id="rId69" Type="http://schemas.openxmlformats.org/officeDocument/2006/relationships/footer" Target="footer23.xml"/><Relationship Id="rId8" Type="http://schemas.openxmlformats.org/officeDocument/2006/relationships/header" Target="header1.xml"/><Relationship Id="rId51" Type="http://schemas.openxmlformats.org/officeDocument/2006/relationships/chart" Target="charts/chart30.xml"/><Relationship Id="rId72" Type="http://schemas.openxmlformats.org/officeDocument/2006/relationships/footer" Target="footer26.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7.xml"/><Relationship Id="rId25" Type="http://schemas.openxmlformats.org/officeDocument/2006/relationships/chart" Target="charts/chart4.xml"/><Relationship Id="rId33" Type="http://schemas.openxmlformats.org/officeDocument/2006/relationships/chart" Target="charts/chart12.xml"/><Relationship Id="rId38" Type="http://schemas.openxmlformats.org/officeDocument/2006/relationships/chart" Target="charts/chart17.xml"/><Relationship Id="rId46" Type="http://schemas.openxmlformats.org/officeDocument/2006/relationships/chart" Target="charts/chart25.xml"/><Relationship Id="rId59" Type="http://schemas.openxmlformats.org/officeDocument/2006/relationships/chart" Target="charts/chart34.xml"/><Relationship Id="rId67" Type="http://schemas.openxmlformats.org/officeDocument/2006/relationships/footer" Target="footer21.xml"/><Relationship Id="rId20" Type="http://schemas.openxmlformats.org/officeDocument/2006/relationships/footer" Target="footer10.xml"/><Relationship Id="rId41" Type="http://schemas.openxmlformats.org/officeDocument/2006/relationships/chart" Target="charts/chart20.xml"/><Relationship Id="rId54" Type="http://schemas.openxmlformats.org/officeDocument/2006/relationships/footer" Target="footer12.xml"/><Relationship Id="rId62" Type="http://schemas.openxmlformats.org/officeDocument/2006/relationships/footer" Target="footer16.xml"/><Relationship Id="rId70" Type="http://schemas.openxmlformats.org/officeDocument/2006/relationships/footer" Target="footer2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chart" Target="charts/chart2.xml"/><Relationship Id="rId28" Type="http://schemas.openxmlformats.org/officeDocument/2006/relationships/chart" Target="charts/chart7.xml"/><Relationship Id="rId36" Type="http://schemas.openxmlformats.org/officeDocument/2006/relationships/chart" Target="charts/chart15.xml"/><Relationship Id="rId49" Type="http://schemas.openxmlformats.org/officeDocument/2006/relationships/chart" Target="charts/chart28.xml"/><Relationship Id="rId57" Type="http://schemas.openxmlformats.org/officeDocument/2006/relationships/footer" Target="footer15.xml"/><Relationship Id="rId10" Type="http://schemas.openxmlformats.org/officeDocument/2006/relationships/footer" Target="footer1.xml"/><Relationship Id="rId31" Type="http://schemas.openxmlformats.org/officeDocument/2006/relationships/chart" Target="charts/chart10.xml"/><Relationship Id="rId44" Type="http://schemas.openxmlformats.org/officeDocument/2006/relationships/chart" Target="charts/chart23.xml"/><Relationship Id="rId52" Type="http://schemas.openxmlformats.org/officeDocument/2006/relationships/chart" Target="charts/chart31.xml"/><Relationship Id="rId60" Type="http://schemas.openxmlformats.org/officeDocument/2006/relationships/chart" Target="charts/chart35.xml"/><Relationship Id="rId65" Type="http://schemas.openxmlformats.org/officeDocument/2006/relationships/footer" Target="footer19.xm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8.xml"/><Relationship Id="rId39" Type="http://schemas.openxmlformats.org/officeDocument/2006/relationships/chart" Target="charts/chart18.xml"/><Relationship Id="rId34" Type="http://schemas.openxmlformats.org/officeDocument/2006/relationships/chart" Target="charts/chart13.xml"/><Relationship Id="rId50" Type="http://schemas.openxmlformats.org/officeDocument/2006/relationships/chart" Target="charts/chart29.xml"/><Relationship Id="rId55" Type="http://schemas.openxmlformats.org/officeDocument/2006/relationships/footer" Target="footer13.xml"/><Relationship Id="rId7" Type="http://schemas.openxmlformats.org/officeDocument/2006/relationships/endnotes" Target="endnotes.xml"/><Relationship Id="rId71" Type="http://schemas.openxmlformats.org/officeDocument/2006/relationships/footer" Target="footer2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1.3%20&#30889;&#22763;&#29677;&#25307;&#29983;&#37636;&#21462;&#29575;.xlsm"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2.2.5%20&#23416;&#22763;&#29677;&#27599;&#23416;&#24180;&#20462;&#30050;&#36628;&#31995;&#27604;&#29575;.xlsm"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2.2.6%20&#23416;&#22763;&#29677;&#27599;&#23416;&#24180;&#20462;&#30050;&#38617;&#20027;&#20462;&#27604;&#29575;.xlsm"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3.1.1%20&#23416;&#22763;&#29677;&#29554;&#31185;&#25216;&#37096;&#22823;&#23560;&#23416;&#29983;&#35036;&#21161;&#27604;&#29575;.xlsm"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1%20&#23416;&#22763;&#29677;&#29554;&#29518;&#21161;&#23416;&#37329;&#24179;&#22343;&#37329;&#38989;.xlsm"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2%20&#30889;&#22763;&#29677;&#29554;&#29518;&#21161;&#23416;&#37329;&#24179;&#22343;&#37329;&#38989;.xlsm"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4%20&#23416;&#22763;&#29677;&#20986;&#22283;&#20132;&#25563;&#29554;&#29518;&#23416;&#37329;&#20154;&#25976;&#27604;&#29575;.xlsm"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5%20&#30889;&#22763;&#29677;&#20986;&#22283;&#20132;&#25563;&#29554;&#29518;&#23416;&#37329;&#20154;&#25976;&#27604;&#29575;.xlsm"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7%20&#22806;&#31821;&#23416;&#20301;&#29983;&#20837;&#23416;&#29518;&#23416;&#37329;&#29554;&#29518;&#20154;&#25976;&#27604;&#29575;.xlsm"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8%20&#38520;&#29983;&#23416;&#20301;&#29983;&#20837;&#23416;&#29518;&#23416;&#37329;&#29554;&#29518;&#20154;&#25976;&#27604;&#29575;.xlsm"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5.1.1%20&#23416;&#22763;&#29677;&#20986;&#22283;&#20132;&#25563;&#23416;&#29983;&#27604;&#29575;.xlsm"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2.1%20&#23416;&#22763;&#29677;&#35387;&#20874;&#29575;.xlsm"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5.1.3%20&#23416;&#22763;&#29677;&#20358;&#26657;&#20132;&#25563;&#23416;&#29983;&#27604;&#29575;.xlsm"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5.1.5%20&#23416;&#22763;&#29677;&#22806;&#31821;&#23416;&#20301;&#29983;&#27604;&#29575;.xlsm"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5.1.6%20&#23416;&#22763;&#29677;&#38520;&#29983;&#23416;&#20301;&#29983;&#27604;&#29575;.xlsm"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5.1.7%20&#23416;&#22763;&#29677;&#20689;&#29983;&#23416;&#20301;&#29983;&#27604;&#29575;.xlsm"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6.1.1%20&#23416;&#22763;&#29677;&#21443;&#33287;&#22283;&#20839;&#23526;&#32722;&#27604;&#29575;.xlsm"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6.1.2%20&#23416;&#22763;&#29677;&#21443;&#33287;&#28023;&#22806;&#23526;&#32722;&#27604;&#29575;.xlsm"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7.1.1%20&#23416;&#22763;&#29677;&#25033;&#23622;&#30050;&#26989;&#27604;&#29575;.xlsm"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7.1.2%20&#30889;&#22763;&#29677;&#25033;&#23622;&#30050;&#26989;&#27604;&#29575;.xlsm"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7.1.4%20&#30889;&#22763;&#29677;&#24179;&#22343;&#20462;&#26989;&#24180;&#38480;.xlsm"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8.1.1%20&#23416;&#22763;&#29677;&#30050;&#26989;&#19968;&#24180;&#24460;&#20043;&#23601;&#26989;&#29575;.xlsm"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2.2%20&#30889;&#22763;&#29677;&#35387;&#20874;&#29575;.xlsm"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8.1.2%20&#23416;&#22763;&#29677;&#30050;&#26989;&#19977;&#24180;&#24460;&#20043;&#23601;&#26989;&#29575;.xlsm"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8.1.3%20&#30889;&#22763;&#29677;&#30050;&#26989;&#19968;&#24180;&#24460;&#20043;&#23601;&#26989;&#29575;.xlsm"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8.1.4%20&#30889;&#22763;&#29677;&#30050;&#26989;&#19977;&#24180;&#24460;&#20043;&#23601;&#26989;&#29575;.xlsm"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1.1.1%20&#24179;&#22343;&#23416;&#22763;&#29677;&#20462;&#35506;&#23416;&#29983;&#20154;&#25976;.xlsm"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1.1.2%20&#24179;&#22343;&#30889;&#21338;&#22763;&#29677;&#20462;&#35506;&#23416;&#29983;&#20154;&#25976;.xlsm"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1.1.3%20&#38283;&#35373;&#25976;&#20301;&#25945;&#23416;&#21109;&#26032;&#35506;&#31243;&#20043;&#24773;&#24418;.xlsm"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1.2.1%20&#25945;&#23416;&#21934;&#20301;&#22810;&#20803;&#20154;&#23416;&#20998;&#25976;.xlsm" TargetMode="External"/><Relationship Id="rId2" Type="http://schemas.microsoft.com/office/2011/relationships/chartColorStyle" Target="colors36.xml"/><Relationship Id="rId1" Type="http://schemas.microsoft.com/office/2011/relationships/chartStyle" Target="style36.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2.5%20&#30889;&#22763;&#29677;&#26032;&#29983;&#35387;&#20874;&#29575;.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3.2%20&#30889;&#22763;&#29677;&#25307;&#25910;&#22283;&#20839;&#37325;&#40670;&#22823;&#23416;&#30050;&#26989;&#29983;&#27604;&#29575;.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2.2.1%20&#23416;&#22763;&#29677;&#33267;&#22806;&#31995;&#20462;&#35712;&#36628;&#31995;&#27604;&#29575;.xlsm"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2.2.2%20&#23416;&#22763;&#29677;&#33267;&#22806;&#31995;&#20462;&#35712;&#38617;&#20027;&#20462;&#27604;&#29575;.xlsm"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2.2.3%20&#23416;&#22763;&#29677;&#38283;&#25918;&#22806;&#31995;&#20462;&#35712;&#36628;&#31995;&#27604;&#29575;.xlsm"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2.2.4%20&#23416;&#22763;&#29677;&#38283;&#25918;&#22806;&#31995;&#20462;&#35712;&#38617;&#20027;&#20462;&#27604;&#29575;.xlsm"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59322033898305082"/>
        </c:manualLayout>
      </c:layout>
      <c:barChart>
        <c:barDir val="col"/>
        <c:grouping val="clustered"/>
        <c:varyColors val="0"/>
        <c:ser>
          <c:idx val="0"/>
          <c:order val="0"/>
          <c:tx>
            <c:strRef>
              <c:f>統計圖_傳!$F$1</c:f>
              <c:strCache>
                <c:ptCount val="1"/>
                <c:pt idx="0">
                  <c:v>108值</c:v>
                </c:pt>
              </c:strCache>
            </c:strRef>
          </c:tx>
          <c:spPr>
            <a:solidFill>
              <a:schemeClr val="bg1">
                <a:lumMod val="85000"/>
              </a:schemeClr>
            </a:solidFill>
            <a:ln>
              <a:noFill/>
            </a:ln>
            <a:effectLst/>
          </c:spPr>
          <c:invertIfNegative val="0"/>
          <c:cat>
            <c:strRef>
              <c:f>統計圖_傳!$E$2:$E$11</c:f>
              <c:strCache>
                <c:ptCount val="4"/>
                <c:pt idx="0">
                  <c:v>數位碩</c:v>
                </c:pt>
                <c:pt idx="1">
                  <c:v>傳播碩</c:v>
                </c:pt>
                <c:pt idx="2">
                  <c:v>國傳碩</c:v>
                </c:pt>
                <c:pt idx="3">
                  <c:v>院均值</c:v>
                </c:pt>
              </c:strCache>
            </c:strRef>
          </c:cat>
          <c:val>
            <c:numRef>
              <c:f>統計圖_傳!$F$2:$F$11</c:f>
              <c:numCache>
                <c:formatCode>#0.##%</c:formatCode>
                <c:ptCount val="4"/>
                <c:pt idx="0">
                  <c:v>0.12870000000000001</c:v>
                </c:pt>
                <c:pt idx="1">
                  <c:v>0.20549999999999999</c:v>
                </c:pt>
                <c:pt idx="2">
                  <c:v>0.39129999999999998</c:v>
                </c:pt>
                <c:pt idx="3">
                  <c:v>0.1963</c:v>
                </c:pt>
              </c:numCache>
            </c:numRef>
          </c:val>
          <c:extLst>
            <c:ext xmlns:c16="http://schemas.microsoft.com/office/drawing/2014/chart" uri="{C3380CC4-5D6E-409C-BE32-E72D297353CC}">
              <c16:uniqueId val="{00000000-7B0D-415E-A562-ECF3E493F752}"/>
            </c:ext>
          </c:extLst>
        </c:ser>
        <c:ser>
          <c:idx val="1"/>
          <c:order val="1"/>
          <c:tx>
            <c:strRef>
              <c:f>統計圖_傳!$G$1</c:f>
              <c:strCache>
                <c:ptCount val="1"/>
                <c:pt idx="0">
                  <c:v>109值</c:v>
                </c:pt>
              </c:strCache>
            </c:strRef>
          </c:tx>
          <c:spPr>
            <a:solidFill>
              <a:schemeClr val="bg1">
                <a:lumMod val="65000"/>
              </a:schemeClr>
            </a:solidFill>
            <a:ln>
              <a:noFill/>
            </a:ln>
            <a:effectLst/>
          </c:spPr>
          <c:invertIfNegative val="0"/>
          <c:cat>
            <c:strRef>
              <c:f>統計圖_傳!$E$2:$E$11</c:f>
              <c:strCache>
                <c:ptCount val="4"/>
                <c:pt idx="0">
                  <c:v>數位碩</c:v>
                </c:pt>
                <c:pt idx="1">
                  <c:v>傳播碩</c:v>
                </c:pt>
                <c:pt idx="2">
                  <c:v>國傳碩</c:v>
                </c:pt>
                <c:pt idx="3">
                  <c:v>院均值</c:v>
                </c:pt>
              </c:strCache>
            </c:strRef>
          </c:cat>
          <c:val>
            <c:numRef>
              <c:f>統計圖_傳!$G$2:$G$11</c:f>
              <c:numCache>
                <c:formatCode>#0.##%</c:formatCode>
                <c:ptCount val="4"/>
                <c:pt idx="0">
                  <c:v>0.1091</c:v>
                </c:pt>
                <c:pt idx="1">
                  <c:v>0.1699</c:v>
                </c:pt>
                <c:pt idx="2">
                  <c:v>0.39129999999999998</c:v>
                </c:pt>
                <c:pt idx="3" formatCode="#0%">
                  <c:v>0.16</c:v>
                </c:pt>
              </c:numCache>
            </c:numRef>
          </c:val>
          <c:extLst>
            <c:ext xmlns:c16="http://schemas.microsoft.com/office/drawing/2014/chart" uri="{C3380CC4-5D6E-409C-BE32-E72D297353CC}">
              <c16:uniqueId val="{00000001-7B0D-415E-A562-ECF3E493F752}"/>
            </c:ext>
          </c:extLst>
        </c:ser>
        <c:ser>
          <c:idx val="4"/>
          <c:order val="2"/>
          <c:tx>
            <c:strRef>
              <c:f>統計圖_傳!$H$1</c:f>
              <c:strCache>
                <c:ptCount val="1"/>
                <c:pt idx="0">
                  <c:v>110值</c:v>
                </c:pt>
              </c:strCache>
            </c:strRef>
          </c:tx>
          <c:spPr>
            <a:solidFill>
              <a:schemeClr val="tx1">
                <a:lumMod val="65000"/>
                <a:lumOff val="35000"/>
              </a:schemeClr>
            </a:solidFill>
            <a:ln>
              <a:noFill/>
            </a:ln>
            <a:effectLst/>
          </c:spPr>
          <c:invertIfNegative val="0"/>
          <c:cat>
            <c:strRef>
              <c:f>統計圖_傳!$E$2:$E$11</c:f>
              <c:strCache>
                <c:ptCount val="4"/>
                <c:pt idx="0">
                  <c:v>數位碩</c:v>
                </c:pt>
                <c:pt idx="1">
                  <c:v>傳播碩</c:v>
                </c:pt>
                <c:pt idx="2">
                  <c:v>國傳碩</c:v>
                </c:pt>
                <c:pt idx="3">
                  <c:v>院均值</c:v>
                </c:pt>
              </c:strCache>
            </c:strRef>
          </c:cat>
          <c:val>
            <c:numRef>
              <c:f>統計圖_傳!$H$2:$H$11</c:f>
              <c:numCache>
                <c:formatCode>#0.##%</c:formatCode>
                <c:ptCount val="4"/>
                <c:pt idx="0">
                  <c:v>0.1208</c:v>
                </c:pt>
                <c:pt idx="1">
                  <c:v>0.1157</c:v>
                </c:pt>
                <c:pt idx="2">
                  <c:v>0.28129999999999999</c:v>
                </c:pt>
                <c:pt idx="3">
                  <c:v>0.12520000000000001</c:v>
                </c:pt>
              </c:numCache>
            </c:numRef>
          </c:val>
          <c:extLst>
            <c:ext xmlns:c16="http://schemas.microsoft.com/office/drawing/2014/chart" uri="{C3380CC4-5D6E-409C-BE32-E72D297353CC}">
              <c16:uniqueId val="{00000002-7B0D-415E-A562-ECF3E493F752}"/>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統計圖_傳!$I$1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統計圖_傳!$E$2:$E$11</c:f>
              <c:strCache>
                <c:ptCount val="4"/>
                <c:pt idx="0">
                  <c:v>數位碩</c:v>
                </c:pt>
                <c:pt idx="1">
                  <c:v>傳播碩</c:v>
                </c:pt>
                <c:pt idx="2">
                  <c:v>國傳碩</c:v>
                </c:pt>
                <c:pt idx="3">
                  <c:v>院均值</c:v>
                </c:pt>
              </c:strCache>
            </c:strRef>
          </c:cat>
          <c:val>
            <c:numRef>
              <c:f>統計圖_傳!$I$2:$I$11</c:f>
              <c:numCache>
                <c:formatCode>#0.##%</c:formatCode>
                <c:ptCount val="4"/>
                <c:pt idx="0">
                  <c:v>0.1181</c:v>
                </c:pt>
                <c:pt idx="1">
                  <c:v>0.15440000000000001</c:v>
                </c:pt>
                <c:pt idx="2">
                  <c:v>0.34620000000000001</c:v>
                </c:pt>
                <c:pt idx="3">
                  <c:v>0.15440000000000001</c:v>
                </c:pt>
              </c:numCache>
            </c:numRef>
          </c:val>
          <c:smooth val="0"/>
          <c:extLst>
            <c:ext xmlns:c16="http://schemas.microsoft.com/office/drawing/2014/chart" uri="{C3380CC4-5D6E-409C-BE32-E72D297353CC}">
              <c16:uniqueId val="{00000003-7B0D-415E-A562-ECF3E493F752}"/>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4"/>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統計圖_傳!$F$1</c:f>
              <c:strCache>
                <c:ptCount val="1"/>
                <c:pt idx="0">
                  <c:v>108值</c:v>
                </c:pt>
              </c:strCache>
            </c:strRef>
          </c:tx>
          <c:spPr>
            <a:solidFill>
              <a:schemeClr val="bg1">
                <a:lumMod val="85000"/>
              </a:schemeClr>
            </a:solidFill>
            <a:ln>
              <a:noFill/>
            </a:ln>
            <a:effectLst/>
          </c:spPr>
          <c:invertIfNegative val="0"/>
          <c:cat>
            <c:strRef>
              <c:f>統計圖_傳!$E$2:$E$11</c:f>
              <c:strCache>
                <c:ptCount val="4"/>
                <c:pt idx="0">
                  <c:v>新聞系</c:v>
                </c:pt>
                <c:pt idx="1">
                  <c:v>廣告系</c:v>
                </c:pt>
                <c:pt idx="2">
                  <c:v>廣電系</c:v>
                </c:pt>
                <c:pt idx="3">
                  <c:v>院均值</c:v>
                </c:pt>
              </c:strCache>
            </c:strRef>
          </c:cat>
          <c:val>
            <c:numRef>
              <c:f>統計圖_傳!$F$2:$F$11</c:f>
              <c:numCache>
                <c:formatCode>#0.##%</c:formatCode>
                <c:ptCount val="4"/>
                <c:pt idx="0">
                  <c:v>0.17019999999999999</c:v>
                </c:pt>
                <c:pt idx="1">
                  <c:v>0.17760000000000001</c:v>
                </c:pt>
                <c:pt idx="2">
                  <c:v>0.1205</c:v>
                </c:pt>
                <c:pt idx="3">
                  <c:v>0.15609999999999999</c:v>
                </c:pt>
              </c:numCache>
            </c:numRef>
          </c:val>
          <c:extLst>
            <c:ext xmlns:c16="http://schemas.microsoft.com/office/drawing/2014/chart" uri="{C3380CC4-5D6E-409C-BE32-E72D297353CC}">
              <c16:uniqueId val="{00000000-E9D7-4DC0-9C1E-F2C634A8906B}"/>
            </c:ext>
          </c:extLst>
        </c:ser>
        <c:ser>
          <c:idx val="1"/>
          <c:order val="1"/>
          <c:tx>
            <c:strRef>
              <c:f>統計圖_傳!$G$1</c:f>
              <c:strCache>
                <c:ptCount val="1"/>
                <c:pt idx="0">
                  <c:v>109值</c:v>
                </c:pt>
              </c:strCache>
            </c:strRef>
          </c:tx>
          <c:spPr>
            <a:solidFill>
              <a:schemeClr val="bg1">
                <a:lumMod val="65000"/>
              </a:schemeClr>
            </a:solidFill>
            <a:ln>
              <a:noFill/>
            </a:ln>
            <a:effectLst/>
          </c:spPr>
          <c:invertIfNegative val="0"/>
          <c:cat>
            <c:strRef>
              <c:f>統計圖_傳!$E$2:$E$11</c:f>
              <c:strCache>
                <c:ptCount val="4"/>
                <c:pt idx="0">
                  <c:v>新聞系</c:v>
                </c:pt>
                <c:pt idx="1">
                  <c:v>廣告系</c:v>
                </c:pt>
                <c:pt idx="2">
                  <c:v>廣電系</c:v>
                </c:pt>
                <c:pt idx="3">
                  <c:v>院均值</c:v>
                </c:pt>
              </c:strCache>
            </c:strRef>
          </c:cat>
          <c:val>
            <c:numRef>
              <c:f>統計圖_傳!$G$2:$G$11</c:f>
              <c:numCache>
                <c:formatCode>#0.##%</c:formatCode>
                <c:ptCount val="4"/>
                <c:pt idx="0">
                  <c:v>0.17019999999999999</c:v>
                </c:pt>
                <c:pt idx="1">
                  <c:v>0.17119999999999999</c:v>
                </c:pt>
                <c:pt idx="2">
                  <c:v>0.11269999999999999</c:v>
                </c:pt>
                <c:pt idx="3">
                  <c:v>0.15279999999999999</c:v>
                </c:pt>
              </c:numCache>
            </c:numRef>
          </c:val>
          <c:extLst>
            <c:ext xmlns:c16="http://schemas.microsoft.com/office/drawing/2014/chart" uri="{C3380CC4-5D6E-409C-BE32-E72D297353CC}">
              <c16:uniqueId val="{00000001-E9D7-4DC0-9C1E-F2C634A8906B}"/>
            </c:ext>
          </c:extLst>
        </c:ser>
        <c:ser>
          <c:idx val="4"/>
          <c:order val="2"/>
          <c:tx>
            <c:strRef>
              <c:f>統計圖_傳!$H$1</c:f>
              <c:strCache>
                <c:ptCount val="1"/>
                <c:pt idx="0">
                  <c:v>110值</c:v>
                </c:pt>
              </c:strCache>
            </c:strRef>
          </c:tx>
          <c:spPr>
            <a:solidFill>
              <a:schemeClr val="tx1">
                <a:lumMod val="65000"/>
                <a:lumOff val="35000"/>
              </a:schemeClr>
            </a:solidFill>
            <a:ln>
              <a:noFill/>
            </a:ln>
            <a:effectLst/>
          </c:spPr>
          <c:invertIfNegative val="0"/>
          <c:cat>
            <c:strRef>
              <c:f>統計圖_傳!$E$2:$E$11</c:f>
              <c:strCache>
                <c:ptCount val="4"/>
                <c:pt idx="0">
                  <c:v>新聞系</c:v>
                </c:pt>
                <c:pt idx="1">
                  <c:v>廣告系</c:v>
                </c:pt>
                <c:pt idx="2">
                  <c:v>廣電系</c:v>
                </c:pt>
                <c:pt idx="3">
                  <c:v>院均值</c:v>
                </c:pt>
              </c:strCache>
            </c:strRef>
          </c:cat>
          <c:val>
            <c:numRef>
              <c:f>統計圖_傳!$H$2:$H$11</c:f>
              <c:numCache>
                <c:formatCode>#0.##%</c:formatCode>
                <c:ptCount val="4"/>
                <c:pt idx="0" formatCode="#0%">
                  <c:v>0.34</c:v>
                </c:pt>
                <c:pt idx="1">
                  <c:v>0.1835</c:v>
                </c:pt>
                <c:pt idx="2">
                  <c:v>0.23880000000000001</c:v>
                </c:pt>
                <c:pt idx="3">
                  <c:v>0.23449999999999999</c:v>
                </c:pt>
              </c:numCache>
            </c:numRef>
          </c:val>
          <c:extLst>
            <c:ext xmlns:c16="http://schemas.microsoft.com/office/drawing/2014/chart" uri="{C3380CC4-5D6E-409C-BE32-E72D297353CC}">
              <c16:uniqueId val="{00000002-E9D7-4DC0-9C1E-F2C634A8906B}"/>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統計圖_傳!$I$1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統計圖_傳!$E$2:$E$11</c:f>
              <c:strCache>
                <c:ptCount val="4"/>
                <c:pt idx="0">
                  <c:v>新聞系</c:v>
                </c:pt>
                <c:pt idx="1">
                  <c:v>廣告系</c:v>
                </c:pt>
                <c:pt idx="2">
                  <c:v>廣電系</c:v>
                </c:pt>
                <c:pt idx="3">
                  <c:v>院均值</c:v>
                </c:pt>
              </c:strCache>
            </c:strRef>
          </c:cat>
          <c:val>
            <c:numRef>
              <c:f>統計圖_傳!$I$2:$I$11</c:f>
              <c:numCache>
                <c:formatCode>#0.##%</c:formatCode>
                <c:ptCount val="4"/>
                <c:pt idx="0">
                  <c:v>0.22919999999999999</c:v>
                </c:pt>
                <c:pt idx="1">
                  <c:v>0.1774</c:v>
                </c:pt>
                <c:pt idx="2">
                  <c:v>0.15379999999999999</c:v>
                </c:pt>
                <c:pt idx="3">
                  <c:v>0.18060000000000001</c:v>
                </c:pt>
              </c:numCache>
            </c:numRef>
          </c:val>
          <c:smooth val="0"/>
          <c:extLst>
            <c:ext xmlns:c16="http://schemas.microsoft.com/office/drawing/2014/chart" uri="{C3380CC4-5D6E-409C-BE32-E72D297353CC}">
              <c16:uniqueId val="{00000003-E9D7-4DC0-9C1E-F2C634A8906B}"/>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35000000000000003"/>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統計圖_傳!$F$1</c:f>
              <c:strCache>
                <c:ptCount val="1"/>
                <c:pt idx="0">
                  <c:v>108值</c:v>
                </c:pt>
              </c:strCache>
            </c:strRef>
          </c:tx>
          <c:spPr>
            <a:solidFill>
              <a:schemeClr val="bg1">
                <a:lumMod val="85000"/>
              </a:schemeClr>
            </a:solidFill>
            <a:ln>
              <a:noFill/>
            </a:ln>
            <a:effectLst/>
          </c:spPr>
          <c:invertIfNegative val="0"/>
          <c:cat>
            <c:strRef>
              <c:f>統計圖_傳!$E$2:$E$11</c:f>
              <c:strCache>
                <c:ptCount val="4"/>
                <c:pt idx="0">
                  <c:v>廣告系</c:v>
                </c:pt>
                <c:pt idx="1">
                  <c:v>廣電系</c:v>
                </c:pt>
                <c:pt idx="2">
                  <c:v>新聞系</c:v>
                </c:pt>
                <c:pt idx="3">
                  <c:v>院均值</c:v>
                </c:pt>
              </c:strCache>
            </c:strRef>
          </c:cat>
          <c:val>
            <c:numRef>
              <c:f>統計圖_傳!$F$2:$F$11</c:f>
              <c:numCache>
                <c:formatCode>#0.##%</c:formatCode>
                <c:ptCount val="4"/>
                <c:pt idx="0">
                  <c:v>0.18690000000000001</c:v>
                </c:pt>
                <c:pt idx="1">
                  <c:v>0.15659999999999999</c:v>
                </c:pt>
                <c:pt idx="2">
                  <c:v>8.5099999999999995E-2</c:v>
                </c:pt>
                <c:pt idx="3">
                  <c:v>0.15609999999999999</c:v>
                </c:pt>
              </c:numCache>
            </c:numRef>
          </c:val>
          <c:extLst>
            <c:ext xmlns:c16="http://schemas.microsoft.com/office/drawing/2014/chart" uri="{C3380CC4-5D6E-409C-BE32-E72D297353CC}">
              <c16:uniqueId val="{00000000-216A-4AC2-BE24-A0409A241B61}"/>
            </c:ext>
          </c:extLst>
        </c:ser>
        <c:ser>
          <c:idx val="1"/>
          <c:order val="1"/>
          <c:tx>
            <c:strRef>
              <c:f>統計圖_傳!$G$1</c:f>
              <c:strCache>
                <c:ptCount val="1"/>
                <c:pt idx="0">
                  <c:v>109值</c:v>
                </c:pt>
              </c:strCache>
            </c:strRef>
          </c:tx>
          <c:spPr>
            <a:solidFill>
              <a:schemeClr val="bg1">
                <a:lumMod val="65000"/>
              </a:schemeClr>
            </a:solidFill>
            <a:ln>
              <a:noFill/>
            </a:ln>
            <a:effectLst/>
          </c:spPr>
          <c:invertIfNegative val="0"/>
          <c:cat>
            <c:strRef>
              <c:f>統計圖_傳!$E$2:$E$11</c:f>
              <c:strCache>
                <c:ptCount val="4"/>
                <c:pt idx="0">
                  <c:v>廣告系</c:v>
                </c:pt>
                <c:pt idx="1">
                  <c:v>廣電系</c:v>
                </c:pt>
                <c:pt idx="2">
                  <c:v>新聞系</c:v>
                </c:pt>
                <c:pt idx="3">
                  <c:v>院均值</c:v>
                </c:pt>
              </c:strCache>
            </c:strRef>
          </c:cat>
          <c:val>
            <c:numRef>
              <c:f>統計圖_傳!$G$2:$G$11</c:f>
              <c:numCache>
                <c:formatCode>#0.#%</c:formatCode>
                <c:ptCount val="4"/>
                <c:pt idx="0" formatCode="#0.##%">
                  <c:v>0.14410000000000001</c:v>
                </c:pt>
                <c:pt idx="1">
                  <c:v>0.16900000000000001</c:v>
                </c:pt>
                <c:pt idx="2" formatCode="#0.##%">
                  <c:v>4.2599999999999999E-2</c:v>
                </c:pt>
                <c:pt idx="3">
                  <c:v>0.13100000000000001</c:v>
                </c:pt>
              </c:numCache>
            </c:numRef>
          </c:val>
          <c:extLst>
            <c:ext xmlns:c16="http://schemas.microsoft.com/office/drawing/2014/chart" uri="{C3380CC4-5D6E-409C-BE32-E72D297353CC}">
              <c16:uniqueId val="{00000001-216A-4AC2-BE24-A0409A241B61}"/>
            </c:ext>
          </c:extLst>
        </c:ser>
        <c:ser>
          <c:idx val="4"/>
          <c:order val="2"/>
          <c:tx>
            <c:strRef>
              <c:f>統計圖_傳!$H$1</c:f>
              <c:strCache>
                <c:ptCount val="1"/>
                <c:pt idx="0">
                  <c:v>110值</c:v>
                </c:pt>
              </c:strCache>
            </c:strRef>
          </c:tx>
          <c:spPr>
            <a:solidFill>
              <a:schemeClr val="tx1">
                <a:lumMod val="65000"/>
                <a:lumOff val="35000"/>
              </a:schemeClr>
            </a:solidFill>
            <a:ln>
              <a:noFill/>
            </a:ln>
            <a:effectLst/>
          </c:spPr>
          <c:invertIfNegative val="0"/>
          <c:cat>
            <c:strRef>
              <c:f>統計圖_傳!$E$2:$E$11</c:f>
              <c:strCache>
                <c:ptCount val="4"/>
                <c:pt idx="0">
                  <c:v>廣告系</c:v>
                </c:pt>
                <c:pt idx="1">
                  <c:v>廣電系</c:v>
                </c:pt>
                <c:pt idx="2">
                  <c:v>新聞系</c:v>
                </c:pt>
                <c:pt idx="3">
                  <c:v>院均值</c:v>
                </c:pt>
              </c:strCache>
            </c:strRef>
          </c:cat>
          <c:val>
            <c:numRef>
              <c:f>統計圖_傳!$H$2:$H$11</c:f>
              <c:numCache>
                <c:formatCode>#0.##%</c:formatCode>
                <c:ptCount val="4"/>
                <c:pt idx="0">
                  <c:v>0.2661</c:v>
                </c:pt>
                <c:pt idx="1">
                  <c:v>5.9700000000000003E-2</c:v>
                </c:pt>
                <c:pt idx="2" formatCode="#0%">
                  <c:v>0.16</c:v>
                </c:pt>
                <c:pt idx="3">
                  <c:v>0.18140000000000001</c:v>
                </c:pt>
              </c:numCache>
            </c:numRef>
          </c:val>
          <c:extLst>
            <c:ext xmlns:c16="http://schemas.microsoft.com/office/drawing/2014/chart" uri="{C3380CC4-5D6E-409C-BE32-E72D297353CC}">
              <c16:uniqueId val="{00000002-216A-4AC2-BE24-A0409A241B61}"/>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統計圖_傳!$I$1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統計圖_傳!$E$2:$E$11</c:f>
              <c:strCache>
                <c:ptCount val="4"/>
                <c:pt idx="0">
                  <c:v>廣告系</c:v>
                </c:pt>
                <c:pt idx="1">
                  <c:v>廣電系</c:v>
                </c:pt>
                <c:pt idx="2">
                  <c:v>新聞系</c:v>
                </c:pt>
                <c:pt idx="3">
                  <c:v>院均值</c:v>
                </c:pt>
              </c:strCache>
            </c:strRef>
          </c:cat>
          <c:val>
            <c:numRef>
              <c:f>統計圖_傳!$I$2:$I$11</c:f>
              <c:numCache>
                <c:formatCode>#0.##%</c:formatCode>
                <c:ptCount val="4"/>
                <c:pt idx="0">
                  <c:v>0.1988</c:v>
                </c:pt>
                <c:pt idx="1">
                  <c:v>0.13120000000000001</c:v>
                </c:pt>
                <c:pt idx="2">
                  <c:v>9.7199999999999995E-2</c:v>
                </c:pt>
                <c:pt idx="3">
                  <c:v>0.15609999999999999</c:v>
                </c:pt>
              </c:numCache>
            </c:numRef>
          </c:val>
          <c:smooth val="0"/>
          <c:extLst>
            <c:ext xmlns:c16="http://schemas.microsoft.com/office/drawing/2014/chart" uri="{C3380CC4-5D6E-409C-BE32-E72D297353CC}">
              <c16:uniqueId val="{00000003-216A-4AC2-BE24-A0409A241B61}"/>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5970450010055226"/>
        </c:manualLayout>
      </c:layout>
      <c:barChart>
        <c:barDir val="col"/>
        <c:grouping val="clustered"/>
        <c:varyColors val="0"/>
        <c:ser>
          <c:idx val="0"/>
          <c:order val="0"/>
          <c:tx>
            <c:strRef>
              <c:f>統計圖_傳!$F$1</c:f>
              <c:strCache>
                <c:ptCount val="1"/>
                <c:pt idx="0">
                  <c:v>108值</c:v>
                </c:pt>
              </c:strCache>
            </c:strRef>
          </c:tx>
          <c:spPr>
            <a:solidFill>
              <a:schemeClr val="bg1">
                <a:lumMod val="85000"/>
              </a:schemeClr>
            </a:solidFill>
            <a:ln>
              <a:noFill/>
            </a:ln>
            <a:effectLst/>
          </c:spPr>
          <c:invertIfNegative val="0"/>
          <c:cat>
            <c:strRef>
              <c:f>統計圖_傳!$E$2:$E$11</c:f>
              <c:strCache>
                <c:ptCount val="5"/>
                <c:pt idx="0">
                  <c:v>新聞系</c:v>
                </c:pt>
                <c:pt idx="1">
                  <c:v>廣電系</c:v>
                </c:pt>
                <c:pt idx="2">
                  <c:v>不分系</c:v>
                </c:pt>
                <c:pt idx="3">
                  <c:v>廣告系</c:v>
                </c:pt>
                <c:pt idx="4">
                  <c:v>院均值</c:v>
                </c:pt>
              </c:strCache>
            </c:strRef>
          </c:cat>
          <c:val>
            <c:numRef>
              <c:f>統計圖_傳!$F$2:$F$11</c:f>
              <c:numCache>
                <c:formatCode>#0%</c:formatCode>
                <c:ptCount val="5"/>
                <c:pt idx="0">
                  <c:v>0</c:v>
                </c:pt>
                <c:pt idx="1">
                  <c:v>0</c:v>
                </c:pt>
                <c:pt idx="2">
                  <c:v>0</c:v>
                </c:pt>
                <c:pt idx="3">
                  <c:v>0</c:v>
                </c:pt>
                <c:pt idx="4">
                  <c:v>0</c:v>
                </c:pt>
              </c:numCache>
            </c:numRef>
          </c:val>
          <c:extLst>
            <c:ext xmlns:c16="http://schemas.microsoft.com/office/drawing/2014/chart" uri="{C3380CC4-5D6E-409C-BE32-E72D297353CC}">
              <c16:uniqueId val="{00000000-D46F-4E12-89AF-6C4DCC005058}"/>
            </c:ext>
          </c:extLst>
        </c:ser>
        <c:ser>
          <c:idx val="1"/>
          <c:order val="1"/>
          <c:tx>
            <c:strRef>
              <c:f>統計圖_傳!$G$1</c:f>
              <c:strCache>
                <c:ptCount val="1"/>
                <c:pt idx="0">
                  <c:v>109值</c:v>
                </c:pt>
              </c:strCache>
            </c:strRef>
          </c:tx>
          <c:spPr>
            <a:solidFill>
              <a:schemeClr val="bg1">
                <a:lumMod val="65000"/>
              </a:schemeClr>
            </a:solidFill>
            <a:ln>
              <a:noFill/>
            </a:ln>
            <a:effectLst/>
          </c:spPr>
          <c:invertIfNegative val="0"/>
          <c:cat>
            <c:strRef>
              <c:f>統計圖_傳!$E$2:$E$11</c:f>
              <c:strCache>
                <c:ptCount val="5"/>
                <c:pt idx="0">
                  <c:v>新聞系</c:v>
                </c:pt>
                <c:pt idx="1">
                  <c:v>廣電系</c:v>
                </c:pt>
                <c:pt idx="2">
                  <c:v>不分系</c:v>
                </c:pt>
                <c:pt idx="3">
                  <c:v>廣告系</c:v>
                </c:pt>
                <c:pt idx="4">
                  <c:v>院均值</c:v>
                </c:pt>
              </c:strCache>
            </c:strRef>
          </c:cat>
          <c:val>
            <c:numRef>
              <c:f>統計圖_傳!$G$2:$G$11</c:f>
              <c:numCache>
                <c:formatCode>#0%</c:formatCode>
                <c:ptCount val="5"/>
                <c:pt idx="0" formatCode="#0.##%">
                  <c:v>8.3000000000000001E-3</c:v>
                </c:pt>
                <c:pt idx="1">
                  <c:v>0</c:v>
                </c:pt>
                <c:pt idx="2" formatCode="#0.##%">
                  <c:v>2.3999999999999998E-3</c:v>
                </c:pt>
                <c:pt idx="3">
                  <c:v>0</c:v>
                </c:pt>
                <c:pt idx="4" formatCode="#0.#%">
                  <c:v>2E-3</c:v>
                </c:pt>
              </c:numCache>
            </c:numRef>
          </c:val>
          <c:extLst>
            <c:ext xmlns:c16="http://schemas.microsoft.com/office/drawing/2014/chart" uri="{C3380CC4-5D6E-409C-BE32-E72D297353CC}">
              <c16:uniqueId val="{00000001-D46F-4E12-89AF-6C4DCC005058}"/>
            </c:ext>
          </c:extLst>
        </c:ser>
        <c:ser>
          <c:idx val="4"/>
          <c:order val="2"/>
          <c:tx>
            <c:strRef>
              <c:f>統計圖_傳!$H$1</c:f>
              <c:strCache>
                <c:ptCount val="1"/>
                <c:pt idx="0">
                  <c:v>110值</c:v>
                </c:pt>
              </c:strCache>
            </c:strRef>
          </c:tx>
          <c:spPr>
            <a:solidFill>
              <a:schemeClr val="tx1">
                <a:lumMod val="65000"/>
                <a:lumOff val="35000"/>
              </a:schemeClr>
            </a:solidFill>
            <a:ln>
              <a:noFill/>
            </a:ln>
            <a:effectLst/>
          </c:spPr>
          <c:invertIfNegative val="0"/>
          <c:cat>
            <c:strRef>
              <c:f>統計圖_傳!$E$2:$E$11</c:f>
              <c:strCache>
                <c:ptCount val="5"/>
                <c:pt idx="0">
                  <c:v>新聞系</c:v>
                </c:pt>
                <c:pt idx="1">
                  <c:v>廣電系</c:v>
                </c:pt>
                <c:pt idx="2">
                  <c:v>不分系</c:v>
                </c:pt>
                <c:pt idx="3">
                  <c:v>廣告系</c:v>
                </c:pt>
                <c:pt idx="4">
                  <c:v>院均值</c:v>
                </c:pt>
              </c:strCache>
            </c:strRef>
          </c:cat>
          <c:val>
            <c:numRef>
              <c:f>統計圖_傳!$H$2:$H$11</c:f>
              <c:numCache>
                <c:formatCode>#0.##%</c:formatCode>
                <c:ptCount val="5"/>
                <c:pt idx="0">
                  <c:v>9.2999999999999992E-3</c:v>
                </c:pt>
                <c:pt idx="1">
                  <c:v>5.3E-3</c:v>
                </c:pt>
                <c:pt idx="2" formatCode="#0%">
                  <c:v>0</c:v>
                </c:pt>
                <c:pt idx="3" formatCode="#0%">
                  <c:v>0</c:v>
                </c:pt>
                <c:pt idx="4" formatCode="#0.#%">
                  <c:v>2E-3</c:v>
                </c:pt>
              </c:numCache>
            </c:numRef>
          </c:val>
          <c:extLst>
            <c:ext xmlns:c16="http://schemas.microsoft.com/office/drawing/2014/chart" uri="{C3380CC4-5D6E-409C-BE32-E72D297353CC}">
              <c16:uniqueId val="{00000002-D46F-4E12-89AF-6C4DCC005058}"/>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統計圖_傳!$I$1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6090909090909136E-2"/>
                  <c:y val="-3.969555868384821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46B-4A59-B399-0E151541B2D1}"/>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統計圖_傳!$E$2:$E$11</c:f>
              <c:strCache>
                <c:ptCount val="5"/>
                <c:pt idx="0">
                  <c:v>新聞系</c:v>
                </c:pt>
                <c:pt idx="1">
                  <c:v>廣電系</c:v>
                </c:pt>
                <c:pt idx="2">
                  <c:v>不分系</c:v>
                </c:pt>
                <c:pt idx="3">
                  <c:v>廣告系</c:v>
                </c:pt>
                <c:pt idx="4">
                  <c:v>院均值</c:v>
                </c:pt>
              </c:strCache>
            </c:strRef>
          </c:cat>
          <c:val>
            <c:numRef>
              <c:f>統計圖_傳!$I$2:$I$11</c:f>
              <c:numCache>
                <c:formatCode>#0.##%</c:formatCode>
                <c:ptCount val="5"/>
                <c:pt idx="0">
                  <c:v>8.8000000000000005E-3</c:v>
                </c:pt>
                <c:pt idx="1">
                  <c:v>2.7000000000000001E-3</c:v>
                </c:pt>
                <c:pt idx="2">
                  <c:v>1.1999999999999999E-3</c:v>
                </c:pt>
                <c:pt idx="3" formatCode="#0%">
                  <c:v>0</c:v>
                </c:pt>
                <c:pt idx="4" formatCode="#0.#%">
                  <c:v>2E-3</c:v>
                </c:pt>
              </c:numCache>
            </c:numRef>
          </c:val>
          <c:smooth val="0"/>
          <c:extLst>
            <c:ext xmlns:c16="http://schemas.microsoft.com/office/drawing/2014/chart" uri="{C3380CC4-5D6E-409C-BE32-E72D297353CC}">
              <c16:uniqueId val="{00000003-D46F-4E12-89AF-6C4DCC005058}"/>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2.0000000000000005E-3"/>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統計圖_傳!$F$1</c:f>
              <c:strCache>
                <c:ptCount val="1"/>
                <c:pt idx="0">
                  <c:v>108值</c:v>
                </c:pt>
              </c:strCache>
            </c:strRef>
          </c:tx>
          <c:spPr>
            <a:solidFill>
              <a:schemeClr val="bg1">
                <a:lumMod val="85000"/>
              </a:schemeClr>
            </a:solidFill>
            <a:ln>
              <a:noFill/>
            </a:ln>
            <a:effectLst/>
          </c:spPr>
          <c:invertIfNegative val="0"/>
          <c:cat>
            <c:strRef>
              <c:f>統計圖_傳!$E$2:$E$11</c:f>
              <c:strCache>
                <c:ptCount val="5"/>
                <c:pt idx="0">
                  <c:v>新聞系</c:v>
                </c:pt>
                <c:pt idx="1">
                  <c:v>廣電系</c:v>
                </c:pt>
                <c:pt idx="2">
                  <c:v>廣告系</c:v>
                </c:pt>
                <c:pt idx="3">
                  <c:v>不分系</c:v>
                </c:pt>
                <c:pt idx="4">
                  <c:v>院均值</c:v>
                </c:pt>
              </c:strCache>
            </c:strRef>
          </c:cat>
          <c:val>
            <c:numRef>
              <c:f>統計圖_傳!$F$2:$F$11</c:f>
              <c:numCache>
                <c:formatCode>#,##0</c:formatCode>
                <c:ptCount val="5"/>
                <c:pt idx="0">
                  <c:v>47782</c:v>
                </c:pt>
                <c:pt idx="1">
                  <c:v>35494</c:v>
                </c:pt>
                <c:pt idx="2">
                  <c:v>34551</c:v>
                </c:pt>
                <c:pt idx="3">
                  <c:v>45437</c:v>
                </c:pt>
                <c:pt idx="4">
                  <c:v>39264.29</c:v>
                </c:pt>
              </c:numCache>
            </c:numRef>
          </c:val>
          <c:extLst>
            <c:ext xmlns:c16="http://schemas.microsoft.com/office/drawing/2014/chart" uri="{C3380CC4-5D6E-409C-BE32-E72D297353CC}">
              <c16:uniqueId val="{00000000-7EA9-4439-9A41-F2B689E9C638}"/>
            </c:ext>
          </c:extLst>
        </c:ser>
        <c:ser>
          <c:idx val="1"/>
          <c:order val="1"/>
          <c:tx>
            <c:strRef>
              <c:f>統計圖_傳!$G$1</c:f>
              <c:strCache>
                <c:ptCount val="1"/>
                <c:pt idx="0">
                  <c:v>109值</c:v>
                </c:pt>
              </c:strCache>
            </c:strRef>
          </c:tx>
          <c:spPr>
            <a:solidFill>
              <a:schemeClr val="bg1">
                <a:lumMod val="65000"/>
              </a:schemeClr>
            </a:solidFill>
            <a:ln>
              <a:noFill/>
            </a:ln>
            <a:effectLst/>
          </c:spPr>
          <c:invertIfNegative val="0"/>
          <c:cat>
            <c:strRef>
              <c:f>統計圖_傳!$E$2:$E$11</c:f>
              <c:strCache>
                <c:ptCount val="5"/>
                <c:pt idx="0">
                  <c:v>新聞系</c:v>
                </c:pt>
                <c:pt idx="1">
                  <c:v>廣電系</c:v>
                </c:pt>
                <c:pt idx="2">
                  <c:v>廣告系</c:v>
                </c:pt>
                <c:pt idx="3">
                  <c:v>不分系</c:v>
                </c:pt>
                <c:pt idx="4">
                  <c:v>院均值</c:v>
                </c:pt>
              </c:strCache>
            </c:strRef>
          </c:cat>
          <c:val>
            <c:numRef>
              <c:f>統計圖_傳!$G$2:$G$11</c:f>
              <c:numCache>
                <c:formatCode>#,##0</c:formatCode>
                <c:ptCount val="5"/>
                <c:pt idx="0">
                  <c:v>64744.5</c:v>
                </c:pt>
                <c:pt idx="1">
                  <c:v>41276.49</c:v>
                </c:pt>
                <c:pt idx="2">
                  <c:v>41720.04</c:v>
                </c:pt>
                <c:pt idx="3">
                  <c:v>39759.24</c:v>
                </c:pt>
                <c:pt idx="4">
                  <c:v>45562.89</c:v>
                </c:pt>
              </c:numCache>
            </c:numRef>
          </c:val>
          <c:extLst>
            <c:ext xmlns:c16="http://schemas.microsoft.com/office/drawing/2014/chart" uri="{C3380CC4-5D6E-409C-BE32-E72D297353CC}">
              <c16:uniqueId val="{00000001-7EA9-4439-9A41-F2B689E9C638}"/>
            </c:ext>
          </c:extLst>
        </c:ser>
        <c:ser>
          <c:idx val="4"/>
          <c:order val="2"/>
          <c:tx>
            <c:strRef>
              <c:f>統計圖_傳!$H$1</c:f>
              <c:strCache>
                <c:ptCount val="1"/>
                <c:pt idx="0">
                  <c:v>110值</c:v>
                </c:pt>
              </c:strCache>
            </c:strRef>
          </c:tx>
          <c:spPr>
            <a:solidFill>
              <a:schemeClr val="tx1">
                <a:lumMod val="65000"/>
                <a:lumOff val="35000"/>
              </a:schemeClr>
            </a:solidFill>
            <a:ln>
              <a:noFill/>
            </a:ln>
            <a:effectLst/>
          </c:spPr>
          <c:invertIfNegative val="0"/>
          <c:cat>
            <c:strRef>
              <c:f>統計圖_傳!$E$2:$E$11</c:f>
              <c:strCache>
                <c:ptCount val="5"/>
                <c:pt idx="0">
                  <c:v>新聞系</c:v>
                </c:pt>
                <c:pt idx="1">
                  <c:v>廣電系</c:v>
                </c:pt>
                <c:pt idx="2">
                  <c:v>廣告系</c:v>
                </c:pt>
                <c:pt idx="3">
                  <c:v>不分系</c:v>
                </c:pt>
                <c:pt idx="4">
                  <c:v>院均值</c:v>
                </c:pt>
              </c:strCache>
            </c:strRef>
          </c:cat>
          <c:val>
            <c:numRef>
              <c:f>統計圖_傳!$H$2:$H$11</c:f>
              <c:numCache>
                <c:formatCode>#,##0</c:formatCode>
                <c:ptCount val="5"/>
                <c:pt idx="0">
                  <c:v>50456.26</c:v>
                </c:pt>
                <c:pt idx="1">
                  <c:v>46152.42</c:v>
                </c:pt>
                <c:pt idx="2">
                  <c:v>43548.23</c:v>
                </c:pt>
                <c:pt idx="3">
                  <c:v>32597.69</c:v>
                </c:pt>
                <c:pt idx="4">
                  <c:v>43904.04</c:v>
                </c:pt>
              </c:numCache>
            </c:numRef>
          </c:val>
          <c:extLst>
            <c:ext xmlns:c16="http://schemas.microsoft.com/office/drawing/2014/chart" uri="{C3380CC4-5D6E-409C-BE32-E72D297353CC}">
              <c16:uniqueId val="{00000002-7EA9-4439-9A41-F2B689E9C638}"/>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統計圖_傳!$I$1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統計圖_傳!$E$2:$E$11</c:f>
              <c:strCache>
                <c:ptCount val="5"/>
                <c:pt idx="0">
                  <c:v>新聞系</c:v>
                </c:pt>
                <c:pt idx="1">
                  <c:v>廣電系</c:v>
                </c:pt>
                <c:pt idx="2">
                  <c:v>廣告系</c:v>
                </c:pt>
                <c:pt idx="3">
                  <c:v>不分系</c:v>
                </c:pt>
                <c:pt idx="4">
                  <c:v>院均值</c:v>
                </c:pt>
              </c:strCache>
            </c:strRef>
          </c:cat>
          <c:val>
            <c:numRef>
              <c:f>統計圖_傳!$I$2:$I$11</c:f>
              <c:numCache>
                <c:formatCode>#,##0</c:formatCode>
                <c:ptCount val="5"/>
                <c:pt idx="0">
                  <c:v>53772.83</c:v>
                </c:pt>
                <c:pt idx="1">
                  <c:v>41252.32</c:v>
                </c:pt>
                <c:pt idx="2">
                  <c:v>40073.550000000003</c:v>
                </c:pt>
                <c:pt idx="3">
                  <c:v>38931.15</c:v>
                </c:pt>
                <c:pt idx="4">
                  <c:v>42887.73</c:v>
                </c:pt>
              </c:numCache>
            </c:numRef>
          </c:val>
          <c:smooth val="0"/>
          <c:extLst>
            <c:ext xmlns:c16="http://schemas.microsoft.com/office/drawing/2014/chart" uri="{C3380CC4-5D6E-409C-BE32-E72D297353CC}">
              <c16:uniqueId val="{00000003-7EA9-4439-9A41-F2B689E9C638}"/>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統計圖_傳!$F$1</c:f>
              <c:strCache>
                <c:ptCount val="1"/>
                <c:pt idx="0">
                  <c:v>108值</c:v>
                </c:pt>
              </c:strCache>
            </c:strRef>
          </c:tx>
          <c:spPr>
            <a:solidFill>
              <a:schemeClr val="bg1">
                <a:lumMod val="85000"/>
              </a:schemeClr>
            </a:solidFill>
            <a:ln>
              <a:noFill/>
            </a:ln>
            <a:effectLst/>
          </c:spPr>
          <c:invertIfNegative val="0"/>
          <c:cat>
            <c:strRef>
              <c:f>統計圖_傳!$E$2:$E$11</c:f>
              <c:strCache>
                <c:ptCount val="5"/>
                <c:pt idx="0">
                  <c:v>國傳碩</c:v>
                </c:pt>
                <c:pt idx="1">
                  <c:v>傳播碩</c:v>
                </c:pt>
                <c:pt idx="2">
                  <c:v>數位碩</c:v>
                </c:pt>
                <c:pt idx="3">
                  <c:v>傳碩在</c:v>
                </c:pt>
                <c:pt idx="4">
                  <c:v>院均值</c:v>
                </c:pt>
              </c:strCache>
            </c:strRef>
          </c:cat>
          <c:val>
            <c:numRef>
              <c:f>統計圖_傳!$F$2:$F$11</c:f>
              <c:numCache>
                <c:formatCode>#,##0</c:formatCode>
                <c:ptCount val="5"/>
                <c:pt idx="0">
                  <c:v>126434</c:v>
                </c:pt>
                <c:pt idx="1">
                  <c:v>46222</c:v>
                </c:pt>
                <c:pt idx="2">
                  <c:v>48088</c:v>
                </c:pt>
                <c:pt idx="3">
                  <c:v>16364</c:v>
                </c:pt>
                <c:pt idx="4">
                  <c:v>54782.74</c:v>
                </c:pt>
              </c:numCache>
            </c:numRef>
          </c:val>
          <c:extLst>
            <c:ext xmlns:c16="http://schemas.microsoft.com/office/drawing/2014/chart" uri="{C3380CC4-5D6E-409C-BE32-E72D297353CC}">
              <c16:uniqueId val="{00000000-3F32-473C-9824-2894CD8BABB9}"/>
            </c:ext>
          </c:extLst>
        </c:ser>
        <c:ser>
          <c:idx val="1"/>
          <c:order val="1"/>
          <c:tx>
            <c:strRef>
              <c:f>統計圖_傳!$G$1</c:f>
              <c:strCache>
                <c:ptCount val="1"/>
                <c:pt idx="0">
                  <c:v>109值</c:v>
                </c:pt>
              </c:strCache>
            </c:strRef>
          </c:tx>
          <c:spPr>
            <a:solidFill>
              <a:schemeClr val="bg1">
                <a:lumMod val="65000"/>
              </a:schemeClr>
            </a:solidFill>
            <a:ln>
              <a:noFill/>
            </a:ln>
            <a:effectLst/>
          </c:spPr>
          <c:invertIfNegative val="0"/>
          <c:cat>
            <c:strRef>
              <c:f>統計圖_傳!$E$2:$E$11</c:f>
              <c:strCache>
                <c:ptCount val="5"/>
                <c:pt idx="0">
                  <c:v>國傳碩</c:v>
                </c:pt>
                <c:pt idx="1">
                  <c:v>傳播碩</c:v>
                </c:pt>
                <c:pt idx="2">
                  <c:v>數位碩</c:v>
                </c:pt>
                <c:pt idx="3">
                  <c:v>傳碩在</c:v>
                </c:pt>
                <c:pt idx="4">
                  <c:v>院均值</c:v>
                </c:pt>
              </c:strCache>
            </c:strRef>
          </c:cat>
          <c:val>
            <c:numRef>
              <c:f>統計圖_傳!$G$2:$G$11</c:f>
              <c:numCache>
                <c:formatCode>#,##0</c:formatCode>
                <c:ptCount val="5"/>
                <c:pt idx="0">
                  <c:v>141616.79</c:v>
                </c:pt>
                <c:pt idx="1">
                  <c:v>55826.93</c:v>
                </c:pt>
                <c:pt idx="2">
                  <c:v>33603.15</c:v>
                </c:pt>
                <c:pt idx="3">
                  <c:v>16363.64</c:v>
                </c:pt>
                <c:pt idx="4">
                  <c:v>62495.99</c:v>
                </c:pt>
              </c:numCache>
            </c:numRef>
          </c:val>
          <c:extLst>
            <c:ext xmlns:c16="http://schemas.microsoft.com/office/drawing/2014/chart" uri="{C3380CC4-5D6E-409C-BE32-E72D297353CC}">
              <c16:uniqueId val="{00000001-3F32-473C-9824-2894CD8BABB9}"/>
            </c:ext>
          </c:extLst>
        </c:ser>
        <c:ser>
          <c:idx val="4"/>
          <c:order val="2"/>
          <c:tx>
            <c:strRef>
              <c:f>統計圖_傳!$H$1</c:f>
              <c:strCache>
                <c:ptCount val="1"/>
                <c:pt idx="0">
                  <c:v>110值</c:v>
                </c:pt>
              </c:strCache>
            </c:strRef>
          </c:tx>
          <c:spPr>
            <a:solidFill>
              <a:schemeClr val="tx1">
                <a:lumMod val="65000"/>
                <a:lumOff val="35000"/>
              </a:schemeClr>
            </a:solidFill>
            <a:ln>
              <a:noFill/>
            </a:ln>
            <a:effectLst/>
          </c:spPr>
          <c:invertIfNegative val="0"/>
          <c:cat>
            <c:strRef>
              <c:f>統計圖_傳!$E$2:$E$11</c:f>
              <c:strCache>
                <c:ptCount val="5"/>
                <c:pt idx="0">
                  <c:v>國傳碩</c:v>
                </c:pt>
                <c:pt idx="1">
                  <c:v>傳播碩</c:v>
                </c:pt>
                <c:pt idx="2">
                  <c:v>數位碩</c:v>
                </c:pt>
                <c:pt idx="3">
                  <c:v>傳碩在</c:v>
                </c:pt>
                <c:pt idx="4">
                  <c:v>院均值</c:v>
                </c:pt>
              </c:strCache>
            </c:strRef>
          </c:cat>
          <c:val>
            <c:numRef>
              <c:f>統計圖_傳!$H$2:$H$11</c:f>
              <c:numCache>
                <c:formatCode>#,##0</c:formatCode>
                <c:ptCount val="5"/>
                <c:pt idx="0">
                  <c:v>95142.13</c:v>
                </c:pt>
                <c:pt idx="1">
                  <c:v>56593.440000000002</c:v>
                </c:pt>
                <c:pt idx="2">
                  <c:v>34900.089999999997</c:v>
                </c:pt>
                <c:pt idx="3">
                  <c:v>18000</c:v>
                </c:pt>
                <c:pt idx="4">
                  <c:v>55503.03</c:v>
                </c:pt>
              </c:numCache>
            </c:numRef>
          </c:val>
          <c:extLst>
            <c:ext xmlns:c16="http://schemas.microsoft.com/office/drawing/2014/chart" uri="{C3380CC4-5D6E-409C-BE32-E72D297353CC}">
              <c16:uniqueId val="{00000002-3F32-473C-9824-2894CD8BABB9}"/>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統計圖_傳!$I$1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統計圖_傳!$E$2:$E$11</c:f>
              <c:strCache>
                <c:ptCount val="5"/>
                <c:pt idx="0">
                  <c:v>國傳碩</c:v>
                </c:pt>
                <c:pt idx="1">
                  <c:v>傳播碩</c:v>
                </c:pt>
                <c:pt idx="2">
                  <c:v>數位碩</c:v>
                </c:pt>
                <c:pt idx="3">
                  <c:v>傳碩在</c:v>
                </c:pt>
                <c:pt idx="4">
                  <c:v>院均值</c:v>
                </c:pt>
              </c:strCache>
            </c:strRef>
          </c:cat>
          <c:val>
            <c:numRef>
              <c:f>統計圖_傳!$I$2:$I$11</c:f>
              <c:numCache>
                <c:formatCode>#,##0</c:formatCode>
                <c:ptCount val="5"/>
                <c:pt idx="0">
                  <c:v>120910.84</c:v>
                </c:pt>
                <c:pt idx="1">
                  <c:v>52434.89</c:v>
                </c:pt>
                <c:pt idx="2">
                  <c:v>38307.29</c:v>
                </c:pt>
                <c:pt idx="3">
                  <c:v>16875</c:v>
                </c:pt>
                <c:pt idx="4">
                  <c:v>57481.25</c:v>
                </c:pt>
              </c:numCache>
            </c:numRef>
          </c:val>
          <c:smooth val="0"/>
          <c:extLst>
            <c:ext xmlns:c16="http://schemas.microsoft.com/office/drawing/2014/chart" uri="{C3380CC4-5D6E-409C-BE32-E72D297353CC}">
              <c16:uniqueId val="{00000003-3F32-473C-9824-2894CD8BABB9}"/>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統計圖_傳!$F$1</c:f>
              <c:strCache>
                <c:ptCount val="1"/>
                <c:pt idx="0">
                  <c:v>108值</c:v>
                </c:pt>
              </c:strCache>
            </c:strRef>
          </c:tx>
          <c:spPr>
            <a:solidFill>
              <a:schemeClr val="bg1">
                <a:lumMod val="85000"/>
              </a:schemeClr>
            </a:solidFill>
            <a:ln>
              <a:noFill/>
            </a:ln>
            <a:effectLst/>
          </c:spPr>
          <c:invertIfNegative val="0"/>
          <c:cat>
            <c:strRef>
              <c:f>統計圖_傳!$E$2:$E$11</c:f>
              <c:strCache>
                <c:ptCount val="5"/>
                <c:pt idx="0">
                  <c:v>新聞系</c:v>
                </c:pt>
                <c:pt idx="1">
                  <c:v>廣電系</c:v>
                </c:pt>
                <c:pt idx="2">
                  <c:v>廣告系</c:v>
                </c:pt>
                <c:pt idx="3">
                  <c:v>不分系</c:v>
                </c:pt>
                <c:pt idx="4">
                  <c:v>院均值</c:v>
                </c:pt>
              </c:strCache>
            </c:strRef>
          </c:cat>
          <c:val>
            <c:numRef>
              <c:f>統計圖_傳!$F$2:$F$11</c:f>
              <c:numCache>
                <c:formatCode>#0%</c:formatCode>
                <c:ptCount val="5"/>
                <c:pt idx="0" formatCode="#0.##%">
                  <c:v>0.1429</c:v>
                </c:pt>
                <c:pt idx="1">
                  <c:v>0</c:v>
                </c:pt>
                <c:pt idx="2" formatCode="#0.##%">
                  <c:v>6.8199999999999997E-2</c:v>
                </c:pt>
                <c:pt idx="3" formatCode="#0.##%">
                  <c:v>4.5999999999999999E-3</c:v>
                </c:pt>
                <c:pt idx="4" formatCode="#0.##%">
                  <c:v>8.9599999999999999E-2</c:v>
                </c:pt>
              </c:numCache>
            </c:numRef>
          </c:val>
          <c:extLst>
            <c:ext xmlns:c16="http://schemas.microsoft.com/office/drawing/2014/chart" uri="{C3380CC4-5D6E-409C-BE32-E72D297353CC}">
              <c16:uniqueId val="{00000000-F181-4AA4-9210-C8166C1BD480}"/>
            </c:ext>
          </c:extLst>
        </c:ser>
        <c:ser>
          <c:idx val="1"/>
          <c:order val="1"/>
          <c:tx>
            <c:strRef>
              <c:f>統計圖_傳!$G$1</c:f>
              <c:strCache>
                <c:ptCount val="1"/>
                <c:pt idx="0">
                  <c:v>109值</c:v>
                </c:pt>
              </c:strCache>
            </c:strRef>
          </c:tx>
          <c:spPr>
            <a:solidFill>
              <a:schemeClr val="bg1">
                <a:lumMod val="65000"/>
              </a:schemeClr>
            </a:solidFill>
            <a:ln>
              <a:noFill/>
            </a:ln>
            <a:effectLst/>
          </c:spPr>
          <c:invertIfNegative val="0"/>
          <c:cat>
            <c:strRef>
              <c:f>統計圖_傳!$E$2:$E$11</c:f>
              <c:strCache>
                <c:ptCount val="5"/>
                <c:pt idx="0">
                  <c:v>新聞系</c:v>
                </c:pt>
                <c:pt idx="1">
                  <c:v>廣電系</c:v>
                </c:pt>
                <c:pt idx="2">
                  <c:v>廣告系</c:v>
                </c:pt>
                <c:pt idx="3">
                  <c:v>不分系</c:v>
                </c:pt>
                <c:pt idx="4">
                  <c:v>院均值</c:v>
                </c:pt>
              </c:strCache>
            </c:strRef>
          </c:cat>
          <c:val>
            <c:numRef>
              <c:f>統計圖_傳!$G$2:$G$11</c:f>
              <c:numCache>
                <c:formatCode>#0.##%</c:formatCode>
                <c:ptCount val="5"/>
                <c:pt idx="0" formatCode="#0%">
                  <c:v>0</c:v>
                </c:pt>
                <c:pt idx="1">
                  <c:v>0.1429</c:v>
                </c:pt>
                <c:pt idx="2" formatCode="#0%">
                  <c:v>0</c:v>
                </c:pt>
                <c:pt idx="3" formatCode="\—">
                  <c:v>0</c:v>
                </c:pt>
                <c:pt idx="4">
                  <c:v>6.6699999999999995E-2</c:v>
                </c:pt>
              </c:numCache>
            </c:numRef>
          </c:val>
          <c:extLst>
            <c:ext xmlns:c16="http://schemas.microsoft.com/office/drawing/2014/chart" uri="{C3380CC4-5D6E-409C-BE32-E72D297353CC}">
              <c16:uniqueId val="{00000001-F181-4AA4-9210-C8166C1BD480}"/>
            </c:ext>
          </c:extLst>
        </c:ser>
        <c:ser>
          <c:idx val="4"/>
          <c:order val="2"/>
          <c:tx>
            <c:strRef>
              <c:f>統計圖_傳!$H$1</c:f>
              <c:strCache>
                <c:ptCount val="1"/>
                <c:pt idx="0">
                  <c:v>110值</c:v>
                </c:pt>
              </c:strCache>
            </c:strRef>
          </c:tx>
          <c:spPr>
            <a:solidFill>
              <a:schemeClr val="tx1">
                <a:lumMod val="65000"/>
                <a:lumOff val="35000"/>
              </a:schemeClr>
            </a:solidFill>
            <a:ln>
              <a:noFill/>
            </a:ln>
            <a:effectLst/>
          </c:spPr>
          <c:invertIfNegative val="0"/>
          <c:cat>
            <c:strRef>
              <c:f>統計圖_傳!$E$2:$E$11</c:f>
              <c:strCache>
                <c:ptCount val="5"/>
                <c:pt idx="0">
                  <c:v>新聞系</c:v>
                </c:pt>
                <c:pt idx="1">
                  <c:v>廣電系</c:v>
                </c:pt>
                <c:pt idx="2">
                  <c:v>廣告系</c:v>
                </c:pt>
                <c:pt idx="3">
                  <c:v>不分系</c:v>
                </c:pt>
                <c:pt idx="4">
                  <c:v>院均值</c:v>
                </c:pt>
              </c:strCache>
            </c:strRef>
          </c:cat>
          <c:val>
            <c:numRef>
              <c:f>統計圖_傳!$H$2:$H$11</c:f>
              <c:numCache>
                <c:formatCode>#0.##%</c:formatCode>
                <c:ptCount val="5"/>
                <c:pt idx="0">
                  <c:v>0.1111</c:v>
                </c:pt>
                <c:pt idx="1">
                  <c:v>0.21429999999999999</c:v>
                </c:pt>
                <c:pt idx="2">
                  <c:v>0.22220000000000001</c:v>
                </c:pt>
                <c:pt idx="3" formatCode="\—">
                  <c:v>0</c:v>
                </c:pt>
                <c:pt idx="4">
                  <c:v>0.1951</c:v>
                </c:pt>
              </c:numCache>
            </c:numRef>
          </c:val>
          <c:extLst>
            <c:ext xmlns:c16="http://schemas.microsoft.com/office/drawing/2014/chart" uri="{C3380CC4-5D6E-409C-BE32-E72D297353CC}">
              <c16:uniqueId val="{00000002-F181-4AA4-9210-C8166C1BD480}"/>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統計圖_傳!$I$1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統計圖_傳!$E$2:$E$11</c:f>
              <c:strCache>
                <c:ptCount val="5"/>
                <c:pt idx="0">
                  <c:v>新聞系</c:v>
                </c:pt>
                <c:pt idx="1">
                  <c:v>廣電系</c:v>
                </c:pt>
                <c:pt idx="2">
                  <c:v>廣告系</c:v>
                </c:pt>
                <c:pt idx="3">
                  <c:v>不分系</c:v>
                </c:pt>
                <c:pt idx="4">
                  <c:v>院均值</c:v>
                </c:pt>
              </c:strCache>
            </c:strRef>
          </c:cat>
          <c:val>
            <c:numRef>
              <c:f>統計圖_傳!$I$2:$I$11</c:f>
              <c:numCache>
                <c:formatCode>#0.##%</c:formatCode>
                <c:ptCount val="5"/>
                <c:pt idx="0">
                  <c:v>0.1176</c:v>
                </c:pt>
                <c:pt idx="1">
                  <c:v>0.1081</c:v>
                </c:pt>
                <c:pt idx="2">
                  <c:v>0.1014</c:v>
                </c:pt>
                <c:pt idx="3">
                  <c:v>4.5999999999999999E-3</c:v>
                </c:pt>
                <c:pt idx="4">
                  <c:v>2.69E-2</c:v>
                </c:pt>
              </c:numCache>
            </c:numRef>
          </c:val>
          <c:smooth val="0"/>
          <c:extLst>
            <c:ext xmlns:c16="http://schemas.microsoft.com/office/drawing/2014/chart" uri="{C3380CC4-5D6E-409C-BE32-E72D297353CC}">
              <c16:uniqueId val="{00000003-F181-4AA4-9210-C8166C1BD480}"/>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統計圖_傳!$F$1</c:f>
              <c:strCache>
                <c:ptCount val="1"/>
                <c:pt idx="0">
                  <c:v>108值</c:v>
                </c:pt>
              </c:strCache>
            </c:strRef>
          </c:tx>
          <c:spPr>
            <a:solidFill>
              <a:schemeClr val="bg1">
                <a:lumMod val="85000"/>
              </a:schemeClr>
            </a:solidFill>
            <a:ln>
              <a:noFill/>
            </a:ln>
            <a:effectLst/>
          </c:spPr>
          <c:invertIfNegative val="0"/>
          <c:cat>
            <c:strRef>
              <c:f>統計圖_傳!$E$2:$E$11</c:f>
              <c:strCache>
                <c:ptCount val="4"/>
                <c:pt idx="0">
                  <c:v>傳播碩</c:v>
                </c:pt>
                <c:pt idx="1">
                  <c:v>國傳碩</c:v>
                </c:pt>
                <c:pt idx="2">
                  <c:v>數位碩</c:v>
                </c:pt>
                <c:pt idx="3">
                  <c:v>院均值</c:v>
                </c:pt>
              </c:strCache>
            </c:strRef>
          </c:cat>
          <c:val>
            <c:numRef>
              <c:f>統計圖_傳!$F$2:$F$11</c:f>
              <c:numCache>
                <c:formatCode>#0%</c:formatCode>
                <c:ptCount val="4"/>
                <c:pt idx="0" formatCode="#0.##%">
                  <c:v>0.1429</c:v>
                </c:pt>
                <c:pt idx="1">
                  <c:v>0</c:v>
                </c:pt>
                <c:pt idx="2">
                  <c:v>0</c:v>
                </c:pt>
                <c:pt idx="3" formatCode="#0.##%">
                  <c:v>0.1111</c:v>
                </c:pt>
              </c:numCache>
            </c:numRef>
          </c:val>
          <c:extLst>
            <c:ext xmlns:c16="http://schemas.microsoft.com/office/drawing/2014/chart" uri="{C3380CC4-5D6E-409C-BE32-E72D297353CC}">
              <c16:uniqueId val="{00000000-A6B0-4D20-B662-AA65A482424C}"/>
            </c:ext>
          </c:extLst>
        </c:ser>
        <c:ser>
          <c:idx val="1"/>
          <c:order val="1"/>
          <c:tx>
            <c:strRef>
              <c:f>統計圖_傳!$G$1</c:f>
              <c:strCache>
                <c:ptCount val="1"/>
                <c:pt idx="0">
                  <c:v>109值</c:v>
                </c:pt>
              </c:strCache>
            </c:strRef>
          </c:tx>
          <c:spPr>
            <a:solidFill>
              <a:schemeClr val="bg1">
                <a:lumMod val="65000"/>
              </a:schemeClr>
            </a:solidFill>
            <a:ln>
              <a:noFill/>
            </a:ln>
            <a:effectLst/>
          </c:spPr>
          <c:invertIfNegative val="0"/>
          <c:cat>
            <c:strRef>
              <c:f>統計圖_傳!$E$2:$E$11</c:f>
              <c:strCache>
                <c:ptCount val="4"/>
                <c:pt idx="0">
                  <c:v>傳播碩</c:v>
                </c:pt>
                <c:pt idx="1">
                  <c:v>國傳碩</c:v>
                </c:pt>
                <c:pt idx="2">
                  <c:v>數位碩</c:v>
                </c:pt>
                <c:pt idx="3">
                  <c:v>院均值</c:v>
                </c:pt>
              </c:strCache>
            </c:strRef>
          </c:cat>
          <c:val>
            <c:numRef>
              <c:f>統計圖_傳!$G$2:$G$11</c:f>
              <c:numCache>
                <c:formatCode>#0%</c:formatCode>
                <c:ptCount val="4"/>
                <c:pt idx="0" formatCode="#0.##%">
                  <c:v>0.33329999999999999</c:v>
                </c:pt>
                <c:pt idx="1">
                  <c:v>0</c:v>
                </c:pt>
                <c:pt idx="2" formatCode="\—">
                  <c:v>0</c:v>
                </c:pt>
                <c:pt idx="3">
                  <c:v>0.25</c:v>
                </c:pt>
              </c:numCache>
            </c:numRef>
          </c:val>
          <c:extLst>
            <c:ext xmlns:c16="http://schemas.microsoft.com/office/drawing/2014/chart" uri="{C3380CC4-5D6E-409C-BE32-E72D297353CC}">
              <c16:uniqueId val="{00000001-A6B0-4D20-B662-AA65A482424C}"/>
            </c:ext>
          </c:extLst>
        </c:ser>
        <c:ser>
          <c:idx val="4"/>
          <c:order val="2"/>
          <c:tx>
            <c:strRef>
              <c:f>統計圖_傳!$H$1</c:f>
              <c:strCache>
                <c:ptCount val="1"/>
                <c:pt idx="0">
                  <c:v>110值</c:v>
                </c:pt>
              </c:strCache>
            </c:strRef>
          </c:tx>
          <c:spPr>
            <a:solidFill>
              <a:schemeClr val="tx1">
                <a:lumMod val="65000"/>
                <a:lumOff val="35000"/>
              </a:schemeClr>
            </a:solidFill>
            <a:ln>
              <a:noFill/>
            </a:ln>
            <a:effectLst/>
          </c:spPr>
          <c:invertIfNegative val="0"/>
          <c:cat>
            <c:strRef>
              <c:f>統計圖_傳!$E$2:$E$11</c:f>
              <c:strCache>
                <c:ptCount val="4"/>
                <c:pt idx="0">
                  <c:v>傳播碩</c:v>
                </c:pt>
                <c:pt idx="1">
                  <c:v>國傳碩</c:v>
                </c:pt>
                <c:pt idx="2">
                  <c:v>數位碩</c:v>
                </c:pt>
                <c:pt idx="3">
                  <c:v>院均值</c:v>
                </c:pt>
              </c:strCache>
            </c:strRef>
          </c:cat>
          <c:val>
            <c:numRef>
              <c:f>統計圖_傳!$H$2:$H$11</c:f>
              <c:numCache>
                <c:formatCode>#0%</c:formatCode>
                <c:ptCount val="4"/>
                <c:pt idx="0" formatCode="#0.##%">
                  <c:v>0.28570000000000001</c:v>
                </c:pt>
                <c:pt idx="1">
                  <c:v>0</c:v>
                </c:pt>
                <c:pt idx="2">
                  <c:v>0</c:v>
                </c:pt>
                <c:pt idx="3">
                  <c:v>0.2</c:v>
                </c:pt>
              </c:numCache>
            </c:numRef>
          </c:val>
          <c:extLst>
            <c:ext xmlns:c16="http://schemas.microsoft.com/office/drawing/2014/chart" uri="{C3380CC4-5D6E-409C-BE32-E72D297353CC}">
              <c16:uniqueId val="{00000002-A6B0-4D20-B662-AA65A482424C}"/>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統計圖_傳!$I$1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統計圖_傳!$E$2:$E$11</c:f>
              <c:strCache>
                <c:ptCount val="4"/>
                <c:pt idx="0">
                  <c:v>傳播碩</c:v>
                </c:pt>
                <c:pt idx="1">
                  <c:v>國傳碩</c:v>
                </c:pt>
                <c:pt idx="2">
                  <c:v>數位碩</c:v>
                </c:pt>
                <c:pt idx="3">
                  <c:v>院均值</c:v>
                </c:pt>
              </c:strCache>
            </c:strRef>
          </c:cat>
          <c:val>
            <c:numRef>
              <c:f>統計圖_傳!$I$2:$I$11</c:f>
              <c:numCache>
                <c:formatCode>#0%</c:formatCode>
                <c:ptCount val="4"/>
                <c:pt idx="0" formatCode="#0.##%">
                  <c:v>0.23530000000000001</c:v>
                </c:pt>
                <c:pt idx="1">
                  <c:v>0</c:v>
                </c:pt>
                <c:pt idx="2">
                  <c:v>0</c:v>
                </c:pt>
                <c:pt idx="3" formatCode="#0.##%">
                  <c:v>0.1739</c:v>
                </c:pt>
              </c:numCache>
            </c:numRef>
          </c:val>
          <c:smooth val="0"/>
          <c:extLst>
            <c:ext xmlns:c16="http://schemas.microsoft.com/office/drawing/2014/chart" uri="{C3380CC4-5D6E-409C-BE32-E72D297353CC}">
              <c16:uniqueId val="{00000003-A6B0-4D20-B662-AA65A482424C}"/>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統計圖_傳!$F$1</c:f>
              <c:strCache>
                <c:ptCount val="1"/>
                <c:pt idx="0">
                  <c:v>108值</c:v>
                </c:pt>
              </c:strCache>
            </c:strRef>
          </c:tx>
          <c:spPr>
            <a:solidFill>
              <a:schemeClr val="bg1">
                <a:lumMod val="85000"/>
              </a:schemeClr>
            </a:solidFill>
            <a:ln>
              <a:noFill/>
            </a:ln>
            <a:effectLst/>
          </c:spPr>
          <c:invertIfNegative val="0"/>
          <c:cat>
            <c:strRef>
              <c:f>統計圖_傳!$E$2:$E$11</c:f>
              <c:strCache>
                <c:ptCount val="4"/>
                <c:pt idx="0">
                  <c:v>國傳碩</c:v>
                </c:pt>
                <c:pt idx="1">
                  <c:v>傳播碩</c:v>
                </c:pt>
                <c:pt idx="2">
                  <c:v>不分系</c:v>
                </c:pt>
                <c:pt idx="3">
                  <c:v>院均值</c:v>
                </c:pt>
              </c:strCache>
            </c:strRef>
          </c:cat>
          <c:val>
            <c:numRef>
              <c:f>統計圖_傳!$F$2:$F$11</c:f>
              <c:numCache>
                <c:formatCode>#0%</c:formatCode>
                <c:ptCount val="4"/>
                <c:pt idx="0" formatCode="#0.##%">
                  <c:v>0.55559999999999998</c:v>
                </c:pt>
                <c:pt idx="1">
                  <c:v>1</c:v>
                </c:pt>
                <c:pt idx="2" formatCode="#0.##%">
                  <c:v>0.33329999999999999</c:v>
                </c:pt>
                <c:pt idx="3">
                  <c:v>0.5</c:v>
                </c:pt>
              </c:numCache>
            </c:numRef>
          </c:val>
          <c:extLst>
            <c:ext xmlns:c16="http://schemas.microsoft.com/office/drawing/2014/chart" uri="{C3380CC4-5D6E-409C-BE32-E72D297353CC}">
              <c16:uniqueId val="{00000000-3127-4342-88EE-2E3006312D43}"/>
            </c:ext>
          </c:extLst>
        </c:ser>
        <c:ser>
          <c:idx val="1"/>
          <c:order val="1"/>
          <c:tx>
            <c:strRef>
              <c:f>統計圖_傳!$G$1</c:f>
              <c:strCache>
                <c:ptCount val="1"/>
                <c:pt idx="0">
                  <c:v>109值</c:v>
                </c:pt>
              </c:strCache>
            </c:strRef>
          </c:tx>
          <c:spPr>
            <a:solidFill>
              <a:schemeClr val="bg1">
                <a:lumMod val="65000"/>
              </a:schemeClr>
            </a:solidFill>
            <a:ln>
              <a:noFill/>
            </a:ln>
            <a:effectLst/>
          </c:spPr>
          <c:invertIfNegative val="0"/>
          <c:cat>
            <c:strRef>
              <c:f>統計圖_傳!$E$2:$E$11</c:f>
              <c:strCache>
                <c:ptCount val="4"/>
                <c:pt idx="0">
                  <c:v>國傳碩</c:v>
                </c:pt>
                <c:pt idx="1">
                  <c:v>傳播碩</c:v>
                </c:pt>
                <c:pt idx="2">
                  <c:v>不分系</c:v>
                </c:pt>
                <c:pt idx="3">
                  <c:v>院均值</c:v>
                </c:pt>
              </c:strCache>
            </c:strRef>
          </c:cat>
          <c:val>
            <c:numRef>
              <c:f>統計圖_傳!$G$2:$G$11</c:f>
              <c:numCache>
                <c:formatCode>#0%</c:formatCode>
                <c:ptCount val="4"/>
                <c:pt idx="0" formatCode="#0.#%">
                  <c:v>0.875</c:v>
                </c:pt>
                <c:pt idx="1">
                  <c:v>0</c:v>
                </c:pt>
                <c:pt idx="2" formatCode="#0.##%">
                  <c:v>0.42859999999999998</c:v>
                </c:pt>
                <c:pt idx="3" formatCode="#0.#%">
                  <c:v>0.625</c:v>
                </c:pt>
              </c:numCache>
            </c:numRef>
          </c:val>
          <c:extLst>
            <c:ext xmlns:c16="http://schemas.microsoft.com/office/drawing/2014/chart" uri="{C3380CC4-5D6E-409C-BE32-E72D297353CC}">
              <c16:uniqueId val="{00000001-3127-4342-88EE-2E3006312D43}"/>
            </c:ext>
          </c:extLst>
        </c:ser>
        <c:ser>
          <c:idx val="4"/>
          <c:order val="2"/>
          <c:tx>
            <c:strRef>
              <c:f>統計圖_傳!$H$1</c:f>
              <c:strCache>
                <c:ptCount val="1"/>
                <c:pt idx="0">
                  <c:v>110值</c:v>
                </c:pt>
              </c:strCache>
            </c:strRef>
          </c:tx>
          <c:spPr>
            <a:solidFill>
              <a:schemeClr val="tx1">
                <a:lumMod val="65000"/>
                <a:lumOff val="35000"/>
              </a:schemeClr>
            </a:solidFill>
            <a:ln>
              <a:noFill/>
            </a:ln>
            <a:effectLst/>
          </c:spPr>
          <c:invertIfNegative val="0"/>
          <c:cat>
            <c:strRef>
              <c:f>統計圖_傳!$E$2:$E$11</c:f>
              <c:strCache>
                <c:ptCount val="4"/>
                <c:pt idx="0">
                  <c:v>國傳碩</c:v>
                </c:pt>
                <c:pt idx="1">
                  <c:v>傳播碩</c:v>
                </c:pt>
                <c:pt idx="2">
                  <c:v>不分系</c:v>
                </c:pt>
                <c:pt idx="3">
                  <c:v>院均值</c:v>
                </c:pt>
              </c:strCache>
            </c:strRef>
          </c:cat>
          <c:val>
            <c:numRef>
              <c:f>統計圖_傳!$H$2:$H$11</c:f>
              <c:numCache>
                <c:formatCode>#0%</c:formatCode>
                <c:ptCount val="4"/>
                <c:pt idx="0">
                  <c:v>0</c:v>
                </c:pt>
                <c:pt idx="1">
                  <c:v>0</c:v>
                </c:pt>
                <c:pt idx="2">
                  <c:v>0</c:v>
                </c:pt>
                <c:pt idx="3">
                  <c:v>0</c:v>
                </c:pt>
              </c:numCache>
            </c:numRef>
          </c:val>
          <c:extLst>
            <c:ext xmlns:c16="http://schemas.microsoft.com/office/drawing/2014/chart" uri="{C3380CC4-5D6E-409C-BE32-E72D297353CC}">
              <c16:uniqueId val="{00000002-3127-4342-88EE-2E3006312D43}"/>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統計圖_傳!$I$1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統計圖_傳!$E$2:$E$11</c:f>
              <c:strCache>
                <c:ptCount val="4"/>
                <c:pt idx="0">
                  <c:v>國傳碩</c:v>
                </c:pt>
                <c:pt idx="1">
                  <c:v>傳播碩</c:v>
                </c:pt>
                <c:pt idx="2">
                  <c:v>不分系</c:v>
                </c:pt>
                <c:pt idx="3">
                  <c:v>院均值</c:v>
                </c:pt>
              </c:strCache>
            </c:strRef>
          </c:cat>
          <c:val>
            <c:numRef>
              <c:f>統計圖_傳!$I$2:$I$11</c:f>
              <c:numCache>
                <c:formatCode>#0.##%</c:formatCode>
                <c:ptCount val="4"/>
                <c:pt idx="0">
                  <c:v>0.66669999999999996</c:v>
                </c:pt>
                <c:pt idx="1">
                  <c:v>0.33329999999999999</c:v>
                </c:pt>
                <c:pt idx="2">
                  <c:v>0.29409999999999997</c:v>
                </c:pt>
                <c:pt idx="3">
                  <c:v>0.47370000000000001</c:v>
                </c:pt>
              </c:numCache>
            </c:numRef>
          </c:val>
          <c:smooth val="0"/>
          <c:extLst>
            <c:ext xmlns:c16="http://schemas.microsoft.com/office/drawing/2014/chart" uri="{C3380CC4-5D6E-409C-BE32-E72D297353CC}">
              <c16:uniqueId val="{00000003-3127-4342-88EE-2E3006312D43}"/>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統計圖_傳!$F$1</c:f>
              <c:strCache>
                <c:ptCount val="1"/>
                <c:pt idx="0">
                  <c:v>108值</c:v>
                </c:pt>
              </c:strCache>
            </c:strRef>
          </c:tx>
          <c:spPr>
            <a:solidFill>
              <a:schemeClr val="bg1">
                <a:lumMod val="85000"/>
              </a:schemeClr>
            </a:solidFill>
            <a:ln>
              <a:noFill/>
            </a:ln>
            <a:effectLst/>
          </c:spPr>
          <c:invertIfNegative val="0"/>
          <c:cat>
            <c:strRef>
              <c:f>統計圖_傳!$E$2:$E$11</c:f>
              <c:strCache>
                <c:ptCount val="5"/>
                <c:pt idx="0">
                  <c:v>國傳碩</c:v>
                </c:pt>
                <c:pt idx="1">
                  <c:v>數位碩</c:v>
                </c:pt>
                <c:pt idx="2">
                  <c:v>傳播博</c:v>
                </c:pt>
                <c:pt idx="3">
                  <c:v>傳播碩</c:v>
                </c:pt>
                <c:pt idx="4">
                  <c:v>院均值</c:v>
                </c:pt>
              </c:strCache>
            </c:strRef>
          </c:cat>
          <c:val>
            <c:numRef>
              <c:f>統計圖_傳!$F$2:$F$11</c:f>
              <c:numCache>
                <c:formatCode>#0.##%</c:formatCode>
                <c:ptCount val="5"/>
                <c:pt idx="0" formatCode="#0%">
                  <c:v>1</c:v>
                </c:pt>
                <c:pt idx="1">
                  <c:v>0.33329999999999999</c:v>
                </c:pt>
                <c:pt idx="2" formatCode="#0%">
                  <c:v>0</c:v>
                </c:pt>
                <c:pt idx="3">
                  <c:v>0.15379999999999999</c:v>
                </c:pt>
                <c:pt idx="4">
                  <c:v>0.1739</c:v>
                </c:pt>
              </c:numCache>
            </c:numRef>
          </c:val>
          <c:extLst>
            <c:ext xmlns:c16="http://schemas.microsoft.com/office/drawing/2014/chart" uri="{C3380CC4-5D6E-409C-BE32-E72D297353CC}">
              <c16:uniqueId val="{00000000-5F23-4F32-A1DA-19C0FA1E8418}"/>
            </c:ext>
          </c:extLst>
        </c:ser>
        <c:ser>
          <c:idx val="1"/>
          <c:order val="1"/>
          <c:tx>
            <c:strRef>
              <c:f>統計圖_傳!$G$1</c:f>
              <c:strCache>
                <c:ptCount val="1"/>
                <c:pt idx="0">
                  <c:v>109值</c:v>
                </c:pt>
              </c:strCache>
            </c:strRef>
          </c:tx>
          <c:spPr>
            <a:solidFill>
              <a:schemeClr val="bg1">
                <a:lumMod val="65000"/>
              </a:schemeClr>
            </a:solidFill>
            <a:ln>
              <a:noFill/>
            </a:ln>
            <a:effectLst/>
          </c:spPr>
          <c:invertIfNegative val="0"/>
          <c:cat>
            <c:strRef>
              <c:f>統計圖_傳!$E$2:$E$11</c:f>
              <c:strCache>
                <c:ptCount val="5"/>
                <c:pt idx="0">
                  <c:v>國傳碩</c:v>
                </c:pt>
                <c:pt idx="1">
                  <c:v>數位碩</c:v>
                </c:pt>
                <c:pt idx="2">
                  <c:v>傳播博</c:v>
                </c:pt>
                <c:pt idx="3">
                  <c:v>傳播碩</c:v>
                </c:pt>
                <c:pt idx="4">
                  <c:v>院均值</c:v>
                </c:pt>
              </c:strCache>
            </c:strRef>
          </c:cat>
          <c:val>
            <c:numRef>
              <c:f>統計圖_傳!$G$2:$G$11</c:f>
              <c:numCache>
                <c:formatCode>#0%</c:formatCode>
                <c:ptCount val="5"/>
                <c:pt idx="0" formatCode="\—">
                  <c:v>0</c:v>
                </c:pt>
                <c:pt idx="1">
                  <c:v>0</c:v>
                </c:pt>
                <c:pt idx="2">
                  <c:v>1</c:v>
                </c:pt>
                <c:pt idx="3">
                  <c:v>0</c:v>
                </c:pt>
                <c:pt idx="4" formatCode="#0.##%">
                  <c:v>6.6699999999999995E-2</c:v>
                </c:pt>
              </c:numCache>
            </c:numRef>
          </c:val>
          <c:extLst>
            <c:ext xmlns:c16="http://schemas.microsoft.com/office/drawing/2014/chart" uri="{C3380CC4-5D6E-409C-BE32-E72D297353CC}">
              <c16:uniqueId val="{00000001-5F23-4F32-A1DA-19C0FA1E8418}"/>
            </c:ext>
          </c:extLst>
        </c:ser>
        <c:ser>
          <c:idx val="4"/>
          <c:order val="2"/>
          <c:tx>
            <c:strRef>
              <c:f>統計圖_傳!$H$1</c:f>
              <c:strCache>
                <c:ptCount val="1"/>
                <c:pt idx="0">
                  <c:v>110值</c:v>
                </c:pt>
              </c:strCache>
            </c:strRef>
          </c:tx>
          <c:spPr>
            <a:solidFill>
              <a:schemeClr val="tx1">
                <a:lumMod val="65000"/>
                <a:lumOff val="35000"/>
              </a:schemeClr>
            </a:solidFill>
            <a:ln>
              <a:noFill/>
            </a:ln>
            <a:effectLst/>
          </c:spPr>
          <c:invertIfNegative val="0"/>
          <c:cat>
            <c:strRef>
              <c:f>統計圖_傳!$E$2:$E$11</c:f>
              <c:strCache>
                <c:ptCount val="5"/>
                <c:pt idx="0">
                  <c:v>國傳碩</c:v>
                </c:pt>
                <c:pt idx="1">
                  <c:v>數位碩</c:v>
                </c:pt>
                <c:pt idx="2">
                  <c:v>傳播博</c:v>
                </c:pt>
                <c:pt idx="3">
                  <c:v>傳播碩</c:v>
                </c:pt>
                <c:pt idx="4">
                  <c:v>院均值</c:v>
                </c:pt>
              </c:strCache>
            </c:strRef>
          </c:cat>
          <c:val>
            <c:numRef>
              <c:f>統計圖_傳!$H$2:$H$11</c:f>
              <c:numCache>
                <c:formatCode>#0%</c:formatCode>
                <c:ptCount val="5"/>
                <c:pt idx="0" formatCode="\—">
                  <c:v>0</c:v>
                </c:pt>
                <c:pt idx="1">
                  <c:v>0</c:v>
                </c:pt>
                <c:pt idx="2">
                  <c:v>0</c:v>
                </c:pt>
                <c:pt idx="3">
                  <c:v>0</c:v>
                </c:pt>
                <c:pt idx="4">
                  <c:v>0</c:v>
                </c:pt>
              </c:numCache>
            </c:numRef>
          </c:val>
          <c:extLst>
            <c:ext xmlns:c16="http://schemas.microsoft.com/office/drawing/2014/chart" uri="{C3380CC4-5D6E-409C-BE32-E72D297353CC}">
              <c16:uniqueId val="{00000002-5F23-4F32-A1DA-19C0FA1E8418}"/>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統計圖_傳!$I$1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3460272011453154E-2"/>
                  <c:y val="3.746456692913385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BDA-41CE-AA52-3D2C03E4C192}"/>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統計圖_傳!$E$2:$E$11</c:f>
              <c:strCache>
                <c:ptCount val="5"/>
                <c:pt idx="0">
                  <c:v>國傳碩</c:v>
                </c:pt>
                <c:pt idx="1">
                  <c:v>數位碩</c:v>
                </c:pt>
                <c:pt idx="2">
                  <c:v>傳播博</c:v>
                </c:pt>
                <c:pt idx="3">
                  <c:v>傳播碩</c:v>
                </c:pt>
                <c:pt idx="4">
                  <c:v>院均值</c:v>
                </c:pt>
              </c:strCache>
            </c:strRef>
          </c:cat>
          <c:val>
            <c:numRef>
              <c:f>統計圖_傳!$I$2:$I$11</c:f>
              <c:numCache>
                <c:formatCode>#0.##%</c:formatCode>
                <c:ptCount val="5"/>
                <c:pt idx="0" formatCode="#0%">
                  <c:v>1</c:v>
                </c:pt>
                <c:pt idx="1">
                  <c:v>0.1111</c:v>
                </c:pt>
                <c:pt idx="2">
                  <c:v>0.1111</c:v>
                </c:pt>
                <c:pt idx="3" formatCode="#0.#%">
                  <c:v>6.9000000000000006E-2</c:v>
                </c:pt>
                <c:pt idx="4">
                  <c:v>0.1042</c:v>
                </c:pt>
              </c:numCache>
            </c:numRef>
          </c:val>
          <c:smooth val="0"/>
          <c:extLst>
            <c:ext xmlns:c16="http://schemas.microsoft.com/office/drawing/2014/chart" uri="{C3380CC4-5D6E-409C-BE32-E72D297353CC}">
              <c16:uniqueId val="{00000003-5F23-4F32-A1DA-19C0FA1E8418}"/>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統計圖_傳!$F$1</c:f>
              <c:strCache>
                <c:ptCount val="1"/>
                <c:pt idx="0">
                  <c:v>108值</c:v>
                </c:pt>
              </c:strCache>
            </c:strRef>
          </c:tx>
          <c:spPr>
            <a:solidFill>
              <a:schemeClr val="bg1">
                <a:lumMod val="85000"/>
              </a:schemeClr>
            </a:solidFill>
            <a:ln>
              <a:noFill/>
            </a:ln>
            <a:effectLst/>
          </c:spPr>
          <c:invertIfNegative val="0"/>
          <c:cat>
            <c:strRef>
              <c:f>統計圖_傳!$E$2:$E$11</c:f>
              <c:strCache>
                <c:ptCount val="5"/>
                <c:pt idx="0">
                  <c:v>廣告系</c:v>
                </c:pt>
                <c:pt idx="1">
                  <c:v>廣電系</c:v>
                </c:pt>
                <c:pt idx="2">
                  <c:v>新聞系</c:v>
                </c:pt>
                <c:pt idx="3">
                  <c:v>不分系</c:v>
                </c:pt>
                <c:pt idx="4">
                  <c:v>院均值</c:v>
                </c:pt>
              </c:strCache>
            </c:strRef>
          </c:cat>
          <c:val>
            <c:numRef>
              <c:f>統計圖_傳!$F$2:$F$11</c:f>
              <c:numCache>
                <c:formatCode>#0.##%</c:formatCode>
                <c:ptCount val="5"/>
                <c:pt idx="0">
                  <c:v>0.16789999999999999</c:v>
                </c:pt>
                <c:pt idx="1">
                  <c:v>8.0799999999999997E-2</c:v>
                </c:pt>
                <c:pt idx="2">
                  <c:v>6.0900000000000003E-2</c:v>
                </c:pt>
                <c:pt idx="3" formatCode="#0%">
                  <c:v>0</c:v>
                </c:pt>
                <c:pt idx="4">
                  <c:v>6.6500000000000004E-2</c:v>
                </c:pt>
              </c:numCache>
            </c:numRef>
          </c:val>
          <c:extLst>
            <c:ext xmlns:c16="http://schemas.microsoft.com/office/drawing/2014/chart" uri="{C3380CC4-5D6E-409C-BE32-E72D297353CC}">
              <c16:uniqueId val="{00000000-1B8C-4EB2-9847-19FD3DA39131}"/>
            </c:ext>
          </c:extLst>
        </c:ser>
        <c:ser>
          <c:idx val="1"/>
          <c:order val="1"/>
          <c:tx>
            <c:strRef>
              <c:f>統計圖_傳!$G$1</c:f>
              <c:strCache>
                <c:ptCount val="1"/>
                <c:pt idx="0">
                  <c:v>109值</c:v>
                </c:pt>
              </c:strCache>
            </c:strRef>
          </c:tx>
          <c:spPr>
            <a:solidFill>
              <a:schemeClr val="bg1">
                <a:lumMod val="65000"/>
              </a:schemeClr>
            </a:solidFill>
            <a:ln>
              <a:noFill/>
            </a:ln>
            <a:effectLst/>
          </c:spPr>
          <c:invertIfNegative val="0"/>
          <c:cat>
            <c:strRef>
              <c:f>統計圖_傳!$E$2:$E$11</c:f>
              <c:strCache>
                <c:ptCount val="5"/>
                <c:pt idx="0">
                  <c:v>廣告系</c:v>
                </c:pt>
                <c:pt idx="1">
                  <c:v>廣電系</c:v>
                </c:pt>
                <c:pt idx="2">
                  <c:v>新聞系</c:v>
                </c:pt>
                <c:pt idx="3">
                  <c:v>不分系</c:v>
                </c:pt>
                <c:pt idx="4">
                  <c:v>院均值</c:v>
                </c:pt>
              </c:strCache>
            </c:strRef>
          </c:cat>
          <c:val>
            <c:numRef>
              <c:f>統計圖_傳!$G$2:$G$11</c:f>
              <c:numCache>
                <c:formatCode>#0.##%</c:formatCode>
                <c:ptCount val="5"/>
                <c:pt idx="0">
                  <c:v>2.53E-2</c:v>
                </c:pt>
                <c:pt idx="1">
                  <c:v>3.78E-2</c:v>
                </c:pt>
                <c:pt idx="2">
                  <c:v>8.3000000000000001E-3</c:v>
                </c:pt>
                <c:pt idx="3" formatCode="#0%">
                  <c:v>0</c:v>
                </c:pt>
                <c:pt idx="4">
                  <c:v>1.49E-2</c:v>
                </c:pt>
              </c:numCache>
            </c:numRef>
          </c:val>
          <c:extLst>
            <c:ext xmlns:c16="http://schemas.microsoft.com/office/drawing/2014/chart" uri="{C3380CC4-5D6E-409C-BE32-E72D297353CC}">
              <c16:uniqueId val="{00000001-1B8C-4EB2-9847-19FD3DA39131}"/>
            </c:ext>
          </c:extLst>
        </c:ser>
        <c:ser>
          <c:idx val="4"/>
          <c:order val="2"/>
          <c:tx>
            <c:strRef>
              <c:f>統計圖_傳!$H$1</c:f>
              <c:strCache>
                <c:ptCount val="1"/>
                <c:pt idx="0">
                  <c:v>110值</c:v>
                </c:pt>
              </c:strCache>
            </c:strRef>
          </c:tx>
          <c:spPr>
            <a:solidFill>
              <a:schemeClr val="tx1">
                <a:lumMod val="65000"/>
                <a:lumOff val="35000"/>
              </a:schemeClr>
            </a:solidFill>
            <a:ln>
              <a:noFill/>
            </a:ln>
            <a:effectLst/>
          </c:spPr>
          <c:invertIfNegative val="0"/>
          <c:cat>
            <c:strRef>
              <c:f>統計圖_傳!$E$2:$E$11</c:f>
              <c:strCache>
                <c:ptCount val="5"/>
                <c:pt idx="0">
                  <c:v>廣告系</c:v>
                </c:pt>
                <c:pt idx="1">
                  <c:v>廣電系</c:v>
                </c:pt>
                <c:pt idx="2">
                  <c:v>新聞系</c:v>
                </c:pt>
                <c:pt idx="3">
                  <c:v>不分系</c:v>
                </c:pt>
                <c:pt idx="4">
                  <c:v>院均值</c:v>
                </c:pt>
              </c:strCache>
            </c:strRef>
          </c:cat>
          <c:val>
            <c:numRef>
              <c:f>統計圖_傳!$H$2:$H$11</c:f>
              <c:numCache>
                <c:formatCode>#0.##%</c:formatCode>
                <c:ptCount val="5"/>
                <c:pt idx="0">
                  <c:v>6.7199999999999996E-2</c:v>
                </c:pt>
                <c:pt idx="1">
                  <c:v>7.1800000000000003E-2</c:v>
                </c:pt>
                <c:pt idx="2">
                  <c:v>8.4099999999999994E-2</c:v>
                </c:pt>
                <c:pt idx="3" formatCode="#0%">
                  <c:v>0</c:v>
                </c:pt>
                <c:pt idx="4" formatCode="#0.#%">
                  <c:v>4.1000000000000002E-2</c:v>
                </c:pt>
              </c:numCache>
            </c:numRef>
          </c:val>
          <c:extLst>
            <c:ext xmlns:c16="http://schemas.microsoft.com/office/drawing/2014/chart" uri="{C3380CC4-5D6E-409C-BE32-E72D297353CC}">
              <c16:uniqueId val="{00000002-1B8C-4EB2-9847-19FD3DA39131}"/>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統計圖_傳!$I$1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統計圖_傳!$E$2:$E$11</c:f>
              <c:strCache>
                <c:ptCount val="5"/>
                <c:pt idx="0">
                  <c:v>廣告系</c:v>
                </c:pt>
                <c:pt idx="1">
                  <c:v>廣電系</c:v>
                </c:pt>
                <c:pt idx="2">
                  <c:v>新聞系</c:v>
                </c:pt>
                <c:pt idx="3">
                  <c:v>不分系</c:v>
                </c:pt>
                <c:pt idx="4">
                  <c:v>院均值</c:v>
                </c:pt>
              </c:strCache>
            </c:strRef>
          </c:cat>
          <c:val>
            <c:numRef>
              <c:f>統計圖_傳!$I$2:$I$11</c:f>
              <c:numCache>
                <c:formatCode>#0.#%</c:formatCode>
                <c:ptCount val="5"/>
                <c:pt idx="0" formatCode="#0.##%">
                  <c:v>8.5500000000000007E-2</c:v>
                </c:pt>
                <c:pt idx="1">
                  <c:v>6.4000000000000001E-2</c:v>
                </c:pt>
                <c:pt idx="2" formatCode="#0.##%">
                  <c:v>4.9700000000000001E-2</c:v>
                </c:pt>
                <c:pt idx="3" formatCode="#0%">
                  <c:v>0</c:v>
                </c:pt>
                <c:pt idx="4" formatCode="#0.##%">
                  <c:v>4.0800000000000003E-2</c:v>
                </c:pt>
              </c:numCache>
            </c:numRef>
          </c:val>
          <c:smooth val="0"/>
          <c:extLst>
            <c:ext xmlns:c16="http://schemas.microsoft.com/office/drawing/2014/chart" uri="{C3380CC4-5D6E-409C-BE32-E72D297353CC}">
              <c16:uniqueId val="{00000003-1B8C-4EB2-9847-19FD3DA39131}"/>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統計圖_傳!$F$1</c:f>
              <c:strCache>
                <c:ptCount val="1"/>
                <c:pt idx="0">
                  <c:v>108值</c:v>
                </c:pt>
              </c:strCache>
            </c:strRef>
          </c:tx>
          <c:spPr>
            <a:solidFill>
              <a:schemeClr val="bg1">
                <a:lumMod val="85000"/>
              </a:schemeClr>
            </a:solidFill>
            <a:ln>
              <a:noFill/>
            </a:ln>
            <a:effectLst/>
          </c:spPr>
          <c:invertIfNegative val="0"/>
          <c:cat>
            <c:strRef>
              <c:f>統計圖_傳!$E$2:$E$11</c:f>
              <c:strCache>
                <c:ptCount val="5"/>
                <c:pt idx="0">
                  <c:v>新聞系</c:v>
                </c:pt>
                <c:pt idx="1">
                  <c:v>廣告系</c:v>
                </c:pt>
                <c:pt idx="2">
                  <c:v>廣電系</c:v>
                </c:pt>
                <c:pt idx="3">
                  <c:v>不分系</c:v>
                </c:pt>
                <c:pt idx="4">
                  <c:v>院均值</c:v>
                </c:pt>
              </c:strCache>
            </c:strRef>
          </c:cat>
          <c:val>
            <c:numRef>
              <c:f>統計圖_傳!$F$2:$F$11</c:f>
              <c:numCache>
                <c:formatCode>#0.##%</c:formatCode>
                <c:ptCount val="5"/>
                <c:pt idx="0">
                  <c:v>0.99150000000000005</c:v>
                </c:pt>
                <c:pt idx="1">
                  <c:v>0.99619999999999997</c:v>
                </c:pt>
                <c:pt idx="2">
                  <c:v>0.97509999999999997</c:v>
                </c:pt>
                <c:pt idx="3">
                  <c:v>0.97089999999999999</c:v>
                </c:pt>
                <c:pt idx="4">
                  <c:v>0.98050000000000004</c:v>
                </c:pt>
              </c:numCache>
            </c:numRef>
          </c:val>
          <c:extLst>
            <c:ext xmlns:c16="http://schemas.microsoft.com/office/drawing/2014/chart" uri="{C3380CC4-5D6E-409C-BE32-E72D297353CC}">
              <c16:uniqueId val="{00000000-0D29-45A3-9B1D-2672D43E4494}"/>
            </c:ext>
          </c:extLst>
        </c:ser>
        <c:ser>
          <c:idx val="1"/>
          <c:order val="1"/>
          <c:tx>
            <c:strRef>
              <c:f>統計圖_傳!$G$1</c:f>
              <c:strCache>
                <c:ptCount val="1"/>
                <c:pt idx="0">
                  <c:v>109值</c:v>
                </c:pt>
              </c:strCache>
            </c:strRef>
          </c:tx>
          <c:spPr>
            <a:solidFill>
              <a:schemeClr val="bg1">
                <a:lumMod val="65000"/>
              </a:schemeClr>
            </a:solidFill>
            <a:ln>
              <a:noFill/>
            </a:ln>
            <a:effectLst/>
          </c:spPr>
          <c:invertIfNegative val="0"/>
          <c:cat>
            <c:strRef>
              <c:f>統計圖_傳!$E$2:$E$11</c:f>
              <c:strCache>
                <c:ptCount val="5"/>
                <c:pt idx="0">
                  <c:v>新聞系</c:v>
                </c:pt>
                <c:pt idx="1">
                  <c:v>廣告系</c:v>
                </c:pt>
                <c:pt idx="2">
                  <c:v>廣電系</c:v>
                </c:pt>
                <c:pt idx="3">
                  <c:v>不分系</c:v>
                </c:pt>
                <c:pt idx="4">
                  <c:v>院均值</c:v>
                </c:pt>
              </c:strCache>
            </c:strRef>
          </c:cat>
          <c:val>
            <c:numRef>
              <c:f>統計圖_傳!$G$2:$G$11</c:f>
              <c:numCache>
                <c:formatCode>#0.##%</c:formatCode>
                <c:ptCount val="5"/>
                <c:pt idx="0" formatCode="#0%">
                  <c:v>1</c:v>
                </c:pt>
                <c:pt idx="1">
                  <c:v>0.9748</c:v>
                </c:pt>
                <c:pt idx="2">
                  <c:v>0.98360000000000003</c:v>
                </c:pt>
                <c:pt idx="3">
                  <c:v>0.95450000000000002</c:v>
                </c:pt>
                <c:pt idx="4">
                  <c:v>0.97060000000000002</c:v>
                </c:pt>
              </c:numCache>
            </c:numRef>
          </c:val>
          <c:extLst>
            <c:ext xmlns:c16="http://schemas.microsoft.com/office/drawing/2014/chart" uri="{C3380CC4-5D6E-409C-BE32-E72D297353CC}">
              <c16:uniqueId val="{00000001-0D29-45A3-9B1D-2672D43E4494}"/>
            </c:ext>
          </c:extLst>
        </c:ser>
        <c:ser>
          <c:idx val="4"/>
          <c:order val="2"/>
          <c:tx>
            <c:strRef>
              <c:f>統計圖_傳!$H$1</c:f>
              <c:strCache>
                <c:ptCount val="1"/>
                <c:pt idx="0">
                  <c:v>110值</c:v>
                </c:pt>
              </c:strCache>
            </c:strRef>
          </c:tx>
          <c:spPr>
            <a:solidFill>
              <a:schemeClr val="tx1">
                <a:lumMod val="65000"/>
                <a:lumOff val="35000"/>
              </a:schemeClr>
            </a:solidFill>
            <a:ln>
              <a:noFill/>
            </a:ln>
            <a:effectLst/>
          </c:spPr>
          <c:invertIfNegative val="0"/>
          <c:cat>
            <c:strRef>
              <c:f>統計圖_傳!$E$2:$E$11</c:f>
              <c:strCache>
                <c:ptCount val="5"/>
                <c:pt idx="0">
                  <c:v>新聞系</c:v>
                </c:pt>
                <c:pt idx="1">
                  <c:v>廣告系</c:v>
                </c:pt>
                <c:pt idx="2">
                  <c:v>廣電系</c:v>
                </c:pt>
                <c:pt idx="3">
                  <c:v>不分系</c:v>
                </c:pt>
                <c:pt idx="4">
                  <c:v>院均值</c:v>
                </c:pt>
              </c:strCache>
            </c:strRef>
          </c:cat>
          <c:val>
            <c:numRef>
              <c:f>統計圖_傳!$H$2:$H$11</c:f>
              <c:numCache>
                <c:formatCode>#0.##%</c:formatCode>
                <c:ptCount val="5"/>
                <c:pt idx="0" formatCode="#0%">
                  <c:v>1</c:v>
                </c:pt>
                <c:pt idx="1">
                  <c:v>0.97050000000000003</c:v>
                </c:pt>
                <c:pt idx="2">
                  <c:v>0.94440000000000002</c:v>
                </c:pt>
                <c:pt idx="3">
                  <c:v>0.92830000000000001</c:v>
                </c:pt>
                <c:pt idx="4">
                  <c:v>0.95020000000000004</c:v>
                </c:pt>
              </c:numCache>
            </c:numRef>
          </c:val>
          <c:extLst>
            <c:ext xmlns:c16="http://schemas.microsoft.com/office/drawing/2014/chart" uri="{C3380CC4-5D6E-409C-BE32-E72D297353CC}">
              <c16:uniqueId val="{00000002-0D29-45A3-9B1D-2672D43E4494}"/>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統計圖_傳!$I$1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6.4363636363636359E-2"/>
                  <c:y val="2.528947017216068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34E-4DD8-ACC5-1A66AC957C2C}"/>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統計圖_傳!$E$2:$E$11</c:f>
              <c:strCache>
                <c:ptCount val="5"/>
                <c:pt idx="0">
                  <c:v>新聞系</c:v>
                </c:pt>
                <c:pt idx="1">
                  <c:v>廣告系</c:v>
                </c:pt>
                <c:pt idx="2">
                  <c:v>廣電系</c:v>
                </c:pt>
                <c:pt idx="3">
                  <c:v>不分系</c:v>
                </c:pt>
                <c:pt idx="4">
                  <c:v>院均值</c:v>
                </c:pt>
              </c:strCache>
            </c:strRef>
          </c:cat>
          <c:val>
            <c:numRef>
              <c:f>統計圖_傳!$I$2:$I$11</c:f>
              <c:numCache>
                <c:formatCode>#0.##%</c:formatCode>
                <c:ptCount val="5"/>
                <c:pt idx="0">
                  <c:v>0.99709999999999999</c:v>
                </c:pt>
                <c:pt idx="1">
                  <c:v>0.98029999999999995</c:v>
                </c:pt>
                <c:pt idx="2">
                  <c:v>0.96740000000000004</c:v>
                </c:pt>
                <c:pt idx="3">
                  <c:v>0.95120000000000005</c:v>
                </c:pt>
                <c:pt idx="4">
                  <c:v>0.96709999999999996</c:v>
                </c:pt>
              </c:numCache>
            </c:numRef>
          </c:val>
          <c:smooth val="0"/>
          <c:extLst>
            <c:ext xmlns:c16="http://schemas.microsoft.com/office/drawing/2014/chart" uri="{C3380CC4-5D6E-409C-BE32-E72D297353CC}">
              <c16:uniqueId val="{00000003-0D29-45A3-9B1D-2672D43E4494}"/>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統計圖_傳!$F$1</c:f>
              <c:strCache>
                <c:ptCount val="1"/>
                <c:pt idx="0">
                  <c:v>108值</c:v>
                </c:pt>
              </c:strCache>
            </c:strRef>
          </c:tx>
          <c:spPr>
            <a:solidFill>
              <a:schemeClr val="bg1">
                <a:lumMod val="85000"/>
              </a:schemeClr>
            </a:solidFill>
            <a:ln>
              <a:noFill/>
            </a:ln>
            <a:effectLst/>
          </c:spPr>
          <c:invertIfNegative val="0"/>
          <c:cat>
            <c:strRef>
              <c:f>統計圖_傳!$E$2:$E$11</c:f>
              <c:strCache>
                <c:ptCount val="5"/>
                <c:pt idx="0">
                  <c:v>不分系</c:v>
                </c:pt>
                <c:pt idx="1">
                  <c:v>新聞系</c:v>
                </c:pt>
                <c:pt idx="2">
                  <c:v>廣告系</c:v>
                </c:pt>
                <c:pt idx="3">
                  <c:v>廣電系</c:v>
                </c:pt>
                <c:pt idx="4">
                  <c:v>院均值</c:v>
                </c:pt>
              </c:strCache>
            </c:strRef>
          </c:cat>
          <c:val>
            <c:numRef>
              <c:f>統計圖_傳!$F$2:$F$11</c:f>
              <c:numCache>
                <c:formatCode>#0%</c:formatCode>
                <c:ptCount val="5"/>
                <c:pt idx="0" formatCode="#0.##%">
                  <c:v>0.1085</c:v>
                </c:pt>
                <c:pt idx="1">
                  <c:v>0</c:v>
                </c:pt>
                <c:pt idx="2">
                  <c:v>0</c:v>
                </c:pt>
                <c:pt idx="3">
                  <c:v>0</c:v>
                </c:pt>
                <c:pt idx="4" formatCode="#0.##%">
                  <c:v>4.6600000000000003E-2</c:v>
                </c:pt>
              </c:numCache>
            </c:numRef>
          </c:val>
          <c:extLst>
            <c:ext xmlns:c16="http://schemas.microsoft.com/office/drawing/2014/chart" uri="{C3380CC4-5D6E-409C-BE32-E72D297353CC}">
              <c16:uniqueId val="{00000000-F992-4416-9565-A3EDACFEA563}"/>
            </c:ext>
          </c:extLst>
        </c:ser>
        <c:ser>
          <c:idx val="1"/>
          <c:order val="1"/>
          <c:tx>
            <c:strRef>
              <c:f>統計圖_傳!$G$1</c:f>
              <c:strCache>
                <c:ptCount val="1"/>
                <c:pt idx="0">
                  <c:v>109值</c:v>
                </c:pt>
              </c:strCache>
            </c:strRef>
          </c:tx>
          <c:spPr>
            <a:solidFill>
              <a:schemeClr val="bg1">
                <a:lumMod val="65000"/>
              </a:schemeClr>
            </a:solidFill>
            <a:ln>
              <a:noFill/>
            </a:ln>
            <a:effectLst/>
          </c:spPr>
          <c:invertIfNegative val="0"/>
          <c:cat>
            <c:strRef>
              <c:f>統計圖_傳!$E$2:$E$11</c:f>
              <c:strCache>
                <c:ptCount val="5"/>
                <c:pt idx="0">
                  <c:v>不分系</c:v>
                </c:pt>
                <c:pt idx="1">
                  <c:v>新聞系</c:v>
                </c:pt>
                <c:pt idx="2">
                  <c:v>廣告系</c:v>
                </c:pt>
                <c:pt idx="3">
                  <c:v>廣電系</c:v>
                </c:pt>
                <c:pt idx="4">
                  <c:v>院均值</c:v>
                </c:pt>
              </c:strCache>
            </c:strRef>
          </c:cat>
          <c:val>
            <c:numRef>
              <c:f>統計圖_傳!$G$2:$G$11</c:f>
              <c:numCache>
                <c:formatCode>#0.##%</c:formatCode>
                <c:ptCount val="5"/>
                <c:pt idx="0">
                  <c:v>2.3E-3</c:v>
                </c:pt>
                <c:pt idx="1">
                  <c:v>8.3000000000000001E-3</c:v>
                </c:pt>
                <c:pt idx="2" formatCode="#0%">
                  <c:v>0</c:v>
                </c:pt>
                <c:pt idx="3" formatCode="#0%">
                  <c:v>0</c:v>
                </c:pt>
                <c:pt idx="4" formatCode="#0.#%">
                  <c:v>2E-3</c:v>
                </c:pt>
              </c:numCache>
            </c:numRef>
          </c:val>
          <c:extLst>
            <c:ext xmlns:c16="http://schemas.microsoft.com/office/drawing/2014/chart" uri="{C3380CC4-5D6E-409C-BE32-E72D297353CC}">
              <c16:uniqueId val="{00000001-F992-4416-9565-A3EDACFEA563}"/>
            </c:ext>
          </c:extLst>
        </c:ser>
        <c:ser>
          <c:idx val="4"/>
          <c:order val="2"/>
          <c:tx>
            <c:strRef>
              <c:f>統計圖_傳!$H$1</c:f>
              <c:strCache>
                <c:ptCount val="1"/>
                <c:pt idx="0">
                  <c:v>110值</c:v>
                </c:pt>
              </c:strCache>
            </c:strRef>
          </c:tx>
          <c:spPr>
            <a:solidFill>
              <a:schemeClr val="tx1">
                <a:lumMod val="65000"/>
                <a:lumOff val="35000"/>
              </a:schemeClr>
            </a:solidFill>
            <a:ln>
              <a:noFill/>
            </a:ln>
            <a:effectLst/>
          </c:spPr>
          <c:invertIfNegative val="0"/>
          <c:cat>
            <c:strRef>
              <c:f>統計圖_傳!$E$2:$E$11</c:f>
              <c:strCache>
                <c:ptCount val="5"/>
                <c:pt idx="0">
                  <c:v>不分系</c:v>
                </c:pt>
                <c:pt idx="1">
                  <c:v>新聞系</c:v>
                </c:pt>
                <c:pt idx="2">
                  <c:v>廣告系</c:v>
                </c:pt>
                <c:pt idx="3">
                  <c:v>廣電系</c:v>
                </c:pt>
                <c:pt idx="4">
                  <c:v>院均值</c:v>
                </c:pt>
              </c:strCache>
            </c:strRef>
          </c:cat>
          <c:val>
            <c:numRef>
              <c:f>統計圖_傳!$H$2:$H$11</c:f>
              <c:numCache>
                <c:formatCode>#0%</c:formatCode>
                <c:ptCount val="5"/>
                <c:pt idx="0" formatCode="#0.##%">
                  <c:v>2.3E-3</c:v>
                </c:pt>
                <c:pt idx="1">
                  <c:v>0</c:v>
                </c:pt>
                <c:pt idx="2">
                  <c:v>0</c:v>
                </c:pt>
                <c:pt idx="3">
                  <c:v>0</c:v>
                </c:pt>
                <c:pt idx="4" formatCode="#0.#%">
                  <c:v>2E-3</c:v>
                </c:pt>
              </c:numCache>
            </c:numRef>
          </c:val>
          <c:extLst>
            <c:ext xmlns:c16="http://schemas.microsoft.com/office/drawing/2014/chart" uri="{C3380CC4-5D6E-409C-BE32-E72D297353CC}">
              <c16:uniqueId val="{00000002-F992-4416-9565-A3EDACFEA563}"/>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統計圖_傳!$I$1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統計圖_傳!$E$2:$E$11</c:f>
              <c:strCache>
                <c:ptCount val="5"/>
                <c:pt idx="0">
                  <c:v>不分系</c:v>
                </c:pt>
                <c:pt idx="1">
                  <c:v>新聞系</c:v>
                </c:pt>
                <c:pt idx="2">
                  <c:v>廣告系</c:v>
                </c:pt>
                <c:pt idx="3">
                  <c:v>廣電系</c:v>
                </c:pt>
                <c:pt idx="4">
                  <c:v>院均值</c:v>
                </c:pt>
              </c:strCache>
            </c:strRef>
          </c:cat>
          <c:val>
            <c:numRef>
              <c:f>統計圖_傳!$I$2:$I$11</c:f>
              <c:numCache>
                <c:formatCode>#0.##%</c:formatCode>
                <c:ptCount val="5"/>
                <c:pt idx="0" formatCode="#0.#%">
                  <c:v>3.7999999999999999E-2</c:v>
                </c:pt>
                <c:pt idx="1">
                  <c:v>2.8999999999999998E-3</c:v>
                </c:pt>
                <c:pt idx="2" formatCode="#0%">
                  <c:v>0</c:v>
                </c:pt>
                <c:pt idx="3" formatCode="#0%">
                  <c:v>0</c:v>
                </c:pt>
                <c:pt idx="4">
                  <c:v>1.66E-2</c:v>
                </c:pt>
              </c:numCache>
            </c:numRef>
          </c:val>
          <c:smooth val="0"/>
          <c:extLst>
            <c:ext xmlns:c16="http://schemas.microsoft.com/office/drawing/2014/chart" uri="{C3380CC4-5D6E-409C-BE32-E72D297353CC}">
              <c16:uniqueId val="{00000003-F992-4416-9565-A3EDACFEA563}"/>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統計圖_傳!$F$1</c:f>
              <c:strCache>
                <c:ptCount val="1"/>
                <c:pt idx="0">
                  <c:v>108值</c:v>
                </c:pt>
              </c:strCache>
            </c:strRef>
          </c:tx>
          <c:spPr>
            <a:solidFill>
              <a:schemeClr val="bg1">
                <a:lumMod val="85000"/>
              </a:schemeClr>
            </a:solidFill>
            <a:ln>
              <a:noFill/>
            </a:ln>
            <a:effectLst/>
          </c:spPr>
          <c:invertIfNegative val="0"/>
          <c:cat>
            <c:strRef>
              <c:f>統計圖_傳!$E$2:$E$11</c:f>
              <c:strCache>
                <c:ptCount val="5"/>
                <c:pt idx="0">
                  <c:v>不分系</c:v>
                </c:pt>
                <c:pt idx="1">
                  <c:v>廣告系</c:v>
                </c:pt>
                <c:pt idx="2">
                  <c:v>廣電系</c:v>
                </c:pt>
                <c:pt idx="3">
                  <c:v>新聞系</c:v>
                </c:pt>
                <c:pt idx="4">
                  <c:v>院均值</c:v>
                </c:pt>
              </c:strCache>
            </c:strRef>
          </c:cat>
          <c:val>
            <c:numRef>
              <c:f>統計圖_傳!$F$2:$F$11</c:f>
              <c:numCache>
                <c:formatCode>#0.##%</c:formatCode>
                <c:ptCount val="5"/>
                <c:pt idx="0">
                  <c:v>3.5900000000000001E-2</c:v>
                </c:pt>
                <c:pt idx="1">
                  <c:v>3.4200000000000001E-2</c:v>
                </c:pt>
                <c:pt idx="2">
                  <c:v>1.9900000000000001E-2</c:v>
                </c:pt>
                <c:pt idx="3">
                  <c:v>1.7100000000000001E-2</c:v>
                </c:pt>
                <c:pt idx="4">
                  <c:v>3.0200000000000001E-2</c:v>
                </c:pt>
              </c:numCache>
            </c:numRef>
          </c:val>
          <c:extLst>
            <c:ext xmlns:c16="http://schemas.microsoft.com/office/drawing/2014/chart" uri="{C3380CC4-5D6E-409C-BE32-E72D297353CC}">
              <c16:uniqueId val="{00000000-A05E-44F5-BAC6-666FA39945DE}"/>
            </c:ext>
          </c:extLst>
        </c:ser>
        <c:ser>
          <c:idx val="1"/>
          <c:order val="1"/>
          <c:tx>
            <c:strRef>
              <c:f>統計圖_傳!$G$1</c:f>
              <c:strCache>
                <c:ptCount val="1"/>
                <c:pt idx="0">
                  <c:v>109值</c:v>
                </c:pt>
              </c:strCache>
            </c:strRef>
          </c:tx>
          <c:spPr>
            <a:solidFill>
              <a:schemeClr val="bg1">
                <a:lumMod val="65000"/>
              </a:schemeClr>
            </a:solidFill>
            <a:ln>
              <a:noFill/>
            </a:ln>
            <a:effectLst/>
          </c:spPr>
          <c:invertIfNegative val="0"/>
          <c:cat>
            <c:strRef>
              <c:f>統計圖_傳!$E$2:$E$11</c:f>
              <c:strCache>
                <c:ptCount val="5"/>
                <c:pt idx="0">
                  <c:v>不分系</c:v>
                </c:pt>
                <c:pt idx="1">
                  <c:v>廣告系</c:v>
                </c:pt>
                <c:pt idx="2">
                  <c:v>廣電系</c:v>
                </c:pt>
                <c:pt idx="3">
                  <c:v>新聞系</c:v>
                </c:pt>
                <c:pt idx="4">
                  <c:v>院均值</c:v>
                </c:pt>
              </c:strCache>
            </c:strRef>
          </c:cat>
          <c:val>
            <c:numRef>
              <c:f>統計圖_傳!$G$2:$G$11</c:f>
              <c:numCache>
                <c:formatCode>#0.##%</c:formatCode>
                <c:ptCount val="5"/>
                <c:pt idx="0">
                  <c:v>2.7300000000000001E-2</c:v>
                </c:pt>
                <c:pt idx="1">
                  <c:v>3.2399999999999998E-2</c:v>
                </c:pt>
                <c:pt idx="2">
                  <c:v>1.6400000000000001E-2</c:v>
                </c:pt>
                <c:pt idx="3" formatCode="#0.#%">
                  <c:v>2.5000000000000001E-2</c:v>
                </c:pt>
                <c:pt idx="4">
                  <c:v>2.64E-2</c:v>
                </c:pt>
              </c:numCache>
            </c:numRef>
          </c:val>
          <c:extLst>
            <c:ext xmlns:c16="http://schemas.microsoft.com/office/drawing/2014/chart" uri="{C3380CC4-5D6E-409C-BE32-E72D297353CC}">
              <c16:uniqueId val="{00000001-A05E-44F5-BAC6-666FA39945DE}"/>
            </c:ext>
          </c:extLst>
        </c:ser>
        <c:ser>
          <c:idx val="4"/>
          <c:order val="2"/>
          <c:tx>
            <c:strRef>
              <c:f>統計圖_傳!$H$1</c:f>
              <c:strCache>
                <c:ptCount val="1"/>
                <c:pt idx="0">
                  <c:v>110值</c:v>
                </c:pt>
              </c:strCache>
            </c:strRef>
          </c:tx>
          <c:spPr>
            <a:solidFill>
              <a:schemeClr val="tx1">
                <a:lumMod val="65000"/>
                <a:lumOff val="35000"/>
              </a:schemeClr>
            </a:solidFill>
            <a:ln>
              <a:noFill/>
            </a:ln>
            <a:effectLst/>
          </c:spPr>
          <c:invertIfNegative val="0"/>
          <c:cat>
            <c:strRef>
              <c:f>統計圖_傳!$E$2:$E$11</c:f>
              <c:strCache>
                <c:ptCount val="5"/>
                <c:pt idx="0">
                  <c:v>不分系</c:v>
                </c:pt>
                <c:pt idx="1">
                  <c:v>廣告系</c:v>
                </c:pt>
                <c:pt idx="2">
                  <c:v>廣電系</c:v>
                </c:pt>
                <c:pt idx="3">
                  <c:v>新聞系</c:v>
                </c:pt>
                <c:pt idx="4">
                  <c:v>院均值</c:v>
                </c:pt>
              </c:strCache>
            </c:strRef>
          </c:cat>
          <c:val>
            <c:numRef>
              <c:f>統計圖_傳!$H$2:$H$11</c:f>
              <c:numCache>
                <c:formatCode>#0.##%</c:formatCode>
                <c:ptCount val="5"/>
                <c:pt idx="0">
                  <c:v>2.69E-2</c:v>
                </c:pt>
                <c:pt idx="1">
                  <c:v>1.8499999999999999E-2</c:v>
                </c:pt>
                <c:pt idx="2">
                  <c:v>2.53E-2</c:v>
                </c:pt>
                <c:pt idx="3">
                  <c:v>9.1999999999999998E-3</c:v>
                </c:pt>
                <c:pt idx="4">
                  <c:v>2.2499999999999999E-2</c:v>
                </c:pt>
              </c:numCache>
            </c:numRef>
          </c:val>
          <c:extLst>
            <c:ext xmlns:c16="http://schemas.microsoft.com/office/drawing/2014/chart" uri="{C3380CC4-5D6E-409C-BE32-E72D297353CC}">
              <c16:uniqueId val="{00000002-A05E-44F5-BAC6-666FA39945DE}"/>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統計圖_傳!$I$1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統計圖_傳!$E$2:$E$11</c:f>
              <c:strCache>
                <c:ptCount val="5"/>
                <c:pt idx="0">
                  <c:v>不分系</c:v>
                </c:pt>
                <c:pt idx="1">
                  <c:v>廣告系</c:v>
                </c:pt>
                <c:pt idx="2">
                  <c:v>廣電系</c:v>
                </c:pt>
                <c:pt idx="3">
                  <c:v>新聞系</c:v>
                </c:pt>
                <c:pt idx="4">
                  <c:v>院均值</c:v>
                </c:pt>
              </c:strCache>
            </c:strRef>
          </c:cat>
          <c:val>
            <c:numRef>
              <c:f>統計圖_傳!$I$2:$I$11</c:f>
              <c:numCache>
                <c:formatCode>#0.##%</c:formatCode>
                <c:ptCount val="5"/>
                <c:pt idx="0" formatCode="#0%">
                  <c:v>0.03</c:v>
                </c:pt>
                <c:pt idx="1">
                  <c:v>2.8299999999999999E-2</c:v>
                </c:pt>
                <c:pt idx="2">
                  <c:v>2.06E-2</c:v>
                </c:pt>
                <c:pt idx="3">
                  <c:v>1.7299999999999999E-2</c:v>
                </c:pt>
                <c:pt idx="4">
                  <c:v>2.64E-2</c:v>
                </c:pt>
              </c:numCache>
            </c:numRef>
          </c:val>
          <c:smooth val="0"/>
          <c:extLst>
            <c:ext xmlns:c16="http://schemas.microsoft.com/office/drawing/2014/chart" uri="{C3380CC4-5D6E-409C-BE32-E72D297353CC}">
              <c16:uniqueId val="{00000003-A05E-44F5-BAC6-666FA39945DE}"/>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統計圖_傳!$F$1</c:f>
              <c:strCache>
                <c:ptCount val="1"/>
                <c:pt idx="0">
                  <c:v>108值</c:v>
                </c:pt>
              </c:strCache>
            </c:strRef>
          </c:tx>
          <c:spPr>
            <a:solidFill>
              <a:schemeClr val="bg1">
                <a:lumMod val="85000"/>
              </a:schemeClr>
            </a:solidFill>
            <a:ln>
              <a:noFill/>
            </a:ln>
            <a:effectLst/>
          </c:spPr>
          <c:invertIfNegative val="0"/>
          <c:cat>
            <c:strRef>
              <c:f>統計圖_傳!$E$2:$E$11</c:f>
              <c:strCache>
                <c:ptCount val="5"/>
                <c:pt idx="0">
                  <c:v>廣電系</c:v>
                </c:pt>
                <c:pt idx="1">
                  <c:v>廣告系</c:v>
                </c:pt>
                <c:pt idx="2">
                  <c:v>不分系</c:v>
                </c:pt>
                <c:pt idx="3">
                  <c:v>新聞系</c:v>
                </c:pt>
                <c:pt idx="4">
                  <c:v>院均值</c:v>
                </c:pt>
              </c:strCache>
            </c:strRef>
          </c:cat>
          <c:val>
            <c:numRef>
              <c:f>統計圖_傳!$F$2:$F$11</c:f>
              <c:numCache>
                <c:formatCode>#0%</c:formatCode>
                <c:ptCount val="5"/>
                <c:pt idx="0" formatCode="#0.#%">
                  <c:v>5.0000000000000001E-3</c:v>
                </c:pt>
                <c:pt idx="1">
                  <c:v>0</c:v>
                </c:pt>
                <c:pt idx="2" formatCode="#0.##%">
                  <c:v>4.4999999999999997E-3</c:v>
                </c:pt>
                <c:pt idx="3">
                  <c:v>0</c:v>
                </c:pt>
                <c:pt idx="4" formatCode="#0.##%">
                  <c:v>2.8999999999999998E-3</c:v>
                </c:pt>
              </c:numCache>
            </c:numRef>
          </c:val>
          <c:extLst>
            <c:ext xmlns:c16="http://schemas.microsoft.com/office/drawing/2014/chart" uri="{C3380CC4-5D6E-409C-BE32-E72D297353CC}">
              <c16:uniqueId val="{00000000-2D05-48B3-86A1-6B43B479DFC5}"/>
            </c:ext>
          </c:extLst>
        </c:ser>
        <c:ser>
          <c:idx val="1"/>
          <c:order val="1"/>
          <c:tx>
            <c:strRef>
              <c:f>統計圖_傳!$G$1</c:f>
              <c:strCache>
                <c:ptCount val="1"/>
                <c:pt idx="0">
                  <c:v>109值</c:v>
                </c:pt>
              </c:strCache>
            </c:strRef>
          </c:tx>
          <c:spPr>
            <a:solidFill>
              <a:schemeClr val="bg1">
                <a:lumMod val="65000"/>
              </a:schemeClr>
            </a:solidFill>
            <a:ln>
              <a:noFill/>
            </a:ln>
            <a:effectLst/>
          </c:spPr>
          <c:invertIfNegative val="0"/>
          <c:cat>
            <c:strRef>
              <c:f>統計圖_傳!$E$2:$E$11</c:f>
              <c:strCache>
                <c:ptCount val="5"/>
                <c:pt idx="0">
                  <c:v>廣電系</c:v>
                </c:pt>
                <c:pt idx="1">
                  <c:v>廣告系</c:v>
                </c:pt>
                <c:pt idx="2">
                  <c:v>不分系</c:v>
                </c:pt>
                <c:pt idx="3">
                  <c:v>新聞系</c:v>
                </c:pt>
                <c:pt idx="4">
                  <c:v>院均值</c:v>
                </c:pt>
              </c:strCache>
            </c:strRef>
          </c:cat>
          <c:val>
            <c:numRef>
              <c:f>統計圖_傳!$G$2:$G$11</c:f>
              <c:numCache>
                <c:formatCode>#0.##%</c:formatCode>
                <c:ptCount val="5"/>
                <c:pt idx="0" formatCode="#0%">
                  <c:v>0</c:v>
                </c:pt>
                <c:pt idx="1">
                  <c:v>3.5999999999999999E-3</c:v>
                </c:pt>
                <c:pt idx="2">
                  <c:v>2.3E-3</c:v>
                </c:pt>
                <c:pt idx="3" formatCode="#0%">
                  <c:v>0</c:v>
                </c:pt>
                <c:pt idx="4" formatCode="#0.#%">
                  <c:v>2E-3</c:v>
                </c:pt>
              </c:numCache>
            </c:numRef>
          </c:val>
          <c:extLst>
            <c:ext xmlns:c16="http://schemas.microsoft.com/office/drawing/2014/chart" uri="{C3380CC4-5D6E-409C-BE32-E72D297353CC}">
              <c16:uniqueId val="{00000001-2D05-48B3-86A1-6B43B479DFC5}"/>
            </c:ext>
          </c:extLst>
        </c:ser>
        <c:ser>
          <c:idx val="4"/>
          <c:order val="2"/>
          <c:tx>
            <c:strRef>
              <c:f>統計圖_傳!$H$1</c:f>
              <c:strCache>
                <c:ptCount val="1"/>
                <c:pt idx="0">
                  <c:v>110值</c:v>
                </c:pt>
              </c:strCache>
            </c:strRef>
          </c:tx>
          <c:spPr>
            <a:solidFill>
              <a:schemeClr val="tx1">
                <a:lumMod val="65000"/>
                <a:lumOff val="35000"/>
              </a:schemeClr>
            </a:solidFill>
            <a:ln>
              <a:noFill/>
            </a:ln>
            <a:effectLst/>
          </c:spPr>
          <c:invertIfNegative val="0"/>
          <c:cat>
            <c:strRef>
              <c:f>統計圖_傳!$E$2:$E$11</c:f>
              <c:strCache>
                <c:ptCount val="5"/>
                <c:pt idx="0">
                  <c:v>廣電系</c:v>
                </c:pt>
                <c:pt idx="1">
                  <c:v>廣告系</c:v>
                </c:pt>
                <c:pt idx="2">
                  <c:v>不分系</c:v>
                </c:pt>
                <c:pt idx="3">
                  <c:v>新聞系</c:v>
                </c:pt>
                <c:pt idx="4">
                  <c:v>院均值</c:v>
                </c:pt>
              </c:strCache>
            </c:strRef>
          </c:cat>
          <c:val>
            <c:numRef>
              <c:f>統計圖_傳!$H$2:$H$11</c:f>
              <c:numCache>
                <c:formatCode>#0.##%</c:formatCode>
                <c:ptCount val="5"/>
                <c:pt idx="0">
                  <c:v>5.1000000000000004E-3</c:v>
                </c:pt>
                <c:pt idx="1">
                  <c:v>3.7000000000000002E-3</c:v>
                </c:pt>
                <c:pt idx="2" formatCode="#0%">
                  <c:v>0</c:v>
                </c:pt>
                <c:pt idx="3" formatCode="#0%">
                  <c:v>0</c:v>
                </c:pt>
                <c:pt idx="4" formatCode="#0.#%">
                  <c:v>2E-3</c:v>
                </c:pt>
              </c:numCache>
            </c:numRef>
          </c:val>
          <c:extLst>
            <c:ext xmlns:c16="http://schemas.microsoft.com/office/drawing/2014/chart" uri="{C3380CC4-5D6E-409C-BE32-E72D297353CC}">
              <c16:uniqueId val="{00000002-2D05-48B3-86A1-6B43B479DFC5}"/>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統計圖_傳!$I$1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統計圖_傳!$E$2:$E$11</c:f>
              <c:strCache>
                <c:ptCount val="5"/>
                <c:pt idx="0">
                  <c:v>廣電系</c:v>
                </c:pt>
                <c:pt idx="1">
                  <c:v>廣告系</c:v>
                </c:pt>
                <c:pt idx="2">
                  <c:v>不分系</c:v>
                </c:pt>
                <c:pt idx="3">
                  <c:v>新聞系</c:v>
                </c:pt>
                <c:pt idx="4">
                  <c:v>院均值</c:v>
                </c:pt>
              </c:strCache>
            </c:strRef>
          </c:cat>
          <c:val>
            <c:numRef>
              <c:f>統計圖_傳!$I$2:$I$11</c:f>
              <c:numCache>
                <c:formatCode>#0.##%</c:formatCode>
                <c:ptCount val="5"/>
                <c:pt idx="0">
                  <c:v>3.3999999999999998E-3</c:v>
                </c:pt>
                <c:pt idx="1">
                  <c:v>2.5000000000000001E-3</c:v>
                </c:pt>
                <c:pt idx="2">
                  <c:v>2.3E-3</c:v>
                </c:pt>
                <c:pt idx="3" formatCode="#0%">
                  <c:v>0</c:v>
                </c:pt>
                <c:pt idx="4">
                  <c:v>2.3E-3</c:v>
                </c:pt>
              </c:numCache>
            </c:numRef>
          </c:val>
          <c:smooth val="0"/>
          <c:extLst>
            <c:ext xmlns:c16="http://schemas.microsoft.com/office/drawing/2014/chart" uri="{C3380CC4-5D6E-409C-BE32-E72D297353CC}">
              <c16:uniqueId val="{00000003-2D05-48B3-86A1-6B43B479DFC5}"/>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統計圖_傳!$F$1</c:f>
              <c:strCache>
                <c:ptCount val="1"/>
                <c:pt idx="0">
                  <c:v>108值</c:v>
                </c:pt>
              </c:strCache>
            </c:strRef>
          </c:tx>
          <c:spPr>
            <a:solidFill>
              <a:schemeClr val="bg1">
                <a:lumMod val="85000"/>
              </a:schemeClr>
            </a:solidFill>
            <a:ln>
              <a:noFill/>
            </a:ln>
            <a:effectLst/>
          </c:spPr>
          <c:invertIfNegative val="0"/>
          <c:cat>
            <c:strRef>
              <c:f>統計圖_傳!$E$2:$E$11</c:f>
              <c:strCache>
                <c:ptCount val="5"/>
                <c:pt idx="0">
                  <c:v>廣電系</c:v>
                </c:pt>
                <c:pt idx="1">
                  <c:v>不分系</c:v>
                </c:pt>
                <c:pt idx="2">
                  <c:v>新聞系</c:v>
                </c:pt>
                <c:pt idx="3">
                  <c:v>廣告系</c:v>
                </c:pt>
                <c:pt idx="4">
                  <c:v>院均值</c:v>
                </c:pt>
              </c:strCache>
            </c:strRef>
          </c:cat>
          <c:val>
            <c:numRef>
              <c:f>統計圖_傳!$F$2:$F$11</c:f>
              <c:numCache>
                <c:formatCode>#0.##%</c:formatCode>
                <c:ptCount val="5"/>
                <c:pt idx="0">
                  <c:v>6.9699999999999998E-2</c:v>
                </c:pt>
                <c:pt idx="1">
                  <c:v>5.6099999999999997E-2</c:v>
                </c:pt>
                <c:pt idx="2">
                  <c:v>5.1299999999999998E-2</c:v>
                </c:pt>
                <c:pt idx="3">
                  <c:v>2.6599999999999999E-2</c:v>
                </c:pt>
                <c:pt idx="4">
                  <c:v>5.0599999999999999E-2</c:v>
                </c:pt>
              </c:numCache>
            </c:numRef>
          </c:val>
          <c:extLst>
            <c:ext xmlns:c16="http://schemas.microsoft.com/office/drawing/2014/chart" uri="{C3380CC4-5D6E-409C-BE32-E72D297353CC}">
              <c16:uniqueId val="{00000000-7EF5-4F1B-92AB-B057C3D8B39B}"/>
            </c:ext>
          </c:extLst>
        </c:ser>
        <c:ser>
          <c:idx val="1"/>
          <c:order val="1"/>
          <c:tx>
            <c:strRef>
              <c:f>統計圖_傳!$G$1</c:f>
              <c:strCache>
                <c:ptCount val="1"/>
                <c:pt idx="0">
                  <c:v>109值</c:v>
                </c:pt>
              </c:strCache>
            </c:strRef>
          </c:tx>
          <c:spPr>
            <a:solidFill>
              <a:schemeClr val="bg1">
                <a:lumMod val="65000"/>
              </a:schemeClr>
            </a:solidFill>
            <a:ln>
              <a:noFill/>
            </a:ln>
            <a:effectLst/>
          </c:spPr>
          <c:invertIfNegative val="0"/>
          <c:cat>
            <c:strRef>
              <c:f>統計圖_傳!$E$2:$E$11</c:f>
              <c:strCache>
                <c:ptCount val="5"/>
                <c:pt idx="0">
                  <c:v>廣電系</c:v>
                </c:pt>
                <c:pt idx="1">
                  <c:v>不分系</c:v>
                </c:pt>
                <c:pt idx="2">
                  <c:v>新聞系</c:v>
                </c:pt>
                <c:pt idx="3">
                  <c:v>廣告系</c:v>
                </c:pt>
                <c:pt idx="4">
                  <c:v>院均值</c:v>
                </c:pt>
              </c:strCache>
            </c:strRef>
          </c:cat>
          <c:val>
            <c:numRef>
              <c:f>統計圖_傳!$G$2:$G$11</c:f>
              <c:numCache>
                <c:formatCode>#0.##%</c:formatCode>
                <c:ptCount val="5"/>
                <c:pt idx="0">
                  <c:v>0.1038</c:v>
                </c:pt>
                <c:pt idx="1">
                  <c:v>7.2700000000000001E-2</c:v>
                </c:pt>
                <c:pt idx="2" formatCode="#0%">
                  <c:v>0.05</c:v>
                </c:pt>
                <c:pt idx="3">
                  <c:v>2.1600000000000001E-2</c:v>
                </c:pt>
                <c:pt idx="4">
                  <c:v>6.1699999999999998E-2</c:v>
                </c:pt>
              </c:numCache>
            </c:numRef>
          </c:val>
          <c:extLst>
            <c:ext xmlns:c16="http://schemas.microsoft.com/office/drawing/2014/chart" uri="{C3380CC4-5D6E-409C-BE32-E72D297353CC}">
              <c16:uniqueId val="{00000001-7EF5-4F1B-92AB-B057C3D8B39B}"/>
            </c:ext>
          </c:extLst>
        </c:ser>
        <c:ser>
          <c:idx val="4"/>
          <c:order val="2"/>
          <c:tx>
            <c:strRef>
              <c:f>統計圖_傳!$H$1</c:f>
              <c:strCache>
                <c:ptCount val="1"/>
                <c:pt idx="0">
                  <c:v>110值</c:v>
                </c:pt>
              </c:strCache>
            </c:strRef>
          </c:tx>
          <c:spPr>
            <a:solidFill>
              <a:schemeClr val="tx1">
                <a:lumMod val="65000"/>
                <a:lumOff val="35000"/>
              </a:schemeClr>
            </a:solidFill>
            <a:ln>
              <a:noFill/>
            </a:ln>
            <a:effectLst/>
          </c:spPr>
          <c:invertIfNegative val="0"/>
          <c:cat>
            <c:strRef>
              <c:f>統計圖_傳!$E$2:$E$11</c:f>
              <c:strCache>
                <c:ptCount val="5"/>
                <c:pt idx="0">
                  <c:v>廣電系</c:v>
                </c:pt>
                <c:pt idx="1">
                  <c:v>不分系</c:v>
                </c:pt>
                <c:pt idx="2">
                  <c:v>新聞系</c:v>
                </c:pt>
                <c:pt idx="3">
                  <c:v>廣告系</c:v>
                </c:pt>
                <c:pt idx="4">
                  <c:v>院均值</c:v>
                </c:pt>
              </c:strCache>
            </c:strRef>
          </c:cat>
          <c:val>
            <c:numRef>
              <c:f>統計圖_傳!$H$2:$H$11</c:f>
              <c:numCache>
                <c:formatCode>#0.##%</c:formatCode>
                <c:ptCount val="5"/>
                <c:pt idx="0" formatCode="#0.#%">
                  <c:v>9.6000000000000002E-2</c:v>
                </c:pt>
                <c:pt idx="1">
                  <c:v>6.7599999999999993E-2</c:v>
                </c:pt>
                <c:pt idx="2">
                  <c:v>2.7799999999999998E-2</c:v>
                </c:pt>
                <c:pt idx="3">
                  <c:v>3.6900000000000002E-2</c:v>
                </c:pt>
                <c:pt idx="4">
                  <c:v>6.0699999999999997E-2</c:v>
                </c:pt>
              </c:numCache>
            </c:numRef>
          </c:val>
          <c:extLst>
            <c:ext xmlns:c16="http://schemas.microsoft.com/office/drawing/2014/chart" uri="{C3380CC4-5D6E-409C-BE32-E72D297353CC}">
              <c16:uniqueId val="{00000002-7EF5-4F1B-92AB-B057C3D8B39B}"/>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統計圖_傳!$I$1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統計圖_傳!$E$2:$E$11</c:f>
              <c:strCache>
                <c:ptCount val="5"/>
                <c:pt idx="0">
                  <c:v>廣電系</c:v>
                </c:pt>
                <c:pt idx="1">
                  <c:v>不分系</c:v>
                </c:pt>
                <c:pt idx="2">
                  <c:v>新聞系</c:v>
                </c:pt>
                <c:pt idx="3">
                  <c:v>廣告系</c:v>
                </c:pt>
                <c:pt idx="4">
                  <c:v>院均值</c:v>
                </c:pt>
              </c:strCache>
            </c:strRef>
          </c:cat>
          <c:val>
            <c:numRef>
              <c:f>統計圖_傳!$I$2:$I$11</c:f>
              <c:numCache>
                <c:formatCode>#0.##%</c:formatCode>
                <c:ptCount val="5"/>
                <c:pt idx="0">
                  <c:v>8.9300000000000004E-2</c:v>
                </c:pt>
                <c:pt idx="1">
                  <c:v>6.54E-2</c:v>
                </c:pt>
                <c:pt idx="2">
                  <c:v>4.3499999999999997E-2</c:v>
                </c:pt>
                <c:pt idx="3">
                  <c:v>2.8299999999999999E-2</c:v>
                </c:pt>
                <c:pt idx="4">
                  <c:v>5.7700000000000001E-2</c:v>
                </c:pt>
              </c:numCache>
            </c:numRef>
          </c:val>
          <c:smooth val="0"/>
          <c:extLst>
            <c:ext xmlns:c16="http://schemas.microsoft.com/office/drawing/2014/chart" uri="{C3380CC4-5D6E-409C-BE32-E72D297353CC}">
              <c16:uniqueId val="{00000003-7EF5-4F1B-92AB-B057C3D8B39B}"/>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統計圖_傳!$F$1</c:f>
              <c:strCache>
                <c:ptCount val="1"/>
                <c:pt idx="0">
                  <c:v>108值</c:v>
                </c:pt>
              </c:strCache>
            </c:strRef>
          </c:tx>
          <c:spPr>
            <a:solidFill>
              <a:schemeClr val="bg1">
                <a:lumMod val="85000"/>
              </a:schemeClr>
            </a:solidFill>
            <a:ln>
              <a:noFill/>
            </a:ln>
            <a:effectLst/>
          </c:spPr>
          <c:invertIfNegative val="0"/>
          <c:cat>
            <c:strRef>
              <c:f>統計圖_傳!$E$2:$E$11</c:f>
              <c:strCache>
                <c:ptCount val="5"/>
                <c:pt idx="0">
                  <c:v>新聞系</c:v>
                </c:pt>
                <c:pt idx="1">
                  <c:v>廣告系</c:v>
                </c:pt>
                <c:pt idx="2">
                  <c:v>廣電系</c:v>
                </c:pt>
                <c:pt idx="3">
                  <c:v>不分系</c:v>
                </c:pt>
                <c:pt idx="4">
                  <c:v>院均值</c:v>
                </c:pt>
              </c:strCache>
            </c:strRef>
          </c:cat>
          <c:val>
            <c:numRef>
              <c:f>統計圖_傳!$F$2:$F$11</c:f>
              <c:numCache>
                <c:formatCode>#0%</c:formatCode>
                <c:ptCount val="5"/>
                <c:pt idx="0" formatCode="#0.##%">
                  <c:v>0.26529999999999998</c:v>
                </c:pt>
                <c:pt idx="1">
                  <c:v>0</c:v>
                </c:pt>
                <c:pt idx="2" formatCode="#0.##%">
                  <c:v>0.16109999999999999</c:v>
                </c:pt>
                <c:pt idx="3" formatCode="#0.##%">
                  <c:v>2.2000000000000001E-3</c:v>
                </c:pt>
                <c:pt idx="4" formatCode="#0.##%">
                  <c:v>5.91E-2</c:v>
                </c:pt>
              </c:numCache>
            </c:numRef>
          </c:val>
          <c:extLst>
            <c:ext xmlns:c16="http://schemas.microsoft.com/office/drawing/2014/chart" uri="{C3380CC4-5D6E-409C-BE32-E72D297353CC}">
              <c16:uniqueId val="{00000000-A683-4A9F-AAFE-FFC8A1C43116}"/>
            </c:ext>
          </c:extLst>
        </c:ser>
        <c:ser>
          <c:idx val="1"/>
          <c:order val="1"/>
          <c:tx>
            <c:strRef>
              <c:f>統計圖_傳!$G$1</c:f>
              <c:strCache>
                <c:ptCount val="1"/>
                <c:pt idx="0">
                  <c:v>109值</c:v>
                </c:pt>
              </c:strCache>
            </c:strRef>
          </c:tx>
          <c:spPr>
            <a:solidFill>
              <a:schemeClr val="bg1">
                <a:lumMod val="65000"/>
              </a:schemeClr>
            </a:solidFill>
            <a:ln>
              <a:noFill/>
            </a:ln>
            <a:effectLst/>
          </c:spPr>
          <c:invertIfNegative val="0"/>
          <c:cat>
            <c:strRef>
              <c:f>統計圖_傳!$E$2:$E$11</c:f>
              <c:strCache>
                <c:ptCount val="5"/>
                <c:pt idx="0">
                  <c:v>新聞系</c:v>
                </c:pt>
                <c:pt idx="1">
                  <c:v>廣告系</c:v>
                </c:pt>
                <c:pt idx="2">
                  <c:v>廣電系</c:v>
                </c:pt>
                <c:pt idx="3">
                  <c:v>不分系</c:v>
                </c:pt>
                <c:pt idx="4">
                  <c:v>院均值</c:v>
                </c:pt>
              </c:strCache>
            </c:strRef>
          </c:cat>
          <c:val>
            <c:numRef>
              <c:f>統計圖_傳!$G$2:$G$11</c:f>
              <c:numCache>
                <c:formatCode>#0.#%</c:formatCode>
                <c:ptCount val="5"/>
                <c:pt idx="0" formatCode="#0.##%">
                  <c:v>0.1852</c:v>
                </c:pt>
                <c:pt idx="1">
                  <c:v>0.34599999999999997</c:v>
                </c:pt>
                <c:pt idx="2" formatCode="#0.##%">
                  <c:v>4.5499999999999999E-2</c:v>
                </c:pt>
                <c:pt idx="3" formatCode="#0%">
                  <c:v>0</c:v>
                </c:pt>
                <c:pt idx="4" formatCode="#0.##%">
                  <c:v>0.1158</c:v>
                </c:pt>
              </c:numCache>
            </c:numRef>
          </c:val>
          <c:extLst>
            <c:ext xmlns:c16="http://schemas.microsoft.com/office/drawing/2014/chart" uri="{C3380CC4-5D6E-409C-BE32-E72D297353CC}">
              <c16:uniqueId val="{00000001-A683-4A9F-AAFE-FFC8A1C43116}"/>
            </c:ext>
          </c:extLst>
        </c:ser>
        <c:ser>
          <c:idx val="4"/>
          <c:order val="2"/>
          <c:tx>
            <c:strRef>
              <c:f>統計圖_傳!$H$1</c:f>
              <c:strCache>
                <c:ptCount val="1"/>
                <c:pt idx="0">
                  <c:v>110值</c:v>
                </c:pt>
              </c:strCache>
            </c:strRef>
          </c:tx>
          <c:spPr>
            <a:solidFill>
              <a:schemeClr val="tx1">
                <a:lumMod val="65000"/>
                <a:lumOff val="35000"/>
              </a:schemeClr>
            </a:solidFill>
            <a:ln>
              <a:noFill/>
            </a:ln>
            <a:effectLst/>
          </c:spPr>
          <c:invertIfNegative val="0"/>
          <c:cat>
            <c:strRef>
              <c:f>統計圖_傳!$E$2:$E$11</c:f>
              <c:strCache>
                <c:ptCount val="5"/>
                <c:pt idx="0">
                  <c:v>新聞系</c:v>
                </c:pt>
                <c:pt idx="1">
                  <c:v>廣告系</c:v>
                </c:pt>
                <c:pt idx="2">
                  <c:v>廣電系</c:v>
                </c:pt>
                <c:pt idx="3">
                  <c:v>不分系</c:v>
                </c:pt>
                <c:pt idx="4">
                  <c:v>院均值</c:v>
                </c:pt>
              </c:strCache>
            </c:strRef>
          </c:cat>
          <c:val>
            <c:numRef>
              <c:f>統計圖_傳!$H$2:$H$11</c:f>
              <c:numCache>
                <c:formatCode>#0.##%</c:formatCode>
                <c:ptCount val="5"/>
                <c:pt idx="0">
                  <c:v>0.19470000000000001</c:v>
                </c:pt>
                <c:pt idx="1">
                  <c:v>0.1608</c:v>
                </c:pt>
                <c:pt idx="2">
                  <c:v>6.0600000000000001E-2</c:v>
                </c:pt>
                <c:pt idx="3" formatCode="#0%">
                  <c:v>0</c:v>
                </c:pt>
                <c:pt idx="4">
                  <c:v>7.6100000000000001E-2</c:v>
                </c:pt>
              </c:numCache>
            </c:numRef>
          </c:val>
          <c:extLst>
            <c:ext xmlns:c16="http://schemas.microsoft.com/office/drawing/2014/chart" uri="{C3380CC4-5D6E-409C-BE32-E72D297353CC}">
              <c16:uniqueId val="{00000002-A683-4A9F-AAFE-FFC8A1C43116}"/>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統計圖_傳!$I$1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統計圖_傳!$E$2:$E$11</c:f>
              <c:strCache>
                <c:ptCount val="5"/>
                <c:pt idx="0">
                  <c:v>新聞系</c:v>
                </c:pt>
                <c:pt idx="1">
                  <c:v>廣告系</c:v>
                </c:pt>
                <c:pt idx="2">
                  <c:v>廣電系</c:v>
                </c:pt>
                <c:pt idx="3">
                  <c:v>不分系</c:v>
                </c:pt>
                <c:pt idx="4">
                  <c:v>院均值</c:v>
                </c:pt>
              </c:strCache>
            </c:strRef>
          </c:cat>
          <c:val>
            <c:numRef>
              <c:f>統計圖_傳!$I$2:$I$11</c:f>
              <c:numCache>
                <c:formatCode>#0.##%</c:formatCode>
                <c:ptCount val="5"/>
                <c:pt idx="0">
                  <c:v>0.2132</c:v>
                </c:pt>
                <c:pt idx="1">
                  <c:v>0.17180000000000001</c:v>
                </c:pt>
                <c:pt idx="2">
                  <c:v>9.0200000000000002E-2</c:v>
                </c:pt>
                <c:pt idx="3">
                  <c:v>8.0000000000000004E-4</c:v>
                </c:pt>
                <c:pt idx="4">
                  <c:v>8.3699999999999997E-2</c:v>
                </c:pt>
              </c:numCache>
            </c:numRef>
          </c:val>
          <c:smooth val="0"/>
          <c:extLst>
            <c:ext xmlns:c16="http://schemas.microsoft.com/office/drawing/2014/chart" uri="{C3380CC4-5D6E-409C-BE32-E72D297353CC}">
              <c16:uniqueId val="{00000003-A683-4A9F-AAFE-FFC8A1C43116}"/>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35000000000000003"/>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統計圖_傳!$F$1</c:f>
              <c:strCache>
                <c:ptCount val="1"/>
                <c:pt idx="0">
                  <c:v>108值</c:v>
                </c:pt>
              </c:strCache>
            </c:strRef>
          </c:tx>
          <c:spPr>
            <a:solidFill>
              <a:schemeClr val="bg1">
                <a:lumMod val="85000"/>
              </a:schemeClr>
            </a:solidFill>
            <a:ln>
              <a:noFill/>
            </a:ln>
            <a:effectLst/>
          </c:spPr>
          <c:invertIfNegative val="0"/>
          <c:cat>
            <c:strRef>
              <c:f>統計圖_傳!$E$2:$E$11</c:f>
              <c:strCache>
                <c:ptCount val="5"/>
                <c:pt idx="0">
                  <c:v>新聞系</c:v>
                </c:pt>
                <c:pt idx="1">
                  <c:v>不分系</c:v>
                </c:pt>
                <c:pt idx="2">
                  <c:v>廣告系</c:v>
                </c:pt>
                <c:pt idx="3">
                  <c:v>廣電系</c:v>
                </c:pt>
                <c:pt idx="4">
                  <c:v>院均值</c:v>
                </c:pt>
              </c:strCache>
            </c:strRef>
          </c:cat>
          <c:val>
            <c:numRef>
              <c:f>統計圖_傳!$F$2:$F$11</c:f>
              <c:numCache>
                <c:formatCode>#0.##%</c:formatCode>
                <c:ptCount val="5"/>
                <c:pt idx="0">
                  <c:v>2.0400000000000001E-2</c:v>
                </c:pt>
                <c:pt idx="1">
                  <c:v>4.4999999999999997E-3</c:v>
                </c:pt>
                <c:pt idx="2">
                  <c:v>4.4999999999999997E-3</c:v>
                </c:pt>
                <c:pt idx="3" formatCode="#0%">
                  <c:v>0</c:v>
                </c:pt>
                <c:pt idx="4">
                  <c:v>5.3E-3</c:v>
                </c:pt>
              </c:numCache>
            </c:numRef>
          </c:val>
          <c:extLst>
            <c:ext xmlns:c16="http://schemas.microsoft.com/office/drawing/2014/chart" uri="{C3380CC4-5D6E-409C-BE32-E72D297353CC}">
              <c16:uniqueId val="{00000000-37D3-4405-BA65-AA0043522361}"/>
            </c:ext>
          </c:extLst>
        </c:ser>
        <c:ser>
          <c:idx val="1"/>
          <c:order val="1"/>
          <c:tx>
            <c:strRef>
              <c:f>統計圖_傳!$G$1</c:f>
              <c:strCache>
                <c:ptCount val="1"/>
                <c:pt idx="0">
                  <c:v>109值</c:v>
                </c:pt>
              </c:strCache>
            </c:strRef>
          </c:tx>
          <c:spPr>
            <a:solidFill>
              <a:schemeClr val="bg1">
                <a:lumMod val="65000"/>
              </a:schemeClr>
            </a:solidFill>
            <a:ln>
              <a:noFill/>
            </a:ln>
            <a:effectLst/>
          </c:spPr>
          <c:invertIfNegative val="0"/>
          <c:cat>
            <c:strRef>
              <c:f>統計圖_傳!$E$2:$E$11</c:f>
              <c:strCache>
                <c:ptCount val="5"/>
                <c:pt idx="0">
                  <c:v>新聞系</c:v>
                </c:pt>
                <c:pt idx="1">
                  <c:v>不分系</c:v>
                </c:pt>
                <c:pt idx="2">
                  <c:v>廣告系</c:v>
                </c:pt>
                <c:pt idx="3">
                  <c:v>廣電系</c:v>
                </c:pt>
                <c:pt idx="4">
                  <c:v>院均值</c:v>
                </c:pt>
              </c:strCache>
            </c:strRef>
          </c:cat>
          <c:val>
            <c:numRef>
              <c:f>統計圖_傳!$G$2:$G$11</c:f>
              <c:numCache>
                <c:formatCode>#0%</c:formatCode>
                <c:ptCount val="5"/>
                <c:pt idx="0">
                  <c:v>0</c:v>
                </c:pt>
                <c:pt idx="1">
                  <c:v>0</c:v>
                </c:pt>
                <c:pt idx="2">
                  <c:v>0</c:v>
                </c:pt>
                <c:pt idx="3">
                  <c:v>0</c:v>
                </c:pt>
                <c:pt idx="4">
                  <c:v>0</c:v>
                </c:pt>
              </c:numCache>
            </c:numRef>
          </c:val>
          <c:extLst>
            <c:ext xmlns:c16="http://schemas.microsoft.com/office/drawing/2014/chart" uri="{C3380CC4-5D6E-409C-BE32-E72D297353CC}">
              <c16:uniqueId val="{00000001-37D3-4405-BA65-AA0043522361}"/>
            </c:ext>
          </c:extLst>
        </c:ser>
        <c:ser>
          <c:idx val="4"/>
          <c:order val="2"/>
          <c:tx>
            <c:strRef>
              <c:f>統計圖_傳!$H$1</c:f>
              <c:strCache>
                <c:ptCount val="1"/>
                <c:pt idx="0">
                  <c:v>110值</c:v>
                </c:pt>
              </c:strCache>
            </c:strRef>
          </c:tx>
          <c:spPr>
            <a:solidFill>
              <a:schemeClr val="tx1">
                <a:lumMod val="65000"/>
                <a:lumOff val="35000"/>
              </a:schemeClr>
            </a:solidFill>
            <a:ln>
              <a:noFill/>
            </a:ln>
            <a:effectLst/>
          </c:spPr>
          <c:invertIfNegative val="0"/>
          <c:cat>
            <c:strRef>
              <c:f>統計圖_傳!$E$2:$E$11</c:f>
              <c:strCache>
                <c:ptCount val="5"/>
                <c:pt idx="0">
                  <c:v>新聞系</c:v>
                </c:pt>
                <c:pt idx="1">
                  <c:v>不分系</c:v>
                </c:pt>
                <c:pt idx="2">
                  <c:v>廣告系</c:v>
                </c:pt>
                <c:pt idx="3">
                  <c:v>廣電系</c:v>
                </c:pt>
                <c:pt idx="4">
                  <c:v>院均值</c:v>
                </c:pt>
              </c:strCache>
            </c:strRef>
          </c:cat>
          <c:val>
            <c:numRef>
              <c:f>統計圖_傳!$H$2:$H$11</c:f>
              <c:numCache>
                <c:formatCode>#0%</c:formatCode>
                <c:ptCount val="5"/>
                <c:pt idx="0">
                  <c:v>0</c:v>
                </c:pt>
                <c:pt idx="1">
                  <c:v>0</c:v>
                </c:pt>
                <c:pt idx="2">
                  <c:v>0</c:v>
                </c:pt>
                <c:pt idx="3">
                  <c:v>0</c:v>
                </c:pt>
                <c:pt idx="4">
                  <c:v>0</c:v>
                </c:pt>
              </c:numCache>
            </c:numRef>
          </c:val>
          <c:extLst>
            <c:ext xmlns:c16="http://schemas.microsoft.com/office/drawing/2014/chart" uri="{C3380CC4-5D6E-409C-BE32-E72D297353CC}">
              <c16:uniqueId val="{00000002-37D3-4405-BA65-AA0043522361}"/>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統計圖_傳!$I$1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統計圖_傳!$E$2:$E$11</c:f>
              <c:strCache>
                <c:ptCount val="5"/>
                <c:pt idx="0">
                  <c:v>新聞系</c:v>
                </c:pt>
                <c:pt idx="1">
                  <c:v>不分系</c:v>
                </c:pt>
                <c:pt idx="2">
                  <c:v>廣告系</c:v>
                </c:pt>
                <c:pt idx="3">
                  <c:v>廣電系</c:v>
                </c:pt>
                <c:pt idx="4">
                  <c:v>院均值</c:v>
                </c:pt>
              </c:strCache>
            </c:strRef>
          </c:cat>
          <c:val>
            <c:numRef>
              <c:f>統計圖_傳!$I$2:$I$11</c:f>
              <c:numCache>
                <c:formatCode>#0.##%</c:formatCode>
                <c:ptCount val="5"/>
                <c:pt idx="0">
                  <c:v>6.3E-3</c:v>
                </c:pt>
                <c:pt idx="1">
                  <c:v>1.5E-3</c:v>
                </c:pt>
                <c:pt idx="2">
                  <c:v>1.4E-3</c:v>
                </c:pt>
                <c:pt idx="3" formatCode="#0%">
                  <c:v>0</c:v>
                </c:pt>
                <c:pt idx="4">
                  <c:v>1.8E-3</c:v>
                </c:pt>
              </c:numCache>
            </c:numRef>
          </c:val>
          <c:smooth val="0"/>
          <c:extLst>
            <c:ext xmlns:c16="http://schemas.microsoft.com/office/drawing/2014/chart" uri="{C3380CC4-5D6E-409C-BE32-E72D297353CC}">
              <c16:uniqueId val="{00000003-37D3-4405-BA65-AA0043522361}"/>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2033898305084745"/>
        </c:manualLayout>
      </c:layout>
      <c:barChart>
        <c:barDir val="col"/>
        <c:grouping val="clustered"/>
        <c:varyColors val="0"/>
        <c:ser>
          <c:idx val="0"/>
          <c:order val="0"/>
          <c:tx>
            <c:strRef>
              <c:f>統計圖_傳!$F$1</c:f>
              <c:strCache>
                <c:ptCount val="1"/>
                <c:pt idx="0">
                  <c:v>108值</c:v>
                </c:pt>
              </c:strCache>
            </c:strRef>
          </c:tx>
          <c:spPr>
            <a:solidFill>
              <a:schemeClr val="bg1">
                <a:lumMod val="85000"/>
              </a:schemeClr>
            </a:solidFill>
            <a:ln>
              <a:noFill/>
            </a:ln>
            <a:effectLst/>
          </c:spPr>
          <c:invertIfNegative val="0"/>
          <c:cat>
            <c:strRef>
              <c:f>統計圖_傳!$E$2:$E$11</c:f>
              <c:strCache>
                <c:ptCount val="4"/>
                <c:pt idx="0">
                  <c:v>新聞系</c:v>
                </c:pt>
                <c:pt idx="1">
                  <c:v>廣告系</c:v>
                </c:pt>
                <c:pt idx="2">
                  <c:v>廣電系</c:v>
                </c:pt>
                <c:pt idx="3">
                  <c:v>院均值</c:v>
                </c:pt>
              </c:strCache>
            </c:strRef>
          </c:cat>
          <c:val>
            <c:numRef>
              <c:f>統計圖_傳!$F$2:$F$11</c:f>
              <c:numCache>
                <c:formatCode>#0.##%</c:formatCode>
                <c:ptCount val="4"/>
                <c:pt idx="0">
                  <c:v>0.6875</c:v>
                </c:pt>
                <c:pt idx="1">
                  <c:v>0.67649999999999999</c:v>
                </c:pt>
                <c:pt idx="2">
                  <c:v>0.56979999999999997</c:v>
                </c:pt>
                <c:pt idx="3">
                  <c:v>0.63980000000000004</c:v>
                </c:pt>
              </c:numCache>
            </c:numRef>
          </c:val>
          <c:extLst>
            <c:ext xmlns:c16="http://schemas.microsoft.com/office/drawing/2014/chart" uri="{C3380CC4-5D6E-409C-BE32-E72D297353CC}">
              <c16:uniqueId val="{00000000-BC24-4588-8C09-0B675E1AF5A8}"/>
            </c:ext>
          </c:extLst>
        </c:ser>
        <c:ser>
          <c:idx val="1"/>
          <c:order val="1"/>
          <c:tx>
            <c:strRef>
              <c:f>統計圖_傳!$G$1</c:f>
              <c:strCache>
                <c:ptCount val="1"/>
                <c:pt idx="0">
                  <c:v>109值</c:v>
                </c:pt>
              </c:strCache>
            </c:strRef>
          </c:tx>
          <c:spPr>
            <a:solidFill>
              <a:schemeClr val="bg1">
                <a:lumMod val="65000"/>
              </a:schemeClr>
            </a:solidFill>
            <a:ln>
              <a:noFill/>
            </a:ln>
            <a:effectLst/>
          </c:spPr>
          <c:invertIfNegative val="0"/>
          <c:cat>
            <c:strRef>
              <c:f>統計圖_傳!$E$2:$E$11</c:f>
              <c:strCache>
                <c:ptCount val="4"/>
                <c:pt idx="0">
                  <c:v>新聞系</c:v>
                </c:pt>
                <c:pt idx="1">
                  <c:v>廣告系</c:v>
                </c:pt>
                <c:pt idx="2">
                  <c:v>廣電系</c:v>
                </c:pt>
                <c:pt idx="3">
                  <c:v>院均值</c:v>
                </c:pt>
              </c:strCache>
            </c:strRef>
          </c:cat>
          <c:val>
            <c:numRef>
              <c:f>統計圖_傳!$G$2:$G$11</c:f>
              <c:numCache>
                <c:formatCode>#0.##%</c:formatCode>
                <c:ptCount val="4"/>
                <c:pt idx="0" formatCode="#0%">
                  <c:v>0.66</c:v>
                </c:pt>
                <c:pt idx="1">
                  <c:v>0.62709999999999999</c:v>
                </c:pt>
                <c:pt idx="2">
                  <c:v>0.57889999999999997</c:v>
                </c:pt>
                <c:pt idx="3">
                  <c:v>0.61890000000000001</c:v>
                </c:pt>
              </c:numCache>
            </c:numRef>
          </c:val>
          <c:extLst>
            <c:ext xmlns:c16="http://schemas.microsoft.com/office/drawing/2014/chart" uri="{C3380CC4-5D6E-409C-BE32-E72D297353CC}">
              <c16:uniqueId val="{00000001-BC24-4588-8C09-0B675E1AF5A8}"/>
            </c:ext>
          </c:extLst>
        </c:ser>
        <c:ser>
          <c:idx val="4"/>
          <c:order val="2"/>
          <c:tx>
            <c:strRef>
              <c:f>統計圖_傳!$H$1</c:f>
              <c:strCache>
                <c:ptCount val="1"/>
                <c:pt idx="0">
                  <c:v>110值</c:v>
                </c:pt>
              </c:strCache>
            </c:strRef>
          </c:tx>
          <c:spPr>
            <a:solidFill>
              <a:schemeClr val="tx1">
                <a:lumMod val="65000"/>
                <a:lumOff val="35000"/>
              </a:schemeClr>
            </a:solidFill>
            <a:ln>
              <a:noFill/>
            </a:ln>
            <a:effectLst/>
          </c:spPr>
          <c:invertIfNegative val="0"/>
          <c:cat>
            <c:strRef>
              <c:f>統計圖_傳!$E$2:$E$11</c:f>
              <c:strCache>
                <c:ptCount val="4"/>
                <c:pt idx="0">
                  <c:v>新聞系</c:v>
                </c:pt>
                <c:pt idx="1">
                  <c:v>廣告系</c:v>
                </c:pt>
                <c:pt idx="2">
                  <c:v>廣電系</c:v>
                </c:pt>
                <c:pt idx="3">
                  <c:v>院均值</c:v>
                </c:pt>
              </c:strCache>
            </c:strRef>
          </c:cat>
          <c:val>
            <c:numRef>
              <c:f>統計圖_傳!$H$2:$H$11</c:f>
              <c:numCache>
                <c:formatCode>#0.##%</c:formatCode>
                <c:ptCount val="4"/>
                <c:pt idx="0" formatCode="#0.#%">
                  <c:v>0.56599999999999995</c:v>
                </c:pt>
                <c:pt idx="1">
                  <c:v>0.5081</c:v>
                </c:pt>
                <c:pt idx="2">
                  <c:v>0.44440000000000002</c:v>
                </c:pt>
                <c:pt idx="3" formatCode="#0.#%">
                  <c:v>0.502</c:v>
                </c:pt>
              </c:numCache>
            </c:numRef>
          </c:val>
          <c:extLst>
            <c:ext xmlns:c16="http://schemas.microsoft.com/office/drawing/2014/chart" uri="{C3380CC4-5D6E-409C-BE32-E72D297353CC}">
              <c16:uniqueId val="{00000002-BC24-4588-8C09-0B675E1AF5A8}"/>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統計圖_傳!$I$1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統計圖_傳!$E$2:$E$11</c:f>
              <c:strCache>
                <c:ptCount val="4"/>
                <c:pt idx="0">
                  <c:v>新聞系</c:v>
                </c:pt>
                <c:pt idx="1">
                  <c:v>廣告系</c:v>
                </c:pt>
                <c:pt idx="2">
                  <c:v>廣電系</c:v>
                </c:pt>
                <c:pt idx="3">
                  <c:v>院均值</c:v>
                </c:pt>
              </c:strCache>
            </c:strRef>
          </c:cat>
          <c:val>
            <c:numRef>
              <c:f>統計圖_傳!$I$2:$I$11</c:f>
              <c:numCache>
                <c:formatCode>#0.##%</c:formatCode>
                <c:ptCount val="4"/>
                <c:pt idx="0">
                  <c:v>0.63580000000000003</c:v>
                </c:pt>
                <c:pt idx="1">
                  <c:v>0.5988</c:v>
                </c:pt>
                <c:pt idx="2">
                  <c:v>0.53420000000000001</c:v>
                </c:pt>
                <c:pt idx="3">
                  <c:v>0.5857</c:v>
                </c:pt>
              </c:numCache>
            </c:numRef>
          </c:val>
          <c:smooth val="0"/>
          <c:extLst>
            <c:ext xmlns:c16="http://schemas.microsoft.com/office/drawing/2014/chart" uri="{C3380CC4-5D6E-409C-BE32-E72D297353CC}">
              <c16:uniqueId val="{00000003-BC24-4588-8C09-0B675E1AF5A8}"/>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0.2"/>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統計圖_傳!$F$1</c:f>
              <c:strCache>
                <c:ptCount val="1"/>
                <c:pt idx="0">
                  <c:v>108值</c:v>
                </c:pt>
              </c:strCache>
            </c:strRef>
          </c:tx>
          <c:spPr>
            <a:solidFill>
              <a:schemeClr val="bg1">
                <a:lumMod val="85000"/>
              </a:schemeClr>
            </a:solidFill>
            <a:ln>
              <a:noFill/>
            </a:ln>
            <a:effectLst/>
          </c:spPr>
          <c:invertIfNegative val="0"/>
          <c:cat>
            <c:strRef>
              <c:f>統計圖_傳!$E$2:$E$11</c:f>
              <c:strCache>
                <c:ptCount val="5"/>
                <c:pt idx="0">
                  <c:v>國傳碩</c:v>
                </c:pt>
                <c:pt idx="1">
                  <c:v>數位碩</c:v>
                </c:pt>
                <c:pt idx="2">
                  <c:v>傳播碩</c:v>
                </c:pt>
                <c:pt idx="3">
                  <c:v>傳碩在</c:v>
                </c:pt>
                <c:pt idx="4">
                  <c:v>院均值</c:v>
                </c:pt>
              </c:strCache>
            </c:strRef>
          </c:cat>
          <c:val>
            <c:numRef>
              <c:f>統計圖_傳!$F$2:$F$11</c:f>
              <c:numCache>
                <c:formatCode>#0.##%</c:formatCode>
                <c:ptCount val="5"/>
                <c:pt idx="0">
                  <c:v>0.58330000000000004</c:v>
                </c:pt>
                <c:pt idx="1">
                  <c:v>0.71430000000000005</c:v>
                </c:pt>
                <c:pt idx="2">
                  <c:v>0.3906</c:v>
                </c:pt>
                <c:pt idx="3" formatCode="#0%">
                  <c:v>0.28000000000000003</c:v>
                </c:pt>
                <c:pt idx="4">
                  <c:v>0.42609999999999998</c:v>
                </c:pt>
              </c:numCache>
            </c:numRef>
          </c:val>
          <c:extLst>
            <c:ext xmlns:c16="http://schemas.microsoft.com/office/drawing/2014/chart" uri="{C3380CC4-5D6E-409C-BE32-E72D297353CC}">
              <c16:uniqueId val="{00000000-88E1-4D4F-BE27-2B66B3ED9EC6}"/>
            </c:ext>
          </c:extLst>
        </c:ser>
        <c:ser>
          <c:idx val="1"/>
          <c:order val="1"/>
          <c:tx>
            <c:strRef>
              <c:f>統計圖_傳!$G$1</c:f>
              <c:strCache>
                <c:ptCount val="1"/>
                <c:pt idx="0">
                  <c:v>109值</c:v>
                </c:pt>
              </c:strCache>
            </c:strRef>
          </c:tx>
          <c:spPr>
            <a:solidFill>
              <a:schemeClr val="bg1">
                <a:lumMod val="65000"/>
              </a:schemeClr>
            </a:solidFill>
            <a:ln>
              <a:noFill/>
            </a:ln>
            <a:effectLst/>
          </c:spPr>
          <c:invertIfNegative val="0"/>
          <c:cat>
            <c:strRef>
              <c:f>統計圖_傳!$E$2:$E$11</c:f>
              <c:strCache>
                <c:ptCount val="5"/>
                <c:pt idx="0">
                  <c:v>國傳碩</c:v>
                </c:pt>
                <c:pt idx="1">
                  <c:v>數位碩</c:v>
                </c:pt>
                <c:pt idx="2">
                  <c:v>傳播碩</c:v>
                </c:pt>
                <c:pt idx="3">
                  <c:v>傳碩在</c:v>
                </c:pt>
                <c:pt idx="4">
                  <c:v>院均值</c:v>
                </c:pt>
              </c:strCache>
            </c:strRef>
          </c:cat>
          <c:val>
            <c:numRef>
              <c:f>統計圖_傳!$G$2:$G$11</c:f>
              <c:numCache>
                <c:formatCode>#0.##%</c:formatCode>
                <c:ptCount val="5"/>
                <c:pt idx="0">
                  <c:v>0.58330000000000004</c:v>
                </c:pt>
                <c:pt idx="1">
                  <c:v>0.55559999999999998</c:v>
                </c:pt>
                <c:pt idx="2">
                  <c:v>0.3846</c:v>
                </c:pt>
                <c:pt idx="3" formatCode="#0%">
                  <c:v>0.36</c:v>
                </c:pt>
                <c:pt idx="4">
                  <c:v>0.41439999999999999</c:v>
                </c:pt>
              </c:numCache>
            </c:numRef>
          </c:val>
          <c:extLst>
            <c:ext xmlns:c16="http://schemas.microsoft.com/office/drawing/2014/chart" uri="{C3380CC4-5D6E-409C-BE32-E72D297353CC}">
              <c16:uniqueId val="{00000001-88E1-4D4F-BE27-2B66B3ED9EC6}"/>
            </c:ext>
          </c:extLst>
        </c:ser>
        <c:ser>
          <c:idx val="4"/>
          <c:order val="2"/>
          <c:tx>
            <c:strRef>
              <c:f>統計圖_傳!$H$1</c:f>
              <c:strCache>
                <c:ptCount val="1"/>
                <c:pt idx="0">
                  <c:v>110值</c:v>
                </c:pt>
              </c:strCache>
            </c:strRef>
          </c:tx>
          <c:spPr>
            <a:solidFill>
              <a:schemeClr val="tx1">
                <a:lumMod val="65000"/>
                <a:lumOff val="35000"/>
              </a:schemeClr>
            </a:solidFill>
            <a:ln>
              <a:noFill/>
            </a:ln>
            <a:effectLst/>
          </c:spPr>
          <c:invertIfNegative val="0"/>
          <c:cat>
            <c:strRef>
              <c:f>統計圖_傳!$E$2:$E$11</c:f>
              <c:strCache>
                <c:ptCount val="5"/>
                <c:pt idx="0">
                  <c:v>國傳碩</c:v>
                </c:pt>
                <c:pt idx="1">
                  <c:v>數位碩</c:v>
                </c:pt>
                <c:pt idx="2">
                  <c:v>傳播碩</c:v>
                </c:pt>
                <c:pt idx="3">
                  <c:v>傳碩在</c:v>
                </c:pt>
                <c:pt idx="4">
                  <c:v>院均值</c:v>
                </c:pt>
              </c:strCache>
            </c:strRef>
          </c:cat>
          <c:val>
            <c:numRef>
              <c:f>統計圖_傳!$H$2:$H$11</c:f>
              <c:numCache>
                <c:formatCode>#0.##%</c:formatCode>
                <c:ptCount val="5"/>
                <c:pt idx="0">
                  <c:v>0.52939999999999998</c:v>
                </c:pt>
                <c:pt idx="1">
                  <c:v>0.30769999999999997</c:v>
                </c:pt>
                <c:pt idx="2">
                  <c:v>0.33779999999999999</c:v>
                </c:pt>
                <c:pt idx="3">
                  <c:v>0.26319999999999999</c:v>
                </c:pt>
                <c:pt idx="4">
                  <c:v>0.34960000000000002</c:v>
                </c:pt>
              </c:numCache>
            </c:numRef>
          </c:val>
          <c:extLst>
            <c:ext xmlns:c16="http://schemas.microsoft.com/office/drawing/2014/chart" uri="{C3380CC4-5D6E-409C-BE32-E72D297353CC}">
              <c16:uniqueId val="{00000002-88E1-4D4F-BE27-2B66B3ED9EC6}"/>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統計圖_傳!$I$1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統計圖_傳!$E$2:$E$11</c:f>
              <c:strCache>
                <c:ptCount val="5"/>
                <c:pt idx="0">
                  <c:v>國傳碩</c:v>
                </c:pt>
                <c:pt idx="1">
                  <c:v>數位碩</c:v>
                </c:pt>
                <c:pt idx="2">
                  <c:v>傳播碩</c:v>
                </c:pt>
                <c:pt idx="3">
                  <c:v>傳碩在</c:v>
                </c:pt>
                <c:pt idx="4">
                  <c:v>院均值</c:v>
                </c:pt>
              </c:strCache>
            </c:strRef>
          </c:cat>
          <c:val>
            <c:numRef>
              <c:f>統計圖_傳!$I$2:$I$11</c:f>
              <c:numCache>
                <c:formatCode>#0.##%</c:formatCode>
                <c:ptCount val="5"/>
                <c:pt idx="0" formatCode="#0.#%">
                  <c:v>0.56100000000000005</c:v>
                </c:pt>
                <c:pt idx="1">
                  <c:v>0.52780000000000005</c:v>
                </c:pt>
                <c:pt idx="2">
                  <c:v>0.3695</c:v>
                </c:pt>
                <c:pt idx="3">
                  <c:v>0.30430000000000001</c:v>
                </c:pt>
                <c:pt idx="4">
                  <c:v>0.39539999999999997</c:v>
                </c:pt>
              </c:numCache>
            </c:numRef>
          </c:val>
          <c:smooth val="0"/>
          <c:extLst>
            <c:ext xmlns:c16="http://schemas.microsoft.com/office/drawing/2014/chart" uri="{C3380CC4-5D6E-409C-BE32-E72D297353CC}">
              <c16:uniqueId val="{00000003-88E1-4D4F-BE27-2B66B3ED9EC6}"/>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統計圖_傳!$F$1</c:f>
              <c:strCache>
                <c:ptCount val="1"/>
                <c:pt idx="0">
                  <c:v>108值</c:v>
                </c:pt>
              </c:strCache>
            </c:strRef>
          </c:tx>
          <c:spPr>
            <a:solidFill>
              <a:schemeClr val="bg1">
                <a:lumMod val="85000"/>
              </a:schemeClr>
            </a:solidFill>
            <a:ln>
              <a:noFill/>
            </a:ln>
            <a:effectLst/>
          </c:spPr>
          <c:invertIfNegative val="0"/>
          <c:cat>
            <c:strRef>
              <c:f>統計圖_傳!$E$2:$E$11</c:f>
              <c:strCache>
                <c:ptCount val="5"/>
                <c:pt idx="0">
                  <c:v>數位碩</c:v>
                </c:pt>
                <c:pt idx="1">
                  <c:v>國傳碩</c:v>
                </c:pt>
                <c:pt idx="2">
                  <c:v>傳播碩</c:v>
                </c:pt>
                <c:pt idx="3">
                  <c:v>傳碩在</c:v>
                </c:pt>
                <c:pt idx="4">
                  <c:v>院均值</c:v>
                </c:pt>
              </c:strCache>
            </c:strRef>
          </c:cat>
          <c:val>
            <c:numRef>
              <c:f>統計圖_傳!$F$2:$F$11</c:f>
              <c:numCache>
                <c:formatCode>#,##0.#</c:formatCode>
                <c:ptCount val="5"/>
                <c:pt idx="0">
                  <c:v>2.5</c:v>
                </c:pt>
                <c:pt idx="1">
                  <c:v>3.2</c:v>
                </c:pt>
                <c:pt idx="2">
                  <c:v>3.7</c:v>
                </c:pt>
                <c:pt idx="3">
                  <c:v>4.3</c:v>
                </c:pt>
                <c:pt idx="4">
                  <c:v>3.5</c:v>
                </c:pt>
              </c:numCache>
            </c:numRef>
          </c:val>
          <c:extLst>
            <c:ext xmlns:c16="http://schemas.microsoft.com/office/drawing/2014/chart" uri="{C3380CC4-5D6E-409C-BE32-E72D297353CC}">
              <c16:uniqueId val="{00000000-8E97-4FC2-ADD7-2DC972B11270}"/>
            </c:ext>
          </c:extLst>
        </c:ser>
        <c:ser>
          <c:idx val="1"/>
          <c:order val="1"/>
          <c:tx>
            <c:strRef>
              <c:f>統計圖_傳!$G$1</c:f>
              <c:strCache>
                <c:ptCount val="1"/>
                <c:pt idx="0">
                  <c:v>109值</c:v>
                </c:pt>
              </c:strCache>
            </c:strRef>
          </c:tx>
          <c:spPr>
            <a:solidFill>
              <a:schemeClr val="bg1">
                <a:lumMod val="65000"/>
              </a:schemeClr>
            </a:solidFill>
            <a:ln>
              <a:noFill/>
            </a:ln>
            <a:effectLst/>
          </c:spPr>
          <c:invertIfNegative val="0"/>
          <c:cat>
            <c:strRef>
              <c:f>統計圖_傳!$E$2:$E$11</c:f>
              <c:strCache>
                <c:ptCount val="5"/>
                <c:pt idx="0">
                  <c:v>數位碩</c:v>
                </c:pt>
                <c:pt idx="1">
                  <c:v>國傳碩</c:v>
                </c:pt>
                <c:pt idx="2">
                  <c:v>傳播碩</c:v>
                </c:pt>
                <c:pt idx="3">
                  <c:v>傳碩在</c:v>
                </c:pt>
                <c:pt idx="4">
                  <c:v>院均值</c:v>
                </c:pt>
              </c:strCache>
            </c:strRef>
          </c:cat>
          <c:val>
            <c:numRef>
              <c:f>統計圖_傳!$G$2:$G$11</c:f>
              <c:numCache>
                <c:formatCode>#,##0.##</c:formatCode>
                <c:ptCount val="5"/>
                <c:pt idx="0" formatCode="#,##0">
                  <c:v>3</c:v>
                </c:pt>
                <c:pt idx="1">
                  <c:v>2.93</c:v>
                </c:pt>
                <c:pt idx="2">
                  <c:v>3.44</c:v>
                </c:pt>
                <c:pt idx="3">
                  <c:v>4.6100000000000003</c:v>
                </c:pt>
                <c:pt idx="4">
                  <c:v>3.64</c:v>
                </c:pt>
              </c:numCache>
            </c:numRef>
          </c:val>
          <c:extLst>
            <c:ext xmlns:c16="http://schemas.microsoft.com/office/drawing/2014/chart" uri="{C3380CC4-5D6E-409C-BE32-E72D297353CC}">
              <c16:uniqueId val="{00000001-8E97-4FC2-ADD7-2DC972B11270}"/>
            </c:ext>
          </c:extLst>
        </c:ser>
        <c:ser>
          <c:idx val="4"/>
          <c:order val="2"/>
          <c:tx>
            <c:strRef>
              <c:f>統計圖_傳!$H$1</c:f>
              <c:strCache>
                <c:ptCount val="1"/>
                <c:pt idx="0">
                  <c:v>110值</c:v>
                </c:pt>
              </c:strCache>
            </c:strRef>
          </c:tx>
          <c:spPr>
            <a:solidFill>
              <a:schemeClr val="tx1">
                <a:lumMod val="65000"/>
                <a:lumOff val="35000"/>
              </a:schemeClr>
            </a:solidFill>
            <a:ln>
              <a:noFill/>
            </a:ln>
            <a:effectLst/>
          </c:spPr>
          <c:invertIfNegative val="0"/>
          <c:cat>
            <c:strRef>
              <c:f>統計圖_傳!$E$2:$E$11</c:f>
              <c:strCache>
                <c:ptCount val="5"/>
                <c:pt idx="0">
                  <c:v>數位碩</c:v>
                </c:pt>
                <c:pt idx="1">
                  <c:v>國傳碩</c:v>
                </c:pt>
                <c:pt idx="2">
                  <c:v>傳播碩</c:v>
                </c:pt>
                <c:pt idx="3">
                  <c:v>傳碩在</c:v>
                </c:pt>
                <c:pt idx="4">
                  <c:v>院均值</c:v>
                </c:pt>
              </c:strCache>
            </c:strRef>
          </c:cat>
          <c:val>
            <c:numRef>
              <c:f>統計圖_傳!$H$2:$H$11</c:f>
              <c:numCache>
                <c:formatCode>#,##0</c:formatCode>
                <c:ptCount val="5"/>
                <c:pt idx="0" formatCode="#,##0.#">
                  <c:v>2.5</c:v>
                </c:pt>
                <c:pt idx="1">
                  <c:v>3</c:v>
                </c:pt>
                <c:pt idx="2" formatCode="#,##0.##">
                  <c:v>3.32</c:v>
                </c:pt>
                <c:pt idx="3" formatCode="#,##0.##">
                  <c:v>4.8600000000000003</c:v>
                </c:pt>
                <c:pt idx="4" formatCode="#,##0.##">
                  <c:v>3.43</c:v>
                </c:pt>
              </c:numCache>
            </c:numRef>
          </c:val>
          <c:extLst>
            <c:ext xmlns:c16="http://schemas.microsoft.com/office/drawing/2014/chart" uri="{C3380CC4-5D6E-409C-BE32-E72D297353CC}">
              <c16:uniqueId val="{00000002-8E97-4FC2-ADD7-2DC972B11270}"/>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統計圖_傳!$I$1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3"/>
              <c:layout>
                <c:manualLayout>
                  <c:x val="-4.9039906943450333E-2"/>
                  <c:y val="-3.085599893233684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B8B-4F5A-A23B-9637A370DDDA}"/>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統計圖_傳!$E$2:$E$11</c:f>
              <c:strCache>
                <c:ptCount val="5"/>
                <c:pt idx="0">
                  <c:v>數位碩</c:v>
                </c:pt>
                <c:pt idx="1">
                  <c:v>國傳碩</c:v>
                </c:pt>
                <c:pt idx="2">
                  <c:v>傳播碩</c:v>
                </c:pt>
                <c:pt idx="3">
                  <c:v>傳碩在</c:v>
                </c:pt>
                <c:pt idx="4">
                  <c:v>院均值</c:v>
                </c:pt>
              </c:strCache>
            </c:strRef>
          </c:cat>
          <c:val>
            <c:numRef>
              <c:f>統計圖_傳!$I$2:$I$11</c:f>
              <c:numCache>
                <c:formatCode>#,##0.##</c:formatCode>
                <c:ptCount val="5"/>
                <c:pt idx="0">
                  <c:v>2.56</c:v>
                </c:pt>
                <c:pt idx="1">
                  <c:v>3.02</c:v>
                </c:pt>
                <c:pt idx="2">
                  <c:v>3.48</c:v>
                </c:pt>
                <c:pt idx="3">
                  <c:v>4.6100000000000003</c:v>
                </c:pt>
                <c:pt idx="4">
                  <c:v>3.52</c:v>
                </c:pt>
              </c:numCache>
            </c:numRef>
          </c:val>
          <c:smooth val="0"/>
          <c:extLst>
            <c:ext xmlns:c16="http://schemas.microsoft.com/office/drawing/2014/chart" uri="{C3380CC4-5D6E-409C-BE32-E72D297353CC}">
              <c16:uniqueId val="{00000003-8E97-4FC2-ADD7-2DC972B11270}"/>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5"/>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1"/>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統計圖_傳!$F$1</c:f>
              <c:strCache>
                <c:ptCount val="1"/>
                <c:pt idx="0">
                  <c:v>108值</c:v>
                </c:pt>
              </c:strCache>
            </c:strRef>
          </c:tx>
          <c:spPr>
            <a:solidFill>
              <a:schemeClr val="bg1">
                <a:lumMod val="85000"/>
              </a:schemeClr>
            </a:solidFill>
            <a:ln>
              <a:noFill/>
            </a:ln>
            <a:effectLst/>
          </c:spPr>
          <c:invertIfNegative val="0"/>
          <c:cat>
            <c:strRef>
              <c:f>統計圖_傳!$E$2:$E$11</c:f>
              <c:strCache>
                <c:ptCount val="4"/>
                <c:pt idx="0">
                  <c:v>廣電系</c:v>
                </c:pt>
                <c:pt idx="1">
                  <c:v>廣告系</c:v>
                </c:pt>
                <c:pt idx="2">
                  <c:v>新聞系</c:v>
                </c:pt>
                <c:pt idx="3">
                  <c:v>院均值</c:v>
                </c:pt>
              </c:strCache>
            </c:strRef>
          </c:cat>
          <c:val>
            <c:numRef>
              <c:f>統計圖_傳!$F$2:$F$11</c:f>
              <c:numCache>
                <c:formatCode>#0%</c:formatCode>
                <c:ptCount val="4"/>
                <c:pt idx="0" formatCode="#0.##%">
                  <c:v>0.8286</c:v>
                </c:pt>
                <c:pt idx="1">
                  <c:v>0.6</c:v>
                </c:pt>
                <c:pt idx="2" formatCode="#0.##%">
                  <c:v>0.71109999999999995</c:v>
                </c:pt>
                <c:pt idx="3" formatCode="#0.#%">
                  <c:v>0.70399999999999996</c:v>
                </c:pt>
              </c:numCache>
            </c:numRef>
          </c:val>
          <c:extLst>
            <c:ext xmlns:c16="http://schemas.microsoft.com/office/drawing/2014/chart" uri="{C3380CC4-5D6E-409C-BE32-E72D297353CC}">
              <c16:uniqueId val="{00000000-3764-4263-9D85-7830B446D8C1}"/>
            </c:ext>
          </c:extLst>
        </c:ser>
        <c:ser>
          <c:idx val="1"/>
          <c:order val="1"/>
          <c:tx>
            <c:strRef>
              <c:f>統計圖_傳!$G$1</c:f>
              <c:strCache>
                <c:ptCount val="1"/>
                <c:pt idx="0">
                  <c:v>109值</c:v>
                </c:pt>
              </c:strCache>
            </c:strRef>
          </c:tx>
          <c:spPr>
            <a:solidFill>
              <a:schemeClr val="bg1">
                <a:lumMod val="65000"/>
              </a:schemeClr>
            </a:solidFill>
            <a:ln>
              <a:noFill/>
            </a:ln>
            <a:effectLst/>
          </c:spPr>
          <c:invertIfNegative val="0"/>
          <c:cat>
            <c:strRef>
              <c:f>統計圖_傳!$E$2:$E$11</c:f>
              <c:strCache>
                <c:ptCount val="4"/>
                <c:pt idx="0">
                  <c:v>廣電系</c:v>
                </c:pt>
                <c:pt idx="1">
                  <c:v>廣告系</c:v>
                </c:pt>
                <c:pt idx="2">
                  <c:v>新聞系</c:v>
                </c:pt>
                <c:pt idx="3">
                  <c:v>院均值</c:v>
                </c:pt>
              </c:strCache>
            </c:strRef>
          </c:cat>
          <c:val>
            <c:numRef>
              <c:f>統計圖_傳!$G$2:$G$11</c:f>
              <c:numCache>
                <c:formatCode>#0.##%</c:formatCode>
                <c:ptCount val="4"/>
                <c:pt idx="0" formatCode="#0%">
                  <c:v>0.76</c:v>
                </c:pt>
                <c:pt idx="1">
                  <c:v>0.77190000000000003</c:v>
                </c:pt>
                <c:pt idx="2">
                  <c:v>0.81079999999999997</c:v>
                </c:pt>
                <c:pt idx="3">
                  <c:v>0.77780000000000005</c:v>
                </c:pt>
              </c:numCache>
            </c:numRef>
          </c:val>
          <c:extLst>
            <c:ext xmlns:c16="http://schemas.microsoft.com/office/drawing/2014/chart" uri="{C3380CC4-5D6E-409C-BE32-E72D297353CC}">
              <c16:uniqueId val="{00000001-3764-4263-9D85-7830B446D8C1}"/>
            </c:ext>
          </c:extLst>
        </c:ser>
        <c:ser>
          <c:idx val="4"/>
          <c:order val="2"/>
          <c:tx>
            <c:strRef>
              <c:f>統計圖_傳!$H$1</c:f>
              <c:strCache>
                <c:ptCount val="1"/>
                <c:pt idx="0">
                  <c:v>110值</c:v>
                </c:pt>
              </c:strCache>
            </c:strRef>
          </c:tx>
          <c:spPr>
            <a:solidFill>
              <a:schemeClr val="tx1">
                <a:lumMod val="65000"/>
                <a:lumOff val="35000"/>
              </a:schemeClr>
            </a:solidFill>
            <a:ln>
              <a:noFill/>
            </a:ln>
            <a:effectLst/>
          </c:spPr>
          <c:invertIfNegative val="0"/>
          <c:cat>
            <c:strRef>
              <c:f>統計圖_傳!$E$2:$E$11</c:f>
              <c:strCache>
                <c:ptCount val="4"/>
                <c:pt idx="0">
                  <c:v>廣電系</c:v>
                </c:pt>
                <c:pt idx="1">
                  <c:v>廣告系</c:v>
                </c:pt>
                <c:pt idx="2">
                  <c:v>新聞系</c:v>
                </c:pt>
                <c:pt idx="3">
                  <c:v>院均值</c:v>
                </c:pt>
              </c:strCache>
            </c:strRef>
          </c:cat>
          <c:val>
            <c:numRef>
              <c:f>統計圖_傳!$H$2:$H$11</c:f>
              <c:numCache>
                <c:formatCode>#0.##%</c:formatCode>
                <c:ptCount val="4"/>
                <c:pt idx="0">
                  <c:v>0.79590000000000005</c:v>
                </c:pt>
                <c:pt idx="1">
                  <c:v>0.83330000000000004</c:v>
                </c:pt>
                <c:pt idx="2">
                  <c:v>0.68969999999999998</c:v>
                </c:pt>
                <c:pt idx="3">
                  <c:v>0.79169999999999996</c:v>
                </c:pt>
              </c:numCache>
            </c:numRef>
          </c:val>
          <c:extLst>
            <c:ext xmlns:c16="http://schemas.microsoft.com/office/drawing/2014/chart" uri="{C3380CC4-5D6E-409C-BE32-E72D297353CC}">
              <c16:uniqueId val="{00000002-3764-4263-9D85-7830B446D8C1}"/>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統計圖_傳!$I$1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統計圖_傳!$E$2:$E$11</c:f>
              <c:strCache>
                <c:ptCount val="4"/>
                <c:pt idx="0">
                  <c:v>廣電系</c:v>
                </c:pt>
                <c:pt idx="1">
                  <c:v>廣告系</c:v>
                </c:pt>
                <c:pt idx="2">
                  <c:v>新聞系</c:v>
                </c:pt>
                <c:pt idx="3">
                  <c:v>院均值</c:v>
                </c:pt>
              </c:strCache>
            </c:strRef>
          </c:cat>
          <c:val>
            <c:numRef>
              <c:f>統計圖_傳!$I$2:$I$11</c:f>
              <c:numCache>
                <c:formatCode>#0%</c:formatCode>
                <c:ptCount val="4"/>
                <c:pt idx="0" formatCode="#0.#%">
                  <c:v>0.79100000000000004</c:v>
                </c:pt>
                <c:pt idx="1">
                  <c:v>0.75</c:v>
                </c:pt>
                <c:pt idx="2" formatCode="#0.##%">
                  <c:v>0.73870000000000002</c:v>
                </c:pt>
                <c:pt idx="3" formatCode="#0.##%">
                  <c:v>0.76029999999999998</c:v>
                </c:pt>
              </c:numCache>
            </c:numRef>
          </c:val>
          <c:smooth val="0"/>
          <c:extLst>
            <c:ext xmlns:c16="http://schemas.microsoft.com/office/drawing/2014/chart" uri="{C3380CC4-5D6E-409C-BE32-E72D297353CC}">
              <c16:uniqueId val="{00000003-3764-4263-9D85-7830B446D8C1}"/>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統計圖_傳!$F$1</c:f>
              <c:strCache>
                <c:ptCount val="1"/>
                <c:pt idx="0">
                  <c:v>108值</c:v>
                </c:pt>
              </c:strCache>
            </c:strRef>
          </c:tx>
          <c:spPr>
            <a:solidFill>
              <a:schemeClr val="bg1">
                <a:lumMod val="85000"/>
              </a:schemeClr>
            </a:solidFill>
            <a:ln>
              <a:noFill/>
            </a:ln>
            <a:effectLst/>
          </c:spPr>
          <c:invertIfNegative val="0"/>
          <c:cat>
            <c:strRef>
              <c:f>統計圖_傳!$E$2:$E$11</c:f>
              <c:strCache>
                <c:ptCount val="5"/>
                <c:pt idx="0">
                  <c:v>傳播碩</c:v>
                </c:pt>
                <c:pt idx="1">
                  <c:v>數位碩</c:v>
                </c:pt>
                <c:pt idx="2">
                  <c:v>國傳碩</c:v>
                </c:pt>
                <c:pt idx="3">
                  <c:v>傳碩在</c:v>
                </c:pt>
                <c:pt idx="4">
                  <c:v>院均值</c:v>
                </c:pt>
              </c:strCache>
            </c:strRef>
          </c:cat>
          <c:val>
            <c:numRef>
              <c:f>統計圖_傳!$F$2:$F$11</c:f>
              <c:numCache>
                <c:formatCode>#0.##%</c:formatCode>
                <c:ptCount val="5"/>
                <c:pt idx="0">
                  <c:v>0.88360000000000005</c:v>
                </c:pt>
                <c:pt idx="1">
                  <c:v>0.89659999999999995</c:v>
                </c:pt>
                <c:pt idx="2" formatCode="#0%">
                  <c:v>0.9</c:v>
                </c:pt>
                <c:pt idx="3">
                  <c:v>0.76670000000000005</c:v>
                </c:pt>
                <c:pt idx="4">
                  <c:v>0.85960000000000003</c:v>
                </c:pt>
              </c:numCache>
            </c:numRef>
          </c:val>
          <c:extLst>
            <c:ext xmlns:c16="http://schemas.microsoft.com/office/drawing/2014/chart" uri="{C3380CC4-5D6E-409C-BE32-E72D297353CC}">
              <c16:uniqueId val="{00000000-69FE-4B84-AD7B-48EFE18BA559}"/>
            </c:ext>
          </c:extLst>
        </c:ser>
        <c:ser>
          <c:idx val="1"/>
          <c:order val="1"/>
          <c:tx>
            <c:strRef>
              <c:f>統計圖_傳!$G$1</c:f>
              <c:strCache>
                <c:ptCount val="1"/>
                <c:pt idx="0">
                  <c:v>109值</c:v>
                </c:pt>
              </c:strCache>
            </c:strRef>
          </c:tx>
          <c:spPr>
            <a:solidFill>
              <a:schemeClr val="bg1">
                <a:lumMod val="65000"/>
              </a:schemeClr>
            </a:solidFill>
            <a:ln>
              <a:noFill/>
            </a:ln>
            <a:effectLst/>
          </c:spPr>
          <c:invertIfNegative val="0"/>
          <c:cat>
            <c:strRef>
              <c:f>統計圖_傳!$E$2:$E$11</c:f>
              <c:strCache>
                <c:ptCount val="5"/>
                <c:pt idx="0">
                  <c:v>傳播碩</c:v>
                </c:pt>
                <c:pt idx="1">
                  <c:v>數位碩</c:v>
                </c:pt>
                <c:pt idx="2">
                  <c:v>國傳碩</c:v>
                </c:pt>
                <c:pt idx="3">
                  <c:v>傳碩在</c:v>
                </c:pt>
                <c:pt idx="4">
                  <c:v>院均值</c:v>
                </c:pt>
              </c:strCache>
            </c:strRef>
          </c:cat>
          <c:val>
            <c:numRef>
              <c:f>統計圖_傳!$G$2:$G$11</c:f>
              <c:numCache>
                <c:formatCode>#0.##%</c:formatCode>
                <c:ptCount val="5"/>
                <c:pt idx="0" formatCode="#0.#%">
                  <c:v>0.86499999999999999</c:v>
                </c:pt>
                <c:pt idx="1">
                  <c:v>0.86439999999999995</c:v>
                </c:pt>
                <c:pt idx="2">
                  <c:v>0.81540000000000001</c:v>
                </c:pt>
                <c:pt idx="3">
                  <c:v>0.83740000000000003</c:v>
                </c:pt>
                <c:pt idx="4">
                  <c:v>0.85219999999999996</c:v>
                </c:pt>
              </c:numCache>
            </c:numRef>
          </c:val>
          <c:extLst>
            <c:ext xmlns:c16="http://schemas.microsoft.com/office/drawing/2014/chart" uri="{C3380CC4-5D6E-409C-BE32-E72D297353CC}">
              <c16:uniqueId val="{00000001-69FE-4B84-AD7B-48EFE18BA559}"/>
            </c:ext>
          </c:extLst>
        </c:ser>
        <c:ser>
          <c:idx val="4"/>
          <c:order val="2"/>
          <c:tx>
            <c:strRef>
              <c:f>統計圖_傳!$H$1</c:f>
              <c:strCache>
                <c:ptCount val="1"/>
                <c:pt idx="0">
                  <c:v>110值</c:v>
                </c:pt>
              </c:strCache>
            </c:strRef>
          </c:tx>
          <c:spPr>
            <a:solidFill>
              <a:schemeClr val="tx1">
                <a:lumMod val="65000"/>
                <a:lumOff val="35000"/>
              </a:schemeClr>
            </a:solidFill>
            <a:ln>
              <a:noFill/>
            </a:ln>
            <a:effectLst/>
          </c:spPr>
          <c:invertIfNegative val="0"/>
          <c:cat>
            <c:strRef>
              <c:f>統計圖_傳!$E$2:$E$11</c:f>
              <c:strCache>
                <c:ptCount val="5"/>
                <c:pt idx="0">
                  <c:v>傳播碩</c:v>
                </c:pt>
                <c:pt idx="1">
                  <c:v>數位碩</c:v>
                </c:pt>
                <c:pt idx="2">
                  <c:v>國傳碩</c:v>
                </c:pt>
                <c:pt idx="3">
                  <c:v>傳碩在</c:v>
                </c:pt>
                <c:pt idx="4">
                  <c:v>院均值</c:v>
                </c:pt>
              </c:strCache>
            </c:strRef>
          </c:cat>
          <c:val>
            <c:numRef>
              <c:f>統計圖_傳!$H$2:$H$11</c:f>
              <c:numCache>
                <c:formatCode>#0.##%</c:formatCode>
                <c:ptCount val="5"/>
                <c:pt idx="0">
                  <c:v>0.85770000000000002</c:v>
                </c:pt>
                <c:pt idx="1">
                  <c:v>0.84289999999999998</c:v>
                </c:pt>
                <c:pt idx="2">
                  <c:v>0.76470000000000005</c:v>
                </c:pt>
                <c:pt idx="3">
                  <c:v>0.83930000000000005</c:v>
                </c:pt>
                <c:pt idx="4">
                  <c:v>0.83950000000000002</c:v>
                </c:pt>
              </c:numCache>
            </c:numRef>
          </c:val>
          <c:extLst>
            <c:ext xmlns:c16="http://schemas.microsoft.com/office/drawing/2014/chart" uri="{C3380CC4-5D6E-409C-BE32-E72D297353CC}">
              <c16:uniqueId val="{00000002-69FE-4B84-AD7B-48EFE18BA559}"/>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統計圖_傳!$I$1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統計圖_傳!$E$2:$E$11</c:f>
              <c:strCache>
                <c:ptCount val="5"/>
                <c:pt idx="0">
                  <c:v>傳播碩</c:v>
                </c:pt>
                <c:pt idx="1">
                  <c:v>數位碩</c:v>
                </c:pt>
                <c:pt idx="2">
                  <c:v>國傳碩</c:v>
                </c:pt>
                <c:pt idx="3">
                  <c:v>傳碩在</c:v>
                </c:pt>
                <c:pt idx="4">
                  <c:v>院均值</c:v>
                </c:pt>
              </c:strCache>
            </c:strRef>
          </c:cat>
          <c:val>
            <c:numRef>
              <c:f>統計圖_傳!$I$2:$I$11</c:f>
              <c:numCache>
                <c:formatCode>#0.##%</c:formatCode>
                <c:ptCount val="5"/>
                <c:pt idx="0">
                  <c:v>0.86890000000000001</c:v>
                </c:pt>
                <c:pt idx="1">
                  <c:v>0.86629999999999996</c:v>
                </c:pt>
                <c:pt idx="2">
                  <c:v>0.82379999999999998</c:v>
                </c:pt>
                <c:pt idx="3">
                  <c:v>0.81410000000000005</c:v>
                </c:pt>
                <c:pt idx="4">
                  <c:v>0.85040000000000004</c:v>
                </c:pt>
              </c:numCache>
            </c:numRef>
          </c:val>
          <c:smooth val="0"/>
          <c:extLst>
            <c:ext xmlns:c16="http://schemas.microsoft.com/office/drawing/2014/chart" uri="{C3380CC4-5D6E-409C-BE32-E72D297353CC}">
              <c16:uniqueId val="{00000003-69FE-4B84-AD7B-48EFE18BA559}"/>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9"/>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統計圖_傳!$F$1</c:f>
              <c:strCache>
                <c:ptCount val="1"/>
                <c:pt idx="0">
                  <c:v>108值</c:v>
                </c:pt>
              </c:strCache>
            </c:strRef>
          </c:tx>
          <c:spPr>
            <a:solidFill>
              <a:schemeClr val="bg1">
                <a:lumMod val="85000"/>
              </a:schemeClr>
            </a:solidFill>
            <a:ln>
              <a:noFill/>
            </a:ln>
            <a:effectLst/>
          </c:spPr>
          <c:invertIfNegative val="0"/>
          <c:cat>
            <c:strRef>
              <c:f>統計圖_傳!$E$2:$E$11</c:f>
              <c:strCache>
                <c:ptCount val="4"/>
                <c:pt idx="0">
                  <c:v>新聞系</c:v>
                </c:pt>
                <c:pt idx="1">
                  <c:v>廣告系</c:v>
                </c:pt>
                <c:pt idx="2">
                  <c:v>廣電系</c:v>
                </c:pt>
                <c:pt idx="3">
                  <c:v>院均值</c:v>
                </c:pt>
              </c:strCache>
            </c:strRef>
          </c:cat>
          <c:val>
            <c:numRef>
              <c:f>統計圖_傳!$F$2:$F$11</c:f>
              <c:numCache>
                <c:formatCode>#0.##%</c:formatCode>
                <c:ptCount val="4"/>
                <c:pt idx="0">
                  <c:v>0.81669999999999998</c:v>
                </c:pt>
                <c:pt idx="1">
                  <c:v>0.71430000000000005</c:v>
                </c:pt>
                <c:pt idx="2">
                  <c:v>0.75860000000000005</c:v>
                </c:pt>
                <c:pt idx="3">
                  <c:v>0.7742</c:v>
                </c:pt>
              </c:numCache>
            </c:numRef>
          </c:val>
          <c:extLst>
            <c:ext xmlns:c16="http://schemas.microsoft.com/office/drawing/2014/chart" uri="{C3380CC4-5D6E-409C-BE32-E72D297353CC}">
              <c16:uniqueId val="{00000000-03B0-45A9-B1C5-D69A63FDA2CA}"/>
            </c:ext>
          </c:extLst>
        </c:ser>
        <c:ser>
          <c:idx val="1"/>
          <c:order val="1"/>
          <c:tx>
            <c:strRef>
              <c:f>統計圖_傳!$G$1</c:f>
              <c:strCache>
                <c:ptCount val="1"/>
                <c:pt idx="0">
                  <c:v>109值</c:v>
                </c:pt>
              </c:strCache>
            </c:strRef>
          </c:tx>
          <c:spPr>
            <a:solidFill>
              <a:schemeClr val="bg1">
                <a:lumMod val="65000"/>
              </a:schemeClr>
            </a:solidFill>
            <a:ln>
              <a:noFill/>
            </a:ln>
            <a:effectLst/>
          </c:spPr>
          <c:invertIfNegative val="0"/>
          <c:cat>
            <c:strRef>
              <c:f>統計圖_傳!$E$2:$E$11</c:f>
              <c:strCache>
                <c:ptCount val="4"/>
                <c:pt idx="0">
                  <c:v>新聞系</c:v>
                </c:pt>
                <c:pt idx="1">
                  <c:v>廣告系</c:v>
                </c:pt>
                <c:pt idx="2">
                  <c:v>廣電系</c:v>
                </c:pt>
                <c:pt idx="3">
                  <c:v>院均值</c:v>
                </c:pt>
              </c:strCache>
            </c:strRef>
          </c:cat>
          <c:val>
            <c:numRef>
              <c:f>統計圖_傳!$G$2:$G$11</c:f>
              <c:numCache>
                <c:formatCode>#0.#%</c:formatCode>
                <c:ptCount val="4"/>
                <c:pt idx="0" formatCode="#0.##%">
                  <c:v>0.83330000000000004</c:v>
                </c:pt>
                <c:pt idx="1">
                  <c:v>0.875</c:v>
                </c:pt>
                <c:pt idx="2" formatCode="#0.##%">
                  <c:v>0.86960000000000004</c:v>
                </c:pt>
                <c:pt idx="3" formatCode="#0.##%">
                  <c:v>0.85150000000000003</c:v>
                </c:pt>
              </c:numCache>
            </c:numRef>
          </c:val>
          <c:extLst>
            <c:ext xmlns:c16="http://schemas.microsoft.com/office/drawing/2014/chart" uri="{C3380CC4-5D6E-409C-BE32-E72D297353CC}">
              <c16:uniqueId val="{00000001-03B0-45A9-B1C5-D69A63FDA2CA}"/>
            </c:ext>
          </c:extLst>
        </c:ser>
        <c:ser>
          <c:idx val="4"/>
          <c:order val="2"/>
          <c:tx>
            <c:strRef>
              <c:f>統計圖_傳!$H$1</c:f>
              <c:strCache>
                <c:ptCount val="1"/>
                <c:pt idx="0">
                  <c:v>110值</c:v>
                </c:pt>
              </c:strCache>
            </c:strRef>
          </c:tx>
          <c:spPr>
            <a:solidFill>
              <a:schemeClr val="tx1">
                <a:lumMod val="65000"/>
                <a:lumOff val="35000"/>
              </a:schemeClr>
            </a:solidFill>
            <a:ln>
              <a:noFill/>
            </a:ln>
            <a:effectLst/>
          </c:spPr>
          <c:invertIfNegative val="0"/>
          <c:cat>
            <c:strRef>
              <c:f>統計圖_傳!$E$2:$E$11</c:f>
              <c:strCache>
                <c:ptCount val="4"/>
                <c:pt idx="0">
                  <c:v>新聞系</c:v>
                </c:pt>
                <c:pt idx="1">
                  <c:v>廣告系</c:v>
                </c:pt>
                <c:pt idx="2">
                  <c:v>廣電系</c:v>
                </c:pt>
                <c:pt idx="3">
                  <c:v>院均值</c:v>
                </c:pt>
              </c:strCache>
            </c:strRef>
          </c:cat>
          <c:val>
            <c:numRef>
              <c:f>統計圖_傳!$H$2:$H$11</c:f>
              <c:numCache>
                <c:formatCode>#0.##%</c:formatCode>
                <c:ptCount val="4"/>
                <c:pt idx="0">
                  <c:v>0.90629999999999999</c:v>
                </c:pt>
                <c:pt idx="1">
                  <c:v>0.89359999999999995</c:v>
                </c:pt>
                <c:pt idx="2">
                  <c:v>0.84850000000000003</c:v>
                </c:pt>
                <c:pt idx="3">
                  <c:v>0.88390000000000002</c:v>
                </c:pt>
              </c:numCache>
            </c:numRef>
          </c:val>
          <c:extLst>
            <c:ext xmlns:c16="http://schemas.microsoft.com/office/drawing/2014/chart" uri="{C3380CC4-5D6E-409C-BE32-E72D297353CC}">
              <c16:uniqueId val="{00000002-03B0-45A9-B1C5-D69A63FDA2CA}"/>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統計圖_傳!$I$1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統計圖_傳!$E$2:$E$11</c:f>
              <c:strCache>
                <c:ptCount val="4"/>
                <c:pt idx="0">
                  <c:v>新聞系</c:v>
                </c:pt>
                <c:pt idx="1">
                  <c:v>廣告系</c:v>
                </c:pt>
                <c:pt idx="2">
                  <c:v>廣電系</c:v>
                </c:pt>
                <c:pt idx="3">
                  <c:v>院均值</c:v>
                </c:pt>
              </c:strCache>
            </c:strRef>
          </c:cat>
          <c:val>
            <c:numRef>
              <c:f>統計圖_傳!$I$2:$I$11</c:f>
              <c:numCache>
                <c:formatCode>#0.##%</c:formatCode>
                <c:ptCount val="4"/>
                <c:pt idx="0">
                  <c:v>0.84250000000000003</c:v>
                </c:pt>
                <c:pt idx="1">
                  <c:v>0.83020000000000005</c:v>
                </c:pt>
                <c:pt idx="2">
                  <c:v>0.82350000000000001</c:v>
                </c:pt>
                <c:pt idx="3">
                  <c:v>0.83379999999999999</c:v>
                </c:pt>
              </c:numCache>
            </c:numRef>
          </c:val>
          <c:smooth val="0"/>
          <c:extLst>
            <c:ext xmlns:c16="http://schemas.microsoft.com/office/drawing/2014/chart" uri="{C3380CC4-5D6E-409C-BE32-E72D297353CC}">
              <c16:uniqueId val="{00000003-03B0-45A9-B1C5-D69A63FDA2CA}"/>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統計圖_傳!$F$1</c:f>
              <c:strCache>
                <c:ptCount val="1"/>
                <c:pt idx="0">
                  <c:v>108值</c:v>
                </c:pt>
              </c:strCache>
            </c:strRef>
          </c:tx>
          <c:spPr>
            <a:solidFill>
              <a:schemeClr val="bg1">
                <a:lumMod val="85000"/>
              </a:schemeClr>
            </a:solidFill>
            <a:ln>
              <a:noFill/>
            </a:ln>
            <a:effectLst/>
          </c:spPr>
          <c:invertIfNegative val="0"/>
          <c:cat>
            <c:strRef>
              <c:f>統計圖_傳!$E$2:$E$11</c:f>
              <c:strCache>
                <c:ptCount val="6"/>
                <c:pt idx="0">
                  <c:v>新聞系</c:v>
                </c:pt>
                <c:pt idx="1">
                  <c:v>傳碩在</c:v>
                </c:pt>
                <c:pt idx="2">
                  <c:v>國傳碩</c:v>
                </c:pt>
                <c:pt idx="3">
                  <c:v>數位碩</c:v>
                </c:pt>
                <c:pt idx="4">
                  <c:v>傳播碩</c:v>
                </c:pt>
                <c:pt idx="5">
                  <c:v>院均值</c:v>
                </c:pt>
              </c:strCache>
            </c:strRef>
          </c:cat>
          <c:val>
            <c:numRef>
              <c:f>統計圖_傳!$F$2:$F$11</c:f>
              <c:numCache>
                <c:formatCode>#0.##%</c:formatCode>
                <c:ptCount val="6"/>
                <c:pt idx="0" formatCode="\—">
                  <c:v>0</c:v>
                </c:pt>
                <c:pt idx="1">
                  <c:v>0.71430000000000005</c:v>
                </c:pt>
                <c:pt idx="2" formatCode="#0%">
                  <c:v>1</c:v>
                </c:pt>
                <c:pt idx="3">
                  <c:v>0.85709999999999997</c:v>
                </c:pt>
                <c:pt idx="4">
                  <c:v>0.9375</c:v>
                </c:pt>
                <c:pt idx="5" formatCode="#0.#%">
                  <c:v>0.90200000000000002</c:v>
                </c:pt>
              </c:numCache>
            </c:numRef>
          </c:val>
          <c:extLst>
            <c:ext xmlns:c16="http://schemas.microsoft.com/office/drawing/2014/chart" uri="{C3380CC4-5D6E-409C-BE32-E72D297353CC}">
              <c16:uniqueId val="{00000000-0D37-493E-AAF8-CE2B1C0C64DB}"/>
            </c:ext>
          </c:extLst>
        </c:ser>
        <c:ser>
          <c:idx val="1"/>
          <c:order val="1"/>
          <c:tx>
            <c:strRef>
              <c:f>統計圖_傳!$G$1</c:f>
              <c:strCache>
                <c:ptCount val="1"/>
                <c:pt idx="0">
                  <c:v>109值</c:v>
                </c:pt>
              </c:strCache>
            </c:strRef>
          </c:tx>
          <c:spPr>
            <a:solidFill>
              <a:schemeClr val="bg1">
                <a:lumMod val="65000"/>
              </a:schemeClr>
            </a:solidFill>
            <a:ln>
              <a:noFill/>
            </a:ln>
            <a:effectLst/>
          </c:spPr>
          <c:invertIfNegative val="0"/>
          <c:cat>
            <c:strRef>
              <c:f>統計圖_傳!$E$2:$E$11</c:f>
              <c:strCache>
                <c:ptCount val="6"/>
                <c:pt idx="0">
                  <c:v>新聞系</c:v>
                </c:pt>
                <c:pt idx="1">
                  <c:v>傳碩在</c:v>
                </c:pt>
                <c:pt idx="2">
                  <c:v>國傳碩</c:v>
                </c:pt>
                <c:pt idx="3">
                  <c:v>數位碩</c:v>
                </c:pt>
                <c:pt idx="4">
                  <c:v>傳播碩</c:v>
                </c:pt>
                <c:pt idx="5">
                  <c:v>院均值</c:v>
                </c:pt>
              </c:strCache>
            </c:strRef>
          </c:cat>
          <c:val>
            <c:numRef>
              <c:f>統計圖_傳!$G$2:$G$11</c:f>
              <c:numCache>
                <c:formatCode>#0%</c:formatCode>
                <c:ptCount val="6"/>
                <c:pt idx="0" formatCode="\—">
                  <c:v>0</c:v>
                </c:pt>
                <c:pt idx="1">
                  <c:v>1</c:v>
                </c:pt>
                <c:pt idx="2">
                  <c:v>1</c:v>
                </c:pt>
                <c:pt idx="3">
                  <c:v>1</c:v>
                </c:pt>
                <c:pt idx="4" formatCode="#0.##%">
                  <c:v>0.8387</c:v>
                </c:pt>
                <c:pt idx="5" formatCode="#0.##%">
                  <c:v>0.88890000000000002</c:v>
                </c:pt>
              </c:numCache>
            </c:numRef>
          </c:val>
          <c:extLst>
            <c:ext xmlns:c16="http://schemas.microsoft.com/office/drawing/2014/chart" uri="{C3380CC4-5D6E-409C-BE32-E72D297353CC}">
              <c16:uniqueId val="{00000001-0D37-493E-AAF8-CE2B1C0C64DB}"/>
            </c:ext>
          </c:extLst>
        </c:ser>
        <c:ser>
          <c:idx val="4"/>
          <c:order val="2"/>
          <c:tx>
            <c:strRef>
              <c:f>統計圖_傳!$H$1</c:f>
              <c:strCache>
                <c:ptCount val="1"/>
                <c:pt idx="0">
                  <c:v>110值</c:v>
                </c:pt>
              </c:strCache>
            </c:strRef>
          </c:tx>
          <c:spPr>
            <a:solidFill>
              <a:schemeClr val="tx1">
                <a:lumMod val="65000"/>
                <a:lumOff val="35000"/>
              </a:schemeClr>
            </a:solidFill>
            <a:ln>
              <a:noFill/>
            </a:ln>
            <a:effectLst/>
          </c:spPr>
          <c:invertIfNegative val="0"/>
          <c:cat>
            <c:strRef>
              <c:f>統計圖_傳!$E$2:$E$11</c:f>
              <c:strCache>
                <c:ptCount val="6"/>
                <c:pt idx="0">
                  <c:v>新聞系</c:v>
                </c:pt>
                <c:pt idx="1">
                  <c:v>傳碩在</c:v>
                </c:pt>
                <c:pt idx="2">
                  <c:v>國傳碩</c:v>
                </c:pt>
                <c:pt idx="3">
                  <c:v>數位碩</c:v>
                </c:pt>
                <c:pt idx="4">
                  <c:v>傳播碩</c:v>
                </c:pt>
                <c:pt idx="5">
                  <c:v>院均值</c:v>
                </c:pt>
              </c:strCache>
            </c:strRef>
          </c:cat>
          <c:val>
            <c:numRef>
              <c:f>統計圖_傳!$H$2:$H$11</c:f>
              <c:numCache>
                <c:formatCode>#0%</c:formatCode>
                <c:ptCount val="6"/>
                <c:pt idx="0">
                  <c:v>1</c:v>
                </c:pt>
                <c:pt idx="1">
                  <c:v>1</c:v>
                </c:pt>
                <c:pt idx="2" formatCode="#0.##%">
                  <c:v>0.83330000000000004</c:v>
                </c:pt>
                <c:pt idx="3" formatCode="#0.##%">
                  <c:v>0.92859999999999998</c:v>
                </c:pt>
                <c:pt idx="4" formatCode="#0.##%">
                  <c:v>0.89129999999999998</c:v>
                </c:pt>
                <c:pt idx="5" formatCode="#0.##%">
                  <c:v>0.91249999999999998</c:v>
                </c:pt>
              </c:numCache>
            </c:numRef>
          </c:val>
          <c:extLst>
            <c:ext xmlns:c16="http://schemas.microsoft.com/office/drawing/2014/chart" uri="{C3380CC4-5D6E-409C-BE32-E72D297353CC}">
              <c16:uniqueId val="{00000002-0D37-493E-AAF8-CE2B1C0C64DB}"/>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統計圖_傳!$I$1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統計圖_傳!$E$2:$E$11</c:f>
              <c:strCache>
                <c:ptCount val="6"/>
                <c:pt idx="0">
                  <c:v>新聞系</c:v>
                </c:pt>
                <c:pt idx="1">
                  <c:v>傳碩在</c:v>
                </c:pt>
                <c:pt idx="2">
                  <c:v>國傳碩</c:v>
                </c:pt>
                <c:pt idx="3">
                  <c:v>數位碩</c:v>
                </c:pt>
                <c:pt idx="4">
                  <c:v>傳播碩</c:v>
                </c:pt>
                <c:pt idx="5">
                  <c:v>院均值</c:v>
                </c:pt>
              </c:strCache>
            </c:strRef>
          </c:cat>
          <c:val>
            <c:numRef>
              <c:f>統計圖_傳!$I$2:$I$11</c:f>
              <c:numCache>
                <c:formatCode>#0.##%</c:formatCode>
                <c:ptCount val="6"/>
                <c:pt idx="0" formatCode="#0%">
                  <c:v>1</c:v>
                </c:pt>
                <c:pt idx="1">
                  <c:v>0.92589999999999995</c:v>
                </c:pt>
                <c:pt idx="2">
                  <c:v>0.92310000000000003</c:v>
                </c:pt>
                <c:pt idx="3">
                  <c:v>0.92310000000000003</c:v>
                </c:pt>
                <c:pt idx="4">
                  <c:v>0.88990000000000002</c:v>
                </c:pt>
                <c:pt idx="5">
                  <c:v>0.90339999999999998</c:v>
                </c:pt>
              </c:numCache>
            </c:numRef>
          </c:val>
          <c:smooth val="0"/>
          <c:extLst>
            <c:ext xmlns:c16="http://schemas.microsoft.com/office/drawing/2014/chart" uri="{C3380CC4-5D6E-409C-BE32-E72D297353CC}">
              <c16:uniqueId val="{00000003-0D37-493E-AAF8-CE2B1C0C64DB}"/>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統計圖_傳!$F$1</c:f>
              <c:strCache>
                <c:ptCount val="1"/>
                <c:pt idx="0">
                  <c:v>108值</c:v>
                </c:pt>
              </c:strCache>
            </c:strRef>
          </c:tx>
          <c:spPr>
            <a:solidFill>
              <a:schemeClr val="bg1">
                <a:lumMod val="85000"/>
              </a:schemeClr>
            </a:solidFill>
            <a:ln>
              <a:noFill/>
            </a:ln>
            <a:effectLst/>
          </c:spPr>
          <c:invertIfNegative val="0"/>
          <c:cat>
            <c:strRef>
              <c:f>統計圖_傳!$E$2:$E$11</c:f>
              <c:strCache>
                <c:ptCount val="7"/>
                <c:pt idx="0">
                  <c:v>國傳碩</c:v>
                </c:pt>
                <c:pt idx="1">
                  <c:v>數位碩</c:v>
                </c:pt>
                <c:pt idx="2">
                  <c:v>傳碩在</c:v>
                </c:pt>
                <c:pt idx="3">
                  <c:v>傳播碩</c:v>
                </c:pt>
                <c:pt idx="4">
                  <c:v>新聞系</c:v>
                </c:pt>
                <c:pt idx="5">
                  <c:v>廣電系</c:v>
                </c:pt>
                <c:pt idx="6">
                  <c:v>院均值</c:v>
                </c:pt>
              </c:strCache>
            </c:strRef>
          </c:cat>
          <c:val>
            <c:numRef>
              <c:f>統計圖_傳!$F$2:$F$11</c:f>
              <c:numCache>
                <c:formatCode>#0%</c:formatCode>
                <c:ptCount val="7"/>
                <c:pt idx="0">
                  <c:v>1</c:v>
                </c:pt>
                <c:pt idx="1">
                  <c:v>1</c:v>
                </c:pt>
                <c:pt idx="2">
                  <c:v>1</c:v>
                </c:pt>
                <c:pt idx="3" formatCode="#0.##%">
                  <c:v>0.95240000000000002</c:v>
                </c:pt>
                <c:pt idx="4" formatCode="\—">
                  <c:v>0</c:v>
                </c:pt>
                <c:pt idx="5" formatCode="\—">
                  <c:v>0</c:v>
                </c:pt>
                <c:pt idx="6" formatCode="#0.#%">
                  <c:v>0.97499999999999998</c:v>
                </c:pt>
              </c:numCache>
            </c:numRef>
          </c:val>
          <c:extLst>
            <c:ext xmlns:c16="http://schemas.microsoft.com/office/drawing/2014/chart" uri="{C3380CC4-5D6E-409C-BE32-E72D297353CC}">
              <c16:uniqueId val="{00000000-6D00-4465-90A4-075129B99D11}"/>
            </c:ext>
          </c:extLst>
        </c:ser>
        <c:ser>
          <c:idx val="1"/>
          <c:order val="1"/>
          <c:tx>
            <c:strRef>
              <c:f>統計圖_傳!$G$1</c:f>
              <c:strCache>
                <c:ptCount val="1"/>
                <c:pt idx="0">
                  <c:v>109值</c:v>
                </c:pt>
              </c:strCache>
            </c:strRef>
          </c:tx>
          <c:spPr>
            <a:solidFill>
              <a:schemeClr val="bg1">
                <a:lumMod val="65000"/>
              </a:schemeClr>
            </a:solidFill>
            <a:ln>
              <a:noFill/>
            </a:ln>
            <a:effectLst/>
          </c:spPr>
          <c:invertIfNegative val="0"/>
          <c:cat>
            <c:strRef>
              <c:f>統計圖_傳!$E$2:$E$11</c:f>
              <c:strCache>
                <c:ptCount val="7"/>
                <c:pt idx="0">
                  <c:v>國傳碩</c:v>
                </c:pt>
                <c:pt idx="1">
                  <c:v>數位碩</c:v>
                </c:pt>
                <c:pt idx="2">
                  <c:v>傳碩在</c:v>
                </c:pt>
                <c:pt idx="3">
                  <c:v>傳播碩</c:v>
                </c:pt>
                <c:pt idx="4">
                  <c:v>新聞系</c:v>
                </c:pt>
                <c:pt idx="5">
                  <c:v>廣電系</c:v>
                </c:pt>
                <c:pt idx="6">
                  <c:v>院均值</c:v>
                </c:pt>
              </c:strCache>
            </c:strRef>
          </c:cat>
          <c:val>
            <c:numRef>
              <c:f>統計圖_傳!$G$2:$G$11</c:f>
              <c:numCache>
                <c:formatCode>#0%</c:formatCode>
                <c:ptCount val="7"/>
                <c:pt idx="0">
                  <c:v>1</c:v>
                </c:pt>
                <c:pt idx="1">
                  <c:v>1</c:v>
                </c:pt>
                <c:pt idx="2" formatCode="#0.##%">
                  <c:v>0.88890000000000002</c:v>
                </c:pt>
                <c:pt idx="3" formatCode="#0.##%">
                  <c:v>0.92310000000000003</c:v>
                </c:pt>
                <c:pt idx="4" formatCode="\—">
                  <c:v>0</c:v>
                </c:pt>
                <c:pt idx="5" formatCode="\—">
                  <c:v>0</c:v>
                </c:pt>
                <c:pt idx="6" formatCode="#0.##%">
                  <c:v>0.93179999999999996</c:v>
                </c:pt>
              </c:numCache>
            </c:numRef>
          </c:val>
          <c:extLst>
            <c:ext xmlns:c16="http://schemas.microsoft.com/office/drawing/2014/chart" uri="{C3380CC4-5D6E-409C-BE32-E72D297353CC}">
              <c16:uniqueId val="{00000001-6D00-4465-90A4-075129B99D11}"/>
            </c:ext>
          </c:extLst>
        </c:ser>
        <c:ser>
          <c:idx val="4"/>
          <c:order val="2"/>
          <c:tx>
            <c:strRef>
              <c:f>統計圖_傳!$H$1</c:f>
              <c:strCache>
                <c:ptCount val="1"/>
                <c:pt idx="0">
                  <c:v>110值</c:v>
                </c:pt>
              </c:strCache>
            </c:strRef>
          </c:tx>
          <c:spPr>
            <a:solidFill>
              <a:schemeClr val="tx1">
                <a:lumMod val="65000"/>
                <a:lumOff val="35000"/>
              </a:schemeClr>
            </a:solidFill>
            <a:ln>
              <a:noFill/>
            </a:ln>
            <a:effectLst/>
          </c:spPr>
          <c:invertIfNegative val="0"/>
          <c:cat>
            <c:strRef>
              <c:f>統計圖_傳!$E$2:$E$11</c:f>
              <c:strCache>
                <c:ptCount val="7"/>
                <c:pt idx="0">
                  <c:v>國傳碩</c:v>
                </c:pt>
                <c:pt idx="1">
                  <c:v>數位碩</c:v>
                </c:pt>
                <c:pt idx="2">
                  <c:v>傳碩在</c:v>
                </c:pt>
                <c:pt idx="3">
                  <c:v>傳播碩</c:v>
                </c:pt>
                <c:pt idx="4">
                  <c:v>新聞系</c:v>
                </c:pt>
                <c:pt idx="5">
                  <c:v>廣電系</c:v>
                </c:pt>
                <c:pt idx="6">
                  <c:v>院均值</c:v>
                </c:pt>
              </c:strCache>
            </c:strRef>
          </c:cat>
          <c:val>
            <c:numRef>
              <c:f>統計圖_傳!$H$2:$H$11</c:f>
              <c:numCache>
                <c:formatCode>#0%</c:formatCode>
                <c:ptCount val="7"/>
                <c:pt idx="0">
                  <c:v>1</c:v>
                </c:pt>
                <c:pt idx="1">
                  <c:v>1</c:v>
                </c:pt>
                <c:pt idx="2">
                  <c:v>1</c:v>
                </c:pt>
                <c:pt idx="3" formatCode="#0.##%">
                  <c:v>0.86209999999999998</c:v>
                </c:pt>
                <c:pt idx="4" formatCode="#0.##%">
                  <c:v>0.66669999999999996</c:v>
                </c:pt>
                <c:pt idx="5">
                  <c:v>0</c:v>
                </c:pt>
                <c:pt idx="6" formatCode="#0.##%">
                  <c:v>0.88239999999999996</c:v>
                </c:pt>
              </c:numCache>
            </c:numRef>
          </c:val>
          <c:extLst>
            <c:ext xmlns:c16="http://schemas.microsoft.com/office/drawing/2014/chart" uri="{C3380CC4-5D6E-409C-BE32-E72D297353CC}">
              <c16:uniqueId val="{00000002-6D00-4465-90A4-075129B99D11}"/>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統計圖_傳!$I$1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4"/>
              <c:layout>
                <c:manualLayout>
                  <c:x val="-6.2090909090909092E-2"/>
                  <c:y val="-3.355078072868013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8D3-413D-B237-2556524DB9C9}"/>
                </c:ext>
              </c:extLst>
            </c:dLbl>
            <c:dLbl>
              <c:idx val="5"/>
              <c:layout>
                <c:manualLayout>
                  <c:x val="-4.3732999284180389E-2"/>
                  <c:y val="-4.711010276257840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8D3-413D-B237-2556524DB9C9}"/>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統計圖_傳!$E$2:$E$11</c:f>
              <c:strCache>
                <c:ptCount val="7"/>
                <c:pt idx="0">
                  <c:v>國傳碩</c:v>
                </c:pt>
                <c:pt idx="1">
                  <c:v>數位碩</c:v>
                </c:pt>
                <c:pt idx="2">
                  <c:v>傳碩在</c:v>
                </c:pt>
                <c:pt idx="3">
                  <c:v>傳播碩</c:v>
                </c:pt>
                <c:pt idx="4">
                  <c:v>新聞系</c:v>
                </c:pt>
                <c:pt idx="5">
                  <c:v>廣電系</c:v>
                </c:pt>
                <c:pt idx="6">
                  <c:v>院均值</c:v>
                </c:pt>
              </c:strCache>
            </c:strRef>
          </c:cat>
          <c:val>
            <c:numRef>
              <c:f>統計圖_傳!$I$2:$I$11</c:f>
              <c:numCache>
                <c:formatCode>#0%</c:formatCode>
                <c:ptCount val="7"/>
                <c:pt idx="0">
                  <c:v>1</c:v>
                </c:pt>
                <c:pt idx="1">
                  <c:v>1</c:v>
                </c:pt>
                <c:pt idx="2">
                  <c:v>0.95</c:v>
                </c:pt>
                <c:pt idx="3" formatCode="#0.##%">
                  <c:v>0.90790000000000004</c:v>
                </c:pt>
                <c:pt idx="4" formatCode="#0.##%">
                  <c:v>0.66669999999999996</c:v>
                </c:pt>
                <c:pt idx="5">
                  <c:v>0</c:v>
                </c:pt>
                <c:pt idx="6" formatCode="#0.##%">
                  <c:v>0.92589999999999995</c:v>
                </c:pt>
              </c:numCache>
            </c:numRef>
          </c:val>
          <c:smooth val="0"/>
          <c:extLst>
            <c:ext xmlns:c16="http://schemas.microsoft.com/office/drawing/2014/chart" uri="{C3380CC4-5D6E-409C-BE32-E72D297353CC}">
              <c16:uniqueId val="{00000003-6D00-4465-90A4-075129B99D11}"/>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統計圖_傳!$F$1</c:f>
              <c:strCache>
                <c:ptCount val="1"/>
                <c:pt idx="0">
                  <c:v>108值</c:v>
                </c:pt>
              </c:strCache>
            </c:strRef>
          </c:tx>
          <c:spPr>
            <a:solidFill>
              <a:schemeClr val="bg1">
                <a:lumMod val="85000"/>
              </a:schemeClr>
            </a:solidFill>
            <a:ln>
              <a:noFill/>
            </a:ln>
            <a:effectLst/>
          </c:spPr>
          <c:invertIfNegative val="0"/>
          <c:cat>
            <c:strRef>
              <c:f>統計圖_傳!$E$2:$E$11</c:f>
              <c:strCache>
                <c:ptCount val="5"/>
                <c:pt idx="0">
                  <c:v>不分系</c:v>
                </c:pt>
                <c:pt idx="1">
                  <c:v>廣告系</c:v>
                </c:pt>
                <c:pt idx="2">
                  <c:v>廣電系</c:v>
                </c:pt>
                <c:pt idx="3">
                  <c:v>新聞系</c:v>
                </c:pt>
                <c:pt idx="4">
                  <c:v>院均值</c:v>
                </c:pt>
              </c:strCache>
            </c:strRef>
          </c:cat>
          <c:val>
            <c:numRef>
              <c:f>統計圖_傳!$F$2:$F$11</c:f>
              <c:numCache>
                <c:formatCode>#,##0</c:formatCode>
                <c:ptCount val="5"/>
                <c:pt idx="0">
                  <c:v>67</c:v>
                </c:pt>
                <c:pt idx="1">
                  <c:v>38</c:v>
                </c:pt>
                <c:pt idx="2">
                  <c:v>35</c:v>
                </c:pt>
                <c:pt idx="3">
                  <c:v>23</c:v>
                </c:pt>
                <c:pt idx="4">
                  <c:v>47</c:v>
                </c:pt>
              </c:numCache>
            </c:numRef>
          </c:val>
          <c:extLst>
            <c:ext xmlns:c16="http://schemas.microsoft.com/office/drawing/2014/chart" uri="{C3380CC4-5D6E-409C-BE32-E72D297353CC}">
              <c16:uniqueId val="{00000000-8A35-43F9-8F40-02DF6FEF9ADD}"/>
            </c:ext>
          </c:extLst>
        </c:ser>
        <c:ser>
          <c:idx val="1"/>
          <c:order val="1"/>
          <c:tx>
            <c:strRef>
              <c:f>統計圖_傳!$G$1</c:f>
              <c:strCache>
                <c:ptCount val="1"/>
                <c:pt idx="0">
                  <c:v>109值</c:v>
                </c:pt>
              </c:strCache>
            </c:strRef>
          </c:tx>
          <c:spPr>
            <a:solidFill>
              <a:schemeClr val="bg1">
                <a:lumMod val="65000"/>
              </a:schemeClr>
            </a:solidFill>
            <a:ln>
              <a:noFill/>
            </a:ln>
            <a:effectLst/>
          </c:spPr>
          <c:invertIfNegative val="0"/>
          <c:cat>
            <c:strRef>
              <c:f>統計圖_傳!$E$2:$E$11</c:f>
              <c:strCache>
                <c:ptCount val="5"/>
                <c:pt idx="0">
                  <c:v>不分系</c:v>
                </c:pt>
                <c:pt idx="1">
                  <c:v>廣告系</c:v>
                </c:pt>
                <c:pt idx="2">
                  <c:v>廣電系</c:v>
                </c:pt>
                <c:pt idx="3">
                  <c:v>新聞系</c:v>
                </c:pt>
                <c:pt idx="4">
                  <c:v>院均值</c:v>
                </c:pt>
              </c:strCache>
            </c:strRef>
          </c:cat>
          <c:val>
            <c:numRef>
              <c:f>統計圖_傳!$G$2:$G$11</c:f>
              <c:numCache>
                <c:formatCode>#,##0.##</c:formatCode>
                <c:ptCount val="5"/>
                <c:pt idx="0">
                  <c:v>59.16</c:v>
                </c:pt>
                <c:pt idx="1">
                  <c:v>40.75</c:v>
                </c:pt>
                <c:pt idx="2">
                  <c:v>27.33</c:v>
                </c:pt>
                <c:pt idx="3">
                  <c:v>24.76</c:v>
                </c:pt>
                <c:pt idx="4">
                  <c:v>42.74</c:v>
                </c:pt>
              </c:numCache>
            </c:numRef>
          </c:val>
          <c:extLst>
            <c:ext xmlns:c16="http://schemas.microsoft.com/office/drawing/2014/chart" uri="{C3380CC4-5D6E-409C-BE32-E72D297353CC}">
              <c16:uniqueId val="{00000001-8A35-43F9-8F40-02DF6FEF9ADD}"/>
            </c:ext>
          </c:extLst>
        </c:ser>
        <c:ser>
          <c:idx val="4"/>
          <c:order val="2"/>
          <c:tx>
            <c:strRef>
              <c:f>統計圖_傳!$H$1</c:f>
              <c:strCache>
                <c:ptCount val="1"/>
                <c:pt idx="0">
                  <c:v>110值</c:v>
                </c:pt>
              </c:strCache>
            </c:strRef>
          </c:tx>
          <c:spPr>
            <a:solidFill>
              <a:schemeClr val="tx1">
                <a:lumMod val="65000"/>
                <a:lumOff val="35000"/>
              </a:schemeClr>
            </a:solidFill>
            <a:ln>
              <a:noFill/>
            </a:ln>
            <a:effectLst/>
          </c:spPr>
          <c:invertIfNegative val="0"/>
          <c:cat>
            <c:strRef>
              <c:f>統計圖_傳!$E$2:$E$11</c:f>
              <c:strCache>
                <c:ptCount val="5"/>
                <c:pt idx="0">
                  <c:v>不分系</c:v>
                </c:pt>
                <c:pt idx="1">
                  <c:v>廣告系</c:v>
                </c:pt>
                <c:pt idx="2">
                  <c:v>廣電系</c:v>
                </c:pt>
                <c:pt idx="3">
                  <c:v>新聞系</c:v>
                </c:pt>
                <c:pt idx="4">
                  <c:v>院均值</c:v>
                </c:pt>
              </c:strCache>
            </c:strRef>
          </c:cat>
          <c:val>
            <c:numRef>
              <c:f>統計圖_傳!$H$2:$H$11</c:f>
              <c:numCache>
                <c:formatCode>#,##0.##</c:formatCode>
                <c:ptCount val="5"/>
                <c:pt idx="0">
                  <c:v>57.38</c:v>
                </c:pt>
                <c:pt idx="1">
                  <c:v>40.229999999999997</c:v>
                </c:pt>
                <c:pt idx="2">
                  <c:v>32.79</c:v>
                </c:pt>
                <c:pt idx="3">
                  <c:v>23.61</c:v>
                </c:pt>
                <c:pt idx="4">
                  <c:v>42.85</c:v>
                </c:pt>
              </c:numCache>
            </c:numRef>
          </c:val>
          <c:extLst>
            <c:ext xmlns:c16="http://schemas.microsoft.com/office/drawing/2014/chart" uri="{C3380CC4-5D6E-409C-BE32-E72D297353CC}">
              <c16:uniqueId val="{00000002-8A35-43F9-8F40-02DF6FEF9ADD}"/>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統計圖_傳!$I$1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統計圖_傳!$E$2:$E$11</c:f>
              <c:strCache>
                <c:ptCount val="5"/>
                <c:pt idx="0">
                  <c:v>不分系</c:v>
                </c:pt>
                <c:pt idx="1">
                  <c:v>廣告系</c:v>
                </c:pt>
                <c:pt idx="2">
                  <c:v>廣電系</c:v>
                </c:pt>
                <c:pt idx="3">
                  <c:v>新聞系</c:v>
                </c:pt>
                <c:pt idx="4">
                  <c:v>院均值</c:v>
                </c:pt>
              </c:strCache>
            </c:strRef>
          </c:cat>
          <c:val>
            <c:numRef>
              <c:f>統計圖_傳!$I$2:$I$11</c:f>
              <c:numCache>
                <c:formatCode>#,##0.#</c:formatCode>
                <c:ptCount val="5"/>
                <c:pt idx="0" formatCode="#,##0.##">
                  <c:v>61.48</c:v>
                </c:pt>
                <c:pt idx="1">
                  <c:v>39.799999999999997</c:v>
                </c:pt>
                <c:pt idx="2" formatCode="#,##0.##">
                  <c:v>31.72</c:v>
                </c:pt>
                <c:pt idx="3" formatCode="#,##0.##">
                  <c:v>23.68</c:v>
                </c:pt>
                <c:pt idx="4" formatCode="#,##0.##">
                  <c:v>44.24</c:v>
                </c:pt>
              </c:numCache>
            </c:numRef>
          </c:val>
          <c:smooth val="0"/>
          <c:extLst>
            <c:ext xmlns:c16="http://schemas.microsoft.com/office/drawing/2014/chart" uri="{C3380CC4-5D6E-409C-BE32-E72D297353CC}">
              <c16:uniqueId val="{00000003-8A35-43F9-8F40-02DF6FEF9ADD}"/>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70"/>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統計圖_傳!$F$1</c:f>
              <c:strCache>
                <c:ptCount val="1"/>
                <c:pt idx="0">
                  <c:v>108值</c:v>
                </c:pt>
              </c:strCache>
            </c:strRef>
          </c:tx>
          <c:spPr>
            <a:solidFill>
              <a:schemeClr val="bg1">
                <a:lumMod val="85000"/>
              </a:schemeClr>
            </a:solidFill>
            <a:ln>
              <a:noFill/>
            </a:ln>
            <a:effectLst/>
          </c:spPr>
          <c:invertIfNegative val="0"/>
          <c:cat>
            <c:strRef>
              <c:f>統計圖_傳!$E$2:$E$11</c:f>
              <c:strCache>
                <c:ptCount val="5"/>
                <c:pt idx="0">
                  <c:v>傳播碩</c:v>
                </c:pt>
                <c:pt idx="1">
                  <c:v>數位碩</c:v>
                </c:pt>
                <c:pt idx="2">
                  <c:v>國傳碩</c:v>
                </c:pt>
                <c:pt idx="3">
                  <c:v>傳播博</c:v>
                </c:pt>
                <c:pt idx="4">
                  <c:v>院均值</c:v>
                </c:pt>
              </c:strCache>
            </c:strRef>
          </c:cat>
          <c:val>
            <c:numRef>
              <c:f>統計圖_傳!$F$2:$F$11</c:f>
              <c:numCache>
                <c:formatCode>#,##0.##</c:formatCode>
                <c:ptCount val="5"/>
                <c:pt idx="0">
                  <c:v>14.95</c:v>
                </c:pt>
                <c:pt idx="1">
                  <c:v>10.27</c:v>
                </c:pt>
                <c:pt idx="2">
                  <c:v>13.06</c:v>
                </c:pt>
                <c:pt idx="3">
                  <c:v>4.25</c:v>
                </c:pt>
                <c:pt idx="4">
                  <c:v>15.29</c:v>
                </c:pt>
              </c:numCache>
            </c:numRef>
          </c:val>
          <c:extLst>
            <c:ext xmlns:c16="http://schemas.microsoft.com/office/drawing/2014/chart" uri="{C3380CC4-5D6E-409C-BE32-E72D297353CC}">
              <c16:uniqueId val="{00000000-A5D8-4CF4-BC9A-21A995D7D81E}"/>
            </c:ext>
          </c:extLst>
        </c:ser>
        <c:ser>
          <c:idx val="1"/>
          <c:order val="1"/>
          <c:tx>
            <c:strRef>
              <c:f>統計圖_傳!$G$1</c:f>
              <c:strCache>
                <c:ptCount val="1"/>
                <c:pt idx="0">
                  <c:v>109值</c:v>
                </c:pt>
              </c:strCache>
            </c:strRef>
          </c:tx>
          <c:spPr>
            <a:solidFill>
              <a:schemeClr val="bg1">
                <a:lumMod val="65000"/>
              </a:schemeClr>
            </a:solidFill>
            <a:ln>
              <a:noFill/>
            </a:ln>
            <a:effectLst/>
          </c:spPr>
          <c:invertIfNegative val="0"/>
          <c:cat>
            <c:strRef>
              <c:f>統計圖_傳!$E$2:$E$11</c:f>
              <c:strCache>
                <c:ptCount val="5"/>
                <c:pt idx="0">
                  <c:v>傳播碩</c:v>
                </c:pt>
                <c:pt idx="1">
                  <c:v>數位碩</c:v>
                </c:pt>
                <c:pt idx="2">
                  <c:v>國傳碩</c:v>
                </c:pt>
                <c:pt idx="3">
                  <c:v>傳播博</c:v>
                </c:pt>
                <c:pt idx="4">
                  <c:v>院均值</c:v>
                </c:pt>
              </c:strCache>
            </c:strRef>
          </c:cat>
          <c:val>
            <c:numRef>
              <c:f>統計圖_傳!$G$2:$G$11</c:f>
              <c:numCache>
                <c:formatCode>#,##0.##</c:formatCode>
                <c:ptCount val="5"/>
                <c:pt idx="0">
                  <c:v>13.44</c:v>
                </c:pt>
                <c:pt idx="1">
                  <c:v>13.67</c:v>
                </c:pt>
                <c:pt idx="2">
                  <c:v>11.78</c:v>
                </c:pt>
                <c:pt idx="3">
                  <c:v>4.42</c:v>
                </c:pt>
                <c:pt idx="4">
                  <c:v>15.12</c:v>
                </c:pt>
              </c:numCache>
            </c:numRef>
          </c:val>
          <c:extLst>
            <c:ext xmlns:c16="http://schemas.microsoft.com/office/drawing/2014/chart" uri="{C3380CC4-5D6E-409C-BE32-E72D297353CC}">
              <c16:uniqueId val="{00000001-A5D8-4CF4-BC9A-21A995D7D81E}"/>
            </c:ext>
          </c:extLst>
        </c:ser>
        <c:ser>
          <c:idx val="4"/>
          <c:order val="2"/>
          <c:tx>
            <c:strRef>
              <c:f>統計圖_傳!$H$1</c:f>
              <c:strCache>
                <c:ptCount val="1"/>
                <c:pt idx="0">
                  <c:v>110值</c:v>
                </c:pt>
              </c:strCache>
            </c:strRef>
          </c:tx>
          <c:spPr>
            <a:solidFill>
              <a:schemeClr val="tx1">
                <a:lumMod val="65000"/>
                <a:lumOff val="35000"/>
              </a:schemeClr>
            </a:solidFill>
            <a:ln>
              <a:noFill/>
            </a:ln>
            <a:effectLst/>
          </c:spPr>
          <c:invertIfNegative val="0"/>
          <c:cat>
            <c:strRef>
              <c:f>統計圖_傳!$E$2:$E$11</c:f>
              <c:strCache>
                <c:ptCount val="5"/>
                <c:pt idx="0">
                  <c:v>傳播碩</c:v>
                </c:pt>
                <c:pt idx="1">
                  <c:v>數位碩</c:v>
                </c:pt>
                <c:pt idx="2">
                  <c:v>國傳碩</c:v>
                </c:pt>
                <c:pt idx="3">
                  <c:v>傳播博</c:v>
                </c:pt>
                <c:pt idx="4">
                  <c:v>院均值</c:v>
                </c:pt>
              </c:strCache>
            </c:strRef>
          </c:cat>
          <c:val>
            <c:numRef>
              <c:f>統計圖_傳!$H$2:$H$11</c:f>
              <c:numCache>
                <c:formatCode>#,##0</c:formatCode>
                <c:ptCount val="5"/>
                <c:pt idx="0" formatCode="#,##0.##">
                  <c:v>15.48</c:v>
                </c:pt>
                <c:pt idx="1">
                  <c:v>14</c:v>
                </c:pt>
                <c:pt idx="2" formatCode="#,##0.##">
                  <c:v>11.74</c:v>
                </c:pt>
                <c:pt idx="3" formatCode="#,##0.##">
                  <c:v>2.4300000000000002</c:v>
                </c:pt>
                <c:pt idx="4" formatCode="#,##0.##">
                  <c:v>15.85</c:v>
                </c:pt>
              </c:numCache>
            </c:numRef>
          </c:val>
          <c:extLst>
            <c:ext xmlns:c16="http://schemas.microsoft.com/office/drawing/2014/chart" uri="{C3380CC4-5D6E-409C-BE32-E72D297353CC}">
              <c16:uniqueId val="{00000002-A5D8-4CF4-BC9A-21A995D7D81E}"/>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統計圖_傳!$I$1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5039906943450248E-2"/>
                  <c:y val="-2.746616842386226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E97-475A-A733-4FD00D4FED24}"/>
                </c:ext>
              </c:extLst>
            </c:dLbl>
            <c:dLbl>
              <c:idx val="4"/>
              <c:layout>
                <c:manualLayout>
                  <c:x val="-4.9039906943450416E-2"/>
                  <c:y val="2.009181903109568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E97-475A-A733-4FD00D4FED24}"/>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統計圖_傳!$E$2:$E$11</c:f>
              <c:strCache>
                <c:ptCount val="5"/>
                <c:pt idx="0">
                  <c:v>傳播碩</c:v>
                </c:pt>
                <c:pt idx="1">
                  <c:v>數位碩</c:v>
                </c:pt>
                <c:pt idx="2">
                  <c:v>國傳碩</c:v>
                </c:pt>
                <c:pt idx="3">
                  <c:v>傳播博</c:v>
                </c:pt>
                <c:pt idx="4">
                  <c:v>院均值</c:v>
                </c:pt>
              </c:strCache>
            </c:strRef>
          </c:cat>
          <c:val>
            <c:numRef>
              <c:f>統計圖_傳!$I$2:$I$11</c:f>
              <c:numCache>
                <c:formatCode>#,##0.##</c:formatCode>
                <c:ptCount val="5"/>
                <c:pt idx="0">
                  <c:v>14.54</c:v>
                </c:pt>
                <c:pt idx="1">
                  <c:v>12.56</c:v>
                </c:pt>
                <c:pt idx="2">
                  <c:v>12.17</c:v>
                </c:pt>
                <c:pt idx="3">
                  <c:v>3.67</c:v>
                </c:pt>
                <c:pt idx="4" formatCode="#,##0.#">
                  <c:v>15.4</c:v>
                </c:pt>
              </c:numCache>
            </c:numRef>
          </c:val>
          <c:smooth val="0"/>
          <c:extLst>
            <c:ext xmlns:c16="http://schemas.microsoft.com/office/drawing/2014/chart" uri="{C3380CC4-5D6E-409C-BE32-E72D297353CC}">
              <c16:uniqueId val="{00000003-A5D8-4CF4-BC9A-21A995D7D81E}"/>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6"/>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50023034832510338"/>
        </c:manualLayout>
      </c:layout>
      <c:barChart>
        <c:barDir val="col"/>
        <c:grouping val="clustered"/>
        <c:varyColors val="0"/>
        <c:ser>
          <c:idx val="0"/>
          <c:order val="0"/>
          <c:tx>
            <c:strRef>
              <c:f>統計圖_傳!$F$1</c:f>
              <c:strCache>
                <c:ptCount val="1"/>
                <c:pt idx="0">
                  <c:v>108值</c:v>
                </c:pt>
              </c:strCache>
            </c:strRef>
          </c:tx>
          <c:spPr>
            <a:solidFill>
              <a:schemeClr val="bg1">
                <a:lumMod val="85000"/>
              </a:schemeClr>
            </a:solidFill>
            <a:ln>
              <a:noFill/>
            </a:ln>
            <a:effectLst/>
          </c:spPr>
          <c:invertIfNegative val="0"/>
          <c:cat>
            <c:strRef>
              <c:f>統計圖_傳!$E$2:$E$11</c:f>
              <c:strCache>
                <c:ptCount val="9"/>
                <c:pt idx="0">
                  <c:v>傳_x000d_播_x000d_博</c:v>
                </c:pt>
                <c:pt idx="1">
                  <c:v>國_x000d_傳_x000d_碩</c:v>
                </c:pt>
                <c:pt idx="2">
                  <c:v>廣_x000d_電_x000d_系</c:v>
                </c:pt>
                <c:pt idx="3">
                  <c:v>廣_x000d_告_x000d_系</c:v>
                </c:pt>
                <c:pt idx="4">
                  <c:v>不_x000d_分_x000d_系</c:v>
                </c:pt>
                <c:pt idx="5">
                  <c:v>新_x000d_聞_x000d_系</c:v>
                </c:pt>
                <c:pt idx="6">
                  <c:v>數_x000d_位_x000d_碩</c:v>
                </c:pt>
                <c:pt idx="7">
                  <c:v>傳_x000d_播_x000d_碩</c:v>
                </c:pt>
                <c:pt idx="8">
                  <c:v>院_x000d_均_x000d_值</c:v>
                </c:pt>
              </c:strCache>
            </c:strRef>
          </c:cat>
          <c:val>
            <c:numRef>
              <c:f>統計圖_傳!$F$2:$F$11</c:f>
              <c:numCache>
                <c:formatCode>#0%</c:formatCode>
                <c:ptCount val="9"/>
                <c:pt idx="0">
                  <c:v>0.1</c:v>
                </c:pt>
                <c:pt idx="1">
                  <c:v>0</c:v>
                </c:pt>
                <c:pt idx="2">
                  <c:v>0</c:v>
                </c:pt>
                <c:pt idx="3">
                  <c:v>0</c:v>
                </c:pt>
                <c:pt idx="4">
                  <c:v>0</c:v>
                </c:pt>
                <c:pt idx="5">
                  <c:v>0</c:v>
                </c:pt>
                <c:pt idx="6">
                  <c:v>0</c:v>
                </c:pt>
                <c:pt idx="7">
                  <c:v>0</c:v>
                </c:pt>
                <c:pt idx="8" formatCode="#0.##%">
                  <c:v>6.3E-3</c:v>
                </c:pt>
              </c:numCache>
            </c:numRef>
          </c:val>
          <c:extLst>
            <c:ext xmlns:c16="http://schemas.microsoft.com/office/drawing/2014/chart" uri="{C3380CC4-5D6E-409C-BE32-E72D297353CC}">
              <c16:uniqueId val="{00000000-CD8D-4F9E-9948-6CC0105A9E6E}"/>
            </c:ext>
          </c:extLst>
        </c:ser>
        <c:ser>
          <c:idx val="1"/>
          <c:order val="1"/>
          <c:tx>
            <c:strRef>
              <c:f>統計圖_傳!$G$1</c:f>
              <c:strCache>
                <c:ptCount val="1"/>
                <c:pt idx="0">
                  <c:v>109值</c:v>
                </c:pt>
              </c:strCache>
            </c:strRef>
          </c:tx>
          <c:spPr>
            <a:solidFill>
              <a:schemeClr val="bg1">
                <a:lumMod val="65000"/>
              </a:schemeClr>
            </a:solidFill>
            <a:ln>
              <a:noFill/>
            </a:ln>
            <a:effectLst/>
          </c:spPr>
          <c:invertIfNegative val="0"/>
          <c:cat>
            <c:strRef>
              <c:f>統計圖_傳!$E$2:$E$11</c:f>
              <c:strCache>
                <c:ptCount val="9"/>
                <c:pt idx="0">
                  <c:v>傳_x000d_播_x000d_博</c:v>
                </c:pt>
                <c:pt idx="1">
                  <c:v>國_x000d_傳_x000d_碩</c:v>
                </c:pt>
                <c:pt idx="2">
                  <c:v>廣_x000d_電_x000d_系</c:v>
                </c:pt>
                <c:pt idx="3">
                  <c:v>廣_x000d_告_x000d_系</c:v>
                </c:pt>
                <c:pt idx="4">
                  <c:v>不_x000d_分_x000d_系</c:v>
                </c:pt>
                <c:pt idx="5">
                  <c:v>新_x000d_聞_x000d_系</c:v>
                </c:pt>
                <c:pt idx="6">
                  <c:v>數_x000d_位_x000d_碩</c:v>
                </c:pt>
                <c:pt idx="7">
                  <c:v>傳_x000d_播_x000d_碩</c:v>
                </c:pt>
                <c:pt idx="8">
                  <c:v>院_x000d_均_x000d_值</c:v>
                </c:pt>
              </c:strCache>
            </c:strRef>
          </c:cat>
          <c:val>
            <c:numRef>
              <c:f>統計圖_傳!$G$2:$G$11</c:f>
              <c:numCache>
                <c:formatCode>#0.##%</c:formatCode>
                <c:ptCount val="9"/>
                <c:pt idx="0">
                  <c:v>9.5200000000000007E-2</c:v>
                </c:pt>
                <c:pt idx="1">
                  <c:v>5.2600000000000001E-2</c:v>
                </c:pt>
                <c:pt idx="2">
                  <c:v>2.2700000000000001E-2</c:v>
                </c:pt>
                <c:pt idx="3">
                  <c:v>3.0300000000000001E-2</c:v>
                </c:pt>
                <c:pt idx="4" formatCode="#0%">
                  <c:v>0</c:v>
                </c:pt>
                <c:pt idx="5" formatCode="#0%">
                  <c:v>0</c:v>
                </c:pt>
                <c:pt idx="6" formatCode="#0%">
                  <c:v>0</c:v>
                </c:pt>
                <c:pt idx="7" formatCode="#0%">
                  <c:v>0</c:v>
                </c:pt>
                <c:pt idx="8">
                  <c:v>1.5699999999999999E-2</c:v>
                </c:pt>
              </c:numCache>
            </c:numRef>
          </c:val>
          <c:extLst>
            <c:ext xmlns:c16="http://schemas.microsoft.com/office/drawing/2014/chart" uri="{C3380CC4-5D6E-409C-BE32-E72D297353CC}">
              <c16:uniqueId val="{00000001-CD8D-4F9E-9948-6CC0105A9E6E}"/>
            </c:ext>
          </c:extLst>
        </c:ser>
        <c:ser>
          <c:idx val="4"/>
          <c:order val="2"/>
          <c:tx>
            <c:strRef>
              <c:f>統計圖_傳!$H$1</c:f>
              <c:strCache>
                <c:ptCount val="1"/>
                <c:pt idx="0">
                  <c:v>110值</c:v>
                </c:pt>
              </c:strCache>
            </c:strRef>
          </c:tx>
          <c:spPr>
            <a:solidFill>
              <a:schemeClr val="tx1">
                <a:lumMod val="65000"/>
                <a:lumOff val="35000"/>
              </a:schemeClr>
            </a:solidFill>
            <a:ln>
              <a:noFill/>
            </a:ln>
            <a:effectLst/>
          </c:spPr>
          <c:invertIfNegative val="0"/>
          <c:cat>
            <c:strRef>
              <c:f>統計圖_傳!$E$2:$E$11</c:f>
              <c:strCache>
                <c:ptCount val="9"/>
                <c:pt idx="0">
                  <c:v>傳_x000d_播_x000d_博</c:v>
                </c:pt>
                <c:pt idx="1">
                  <c:v>國_x000d_傳_x000d_碩</c:v>
                </c:pt>
                <c:pt idx="2">
                  <c:v>廣_x000d_電_x000d_系</c:v>
                </c:pt>
                <c:pt idx="3">
                  <c:v>廣_x000d_告_x000d_系</c:v>
                </c:pt>
                <c:pt idx="4">
                  <c:v>不_x000d_分_x000d_系</c:v>
                </c:pt>
                <c:pt idx="5">
                  <c:v>新_x000d_聞_x000d_系</c:v>
                </c:pt>
                <c:pt idx="6">
                  <c:v>數_x000d_位_x000d_碩</c:v>
                </c:pt>
                <c:pt idx="7">
                  <c:v>傳_x000d_播_x000d_碩</c:v>
                </c:pt>
                <c:pt idx="8">
                  <c:v>院_x000d_均_x000d_值</c:v>
                </c:pt>
              </c:strCache>
            </c:strRef>
          </c:cat>
          <c:val>
            <c:numRef>
              <c:f>統計圖_傳!$H$2:$H$11</c:f>
              <c:numCache>
                <c:formatCode>#0%</c:formatCode>
                <c:ptCount val="9"/>
                <c:pt idx="0">
                  <c:v>0</c:v>
                </c:pt>
                <c:pt idx="1">
                  <c:v>0</c:v>
                </c:pt>
                <c:pt idx="2" formatCode="#0.##%">
                  <c:v>2.5600000000000001E-2</c:v>
                </c:pt>
                <c:pt idx="3">
                  <c:v>0</c:v>
                </c:pt>
                <c:pt idx="4">
                  <c:v>0</c:v>
                </c:pt>
                <c:pt idx="5">
                  <c:v>0</c:v>
                </c:pt>
                <c:pt idx="6">
                  <c:v>0</c:v>
                </c:pt>
                <c:pt idx="7">
                  <c:v>0</c:v>
                </c:pt>
                <c:pt idx="8" formatCode="#0.##%">
                  <c:v>3.5999999999999999E-3</c:v>
                </c:pt>
              </c:numCache>
            </c:numRef>
          </c:val>
          <c:extLst>
            <c:ext xmlns:c16="http://schemas.microsoft.com/office/drawing/2014/chart" uri="{C3380CC4-5D6E-409C-BE32-E72D297353CC}">
              <c16:uniqueId val="{00000002-CD8D-4F9E-9948-6CC0105A9E6E}"/>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統計圖_傳!$I$1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統計圖_傳!$E$2:$E$11</c:f>
              <c:strCache>
                <c:ptCount val="9"/>
                <c:pt idx="0">
                  <c:v>傳_x000d_播_x000d_博</c:v>
                </c:pt>
                <c:pt idx="1">
                  <c:v>國_x000d_傳_x000d_碩</c:v>
                </c:pt>
                <c:pt idx="2">
                  <c:v>廣_x000d_電_x000d_系</c:v>
                </c:pt>
                <c:pt idx="3">
                  <c:v>廣_x000d_告_x000d_系</c:v>
                </c:pt>
                <c:pt idx="4">
                  <c:v>不_x000d_分_x000d_系</c:v>
                </c:pt>
                <c:pt idx="5">
                  <c:v>新_x000d_聞_x000d_系</c:v>
                </c:pt>
                <c:pt idx="6">
                  <c:v>數_x000d_位_x000d_碩</c:v>
                </c:pt>
                <c:pt idx="7">
                  <c:v>傳_x000d_播_x000d_碩</c:v>
                </c:pt>
                <c:pt idx="8">
                  <c:v>院_x000d_均_x000d_值</c:v>
                </c:pt>
              </c:strCache>
            </c:strRef>
          </c:cat>
          <c:val>
            <c:numRef>
              <c:f>統計圖_傳!$I$2:$I$11</c:f>
              <c:numCache>
                <c:formatCode>#0.##%</c:formatCode>
                <c:ptCount val="9"/>
                <c:pt idx="0">
                  <c:v>6.4500000000000002E-2</c:v>
                </c:pt>
                <c:pt idx="1">
                  <c:v>1.8200000000000001E-2</c:v>
                </c:pt>
                <c:pt idx="2" formatCode="#0.#%">
                  <c:v>1.6E-2</c:v>
                </c:pt>
                <c:pt idx="3">
                  <c:v>1.0500000000000001E-2</c:v>
                </c:pt>
                <c:pt idx="4" formatCode="#0%">
                  <c:v>0</c:v>
                </c:pt>
                <c:pt idx="5" formatCode="#0%">
                  <c:v>0</c:v>
                </c:pt>
                <c:pt idx="6" formatCode="#0%">
                  <c:v>0</c:v>
                </c:pt>
                <c:pt idx="7" formatCode="#0%">
                  <c:v>0</c:v>
                </c:pt>
                <c:pt idx="8">
                  <c:v>8.6999999999999994E-3</c:v>
                </c:pt>
              </c:numCache>
            </c:numRef>
          </c:val>
          <c:smooth val="0"/>
          <c:extLst>
            <c:ext xmlns:c16="http://schemas.microsoft.com/office/drawing/2014/chart" uri="{C3380CC4-5D6E-409C-BE32-E72D297353CC}">
              <c16:uniqueId val="{00000003-CD8D-4F9E-9948-6CC0105A9E6E}"/>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2.0000000000000004E-2"/>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1355932203389829"/>
        </c:manualLayout>
      </c:layout>
      <c:barChart>
        <c:barDir val="col"/>
        <c:grouping val="clustered"/>
        <c:varyColors val="0"/>
        <c:ser>
          <c:idx val="0"/>
          <c:order val="0"/>
          <c:tx>
            <c:strRef>
              <c:f>統計圖_傳!$F$1</c:f>
              <c:strCache>
                <c:ptCount val="1"/>
                <c:pt idx="0">
                  <c:v>108值</c:v>
                </c:pt>
              </c:strCache>
            </c:strRef>
          </c:tx>
          <c:spPr>
            <a:solidFill>
              <a:schemeClr val="bg1">
                <a:lumMod val="85000"/>
              </a:schemeClr>
            </a:solidFill>
            <a:ln>
              <a:noFill/>
            </a:ln>
            <a:effectLst/>
          </c:spPr>
          <c:invertIfNegative val="0"/>
          <c:cat>
            <c:strRef>
              <c:f>統計圖_傳!$E$2:$E$11</c:f>
              <c:strCache>
                <c:ptCount val="6"/>
                <c:pt idx="0">
                  <c:v>廣電系</c:v>
                </c:pt>
                <c:pt idx="1">
                  <c:v>新聞系</c:v>
                </c:pt>
                <c:pt idx="2">
                  <c:v>廣告系</c:v>
                </c:pt>
                <c:pt idx="3">
                  <c:v>數位碩</c:v>
                </c:pt>
                <c:pt idx="4">
                  <c:v>國傳碩</c:v>
                </c:pt>
                <c:pt idx="5">
                  <c:v>院加總</c:v>
                </c:pt>
              </c:strCache>
            </c:strRef>
          </c:cat>
          <c:val>
            <c:numRef>
              <c:f>統計圖_傳!$F$2:$F$11</c:f>
              <c:numCache>
                <c:formatCode>#,##0</c:formatCode>
                <c:ptCount val="6"/>
                <c:pt idx="0">
                  <c:v>3223.11</c:v>
                </c:pt>
                <c:pt idx="1">
                  <c:v>2994.37</c:v>
                </c:pt>
                <c:pt idx="2">
                  <c:v>1674.01</c:v>
                </c:pt>
                <c:pt idx="3">
                  <c:v>540.5</c:v>
                </c:pt>
                <c:pt idx="4">
                  <c:v>447</c:v>
                </c:pt>
                <c:pt idx="5">
                  <c:v>8878.99</c:v>
                </c:pt>
              </c:numCache>
            </c:numRef>
          </c:val>
          <c:extLst>
            <c:ext xmlns:c16="http://schemas.microsoft.com/office/drawing/2014/chart" uri="{C3380CC4-5D6E-409C-BE32-E72D297353CC}">
              <c16:uniqueId val="{00000000-F9CF-4700-BBBC-371C8966E726}"/>
            </c:ext>
          </c:extLst>
        </c:ser>
        <c:ser>
          <c:idx val="1"/>
          <c:order val="1"/>
          <c:tx>
            <c:strRef>
              <c:f>統計圖_傳!$G$1</c:f>
              <c:strCache>
                <c:ptCount val="1"/>
                <c:pt idx="0">
                  <c:v>109值</c:v>
                </c:pt>
              </c:strCache>
            </c:strRef>
          </c:tx>
          <c:spPr>
            <a:solidFill>
              <a:schemeClr val="bg1">
                <a:lumMod val="65000"/>
              </a:schemeClr>
            </a:solidFill>
            <a:ln>
              <a:noFill/>
            </a:ln>
            <a:effectLst/>
          </c:spPr>
          <c:invertIfNegative val="0"/>
          <c:cat>
            <c:strRef>
              <c:f>統計圖_傳!$E$2:$E$11</c:f>
              <c:strCache>
                <c:ptCount val="6"/>
                <c:pt idx="0">
                  <c:v>廣電系</c:v>
                </c:pt>
                <c:pt idx="1">
                  <c:v>新聞系</c:v>
                </c:pt>
                <c:pt idx="2">
                  <c:v>廣告系</c:v>
                </c:pt>
                <c:pt idx="3">
                  <c:v>數位碩</c:v>
                </c:pt>
                <c:pt idx="4">
                  <c:v>國傳碩</c:v>
                </c:pt>
                <c:pt idx="5">
                  <c:v>院加總</c:v>
                </c:pt>
              </c:strCache>
            </c:strRef>
          </c:cat>
          <c:val>
            <c:numRef>
              <c:f>統計圖_傳!$G$2:$G$11</c:f>
              <c:numCache>
                <c:formatCode>#,##0</c:formatCode>
                <c:ptCount val="6"/>
                <c:pt idx="0">
                  <c:v>5276.51</c:v>
                </c:pt>
                <c:pt idx="1">
                  <c:v>3528.8</c:v>
                </c:pt>
                <c:pt idx="2">
                  <c:v>1671.4</c:v>
                </c:pt>
                <c:pt idx="3">
                  <c:v>892.5</c:v>
                </c:pt>
                <c:pt idx="4">
                  <c:v>315</c:v>
                </c:pt>
                <c:pt idx="5">
                  <c:v>11684.21</c:v>
                </c:pt>
              </c:numCache>
            </c:numRef>
          </c:val>
          <c:extLst>
            <c:ext xmlns:c16="http://schemas.microsoft.com/office/drawing/2014/chart" uri="{C3380CC4-5D6E-409C-BE32-E72D297353CC}">
              <c16:uniqueId val="{00000001-F9CF-4700-BBBC-371C8966E726}"/>
            </c:ext>
          </c:extLst>
        </c:ser>
        <c:ser>
          <c:idx val="4"/>
          <c:order val="2"/>
          <c:tx>
            <c:strRef>
              <c:f>統計圖_傳!$H$1</c:f>
              <c:strCache>
                <c:ptCount val="1"/>
                <c:pt idx="0">
                  <c:v>110值</c:v>
                </c:pt>
              </c:strCache>
            </c:strRef>
          </c:tx>
          <c:spPr>
            <a:solidFill>
              <a:schemeClr val="tx1">
                <a:lumMod val="65000"/>
                <a:lumOff val="35000"/>
              </a:schemeClr>
            </a:solidFill>
            <a:ln>
              <a:noFill/>
            </a:ln>
            <a:effectLst/>
          </c:spPr>
          <c:invertIfNegative val="0"/>
          <c:cat>
            <c:strRef>
              <c:f>統計圖_傳!$E$2:$E$11</c:f>
              <c:strCache>
                <c:ptCount val="6"/>
                <c:pt idx="0">
                  <c:v>廣電系</c:v>
                </c:pt>
                <c:pt idx="1">
                  <c:v>新聞系</c:v>
                </c:pt>
                <c:pt idx="2">
                  <c:v>廣告系</c:v>
                </c:pt>
                <c:pt idx="3">
                  <c:v>數位碩</c:v>
                </c:pt>
                <c:pt idx="4">
                  <c:v>國傳碩</c:v>
                </c:pt>
                <c:pt idx="5">
                  <c:v>院加總</c:v>
                </c:pt>
              </c:strCache>
            </c:strRef>
          </c:cat>
          <c:val>
            <c:numRef>
              <c:f>統計圖_傳!$H$2:$H$11</c:f>
              <c:numCache>
                <c:formatCode>#,##0</c:formatCode>
                <c:ptCount val="6"/>
                <c:pt idx="0">
                  <c:v>1814</c:v>
                </c:pt>
                <c:pt idx="1">
                  <c:v>942</c:v>
                </c:pt>
                <c:pt idx="2">
                  <c:v>1399</c:v>
                </c:pt>
                <c:pt idx="3">
                  <c:v>400.5</c:v>
                </c:pt>
                <c:pt idx="4">
                  <c:v>48</c:v>
                </c:pt>
                <c:pt idx="5">
                  <c:v>4603.5</c:v>
                </c:pt>
              </c:numCache>
            </c:numRef>
          </c:val>
          <c:extLst>
            <c:ext xmlns:c16="http://schemas.microsoft.com/office/drawing/2014/chart" uri="{C3380CC4-5D6E-409C-BE32-E72D297353CC}">
              <c16:uniqueId val="{00000002-F9CF-4700-BBBC-371C8966E726}"/>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統計圖_傳!$I$1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統計圖_傳!$E$2:$E$11</c:f>
              <c:strCache>
                <c:ptCount val="6"/>
                <c:pt idx="0">
                  <c:v>廣電系</c:v>
                </c:pt>
                <c:pt idx="1">
                  <c:v>新聞系</c:v>
                </c:pt>
                <c:pt idx="2">
                  <c:v>廣告系</c:v>
                </c:pt>
                <c:pt idx="3">
                  <c:v>數位碩</c:v>
                </c:pt>
                <c:pt idx="4">
                  <c:v>國傳碩</c:v>
                </c:pt>
                <c:pt idx="5">
                  <c:v>院加總</c:v>
                </c:pt>
              </c:strCache>
            </c:strRef>
          </c:cat>
          <c:val>
            <c:numRef>
              <c:f>統計圖_傳!$I$2:$I$11</c:f>
              <c:numCache>
                <c:formatCode>#,##0</c:formatCode>
                <c:ptCount val="6"/>
                <c:pt idx="0">
                  <c:v>3437.87</c:v>
                </c:pt>
                <c:pt idx="1">
                  <c:v>2488.39</c:v>
                </c:pt>
                <c:pt idx="2">
                  <c:v>1581.47</c:v>
                </c:pt>
                <c:pt idx="3">
                  <c:v>611.16999999999996</c:v>
                </c:pt>
                <c:pt idx="4">
                  <c:v>270</c:v>
                </c:pt>
                <c:pt idx="5">
                  <c:v>8388.9</c:v>
                </c:pt>
              </c:numCache>
            </c:numRef>
          </c:val>
          <c:smooth val="0"/>
          <c:extLst>
            <c:ext xmlns:c16="http://schemas.microsoft.com/office/drawing/2014/chart" uri="{C3380CC4-5D6E-409C-BE32-E72D297353CC}">
              <c16:uniqueId val="{00000003-F9CF-4700-BBBC-371C8966E726}"/>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2000"/>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統計圖_傳!$F$1</c:f>
              <c:strCache>
                <c:ptCount val="1"/>
                <c:pt idx="0">
                  <c:v>108值</c:v>
                </c:pt>
              </c:strCache>
            </c:strRef>
          </c:tx>
          <c:spPr>
            <a:solidFill>
              <a:schemeClr val="bg1">
                <a:lumMod val="85000"/>
              </a:schemeClr>
            </a:solidFill>
            <a:ln>
              <a:noFill/>
            </a:ln>
            <a:effectLst/>
          </c:spPr>
          <c:invertIfNegative val="0"/>
          <c:cat>
            <c:strRef>
              <c:f>統計圖_傳!$E$2:$E$11</c:f>
              <c:strCache>
                <c:ptCount val="5"/>
                <c:pt idx="0">
                  <c:v>數位碩</c:v>
                </c:pt>
                <c:pt idx="1">
                  <c:v>傳播碩</c:v>
                </c:pt>
                <c:pt idx="2">
                  <c:v>傳碩在</c:v>
                </c:pt>
                <c:pt idx="3">
                  <c:v>國傳碩</c:v>
                </c:pt>
                <c:pt idx="4">
                  <c:v>院均值</c:v>
                </c:pt>
              </c:strCache>
            </c:strRef>
          </c:cat>
          <c:val>
            <c:numRef>
              <c:f>統計圖_傳!$F$2:$F$11</c:f>
              <c:numCache>
                <c:formatCode>#0%</c:formatCode>
                <c:ptCount val="5"/>
                <c:pt idx="0">
                  <c:v>1</c:v>
                </c:pt>
                <c:pt idx="1">
                  <c:v>1</c:v>
                </c:pt>
                <c:pt idx="2">
                  <c:v>1</c:v>
                </c:pt>
                <c:pt idx="3">
                  <c:v>1</c:v>
                </c:pt>
                <c:pt idx="4">
                  <c:v>1</c:v>
                </c:pt>
              </c:numCache>
            </c:numRef>
          </c:val>
          <c:extLst>
            <c:ext xmlns:c16="http://schemas.microsoft.com/office/drawing/2014/chart" uri="{C3380CC4-5D6E-409C-BE32-E72D297353CC}">
              <c16:uniqueId val="{00000000-9EB4-4459-967D-3DD86F0AE138}"/>
            </c:ext>
          </c:extLst>
        </c:ser>
        <c:ser>
          <c:idx val="1"/>
          <c:order val="1"/>
          <c:tx>
            <c:strRef>
              <c:f>統計圖_傳!$G$1</c:f>
              <c:strCache>
                <c:ptCount val="1"/>
                <c:pt idx="0">
                  <c:v>109值</c:v>
                </c:pt>
              </c:strCache>
            </c:strRef>
          </c:tx>
          <c:spPr>
            <a:solidFill>
              <a:schemeClr val="bg1">
                <a:lumMod val="65000"/>
              </a:schemeClr>
            </a:solidFill>
            <a:ln>
              <a:noFill/>
            </a:ln>
            <a:effectLst/>
          </c:spPr>
          <c:invertIfNegative val="0"/>
          <c:cat>
            <c:strRef>
              <c:f>統計圖_傳!$E$2:$E$11</c:f>
              <c:strCache>
                <c:ptCount val="5"/>
                <c:pt idx="0">
                  <c:v>數位碩</c:v>
                </c:pt>
                <c:pt idx="1">
                  <c:v>傳播碩</c:v>
                </c:pt>
                <c:pt idx="2">
                  <c:v>傳碩在</c:v>
                </c:pt>
                <c:pt idx="3">
                  <c:v>國傳碩</c:v>
                </c:pt>
                <c:pt idx="4">
                  <c:v>院均值</c:v>
                </c:pt>
              </c:strCache>
            </c:strRef>
          </c:cat>
          <c:val>
            <c:numRef>
              <c:f>統計圖_傳!$G$2:$G$11</c:f>
              <c:numCache>
                <c:formatCode>#0%</c:formatCode>
                <c:ptCount val="5"/>
                <c:pt idx="0" formatCode="#0.##%">
                  <c:v>1.3846000000000001</c:v>
                </c:pt>
                <c:pt idx="1">
                  <c:v>1</c:v>
                </c:pt>
                <c:pt idx="2">
                  <c:v>1</c:v>
                </c:pt>
                <c:pt idx="3" formatCode="#0.##%">
                  <c:v>0.88890000000000002</c:v>
                </c:pt>
                <c:pt idx="4">
                  <c:v>1.04</c:v>
                </c:pt>
              </c:numCache>
            </c:numRef>
          </c:val>
          <c:extLst>
            <c:ext xmlns:c16="http://schemas.microsoft.com/office/drawing/2014/chart" uri="{C3380CC4-5D6E-409C-BE32-E72D297353CC}">
              <c16:uniqueId val="{00000001-9EB4-4459-967D-3DD86F0AE138}"/>
            </c:ext>
          </c:extLst>
        </c:ser>
        <c:ser>
          <c:idx val="4"/>
          <c:order val="2"/>
          <c:tx>
            <c:strRef>
              <c:f>統計圖_傳!$H$1</c:f>
              <c:strCache>
                <c:ptCount val="1"/>
                <c:pt idx="0">
                  <c:v>110值</c:v>
                </c:pt>
              </c:strCache>
            </c:strRef>
          </c:tx>
          <c:spPr>
            <a:solidFill>
              <a:schemeClr val="tx1">
                <a:lumMod val="65000"/>
                <a:lumOff val="35000"/>
              </a:schemeClr>
            </a:solidFill>
            <a:ln>
              <a:noFill/>
            </a:ln>
            <a:effectLst/>
          </c:spPr>
          <c:invertIfNegative val="0"/>
          <c:cat>
            <c:strRef>
              <c:f>統計圖_傳!$E$2:$E$11</c:f>
              <c:strCache>
                <c:ptCount val="5"/>
                <c:pt idx="0">
                  <c:v>數位碩</c:v>
                </c:pt>
                <c:pt idx="1">
                  <c:v>傳播碩</c:v>
                </c:pt>
                <c:pt idx="2">
                  <c:v>傳碩在</c:v>
                </c:pt>
                <c:pt idx="3">
                  <c:v>國傳碩</c:v>
                </c:pt>
                <c:pt idx="4">
                  <c:v>院均值</c:v>
                </c:pt>
              </c:strCache>
            </c:strRef>
          </c:cat>
          <c:val>
            <c:numRef>
              <c:f>統計圖_傳!$H$2:$H$11</c:f>
              <c:numCache>
                <c:formatCode>#0%</c:formatCode>
                <c:ptCount val="5"/>
                <c:pt idx="0" formatCode="#0.#%">
                  <c:v>1.125</c:v>
                </c:pt>
                <c:pt idx="1">
                  <c:v>1</c:v>
                </c:pt>
                <c:pt idx="2">
                  <c:v>1</c:v>
                </c:pt>
                <c:pt idx="3" formatCode="#0.##%">
                  <c:v>0.88890000000000002</c:v>
                </c:pt>
                <c:pt idx="4" formatCode="#0.##%">
                  <c:v>1.0098</c:v>
                </c:pt>
              </c:numCache>
            </c:numRef>
          </c:val>
          <c:extLst>
            <c:ext xmlns:c16="http://schemas.microsoft.com/office/drawing/2014/chart" uri="{C3380CC4-5D6E-409C-BE32-E72D297353CC}">
              <c16:uniqueId val="{00000002-9EB4-4459-967D-3DD86F0AE138}"/>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統計圖_傳!$I$1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統計圖_傳!$E$2:$E$11</c:f>
              <c:strCache>
                <c:ptCount val="5"/>
                <c:pt idx="0">
                  <c:v>數位碩</c:v>
                </c:pt>
                <c:pt idx="1">
                  <c:v>傳播碩</c:v>
                </c:pt>
                <c:pt idx="2">
                  <c:v>傳碩在</c:v>
                </c:pt>
                <c:pt idx="3">
                  <c:v>國傳碩</c:v>
                </c:pt>
                <c:pt idx="4">
                  <c:v>院均值</c:v>
                </c:pt>
              </c:strCache>
            </c:strRef>
          </c:cat>
          <c:val>
            <c:numRef>
              <c:f>統計圖_傳!$I$2:$I$11</c:f>
              <c:numCache>
                <c:formatCode>#0%</c:formatCode>
                <c:ptCount val="5"/>
                <c:pt idx="0" formatCode="#0.##%">
                  <c:v>1.1707000000000001</c:v>
                </c:pt>
                <c:pt idx="1">
                  <c:v>1</c:v>
                </c:pt>
                <c:pt idx="2">
                  <c:v>1</c:v>
                </c:pt>
                <c:pt idx="3" formatCode="#0.##%">
                  <c:v>0.92589999999999995</c:v>
                </c:pt>
                <c:pt idx="4" formatCode="#0.##%">
                  <c:v>1.0166999999999999</c:v>
                </c:pt>
              </c:numCache>
            </c:numRef>
          </c:val>
          <c:smooth val="0"/>
          <c:extLst>
            <c:ext xmlns:c16="http://schemas.microsoft.com/office/drawing/2014/chart" uri="{C3380CC4-5D6E-409C-BE32-E72D297353CC}">
              <c16:uniqueId val="{00000003-9EB4-4459-967D-3DD86F0AE138}"/>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4"/>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53451189569045798"/>
        </c:manualLayout>
      </c:layout>
      <c:barChart>
        <c:barDir val="col"/>
        <c:grouping val="clustered"/>
        <c:varyColors val="0"/>
        <c:ser>
          <c:idx val="0"/>
          <c:order val="0"/>
          <c:tx>
            <c:strRef>
              <c:f>統計圖_傳!$F$1</c:f>
              <c:strCache>
                <c:ptCount val="1"/>
                <c:pt idx="0">
                  <c:v>108值</c:v>
                </c:pt>
              </c:strCache>
            </c:strRef>
          </c:tx>
          <c:spPr>
            <a:solidFill>
              <a:schemeClr val="bg1">
                <a:lumMod val="85000"/>
              </a:schemeClr>
            </a:solidFill>
            <a:ln>
              <a:noFill/>
            </a:ln>
            <a:effectLst/>
          </c:spPr>
          <c:invertIfNegative val="0"/>
          <c:cat>
            <c:strRef>
              <c:f>統計圖_傳!$E$2:$E$11</c:f>
              <c:strCache>
                <c:ptCount val="5"/>
                <c:pt idx="0">
                  <c:v>數位碩</c:v>
                </c:pt>
                <c:pt idx="1">
                  <c:v>傳播碩</c:v>
                </c:pt>
                <c:pt idx="2">
                  <c:v>傳碩在</c:v>
                </c:pt>
                <c:pt idx="3">
                  <c:v>國傳碩</c:v>
                </c:pt>
                <c:pt idx="4">
                  <c:v>院均值</c:v>
                </c:pt>
              </c:strCache>
            </c:strRef>
          </c:cat>
          <c:val>
            <c:numRef>
              <c:f>統計圖_傳!$F$2:$F$11</c:f>
              <c:numCache>
                <c:formatCode>#0.##%</c:formatCode>
                <c:ptCount val="5"/>
                <c:pt idx="0">
                  <c:v>0.23530000000000001</c:v>
                </c:pt>
                <c:pt idx="1">
                  <c:v>0.20549999999999999</c:v>
                </c:pt>
                <c:pt idx="2" formatCode="#0.#%">
                  <c:v>0.125</c:v>
                </c:pt>
                <c:pt idx="3">
                  <c:v>0.18179999999999999</c:v>
                </c:pt>
                <c:pt idx="4">
                  <c:v>0.19120000000000001</c:v>
                </c:pt>
              </c:numCache>
            </c:numRef>
          </c:val>
          <c:extLst>
            <c:ext xmlns:c16="http://schemas.microsoft.com/office/drawing/2014/chart" uri="{C3380CC4-5D6E-409C-BE32-E72D297353CC}">
              <c16:uniqueId val="{00000000-ADFE-4ECC-95C3-ACD86BFC5F46}"/>
            </c:ext>
          </c:extLst>
        </c:ser>
        <c:ser>
          <c:idx val="1"/>
          <c:order val="1"/>
          <c:tx>
            <c:strRef>
              <c:f>統計圖_傳!$G$1</c:f>
              <c:strCache>
                <c:ptCount val="1"/>
                <c:pt idx="0">
                  <c:v>109值</c:v>
                </c:pt>
              </c:strCache>
            </c:strRef>
          </c:tx>
          <c:spPr>
            <a:solidFill>
              <a:schemeClr val="bg1">
                <a:lumMod val="65000"/>
              </a:schemeClr>
            </a:solidFill>
            <a:ln>
              <a:noFill/>
            </a:ln>
            <a:effectLst/>
          </c:spPr>
          <c:invertIfNegative val="0"/>
          <c:cat>
            <c:strRef>
              <c:f>統計圖_傳!$E$2:$E$11</c:f>
              <c:strCache>
                <c:ptCount val="5"/>
                <c:pt idx="0">
                  <c:v>數位碩</c:v>
                </c:pt>
                <c:pt idx="1">
                  <c:v>傳播碩</c:v>
                </c:pt>
                <c:pt idx="2">
                  <c:v>傳碩在</c:v>
                </c:pt>
                <c:pt idx="3">
                  <c:v>國傳碩</c:v>
                </c:pt>
                <c:pt idx="4">
                  <c:v>院均值</c:v>
                </c:pt>
              </c:strCache>
            </c:strRef>
          </c:cat>
          <c:val>
            <c:numRef>
              <c:f>統計圖_傳!$G$2:$G$11</c:f>
              <c:numCache>
                <c:formatCode>#0.##%</c:formatCode>
                <c:ptCount val="5"/>
                <c:pt idx="0" formatCode="#0.#%">
                  <c:v>0.375</c:v>
                </c:pt>
                <c:pt idx="1">
                  <c:v>0.35289999999999999</c:v>
                </c:pt>
                <c:pt idx="2" formatCode="#0%">
                  <c:v>0.24</c:v>
                </c:pt>
                <c:pt idx="3" formatCode="#0%">
                  <c:v>0.15</c:v>
                </c:pt>
                <c:pt idx="4">
                  <c:v>0.30659999999999998</c:v>
                </c:pt>
              </c:numCache>
            </c:numRef>
          </c:val>
          <c:extLst>
            <c:ext xmlns:c16="http://schemas.microsoft.com/office/drawing/2014/chart" uri="{C3380CC4-5D6E-409C-BE32-E72D297353CC}">
              <c16:uniqueId val="{00000001-ADFE-4ECC-95C3-ACD86BFC5F46}"/>
            </c:ext>
          </c:extLst>
        </c:ser>
        <c:ser>
          <c:idx val="4"/>
          <c:order val="2"/>
          <c:tx>
            <c:strRef>
              <c:f>統計圖_傳!$H$1</c:f>
              <c:strCache>
                <c:ptCount val="1"/>
                <c:pt idx="0">
                  <c:v>110值</c:v>
                </c:pt>
              </c:strCache>
            </c:strRef>
          </c:tx>
          <c:spPr>
            <a:solidFill>
              <a:schemeClr val="tx1">
                <a:lumMod val="65000"/>
                <a:lumOff val="35000"/>
              </a:schemeClr>
            </a:solidFill>
            <a:ln>
              <a:noFill/>
            </a:ln>
            <a:effectLst/>
          </c:spPr>
          <c:invertIfNegative val="0"/>
          <c:cat>
            <c:strRef>
              <c:f>統計圖_傳!$E$2:$E$11</c:f>
              <c:strCache>
                <c:ptCount val="5"/>
                <c:pt idx="0">
                  <c:v>數位碩</c:v>
                </c:pt>
                <c:pt idx="1">
                  <c:v>傳播碩</c:v>
                </c:pt>
                <c:pt idx="2">
                  <c:v>傳碩在</c:v>
                </c:pt>
                <c:pt idx="3">
                  <c:v>國傳碩</c:v>
                </c:pt>
                <c:pt idx="4">
                  <c:v>院均值</c:v>
                </c:pt>
              </c:strCache>
            </c:strRef>
          </c:cat>
          <c:val>
            <c:numRef>
              <c:f>統計圖_傳!$H$2:$H$11</c:f>
              <c:numCache>
                <c:formatCode>#0.##%</c:formatCode>
                <c:ptCount val="5"/>
                <c:pt idx="0" formatCode="#0%">
                  <c:v>0.5</c:v>
                </c:pt>
                <c:pt idx="1">
                  <c:v>0.27010000000000001</c:v>
                </c:pt>
                <c:pt idx="2" formatCode="#0%">
                  <c:v>0.24</c:v>
                </c:pt>
                <c:pt idx="3" formatCode="#0%">
                  <c:v>0</c:v>
                </c:pt>
                <c:pt idx="4">
                  <c:v>0.25729999999999997</c:v>
                </c:pt>
              </c:numCache>
            </c:numRef>
          </c:val>
          <c:extLst>
            <c:ext xmlns:c16="http://schemas.microsoft.com/office/drawing/2014/chart" uri="{C3380CC4-5D6E-409C-BE32-E72D297353CC}">
              <c16:uniqueId val="{00000002-ADFE-4ECC-95C3-ACD86BFC5F46}"/>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統計圖_傳!$I$1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統計圖_傳!$E$2:$E$11</c:f>
              <c:strCache>
                <c:ptCount val="5"/>
                <c:pt idx="0">
                  <c:v>數位碩</c:v>
                </c:pt>
                <c:pt idx="1">
                  <c:v>傳播碩</c:v>
                </c:pt>
                <c:pt idx="2">
                  <c:v>傳碩在</c:v>
                </c:pt>
                <c:pt idx="3">
                  <c:v>國傳碩</c:v>
                </c:pt>
                <c:pt idx="4">
                  <c:v>院均值</c:v>
                </c:pt>
              </c:strCache>
            </c:strRef>
          </c:cat>
          <c:val>
            <c:numRef>
              <c:f>統計圖_傳!$I$2:$I$11</c:f>
              <c:numCache>
                <c:formatCode>#0.##%</c:formatCode>
                <c:ptCount val="5"/>
                <c:pt idx="0" formatCode="#0.#%">
                  <c:v>0.377</c:v>
                </c:pt>
                <c:pt idx="1">
                  <c:v>0.27339999999999998</c:v>
                </c:pt>
                <c:pt idx="2">
                  <c:v>0.20269999999999999</c:v>
                </c:pt>
                <c:pt idx="3">
                  <c:v>0.1061</c:v>
                </c:pt>
                <c:pt idx="4">
                  <c:v>0.25259999999999999</c:v>
                </c:pt>
              </c:numCache>
            </c:numRef>
          </c:val>
          <c:smooth val="0"/>
          <c:extLst>
            <c:ext xmlns:c16="http://schemas.microsoft.com/office/drawing/2014/chart" uri="{C3380CC4-5D6E-409C-BE32-E72D297353CC}">
              <c16:uniqueId val="{00000003-ADFE-4ECC-95C3-ACD86BFC5F46}"/>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5"/>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0.1"/>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統計圖_傳!$F$1</c:f>
              <c:strCache>
                <c:ptCount val="1"/>
                <c:pt idx="0">
                  <c:v>108值</c:v>
                </c:pt>
              </c:strCache>
            </c:strRef>
          </c:tx>
          <c:spPr>
            <a:solidFill>
              <a:schemeClr val="bg1">
                <a:lumMod val="85000"/>
              </a:schemeClr>
            </a:solidFill>
            <a:ln>
              <a:noFill/>
            </a:ln>
            <a:effectLst/>
          </c:spPr>
          <c:invertIfNegative val="0"/>
          <c:cat>
            <c:strRef>
              <c:f>統計圖_傳!$E$2:$E$11</c:f>
              <c:strCache>
                <c:ptCount val="5"/>
                <c:pt idx="0">
                  <c:v>新聞系</c:v>
                </c:pt>
                <c:pt idx="1">
                  <c:v>廣告系</c:v>
                </c:pt>
                <c:pt idx="2">
                  <c:v>廣電系</c:v>
                </c:pt>
                <c:pt idx="3">
                  <c:v>不分系</c:v>
                </c:pt>
                <c:pt idx="4">
                  <c:v>院均值</c:v>
                </c:pt>
              </c:strCache>
            </c:strRef>
          </c:cat>
          <c:val>
            <c:numRef>
              <c:f>統計圖_傳!$F$2:$F$11</c:f>
              <c:numCache>
                <c:formatCode>#0%</c:formatCode>
                <c:ptCount val="5"/>
                <c:pt idx="0" formatCode="#0.##%">
                  <c:v>0.46489999999999998</c:v>
                </c:pt>
                <c:pt idx="1">
                  <c:v>0.35</c:v>
                </c:pt>
                <c:pt idx="2" formatCode="#0.##%">
                  <c:v>0.32640000000000002</c:v>
                </c:pt>
                <c:pt idx="3" formatCode="#0.##%">
                  <c:v>0.17130000000000001</c:v>
                </c:pt>
                <c:pt idx="4" formatCode="#0.##%">
                  <c:v>0.28129999999999999</c:v>
                </c:pt>
              </c:numCache>
            </c:numRef>
          </c:val>
          <c:extLst>
            <c:ext xmlns:c16="http://schemas.microsoft.com/office/drawing/2014/chart" uri="{C3380CC4-5D6E-409C-BE32-E72D297353CC}">
              <c16:uniqueId val="{00000000-D975-425A-A6B1-97D4BFA34369}"/>
            </c:ext>
          </c:extLst>
        </c:ser>
        <c:ser>
          <c:idx val="1"/>
          <c:order val="1"/>
          <c:tx>
            <c:strRef>
              <c:f>統計圖_傳!$G$1</c:f>
              <c:strCache>
                <c:ptCount val="1"/>
                <c:pt idx="0">
                  <c:v>109值</c:v>
                </c:pt>
              </c:strCache>
            </c:strRef>
          </c:tx>
          <c:spPr>
            <a:solidFill>
              <a:schemeClr val="bg1">
                <a:lumMod val="65000"/>
              </a:schemeClr>
            </a:solidFill>
            <a:ln>
              <a:noFill/>
            </a:ln>
            <a:effectLst/>
          </c:spPr>
          <c:invertIfNegative val="0"/>
          <c:cat>
            <c:strRef>
              <c:f>統計圖_傳!$E$2:$E$11</c:f>
              <c:strCache>
                <c:ptCount val="5"/>
                <c:pt idx="0">
                  <c:v>新聞系</c:v>
                </c:pt>
                <c:pt idx="1">
                  <c:v>廣告系</c:v>
                </c:pt>
                <c:pt idx="2">
                  <c:v>廣電系</c:v>
                </c:pt>
                <c:pt idx="3">
                  <c:v>不分系</c:v>
                </c:pt>
                <c:pt idx="4">
                  <c:v>院均值</c:v>
                </c:pt>
              </c:strCache>
            </c:strRef>
          </c:cat>
          <c:val>
            <c:numRef>
              <c:f>統計圖_傳!$G$2:$G$11</c:f>
              <c:numCache>
                <c:formatCode>#0.##%</c:formatCode>
                <c:ptCount val="5"/>
                <c:pt idx="0" formatCode="#0.#%">
                  <c:v>0.42499999999999999</c:v>
                </c:pt>
                <c:pt idx="1">
                  <c:v>0.28939999999999999</c:v>
                </c:pt>
                <c:pt idx="2">
                  <c:v>0.29049999999999998</c:v>
                </c:pt>
                <c:pt idx="3">
                  <c:v>0.14660000000000001</c:v>
                </c:pt>
                <c:pt idx="4">
                  <c:v>0.2452</c:v>
                </c:pt>
              </c:numCache>
            </c:numRef>
          </c:val>
          <c:extLst>
            <c:ext xmlns:c16="http://schemas.microsoft.com/office/drawing/2014/chart" uri="{C3380CC4-5D6E-409C-BE32-E72D297353CC}">
              <c16:uniqueId val="{00000001-D975-425A-A6B1-97D4BFA34369}"/>
            </c:ext>
          </c:extLst>
        </c:ser>
        <c:ser>
          <c:idx val="4"/>
          <c:order val="2"/>
          <c:tx>
            <c:strRef>
              <c:f>統計圖_傳!$H$1</c:f>
              <c:strCache>
                <c:ptCount val="1"/>
                <c:pt idx="0">
                  <c:v>110值</c:v>
                </c:pt>
              </c:strCache>
            </c:strRef>
          </c:tx>
          <c:spPr>
            <a:solidFill>
              <a:schemeClr val="tx1">
                <a:lumMod val="65000"/>
                <a:lumOff val="35000"/>
              </a:schemeClr>
            </a:solidFill>
            <a:ln>
              <a:noFill/>
            </a:ln>
            <a:effectLst/>
          </c:spPr>
          <c:invertIfNegative val="0"/>
          <c:cat>
            <c:strRef>
              <c:f>統計圖_傳!$E$2:$E$11</c:f>
              <c:strCache>
                <c:ptCount val="5"/>
                <c:pt idx="0">
                  <c:v>新聞系</c:v>
                </c:pt>
                <c:pt idx="1">
                  <c:v>廣告系</c:v>
                </c:pt>
                <c:pt idx="2">
                  <c:v>廣電系</c:v>
                </c:pt>
                <c:pt idx="3">
                  <c:v>不分系</c:v>
                </c:pt>
                <c:pt idx="4">
                  <c:v>院均值</c:v>
                </c:pt>
              </c:strCache>
            </c:strRef>
          </c:cat>
          <c:val>
            <c:numRef>
              <c:f>統計圖_傳!$H$2:$H$11</c:f>
              <c:numCache>
                <c:formatCode>#0.##%</c:formatCode>
                <c:ptCount val="5"/>
                <c:pt idx="0">
                  <c:v>0.54210000000000003</c:v>
                </c:pt>
                <c:pt idx="1">
                  <c:v>0.43980000000000002</c:v>
                </c:pt>
                <c:pt idx="2">
                  <c:v>0.44440000000000002</c:v>
                </c:pt>
                <c:pt idx="3">
                  <c:v>0.15490000000000001</c:v>
                </c:pt>
                <c:pt idx="4">
                  <c:v>0.32890000000000003</c:v>
                </c:pt>
              </c:numCache>
            </c:numRef>
          </c:val>
          <c:extLst>
            <c:ext xmlns:c16="http://schemas.microsoft.com/office/drawing/2014/chart" uri="{C3380CC4-5D6E-409C-BE32-E72D297353CC}">
              <c16:uniqueId val="{00000002-D975-425A-A6B1-97D4BFA34369}"/>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統計圖_傳!$I$1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統計圖_傳!$E$2:$E$11</c:f>
              <c:strCache>
                <c:ptCount val="5"/>
                <c:pt idx="0">
                  <c:v>新聞系</c:v>
                </c:pt>
                <c:pt idx="1">
                  <c:v>廣告系</c:v>
                </c:pt>
                <c:pt idx="2">
                  <c:v>廣電系</c:v>
                </c:pt>
                <c:pt idx="3">
                  <c:v>不分系</c:v>
                </c:pt>
                <c:pt idx="4">
                  <c:v>院均值</c:v>
                </c:pt>
              </c:strCache>
            </c:strRef>
          </c:cat>
          <c:val>
            <c:numRef>
              <c:f>統計圖_傳!$I$2:$I$11</c:f>
              <c:numCache>
                <c:formatCode>#0.##%</c:formatCode>
                <c:ptCount val="5"/>
                <c:pt idx="0">
                  <c:v>0.47510000000000002</c:v>
                </c:pt>
                <c:pt idx="1">
                  <c:v>0.35920000000000002</c:v>
                </c:pt>
                <c:pt idx="2">
                  <c:v>0.35470000000000002</c:v>
                </c:pt>
                <c:pt idx="3">
                  <c:v>0.15770000000000001</c:v>
                </c:pt>
                <c:pt idx="4" formatCode="#0.#%">
                  <c:v>0.28499999999999998</c:v>
                </c:pt>
              </c:numCache>
            </c:numRef>
          </c:val>
          <c:smooth val="0"/>
          <c:extLst>
            <c:ext xmlns:c16="http://schemas.microsoft.com/office/drawing/2014/chart" uri="{C3380CC4-5D6E-409C-BE32-E72D297353CC}">
              <c16:uniqueId val="{00000003-D975-425A-A6B1-97D4BFA34369}"/>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統計圖_傳!$F$1</c:f>
              <c:strCache>
                <c:ptCount val="1"/>
                <c:pt idx="0">
                  <c:v>108值</c:v>
                </c:pt>
              </c:strCache>
            </c:strRef>
          </c:tx>
          <c:spPr>
            <a:solidFill>
              <a:schemeClr val="bg1">
                <a:lumMod val="85000"/>
              </a:schemeClr>
            </a:solidFill>
            <a:ln>
              <a:noFill/>
            </a:ln>
            <a:effectLst/>
          </c:spPr>
          <c:invertIfNegative val="0"/>
          <c:cat>
            <c:strRef>
              <c:f>統計圖_傳!$E$2:$E$11</c:f>
              <c:strCache>
                <c:ptCount val="5"/>
                <c:pt idx="0">
                  <c:v>廣告系</c:v>
                </c:pt>
                <c:pt idx="1">
                  <c:v>新聞系</c:v>
                </c:pt>
                <c:pt idx="2">
                  <c:v>廣電系</c:v>
                </c:pt>
                <c:pt idx="3">
                  <c:v>不分系</c:v>
                </c:pt>
                <c:pt idx="4">
                  <c:v>院均值</c:v>
                </c:pt>
              </c:strCache>
            </c:strRef>
          </c:cat>
          <c:val>
            <c:numRef>
              <c:f>統計圖_傳!$F$2:$F$11</c:f>
              <c:numCache>
                <c:formatCode>#0.##%</c:formatCode>
                <c:ptCount val="5"/>
                <c:pt idx="0">
                  <c:v>0.26540000000000002</c:v>
                </c:pt>
                <c:pt idx="1">
                  <c:v>0.20180000000000001</c:v>
                </c:pt>
                <c:pt idx="2">
                  <c:v>0.21240000000000001</c:v>
                </c:pt>
                <c:pt idx="3">
                  <c:v>9.7199999999999995E-2</c:v>
                </c:pt>
                <c:pt idx="4">
                  <c:v>0.17519999999999999</c:v>
                </c:pt>
              </c:numCache>
            </c:numRef>
          </c:val>
          <c:extLst>
            <c:ext xmlns:c16="http://schemas.microsoft.com/office/drawing/2014/chart" uri="{C3380CC4-5D6E-409C-BE32-E72D297353CC}">
              <c16:uniqueId val="{00000000-3D63-4987-9BD6-327C48A85948}"/>
            </c:ext>
          </c:extLst>
        </c:ser>
        <c:ser>
          <c:idx val="1"/>
          <c:order val="1"/>
          <c:tx>
            <c:strRef>
              <c:f>統計圖_傳!$G$1</c:f>
              <c:strCache>
                <c:ptCount val="1"/>
                <c:pt idx="0">
                  <c:v>109值</c:v>
                </c:pt>
              </c:strCache>
            </c:strRef>
          </c:tx>
          <c:spPr>
            <a:solidFill>
              <a:schemeClr val="bg1">
                <a:lumMod val="65000"/>
              </a:schemeClr>
            </a:solidFill>
            <a:ln>
              <a:noFill/>
            </a:ln>
            <a:effectLst/>
          </c:spPr>
          <c:invertIfNegative val="0"/>
          <c:cat>
            <c:strRef>
              <c:f>統計圖_傳!$E$2:$E$11</c:f>
              <c:strCache>
                <c:ptCount val="5"/>
                <c:pt idx="0">
                  <c:v>廣告系</c:v>
                </c:pt>
                <c:pt idx="1">
                  <c:v>新聞系</c:v>
                </c:pt>
                <c:pt idx="2">
                  <c:v>廣電系</c:v>
                </c:pt>
                <c:pt idx="3">
                  <c:v>不分系</c:v>
                </c:pt>
                <c:pt idx="4">
                  <c:v>院均值</c:v>
                </c:pt>
              </c:strCache>
            </c:strRef>
          </c:cat>
          <c:val>
            <c:numRef>
              <c:f>統計圖_傳!$G$2:$G$11</c:f>
              <c:numCache>
                <c:formatCode>#0.##%</c:formatCode>
                <c:ptCount val="5"/>
                <c:pt idx="0">
                  <c:v>0.27839999999999998</c:v>
                </c:pt>
                <c:pt idx="1">
                  <c:v>0.2167</c:v>
                </c:pt>
                <c:pt idx="2">
                  <c:v>0.18440000000000001</c:v>
                </c:pt>
                <c:pt idx="3" formatCode="#0.#%">
                  <c:v>7.8E-2</c:v>
                </c:pt>
                <c:pt idx="4">
                  <c:v>0.16880000000000001</c:v>
                </c:pt>
              </c:numCache>
            </c:numRef>
          </c:val>
          <c:extLst>
            <c:ext xmlns:c16="http://schemas.microsoft.com/office/drawing/2014/chart" uri="{C3380CC4-5D6E-409C-BE32-E72D297353CC}">
              <c16:uniqueId val="{00000001-3D63-4987-9BD6-327C48A85948}"/>
            </c:ext>
          </c:extLst>
        </c:ser>
        <c:ser>
          <c:idx val="4"/>
          <c:order val="2"/>
          <c:tx>
            <c:strRef>
              <c:f>統計圖_傳!$H$1</c:f>
              <c:strCache>
                <c:ptCount val="1"/>
                <c:pt idx="0">
                  <c:v>110值</c:v>
                </c:pt>
              </c:strCache>
            </c:strRef>
          </c:tx>
          <c:spPr>
            <a:solidFill>
              <a:schemeClr val="tx1">
                <a:lumMod val="65000"/>
                <a:lumOff val="35000"/>
              </a:schemeClr>
            </a:solidFill>
            <a:ln>
              <a:noFill/>
            </a:ln>
            <a:effectLst/>
          </c:spPr>
          <c:invertIfNegative val="0"/>
          <c:cat>
            <c:strRef>
              <c:f>統計圖_傳!$E$2:$E$11</c:f>
              <c:strCache>
                <c:ptCount val="5"/>
                <c:pt idx="0">
                  <c:v>廣告系</c:v>
                </c:pt>
                <c:pt idx="1">
                  <c:v>新聞系</c:v>
                </c:pt>
                <c:pt idx="2">
                  <c:v>廣電系</c:v>
                </c:pt>
                <c:pt idx="3">
                  <c:v>不分系</c:v>
                </c:pt>
                <c:pt idx="4">
                  <c:v>院均值</c:v>
                </c:pt>
              </c:strCache>
            </c:strRef>
          </c:cat>
          <c:val>
            <c:numRef>
              <c:f>統計圖_傳!$H$2:$H$11</c:f>
              <c:numCache>
                <c:formatCode>#0.##%</c:formatCode>
                <c:ptCount val="5"/>
                <c:pt idx="0">
                  <c:v>0.37969999999999998</c:v>
                </c:pt>
                <c:pt idx="1">
                  <c:v>0.28039999999999998</c:v>
                </c:pt>
                <c:pt idx="2">
                  <c:v>0.1905</c:v>
                </c:pt>
                <c:pt idx="3">
                  <c:v>0.1009</c:v>
                </c:pt>
                <c:pt idx="4">
                  <c:v>0.21260000000000001</c:v>
                </c:pt>
              </c:numCache>
            </c:numRef>
          </c:val>
          <c:extLst>
            <c:ext xmlns:c16="http://schemas.microsoft.com/office/drawing/2014/chart" uri="{C3380CC4-5D6E-409C-BE32-E72D297353CC}">
              <c16:uniqueId val="{00000002-3D63-4987-9BD6-327C48A85948}"/>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統計圖_傳!$I$1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統計圖_傳!$E$2:$E$11</c:f>
              <c:strCache>
                <c:ptCount val="5"/>
                <c:pt idx="0">
                  <c:v>廣告系</c:v>
                </c:pt>
                <c:pt idx="1">
                  <c:v>新聞系</c:v>
                </c:pt>
                <c:pt idx="2">
                  <c:v>廣電系</c:v>
                </c:pt>
                <c:pt idx="3">
                  <c:v>不分系</c:v>
                </c:pt>
                <c:pt idx="4">
                  <c:v>院均值</c:v>
                </c:pt>
              </c:strCache>
            </c:strRef>
          </c:cat>
          <c:val>
            <c:numRef>
              <c:f>統計圖_傳!$I$2:$I$11</c:f>
              <c:numCache>
                <c:formatCode>#0.##%</c:formatCode>
                <c:ptCount val="5"/>
                <c:pt idx="0">
                  <c:v>0.30790000000000001</c:v>
                </c:pt>
                <c:pt idx="1">
                  <c:v>0.23169999999999999</c:v>
                </c:pt>
                <c:pt idx="2">
                  <c:v>0.1961</c:v>
                </c:pt>
                <c:pt idx="3">
                  <c:v>9.2100000000000001E-2</c:v>
                </c:pt>
                <c:pt idx="4">
                  <c:v>0.18540000000000001</c:v>
                </c:pt>
              </c:numCache>
            </c:numRef>
          </c:val>
          <c:smooth val="0"/>
          <c:extLst>
            <c:ext xmlns:c16="http://schemas.microsoft.com/office/drawing/2014/chart" uri="{C3380CC4-5D6E-409C-BE32-E72D297353CC}">
              <c16:uniqueId val="{00000003-3D63-4987-9BD6-327C48A85948}"/>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統計圖_傳!$F$1</c:f>
              <c:strCache>
                <c:ptCount val="1"/>
                <c:pt idx="0">
                  <c:v>108值</c:v>
                </c:pt>
              </c:strCache>
            </c:strRef>
          </c:tx>
          <c:spPr>
            <a:solidFill>
              <a:schemeClr val="bg1">
                <a:lumMod val="85000"/>
              </a:schemeClr>
            </a:solidFill>
            <a:ln>
              <a:noFill/>
            </a:ln>
            <a:effectLst/>
          </c:spPr>
          <c:invertIfNegative val="0"/>
          <c:cat>
            <c:strRef>
              <c:f>統計圖_傳!$E$2:$E$11</c:f>
              <c:strCache>
                <c:ptCount val="4"/>
                <c:pt idx="0">
                  <c:v>新聞系</c:v>
                </c:pt>
                <c:pt idx="1">
                  <c:v>廣電系</c:v>
                </c:pt>
                <c:pt idx="2">
                  <c:v>廣告系</c:v>
                </c:pt>
                <c:pt idx="3">
                  <c:v>院均值</c:v>
                </c:pt>
              </c:strCache>
            </c:strRef>
          </c:cat>
          <c:val>
            <c:numRef>
              <c:f>統計圖_傳!$F$2:$F$11</c:f>
              <c:numCache>
                <c:formatCode>#0.##%</c:formatCode>
                <c:ptCount val="4"/>
                <c:pt idx="0">
                  <c:v>0.31580000000000003</c:v>
                </c:pt>
                <c:pt idx="1">
                  <c:v>5.1799999999999999E-2</c:v>
                </c:pt>
                <c:pt idx="2">
                  <c:v>4.2299999999999997E-2</c:v>
                </c:pt>
                <c:pt idx="3">
                  <c:v>5.7099999999999998E-2</c:v>
                </c:pt>
              </c:numCache>
            </c:numRef>
          </c:val>
          <c:extLst>
            <c:ext xmlns:c16="http://schemas.microsoft.com/office/drawing/2014/chart" uri="{C3380CC4-5D6E-409C-BE32-E72D297353CC}">
              <c16:uniqueId val="{00000000-5C52-4238-8E24-5C99A696D237}"/>
            </c:ext>
          </c:extLst>
        </c:ser>
        <c:ser>
          <c:idx val="1"/>
          <c:order val="1"/>
          <c:tx>
            <c:strRef>
              <c:f>統計圖_傳!$G$1</c:f>
              <c:strCache>
                <c:ptCount val="1"/>
                <c:pt idx="0">
                  <c:v>109值</c:v>
                </c:pt>
              </c:strCache>
            </c:strRef>
          </c:tx>
          <c:spPr>
            <a:solidFill>
              <a:schemeClr val="bg1">
                <a:lumMod val="65000"/>
              </a:schemeClr>
            </a:solidFill>
            <a:ln>
              <a:noFill/>
            </a:ln>
            <a:effectLst/>
          </c:spPr>
          <c:invertIfNegative val="0"/>
          <c:cat>
            <c:strRef>
              <c:f>統計圖_傳!$E$2:$E$11</c:f>
              <c:strCache>
                <c:ptCount val="4"/>
                <c:pt idx="0">
                  <c:v>新聞系</c:v>
                </c:pt>
                <c:pt idx="1">
                  <c:v>廣電系</c:v>
                </c:pt>
                <c:pt idx="2">
                  <c:v>廣告系</c:v>
                </c:pt>
                <c:pt idx="3">
                  <c:v>院均值</c:v>
                </c:pt>
              </c:strCache>
            </c:strRef>
          </c:cat>
          <c:val>
            <c:numRef>
              <c:f>統計圖_傳!$G$2:$G$11</c:f>
              <c:numCache>
                <c:formatCode>#0.##%</c:formatCode>
                <c:ptCount val="4"/>
                <c:pt idx="0" formatCode="#0%">
                  <c:v>0.25</c:v>
                </c:pt>
                <c:pt idx="1">
                  <c:v>8.3799999999999999E-2</c:v>
                </c:pt>
                <c:pt idx="2">
                  <c:v>2.93E-2</c:v>
                </c:pt>
                <c:pt idx="3">
                  <c:v>5.33E-2</c:v>
                </c:pt>
              </c:numCache>
            </c:numRef>
          </c:val>
          <c:extLst>
            <c:ext xmlns:c16="http://schemas.microsoft.com/office/drawing/2014/chart" uri="{C3380CC4-5D6E-409C-BE32-E72D297353CC}">
              <c16:uniqueId val="{00000001-5C52-4238-8E24-5C99A696D237}"/>
            </c:ext>
          </c:extLst>
        </c:ser>
        <c:ser>
          <c:idx val="4"/>
          <c:order val="2"/>
          <c:tx>
            <c:strRef>
              <c:f>統計圖_傳!$H$1</c:f>
              <c:strCache>
                <c:ptCount val="1"/>
                <c:pt idx="0">
                  <c:v>110值</c:v>
                </c:pt>
              </c:strCache>
            </c:strRef>
          </c:tx>
          <c:spPr>
            <a:solidFill>
              <a:schemeClr val="tx1">
                <a:lumMod val="65000"/>
                <a:lumOff val="35000"/>
              </a:schemeClr>
            </a:solidFill>
            <a:ln>
              <a:noFill/>
            </a:ln>
            <a:effectLst/>
          </c:spPr>
          <c:invertIfNegative val="0"/>
          <c:cat>
            <c:strRef>
              <c:f>統計圖_傳!$E$2:$E$11</c:f>
              <c:strCache>
                <c:ptCount val="4"/>
                <c:pt idx="0">
                  <c:v>新聞系</c:v>
                </c:pt>
                <c:pt idx="1">
                  <c:v>廣電系</c:v>
                </c:pt>
                <c:pt idx="2">
                  <c:v>廣告系</c:v>
                </c:pt>
                <c:pt idx="3">
                  <c:v>院均值</c:v>
                </c:pt>
              </c:strCache>
            </c:strRef>
          </c:cat>
          <c:val>
            <c:numRef>
              <c:f>統計圖_傳!$H$2:$H$11</c:f>
              <c:numCache>
                <c:formatCode>#0.##%</c:formatCode>
                <c:ptCount val="4"/>
                <c:pt idx="0">
                  <c:v>0.41120000000000001</c:v>
                </c:pt>
                <c:pt idx="1">
                  <c:v>0.15870000000000001</c:v>
                </c:pt>
                <c:pt idx="2">
                  <c:v>4.5100000000000001E-2</c:v>
                </c:pt>
                <c:pt idx="3" formatCode="#0.#%">
                  <c:v>8.6999999999999994E-2</c:v>
                </c:pt>
              </c:numCache>
            </c:numRef>
          </c:val>
          <c:extLst>
            <c:ext xmlns:c16="http://schemas.microsoft.com/office/drawing/2014/chart" uri="{C3380CC4-5D6E-409C-BE32-E72D297353CC}">
              <c16:uniqueId val="{00000002-5C52-4238-8E24-5C99A696D237}"/>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統計圖_傳!$I$1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統計圖_傳!$E$2:$E$11</c:f>
              <c:strCache>
                <c:ptCount val="4"/>
                <c:pt idx="0">
                  <c:v>新聞系</c:v>
                </c:pt>
                <c:pt idx="1">
                  <c:v>廣電系</c:v>
                </c:pt>
                <c:pt idx="2">
                  <c:v>廣告系</c:v>
                </c:pt>
                <c:pt idx="3">
                  <c:v>院均值</c:v>
                </c:pt>
              </c:strCache>
            </c:strRef>
          </c:cat>
          <c:val>
            <c:numRef>
              <c:f>統計圖_傳!$I$2:$I$11</c:f>
              <c:numCache>
                <c:formatCode>#0.#%</c:formatCode>
                <c:ptCount val="4"/>
                <c:pt idx="0" formatCode="#0.##%">
                  <c:v>0.3226</c:v>
                </c:pt>
                <c:pt idx="1">
                  <c:v>9.8000000000000004E-2</c:v>
                </c:pt>
                <c:pt idx="2" formatCode="#0.##%">
                  <c:v>3.8800000000000001E-2</c:v>
                </c:pt>
                <c:pt idx="3" formatCode="#0.##%">
                  <c:v>6.5699999999999995E-2</c:v>
                </c:pt>
              </c:numCache>
            </c:numRef>
          </c:val>
          <c:smooth val="0"/>
          <c:extLst>
            <c:ext xmlns:c16="http://schemas.microsoft.com/office/drawing/2014/chart" uri="{C3380CC4-5D6E-409C-BE32-E72D297353CC}">
              <c16:uniqueId val="{00000003-5C52-4238-8E24-5C99A696D237}"/>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統計圖_傳!$F$1</c:f>
              <c:strCache>
                <c:ptCount val="1"/>
                <c:pt idx="0">
                  <c:v>108值</c:v>
                </c:pt>
              </c:strCache>
            </c:strRef>
          </c:tx>
          <c:spPr>
            <a:solidFill>
              <a:schemeClr val="bg1">
                <a:lumMod val="85000"/>
              </a:schemeClr>
            </a:solidFill>
            <a:ln>
              <a:noFill/>
            </a:ln>
            <a:effectLst/>
          </c:spPr>
          <c:invertIfNegative val="0"/>
          <c:cat>
            <c:strRef>
              <c:f>統計圖_傳!$E$2:$E$11</c:f>
              <c:strCache>
                <c:ptCount val="4"/>
                <c:pt idx="0">
                  <c:v>新聞系</c:v>
                </c:pt>
                <c:pt idx="1">
                  <c:v>廣電系</c:v>
                </c:pt>
                <c:pt idx="2">
                  <c:v>廣告系</c:v>
                </c:pt>
                <c:pt idx="3">
                  <c:v>院均值</c:v>
                </c:pt>
              </c:strCache>
            </c:strRef>
          </c:cat>
          <c:val>
            <c:numRef>
              <c:f>統計圖_傳!$F$2:$F$11</c:f>
              <c:numCache>
                <c:formatCode>#0.##%</c:formatCode>
                <c:ptCount val="4"/>
                <c:pt idx="0">
                  <c:v>0.28949999999999998</c:v>
                </c:pt>
                <c:pt idx="1">
                  <c:v>0.19689999999999999</c:v>
                </c:pt>
                <c:pt idx="2">
                  <c:v>0.16539999999999999</c:v>
                </c:pt>
                <c:pt idx="3">
                  <c:v>0.11409999999999999</c:v>
                </c:pt>
              </c:numCache>
            </c:numRef>
          </c:val>
          <c:extLst>
            <c:ext xmlns:c16="http://schemas.microsoft.com/office/drawing/2014/chart" uri="{C3380CC4-5D6E-409C-BE32-E72D297353CC}">
              <c16:uniqueId val="{00000000-CE02-4AB9-BC39-A50EEA9859EF}"/>
            </c:ext>
          </c:extLst>
        </c:ser>
        <c:ser>
          <c:idx val="1"/>
          <c:order val="1"/>
          <c:tx>
            <c:strRef>
              <c:f>統計圖_傳!$G$1</c:f>
              <c:strCache>
                <c:ptCount val="1"/>
                <c:pt idx="0">
                  <c:v>109值</c:v>
                </c:pt>
              </c:strCache>
            </c:strRef>
          </c:tx>
          <c:spPr>
            <a:solidFill>
              <a:schemeClr val="bg1">
                <a:lumMod val="65000"/>
              </a:schemeClr>
            </a:solidFill>
            <a:ln>
              <a:noFill/>
            </a:ln>
            <a:effectLst/>
          </c:spPr>
          <c:invertIfNegative val="0"/>
          <c:cat>
            <c:strRef>
              <c:f>統計圖_傳!$E$2:$E$11</c:f>
              <c:strCache>
                <c:ptCount val="4"/>
                <c:pt idx="0">
                  <c:v>新聞系</c:v>
                </c:pt>
                <c:pt idx="1">
                  <c:v>廣電系</c:v>
                </c:pt>
                <c:pt idx="2">
                  <c:v>廣告系</c:v>
                </c:pt>
                <c:pt idx="3">
                  <c:v>院均值</c:v>
                </c:pt>
              </c:strCache>
            </c:strRef>
          </c:cat>
          <c:val>
            <c:numRef>
              <c:f>統計圖_傳!$G$2:$G$11</c:f>
              <c:numCache>
                <c:formatCode>#0.##%</c:formatCode>
                <c:ptCount val="4"/>
                <c:pt idx="0">
                  <c:v>0.25829999999999997</c:v>
                </c:pt>
                <c:pt idx="1">
                  <c:v>0.2235</c:v>
                </c:pt>
                <c:pt idx="2">
                  <c:v>0.1099</c:v>
                </c:pt>
                <c:pt idx="3">
                  <c:v>0.10150000000000001</c:v>
                </c:pt>
              </c:numCache>
            </c:numRef>
          </c:val>
          <c:extLst>
            <c:ext xmlns:c16="http://schemas.microsoft.com/office/drawing/2014/chart" uri="{C3380CC4-5D6E-409C-BE32-E72D297353CC}">
              <c16:uniqueId val="{00000001-CE02-4AB9-BC39-A50EEA9859EF}"/>
            </c:ext>
          </c:extLst>
        </c:ser>
        <c:ser>
          <c:idx val="4"/>
          <c:order val="2"/>
          <c:tx>
            <c:strRef>
              <c:f>統計圖_傳!$H$1</c:f>
              <c:strCache>
                <c:ptCount val="1"/>
                <c:pt idx="0">
                  <c:v>110值</c:v>
                </c:pt>
              </c:strCache>
            </c:strRef>
          </c:tx>
          <c:spPr>
            <a:solidFill>
              <a:schemeClr val="tx1">
                <a:lumMod val="65000"/>
                <a:lumOff val="35000"/>
              </a:schemeClr>
            </a:solidFill>
            <a:ln>
              <a:noFill/>
            </a:ln>
            <a:effectLst/>
          </c:spPr>
          <c:invertIfNegative val="0"/>
          <c:cat>
            <c:strRef>
              <c:f>統計圖_傳!$E$2:$E$11</c:f>
              <c:strCache>
                <c:ptCount val="4"/>
                <c:pt idx="0">
                  <c:v>新聞系</c:v>
                </c:pt>
                <c:pt idx="1">
                  <c:v>廣電系</c:v>
                </c:pt>
                <c:pt idx="2">
                  <c:v>廣告系</c:v>
                </c:pt>
                <c:pt idx="3">
                  <c:v>院均值</c:v>
                </c:pt>
              </c:strCache>
            </c:strRef>
          </c:cat>
          <c:val>
            <c:numRef>
              <c:f>統計圖_傳!$H$2:$H$11</c:f>
              <c:numCache>
                <c:formatCode>#0.##%</c:formatCode>
                <c:ptCount val="4"/>
                <c:pt idx="0">
                  <c:v>0.36449999999999999</c:v>
                </c:pt>
                <c:pt idx="1">
                  <c:v>0.23810000000000001</c:v>
                </c:pt>
                <c:pt idx="2">
                  <c:v>0.15409999999999999</c:v>
                </c:pt>
                <c:pt idx="3">
                  <c:v>0.1265</c:v>
                </c:pt>
              </c:numCache>
            </c:numRef>
          </c:val>
          <c:extLst>
            <c:ext xmlns:c16="http://schemas.microsoft.com/office/drawing/2014/chart" uri="{C3380CC4-5D6E-409C-BE32-E72D297353CC}">
              <c16:uniqueId val="{00000002-CE02-4AB9-BC39-A50EEA9859EF}"/>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統計圖_傳!$I$1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統計圖_傳!$E$2:$E$11</c:f>
              <c:strCache>
                <c:ptCount val="4"/>
                <c:pt idx="0">
                  <c:v>新聞系</c:v>
                </c:pt>
                <c:pt idx="1">
                  <c:v>廣電系</c:v>
                </c:pt>
                <c:pt idx="2">
                  <c:v>廣告系</c:v>
                </c:pt>
                <c:pt idx="3">
                  <c:v>院均值</c:v>
                </c:pt>
              </c:strCache>
            </c:strRef>
          </c:cat>
          <c:val>
            <c:numRef>
              <c:f>統計圖_傳!$I$2:$I$11</c:f>
              <c:numCache>
                <c:formatCode>#0.##%</c:formatCode>
                <c:ptCount val="4"/>
                <c:pt idx="0">
                  <c:v>0.30209999999999998</c:v>
                </c:pt>
                <c:pt idx="1">
                  <c:v>0.21929999999999999</c:v>
                </c:pt>
                <c:pt idx="2">
                  <c:v>0.14269999999999999</c:v>
                </c:pt>
                <c:pt idx="3" formatCode="#0.#%">
                  <c:v>0.114</c:v>
                </c:pt>
              </c:numCache>
            </c:numRef>
          </c:val>
          <c:smooth val="0"/>
          <c:extLst>
            <c:ext xmlns:c16="http://schemas.microsoft.com/office/drawing/2014/chart" uri="{C3380CC4-5D6E-409C-BE32-E72D297353CC}">
              <c16:uniqueId val="{00000003-CE02-4AB9-BC39-A50EEA9859EF}"/>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F1825-FA2B-48B7-8AB9-11F4CEF9A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84</Pages>
  <Words>3028</Words>
  <Characters>17264</Characters>
  <Application>Microsoft Office Word</Application>
  <DocSecurity>0</DocSecurity>
  <Lines>143</Lines>
  <Paragraphs>40</Paragraphs>
  <ScaleCrop>false</ScaleCrop>
  <Company/>
  <LinksUpToDate>false</LinksUpToDate>
  <CharactersWithSpaces>20252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研發處學評組工讀生</cp:lastModifiedBy>
  <cp:revision>134</cp:revision>
  <cp:lastPrinted>2023-01-16T03:40:00Z</cp:lastPrinted>
  <dcterms:created xsi:type="dcterms:W3CDTF">2022-08-23T02:33:00Z</dcterms:created>
  <dcterms:modified xsi:type="dcterms:W3CDTF">2023-01-16T03:40:00Z</dcterms:modified>
</cp:coreProperties>
</file>