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A9F02">
      <w:pPr>
        <w:widowControl/>
        <w:jc w:val="left"/>
        <w:rPr>
          <w:rFonts w:hint="eastAsia" w:ascii="宋体" w:hAnsi="宋体" w:eastAsia="宋体" w:cs="宋体"/>
          <w:b/>
          <w:bCs/>
          <w:sz w:val="72"/>
          <w:szCs w:val="72"/>
        </w:rPr>
      </w:pPr>
      <w:r>
        <w:drawing>
          <wp:anchor distT="0" distB="0" distL="114300" distR="114300" simplePos="0" relativeHeight="251660288" behindDoc="0" locked="0" layoutInCell="1" allowOverlap="1">
            <wp:simplePos x="0" y="0"/>
            <wp:positionH relativeFrom="column">
              <wp:posOffset>629285</wp:posOffset>
            </wp:positionH>
            <wp:positionV relativeFrom="paragraph">
              <wp:posOffset>191135</wp:posOffset>
            </wp:positionV>
            <wp:extent cx="3789680" cy="822960"/>
            <wp:effectExtent l="0" t="0" r="1270" b="15240"/>
            <wp:wrapNone/>
            <wp:docPr id="12" name="图片 5" descr="附件二：重庆移通学院标识通用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附件二：重庆移通学院标识通用版"/>
                    <pic:cNvPicPr>
                      <a:picLocks noChangeAspect="1" noChangeArrowheads="1"/>
                    </pic:cNvPicPr>
                  </pic:nvPicPr>
                  <pic:blipFill>
                    <a:blip r:embed="rId19"/>
                    <a:srcRect/>
                    <a:stretch>
                      <a:fillRect/>
                    </a:stretch>
                  </pic:blipFill>
                  <pic:spPr>
                    <a:xfrm>
                      <a:off x="0" y="0"/>
                      <a:ext cx="3789680" cy="822960"/>
                    </a:xfrm>
                    <a:prstGeom prst="rect">
                      <a:avLst/>
                    </a:prstGeom>
                    <a:noFill/>
                  </pic:spPr>
                </pic:pic>
              </a:graphicData>
            </a:graphic>
          </wp:anchor>
        </w:drawing>
      </w:r>
    </w:p>
    <w:p w14:paraId="7FF473D1">
      <w:pPr>
        <w:spacing w:line="800" w:lineRule="exact"/>
        <w:jc w:val="center"/>
        <w:rPr>
          <w:rFonts w:hint="eastAsia" w:ascii="宋体" w:hAnsi="宋体" w:eastAsia="宋体" w:cs="宋体"/>
          <w:b/>
          <w:bCs/>
          <w:sz w:val="72"/>
          <w:szCs w:val="72"/>
        </w:rPr>
      </w:pPr>
    </w:p>
    <w:p w14:paraId="5AC2F7BA">
      <w:pPr>
        <w:spacing w:line="800" w:lineRule="exact"/>
        <w:jc w:val="center"/>
        <w:rPr>
          <w:rFonts w:hint="eastAsia" w:ascii="宋体" w:hAnsi="宋体" w:eastAsia="宋体" w:cs="宋体"/>
          <w:b/>
          <w:bCs/>
          <w:sz w:val="52"/>
          <w:szCs w:val="52"/>
        </w:rPr>
      </w:pPr>
      <w:r>
        <w:rPr>
          <w:rFonts w:hint="eastAsia" w:ascii="宋体" w:hAnsi="宋体" w:eastAsia="宋体" w:cs="宋体"/>
          <w:b/>
          <w:bCs/>
          <w:sz w:val="52"/>
          <w:szCs w:val="52"/>
        </w:rPr>
        <w:t>课程论文</w:t>
      </w:r>
    </w:p>
    <w:p w14:paraId="76CCE645">
      <w:pPr>
        <w:spacing w:line="600" w:lineRule="exact"/>
        <w:jc w:val="center"/>
        <w:rPr>
          <w:rFonts w:hint="eastAsia" w:ascii="宋体" w:hAnsi="宋体" w:eastAsia="宋体" w:cs="宋体"/>
          <w:b/>
          <w:bCs/>
          <w:sz w:val="36"/>
          <w:szCs w:val="36"/>
        </w:rPr>
      </w:pPr>
      <w:r>
        <w:rPr>
          <w:rFonts w:eastAsia="宋体"/>
          <w:b/>
          <w:bCs/>
          <w:sz w:val="36"/>
          <w:szCs w:val="36"/>
        </w:rPr>
        <w:t>20</w:t>
      </w:r>
      <w:r>
        <w:rPr>
          <w:rFonts w:hint="eastAsia" w:eastAsia="宋体"/>
          <w:b/>
          <w:bCs/>
          <w:sz w:val="36"/>
          <w:szCs w:val="36"/>
        </w:rPr>
        <w:t>25</w:t>
      </w:r>
      <w:r>
        <w:rPr>
          <w:rFonts w:eastAsia="宋体"/>
          <w:b/>
          <w:bCs/>
          <w:sz w:val="36"/>
          <w:szCs w:val="36"/>
        </w:rPr>
        <w:t>-20</w:t>
      </w:r>
      <w:r>
        <w:rPr>
          <w:rFonts w:hint="eastAsia" w:eastAsia="宋体"/>
          <w:b/>
          <w:bCs/>
          <w:sz w:val="36"/>
          <w:szCs w:val="36"/>
        </w:rPr>
        <w:t>26</w:t>
      </w:r>
      <w:r>
        <w:rPr>
          <w:rFonts w:hint="eastAsia" w:ascii="宋体" w:hAnsi="宋体" w:eastAsia="宋体" w:cs="宋体"/>
          <w:b/>
          <w:bCs/>
          <w:sz w:val="36"/>
          <w:szCs w:val="36"/>
        </w:rPr>
        <w:t>学年第</w:t>
      </w:r>
      <w:r>
        <w:rPr>
          <w:rFonts w:eastAsia="宋体"/>
          <w:b/>
          <w:bCs/>
          <w:sz w:val="36"/>
          <w:szCs w:val="36"/>
        </w:rPr>
        <w:t>2</w:t>
      </w:r>
      <w:r>
        <w:rPr>
          <w:rFonts w:hint="eastAsia" w:ascii="宋体" w:hAnsi="宋体" w:eastAsia="宋体" w:cs="宋体"/>
          <w:b/>
          <w:bCs/>
          <w:sz w:val="36"/>
          <w:szCs w:val="36"/>
        </w:rPr>
        <w:t>学期</w:t>
      </w:r>
    </w:p>
    <w:p w14:paraId="5082CECD">
      <w:pPr>
        <w:spacing w:line="600" w:lineRule="exact"/>
        <w:jc w:val="center"/>
        <w:rPr>
          <w:rFonts w:hint="eastAsia" w:ascii="宋体" w:hAnsi="宋体" w:eastAsia="宋体" w:cs="宋体"/>
          <w:b/>
          <w:bCs/>
          <w:sz w:val="36"/>
          <w:szCs w:val="36"/>
        </w:rPr>
      </w:pP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9"/>
        <w:gridCol w:w="1384"/>
        <w:gridCol w:w="1384"/>
        <w:gridCol w:w="1384"/>
        <w:gridCol w:w="1384"/>
        <w:gridCol w:w="1387"/>
      </w:tblGrid>
      <w:tr w14:paraId="0308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5E9C5ABB">
            <w:pPr>
              <w:jc w:val="center"/>
              <w:rPr>
                <w:rFonts w:hint="eastAsia" w:ascii="宋体" w:hAnsi="宋体" w:eastAsia="宋体" w:cs="宋体"/>
                <w:b/>
                <w:bCs/>
                <w:szCs w:val="28"/>
                <w:u w:val="single"/>
              </w:rPr>
            </w:pPr>
            <w:r>
              <w:rPr>
                <w:rFonts w:hint="eastAsia" w:ascii="宋体" w:hAnsi="宋体" w:eastAsia="宋体" w:cs="宋体"/>
                <w:b/>
                <w:bCs/>
                <w:szCs w:val="28"/>
              </w:rPr>
              <w:t>课程名称</w:t>
            </w:r>
          </w:p>
        </w:tc>
        <w:tc>
          <w:tcPr>
            <w:tcW w:w="6923" w:type="dxa"/>
            <w:gridSpan w:val="5"/>
            <w:vAlign w:val="center"/>
          </w:tcPr>
          <w:p w14:paraId="012B6152">
            <w:pPr>
              <w:jc w:val="center"/>
              <w:rPr>
                <w:rFonts w:hint="eastAsia" w:ascii="宋体" w:hAnsi="宋体" w:eastAsia="宋体" w:cs="宋体"/>
                <w:sz w:val="28"/>
              </w:rPr>
            </w:pPr>
            <w:r>
              <w:rPr>
                <w:rFonts w:hint="eastAsia" w:ascii="宋体" w:hAnsi="宋体" w:eastAsia="宋体" w:cs="宋体"/>
                <w:sz w:val="28"/>
              </w:rPr>
              <w:t>软件工程综合实践</w:t>
            </w:r>
          </w:p>
        </w:tc>
      </w:tr>
      <w:tr w14:paraId="677F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6933B25A">
            <w:pPr>
              <w:jc w:val="center"/>
              <w:rPr>
                <w:rFonts w:hint="eastAsia" w:ascii="宋体" w:hAnsi="宋体" w:eastAsia="宋体" w:cs="宋体"/>
                <w:b/>
                <w:bCs/>
                <w:szCs w:val="28"/>
              </w:rPr>
            </w:pPr>
            <w:r>
              <w:rPr>
                <w:rFonts w:hint="eastAsia" w:ascii="宋体" w:hAnsi="宋体" w:eastAsia="宋体" w:cs="宋体"/>
                <w:b/>
                <w:bCs/>
                <w:szCs w:val="28"/>
              </w:rPr>
              <w:t>题</w:t>
            </w:r>
            <w:r>
              <w:rPr>
                <w:rFonts w:ascii="宋体" w:hAnsi="宋体" w:eastAsia="宋体" w:cs="宋体"/>
                <w:b/>
                <w:bCs/>
                <w:szCs w:val="28"/>
              </w:rPr>
              <w:t xml:space="preserve">    </w:t>
            </w:r>
            <w:r>
              <w:rPr>
                <w:rFonts w:hint="eastAsia" w:ascii="宋体" w:hAnsi="宋体" w:eastAsia="宋体" w:cs="宋体"/>
                <w:b/>
                <w:bCs/>
                <w:szCs w:val="28"/>
              </w:rPr>
              <w:t>目</w:t>
            </w:r>
          </w:p>
        </w:tc>
        <w:tc>
          <w:tcPr>
            <w:tcW w:w="6923" w:type="dxa"/>
            <w:gridSpan w:val="5"/>
            <w:vAlign w:val="center"/>
          </w:tcPr>
          <w:p w14:paraId="3A6CACFC">
            <w:pPr>
              <w:jc w:val="center"/>
              <w:rPr>
                <w:rFonts w:hint="eastAsia" w:ascii="宋体" w:hAnsi="宋体" w:eastAsia="宋体" w:cs="宋体"/>
                <w:sz w:val="28"/>
              </w:rPr>
            </w:pPr>
            <w:r>
              <w:rPr>
                <w:rFonts w:hint="eastAsia" w:ascii="宋体" w:hAnsi="宋体" w:eastAsia="宋体" w:cs="宋体"/>
                <w:sz w:val="28"/>
              </w:rPr>
              <w:t>基于springboot的图书进销存管理系统</w:t>
            </w:r>
          </w:p>
        </w:tc>
      </w:tr>
      <w:tr w14:paraId="627B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587B442B">
            <w:pPr>
              <w:jc w:val="center"/>
              <w:rPr>
                <w:rFonts w:hint="eastAsia" w:ascii="宋体" w:hAnsi="宋体" w:eastAsia="宋体" w:cs="宋体"/>
                <w:b/>
                <w:bCs/>
                <w:szCs w:val="28"/>
                <w:u w:val="single"/>
              </w:rPr>
            </w:pPr>
            <w:r>
              <w:rPr>
                <w:rFonts w:hint="eastAsia" w:ascii="宋体" w:hAnsi="宋体" w:eastAsia="宋体" w:cs="宋体"/>
                <w:b/>
                <w:bCs/>
                <w:szCs w:val="28"/>
              </w:rPr>
              <w:t>学</w:t>
            </w:r>
            <w:r>
              <w:rPr>
                <w:rFonts w:ascii="宋体" w:hAnsi="宋体" w:eastAsia="宋体" w:cs="宋体"/>
                <w:b/>
                <w:bCs/>
                <w:szCs w:val="28"/>
              </w:rPr>
              <w:t xml:space="preserve">    </w:t>
            </w:r>
            <w:r>
              <w:rPr>
                <w:rFonts w:hint="eastAsia" w:ascii="宋体" w:hAnsi="宋体" w:eastAsia="宋体" w:cs="宋体"/>
                <w:b/>
                <w:bCs/>
                <w:szCs w:val="28"/>
              </w:rPr>
              <w:t>院</w:t>
            </w:r>
          </w:p>
        </w:tc>
        <w:tc>
          <w:tcPr>
            <w:tcW w:w="6923" w:type="dxa"/>
            <w:gridSpan w:val="5"/>
            <w:vAlign w:val="center"/>
          </w:tcPr>
          <w:p w14:paraId="67E82BFD">
            <w:pPr>
              <w:jc w:val="center"/>
              <w:rPr>
                <w:rFonts w:hint="eastAsia" w:ascii="宋体" w:hAnsi="宋体" w:eastAsia="宋体" w:cs="宋体"/>
                <w:b/>
                <w:bCs/>
                <w:sz w:val="28"/>
              </w:rPr>
            </w:pPr>
            <w:r>
              <w:rPr>
                <w:rFonts w:hint="eastAsia" w:ascii="宋体" w:hAnsi="宋体" w:eastAsia="宋体" w:cs="宋体"/>
                <w:sz w:val="28"/>
              </w:rPr>
              <w:t>信息安全学院</w:t>
            </w:r>
          </w:p>
        </w:tc>
      </w:tr>
      <w:tr w14:paraId="2A251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18FAC7A2">
            <w:pPr>
              <w:jc w:val="center"/>
              <w:rPr>
                <w:rFonts w:hint="eastAsia" w:ascii="宋体" w:hAnsi="宋体" w:eastAsia="宋体" w:cs="宋体"/>
                <w:b/>
                <w:bCs/>
                <w:szCs w:val="28"/>
                <w:u w:val="single"/>
              </w:rPr>
            </w:pPr>
            <w:r>
              <w:rPr>
                <w:rFonts w:hint="eastAsia" w:ascii="宋体" w:hAnsi="宋体" w:eastAsia="宋体" w:cs="宋体"/>
                <w:b/>
                <w:bCs/>
                <w:szCs w:val="28"/>
              </w:rPr>
              <w:t>专</w:t>
            </w:r>
            <w:r>
              <w:rPr>
                <w:rFonts w:ascii="宋体" w:hAnsi="宋体" w:eastAsia="宋体" w:cs="宋体"/>
                <w:b/>
                <w:bCs/>
                <w:szCs w:val="28"/>
              </w:rPr>
              <w:t xml:space="preserve">    </w:t>
            </w:r>
            <w:r>
              <w:rPr>
                <w:rFonts w:hint="eastAsia" w:ascii="宋体" w:hAnsi="宋体" w:eastAsia="宋体" w:cs="宋体"/>
                <w:b/>
                <w:bCs/>
                <w:szCs w:val="28"/>
              </w:rPr>
              <w:t>业</w:t>
            </w:r>
          </w:p>
        </w:tc>
        <w:tc>
          <w:tcPr>
            <w:tcW w:w="6923" w:type="dxa"/>
            <w:gridSpan w:val="5"/>
            <w:vAlign w:val="center"/>
          </w:tcPr>
          <w:p w14:paraId="74D88407">
            <w:pPr>
              <w:jc w:val="center"/>
              <w:rPr>
                <w:rFonts w:hint="eastAsia" w:ascii="宋体" w:hAnsi="宋体" w:eastAsia="宋体" w:cs="宋体"/>
                <w:b/>
                <w:bCs/>
                <w:sz w:val="28"/>
              </w:rPr>
            </w:pPr>
            <w:r>
              <w:rPr>
                <w:rFonts w:hint="eastAsia" w:ascii="宋体" w:hAnsi="宋体" w:eastAsia="宋体" w:cs="宋体"/>
                <w:sz w:val="28"/>
              </w:rPr>
              <w:t>软件工程</w:t>
            </w:r>
          </w:p>
        </w:tc>
      </w:tr>
      <w:tr w14:paraId="55D0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06459AC1">
            <w:pPr>
              <w:jc w:val="center"/>
              <w:rPr>
                <w:rFonts w:hint="eastAsia" w:ascii="宋体" w:hAnsi="宋体" w:eastAsia="宋体" w:cs="宋体"/>
                <w:b/>
                <w:bCs/>
                <w:szCs w:val="28"/>
                <w:u w:val="single"/>
              </w:rPr>
            </w:pPr>
            <w:r>
              <w:rPr>
                <w:rFonts w:hint="eastAsia" w:ascii="宋体" w:hAnsi="宋体" w:eastAsia="宋体" w:cs="宋体"/>
                <w:b/>
                <w:bCs/>
                <w:szCs w:val="28"/>
              </w:rPr>
              <w:t>班</w:t>
            </w:r>
            <w:r>
              <w:rPr>
                <w:rFonts w:ascii="宋体" w:hAnsi="宋体" w:eastAsia="宋体" w:cs="宋体"/>
                <w:b/>
                <w:bCs/>
                <w:szCs w:val="28"/>
              </w:rPr>
              <w:t xml:space="preserve">    </w:t>
            </w:r>
            <w:r>
              <w:rPr>
                <w:rFonts w:hint="eastAsia" w:ascii="宋体" w:hAnsi="宋体" w:eastAsia="宋体" w:cs="宋体"/>
                <w:b/>
                <w:bCs/>
                <w:szCs w:val="28"/>
              </w:rPr>
              <w:t>级</w:t>
            </w:r>
          </w:p>
        </w:tc>
        <w:tc>
          <w:tcPr>
            <w:tcW w:w="6923" w:type="dxa"/>
            <w:gridSpan w:val="5"/>
            <w:vAlign w:val="center"/>
          </w:tcPr>
          <w:p w14:paraId="6085D807">
            <w:pPr>
              <w:jc w:val="center"/>
              <w:rPr>
                <w:rFonts w:hint="eastAsia" w:ascii="宋体" w:hAnsi="宋体" w:cs="宋体"/>
                <w:b/>
                <w:bCs/>
                <w:sz w:val="28"/>
              </w:rPr>
            </w:pPr>
            <w:r>
              <w:rPr>
                <w:rFonts w:eastAsia="宋体"/>
                <w:sz w:val="28"/>
              </w:rPr>
              <w:t>202</w:t>
            </w:r>
            <w:r>
              <w:rPr>
                <w:rFonts w:hint="eastAsia" w:eastAsia="宋体"/>
                <w:sz w:val="28"/>
              </w:rPr>
              <w:t>3</w:t>
            </w:r>
            <w:r>
              <w:rPr>
                <w:rFonts w:eastAsia="宋体"/>
                <w:sz w:val="28"/>
              </w:rPr>
              <w:t>级</w:t>
            </w:r>
            <w:r>
              <w:rPr>
                <w:rFonts w:hint="eastAsia" w:eastAsia="宋体"/>
                <w:sz w:val="28"/>
              </w:rPr>
              <w:t>高本16</w:t>
            </w:r>
            <w:r>
              <w:rPr>
                <w:rFonts w:eastAsia="宋体"/>
                <w:sz w:val="28"/>
              </w:rPr>
              <w:t>班</w:t>
            </w:r>
          </w:p>
        </w:tc>
      </w:tr>
      <w:tr w14:paraId="67B5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42CD7473">
            <w:pPr>
              <w:jc w:val="center"/>
              <w:rPr>
                <w:rFonts w:hint="eastAsia" w:ascii="宋体" w:hAnsi="宋体" w:eastAsia="宋体" w:cs="宋体"/>
                <w:b/>
                <w:bCs/>
                <w:szCs w:val="28"/>
                <w:u w:val="single"/>
              </w:rPr>
            </w:pPr>
            <w:r>
              <w:rPr>
                <w:rFonts w:hint="eastAsia" w:ascii="宋体" w:hAnsi="宋体" w:eastAsia="宋体" w:cs="宋体"/>
                <w:b/>
                <w:bCs/>
                <w:szCs w:val="28"/>
              </w:rPr>
              <w:t>姓</w:t>
            </w:r>
            <w:r>
              <w:rPr>
                <w:rFonts w:ascii="宋体" w:hAnsi="宋体" w:eastAsia="宋体" w:cs="宋体"/>
                <w:b/>
                <w:bCs/>
                <w:szCs w:val="28"/>
              </w:rPr>
              <w:t xml:space="preserve">    </w:t>
            </w:r>
            <w:r>
              <w:rPr>
                <w:rFonts w:hint="eastAsia" w:ascii="宋体" w:hAnsi="宋体" w:eastAsia="宋体" w:cs="宋体"/>
                <w:b/>
                <w:bCs/>
                <w:szCs w:val="28"/>
              </w:rPr>
              <w:t>名</w:t>
            </w:r>
          </w:p>
        </w:tc>
        <w:tc>
          <w:tcPr>
            <w:tcW w:w="1384" w:type="dxa"/>
            <w:vAlign w:val="center"/>
          </w:tcPr>
          <w:p w14:paraId="0D4224E1">
            <w:pPr>
              <w:jc w:val="center"/>
              <w:rPr>
                <w:rFonts w:eastAsia="宋体"/>
                <w:sz w:val="28"/>
              </w:rPr>
            </w:pPr>
            <w:r>
              <w:rPr>
                <w:rFonts w:hint="eastAsia" w:eastAsia="宋体"/>
                <w:sz w:val="28"/>
              </w:rPr>
              <w:t>高天胜</w:t>
            </w:r>
          </w:p>
        </w:tc>
        <w:tc>
          <w:tcPr>
            <w:tcW w:w="1384" w:type="dxa"/>
            <w:vAlign w:val="center"/>
          </w:tcPr>
          <w:p w14:paraId="1E370C24">
            <w:pPr>
              <w:jc w:val="center"/>
              <w:rPr>
                <w:rFonts w:eastAsia="宋体"/>
                <w:sz w:val="28"/>
              </w:rPr>
            </w:pPr>
            <w:r>
              <w:rPr>
                <w:rFonts w:hint="eastAsia" w:eastAsia="宋体"/>
                <w:sz w:val="28"/>
              </w:rPr>
              <w:t>陈龙式</w:t>
            </w:r>
          </w:p>
        </w:tc>
        <w:tc>
          <w:tcPr>
            <w:tcW w:w="1384" w:type="dxa"/>
            <w:vAlign w:val="center"/>
          </w:tcPr>
          <w:p w14:paraId="7EC02E65">
            <w:pPr>
              <w:jc w:val="center"/>
              <w:rPr>
                <w:rFonts w:eastAsia="宋体"/>
                <w:sz w:val="28"/>
              </w:rPr>
            </w:pPr>
          </w:p>
        </w:tc>
        <w:tc>
          <w:tcPr>
            <w:tcW w:w="1384" w:type="dxa"/>
            <w:vAlign w:val="center"/>
          </w:tcPr>
          <w:p w14:paraId="03F3EF88">
            <w:pPr>
              <w:jc w:val="center"/>
              <w:rPr>
                <w:rFonts w:eastAsia="宋体"/>
                <w:sz w:val="28"/>
              </w:rPr>
            </w:pPr>
          </w:p>
        </w:tc>
        <w:tc>
          <w:tcPr>
            <w:tcW w:w="1387" w:type="dxa"/>
            <w:vAlign w:val="center"/>
          </w:tcPr>
          <w:p w14:paraId="21673BC8">
            <w:pPr>
              <w:jc w:val="center"/>
              <w:rPr>
                <w:rFonts w:eastAsia="宋体"/>
                <w:sz w:val="28"/>
              </w:rPr>
            </w:pPr>
          </w:p>
        </w:tc>
      </w:tr>
      <w:tr w14:paraId="5987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0D3D25FA">
            <w:pPr>
              <w:jc w:val="center"/>
              <w:rPr>
                <w:rFonts w:hint="eastAsia" w:ascii="宋体" w:hAnsi="宋体" w:eastAsia="宋体" w:cs="宋体"/>
                <w:b/>
                <w:bCs/>
                <w:szCs w:val="28"/>
                <w:u w:val="single"/>
              </w:rPr>
            </w:pPr>
            <w:r>
              <w:rPr>
                <w:rFonts w:hint="eastAsia" w:ascii="宋体" w:hAnsi="宋体" w:eastAsia="宋体" w:cs="宋体"/>
                <w:b/>
                <w:bCs/>
                <w:szCs w:val="28"/>
              </w:rPr>
              <w:t>学</w:t>
            </w:r>
            <w:r>
              <w:rPr>
                <w:rFonts w:ascii="宋体" w:hAnsi="宋体" w:eastAsia="宋体" w:cs="宋体"/>
                <w:b/>
                <w:bCs/>
                <w:szCs w:val="28"/>
              </w:rPr>
              <w:t xml:space="preserve">    </w:t>
            </w:r>
            <w:r>
              <w:rPr>
                <w:rFonts w:hint="eastAsia" w:ascii="宋体" w:hAnsi="宋体" w:eastAsia="宋体" w:cs="宋体"/>
                <w:b/>
                <w:bCs/>
                <w:szCs w:val="28"/>
              </w:rPr>
              <w:t>号</w:t>
            </w:r>
          </w:p>
        </w:tc>
        <w:tc>
          <w:tcPr>
            <w:tcW w:w="1384" w:type="dxa"/>
            <w:vAlign w:val="center"/>
          </w:tcPr>
          <w:p w14:paraId="420F9405">
            <w:pPr>
              <w:jc w:val="center"/>
              <w:rPr>
                <w:rFonts w:eastAsia="宋体"/>
                <w:sz w:val="28"/>
              </w:rPr>
            </w:pPr>
            <w:r>
              <w:rPr>
                <w:rFonts w:hint="eastAsia" w:eastAsia="宋体"/>
                <w:sz w:val="28"/>
              </w:rPr>
              <w:t>2023212803</w:t>
            </w:r>
          </w:p>
        </w:tc>
        <w:tc>
          <w:tcPr>
            <w:tcW w:w="1384" w:type="dxa"/>
            <w:vAlign w:val="center"/>
          </w:tcPr>
          <w:p w14:paraId="6F241329">
            <w:pPr>
              <w:jc w:val="center"/>
              <w:rPr>
                <w:rFonts w:eastAsia="宋体"/>
                <w:sz w:val="28"/>
              </w:rPr>
            </w:pPr>
            <w:r>
              <w:rPr>
                <w:rFonts w:hint="eastAsia" w:eastAsia="宋体"/>
                <w:sz w:val="28"/>
              </w:rPr>
              <w:t>2023212819</w:t>
            </w:r>
          </w:p>
        </w:tc>
        <w:tc>
          <w:tcPr>
            <w:tcW w:w="1384" w:type="dxa"/>
            <w:vAlign w:val="center"/>
          </w:tcPr>
          <w:p w14:paraId="4598D467">
            <w:pPr>
              <w:jc w:val="center"/>
              <w:rPr>
                <w:rFonts w:eastAsia="宋体"/>
                <w:sz w:val="28"/>
              </w:rPr>
            </w:pPr>
          </w:p>
        </w:tc>
        <w:tc>
          <w:tcPr>
            <w:tcW w:w="1384" w:type="dxa"/>
            <w:vAlign w:val="center"/>
          </w:tcPr>
          <w:p w14:paraId="5FB5E9FE">
            <w:pPr>
              <w:jc w:val="center"/>
              <w:rPr>
                <w:rFonts w:eastAsia="宋体"/>
                <w:sz w:val="28"/>
              </w:rPr>
            </w:pPr>
          </w:p>
        </w:tc>
        <w:tc>
          <w:tcPr>
            <w:tcW w:w="1387" w:type="dxa"/>
            <w:vAlign w:val="center"/>
          </w:tcPr>
          <w:p w14:paraId="1DA31633">
            <w:pPr>
              <w:jc w:val="center"/>
              <w:rPr>
                <w:rFonts w:eastAsia="宋体"/>
                <w:sz w:val="28"/>
              </w:rPr>
            </w:pPr>
          </w:p>
        </w:tc>
      </w:tr>
      <w:tr w14:paraId="67AB9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7B6A9AF3">
            <w:pPr>
              <w:jc w:val="center"/>
              <w:rPr>
                <w:rFonts w:hint="eastAsia" w:ascii="宋体" w:hAnsi="宋体" w:eastAsia="宋体" w:cs="宋体"/>
                <w:b/>
                <w:bCs/>
                <w:szCs w:val="28"/>
                <w:u w:val="single"/>
              </w:rPr>
            </w:pPr>
            <w:r>
              <w:rPr>
                <w:rFonts w:hint="eastAsia" w:ascii="宋体" w:hAnsi="宋体" w:eastAsia="宋体" w:cs="宋体"/>
                <w:b/>
                <w:bCs/>
                <w:szCs w:val="28"/>
              </w:rPr>
              <w:t>成</w:t>
            </w:r>
            <w:r>
              <w:rPr>
                <w:rFonts w:ascii="宋体" w:hAnsi="宋体" w:eastAsia="宋体" w:cs="宋体"/>
                <w:b/>
                <w:bCs/>
                <w:szCs w:val="28"/>
              </w:rPr>
              <w:t xml:space="preserve">    </w:t>
            </w:r>
            <w:r>
              <w:rPr>
                <w:rFonts w:hint="eastAsia" w:ascii="宋体" w:hAnsi="宋体" w:eastAsia="宋体" w:cs="宋体"/>
                <w:b/>
                <w:bCs/>
                <w:szCs w:val="28"/>
              </w:rPr>
              <w:t>绩</w:t>
            </w:r>
          </w:p>
        </w:tc>
        <w:tc>
          <w:tcPr>
            <w:tcW w:w="1384" w:type="dxa"/>
            <w:vAlign w:val="center"/>
          </w:tcPr>
          <w:p w14:paraId="1EDE584D">
            <w:pPr>
              <w:jc w:val="center"/>
              <w:rPr>
                <w:rFonts w:eastAsia="宋体"/>
                <w:b/>
                <w:bCs/>
                <w:sz w:val="28"/>
              </w:rPr>
            </w:pPr>
          </w:p>
        </w:tc>
        <w:tc>
          <w:tcPr>
            <w:tcW w:w="1384" w:type="dxa"/>
            <w:vAlign w:val="center"/>
          </w:tcPr>
          <w:p w14:paraId="542E1DFE">
            <w:pPr>
              <w:jc w:val="center"/>
              <w:rPr>
                <w:rFonts w:eastAsia="宋体"/>
                <w:b/>
                <w:bCs/>
                <w:sz w:val="28"/>
              </w:rPr>
            </w:pPr>
          </w:p>
        </w:tc>
        <w:tc>
          <w:tcPr>
            <w:tcW w:w="1384" w:type="dxa"/>
            <w:vAlign w:val="center"/>
          </w:tcPr>
          <w:p w14:paraId="2C308D61">
            <w:pPr>
              <w:jc w:val="center"/>
              <w:rPr>
                <w:rFonts w:eastAsia="宋体"/>
                <w:b/>
                <w:bCs/>
                <w:sz w:val="28"/>
              </w:rPr>
            </w:pPr>
          </w:p>
        </w:tc>
        <w:tc>
          <w:tcPr>
            <w:tcW w:w="1384" w:type="dxa"/>
            <w:vAlign w:val="center"/>
          </w:tcPr>
          <w:p w14:paraId="4FF6BA89">
            <w:pPr>
              <w:jc w:val="center"/>
              <w:rPr>
                <w:rFonts w:eastAsia="宋体"/>
                <w:b/>
                <w:bCs/>
                <w:sz w:val="28"/>
              </w:rPr>
            </w:pPr>
          </w:p>
        </w:tc>
        <w:tc>
          <w:tcPr>
            <w:tcW w:w="1387" w:type="dxa"/>
            <w:vAlign w:val="center"/>
          </w:tcPr>
          <w:p w14:paraId="7EFAD704">
            <w:pPr>
              <w:jc w:val="center"/>
              <w:rPr>
                <w:rFonts w:eastAsia="宋体"/>
                <w:b/>
                <w:bCs/>
                <w:sz w:val="28"/>
              </w:rPr>
            </w:pPr>
          </w:p>
        </w:tc>
      </w:tr>
      <w:tr w14:paraId="2E8B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0B4C5137">
            <w:pPr>
              <w:jc w:val="center"/>
              <w:rPr>
                <w:rFonts w:hint="eastAsia" w:ascii="宋体" w:hAnsi="宋体" w:eastAsia="宋体" w:cs="宋体"/>
                <w:b/>
                <w:bCs/>
                <w:szCs w:val="28"/>
                <w:u w:val="single"/>
              </w:rPr>
            </w:pPr>
            <w:r>
              <w:rPr>
                <w:rFonts w:hint="eastAsia" w:ascii="宋体" w:hAnsi="宋体" w:eastAsia="宋体" w:cs="宋体"/>
                <w:b/>
                <w:bCs/>
                <w:szCs w:val="28"/>
              </w:rPr>
              <w:t>任课教师</w:t>
            </w:r>
          </w:p>
        </w:tc>
        <w:tc>
          <w:tcPr>
            <w:tcW w:w="6923" w:type="dxa"/>
            <w:gridSpan w:val="5"/>
            <w:vAlign w:val="center"/>
          </w:tcPr>
          <w:p w14:paraId="30F1F6C1">
            <w:pPr>
              <w:jc w:val="center"/>
              <w:rPr>
                <w:rFonts w:hint="eastAsia" w:ascii="宋体" w:hAnsi="宋体" w:eastAsia="宋体" w:cs="宋体"/>
                <w:b/>
                <w:bCs/>
                <w:sz w:val="28"/>
              </w:rPr>
            </w:pPr>
            <w:r>
              <w:rPr>
                <w:rFonts w:hint="eastAsia" w:ascii="宋体" w:hAnsi="宋体" w:eastAsia="宋体" w:cs="宋体"/>
                <w:sz w:val="28"/>
              </w:rPr>
              <w:t>陈亮</w:t>
            </w:r>
          </w:p>
        </w:tc>
      </w:tr>
    </w:tbl>
    <w:p w14:paraId="25C2A1A4">
      <w:pPr>
        <w:spacing w:line="600" w:lineRule="exact"/>
        <w:jc w:val="center"/>
        <w:rPr>
          <w:rFonts w:hint="eastAsia" w:ascii="宋体" w:hAnsi="宋体" w:eastAsia="宋体" w:cs="宋体"/>
          <w:b/>
          <w:sz w:val="36"/>
        </w:rPr>
      </w:pPr>
    </w:p>
    <w:p w14:paraId="252BF16C">
      <w:pPr>
        <w:spacing w:line="600" w:lineRule="exact"/>
        <w:jc w:val="center"/>
        <w:rPr>
          <w:rFonts w:hint="eastAsia" w:ascii="宋体" w:hAnsi="宋体" w:eastAsia="宋体" w:cs="宋体"/>
          <w:b/>
          <w:sz w:val="36"/>
        </w:rPr>
      </w:pPr>
    </w:p>
    <w:p w14:paraId="425C41E9">
      <w:pPr>
        <w:jc w:val="center"/>
        <w:rPr>
          <w:rFonts w:hint="eastAsia" w:ascii="宋体" w:hAnsi="宋体" w:eastAsia="宋体" w:cs="宋体"/>
          <w:b/>
          <w:sz w:val="36"/>
          <w:szCs w:val="36"/>
        </w:rPr>
      </w:pPr>
      <w:r>
        <w:rPr>
          <w:rFonts w:hint="eastAsia" w:ascii="宋体" w:hAnsi="宋体" w:eastAsia="宋体" w:cs="宋体"/>
          <w:b/>
          <w:sz w:val="36"/>
          <w:szCs w:val="36"/>
        </w:rPr>
        <w:t>重庆移通学院信息安全学院</w:t>
      </w:r>
    </w:p>
    <w:tbl>
      <w:tblPr>
        <w:tblStyle w:val="22"/>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426"/>
        <w:gridCol w:w="1278"/>
        <w:gridCol w:w="852"/>
        <w:gridCol w:w="1110"/>
        <w:gridCol w:w="429"/>
        <w:gridCol w:w="1017"/>
        <w:gridCol w:w="1706"/>
      </w:tblGrid>
      <w:tr w14:paraId="0FEA5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8"/>
            <w:vAlign w:val="center"/>
          </w:tcPr>
          <w:p w14:paraId="4369A955">
            <w:pPr>
              <w:jc w:val="center"/>
              <w:rPr>
                <w:rFonts w:hint="eastAsia" w:ascii="宋体" w:hAnsi="宋体" w:eastAsia="宋体" w:cs="宋体"/>
              </w:rPr>
            </w:pPr>
            <w:r>
              <w:rPr>
                <w:rFonts w:hint="eastAsia" w:ascii="宋体" w:hAnsi="宋体" w:eastAsia="宋体" w:cs="宋体"/>
                <w:b/>
                <w:bCs/>
              </w:rPr>
              <w:t>课程论文评阅记录表</w:t>
            </w:r>
          </w:p>
        </w:tc>
      </w:tr>
      <w:tr w14:paraId="6291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gridSpan w:val="2"/>
            <w:vAlign w:val="center"/>
          </w:tcPr>
          <w:p w14:paraId="6FC3436E">
            <w:pPr>
              <w:jc w:val="center"/>
              <w:rPr>
                <w:rFonts w:eastAsia="宋体"/>
              </w:rPr>
            </w:pPr>
            <w:r>
              <w:rPr>
                <w:rFonts w:eastAsia="宋体"/>
              </w:rPr>
              <w:t>课程编号</w:t>
            </w:r>
          </w:p>
        </w:tc>
        <w:tc>
          <w:tcPr>
            <w:tcW w:w="2130" w:type="dxa"/>
            <w:gridSpan w:val="2"/>
            <w:vAlign w:val="center"/>
          </w:tcPr>
          <w:p w14:paraId="40B82E91">
            <w:pPr>
              <w:jc w:val="center"/>
              <w:rPr>
                <w:rFonts w:eastAsia="宋体"/>
              </w:rPr>
            </w:pPr>
            <w:r>
              <w:t>Z0582020</w:t>
            </w:r>
          </w:p>
        </w:tc>
        <w:tc>
          <w:tcPr>
            <w:tcW w:w="1539" w:type="dxa"/>
            <w:gridSpan w:val="2"/>
            <w:vAlign w:val="center"/>
          </w:tcPr>
          <w:p w14:paraId="2C1A34F6">
            <w:pPr>
              <w:jc w:val="center"/>
              <w:rPr>
                <w:rFonts w:eastAsia="宋体"/>
              </w:rPr>
            </w:pPr>
            <w:r>
              <w:rPr>
                <w:rFonts w:eastAsia="宋体"/>
              </w:rPr>
              <w:t>课程名称</w:t>
            </w:r>
          </w:p>
        </w:tc>
        <w:tc>
          <w:tcPr>
            <w:tcW w:w="2723" w:type="dxa"/>
            <w:gridSpan w:val="2"/>
            <w:vAlign w:val="center"/>
          </w:tcPr>
          <w:p w14:paraId="121A56A6">
            <w:pPr>
              <w:jc w:val="center"/>
              <w:rPr>
                <w:rFonts w:eastAsia="宋体"/>
              </w:rPr>
            </w:pPr>
            <w:r>
              <w:rPr>
                <w:rFonts w:eastAsia="宋体"/>
              </w:rPr>
              <w:t>软件工程综合实践</w:t>
            </w:r>
          </w:p>
        </w:tc>
      </w:tr>
      <w:tr w14:paraId="0832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0" w:type="dxa"/>
            <w:gridSpan w:val="4"/>
            <w:vAlign w:val="center"/>
          </w:tcPr>
          <w:p w14:paraId="6FB2BF47">
            <w:pPr>
              <w:jc w:val="center"/>
              <w:rPr>
                <w:rFonts w:eastAsia="宋体"/>
                <w:b/>
                <w:bCs/>
              </w:rPr>
            </w:pPr>
            <w:r>
              <w:rPr>
                <w:rFonts w:eastAsia="宋体"/>
                <w:b/>
                <w:bCs/>
              </w:rPr>
              <w:t>评分要素</w:t>
            </w:r>
          </w:p>
        </w:tc>
        <w:tc>
          <w:tcPr>
            <w:tcW w:w="1539" w:type="dxa"/>
            <w:gridSpan w:val="2"/>
            <w:vAlign w:val="center"/>
          </w:tcPr>
          <w:p w14:paraId="15B898F7">
            <w:pPr>
              <w:jc w:val="center"/>
              <w:rPr>
                <w:rFonts w:eastAsia="宋体"/>
                <w:b/>
                <w:bCs/>
              </w:rPr>
            </w:pPr>
            <w:r>
              <w:rPr>
                <w:rFonts w:eastAsia="宋体"/>
                <w:b/>
                <w:bCs/>
              </w:rPr>
              <w:t>分值</w:t>
            </w:r>
          </w:p>
        </w:tc>
        <w:tc>
          <w:tcPr>
            <w:tcW w:w="2723" w:type="dxa"/>
            <w:gridSpan w:val="2"/>
            <w:vAlign w:val="center"/>
          </w:tcPr>
          <w:p w14:paraId="63E7297B">
            <w:pPr>
              <w:jc w:val="center"/>
              <w:rPr>
                <w:rFonts w:eastAsia="宋体"/>
                <w:b/>
                <w:bCs/>
              </w:rPr>
            </w:pPr>
            <w:r>
              <w:rPr>
                <w:rFonts w:eastAsia="宋体"/>
                <w:b/>
                <w:bCs/>
              </w:rPr>
              <w:t>得分</w:t>
            </w:r>
          </w:p>
        </w:tc>
      </w:tr>
      <w:tr w14:paraId="5816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0" w:type="dxa"/>
            <w:gridSpan w:val="4"/>
            <w:vAlign w:val="center"/>
          </w:tcPr>
          <w:p w14:paraId="4227BC17">
            <w:pPr>
              <w:jc w:val="left"/>
              <w:rPr>
                <w:rFonts w:eastAsia="宋体"/>
                <w:sz w:val="28"/>
                <w:szCs w:val="28"/>
              </w:rPr>
            </w:pPr>
            <w:r>
              <w:rPr>
                <w:rFonts w:eastAsia="宋体"/>
                <w:sz w:val="28"/>
                <w:szCs w:val="28"/>
              </w:rPr>
              <w:t>1.设计合理</w:t>
            </w:r>
          </w:p>
        </w:tc>
        <w:tc>
          <w:tcPr>
            <w:tcW w:w="1539" w:type="dxa"/>
            <w:gridSpan w:val="2"/>
            <w:vAlign w:val="center"/>
          </w:tcPr>
          <w:p w14:paraId="7FAB931E">
            <w:pPr>
              <w:jc w:val="center"/>
              <w:rPr>
                <w:rFonts w:eastAsia="宋体"/>
                <w:sz w:val="28"/>
                <w:szCs w:val="28"/>
              </w:rPr>
            </w:pPr>
            <w:r>
              <w:rPr>
                <w:rFonts w:hint="eastAsia" w:eastAsia="宋体"/>
                <w:sz w:val="28"/>
                <w:szCs w:val="28"/>
              </w:rPr>
              <w:t>2</w:t>
            </w:r>
            <w:r>
              <w:rPr>
                <w:rFonts w:eastAsia="宋体"/>
                <w:sz w:val="28"/>
                <w:szCs w:val="28"/>
              </w:rPr>
              <w:t>4</w:t>
            </w:r>
          </w:p>
        </w:tc>
        <w:tc>
          <w:tcPr>
            <w:tcW w:w="2723" w:type="dxa"/>
            <w:gridSpan w:val="2"/>
            <w:vAlign w:val="center"/>
          </w:tcPr>
          <w:p w14:paraId="06633B8A">
            <w:pPr>
              <w:jc w:val="center"/>
              <w:rPr>
                <w:rFonts w:eastAsia="宋体"/>
                <w:sz w:val="28"/>
                <w:szCs w:val="28"/>
              </w:rPr>
            </w:pPr>
          </w:p>
        </w:tc>
      </w:tr>
      <w:tr w14:paraId="08C5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0" w:type="dxa"/>
            <w:gridSpan w:val="4"/>
            <w:vAlign w:val="center"/>
          </w:tcPr>
          <w:p w14:paraId="690F06ED">
            <w:pPr>
              <w:jc w:val="left"/>
              <w:rPr>
                <w:rFonts w:eastAsia="宋体"/>
                <w:sz w:val="28"/>
                <w:szCs w:val="28"/>
              </w:rPr>
            </w:pPr>
            <w:r>
              <w:rPr>
                <w:rFonts w:eastAsia="宋体"/>
                <w:sz w:val="28"/>
                <w:szCs w:val="28"/>
              </w:rPr>
              <w:t>2.内容完整</w:t>
            </w:r>
          </w:p>
        </w:tc>
        <w:tc>
          <w:tcPr>
            <w:tcW w:w="1539" w:type="dxa"/>
            <w:gridSpan w:val="2"/>
            <w:vAlign w:val="center"/>
          </w:tcPr>
          <w:p w14:paraId="3C2C127D">
            <w:pPr>
              <w:jc w:val="center"/>
              <w:rPr>
                <w:rFonts w:eastAsia="宋体"/>
                <w:sz w:val="28"/>
                <w:szCs w:val="28"/>
              </w:rPr>
            </w:pPr>
            <w:r>
              <w:rPr>
                <w:rFonts w:hint="eastAsia" w:eastAsia="宋体"/>
                <w:sz w:val="28"/>
                <w:szCs w:val="28"/>
              </w:rPr>
              <w:t>2</w:t>
            </w:r>
            <w:r>
              <w:rPr>
                <w:rFonts w:eastAsia="宋体"/>
                <w:sz w:val="28"/>
                <w:szCs w:val="28"/>
              </w:rPr>
              <w:t>4</w:t>
            </w:r>
          </w:p>
        </w:tc>
        <w:tc>
          <w:tcPr>
            <w:tcW w:w="2723" w:type="dxa"/>
            <w:gridSpan w:val="2"/>
            <w:vAlign w:val="center"/>
          </w:tcPr>
          <w:p w14:paraId="264790A5">
            <w:pPr>
              <w:jc w:val="center"/>
              <w:rPr>
                <w:rFonts w:eastAsia="宋体"/>
                <w:sz w:val="28"/>
                <w:szCs w:val="28"/>
              </w:rPr>
            </w:pPr>
          </w:p>
        </w:tc>
      </w:tr>
      <w:tr w14:paraId="09AE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0" w:type="dxa"/>
            <w:gridSpan w:val="4"/>
            <w:vAlign w:val="center"/>
          </w:tcPr>
          <w:p w14:paraId="58E2CB5F">
            <w:pPr>
              <w:jc w:val="left"/>
              <w:rPr>
                <w:rFonts w:eastAsia="宋体"/>
                <w:sz w:val="28"/>
                <w:szCs w:val="28"/>
              </w:rPr>
            </w:pPr>
            <w:r>
              <w:rPr>
                <w:rFonts w:eastAsia="宋体"/>
                <w:sz w:val="28"/>
                <w:szCs w:val="28"/>
              </w:rPr>
              <w:t>3.格式排版</w:t>
            </w:r>
          </w:p>
        </w:tc>
        <w:tc>
          <w:tcPr>
            <w:tcW w:w="1539" w:type="dxa"/>
            <w:gridSpan w:val="2"/>
            <w:vAlign w:val="center"/>
          </w:tcPr>
          <w:p w14:paraId="408D046A">
            <w:pPr>
              <w:jc w:val="center"/>
              <w:rPr>
                <w:rFonts w:eastAsia="宋体"/>
                <w:sz w:val="28"/>
                <w:szCs w:val="28"/>
              </w:rPr>
            </w:pPr>
            <w:r>
              <w:rPr>
                <w:rFonts w:hint="eastAsia" w:eastAsia="宋体"/>
                <w:sz w:val="28"/>
                <w:szCs w:val="28"/>
              </w:rPr>
              <w:t>12</w:t>
            </w:r>
          </w:p>
        </w:tc>
        <w:tc>
          <w:tcPr>
            <w:tcW w:w="2723" w:type="dxa"/>
            <w:gridSpan w:val="2"/>
            <w:vAlign w:val="center"/>
          </w:tcPr>
          <w:p w14:paraId="4E3A18C5">
            <w:pPr>
              <w:jc w:val="center"/>
              <w:rPr>
                <w:rFonts w:eastAsia="宋体"/>
                <w:sz w:val="28"/>
                <w:szCs w:val="28"/>
              </w:rPr>
            </w:pPr>
          </w:p>
        </w:tc>
      </w:tr>
      <w:tr w14:paraId="10FB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0" w:type="dxa"/>
            <w:gridSpan w:val="4"/>
            <w:vAlign w:val="center"/>
          </w:tcPr>
          <w:p w14:paraId="481E1D66">
            <w:pPr>
              <w:jc w:val="center"/>
              <w:rPr>
                <w:rFonts w:eastAsia="宋体"/>
                <w:sz w:val="28"/>
                <w:szCs w:val="28"/>
              </w:rPr>
            </w:pPr>
            <w:r>
              <w:rPr>
                <w:rFonts w:eastAsia="宋体"/>
                <w:color w:val="000000" w:themeColor="text1"/>
                <w:sz w:val="28"/>
                <w:szCs w:val="28"/>
                <w14:textFill>
                  <w14:solidFill>
                    <w14:schemeClr w14:val="tx1"/>
                  </w14:solidFill>
                </w14:textFill>
              </w:rPr>
              <w:t>论文成</w:t>
            </w:r>
            <w:r>
              <w:rPr>
                <w:rFonts w:eastAsia="宋体"/>
                <w:sz w:val="28"/>
                <w:szCs w:val="28"/>
              </w:rPr>
              <w:t>绩</w:t>
            </w:r>
          </w:p>
        </w:tc>
        <w:tc>
          <w:tcPr>
            <w:tcW w:w="1539" w:type="dxa"/>
            <w:gridSpan w:val="2"/>
            <w:vAlign w:val="center"/>
          </w:tcPr>
          <w:p w14:paraId="50344554">
            <w:pPr>
              <w:jc w:val="center"/>
              <w:rPr>
                <w:rFonts w:eastAsia="宋体"/>
                <w:sz w:val="28"/>
                <w:szCs w:val="28"/>
              </w:rPr>
            </w:pPr>
            <w:r>
              <w:rPr>
                <w:rFonts w:hint="eastAsia" w:eastAsia="宋体"/>
                <w:sz w:val="28"/>
                <w:szCs w:val="28"/>
              </w:rPr>
              <w:t>60</w:t>
            </w:r>
          </w:p>
        </w:tc>
        <w:tc>
          <w:tcPr>
            <w:tcW w:w="2723" w:type="dxa"/>
            <w:gridSpan w:val="2"/>
            <w:vAlign w:val="center"/>
          </w:tcPr>
          <w:p w14:paraId="3CC8B0ED">
            <w:pPr>
              <w:jc w:val="center"/>
              <w:rPr>
                <w:rFonts w:eastAsia="宋体"/>
                <w:sz w:val="28"/>
                <w:szCs w:val="28"/>
              </w:rPr>
            </w:pPr>
          </w:p>
        </w:tc>
      </w:tr>
      <w:tr w14:paraId="7A311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8"/>
            <w:vAlign w:val="center"/>
          </w:tcPr>
          <w:p w14:paraId="33F693CB">
            <w:pPr>
              <w:jc w:val="center"/>
              <w:rPr>
                <w:rFonts w:hint="eastAsia" w:ascii="宋体" w:hAnsi="宋体" w:eastAsia="宋体" w:cs="宋体"/>
                <w:sz w:val="28"/>
                <w:szCs w:val="28"/>
              </w:rPr>
            </w:pPr>
            <w:r>
              <w:rPr>
                <w:rFonts w:hint="eastAsia" w:ascii="宋体" w:hAnsi="宋体" w:eastAsia="宋体" w:cs="宋体"/>
                <w:b/>
                <w:bCs/>
                <w:szCs w:val="32"/>
              </w:rPr>
              <w:t>综合成绩</w:t>
            </w:r>
          </w:p>
        </w:tc>
      </w:tr>
      <w:tr w14:paraId="6E0E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4" w:type="dxa"/>
            <w:vAlign w:val="center"/>
          </w:tcPr>
          <w:p w14:paraId="2F410177">
            <w:pPr>
              <w:jc w:val="center"/>
              <w:rPr>
                <w:rFonts w:hint="eastAsia" w:ascii="宋体" w:hAnsi="宋体" w:eastAsia="宋体" w:cs="宋体"/>
                <w:b/>
                <w:bCs/>
                <w:sz w:val="28"/>
                <w:szCs w:val="28"/>
              </w:rPr>
            </w:pPr>
            <w:r>
              <w:rPr>
                <w:rFonts w:hint="eastAsia" w:ascii="宋体" w:hAnsi="宋体" w:eastAsia="宋体" w:cs="宋体"/>
                <w:b/>
                <w:bCs/>
                <w:sz w:val="28"/>
                <w:szCs w:val="28"/>
              </w:rPr>
              <w:t>姓名</w:t>
            </w:r>
          </w:p>
        </w:tc>
        <w:tc>
          <w:tcPr>
            <w:tcW w:w="1704" w:type="dxa"/>
            <w:gridSpan w:val="2"/>
            <w:vAlign w:val="center"/>
          </w:tcPr>
          <w:p w14:paraId="10F597E8">
            <w:pPr>
              <w:jc w:val="center"/>
              <w:rPr>
                <w:rFonts w:hint="eastAsia" w:ascii="宋体" w:hAnsi="宋体" w:eastAsia="宋体" w:cs="宋体"/>
                <w:b/>
                <w:bCs/>
                <w:sz w:val="28"/>
                <w:szCs w:val="28"/>
              </w:rPr>
            </w:pPr>
            <w:r>
              <w:rPr>
                <w:rFonts w:hint="eastAsia" w:ascii="宋体" w:hAnsi="宋体" w:eastAsia="宋体" w:cs="宋体"/>
                <w:b/>
                <w:bCs/>
                <w:sz w:val="28"/>
                <w:szCs w:val="28"/>
              </w:rPr>
              <w:t>学号</w:t>
            </w:r>
          </w:p>
        </w:tc>
        <w:tc>
          <w:tcPr>
            <w:tcW w:w="1962" w:type="dxa"/>
            <w:gridSpan w:val="2"/>
            <w:vAlign w:val="center"/>
          </w:tcPr>
          <w:p w14:paraId="2CE8D6E9">
            <w:pPr>
              <w:spacing w:line="300" w:lineRule="exact"/>
              <w:jc w:val="center"/>
              <w:rPr>
                <w:rFonts w:hint="eastAsia" w:ascii="宋体" w:hAnsi="宋体" w:eastAsia="宋体" w:cs="宋体"/>
                <w:b/>
                <w:bCs/>
                <w:color w:val="FF0000"/>
                <w:sz w:val="28"/>
                <w:szCs w:val="28"/>
              </w:rPr>
            </w:pPr>
            <w:r>
              <w:rPr>
                <w:rFonts w:hint="eastAsia" w:ascii="宋体" w:hAnsi="宋体" w:eastAsia="宋体" w:cs="宋体"/>
                <w:b/>
                <w:bCs/>
                <w:sz w:val="28"/>
                <w:szCs w:val="28"/>
              </w:rPr>
              <w:t>论文成绩</w:t>
            </w:r>
          </w:p>
        </w:tc>
        <w:tc>
          <w:tcPr>
            <w:tcW w:w="1446" w:type="dxa"/>
            <w:gridSpan w:val="2"/>
            <w:vAlign w:val="center"/>
          </w:tcPr>
          <w:p w14:paraId="10B71EEF">
            <w:pPr>
              <w:jc w:val="center"/>
              <w:rPr>
                <w:rFonts w:hint="eastAsia" w:ascii="宋体" w:hAnsi="宋体" w:eastAsia="宋体" w:cs="宋体"/>
                <w:b/>
                <w:bCs/>
                <w:sz w:val="28"/>
                <w:szCs w:val="28"/>
              </w:rPr>
            </w:pPr>
            <w:r>
              <w:rPr>
                <w:rFonts w:hint="eastAsia" w:ascii="宋体" w:hAnsi="宋体" w:eastAsia="宋体" w:cs="宋体"/>
                <w:b/>
                <w:bCs/>
                <w:sz w:val="28"/>
                <w:szCs w:val="28"/>
              </w:rPr>
              <w:t>个人成绩</w:t>
            </w:r>
          </w:p>
        </w:tc>
        <w:tc>
          <w:tcPr>
            <w:tcW w:w="1706" w:type="dxa"/>
            <w:vAlign w:val="center"/>
          </w:tcPr>
          <w:p w14:paraId="776EADE6">
            <w:pPr>
              <w:jc w:val="center"/>
              <w:rPr>
                <w:rFonts w:hint="eastAsia" w:ascii="宋体" w:hAnsi="宋体" w:eastAsia="宋体" w:cs="宋体"/>
                <w:b/>
                <w:bCs/>
                <w:sz w:val="28"/>
                <w:szCs w:val="28"/>
              </w:rPr>
            </w:pPr>
            <w:r>
              <w:rPr>
                <w:rFonts w:hint="eastAsia" w:ascii="宋体" w:hAnsi="宋体" w:eastAsia="宋体" w:cs="宋体"/>
                <w:b/>
                <w:bCs/>
                <w:sz w:val="28"/>
                <w:szCs w:val="28"/>
              </w:rPr>
              <w:t>综合成绩</w:t>
            </w:r>
          </w:p>
        </w:tc>
      </w:tr>
      <w:tr w14:paraId="0000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4" w:type="dxa"/>
            <w:vAlign w:val="center"/>
          </w:tcPr>
          <w:p w14:paraId="2056DE2C">
            <w:pPr>
              <w:jc w:val="center"/>
              <w:rPr>
                <w:rFonts w:hint="eastAsia" w:ascii="宋体" w:hAnsi="宋体" w:eastAsia="宋体" w:cs="宋体"/>
                <w:bCs/>
                <w:color w:val="000000" w:themeColor="text1"/>
                <w:sz w:val="28"/>
                <w:szCs w:val="28"/>
                <w14:textFill>
                  <w14:solidFill>
                    <w14:schemeClr w14:val="tx1"/>
                  </w14:solidFill>
                </w14:textFill>
              </w:rPr>
            </w:pPr>
            <w:r>
              <w:rPr>
                <w:rFonts w:hint="eastAsia" w:ascii="宋体" w:hAnsi="宋体" w:eastAsia="宋体" w:cs="宋体"/>
                <w:bCs/>
                <w:color w:val="000000" w:themeColor="text1"/>
                <w:sz w:val="28"/>
                <w:szCs w:val="28"/>
                <w14:textFill>
                  <w14:solidFill>
                    <w14:schemeClr w14:val="tx1"/>
                  </w14:solidFill>
                </w14:textFill>
              </w:rPr>
              <w:t>高天胜</w:t>
            </w:r>
          </w:p>
        </w:tc>
        <w:tc>
          <w:tcPr>
            <w:tcW w:w="1704" w:type="dxa"/>
            <w:gridSpan w:val="2"/>
            <w:vAlign w:val="center"/>
          </w:tcPr>
          <w:p w14:paraId="62F1FB07">
            <w:pPr>
              <w:jc w:val="center"/>
              <w:rPr>
                <w:rFonts w:eastAsia="宋体"/>
                <w:bCs/>
                <w:color w:val="000000" w:themeColor="text1"/>
                <w:sz w:val="28"/>
                <w:szCs w:val="28"/>
                <w14:textFill>
                  <w14:solidFill>
                    <w14:schemeClr w14:val="tx1"/>
                  </w14:solidFill>
                </w14:textFill>
              </w:rPr>
            </w:pPr>
            <w:r>
              <w:rPr>
                <w:rFonts w:hint="eastAsia" w:eastAsia="宋体"/>
                <w:bCs/>
                <w:color w:val="000000" w:themeColor="text1"/>
                <w:sz w:val="28"/>
                <w:szCs w:val="28"/>
                <w14:textFill>
                  <w14:solidFill>
                    <w14:schemeClr w14:val="tx1"/>
                  </w14:solidFill>
                </w14:textFill>
              </w:rPr>
              <w:t>2023212803</w:t>
            </w:r>
          </w:p>
        </w:tc>
        <w:tc>
          <w:tcPr>
            <w:tcW w:w="1962" w:type="dxa"/>
            <w:gridSpan w:val="2"/>
            <w:vAlign w:val="center"/>
          </w:tcPr>
          <w:p w14:paraId="02E78EFB">
            <w:pPr>
              <w:jc w:val="center"/>
              <w:rPr>
                <w:rFonts w:hint="eastAsia" w:ascii="宋体" w:hAnsi="宋体" w:eastAsia="宋体" w:cs="宋体"/>
                <w:b/>
                <w:bCs/>
                <w:color w:val="FF0000"/>
                <w:sz w:val="28"/>
                <w:szCs w:val="28"/>
              </w:rPr>
            </w:pPr>
          </w:p>
        </w:tc>
        <w:tc>
          <w:tcPr>
            <w:tcW w:w="1446" w:type="dxa"/>
            <w:gridSpan w:val="2"/>
            <w:vAlign w:val="center"/>
          </w:tcPr>
          <w:p w14:paraId="54F184AA">
            <w:pPr>
              <w:jc w:val="center"/>
              <w:rPr>
                <w:rFonts w:hint="eastAsia" w:ascii="宋体" w:hAnsi="宋体" w:eastAsia="宋体" w:cs="宋体"/>
                <w:sz w:val="28"/>
                <w:szCs w:val="28"/>
              </w:rPr>
            </w:pPr>
          </w:p>
        </w:tc>
        <w:tc>
          <w:tcPr>
            <w:tcW w:w="1706" w:type="dxa"/>
            <w:vAlign w:val="center"/>
          </w:tcPr>
          <w:p w14:paraId="5E3A4A59">
            <w:pPr>
              <w:jc w:val="center"/>
              <w:rPr>
                <w:rFonts w:hint="eastAsia" w:ascii="宋体" w:hAnsi="宋体" w:eastAsia="宋体" w:cs="宋体"/>
                <w:sz w:val="28"/>
                <w:szCs w:val="28"/>
              </w:rPr>
            </w:pPr>
          </w:p>
        </w:tc>
      </w:tr>
      <w:tr w14:paraId="7C67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4" w:type="dxa"/>
            <w:vAlign w:val="center"/>
          </w:tcPr>
          <w:p w14:paraId="426876C5">
            <w:pPr>
              <w:jc w:val="center"/>
              <w:rPr>
                <w:rFonts w:hint="eastAsia" w:ascii="宋体" w:hAnsi="宋体" w:eastAsia="宋体" w:cs="宋体"/>
                <w:bCs/>
                <w:color w:val="000000" w:themeColor="text1"/>
                <w:sz w:val="28"/>
                <w:szCs w:val="28"/>
                <w14:textFill>
                  <w14:solidFill>
                    <w14:schemeClr w14:val="tx1"/>
                  </w14:solidFill>
                </w14:textFill>
              </w:rPr>
            </w:pPr>
            <w:r>
              <w:rPr>
                <w:rFonts w:hint="eastAsia" w:ascii="宋体" w:hAnsi="宋体" w:eastAsia="宋体" w:cs="宋体"/>
                <w:bCs/>
                <w:color w:val="000000" w:themeColor="text1"/>
                <w:sz w:val="28"/>
                <w:szCs w:val="28"/>
                <w14:textFill>
                  <w14:solidFill>
                    <w14:schemeClr w14:val="tx1"/>
                  </w14:solidFill>
                </w14:textFill>
              </w:rPr>
              <w:t>陈龙式</w:t>
            </w:r>
          </w:p>
        </w:tc>
        <w:tc>
          <w:tcPr>
            <w:tcW w:w="1704" w:type="dxa"/>
            <w:gridSpan w:val="2"/>
            <w:vAlign w:val="center"/>
          </w:tcPr>
          <w:p w14:paraId="63B66C7A">
            <w:pPr>
              <w:jc w:val="center"/>
              <w:rPr>
                <w:rFonts w:eastAsia="宋体"/>
                <w:bCs/>
                <w:color w:val="000000" w:themeColor="text1"/>
                <w:sz w:val="28"/>
                <w:szCs w:val="28"/>
                <w14:textFill>
                  <w14:solidFill>
                    <w14:schemeClr w14:val="tx1"/>
                  </w14:solidFill>
                </w14:textFill>
              </w:rPr>
            </w:pPr>
            <w:r>
              <w:rPr>
                <w:rFonts w:hint="eastAsia" w:eastAsia="宋体"/>
                <w:bCs/>
                <w:color w:val="000000" w:themeColor="text1"/>
                <w:sz w:val="28"/>
                <w:szCs w:val="28"/>
                <w14:textFill>
                  <w14:solidFill>
                    <w14:schemeClr w14:val="tx1"/>
                  </w14:solidFill>
                </w14:textFill>
              </w:rPr>
              <w:t>2023212819</w:t>
            </w:r>
          </w:p>
        </w:tc>
        <w:tc>
          <w:tcPr>
            <w:tcW w:w="1962" w:type="dxa"/>
            <w:gridSpan w:val="2"/>
            <w:vAlign w:val="center"/>
          </w:tcPr>
          <w:p w14:paraId="6185C4EA">
            <w:pPr>
              <w:jc w:val="center"/>
              <w:rPr>
                <w:rFonts w:hint="eastAsia" w:ascii="宋体" w:hAnsi="宋体" w:eastAsia="宋体" w:cs="宋体"/>
                <w:b/>
                <w:bCs/>
                <w:color w:val="FF0000"/>
                <w:sz w:val="28"/>
                <w:szCs w:val="28"/>
              </w:rPr>
            </w:pPr>
          </w:p>
        </w:tc>
        <w:tc>
          <w:tcPr>
            <w:tcW w:w="1446" w:type="dxa"/>
            <w:gridSpan w:val="2"/>
            <w:vAlign w:val="center"/>
          </w:tcPr>
          <w:p w14:paraId="71BE7314">
            <w:pPr>
              <w:jc w:val="center"/>
              <w:rPr>
                <w:rFonts w:hint="eastAsia" w:ascii="宋体" w:hAnsi="宋体" w:eastAsia="宋体" w:cs="宋体"/>
                <w:sz w:val="28"/>
                <w:szCs w:val="28"/>
              </w:rPr>
            </w:pPr>
          </w:p>
        </w:tc>
        <w:tc>
          <w:tcPr>
            <w:tcW w:w="1706" w:type="dxa"/>
            <w:vAlign w:val="center"/>
          </w:tcPr>
          <w:p w14:paraId="0341B28B">
            <w:pPr>
              <w:jc w:val="center"/>
              <w:rPr>
                <w:rFonts w:hint="eastAsia" w:ascii="宋体" w:hAnsi="宋体" w:eastAsia="宋体" w:cs="宋体"/>
                <w:sz w:val="28"/>
                <w:szCs w:val="28"/>
              </w:rPr>
            </w:pPr>
          </w:p>
        </w:tc>
      </w:tr>
      <w:tr w14:paraId="0B82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4" w:type="dxa"/>
            <w:vAlign w:val="center"/>
          </w:tcPr>
          <w:p w14:paraId="5D4FA9EC">
            <w:pPr>
              <w:jc w:val="center"/>
              <w:rPr>
                <w:rFonts w:hint="eastAsia" w:ascii="宋体" w:hAnsi="宋体" w:eastAsia="宋体" w:cs="宋体"/>
                <w:bCs/>
                <w:color w:val="000000" w:themeColor="text1"/>
                <w:sz w:val="28"/>
                <w:szCs w:val="28"/>
                <w14:textFill>
                  <w14:solidFill>
                    <w14:schemeClr w14:val="tx1"/>
                  </w14:solidFill>
                </w14:textFill>
              </w:rPr>
            </w:pPr>
          </w:p>
        </w:tc>
        <w:tc>
          <w:tcPr>
            <w:tcW w:w="1704" w:type="dxa"/>
            <w:gridSpan w:val="2"/>
            <w:vAlign w:val="center"/>
          </w:tcPr>
          <w:p w14:paraId="328FB5F2">
            <w:pPr>
              <w:jc w:val="center"/>
              <w:rPr>
                <w:rFonts w:eastAsia="宋体"/>
                <w:bCs/>
                <w:color w:val="000000" w:themeColor="text1"/>
                <w:sz w:val="28"/>
                <w:szCs w:val="28"/>
                <w14:textFill>
                  <w14:solidFill>
                    <w14:schemeClr w14:val="tx1"/>
                  </w14:solidFill>
                </w14:textFill>
              </w:rPr>
            </w:pPr>
          </w:p>
        </w:tc>
        <w:tc>
          <w:tcPr>
            <w:tcW w:w="1962" w:type="dxa"/>
            <w:gridSpan w:val="2"/>
            <w:vAlign w:val="center"/>
          </w:tcPr>
          <w:p w14:paraId="3C88E561">
            <w:pPr>
              <w:jc w:val="center"/>
              <w:rPr>
                <w:rFonts w:hint="eastAsia" w:ascii="宋体" w:hAnsi="宋体" w:eastAsia="宋体" w:cs="宋体"/>
                <w:b/>
                <w:bCs/>
                <w:color w:val="FF0000"/>
                <w:sz w:val="28"/>
                <w:szCs w:val="28"/>
              </w:rPr>
            </w:pPr>
          </w:p>
        </w:tc>
        <w:tc>
          <w:tcPr>
            <w:tcW w:w="1446" w:type="dxa"/>
            <w:gridSpan w:val="2"/>
            <w:vAlign w:val="center"/>
          </w:tcPr>
          <w:p w14:paraId="64C05669">
            <w:pPr>
              <w:jc w:val="center"/>
              <w:rPr>
                <w:rFonts w:hint="eastAsia" w:ascii="宋体" w:hAnsi="宋体" w:eastAsia="宋体" w:cs="宋体"/>
                <w:sz w:val="28"/>
                <w:szCs w:val="28"/>
              </w:rPr>
            </w:pPr>
          </w:p>
        </w:tc>
        <w:tc>
          <w:tcPr>
            <w:tcW w:w="1706" w:type="dxa"/>
            <w:vAlign w:val="center"/>
          </w:tcPr>
          <w:p w14:paraId="6F83971A">
            <w:pPr>
              <w:jc w:val="center"/>
              <w:rPr>
                <w:rFonts w:hint="eastAsia" w:ascii="宋体" w:hAnsi="宋体" w:eastAsia="宋体" w:cs="宋体"/>
                <w:sz w:val="28"/>
                <w:szCs w:val="28"/>
              </w:rPr>
            </w:pPr>
          </w:p>
        </w:tc>
      </w:tr>
      <w:tr w14:paraId="5F5FA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4" w:type="dxa"/>
            <w:vAlign w:val="center"/>
          </w:tcPr>
          <w:p w14:paraId="5329C054">
            <w:pPr>
              <w:jc w:val="center"/>
              <w:rPr>
                <w:rFonts w:hint="eastAsia" w:ascii="宋体" w:hAnsi="宋体" w:eastAsia="宋体" w:cs="宋体"/>
                <w:bCs/>
                <w:color w:val="000000" w:themeColor="text1"/>
                <w:sz w:val="28"/>
                <w:szCs w:val="28"/>
                <w14:textFill>
                  <w14:solidFill>
                    <w14:schemeClr w14:val="tx1"/>
                  </w14:solidFill>
                </w14:textFill>
              </w:rPr>
            </w:pPr>
          </w:p>
        </w:tc>
        <w:tc>
          <w:tcPr>
            <w:tcW w:w="1704" w:type="dxa"/>
            <w:gridSpan w:val="2"/>
            <w:vAlign w:val="center"/>
          </w:tcPr>
          <w:p w14:paraId="1A6762A1">
            <w:pPr>
              <w:jc w:val="center"/>
              <w:rPr>
                <w:rFonts w:eastAsia="宋体"/>
                <w:bCs/>
                <w:color w:val="000000" w:themeColor="text1"/>
                <w:sz w:val="28"/>
                <w:szCs w:val="28"/>
                <w14:textFill>
                  <w14:solidFill>
                    <w14:schemeClr w14:val="tx1"/>
                  </w14:solidFill>
                </w14:textFill>
              </w:rPr>
            </w:pPr>
          </w:p>
        </w:tc>
        <w:tc>
          <w:tcPr>
            <w:tcW w:w="1962" w:type="dxa"/>
            <w:gridSpan w:val="2"/>
            <w:vAlign w:val="center"/>
          </w:tcPr>
          <w:p w14:paraId="7D899462">
            <w:pPr>
              <w:jc w:val="center"/>
              <w:rPr>
                <w:rFonts w:hint="eastAsia" w:ascii="宋体" w:hAnsi="宋体" w:eastAsia="宋体" w:cs="宋体"/>
                <w:b/>
                <w:bCs/>
                <w:color w:val="FF0000"/>
                <w:sz w:val="28"/>
                <w:szCs w:val="28"/>
              </w:rPr>
            </w:pPr>
          </w:p>
        </w:tc>
        <w:tc>
          <w:tcPr>
            <w:tcW w:w="1446" w:type="dxa"/>
            <w:gridSpan w:val="2"/>
            <w:vAlign w:val="center"/>
          </w:tcPr>
          <w:p w14:paraId="40475237">
            <w:pPr>
              <w:jc w:val="center"/>
              <w:rPr>
                <w:rFonts w:hint="eastAsia" w:ascii="宋体" w:hAnsi="宋体" w:eastAsia="宋体" w:cs="宋体"/>
                <w:sz w:val="28"/>
                <w:szCs w:val="28"/>
              </w:rPr>
            </w:pPr>
          </w:p>
        </w:tc>
        <w:tc>
          <w:tcPr>
            <w:tcW w:w="1706" w:type="dxa"/>
            <w:vAlign w:val="center"/>
          </w:tcPr>
          <w:p w14:paraId="45B7B3F1">
            <w:pPr>
              <w:jc w:val="center"/>
              <w:rPr>
                <w:rFonts w:hint="eastAsia" w:ascii="宋体" w:hAnsi="宋体" w:eastAsia="宋体" w:cs="宋体"/>
                <w:sz w:val="28"/>
                <w:szCs w:val="28"/>
              </w:rPr>
            </w:pPr>
          </w:p>
        </w:tc>
      </w:tr>
      <w:tr w14:paraId="3D78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4" w:type="dxa"/>
            <w:vAlign w:val="center"/>
          </w:tcPr>
          <w:p w14:paraId="78E46F0E">
            <w:pPr>
              <w:jc w:val="center"/>
              <w:rPr>
                <w:rFonts w:hint="eastAsia" w:ascii="宋体" w:hAnsi="宋体" w:eastAsia="宋体" w:cs="宋体"/>
                <w:bCs/>
                <w:color w:val="FF0000"/>
                <w:sz w:val="28"/>
                <w:szCs w:val="28"/>
              </w:rPr>
            </w:pPr>
          </w:p>
        </w:tc>
        <w:tc>
          <w:tcPr>
            <w:tcW w:w="1704" w:type="dxa"/>
            <w:gridSpan w:val="2"/>
            <w:vAlign w:val="center"/>
          </w:tcPr>
          <w:p w14:paraId="4E59B528">
            <w:pPr>
              <w:jc w:val="center"/>
              <w:rPr>
                <w:rFonts w:eastAsia="宋体"/>
                <w:bCs/>
                <w:color w:val="FF0000"/>
                <w:sz w:val="28"/>
                <w:szCs w:val="28"/>
              </w:rPr>
            </w:pPr>
          </w:p>
        </w:tc>
        <w:tc>
          <w:tcPr>
            <w:tcW w:w="1962" w:type="dxa"/>
            <w:gridSpan w:val="2"/>
            <w:vAlign w:val="center"/>
          </w:tcPr>
          <w:p w14:paraId="7C0A8637">
            <w:pPr>
              <w:jc w:val="center"/>
              <w:rPr>
                <w:rFonts w:hint="eastAsia" w:ascii="宋体" w:hAnsi="宋体" w:eastAsia="宋体" w:cs="宋体"/>
                <w:b/>
                <w:bCs/>
                <w:color w:val="FF0000"/>
                <w:sz w:val="28"/>
                <w:szCs w:val="28"/>
              </w:rPr>
            </w:pPr>
          </w:p>
        </w:tc>
        <w:tc>
          <w:tcPr>
            <w:tcW w:w="1446" w:type="dxa"/>
            <w:gridSpan w:val="2"/>
            <w:vAlign w:val="center"/>
          </w:tcPr>
          <w:p w14:paraId="1144721F">
            <w:pPr>
              <w:jc w:val="center"/>
              <w:rPr>
                <w:rFonts w:hint="eastAsia" w:ascii="宋体" w:hAnsi="宋体" w:eastAsia="宋体" w:cs="宋体"/>
                <w:sz w:val="28"/>
                <w:szCs w:val="28"/>
              </w:rPr>
            </w:pPr>
          </w:p>
        </w:tc>
        <w:tc>
          <w:tcPr>
            <w:tcW w:w="1706" w:type="dxa"/>
            <w:vAlign w:val="center"/>
          </w:tcPr>
          <w:p w14:paraId="7388F107">
            <w:pPr>
              <w:jc w:val="center"/>
              <w:rPr>
                <w:rFonts w:hint="eastAsia" w:ascii="宋体" w:hAnsi="宋体" w:eastAsia="宋体" w:cs="宋体"/>
                <w:sz w:val="28"/>
                <w:szCs w:val="28"/>
              </w:rPr>
            </w:pPr>
          </w:p>
        </w:tc>
      </w:tr>
      <w:tr w14:paraId="26756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8"/>
            <w:vAlign w:val="center"/>
          </w:tcPr>
          <w:p w14:paraId="4E4EBEC8">
            <w:pPr>
              <w:jc w:val="left"/>
              <w:rPr>
                <w:rFonts w:hint="eastAsia" w:ascii="宋体" w:hAnsi="宋体" w:eastAsia="宋体" w:cs="宋体"/>
                <w:b/>
                <w:bCs/>
              </w:rPr>
            </w:pPr>
            <w:r>
              <w:rPr>
                <w:rFonts w:hint="eastAsia" w:ascii="宋体" w:hAnsi="宋体" w:eastAsia="宋体" w:cs="宋体"/>
                <w:b/>
                <w:bCs/>
              </w:rPr>
              <w:t>评语：</w:t>
            </w:r>
          </w:p>
          <w:p w14:paraId="6D9E3AF5">
            <w:pPr>
              <w:jc w:val="left"/>
              <w:rPr>
                <w:rFonts w:hint="eastAsia" w:ascii="宋体" w:hAnsi="宋体" w:eastAsia="宋体" w:cs="宋体"/>
                <w:b/>
                <w:bCs/>
                <w:sz w:val="21"/>
                <w:szCs w:val="21"/>
              </w:rPr>
            </w:pPr>
          </w:p>
          <w:p w14:paraId="06166E3F">
            <w:pPr>
              <w:jc w:val="left"/>
              <w:rPr>
                <w:rFonts w:hint="eastAsia" w:ascii="宋体" w:hAnsi="宋体" w:eastAsia="宋体" w:cs="宋体"/>
                <w:b/>
                <w:bCs/>
                <w:sz w:val="21"/>
                <w:szCs w:val="21"/>
              </w:rPr>
            </w:pPr>
          </w:p>
          <w:p w14:paraId="1472CA92">
            <w:pPr>
              <w:jc w:val="left"/>
              <w:rPr>
                <w:rFonts w:hint="eastAsia" w:ascii="宋体" w:hAnsi="宋体" w:eastAsia="宋体" w:cs="宋体"/>
                <w:b/>
                <w:bCs/>
                <w:sz w:val="21"/>
                <w:szCs w:val="21"/>
              </w:rPr>
            </w:pPr>
          </w:p>
          <w:p w14:paraId="38C8C079">
            <w:pPr>
              <w:jc w:val="left"/>
              <w:rPr>
                <w:rFonts w:hint="eastAsia" w:ascii="宋体" w:hAnsi="宋体" w:eastAsia="宋体" w:cs="宋体"/>
                <w:b/>
                <w:bCs/>
                <w:sz w:val="21"/>
                <w:szCs w:val="21"/>
              </w:rPr>
            </w:pPr>
          </w:p>
          <w:p w14:paraId="09BC243D">
            <w:pPr>
              <w:jc w:val="left"/>
              <w:rPr>
                <w:rFonts w:hint="eastAsia" w:ascii="宋体" w:hAnsi="宋体" w:eastAsia="宋体" w:cs="宋体"/>
                <w:b/>
                <w:bCs/>
                <w:sz w:val="21"/>
                <w:szCs w:val="21"/>
              </w:rPr>
            </w:pPr>
          </w:p>
          <w:p w14:paraId="345084D5">
            <w:pPr>
              <w:jc w:val="left"/>
              <w:rPr>
                <w:rFonts w:hint="eastAsia" w:ascii="宋体" w:hAnsi="宋体" w:eastAsia="宋体" w:cs="宋体"/>
                <w:b/>
                <w:bCs/>
                <w:sz w:val="21"/>
                <w:szCs w:val="21"/>
              </w:rPr>
            </w:pPr>
          </w:p>
          <w:p w14:paraId="5CA7C1F6">
            <w:pPr>
              <w:wordWrap w:val="0"/>
              <w:jc w:val="right"/>
              <w:rPr>
                <w:rFonts w:hint="eastAsia" w:ascii="宋体" w:hAnsi="宋体" w:eastAsia="宋体" w:cs="宋体"/>
                <w:b/>
                <w:bCs/>
              </w:rPr>
            </w:pPr>
            <w:r>
              <w:rPr>
                <w:rFonts w:hint="eastAsia" w:ascii="宋体" w:hAnsi="宋体" w:eastAsia="宋体" w:cs="宋体"/>
                <w:b/>
                <w:bCs/>
              </w:rPr>
              <w:t>教师签字：</w:t>
            </w:r>
            <w:r>
              <w:rPr>
                <w:rFonts w:ascii="宋体" w:hAnsi="宋体" w:eastAsia="宋体" w:cs="宋体"/>
                <w:b/>
                <w:bCs/>
              </w:rPr>
              <w:t xml:space="preserve">         </w:t>
            </w:r>
          </w:p>
        </w:tc>
      </w:tr>
    </w:tbl>
    <w:p w14:paraId="632B7B8E">
      <w:pPr>
        <w:spacing w:line="440" w:lineRule="exact"/>
        <w:rPr>
          <w:rFonts w:hint="eastAsia" w:ascii="宋体" w:hAnsi="宋体" w:eastAsia="宋体" w:cs="宋体"/>
          <w:sz w:val="24"/>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pPr>
      <w:r>
        <w:rPr>
          <w:rFonts w:hint="eastAsia" w:ascii="宋体" w:hAnsi="宋体" w:eastAsia="宋体" w:cs="宋体"/>
          <w:sz w:val="24"/>
        </w:rPr>
        <w:t>备注：①此表用于以小组提交报告、论文或作品的课程；②小组成员2-5人；③评分要素由开课单位确定；④综合成绩分值总计为</w:t>
      </w:r>
      <w:r>
        <w:rPr>
          <w:rFonts w:ascii="宋体" w:hAnsi="宋体" w:eastAsia="宋体" w:cs="宋体"/>
          <w:sz w:val="24"/>
        </w:rPr>
        <w:t>100</w:t>
      </w:r>
      <w:r>
        <w:rPr>
          <w:rFonts w:hint="eastAsia" w:ascii="宋体" w:hAnsi="宋体" w:eastAsia="宋体" w:cs="宋体"/>
          <w:sz w:val="24"/>
        </w:rPr>
        <w:t>分。</w:t>
      </w:r>
    </w:p>
    <w:p w14:paraId="06851D0A">
      <w:pPr>
        <w:spacing w:before="240" w:beforeLines="100" w:line="360" w:lineRule="auto"/>
        <w:ind w:firstLine="964"/>
        <w:jc w:val="center"/>
        <w:rPr>
          <w:rFonts w:eastAsiaTheme="minorEastAsia"/>
          <w:b/>
          <w:sz w:val="48"/>
          <w:szCs w:val="48"/>
        </w:rPr>
      </w:pPr>
      <w:bookmarkStart w:id="0" w:name="_Toc10773"/>
      <w:bookmarkStart w:id="1" w:name="_Toc10063"/>
      <w:r>
        <w:rPr>
          <w:rFonts w:eastAsiaTheme="minorEastAsia"/>
          <w:b/>
          <w:sz w:val="48"/>
          <w:szCs w:val="48"/>
        </w:rPr>
        <w:t>软件工程综合实训</w:t>
      </w:r>
      <w:bookmarkEnd w:id="0"/>
      <w:bookmarkEnd w:id="1"/>
    </w:p>
    <w:p w14:paraId="79E90098">
      <w:pPr>
        <w:spacing w:before="240" w:beforeLines="100" w:line="360" w:lineRule="auto"/>
        <w:ind w:firstLine="964"/>
        <w:jc w:val="center"/>
        <w:rPr>
          <w:rFonts w:eastAsiaTheme="minorEastAsia"/>
          <w:b/>
          <w:color w:val="3366FF"/>
          <w:sz w:val="48"/>
          <w:szCs w:val="48"/>
        </w:rPr>
      </w:pPr>
      <w:bookmarkStart w:id="2" w:name="_Toc8467"/>
      <w:bookmarkStart w:id="3" w:name="_Toc21927"/>
      <w:r>
        <w:rPr>
          <w:rFonts w:eastAsiaTheme="minorEastAsia"/>
          <w:b/>
          <w:sz w:val="48"/>
          <w:szCs w:val="48"/>
        </w:rPr>
        <w:t>任  务  书</w:t>
      </w:r>
      <w:bookmarkEnd w:id="2"/>
      <w:bookmarkEnd w:id="3"/>
    </w:p>
    <w:p w14:paraId="490CC835">
      <w:pPr>
        <w:spacing w:line="360" w:lineRule="auto"/>
        <w:ind w:firstLine="480"/>
        <w:rPr>
          <w:rFonts w:eastAsiaTheme="minorEastAsia"/>
          <w:sz w:val="24"/>
        </w:rPr>
      </w:pPr>
    </w:p>
    <w:p w14:paraId="024163CF">
      <w:pPr>
        <w:keepNext/>
        <w:keepLines/>
        <w:spacing w:before="100" w:after="50" w:line="440" w:lineRule="exact"/>
        <w:rPr>
          <w:rFonts w:hint="eastAsia" w:ascii="黑体" w:hAnsi="黑体" w:eastAsia="黑体" w:cs="黑体"/>
          <w:bCs/>
          <w:sz w:val="28"/>
          <w:szCs w:val="32"/>
        </w:rPr>
      </w:pPr>
      <w:bookmarkStart w:id="4" w:name="_Toc7502"/>
      <w:bookmarkStart w:id="5" w:name="_Toc119064703"/>
      <w:bookmarkStart w:id="6" w:name="_Toc119014137"/>
      <w:bookmarkStart w:id="7" w:name="_Toc29647"/>
      <w:r>
        <w:rPr>
          <w:rFonts w:hint="eastAsia" w:ascii="黑体" w:hAnsi="黑体" w:eastAsia="黑体" w:cs="黑体"/>
          <w:bCs/>
          <w:sz w:val="28"/>
          <w:szCs w:val="32"/>
        </w:rPr>
        <w:t>一、目的</w:t>
      </w:r>
      <w:bookmarkEnd w:id="4"/>
      <w:bookmarkEnd w:id="5"/>
      <w:bookmarkEnd w:id="6"/>
      <w:bookmarkEnd w:id="7"/>
    </w:p>
    <w:p w14:paraId="11AB1091">
      <w:pPr>
        <w:spacing w:line="360" w:lineRule="auto"/>
        <w:ind w:firstLine="480" w:firstLineChars="200"/>
        <w:rPr>
          <w:rFonts w:eastAsiaTheme="minorEastAsia"/>
          <w:bCs/>
          <w:sz w:val="24"/>
        </w:rPr>
      </w:pPr>
      <w:bookmarkStart w:id="8" w:name="_Toc119014138"/>
      <w:bookmarkStart w:id="9" w:name="_Toc119064704"/>
      <w:bookmarkStart w:id="10" w:name="_Hlk60763515"/>
      <w:r>
        <w:rPr>
          <w:rFonts w:eastAsiaTheme="minorEastAsia"/>
          <w:kern w:val="0"/>
          <w:sz w:val="24"/>
          <w:szCs w:val="21"/>
        </w:rPr>
        <w:t>《软件工程综合实践》课程目标是使学生能够针对具体软件工程项目，基于框架开发技术，全面掌握软件工程各阶段的方法和技术，培养学生按照软件工程的原理、方法、技术、标准和规范进行软件开发的能力。</w:t>
      </w:r>
      <w:r>
        <w:rPr>
          <w:rFonts w:hint="eastAsia" w:eastAsiaTheme="minorEastAsia"/>
          <w:kern w:val="0"/>
          <w:sz w:val="24"/>
          <w:szCs w:val="21"/>
        </w:rPr>
        <w:t>课程</w:t>
      </w:r>
      <w:r>
        <w:rPr>
          <w:rFonts w:eastAsiaTheme="minorEastAsia"/>
          <w:kern w:val="0"/>
          <w:sz w:val="24"/>
          <w:szCs w:val="21"/>
        </w:rPr>
        <w:t>目的是引导学生将书本上抽象的概念与具体的实现技术相结合，</w:t>
      </w:r>
      <w:r>
        <w:rPr>
          <w:rFonts w:eastAsiaTheme="minorEastAsia"/>
          <w:bCs/>
          <w:sz w:val="24"/>
        </w:rPr>
        <w:t>并能根据用户的需求和设计说明书，完成系统的开发、测试、打发部署及发布，为学生顶岗实习和熟悉企业的软件开发流程打下坚实的基础。</w:t>
      </w:r>
    </w:p>
    <w:p w14:paraId="7D373665">
      <w:pPr>
        <w:spacing w:line="360" w:lineRule="auto"/>
        <w:ind w:firstLine="480"/>
        <w:rPr>
          <w:rFonts w:eastAsiaTheme="minorEastAsia"/>
          <w:bCs/>
          <w:sz w:val="24"/>
        </w:rPr>
      </w:pPr>
      <w:r>
        <w:rPr>
          <w:rFonts w:eastAsiaTheme="minorEastAsia"/>
          <w:bCs/>
          <w:sz w:val="24"/>
        </w:rPr>
        <w:t>通过课程学习，在课程设计环节应达到以下能力：</w:t>
      </w:r>
    </w:p>
    <w:p w14:paraId="52A2DF44">
      <w:pPr>
        <w:spacing w:line="360" w:lineRule="auto"/>
        <w:ind w:firstLine="420"/>
        <w:rPr>
          <w:rFonts w:eastAsiaTheme="minorEastAsia"/>
          <w:bCs/>
          <w:sz w:val="24"/>
        </w:rPr>
      </w:pPr>
      <w:r>
        <w:rPr>
          <w:rFonts w:hint="eastAsia" w:eastAsiaTheme="minorEastAsia"/>
          <w:bCs/>
          <w:sz w:val="24"/>
        </w:rPr>
        <w:t>①</w:t>
      </w:r>
      <w:r>
        <w:rPr>
          <w:rFonts w:eastAsiaTheme="minorEastAsia"/>
          <w:bCs/>
          <w:sz w:val="24"/>
        </w:rPr>
        <w:t>提高程序设计和调试能力。学生通过上机训练，验证自己设计算法的正确性，学会有效利用基本调试方法，迅速找出程序代码中的错误并修改。</w:t>
      </w:r>
    </w:p>
    <w:p w14:paraId="79BD12B6">
      <w:pPr>
        <w:spacing w:line="360" w:lineRule="auto"/>
        <w:ind w:firstLine="420"/>
        <w:rPr>
          <w:rFonts w:eastAsiaTheme="minorEastAsia"/>
          <w:bCs/>
          <w:sz w:val="24"/>
        </w:rPr>
      </w:pPr>
      <w:r>
        <w:rPr>
          <w:rFonts w:hint="eastAsia" w:eastAsiaTheme="minorEastAsia"/>
          <w:bCs/>
          <w:sz w:val="24"/>
        </w:rPr>
        <w:t>②</w:t>
      </w:r>
      <w:r>
        <w:rPr>
          <w:rFonts w:eastAsiaTheme="minorEastAsia"/>
          <w:bCs/>
          <w:sz w:val="24"/>
        </w:rPr>
        <w:t>初步掌握软件开发过程中问题分析、系统设计、程序编码、测试等基本方法和技能。</w:t>
      </w:r>
    </w:p>
    <w:p w14:paraId="231AD540">
      <w:pPr>
        <w:spacing w:line="360" w:lineRule="auto"/>
        <w:ind w:firstLine="420"/>
        <w:rPr>
          <w:rFonts w:eastAsiaTheme="minorEastAsia"/>
          <w:bCs/>
          <w:sz w:val="24"/>
        </w:rPr>
      </w:pPr>
      <w:r>
        <w:rPr>
          <w:rFonts w:hint="eastAsia" w:eastAsiaTheme="minorEastAsia"/>
          <w:bCs/>
          <w:sz w:val="24"/>
        </w:rPr>
        <w:t>③</w:t>
      </w:r>
      <w:r>
        <w:rPr>
          <w:rFonts w:eastAsiaTheme="minorEastAsia"/>
          <w:bCs/>
          <w:sz w:val="24"/>
        </w:rPr>
        <w:t>训练用系统的观点和软件开发一般规范进行软件开发，培养软件工作者所应具备的科学的工作方法和作风。</w:t>
      </w:r>
    </w:p>
    <w:p w14:paraId="1F6D215D">
      <w:pPr>
        <w:spacing w:line="360" w:lineRule="auto"/>
        <w:ind w:firstLine="420"/>
        <w:rPr>
          <w:rFonts w:eastAsiaTheme="minorEastAsia"/>
          <w:bCs/>
          <w:sz w:val="24"/>
        </w:rPr>
      </w:pPr>
      <w:r>
        <w:rPr>
          <w:rFonts w:hint="eastAsia" w:eastAsiaTheme="minorEastAsia"/>
          <w:bCs/>
          <w:sz w:val="24"/>
        </w:rPr>
        <w:t>④</w:t>
      </w:r>
      <w:r>
        <w:rPr>
          <w:rFonts w:eastAsiaTheme="minorEastAsia"/>
          <w:bCs/>
          <w:sz w:val="24"/>
        </w:rPr>
        <w:t>训练学生独立思考解决问题的能力</w:t>
      </w:r>
      <w:r>
        <w:rPr>
          <w:rFonts w:hint="eastAsia" w:eastAsiaTheme="minorEastAsia"/>
          <w:bCs/>
          <w:sz w:val="24"/>
        </w:rPr>
        <w:t>。</w:t>
      </w:r>
    </w:p>
    <w:p w14:paraId="41A2F521">
      <w:pPr>
        <w:spacing w:line="360" w:lineRule="auto"/>
        <w:ind w:firstLine="420"/>
        <w:rPr>
          <w:rFonts w:eastAsiaTheme="minorEastAsia"/>
          <w:bCs/>
          <w:sz w:val="24"/>
        </w:rPr>
      </w:pPr>
      <w:r>
        <w:rPr>
          <w:rFonts w:hint="eastAsia" w:eastAsiaTheme="minorEastAsia"/>
          <w:bCs/>
          <w:sz w:val="24"/>
        </w:rPr>
        <w:t>⑤</w:t>
      </w:r>
      <w:r>
        <w:rPr>
          <w:rFonts w:eastAsiaTheme="minorEastAsia"/>
          <w:bCs/>
          <w:sz w:val="24"/>
        </w:rPr>
        <w:t>掌握并熟练应用相关框架。</w:t>
      </w:r>
    </w:p>
    <w:p w14:paraId="50441C32">
      <w:pPr>
        <w:spacing w:line="360" w:lineRule="auto"/>
        <w:ind w:firstLine="420"/>
        <w:rPr>
          <w:rFonts w:eastAsiaTheme="minorEastAsia"/>
          <w:bCs/>
          <w:sz w:val="24"/>
        </w:rPr>
      </w:pPr>
      <w:r>
        <w:rPr>
          <w:rFonts w:hint="eastAsia" w:eastAsiaTheme="minorEastAsia"/>
          <w:bCs/>
          <w:sz w:val="24"/>
        </w:rPr>
        <w:t>⑥</w:t>
      </w:r>
      <w:r>
        <w:rPr>
          <w:rFonts w:eastAsiaTheme="minorEastAsia"/>
          <w:bCs/>
          <w:sz w:val="24"/>
        </w:rPr>
        <w:t>查阅文献资料的自学能力。</w:t>
      </w:r>
    </w:p>
    <w:p w14:paraId="17857073">
      <w:pPr>
        <w:spacing w:line="360" w:lineRule="auto"/>
        <w:ind w:firstLine="480" w:firstLineChars="200"/>
        <w:rPr>
          <w:rFonts w:eastAsiaTheme="minorEastAsia"/>
          <w:kern w:val="0"/>
          <w:sz w:val="24"/>
          <w:szCs w:val="21"/>
        </w:rPr>
      </w:pPr>
    </w:p>
    <w:p w14:paraId="2B3C4D5A">
      <w:pPr>
        <w:keepNext/>
        <w:keepLines/>
        <w:spacing w:before="100" w:after="50" w:line="440" w:lineRule="exact"/>
        <w:rPr>
          <w:rFonts w:hint="eastAsia" w:ascii="黑体" w:hAnsi="黑体" w:eastAsia="黑体" w:cs="黑体"/>
          <w:bCs/>
          <w:sz w:val="28"/>
          <w:szCs w:val="32"/>
        </w:rPr>
      </w:pPr>
      <w:bookmarkStart w:id="11" w:name="_Toc9650"/>
      <w:bookmarkStart w:id="12" w:name="_Toc12723"/>
      <w:r>
        <w:rPr>
          <w:rFonts w:ascii="黑体" w:hAnsi="黑体" w:eastAsia="黑体" w:cs="黑体"/>
          <w:bCs/>
          <w:sz w:val="28"/>
          <w:szCs w:val="32"/>
        </w:rPr>
        <w:t>二、要求</w:t>
      </w:r>
      <w:bookmarkEnd w:id="8"/>
      <w:bookmarkEnd w:id="9"/>
      <w:r>
        <w:rPr>
          <w:rFonts w:ascii="黑体" w:hAnsi="黑体" w:eastAsia="黑体" w:cs="黑体"/>
          <w:bCs/>
          <w:sz w:val="28"/>
          <w:szCs w:val="32"/>
        </w:rPr>
        <w:t>和过程</w:t>
      </w:r>
      <w:bookmarkEnd w:id="11"/>
      <w:bookmarkEnd w:id="12"/>
    </w:p>
    <w:p w14:paraId="22CFC5EF">
      <w:pPr>
        <w:spacing w:line="360" w:lineRule="auto"/>
        <w:ind w:left="482"/>
        <w:rPr>
          <w:rFonts w:eastAsiaTheme="minorEastAsia"/>
          <w:b/>
          <w:kern w:val="0"/>
          <w:sz w:val="24"/>
          <w:szCs w:val="21"/>
        </w:rPr>
      </w:pPr>
      <w:r>
        <w:rPr>
          <w:rFonts w:hint="eastAsia" w:eastAsiaTheme="minorEastAsia"/>
          <w:b/>
          <w:kern w:val="0"/>
          <w:sz w:val="24"/>
          <w:szCs w:val="21"/>
        </w:rPr>
        <w:t>①</w:t>
      </w:r>
      <w:r>
        <w:rPr>
          <w:rFonts w:eastAsiaTheme="minorEastAsia"/>
          <w:b/>
          <w:kern w:val="0"/>
          <w:sz w:val="24"/>
          <w:szCs w:val="21"/>
        </w:rPr>
        <w:t>课程设计要求</w:t>
      </w:r>
    </w:p>
    <w:bookmarkEnd w:id="10"/>
    <w:p w14:paraId="223CF66D">
      <w:pPr>
        <w:spacing w:line="360" w:lineRule="auto"/>
        <w:ind w:firstLine="480" w:firstLineChars="200"/>
        <w:rPr>
          <w:rFonts w:eastAsiaTheme="minorEastAsia"/>
          <w:kern w:val="0"/>
          <w:sz w:val="24"/>
          <w:szCs w:val="21"/>
        </w:rPr>
      </w:pPr>
      <w:bookmarkStart w:id="13" w:name="_Toc119014139"/>
      <w:bookmarkStart w:id="14" w:name="_Toc119064705"/>
      <w:r>
        <w:rPr>
          <w:rFonts w:eastAsiaTheme="minorEastAsia"/>
          <w:sz w:val="24"/>
        </w:rPr>
        <w:t>（1）</w:t>
      </w:r>
      <w:r>
        <w:rPr>
          <w:rFonts w:eastAsiaTheme="minorEastAsia"/>
          <w:kern w:val="0"/>
          <w:sz w:val="24"/>
          <w:szCs w:val="21"/>
        </w:rPr>
        <w:t xml:space="preserve"> 正确理解题意；</w:t>
      </w:r>
    </w:p>
    <w:p w14:paraId="3470D9E1">
      <w:pPr>
        <w:spacing w:line="360" w:lineRule="auto"/>
        <w:ind w:firstLine="480" w:firstLineChars="200"/>
        <w:rPr>
          <w:rFonts w:eastAsiaTheme="minorEastAsia"/>
          <w:kern w:val="0"/>
          <w:sz w:val="24"/>
          <w:szCs w:val="21"/>
        </w:rPr>
      </w:pPr>
      <w:r>
        <w:rPr>
          <w:rFonts w:eastAsiaTheme="minorEastAsia"/>
          <w:sz w:val="24"/>
        </w:rPr>
        <w:t>（</w:t>
      </w:r>
      <w:r>
        <w:rPr>
          <w:rFonts w:hint="eastAsia" w:eastAsiaTheme="minorEastAsia"/>
          <w:sz w:val="24"/>
        </w:rPr>
        <w:t>2</w:t>
      </w:r>
      <w:r>
        <w:rPr>
          <w:rFonts w:eastAsiaTheme="minorEastAsia"/>
          <w:sz w:val="24"/>
        </w:rPr>
        <w:t>）</w:t>
      </w:r>
      <w:r>
        <w:rPr>
          <w:rFonts w:eastAsiaTheme="minorEastAsia"/>
          <w:kern w:val="0"/>
          <w:sz w:val="24"/>
          <w:szCs w:val="21"/>
        </w:rPr>
        <w:t xml:space="preserve"> 具有良好的编程规范和适当的注释；</w:t>
      </w:r>
    </w:p>
    <w:p w14:paraId="7A5EA11F">
      <w:pPr>
        <w:spacing w:line="360" w:lineRule="auto"/>
        <w:ind w:firstLine="480" w:firstLineChars="200"/>
        <w:rPr>
          <w:rFonts w:eastAsiaTheme="minorEastAsia"/>
          <w:kern w:val="0"/>
          <w:sz w:val="24"/>
          <w:szCs w:val="21"/>
        </w:rPr>
      </w:pPr>
      <w:r>
        <w:rPr>
          <w:rFonts w:eastAsiaTheme="minorEastAsia"/>
          <w:sz w:val="24"/>
        </w:rPr>
        <w:t>（</w:t>
      </w:r>
      <w:r>
        <w:rPr>
          <w:rFonts w:hint="eastAsia" w:eastAsiaTheme="minorEastAsia"/>
          <w:sz w:val="24"/>
        </w:rPr>
        <w:t>3</w:t>
      </w:r>
      <w:r>
        <w:rPr>
          <w:rFonts w:eastAsiaTheme="minorEastAsia"/>
          <w:sz w:val="24"/>
        </w:rPr>
        <w:t>）</w:t>
      </w:r>
      <w:r>
        <w:rPr>
          <w:rFonts w:eastAsiaTheme="minorEastAsia"/>
          <w:kern w:val="0"/>
          <w:sz w:val="24"/>
          <w:szCs w:val="21"/>
        </w:rPr>
        <w:t xml:space="preserve"> 有详细的文档，文档中应包括设计题目涉及的基础知识、设计思路、程序流程图、程序清单、开发中遇到的问题及解决方法、设计中待解决的问题及改进方向。</w:t>
      </w:r>
    </w:p>
    <w:p w14:paraId="4FEA6E80">
      <w:pPr>
        <w:spacing w:line="360" w:lineRule="auto"/>
        <w:ind w:firstLine="480" w:firstLineChars="200"/>
        <w:rPr>
          <w:rFonts w:eastAsiaTheme="minorEastAsia"/>
          <w:color w:val="000000"/>
          <w:kern w:val="0"/>
          <w:sz w:val="24"/>
          <w:szCs w:val="21"/>
        </w:rPr>
      </w:pPr>
      <w:r>
        <w:rPr>
          <w:rFonts w:eastAsiaTheme="minorEastAsia"/>
          <w:sz w:val="24"/>
        </w:rPr>
        <w:t>（</w:t>
      </w:r>
      <w:r>
        <w:rPr>
          <w:rFonts w:hint="eastAsia" w:eastAsiaTheme="minorEastAsia"/>
          <w:sz w:val="24"/>
        </w:rPr>
        <w:t>4</w:t>
      </w:r>
      <w:r>
        <w:rPr>
          <w:rFonts w:eastAsiaTheme="minorEastAsia"/>
          <w:sz w:val="24"/>
        </w:rPr>
        <w:t>）</w:t>
      </w:r>
      <w:r>
        <w:rPr>
          <w:rFonts w:eastAsiaTheme="minorEastAsia"/>
          <w:kern w:val="0"/>
          <w:sz w:val="24"/>
          <w:szCs w:val="21"/>
        </w:rPr>
        <w:t>有一</w:t>
      </w:r>
      <w:r>
        <w:rPr>
          <w:rFonts w:eastAsiaTheme="minorEastAsia"/>
          <w:color w:val="000000"/>
          <w:kern w:val="0"/>
          <w:sz w:val="24"/>
          <w:szCs w:val="21"/>
        </w:rPr>
        <w:t>定的自学能力和独立分析问题、解决问题的能力。包括学会自己分析解决问题的方法，对设计中遇到的问题，能通过独立思考、查阅工具书、参考文献，寻找解决方案。</w:t>
      </w:r>
    </w:p>
    <w:p w14:paraId="24BD7809">
      <w:pPr>
        <w:spacing w:line="360" w:lineRule="auto"/>
        <w:ind w:left="482"/>
        <w:rPr>
          <w:rFonts w:eastAsiaTheme="minorEastAsia"/>
          <w:b/>
          <w:kern w:val="0"/>
          <w:sz w:val="24"/>
          <w:szCs w:val="21"/>
        </w:rPr>
      </w:pPr>
      <w:r>
        <w:rPr>
          <w:rFonts w:hint="eastAsia" w:eastAsiaTheme="minorEastAsia"/>
          <w:b/>
          <w:kern w:val="0"/>
          <w:sz w:val="24"/>
          <w:szCs w:val="21"/>
        </w:rPr>
        <w:t>②</w:t>
      </w:r>
      <w:r>
        <w:rPr>
          <w:rFonts w:eastAsiaTheme="minorEastAsia"/>
          <w:b/>
          <w:kern w:val="0"/>
          <w:sz w:val="24"/>
          <w:szCs w:val="21"/>
        </w:rPr>
        <w:t>设计过程</w:t>
      </w:r>
    </w:p>
    <w:p w14:paraId="55402991">
      <w:pPr>
        <w:spacing w:line="360" w:lineRule="auto"/>
        <w:ind w:firstLine="480" w:firstLineChars="200"/>
        <w:rPr>
          <w:rFonts w:eastAsiaTheme="minorEastAsia"/>
          <w:kern w:val="0"/>
          <w:sz w:val="24"/>
          <w:szCs w:val="21"/>
        </w:rPr>
      </w:pPr>
      <w:r>
        <w:rPr>
          <w:rFonts w:eastAsiaTheme="minorEastAsia"/>
          <w:sz w:val="24"/>
        </w:rPr>
        <w:t>（1）</w:t>
      </w:r>
      <w:r>
        <w:rPr>
          <w:rFonts w:eastAsiaTheme="minorEastAsia"/>
          <w:kern w:val="0"/>
          <w:sz w:val="24"/>
          <w:szCs w:val="21"/>
        </w:rPr>
        <w:t xml:space="preserve"> 在理解课程</w:t>
      </w:r>
      <w:r>
        <w:rPr>
          <w:rFonts w:hint="eastAsia" w:eastAsiaTheme="minorEastAsia"/>
          <w:kern w:val="0"/>
          <w:sz w:val="24"/>
          <w:szCs w:val="21"/>
        </w:rPr>
        <w:t>论文</w:t>
      </w:r>
      <w:r>
        <w:rPr>
          <w:rFonts w:eastAsiaTheme="minorEastAsia"/>
          <w:kern w:val="0"/>
          <w:sz w:val="24"/>
          <w:szCs w:val="21"/>
        </w:rPr>
        <w:t>要求的基础上，每</w:t>
      </w:r>
      <w:r>
        <w:rPr>
          <w:rFonts w:hint="eastAsia" w:eastAsiaTheme="minorEastAsia"/>
          <w:kern w:val="0"/>
          <w:sz w:val="24"/>
          <w:szCs w:val="21"/>
        </w:rPr>
        <w:t>2-3</w:t>
      </w:r>
      <w:r>
        <w:rPr>
          <w:rFonts w:eastAsiaTheme="minorEastAsia"/>
          <w:kern w:val="0"/>
          <w:sz w:val="24"/>
          <w:szCs w:val="21"/>
        </w:rPr>
        <w:t>位同学为一组确定选题，明确设计目标，题目可以从所提供的参考题目中选取，也可以根据自己的兴趣，自拟题目。</w:t>
      </w:r>
    </w:p>
    <w:p w14:paraId="31FC0E37">
      <w:pPr>
        <w:spacing w:line="360" w:lineRule="auto"/>
        <w:ind w:firstLine="480" w:firstLineChars="200"/>
        <w:rPr>
          <w:rFonts w:eastAsiaTheme="minorEastAsia"/>
          <w:kern w:val="0"/>
          <w:sz w:val="24"/>
          <w:szCs w:val="21"/>
        </w:rPr>
      </w:pPr>
      <w:r>
        <w:rPr>
          <w:rFonts w:eastAsiaTheme="minorEastAsia"/>
          <w:sz w:val="24"/>
        </w:rPr>
        <w:t>（</w:t>
      </w:r>
      <w:r>
        <w:rPr>
          <w:rFonts w:hint="eastAsia" w:eastAsiaTheme="minorEastAsia"/>
          <w:sz w:val="24"/>
        </w:rPr>
        <w:t>2</w:t>
      </w:r>
      <w:r>
        <w:rPr>
          <w:rFonts w:eastAsiaTheme="minorEastAsia"/>
          <w:sz w:val="24"/>
        </w:rPr>
        <w:t>）</w:t>
      </w:r>
      <w:r>
        <w:rPr>
          <w:rFonts w:eastAsiaTheme="minorEastAsia"/>
          <w:kern w:val="0"/>
          <w:sz w:val="24"/>
          <w:szCs w:val="21"/>
        </w:rPr>
        <w:t>根据对选题的分析进行开发和设计。要求认真记录每一阶段的成果，并对结果进行验证审核，保证正确性。</w:t>
      </w:r>
    </w:p>
    <w:p w14:paraId="50A3AD98">
      <w:pPr>
        <w:spacing w:line="360" w:lineRule="auto"/>
        <w:ind w:firstLine="480" w:firstLineChars="200"/>
        <w:rPr>
          <w:rFonts w:eastAsiaTheme="minorEastAsia"/>
          <w:kern w:val="0"/>
          <w:sz w:val="24"/>
          <w:szCs w:val="21"/>
        </w:rPr>
      </w:pPr>
      <w:r>
        <w:rPr>
          <w:rFonts w:eastAsiaTheme="minorEastAsia"/>
          <w:sz w:val="24"/>
        </w:rPr>
        <w:t>（</w:t>
      </w:r>
      <w:r>
        <w:rPr>
          <w:rFonts w:hint="eastAsia" w:eastAsiaTheme="minorEastAsia"/>
          <w:sz w:val="24"/>
        </w:rPr>
        <w:t>3</w:t>
      </w:r>
      <w:r>
        <w:rPr>
          <w:rFonts w:eastAsiaTheme="minorEastAsia"/>
          <w:sz w:val="24"/>
        </w:rPr>
        <w:t>）</w:t>
      </w:r>
      <w:r>
        <w:rPr>
          <w:rFonts w:eastAsiaTheme="minorEastAsia"/>
          <w:kern w:val="0"/>
          <w:sz w:val="24"/>
          <w:szCs w:val="21"/>
        </w:rPr>
        <w:t>设计适当的测试用例，检验程序或语句的运行结果。</w:t>
      </w:r>
    </w:p>
    <w:p w14:paraId="6EEEE010">
      <w:pPr>
        <w:spacing w:line="360" w:lineRule="auto"/>
        <w:ind w:firstLine="480" w:firstLineChars="200"/>
        <w:rPr>
          <w:rFonts w:eastAsiaTheme="minorEastAsia"/>
          <w:kern w:val="0"/>
          <w:sz w:val="24"/>
          <w:szCs w:val="21"/>
        </w:rPr>
      </w:pPr>
      <w:r>
        <w:rPr>
          <w:rFonts w:eastAsiaTheme="minorEastAsia"/>
          <w:sz w:val="24"/>
        </w:rPr>
        <w:t>（</w:t>
      </w:r>
      <w:r>
        <w:rPr>
          <w:rFonts w:hint="eastAsia" w:eastAsiaTheme="minorEastAsia"/>
          <w:sz w:val="24"/>
        </w:rPr>
        <w:t>4</w:t>
      </w:r>
      <w:r>
        <w:rPr>
          <w:rFonts w:eastAsiaTheme="minorEastAsia"/>
          <w:sz w:val="24"/>
        </w:rPr>
        <w:t>）</w:t>
      </w:r>
      <w:r>
        <w:rPr>
          <w:rFonts w:eastAsiaTheme="minorEastAsia"/>
          <w:kern w:val="0"/>
          <w:sz w:val="24"/>
          <w:szCs w:val="21"/>
        </w:rPr>
        <w:t>进行成果验收，课程结束后，每组要进行成果演示，并回答老师提问。</w:t>
      </w:r>
    </w:p>
    <w:p w14:paraId="2EEBCB84">
      <w:pPr>
        <w:spacing w:line="360" w:lineRule="auto"/>
        <w:ind w:firstLine="480" w:firstLineChars="200"/>
        <w:rPr>
          <w:rFonts w:eastAsiaTheme="minorEastAsia"/>
          <w:kern w:val="0"/>
          <w:sz w:val="24"/>
          <w:szCs w:val="21"/>
        </w:rPr>
      </w:pPr>
      <w:r>
        <w:rPr>
          <w:rFonts w:eastAsiaTheme="minorEastAsia"/>
          <w:sz w:val="24"/>
        </w:rPr>
        <w:t>（</w:t>
      </w:r>
      <w:r>
        <w:rPr>
          <w:rFonts w:hint="eastAsia" w:eastAsiaTheme="minorEastAsia"/>
          <w:sz w:val="24"/>
        </w:rPr>
        <w:t>5</w:t>
      </w:r>
      <w:r>
        <w:rPr>
          <w:rFonts w:eastAsiaTheme="minorEastAsia"/>
          <w:sz w:val="24"/>
        </w:rPr>
        <w:t>）</w:t>
      </w:r>
      <w:r>
        <w:rPr>
          <w:rFonts w:eastAsiaTheme="minorEastAsia"/>
          <w:kern w:val="0"/>
          <w:sz w:val="24"/>
          <w:szCs w:val="21"/>
        </w:rPr>
        <w:t>每组需要提交一份</w:t>
      </w:r>
      <w:r>
        <w:rPr>
          <w:rFonts w:hint="eastAsia" w:eastAsiaTheme="minorEastAsia"/>
          <w:kern w:val="0"/>
          <w:sz w:val="24"/>
          <w:szCs w:val="21"/>
        </w:rPr>
        <w:t>课程论文</w:t>
      </w:r>
      <w:r>
        <w:rPr>
          <w:rFonts w:eastAsiaTheme="minorEastAsia"/>
          <w:kern w:val="0"/>
          <w:sz w:val="24"/>
          <w:szCs w:val="21"/>
        </w:rPr>
        <w:t>报告。</w:t>
      </w:r>
    </w:p>
    <w:p w14:paraId="774D89C9">
      <w:pPr>
        <w:keepNext/>
        <w:keepLines/>
        <w:spacing w:before="100" w:after="50" w:line="440" w:lineRule="exact"/>
        <w:rPr>
          <w:rFonts w:hint="eastAsia" w:ascii="黑体" w:hAnsi="黑体" w:eastAsia="黑体" w:cs="黑体"/>
          <w:bCs/>
          <w:sz w:val="28"/>
          <w:szCs w:val="32"/>
        </w:rPr>
      </w:pPr>
      <w:bookmarkStart w:id="15" w:name="_Toc13100"/>
      <w:bookmarkStart w:id="16" w:name="_Toc29483"/>
      <w:r>
        <w:rPr>
          <w:rFonts w:ascii="黑体" w:hAnsi="黑体" w:eastAsia="黑体" w:cs="黑体"/>
          <w:bCs/>
          <w:sz w:val="28"/>
          <w:szCs w:val="32"/>
        </w:rPr>
        <w:t>三、主要内容</w:t>
      </w:r>
      <w:bookmarkEnd w:id="13"/>
      <w:bookmarkEnd w:id="14"/>
      <w:bookmarkEnd w:id="15"/>
      <w:bookmarkEnd w:id="16"/>
    </w:p>
    <w:p w14:paraId="7AE853F5">
      <w:pPr>
        <w:spacing w:line="360" w:lineRule="auto"/>
        <w:rPr>
          <w:rFonts w:eastAsiaTheme="minorEastAsia"/>
          <w:b/>
          <w:sz w:val="24"/>
          <w:szCs w:val="21"/>
        </w:rPr>
      </w:pPr>
      <w:r>
        <w:rPr>
          <w:rFonts w:eastAsiaTheme="minorEastAsia"/>
          <w:b/>
          <w:color w:val="000000"/>
          <w:sz w:val="24"/>
          <w:szCs w:val="21"/>
        </w:rPr>
        <w:t>（一）</w:t>
      </w:r>
      <w:r>
        <w:rPr>
          <w:rFonts w:eastAsiaTheme="minorEastAsia"/>
          <w:b/>
          <w:sz w:val="24"/>
          <w:szCs w:val="21"/>
        </w:rPr>
        <w:t>综合运用开发相关的方法，</w:t>
      </w:r>
      <w:r>
        <w:rPr>
          <w:rFonts w:eastAsiaTheme="minorEastAsia"/>
          <w:b/>
          <w:bCs/>
          <w:sz w:val="24"/>
          <w:szCs w:val="21"/>
        </w:rPr>
        <w:t>分析、设计和编写以下</w:t>
      </w:r>
      <w:r>
        <w:rPr>
          <w:rFonts w:eastAsiaTheme="minorEastAsia"/>
          <w:b/>
          <w:sz w:val="24"/>
          <w:szCs w:val="21"/>
        </w:rPr>
        <w:t>系统（任选下列一题）：</w:t>
      </w:r>
    </w:p>
    <w:p w14:paraId="103A788A">
      <w:pPr>
        <w:spacing w:line="360" w:lineRule="auto"/>
        <w:ind w:left="482"/>
        <w:rPr>
          <w:rFonts w:eastAsiaTheme="minorEastAsia"/>
          <w:kern w:val="0"/>
          <w:sz w:val="24"/>
          <w:szCs w:val="21"/>
        </w:rPr>
      </w:pPr>
      <w:r>
        <w:rPr>
          <w:rFonts w:hint="eastAsia" w:eastAsiaTheme="minorEastAsia"/>
          <w:b/>
          <w:kern w:val="0"/>
          <w:sz w:val="24"/>
          <w:szCs w:val="21"/>
        </w:rPr>
        <w:t>①</w:t>
      </w:r>
      <w:r>
        <w:rPr>
          <w:rFonts w:eastAsiaTheme="minorEastAsia"/>
          <w:b/>
          <w:kern w:val="0"/>
          <w:sz w:val="24"/>
          <w:szCs w:val="21"/>
        </w:rPr>
        <w:t>公司资产管理系统</w:t>
      </w:r>
    </w:p>
    <w:p w14:paraId="5CF881EB">
      <w:pPr>
        <w:spacing w:line="360" w:lineRule="auto"/>
        <w:ind w:firstLine="480" w:firstLineChars="200"/>
        <w:rPr>
          <w:rFonts w:eastAsiaTheme="minorEastAsia"/>
          <w:kern w:val="0"/>
          <w:sz w:val="24"/>
          <w:szCs w:val="21"/>
        </w:rPr>
      </w:pPr>
      <w:r>
        <w:rPr>
          <w:rFonts w:eastAsiaTheme="minorEastAsia"/>
          <w:kern w:val="0"/>
          <w:sz w:val="24"/>
          <w:szCs w:val="21"/>
        </w:rPr>
        <w:t>（1）设计内容：设计一个公司资产管理系统。</w:t>
      </w:r>
    </w:p>
    <w:p w14:paraId="02EB9B19">
      <w:pPr>
        <w:spacing w:line="360" w:lineRule="auto"/>
        <w:ind w:firstLine="480" w:firstLineChars="200"/>
        <w:rPr>
          <w:rFonts w:eastAsiaTheme="minorEastAsia"/>
          <w:kern w:val="0"/>
          <w:sz w:val="24"/>
          <w:szCs w:val="21"/>
        </w:rPr>
      </w:pPr>
      <w:r>
        <w:rPr>
          <w:rFonts w:eastAsiaTheme="minorEastAsia"/>
          <w:kern w:val="0"/>
          <w:sz w:val="24"/>
          <w:szCs w:val="21"/>
        </w:rPr>
        <w:t>（2）设计要求：公司资产管理系统要求具有角色管理、部门管理、资产管理、权限管理、审批管理、登录注册功能、提醒功能。</w:t>
      </w:r>
    </w:p>
    <w:p w14:paraId="5810F904">
      <w:pPr>
        <w:spacing w:line="360" w:lineRule="auto"/>
        <w:ind w:firstLine="480" w:firstLineChars="200"/>
        <w:rPr>
          <w:rFonts w:eastAsiaTheme="minorEastAsia"/>
          <w:kern w:val="0"/>
          <w:sz w:val="24"/>
          <w:szCs w:val="21"/>
        </w:rPr>
      </w:pPr>
      <w:r>
        <w:rPr>
          <w:rFonts w:eastAsiaTheme="minorEastAsia"/>
          <w:kern w:val="0"/>
          <w:sz w:val="24"/>
          <w:szCs w:val="21"/>
        </w:rPr>
        <w:t>（3）学习要点：本程序主要练习使用Spring Boot框架设计一个公司资产管理系统，并完成相关的功能设计和文档。</w:t>
      </w:r>
    </w:p>
    <w:p w14:paraId="266EF4AF">
      <w:pPr>
        <w:spacing w:line="360" w:lineRule="auto"/>
        <w:ind w:left="482"/>
        <w:rPr>
          <w:rFonts w:eastAsiaTheme="minorEastAsia"/>
          <w:kern w:val="0"/>
          <w:sz w:val="24"/>
          <w:szCs w:val="21"/>
        </w:rPr>
      </w:pPr>
      <w:r>
        <w:rPr>
          <w:rFonts w:eastAsiaTheme="minorEastAsia"/>
          <w:kern w:val="0"/>
          <w:sz w:val="24"/>
          <w:szCs w:val="21"/>
        </w:rPr>
        <w:t>具体示例图：</w:t>
      </w:r>
    </w:p>
    <w:p w14:paraId="29543BAC">
      <w:pPr>
        <w:spacing w:line="360" w:lineRule="auto"/>
        <w:ind w:left="482"/>
        <w:jc w:val="center"/>
        <w:rPr>
          <w:rFonts w:eastAsiaTheme="minorEastAsia"/>
        </w:rPr>
      </w:pPr>
      <w:r>
        <w:rPr>
          <w:rFonts w:eastAsiaTheme="minorEastAsia"/>
        </w:rPr>
        <w:drawing>
          <wp:inline distT="0" distB="0" distL="114300" distR="114300">
            <wp:extent cx="4853305" cy="3158490"/>
            <wp:effectExtent l="0" t="0" r="10795" b="381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0"/>
                    <a:stretch>
                      <a:fillRect/>
                    </a:stretch>
                  </pic:blipFill>
                  <pic:spPr>
                    <a:xfrm>
                      <a:off x="0" y="0"/>
                      <a:ext cx="4853305" cy="3158490"/>
                    </a:xfrm>
                    <a:prstGeom prst="rect">
                      <a:avLst/>
                    </a:prstGeom>
                    <a:noFill/>
                    <a:ln>
                      <a:noFill/>
                    </a:ln>
                  </pic:spPr>
                </pic:pic>
              </a:graphicData>
            </a:graphic>
          </wp:inline>
        </w:drawing>
      </w:r>
    </w:p>
    <w:p w14:paraId="4086B167">
      <w:pPr>
        <w:spacing w:line="360" w:lineRule="auto"/>
        <w:ind w:left="482"/>
        <w:jc w:val="center"/>
        <w:rPr>
          <w:rFonts w:eastAsiaTheme="minorEastAsia"/>
        </w:rPr>
      </w:pPr>
      <w:r>
        <w:rPr>
          <w:rFonts w:eastAsiaTheme="minorEastAsia"/>
        </w:rPr>
        <w:drawing>
          <wp:inline distT="0" distB="0" distL="114300" distR="114300">
            <wp:extent cx="4591685" cy="2975610"/>
            <wp:effectExtent l="0" t="0" r="5715"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1"/>
                    <a:stretch>
                      <a:fillRect/>
                    </a:stretch>
                  </pic:blipFill>
                  <pic:spPr>
                    <a:xfrm>
                      <a:off x="0" y="0"/>
                      <a:ext cx="4591685" cy="2975610"/>
                    </a:xfrm>
                    <a:prstGeom prst="rect">
                      <a:avLst/>
                    </a:prstGeom>
                    <a:noFill/>
                    <a:ln>
                      <a:noFill/>
                    </a:ln>
                  </pic:spPr>
                </pic:pic>
              </a:graphicData>
            </a:graphic>
          </wp:inline>
        </w:drawing>
      </w:r>
    </w:p>
    <w:p w14:paraId="65A4FA12">
      <w:pPr>
        <w:spacing w:line="360" w:lineRule="auto"/>
        <w:ind w:firstLine="480" w:firstLineChars="200"/>
        <w:rPr>
          <w:rFonts w:eastAsiaTheme="minorEastAsia"/>
          <w:color w:val="000000"/>
          <w:kern w:val="0"/>
          <w:sz w:val="24"/>
          <w:szCs w:val="21"/>
        </w:rPr>
      </w:pPr>
    </w:p>
    <w:p w14:paraId="0A5DEB3A">
      <w:pPr>
        <w:spacing w:line="360" w:lineRule="auto"/>
        <w:ind w:left="482"/>
        <w:rPr>
          <w:rFonts w:eastAsiaTheme="minorEastAsia"/>
          <w:color w:val="000000"/>
          <w:kern w:val="0"/>
          <w:sz w:val="24"/>
          <w:szCs w:val="21"/>
        </w:rPr>
      </w:pPr>
      <w:r>
        <w:rPr>
          <w:rFonts w:hint="eastAsia" w:eastAsiaTheme="minorEastAsia"/>
          <w:b/>
          <w:kern w:val="0"/>
          <w:sz w:val="24"/>
          <w:szCs w:val="21"/>
        </w:rPr>
        <w:t>②</w:t>
      </w:r>
      <w:r>
        <w:rPr>
          <w:rFonts w:eastAsiaTheme="minorEastAsia"/>
          <w:b/>
          <w:kern w:val="0"/>
          <w:sz w:val="24"/>
          <w:szCs w:val="21"/>
        </w:rPr>
        <w:t>自定义题目（学生自选题目需经过任课教师认可）</w:t>
      </w:r>
    </w:p>
    <w:p w14:paraId="470C787B">
      <w:pPr>
        <w:spacing w:line="360" w:lineRule="auto"/>
        <w:rPr>
          <w:rFonts w:eastAsiaTheme="minorEastAsia"/>
          <w:color w:val="000000"/>
          <w:kern w:val="0"/>
          <w:sz w:val="24"/>
          <w:szCs w:val="21"/>
        </w:rPr>
      </w:pPr>
    </w:p>
    <w:p w14:paraId="78B4BCD3">
      <w:pPr>
        <w:spacing w:line="360" w:lineRule="auto"/>
        <w:rPr>
          <w:rFonts w:eastAsiaTheme="minorEastAsia"/>
          <w:b/>
          <w:color w:val="000000"/>
          <w:sz w:val="24"/>
          <w:szCs w:val="21"/>
        </w:rPr>
      </w:pPr>
      <w:r>
        <w:rPr>
          <w:rFonts w:eastAsiaTheme="minorEastAsia"/>
          <w:b/>
          <w:color w:val="000000"/>
          <w:sz w:val="24"/>
          <w:szCs w:val="21"/>
        </w:rPr>
        <w:t>（二）</w:t>
      </w:r>
      <w:r>
        <w:rPr>
          <w:rFonts w:hint="eastAsia" w:eastAsiaTheme="minorEastAsia"/>
          <w:b/>
          <w:color w:val="000000"/>
          <w:sz w:val="24"/>
          <w:szCs w:val="21"/>
        </w:rPr>
        <w:t>课程论文</w:t>
      </w:r>
      <w:r>
        <w:rPr>
          <w:rFonts w:eastAsiaTheme="minorEastAsia"/>
          <w:b/>
          <w:color w:val="000000"/>
          <w:sz w:val="24"/>
          <w:szCs w:val="21"/>
        </w:rPr>
        <w:t>报告撰写规范：</w:t>
      </w:r>
    </w:p>
    <w:p w14:paraId="441E4D8A">
      <w:pPr>
        <w:spacing w:line="360" w:lineRule="auto"/>
        <w:ind w:firstLine="480" w:firstLineChars="200"/>
        <w:rPr>
          <w:rFonts w:eastAsiaTheme="minorEastAsia"/>
          <w:kern w:val="0"/>
          <w:sz w:val="24"/>
          <w:szCs w:val="21"/>
        </w:rPr>
      </w:pPr>
      <w:r>
        <w:rPr>
          <w:rFonts w:hint="eastAsia" w:eastAsiaTheme="minorEastAsia"/>
          <w:kern w:val="0"/>
          <w:sz w:val="24"/>
          <w:szCs w:val="21"/>
        </w:rPr>
        <w:t>①</w:t>
      </w:r>
      <w:r>
        <w:rPr>
          <w:rFonts w:eastAsiaTheme="minorEastAsia"/>
          <w:kern w:val="0"/>
          <w:sz w:val="24"/>
          <w:szCs w:val="21"/>
        </w:rPr>
        <w:t>整体要求：课程结束时需要撰写课程</w:t>
      </w:r>
      <w:r>
        <w:rPr>
          <w:rFonts w:hint="eastAsia" w:eastAsiaTheme="minorEastAsia"/>
          <w:kern w:val="0"/>
          <w:sz w:val="24"/>
          <w:szCs w:val="21"/>
        </w:rPr>
        <w:t>论文</w:t>
      </w:r>
      <w:r>
        <w:rPr>
          <w:rFonts w:eastAsiaTheme="minorEastAsia"/>
          <w:kern w:val="0"/>
          <w:sz w:val="24"/>
          <w:szCs w:val="21"/>
        </w:rPr>
        <w:t>报告一份（不少于5000字，不包括任务书的4000字）。报告须每组一份，各组人员在分工表中要说明组员所承担任务及完成的工作。请使用相关框架完成</w:t>
      </w:r>
      <w:r>
        <w:rPr>
          <w:rFonts w:hint="eastAsia" w:eastAsiaTheme="minorEastAsia"/>
          <w:kern w:val="0"/>
          <w:sz w:val="24"/>
          <w:szCs w:val="21"/>
        </w:rPr>
        <w:t>系统设计</w:t>
      </w:r>
      <w:r>
        <w:rPr>
          <w:rFonts w:eastAsiaTheme="minorEastAsia"/>
          <w:kern w:val="0"/>
          <w:sz w:val="24"/>
          <w:szCs w:val="21"/>
        </w:rPr>
        <w:t>，界面友好，代码逻辑清晰可维护性好，有必要的注释和相应的文档。</w:t>
      </w:r>
    </w:p>
    <w:p w14:paraId="6BEB4EE5">
      <w:pPr>
        <w:spacing w:line="360" w:lineRule="auto"/>
        <w:ind w:firstLine="480" w:firstLineChars="200"/>
        <w:rPr>
          <w:rFonts w:eastAsiaTheme="minorEastAsia"/>
          <w:kern w:val="0"/>
          <w:sz w:val="24"/>
          <w:szCs w:val="21"/>
        </w:rPr>
      </w:pPr>
      <w:r>
        <w:rPr>
          <w:rFonts w:hint="eastAsia" w:eastAsiaTheme="minorEastAsia"/>
          <w:kern w:val="0"/>
          <w:sz w:val="24"/>
          <w:szCs w:val="21"/>
        </w:rPr>
        <w:t>②</w:t>
      </w:r>
      <w:r>
        <w:rPr>
          <w:rFonts w:eastAsiaTheme="minorEastAsia"/>
          <w:kern w:val="0"/>
          <w:sz w:val="24"/>
          <w:szCs w:val="21"/>
        </w:rPr>
        <w:t>报告内容要求：需包含摘要、目录、绪论、开发相关技术、系统分析、</w:t>
      </w:r>
      <w:r>
        <w:rPr>
          <w:rFonts w:hint="eastAsia" w:eastAsiaTheme="minorEastAsia"/>
          <w:kern w:val="0"/>
          <w:sz w:val="24"/>
          <w:szCs w:val="21"/>
        </w:rPr>
        <w:t>系统</w:t>
      </w:r>
      <w:r>
        <w:rPr>
          <w:rFonts w:eastAsiaTheme="minorEastAsia"/>
          <w:kern w:val="0"/>
          <w:sz w:val="24"/>
          <w:szCs w:val="21"/>
        </w:rPr>
        <w:t>设计、详细实现、</w:t>
      </w:r>
      <w:r>
        <w:rPr>
          <w:rFonts w:hint="eastAsia" w:eastAsiaTheme="minorEastAsia"/>
          <w:kern w:val="0"/>
          <w:sz w:val="24"/>
          <w:szCs w:val="21"/>
        </w:rPr>
        <w:t>系统测试、</w:t>
      </w:r>
      <w:r>
        <w:rPr>
          <w:rFonts w:eastAsiaTheme="minorEastAsia"/>
          <w:kern w:val="0"/>
          <w:sz w:val="24"/>
          <w:szCs w:val="21"/>
        </w:rPr>
        <w:t>结论、致谢、参考文献。</w:t>
      </w:r>
    </w:p>
    <w:p w14:paraId="40637A7C">
      <w:pPr>
        <w:spacing w:line="440" w:lineRule="exact"/>
        <w:ind w:firstLine="480" w:firstLineChars="200"/>
        <w:rPr>
          <w:rFonts w:eastAsiaTheme="minorEastAsia"/>
          <w:sz w:val="24"/>
          <w:lang w:val="zh-CN"/>
        </w:rPr>
      </w:pPr>
      <w:r>
        <w:rPr>
          <w:rFonts w:hint="eastAsia" w:eastAsiaTheme="minorEastAsia"/>
          <w:sz w:val="24"/>
        </w:rPr>
        <w:t>③</w:t>
      </w:r>
      <w:r>
        <w:rPr>
          <w:rFonts w:eastAsiaTheme="minorEastAsia"/>
          <w:sz w:val="24"/>
        </w:rPr>
        <w:t>摘要要求：</w:t>
      </w:r>
      <w:r>
        <w:rPr>
          <w:rFonts w:eastAsiaTheme="minorEastAsia"/>
          <w:sz w:val="24"/>
          <w:lang w:val="zh-CN"/>
        </w:rPr>
        <w:t>摘要是论文内容不加注释和评论的简短陈述，应以第三人称陈述。它应具有独立性和自含性，即不阅读论文的全文，就能获得必要的信息，摘要的内容应包含与论文同等量的主要信息，供读者确定有无必要阅读全文，也供文摘等二次文献采用。摘要一般应说明研究目的、内容、方法、结果和最终结论等，而重点是结果和结论。</w:t>
      </w:r>
      <w:r>
        <w:rPr>
          <w:rFonts w:eastAsiaTheme="minorEastAsia"/>
          <w:kern w:val="0"/>
          <w:sz w:val="24"/>
        </w:rPr>
        <w:t>要突出本论文的创造性成果或新见解，不要与引言相混淆。语言力求精练、准确。</w:t>
      </w:r>
      <w:r>
        <w:rPr>
          <w:rFonts w:eastAsiaTheme="minorEastAsia"/>
          <w:sz w:val="24"/>
          <w:lang w:val="zh-CN"/>
        </w:rPr>
        <w:t>摘要中一般不用图、表、化学结构式、计算机程序，不用非公知公用的符号、术语和非法定的计量单位。关键字应选取3-5个。</w:t>
      </w:r>
    </w:p>
    <w:p w14:paraId="795B7CA2">
      <w:pPr>
        <w:spacing w:line="440" w:lineRule="exact"/>
        <w:ind w:firstLine="480" w:firstLineChars="200"/>
        <w:jc w:val="left"/>
        <w:rPr>
          <w:rFonts w:eastAsiaTheme="minorEastAsia"/>
          <w:kern w:val="0"/>
          <w:sz w:val="24"/>
        </w:rPr>
      </w:pPr>
      <w:r>
        <w:rPr>
          <w:rFonts w:hint="eastAsia" w:eastAsiaTheme="minorEastAsia"/>
          <w:sz w:val="24"/>
        </w:rPr>
        <w:t>④</w:t>
      </w:r>
      <w:r>
        <w:rPr>
          <w:rFonts w:eastAsiaTheme="minorEastAsia"/>
          <w:sz w:val="24"/>
          <w:lang w:val="zh-CN"/>
        </w:rPr>
        <w:t>目录要求：</w:t>
      </w:r>
      <w:r>
        <w:rPr>
          <w:rFonts w:eastAsiaTheme="minorEastAsia"/>
          <w:kern w:val="0"/>
          <w:sz w:val="24"/>
        </w:rPr>
        <w:t>目录是论文的提纲，也是论文各章节组成部分的小标题，由论文的章、节、条、附录、题录等的序号和名称组成，分别按相应要求标出。目录层次为三级。目录中的标题要与正文中的标题一致。</w:t>
      </w:r>
    </w:p>
    <w:p w14:paraId="6A4C3B81">
      <w:pPr>
        <w:spacing w:line="440" w:lineRule="exact"/>
        <w:ind w:firstLine="480" w:firstLineChars="200"/>
        <w:jc w:val="left"/>
        <w:rPr>
          <w:rFonts w:eastAsiaTheme="minorEastAsia"/>
          <w:sz w:val="24"/>
          <w:lang w:val="zh-CN"/>
        </w:rPr>
      </w:pPr>
      <w:r>
        <w:rPr>
          <w:rFonts w:hint="eastAsia" w:eastAsiaTheme="minorEastAsia"/>
          <w:sz w:val="24"/>
        </w:rPr>
        <w:t>⑤</w:t>
      </w:r>
      <w:r>
        <w:rPr>
          <w:rFonts w:eastAsiaTheme="minorEastAsia"/>
          <w:sz w:val="24"/>
        </w:rPr>
        <w:t>绪论要求：</w:t>
      </w:r>
      <w:r>
        <w:rPr>
          <w:rFonts w:eastAsiaTheme="minorEastAsia"/>
          <w:kern w:val="0"/>
          <w:sz w:val="24"/>
        </w:rPr>
        <w:t>引言（或绪论）是论文正文的开端，应包括毕业论文选题的背景、目的和意义；对国内外研究现状和相关领域中已有的研究成果的简要评述；介绍本项研究工作研究设想、研究方法或实验设计、理论依据或实验基础；涉及范围和预期结果等。要求言简意赅，注意不要与摘要雷同或成为摘要的注解。</w:t>
      </w:r>
      <w:r>
        <w:rPr>
          <w:rFonts w:eastAsiaTheme="minorEastAsia"/>
          <w:sz w:val="24"/>
          <w:lang w:val="zh-CN"/>
        </w:rPr>
        <w:t>一般教科书中有的知识，在引言（或绪论）中不必赘述。</w:t>
      </w:r>
    </w:p>
    <w:p w14:paraId="2A677176">
      <w:pPr>
        <w:spacing w:line="440" w:lineRule="exact"/>
        <w:ind w:firstLine="480" w:firstLineChars="200"/>
        <w:rPr>
          <w:rFonts w:eastAsiaTheme="minorEastAsia"/>
          <w:sz w:val="24"/>
        </w:rPr>
      </w:pPr>
      <w:r>
        <w:rPr>
          <w:rFonts w:hint="eastAsia" w:eastAsiaTheme="minorEastAsia"/>
          <w:kern w:val="0"/>
          <w:sz w:val="24"/>
        </w:rPr>
        <w:t>⑥</w:t>
      </w:r>
      <w:r>
        <w:rPr>
          <w:rFonts w:eastAsiaTheme="minorEastAsia"/>
          <w:kern w:val="0"/>
          <w:sz w:val="24"/>
        </w:rPr>
        <w:t>主体要求：</w:t>
      </w:r>
      <w:r>
        <w:rPr>
          <w:rFonts w:eastAsiaTheme="minorEastAsia"/>
          <w:sz w:val="24"/>
        </w:rPr>
        <w:t>论文主体是毕业论文的核心部分，占主要篇幅。论文主体的内容根据不同学科有不同的特点，可以包括：调查对象、问题解释、需求分析、实验和观测方法、仪器设备、材料原料、实验和观测结果、计算方法和编程原理、数据资料、经过加工整理的图表、数据分析、形成的论点、导出的结论、完成的设计等。必须言之成理，论据可靠，严格遵循本学科国际通行的学术规范。在写作上要注意结构合理、层次分明、重点突出，章节标题、公式图表符号必须规范统一。论文中引用别人的观点、结果及图表与数据必须注明出处，在参考文献中一并列出。</w:t>
      </w:r>
    </w:p>
    <w:p w14:paraId="22696C1D">
      <w:pPr>
        <w:spacing w:line="440" w:lineRule="exact"/>
        <w:ind w:firstLine="480" w:firstLineChars="200"/>
        <w:rPr>
          <w:rFonts w:eastAsiaTheme="minorEastAsia"/>
          <w:kern w:val="0"/>
          <w:sz w:val="24"/>
        </w:rPr>
      </w:pPr>
      <w:r>
        <w:rPr>
          <w:rFonts w:hint="eastAsia" w:eastAsiaTheme="minorEastAsia"/>
          <w:kern w:val="0"/>
          <w:sz w:val="24"/>
        </w:rPr>
        <w:t>⑦</w:t>
      </w:r>
      <w:r>
        <w:rPr>
          <w:rFonts w:eastAsiaTheme="minorEastAsia"/>
          <w:kern w:val="0"/>
          <w:sz w:val="24"/>
        </w:rPr>
        <w:t>结论要求：结论是论文的总结，是整篇论文的归宿。结论应精炼、准确、完整。着重阐述自己的创造性成果及其在本研究领域中的意义、作用，还可进一步提出需要讨论的问题和建议。</w:t>
      </w:r>
      <w:r>
        <w:rPr>
          <w:rFonts w:hint="eastAsia" w:eastAsiaTheme="minorEastAsia"/>
          <w:kern w:val="0"/>
          <w:sz w:val="24"/>
        </w:rPr>
        <w:t>其中每一位同学需要在结论部分分别阐述自己的总结并在下一行附上自己的姓名。</w:t>
      </w:r>
    </w:p>
    <w:p w14:paraId="46F9F0F1">
      <w:pPr>
        <w:spacing w:line="440" w:lineRule="exact"/>
        <w:ind w:firstLine="480" w:firstLineChars="200"/>
        <w:jc w:val="left"/>
        <w:rPr>
          <w:rFonts w:eastAsiaTheme="minorEastAsia"/>
          <w:kern w:val="0"/>
          <w:sz w:val="24"/>
        </w:rPr>
      </w:pPr>
      <w:r>
        <w:rPr>
          <w:rFonts w:hint="eastAsia" w:eastAsiaTheme="minorEastAsia"/>
          <w:kern w:val="0"/>
          <w:sz w:val="24"/>
        </w:rPr>
        <w:t>⑧</w:t>
      </w:r>
      <w:r>
        <w:rPr>
          <w:rFonts w:eastAsiaTheme="minorEastAsia"/>
          <w:kern w:val="0"/>
          <w:sz w:val="24"/>
        </w:rPr>
        <w:t>致谢要求：表达作者对完成论文和学业提供帮助的老师、同学、领导、同事及亲属的感激之情。</w:t>
      </w:r>
    </w:p>
    <w:p w14:paraId="3F060DB0">
      <w:pPr>
        <w:spacing w:line="440" w:lineRule="exact"/>
        <w:ind w:firstLine="480" w:firstLineChars="200"/>
        <w:rPr>
          <w:rFonts w:eastAsiaTheme="minorEastAsia"/>
          <w:kern w:val="0"/>
          <w:sz w:val="24"/>
        </w:rPr>
      </w:pPr>
      <w:r>
        <w:rPr>
          <w:rFonts w:hint="eastAsia" w:eastAsiaTheme="minorEastAsia"/>
          <w:kern w:val="0"/>
          <w:sz w:val="24"/>
        </w:rPr>
        <w:t>⑨</w:t>
      </w:r>
      <w:r>
        <w:rPr>
          <w:rFonts w:eastAsiaTheme="minorEastAsia"/>
          <w:kern w:val="0"/>
          <w:sz w:val="24"/>
        </w:rPr>
        <w:t>参考文献要求：毕业论文的撰写应本着严谨求实的科学态度，凡有引用他人成果之处，均应按论文中所引用的顺序列于文末，并且所有参考文献必须在正文中有引用标注。参考文献的著录均应符合国家有关标准（按照GB7714—87《文后参考文献著录格式》执行）。一篇论著在论文中多处引用时，在参考文献中只应出现一次，序号以第一次出现的位置为准。建议参考近5年的文献，且数量不少于5篇，</w:t>
      </w:r>
      <w:r>
        <w:rPr>
          <w:rFonts w:eastAsiaTheme="minorEastAsia"/>
          <w:sz w:val="24"/>
        </w:rPr>
        <w:t>提倡要引用一定数量的外文参考文献</w:t>
      </w:r>
      <w:r>
        <w:rPr>
          <w:rFonts w:eastAsiaTheme="minorEastAsia"/>
          <w:kern w:val="0"/>
          <w:sz w:val="24"/>
        </w:rPr>
        <w:t>。</w:t>
      </w:r>
    </w:p>
    <w:p w14:paraId="7EC34EEC">
      <w:pPr>
        <w:spacing w:line="440" w:lineRule="exact"/>
        <w:ind w:firstLine="480" w:firstLineChars="200"/>
        <w:rPr>
          <w:rFonts w:eastAsiaTheme="minorEastAsia"/>
          <w:kern w:val="0"/>
          <w:sz w:val="24"/>
          <w:highlight w:val="yellow"/>
        </w:rPr>
      </w:pPr>
    </w:p>
    <w:p w14:paraId="05E01D7D">
      <w:pPr>
        <w:spacing w:line="360" w:lineRule="auto"/>
        <w:rPr>
          <w:rFonts w:eastAsiaTheme="minorEastAsia"/>
          <w:b/>
          <w:color w:val="000000"/>
          <w:sz w:val="24"/>
          <w:szCs w:val="21"/>
        </w:rPr>
      </w:pPr>
      <w:r>
        <w:rPr>
          <w:rFonts w:eastAsiaTheme="minorEastAsia"/>
          <w:b/>
          <w:color w:val="000000"/>
          <w:sz w:val="24"/>
          <w:szCs w:val="21"/>
        </w:rPr>
        <w:t>（三）课程</w:t>
      </w:r>
      <w:r>
        <w:rPr>
          <w:rFonts w:hint="eastAsia" w:eastAsiaTheme="minorEastAsia"/>
          <w:b/>
          <w:color w:val="000000"/>
          <w:sz w:val="24"/>
          <w:szCs w:val="21"/>
        </w:rPr>
        <w:t>论文</w:t>
      </w:r>
      <w:r>
        <w:rPr>
          <w:rFonts w:eastAsiaTheme="minorEastAsia"/>
          <w:b/>
          <w:color w:val="000000"/>
          <w:sz w:val="24"/>
          <w:szCs w:val="21"/>
        </w:rPr>
        <w:t>报告报告格式要求：</w:t>
      </w:r>
    </w:p>
    <w:p w14:paraId="1E27CC74">
      <w:pPr>
        <w:spacing w:line="360" w:lineRule="auto"/>
        <w:ind w:firstLine="480" w:firstLineChars="200"/>
        <w:rPr>
          <w:rFonts w:eastAsiaTheme="minorEastAsia"/>
          <w:sz w:val="24"/>
        </w:rPr>
      </w:pPr>
      <w:r>
        <w:rPr>
          <w:rFonts w:eastAsiaTheme="minorEastAsia"/>
          <w:kern w:val="0"/>
          <w:sz w:val="24"/>
          <w:szCs w:val="21"/>
        </w:rPr>
        <w:t>①</w:t>
      </w:r>
      <w:r>
        <w:rPr>
          <w:rFonts w:eastAsiaTheme="minorEastAsia"/>
          <w:sz w:val="24"/>
        </w:rPr>
        <w:t>英文摘要标题：</w:t>
      </w:r>
    </w:p>
    <w:p w14:paraId="70624664">
      <w:pPr>
        <w:spacing w:line="440" w:lineRule="exact"/>
        <w:ind w:firstLine="480" w:firstLineChars="200"/>
        <w:rPr>
          <w:rFonts w:eastAsiaTheme="minorEastAsia"/>
          <w:sz w:val="24"/>
        </w:rPr>
      </w:pPr>
      <w:r>
        <w:rPr>
          <w:rFonts w:eastAsiaTheme="minorEastAsia"/>
          <w:sz w:val="24"/>
        </w:rPr>
        <w:t>（1）英文摘要标题：大写，Time New Roman，三号，加粗，居中。</w:t>
      </w:r>
    </w:p>
    <w:p w14:paraId="4B22CF41">
      <w:pPr>
        <w:spacing w:line="440" w:lineRule="exact"/>
        <w:ind w:firstLine="480" w:firstLineChars="200"/>
        <w:rPr>
          <w:rFonts w:eastAsiaTheme="minorEastAsia"/>
          <w:sz w:val="24"/>
        </w:rPr>
      </w:pPr>
      <w:r>
        <w:rPr>
          <w:rFonts w:eastAsiaTheme="minorEastAsia"/>
          <w:sz w:val="24"/>
        </w:rPr>
        <w:t>（2）英文摘要内容：Time New Roman，小四号，两端对齐，每段开头首行缩进2个字符。</w:t>
      </w:r>
    </w:p>
    <w:p w14:paraId="6DC35C94">
      <w:pPr>
        <w:spacing w:line="440" w:lineRule="exact"/>
        <w:ind w:firstLine="480" w:firstLineChars="200"/>
        <w:rPr>
          <w:rFonts w:eastAsiaTheme="minorEastAsia"/>
          <w:sz w:val="24"/>
        </w:rPr>
      </w:pPr>
      <w:r>
        <w:rPr>
          <w:rFonts w:eastAsiaTheme="minorEastAsia"/>
          <w:sz w:val="24"/>
        </w:rPr>
        <w:t>（3）英文关键词标题：Time New Roman，小四号，加粗，左顶格。</w:t>
      </w:r>
    </w:p>
    <w:p w14:paraId="195A106E">
      <w:pPr>
        <w:pStyle w:val="7"/>
        <w:spacing w:line="440" w:lineRule="exact"/>
        <w:ind w:firstLine="480" w:firstLineChars="200"/>
        <w:rPr>
          <w:rFonts w:eastAsiaTheme="minorEastAsia"/>
          <w:sz w:val="24"/>
        </w:rPr>
      </w:pPr>
      <w:r>
        <w:rPr>
          <w:rFonts w:eastAsiaTheme="minorEastAsia"/>
          <w:sz w:val="24"/>
        </w:rPr>
        <w:t>（4）英文关键词：Time New Roman，小四号。关键词用“;”分开，后加1个空格，最后一个关键词后不加标点。</w:t>
      </w:r>
    </w:p>
    <w:p w14:paraId="331E9E61">
      <w:pPr>
        <w:spacing w:line="440" w:lineRule="exact"/>
        <w:ind w:firstLine="480" w:firstLineChars="200"/>
        <w:rPr>
          <w:rFonts w:eastAsiaTheme="minorEastAsia"/>
          <w:sz w:val="24"/>
        </w:rPr>
      </w:pPr>
      <w:r>
        <w:rPr>
          <w:rFonts w:eastAsiaTheme="minorEastAsia"/>
          <w:sz w:val="24"/>
        </w:rPr>
        <w:t>摘要正文下空一行左顶格打印“关键词”款项，英文摘要应另起一页。</w:t>
      </w:r>
    </w:p>
    <w:p w14:paraId="21302E13">
      <w:pPr>
        <w:spacing w:line="360" w:lineRule="auto"/>
        <w:ind w:firstLine="480" w:firstLineChars="200"/>
        <w:rPr>
          <w:rFonts w:eastAsiaTheme="minorEastAsia"/>
          <w:sz w:val="24"/>
        </w:rPr>
      </w:pPr>
      <w:r>
        <w:rPr>
          <w:rFonts w:eastAsiaTheme="minorEastAsia"/>
          <w:sz w:val="24"/>
        </w:rPr>
        <w:t>②中文摘要标题：</w:t>
      </w:r>
    </w:p>
    <w:p w14:paraId="31A7C80E">
      <w:pPr>
        <w:pStyle w:val="7"/>
        <w:spacing w:line="440" w:lineRule="exact"/>
        <w:ind w:firstLine="480" w:firstLineChars="200"/>
        <w:rPr>
          <w:rFonts w:eastAsiaTheme="minorEastAsia"/>
          <w:sz w:val="24"/>
        </w:rPr>
      </w:pPr>
      <w:r>
        <w:rPr>
          <w:rFonts w:eastAsiaTheme="minorEastAsia"/>
          <w:sz w:val="24"/>
        </w:rPr>
        <w:t>（1）中文摘要标题：黑体，三号，居中，中间空两个汉字的位置。</w:t>
      </w:r>
    </w:p>
    <w:p w14:paraId="5D10336A">
      <w:pPr>
        <w:spacing w:line="440" w:lineRule="exact"/>
        <w:ind w:firstLine="480" w:firstLineChars="200"/>
        <w:rPr>
          <w:rFonts w:eastAsiaTheme="minorEastAsia"/>
          <w:sz w:val="24"/>
        </w:rPr>
      </w:pPr>
      <w:r>
        <w:rPr>
          <w:rFonts w:eastAsiaTheme="minorEastAsia"/>
          <w:sz w:val="24"/>
        </w:rPr>
        <w:t>（2）中文摘要内容：宋体，小四号，两端对齐，每段开头首行缩进2个字符。</w:t>
      </w:r>
    </w:p>
    <w:p w14:paraId="5602DFB4">
      <w:pPr>
        <w:spacing w:line="440" w:lineRule="exact"/>
        <w:ind w:firstLine="480" w:firstLineChars="200"/>
        <w:rPr>
          <w:rFonts w:eastAsiaTheme="minorEastAsia"/>
          <w:sz w:val="24"/>
        </w:rPr>
      </w:pPr>
      <w:r>
        <w:rPr>
          <w:rFonts w:eastAsiaTheme="minorEastAsia"/>
          <w:sz w:val="24"/>
        </w:rPr>
        <w:t>（3）中文关键词标题：黑体，小四号，左顶格。</w:t>
      </w:r>
    </w:p>
    <w:p w14:paraId="676CF78A">
      <w:pPr>
        <w:pStyle w:val="7"/>
        <w:spacing w:line="440" w:lineRule="exact"/>
        <w:ind w:firstLine="480" w:firstLineChars="200"/>
        <w:rPr>
          <w:rFonts w:eastAsiaTheme="minorEastAsia"/>
          <w:sz w:val="24"/>
        </w:rPr>
      </w:pPr>
      <w:r>
        <w:rPr>
          <w:rFonts w:eastAsiaTheme="minorEastAsia"/>
          <w:sz w:val="24"/>
        </w:rPr>
        <w:t>（4）中文关键词：宋体，小四号。关键词用分号“；”隔开，最后一个关键词后不加标点。</w:t>
      </w:r>
    </w:p>
    <w:p w14:paraId="14184B78">
      <w:pPr>
        <w:pStyle w:val="7"/>
        <w:spacing w:line="440" w:lineRule="exact"/>
        <w:ind w:firstLine="480" w:firstLineChars="200"/>
        <w:rPr>
          <w:rFonts w:eastAsiaTheme="minorEastAsia"/>
          <w:sz w:val="24"/>
        </w:rPr>
      </w:pPr>
      <w:r>
        <w:rPr>
          <w:rFonts w:eastAsiaTheme="minorEastAsia"/>
          <w:sz w:val="24"/>
        </w:rPr>
        <w:t>③目录：</w:t>
      </w:r>
    </w:p>
    <w:p w14:paraId="2A07DA38">
      <w:pPr>
        <w:spacing w:line="440" w:lineRule="exact"/>
        <w:ind w:firstLine="480" w:firstLineChars="200"/>
        <w:rPr>
          <w:rFonts w:eastAsiaTheme="minorEastAsia"/>
          <w:sz w:val="24"/>
        </w:rPr>
      </w:pPr>
      <w:r>
        <w:rPr>
          <w:rFonts w:eastAsiaTheme="minorEastAsia"/>
          <w:sz w:val="24"/>
        </w:rPr>
        <w:t>（1）目录：黑体，三号，居中，中间空两个汉字的位置。</w:t>
      </w:r>
    </w:p>
    <w:p w14:paraId="43F311C0">
      <w:pPr>
        <w:spacing w:line="440" w:lineRule="exact"/>
        <w:ind w:firstLine="480" w:firstLineChars="200"/>
        <w:rPr>
          <w:rFonts w:eastAsiaTheme="minorEastAsia"/>
          <w:sz w:val="24"/>
        </w:rPr>
      </w:pPr>
      <w:r>
        <w:rPr>
          <w:rFonts w:eastAsiaTheme="minorEastAsia"/>
          <w:sz w:val="24"/>
        </w:rPr>
        <w:t>（2）目录内容：中文字体为宋体，西文字体为Times New Roman，小四号；通过引用自动生成目录。</w:t>
      </w:r>
    </w:p>
    <w:p w14:paraId="0DC6563D">
      <w:pPr>
        <w:spacing w:line="440" w:lineRule="exact"/>
        <w:ind w:firstLine="480" w:firstLineChars="200"/>
        <w:rPr>
          <w:rFonts w:eastAsiaTheme="minorEastAsia"/>
          <w:sz w:val="24"/>
        </w:rPr>
      </w:pPr>
      <w:r>
        <w:rPr>
          <w:rFonts w:eastAsiaTheme="minorEastAsia"/>
          <w:sz w:val="24"/>
        </w:rPr>
        <w:t>④.正文要求：</w:t>
      </w:r>
    </w:p>
    <w:p w14:paraId="086810F8">
      <w:pPr>
        <w:spacing w:line="440" w:lineRule="exact"/>
        <w:ind w:firstLine="480" w:firstLineChars="200"/>
        <w:rPr>
          <w:rFonts w:eastAsiaTheme="minorEastAsia"/>
          <w:sz w:val="24"/>
        </w:rPr>
      </w:pPr>
      <w:r>
        <w:rPr>
          <w:rFonts w:eastAsiaTheme="minorEastAsia"/>
          <w:sz w:val="24"/>
        </w:rPr>
        <w:t>（1）正文各章节应拟标题，每章结束后应另起一页。标题要简明扼要，不应使用标点符号。双面印制的，正文必须由另页右页开始。</w:t>
      </w:r>
    </w:p>
    <w:p w14:paraId="1C7D5B5C">
      <w:pPr>
        <w:spacing w:line="440" w:lineRule="exact"/>
        <w:ind w:firstLine="480" w:firstLineChars="200"/>
        <w:rPr>
          <w:rFonts w:eastAsiaTheme="minorEastAsia"/>
          <w:sz w:val="24"/>
        </w:rPr>
      </w:pPr>
      <w:r>
        <w:rPr>
          <w:rFonts w:eastAsiaTheme="minorEastAsia"/>
          <w:sz w:val="24"/>
        </w:rPr>
        <w:t>（2）论文各章节应有序号，层次格式为：“1”“1.1”“1.1.1”“①”“1）”“a.”。</w:t>
      </w:r>
    </w:p>
    <w:p w14:paraId="44CEA725">
      <w:pPr>
        <w:spacing w:line="440" w:lineRule="exact"/>
        <w:ind w:firstLine="480" w:firstLineChars="200"/>
        <w:rPr>
          <w:rFonts w:eastAsiaTheme="minorEastAsia"/>
          <w:sz w:val="24"/>
        </w:rPr>
      </w:pPr>
      <w:r>
        <w:rPr>
          <w:rFonts w:eastAsiaTheme="minorEastAsia"/>
          <w:sz w:val="24"/>
        </w:rPr>
        <w:t>（3）一级标题：中文字体为黑体，西文字体为Times New Roman，三号，居中，标题序号和标题名称之间空一格。</w:t>
      </w:r>
    </w:p>
    <w:p w14:paraId="30286F24">
      <w:pPr>
        <w:spacing w:line="440" w:lineRule="exact"/>
        <w:ind w:firstLine="480" w:firstLineChars="200"/>
        <w:rPr>
          <w:rFonts w:eastAsiaTheme="minorEastAsia"/>
          <w:sz w:val="24"/>
        </w:rPr>
      </w:pPr>
      <w:r>
        <w:rPr>
          <w:rFonts w:eastAsiaTheme="minorEastAsia"/>
          <w:sz w:val="24"/>
        </w:rPr>
        <w:t>（4）二级标题：中文字体为黑体，西文字体为Times New Roman，小三号，左对齐，顶格写，标题序号和标题名称之间空一格。</w:t>
      </w:r>
    </w:p>
    <w:p w14:paraId="1376380A">
      <w:pPr>
        <w:spacing w:line="440" w:lineRule="exact"/>
        <w:ind w:firstLine="480" w:firstLineChars="200"/>
        <w:rPr>
          <w:rFonts w:eastAsiaTheme="minorEastAsia"/>
          <w:sz w:val="24"/>
        </w:rPr>
      </w:pPr>
      <w:r>
        <w:rPr>
          <w:rFonts w:eastAsiaTheme="minorEastAsia"/>
          <w:sz w:val="24"/>
        </w:rPr>
        <w:t>（5）三级标题：中文字体为黑体，西文字体为Times New Roman，四号，左对齐，顶格写，标题序号和标题名称之间空一格。</w:t>
      </w:r>
    </w:p>
    <w:p w14:paraId="5B6F9AC6">
      <w:pPr>
        <w:spacing w:line="440" w:lineRule="exact"/>
        <w:ind w:firstLine="480" w:firstLineChars="200"/>
        <w:rPr>
          <w:rFonts w:eastAsiaTheme="minorEastAsia"/>
          <w:sz w:val="24"/>
        </w:rPr>
      </w:pPr>
      <w:r>
        <w:rPr>
          <w:rFonts w:eastAsiaTheme="minorEastAsia"/>
          <w:sz w:val="24"/>
        </w:rPr>
        <w:t>（6）正文内容及三级以后标题：中文字体为宋体，西文字体为Times New Roman，小四号，两端对齐，正文每段开头首行缩进2个字符。一二级标题之间、二三级标题之间如有内容，与正文内容要求一致。</w:t>
      </w:r>
    </w:p>
    <w:p w14:paraId="22125CA8">
      <w:pPr>
        <w:pStyle w:val="7"/>
        <w:spacing w:line="440" w:lineRule="exact"/>
        <w:ind w:firstLine="480" w:firstLineChars="200"/>
        <w:rPr>
          <w:rFonts w:eastAsiaTheme="minorEastAsia"/>
          <w:sz w:val="24"/>
        </w:rPr>
      </w:pPr>
      <w:r>
        <w:rPr>
          <w:rFonts w:eastAsiaTheme="minorEastAsia"/>
          <w:sz w:val="24"/>
        </w:rPr>
        <w:t>⑤致谢要求：</w:t>
      </w:r>
    </w:p>
    <w:p w14:paraId="5C68DD5E">
      <w:pPr>
        <w:pStyle w:val="7"/>
        <w:spacing w:line="440" w:lineRule="exact"/>
        <w:ind w:firstLine="480" w:firstLineChars="200"/>
        <w:rPr>
          <w:rFonts w:eastAsiaTheme="minorEastAsia"/>
          <w:sz w:val="24"/>
        </w:rPr>
      </w:pPr>
      <w:r>
        <w:rPr>
          <w:rFonts w:eastAsiaTheme="minorEastAsia"/>
          <w:sz w:val="24"/>
        </w:rPr>
        <w:t>（1）致谢标题：黑体，三号，居中，中间空两个汉字。</w:t>
      </w:r>
    </w:p>
    <w:p w14:paraId="30A6F5E5">
      <w:pPr>
        <w:spacing w:line="440" w:lineRule="exact"/>
        <w:ind w:firstLine="480" w:firstLineChars="200"/>
        <w:rPr>
          <w:rFonts w:eastAsiaTheme="minorEastAsia"/>
          <w:sz w:val="24"/>
        </w:rPr>
      </w:pPr>
      <w:r>
        <w:rPr>
          <w:rFonts w:eastAsiaTheme="minorEastAsia"/>
          <w:sz w:val="24"/>
        </w:rPr>
        <w:t>（2）致谢内容：宋体，小四号，每段开头首行缩进2个字符，两端对齐</w:t>
      </w:r>
      <w:r>
        <w:rPr>
          <w:rFonts w:eastAsiaTheme="minorEastAsia"/>
          <w:sz w:val="24"/>
          <w:u w:color="FF0000"/>
        </w:rPr>
        <w:t>。</w:t>
      </w:r>
    </w:p>
    <w:p w14:paraId="34DC305F">
      <w:pPr>
        <w:pStyle w:val="7"/>
        <w:spacing w:line="440" w:lineRule="exact"/>
        <w:ind w:firstLine="480" w:firstLineChars="200"/>
        <w:rPr>
          <w:rFonts w:eastAsiaTheme="minorEastAsia"/>
          <w:sz w:val="24"/>
        </w:rPr>
      </w:pPr>
      <w:r>
        <w:rPr>
          <w:rFonts w:eastAsiaTheme="minorEastAsia"/>
          <w:sz w:val="24"/>
        </w:rPr>
        <w:t>⑥参考文献要求：</w:t>
      </w:r>
    </w:p>
    <w:p w14:paraId="336527B5">
      <w:pPr>
        <w:spacing w:line="440" w:lineRule="exact"/>
        <w:ind w:firstLine="480" w:firstLineChars="200"/>
        <w:rPr>
          <w:rFonts w:eastAsiaTheme="minorEastAsia"/>
          <w:sz w:val="24"/>
        </w:rPr>
      </w:pPr>
      <w:r>
        <w:rPr>
          <w:rFonts w:eastAsiaTheme="minorEastAsia"/>
          <w:sz w:val="24"/>
        </w:rPr>
        <w:t>参考文献的著录应符合国家标准，参考文献的序号左顶格，并用数字加方括号表示，与正文中的引文标示一致，如[1]，[2]……每一条参考文献著录均以“.”结束。</w:t>
      </w:r>
    </w:p>
    <w:p w14:paraId="4CCE1062">
      <w:pPr>
        <w:spacing w:line="360" w:lineRule="auto"/>
        <w:ind w:firstLine="480" w:firstLineChars="200"/>
        <w:rPr>
          <w:rFonts w:eastAsiaTheme="minorEastAsia"/>
          <w:kern w:val="0"/>
          <w:sz w:val="24"/>
          <w:szCs w:val="21"/>
        </w:rPr>
      </w:pPr>
      <w:r>
        <w:rPr>
          <w:rFonts w:eastAsiaTheme="minorEastAsia"/>
          <w:kern w:val="0"/>
          <w:sz w:val="24"/>
          <w:szCs w:val="21"/>
        </w:rPr>
        <w:t>⑦ 图片、表格编号统一使用如“图1.1”、“表1.1”标记，图片编号与名称位于图片下方、居中、宋体、单倍行距、五号。表格编号与名称位于表格上方、居中、宋体、单倍行距、五号。</w:t>
      </w:r>
    </w:p>
    <w:p w14:paraId="674682AE">
      <w:pPr>
        <w:keepNext/>
        <w:keepLines/>
        <w:spacing w:before="100" w:after="50" w:line="440" w:lineRule="exact"/>
        <w:rPr>
          <w:rFonts w:hint="eastAsia" w:ascii="黑体" w:hAnsi="黑体" w:eastAsia="黑体" w:cs="黑体"/>
          <w:bCs/>
          <w:sz w:val="28"/>
          <w:szCs w:val="32"/>
        </w:rPr>
      </w:pPr>
      <w:bookmarkStart w:id="17" w:name="_Toc119064706"/>
      <w:bookmarkStart w:id="18" w:name="_Toc119014140"/>
      <w:bookmarkStart w:id="19" w:name="_Toc9471"/>
      <w:bookmarkStart w:id="20" w:name="_Toc2244"/>
      <w:r>
        <w:rPr>
          <w:rFonts w:ascii="黑体" w:hAnsi="黑体" w:eastAsia="黑体" w:cs="黑体"/>
          <w:bCs/>
          <w:sz w:val="28"/>
          <w:szCs w:val="32"/>
        </w:rPr>
        <w:t>四、</w:t>
      </w:r>
      <w:bookmarkEnd w:id="17"/>
      <w:bookmarkEnd w:id="18"/>
      <w:r>
        <w:rPr>
          <w:rFonts w:ascii="黑体" w:hAnsi="黑体" w:eastAsia="黑体" w:cs="黑体"/>
          <w:bCs/>
          <w:sz w:val="28"/>
          <w:szCs w:val="32"/>
        </w:rPr>
        <w:t>分工</w:t>
      </w:r>
      <w:bookmarkEnd w:id="19"/>
      <w:bookmarkEnd w:id="20"/>
    </w:p>
    <w:tbl>
      <w:tblPr>
        <w:tblStyle w:val="22"/>
        <w:tblW w:w="846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7"/>
        <w:gridCol w:w="1907"/>
        <w:gridCol w:w="3666"/>
        <w:gridCol w:w="1800"/>
      </w:tblGrid>
      <w:tr w14:paraId="615B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087" w:type="dxa"/>
            <w:vAlign w:val="center"/>
          </w:tcPr>
          <w:p w14:paraId="208465B3">
            <w:pPr>
              <w:ind w:firstLine="241" w:firstLineChars="100"/>
              <w:rPr>
                <w:rFonts w:eastAsiaTheme="minorEastAsia"/>
                <w:b/>
                <w:kern w:val="0"/>
                <w:sz w:val="24"/>
                <w:szCs w:val="21"/>
              </w:rPr>
            </w:pPr>
            <w:r>
              <w:rPr>
                <w:rFonts w:eastAsiaTheme="minorEastAsia"/>
                <w:b/>
                <w:kern w:val="0"/>
                <w:sz w:val="24"/>
                <w:szCs w:val="21"/>
              </w:rPr>
              <w:t>序号</w:t>
            </w:r>
          </w:p>
        </w:tc>
        <w:tc>
          <w:tcPr>
            <w:tcW w:w="1907" w:type="dxa"/>
            <w:vAlign w:val="center"/>
          </w:tcPr>
          <w:p w14:paraId="2EDD7251">
            <w:pPr>
              <w:jc w:val="center"/>
              <w:rPr>
                <w:rFonts w:eastAsiaTheme="minorEastAsia"/>
                <w:b/>
                <w:kern w:val="0"/>
                <w:sz w:val="24"/>
                <w:szCs w:val="21"/>
              </w:rPr>
            </w:pPr>
            <w:r>
              <w:rPr>
                <w:rFonts w:eastAsiaTheme="minorEastAsia"/>
                <w:b/>
                <w:kern w:val="0"/>
                <w:sz w:val="24"/>
                <w:szCs w:val="21"/>
              </w:rPr>
              <w:t>姓名</w:t>
            </w:r>
          </w:p>
        </w:tc>
        <w:tc>
          <w:tcPr>
            <w:tcW w:w="3666" w:type="dxa"/>
            <w:vAlign w:val="center"/>
          </w:tcPr>
          <w:p w14:paraId="44231C7D">
            <w:pPr>
              <w:jc w:val="center"/>
              <w:rPr>
                <w:rFonts w:eastAsiaTheme="minorEastAsia"/>
                <w:b/>
                <w:kern w:val="0"/>
                <w:sz w:val="24"/>
                <w:szCs w:val="21"/>
              </w:rPr>
            </w:pPr>
            <w:r>
              <w:rPr>
                <w:rFonts w:eastAsiaTheme="minorEastAsia"/>
                <w:b/>
                <w:kern w:val="0"/>
                <w:sz w:val="24"/>
                <w:szCs w:val="21"/>
              </w:rPr>
              <w:t>工作</w:t>
            </w:r>
          </w:p>
        </w:tc>
        <w:tc>
          <w:tcPr>
            <w:tcW w:w="1800" w:type="dxa"/>
            <w:vAlign w:val="center"/>
          </w:tcPr>
          <w:p w14:paraId="68BB0927">
            <w:pPr>
              <w:ind w:firstLine="482" w:firstLineChars="200"/>
              <w:jc w:val="left"/>
              <w:rPr>
                <w:rFonts w:eastAsiaTheme="minorEastAsia"/>
                <w:b/>
                <w:kern w:val="0"/>
                <w:sz w:val="24"/>
                <w:szCs w:val="21"/>
              </w:rPr>
            </w:pPr>
            <w:r>
              <w:rPr>
                <w:rFonts w:eastAsiaTheme="minorEastAsia"/>
                <w:b/>
                <w:kern w:val="0"/>
                <w:sz w:val="24"/>
                <w:szCs w:val="21"/>
              </w:rPr>
              <w:t>备注</w:t>
            </w:r>
          </w:p>
        </w:tc>
      </w:tr>
      <w:tr w14:paraId="56CCD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14:paraId="171D0A6C">
            <w:pPr>
              <w:ind w:firstLine="480" w:firstLineChars="200"/>
              <w:rPr>
                <w:rFonts w:eastAsiaTheme="minorEastAsia"/>
                <w:kern w:val="0"/>
                <w:sz w:val="24"/>
                <w:szCs w:val="21"/>
              </w:rPr>
            </w:pPr>
            <w:r>
              <w:rPr>
                <w:rFonts w:eastAsiaTheme="minorEastAsia"/>
                <w:kern w:val="0"/>
                <w:sz w:val="24"/>
                <w:szCs w:val="21"/>
              </w:rPr>
              <w:t>1</w:t>
            </w:r>
          </w:p>
        </w:tc>
        <w:tc>
          <w:tcPr>
            <w:tcW w:w="1907" w:type="dxa"/>
            <w:vAlign w:val="center"/>
          </w:tcPr>
          <w:p w14:paraId="7584E5A7">
            <w:pPr>
              <w:spacing w:line="440" w:lineRule="exact"/>
              <w:ind w:firstLine="480"/>
              <w:jc w:val="left"/>
              <w:rPr>
                <w:rFonts w:eastAsiaTheme="minorEastAsia"/>
                <w:kern w:val="0"/>
                <w:sz w:val="24"/>
                <w:szCs w:val="21"/>
              </w:rPr>
            </w:pPr>
            <w:r>
              <w:rPr>
                <w:rFonts w:hint="eastAsia" w:eastAsiaTheme="minorEastAsia"/>
                <w:kern w:val="0"/>
                <w:sz w:val="24"/>
                <w:szCs w:val="21"/>
              </w:rPr>
              <w:t>高天胜</w:t>
            </w:r>
          </w:p>
        </w:tc>
        <w:tc>
          <w:tcPr>
            <w:tcW w:w="3666" w:type="dxa"/>
            <w:vAlign w:val="center"/>
          </w:tcPr>
          <w:p w14:paraId="2932E6FF">
            <w:pPr>
              <w:spacing w:line="440" w:lineRule="exact"/>
              <w:ind w:firstLine="480" w:firstLineChars="200"/>
              <w:jc w:val="center"/>
              <w:rPr>
                <w:rFonts w:eastAsiaTheme="minorEastAsia"/>
                <w:color w:val="000000"/>
                <w:kern w:val="0"/>
                <w:sz w:val="24"/>
                <w:szCs w:val="21"/>
              </w:rPr>
            </w:pPr>
            <w:r>
              <w:rPr>
                <w:rFonts w:hint="eastAsia" w:eastAsiaTheme="minorEastAsia"/>
                <w:color w:val="000000"/>
                <w:kern w:val="0"/>
                <w:sz w:val="24"/>
                <w:szCs w:val="21"/>
              </w:rPr>
              <w:t>答辩、ppt制作、代码测试</w:t>
            </w:r>
          </w:p>
        </w:tc>
        <w:tc>
          <w:tcPr>
            <w:tcW w:w="1800" w:type="dxa"/>
            <w:vAlign w:val="center"/>
          </w:tcPr>
          <w:p w14:paraId="105CEF53">
            <w:pPr>
              <w:spacing w:line="360" w:lineRule="auto"/>
              <w:ind w:firstLine="480" w:firstLineChars="200"/>
              <w:jc w:val="center"/>
              <w:rPr>
                <w:rFonts w:eastAsiaTheme="minorEastAsia"/>
                <w:kern w:val="0"/>
                <w:sz w:val="24"/>
                <w:szCs w:val="21"/>
              </w:rPr>
            </w:pPr>
          </w:p>
        </w:tc>
      </w:tr>
      <w:tr w14:paraId="182D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14:paraId="72B6488A">
            <w:pPr>
              <w:ind w:firstLine="480" w:firstLineChars="200"/>
              <w:rPr>
                <w:rFonts w:eastAsiaTheme="minorEastAsia"/>
                <w:kern w:val="0"/>
                <w:sz w:val="24"/>
                <w:szCs w:val="21"/>
              </w:rPr>
            </w:pPr>
            <w:r>
              <w:rPr>
                <w:rFonts w:eastAsiaTheme="minorEastAsia"/>
                <w:kern w:val="0"/>
                <w:sz w:val="24"/>
                <w:szCs w:val="21"/>
              </w:rPr>
              <w:t>2</w:t>
            </w:r>
          </w:p>
        </w:tc>
        <w:tc>
          <w:tcPr>
            <w:tcW w:w="1907" w:type="dxa"/>
            <w:vAlign w:val="center"/>
          </w:tcPr>
          <w:p w14:paraId="226C3BD9">
            <w:pPr>
              <w:spacing w:line="440" w:lineRule="exact"/>
              <w:ind w:firstLine="480"/>
              <w:jc w:val="left"/>
              <w:rPr>
                <w:rFonts w:eastAsiaTheme="minorEastAsia"/>
                <w:kern w:val="0"/>
                <w:sz w:val="24"/>
                <w:szCs w:val="21"/>
              </w:rPr>
            </w:pPr>
            <w:r>
              <w:rPr>
                <w:rFonts w:hint="eastAsia" w:eastAsiaTheme="minorEastAsia"/>
                <w:kern w:val="0"/>
                <w:sz w:val="24"/>
                <w:szCs w:val="21"/>
              </w:rPr>
              <w:t>陈龙式</w:t>
            </w:r>
          </w:p>
        </w:tc>
        <w:tc>
          <w:tcPr>
            <w:tcW w:w="3666" w:type="dxa"/>
            <w:vAlign w:val="center"/>
          </w:tcPr>
          <w:p w14:paraId="64E3F5B4">
            <w:pPr>
              <w:spacing w:line="440" w:lineRule="exact"/>
              <w:ind w:firstLine="480" w:firstLineChars="200"/>
              <w:jc w:val="center"/>
              <w:rPr>
                <w:rFonts w:eastAsiaTheme="minorEastAsia"/>
                <w:color w:val="000000"/>
                <w:kern w:val="0"/>
                <w:sz w:val="24"/>
                <w:szCs w:val="21"/>
              </w:rPr>
            </w:pPr>
            <w:r>
              <w:rPr>
                <w:rFonts w:hint="eastAsia" w:eastAsiaTheme="minorEastAsia"/>
                <w:color w:val="000000"/>
                <w:kern w:val="0"/>
                <w:sz w:val="24"/>
                <w:szCs w:val="21"/>
              </w:rPr>
              <w:t>论文撰写、代码编写</w:t>
            </w:r>
          </w:p>
        </w:tc>
        <w:tc>
          <w:tcPr>
            <w:tcW w:w="1800" w:type="dxa"/>
            <w:vAlign w:val="center"/>
          </w:tcPr>
          <w:p w14:paraId="6A2CEF29">
            <w:pPr>
              <w:spacing w:line="360" w:lineRule="auto"/>
              <w:ind w:firstLine="480" w:firstLineChars="200"/>
              <w:jc w:val="center"/>
              <w:rPr>
                <w:rFonts w:eastAsiaTheme="minorEastAsia"/>
                <w:kern w:val="0"/>
                <w:sz w:val="24"/>
                <w:szCs w:val="21"/>
              </w:rPr>
            </w:pPr>
          </w:p>
        </w:tc>
      </w:tr>
      <w:tr w14:paraId="37FC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14:paraId="52945CF7">
            <w:pPr>
              <w:ind w:firstLine="480" w:firstLineChars="200"/>
              <w:rPr>
                <w:rFonts w:eastAsiaTheme="minorEastAsia"/>
                <w:kern w:val="0"/>
                <w:sz w:val="24"/>
                <w:szCs w:val="21"/>
              </w:rPr>
            </w:pPr>
            <w:r>
              <w:rPr>
                <w:rFonts w:eastAsiaTheme="minorEastAsia"/>
                <w:kern w:val="0"/>
                <w:sz w:val="24"/>
                <w:szCs w:val="21"/>
              </w:rPr>
              <w:t>3</w:t>
            </w:r>
          </w:p>
        </w:tc>
        <w:tc>
          <w:tcPr>
            <w:tcW w:w="1907" w:type="dxa"/>
            <w:vAlign w:val="center"/>
          </w:tcPr>
          <w:p w14:paraId="63C3C67C">
            <w:pPr>
              <w:spacing w:line="440" w:lineRule="exact"/>
              <w:ind w:firstLine="480"/>
              <w:jc w:val="left"/>
              <w:rPr>
                <w:rFonts w:eastAsiaTheme="minorEastAsia"/>
                <w:kern w:val="0"/>
                <w:sz w:val="24"/>
                <w:szCs w:val="21"/>
              </w:rPr>
            </w:pPr>
          </w:p>
        </w:tc>
        <w:tc>
          <w:tcPr>
            <w:tcW w:w="3666" w:type="dxa"/>
            <w:vAlign w:val="center"/>
          </w:tcPr>
          <w:p w14:paraId="1B3A6456">
            <w:pPr>
              <w:spacing w:line="440" w:lineRule="exact"/>
              <w:ind w:firstLine="480" w:firstLineChars="200"/>
              <w:jc w:val="center"/>
              <w:rPr>
                <w:rFonts w:eastAsiaTheme="minorEastAsia"/>
                <w:color w:val="000000"/>
                <w:kern w:val="0"/>
                <w:sz w:val="24"/>
                <w:szCs w:val="21"/>
              </w:rPr>
            </w:pPr>
          </w:p>
        </w:tc>
        <w:tc>
          <w:tcPr>
            <w:tcW w:w="1800" w:type="dxa"/>
            <w:vAlign w:val="center"/>
          </w:tcPr>
          <w:p w14:paraId="69088AE7">
            <w:pPr>
              <w:spacing w:line="360" w:lineRule="auto"/>
              <w:ind w:firstLine="480" w:firstLineChars="200"/>
              <w:jc w:val="center"/>
              <w:rPr>
                <w:rFonts w:eastAsiaTheme="minorEastAsia"/>
                <w:kern w:val="0"/>
                <w:sz w:val="24"/>
                <w:szCs w:val="21"/>
              </w:rPr>
            </w:pPr>
          </w:p>
        </w:tc>
      </w:tr>
    </w:tbl>
    <w:p w14:paraId="3157EF18">
      <w:pPr>
        <w:keepNext/>
        <w:keepLines/>
        <w:spacing w:before="100" w:after="50" w:line="440" w:lineRule="exact"/>
        <w:rPr>
          <w:rFonts w:hint="eastAsia" w:ascii="黑体" w:hAnsi="黑体" w:eastAsia="黑体" w:cs="黑体"/>
          <w:bCs/>
          <w:sz w:val="28"/>
          <w:szCs w:val="32"/>
        </w:rPr>
      </w:pPr>
      <w:bookmarkStart w:id="21" w:name="_Toc119064707"/>
      <w:bookmarkStart w:id="22" w:name="_Toc119014141"/>
      <w:bookmarkStart w:id="23" w:name="_Toc30747"/>
      <w:bookmarkStart w:id="24" w:name="_Toc13760"/>
      <w:r>
        <w:rPr>
          <w:rFonts w:ascii="黑体" w:hAnsi="黑体" w:eastAsia="黑体" w:cs="黑体"/>
          <w:bCs/>
          <w:sz w:val="28"/>
          <w:szCs w:val="32"/>
        </w:rPr>
        <w:t>五、提交设计成果</w:t>
      </w:r>
      <w:bookmarkEnd w:id="21"/>
      <w:bookmarkEnd w:id="22"/>
      <w:bookmarkEnd w:id="23"/>
      <w:bookmarkEnd w:id="24"/>
    </w:p>
    <w:p w14:paraId="3FBC83B0">
      <w:pPr>
        <w:spacing w:line="360" w:lineRule="auto"/>
        <w:ind w:firstLine="480" w:firstLineChars="200"/>
        <w:rPr>
          <w:rFonts w:eastAsiaTheme="minorEastAsia"/>
          <w:kern w:val="0"/>
          <w:sz w:val="24"/>
          <w:szCs w:val="21"/>
        </w:rPr>
      </w:pPr>
      <w:r>
        <w:rPr>
          <w:rFonts w:eastAsiaTheme="minorEastAsia"/>
          <w:kern w:val="0"/>
          <w:sz w:val="24"/>
          <w:szCs w:val="21"/>
        </w:rPr>
        <w:t>1．课程</w:t>
      </w:r>
      <w:r>
        <w:rPr>
          <w:rFonts w:hint="eastAsia" w:eastAsiaTheme="minorEastAsia"/>
          <w:kern w:val="0"/>
          <w:sz w:val="24"/>
          <w:szCs w:val="21"/>
        </w:rPr>
        <w:t>论文</w:t>
      </w:r>
      <w:r>
        <w:rPr>
          <w:rFonts w:eastAsiaTheme="minorEastAsia"/>
          <w:kern w:val="0"/>
          <w:sz w:val="24"/>
          <w:szCs w:val="21"/>
        </w:rPr>
        <w:t>报告（不少于5000字，不包括任务书的4000字）；</w:t>
      </w:r>
    </w:p>
    <w:p w14:paraId="48D18566">
      <w:pPr>
        <w:spacing w:line="360" w:lineRule="auto"/>
        <w:ind w:firstLine="480" w:firstLineChars="200"/>
        <w:rPr>
          <w:rFonts w:eastAsiaTheme="minorEastAsia"/>
          <w:kern w:val="0"/>
          <w:sz w:val="24"/>
          <w:szCs w:val="21"/>
        </w:rPr>
      </w:pPr>
      <w:r>
        <w:rPr>
          <w:rFonts w:eastAsiaTheme="minorEastAsia"/>
          <w:kern w:val="0"/>
          <w:sz w:val="24"/>
          <w:szCs w:val="21"/>
        </w:rPr>
        <w:t>2．答辩PPT；</w:t>
      </w:r>
    </w:p>
    <w:p w14:paraId="22E59C59">
      <w:pPr>
        <w:tabs>
          <w:tab w:val="center" w:pos="2640"/>
          <w:tab w:val="left" w:pos="7845"/>
        </w:tabs>
        <w:spacing w:line="360" w:lineRule="auto"/>
        <w:ind w:firstLine="480" w:firstLineChars="200"/>
        <w:rPr>
          <w:rFonts w:eastAsiaTheme="minorEastAsia"/>
          <w:kern w:val="0"/>
          <w:sz w:val="24"/>
          <w:szCs w:val="21"/>
        </w:rPr>
      </w:pPr>
      <w:r>
        <w:rPr>
          <w:rFonts w:hint="eastAsia" w:eastAsiaTheme="minorEastAsia"/>
          <w:kern w:val="0"/>
          <w:sz w:val="24"/>
          <w:szCs w:val="21"/>
        </w:rPr>
        <w:tab/>
      </w:r>
      <w:r>
        <w:rPr>
          <w:rFonts w:eastAsiaTheme="minorEastAsia"/>
          <w:kern w:val="0"/>
          <w:sz w:val="24"/>
          <w:szCs w:val="21"/>
        </w:rPr>
        <w:t>3．程序备份文件、源代码等项目成果。</w:t>
      </w:r>
      <w:r>
        <w:rPr>
          <w:rFonts w:hint="eastAsia" w:eastAsiaTheme="minorEastAsia"/>
          <w:kern w:val="0"/>
          <w:sz w:val="24"/>
          <w:szCs w:val="21"/>
        </w:rPr>
        <w:tab/>
      </w:r>
    </w:p>
    <w:p w14:paraId="0E1CC5BD">
      <w:pPr>
        <w:tabs>
          <w:tab w:val="center" w:pos="2640"/>
          <w:tab w:val="left" w:pos="7845"/>
        </w:tabs>
        <w:spacing w:line="360" w:lineRule="auto"/>
        <w:ind w:firstLine="480" w:firstLineChars="200"/>
        <w:rPr>
          <w:rFonts w:eastAsiaTheme="minorEastAsia"/>
          <w:kern w:val="0"/>
          <w:sz w:val="24"/>
          <w:szCs w:val="21"/>
        </w:rPr>
      </w:pPr>
    </w:p>
    <w:p w14:paraId="32E4F2A9">
      <w:pPr>
        <w:tabs>
          <w:tab w:val="left" w:pos="6532"/>
          <w:tab w:val="left" w:pos="7845"/>
        </w:tabs>
        <w:spacing w:line="360" w:lineRule="auto"/>
        <w:ind w:firstLine="480" w:firstLineChars="200"/>
        <w:rPr>
          <w:rFonts w:eastAsiaTheme="minorEastAsia"/>
          <w:kern w:val="0"/>
          <w:sz w:val="24"/>
          <w:szCs w:val="21"/>
        </w:rPr>
        <w:sectPr>
          <w:headerReference r:id="rId9" w:type="default"/>
          <w:footerReference r:id="rId10" w:type="default"/>
          <w:pgSz w:w="11906" w:h="16838"/>
          <w:pgMar w:top="1418" w:right="1418" w:bottom="1418" w:left="1418" w:header="907" w:footer="992" w:gutter="0"/>
          <w:pgNumType w:fmt="upperRoman" w:start="1"/>
          <w:cols w:space="720" w:num="1"/>
          <w:docGrid w:linePitch="316" w:charSpace="0"/>
        </w:sectPr>
      </w:pPr>
      <w:r>
        <w:rPr>
          <w:rFonts w:hint="eastAsia" w:eastAsiaTheme="minorEastAsia"/>
          <w:kern w:val="0"/>
          <w:sz w:val="24"/>
          <w:szCs w:val="21"/>
        </w:rPr>
        <w:tab/>
      </w:r>
    </w:p>
    <w:p w14:paraId="497862BD">
      <w:pPr>
        <w:spacing w:line="440" w:lineRule="exact"/>
        <w:jc w:val="center"/>
        <w:rPr>
          <w:rFonts w:hint="eastAsia" w:hAnsi="黑体" w:eastAsia="黑体"/>
          <w:snapToGrid w:val="0"/>
          <w:szCs w:val="32"/>
        </w:rPr>
      </w:pPr>
      <w:bookmarkStart w:id="25" w:name="_Toc225066869"/>
      <w:r>
        <w:rPr>
          <w:rFonts w:hint="eastAsia" w:hAnsi="黑体" w:eastAsia="黑体"/>
          <w:snapToGrid w:val="0"/>
          <w:szCs w:val="32"/>
        </w:rPr>
        <w:t>摘</w:t>
      </w:r>
      <w:r>
        <w:rPr>
          <w:rFonts w:hint="eastAsia" w:hAnsi="黑体" w:eastAsia="黑体"/>
          <w:szCs w:val="32"/>
        </w:rPr>
        <w:t xml:space="preserve">    </w:t>
      </w:r>
      <w:r>
        <w:rPr>
          <w:rFonts w:hint="eastAsia" w:hAnsi="黑体" w:eastAsia="黑体"/>
          <w:snapToGrid w:val="0"/>
          <w:szCs w:val="32"/>
        </w:rPr>
        <w:t>要</w:t>
      </w:r>
      <w:bookmarkEnd w:id="25"/>
    </w:p>
    <w:p w14:paraId="2A70CDB2">
      <w:pPr>
        <w:pStyle w:val="9"/>
        <w:spacing w:line="440" w:lineRule="exact"/>
        <w:ind w:firstLine="480"/>
        <w:rPr>
          <w:rFonts w:ascii="宋体"/>
          <w:sz w:val="24"/>
        </w:rPr>
      </w:pPr>
      <w:r>
        <w:rPr>
          <w:rFonts w:hint="eastAsia" w:ascii="宋体"/>
          <w:sz w:val="24"/>
        </w:rPr>
        <w:t>随着信息技术在管理上越来越深入而广泛的应用，管理信息系统的实施在技术上已逐步成熟。本文介绍了图书进销存管理系统的开发全过程。通过分析图书进销存管理系统</w:t>
      </w:r>
      <w:r>
        <w:rPr>
          <w:rFonts w:hint="eastAsia" w:ascii="宋体" w:hAnsi="宋体"/>
          <w:sz w:val="24"/>
        </w:rPr>
        <w:t>管理</w:t>
      </w:r>
      <w:r>
        <w:rPr>
          <w:rFonts w:hint="eastAsia" w:ascii="宋体"/>
          <w:sz w:val="24"/>
        </w:rPr>
        <w:t>的不足，创建了一个计算机管理图书进销存管理系统的方案。文章介绍了图书进销存管理系统的系统分析部分，包括可行性分析等，系统设计部分主要介绍了系统功能设计和数据库设计。</w:t>
      </w:r>
    </w:p>
    <w:p w14:paraId="448FE1C2">
      <w:pPr>
        <w:pStyle w:val="9"/>
        <w:spacing w:line="440" w:lineRule="exact"/>
        <w:ind w:firstLine="480"/>
        <w:rPr>
          <w:rFonts w:ascii="宋体"/>
          <w:sz w:val="24"/>
        </w:rPr>
      </w:pPr>
      <w:r>
        <w:rPr>
          <w:rFonts w:hint="eastAsia" w:ascii="宋体"/>
          <w:sz w:val="24"/>
        </w:rPr>
        <w:t>本图书进销存管理系统管理员功能有个人中心，用户管理，图书类型管理，进货订单管理，商品退货管理，批销订单管理，图书信息管理，客户信息管理，供应商管理，库存分析管理，收入金额管理，应收金额管理，我的收藏管理。</w:t>
      </w:r>
    </w:p>
    <w:p w14:paraId="5ED49CE0">
      <w:pPr>
        <w:pStyle w:val="9"/>
        <w:spacing w:line="440" w:lineRule="exact"/>
        <w:ind w:firstLine="480"/>
        <w:rPr>
          <w:rFonts w:ascii="宋体"/>
          <w:sz w:val="24"/>
        </w:rPr>
      </w:pPr>
      <w:r>
        <w:rPr>
          <w:rFonts w:hint="eastAsia" w:ascii="宋体"/>
          <w:sz w:val="24"/>
        </w:rPr>
        <w:t>用户功能有个人中心，图书类型管理，进货订单管理，商品退货管理，批销订单管理，图书信息管理，客户信息管理，供应商管理，库存分析管理，收入金额管理，应收金额管理。因而具有一定的实用性。</w:t>
      </w:r>
    </w:p>
    <w:p w14:paraId="3294A09F">
      <w:pPr>
        <w:pStyle w:val="9"/>
        <w:spacing w:line="440" w:lineRule="exact"/>
        <w:ind w:firstLine="480"/>
        <w:rPr>
          <w:rFonts w:ascii="宋体"/>
          <w:sz w:val="24"/>
        </w:rPr>
      </w:pPr>
      <w:r>
        <w:rPr>
          <w:rFonts w:hint="eastAsia" w:ascii="宋体"/>
          <w:sz w:val="24"/>
        </w:rPr>
        <w:t>本站是一个B/S模式系统，采用Spring Boot框架，MYSQL数据库设计开发，充分保证系统的稳定性。系统具有界面清晰、操作简单，功能齐全的特点，使得图书进销存管理系统管理工作系统化、规范化。本系统的使用使管理人员从繁重的工作中解脱出来，实现无纸化办公，能够有效的提高图书进销存管理系统管理效率。</w:t>
      </w:r>
    </w:p>
    <w:p w14:paraId="509FFFE5">
      <w:pPr>
        <w:pStyle w:val="9"/>
        <w:spacing w:line="440" w:lineRule="exact"/>
        <w:ind w:firstLine="480"/>
        <w:rPr>
          <w:rFonts w:ascii="宋体"/>
          <w:sz w:val="24"/>
        </w:rPr>
      </w:pPr>
    </w:p>
    <w:p w14:paraId="0AE2D087">
      <w:pPr>
        <w:spacing w:line="440" w:lineRule="exact"/>
        <w:rPr>
          <w:rFonts w:ascii="宋体" w:hAnsi="Calibri" w:eastAsia="宋体"/>
          <w:snapToGrid w:val="0"/>
          <w:kern w:val="0"/>
          <w:sz w:val="24"/>
        </w:rPr>
      </w:pPr>
      <w:r>
        <w:rPr>
          <w:rFonts w:hint="eastAsia" w:ascii="黑体" w:hAnsi="黑体" w:eastAsia="黑体"/>
          <w:bCs/>
          <w:sz w:val="24"/>
        </w:rPr>
        <w:t>关键词：</w:t>
      </w:r>
      <w:r>
        <w:rPr>
          <w:rFonts w:hint="eastAsia" w:ascii="宋体" w:hAnsi="Calibri" w:eastAsia="宋体"/>
          <w:snapToGrid w:val="0"/>
          <w:kern w:val="0"/>
          <w:sz w:val="24"/>
        </w:rPr>
        <w:t>图书进销存管理系统；Spring Boot框架；MYSQL数据库</w:t>
      </w:r>
    </w:p>
    <w:p w14:paraId="426B31C0">
      <w:pPr>
        <w:widowControl/>
        <w:jc w:val="left"/>
        <w:rPr>
          <w:b/>
          <w:szCs w:val="32"/>
        </w:rPr>
      </w:pPr>
      <w:r>
        <w:rPr>
          <w:b/>
          <w:szCs w:val="32"/>
        </w:rPr>
        <w:br w:type="page"/>
      </w:r>
    </w:p>
    <w:p w14:paraId="6BC9C783">
      <w:pPr>
        <w:spacing w:before="156" w:beforeLines="50" w:after="156" w:afterLines="50" w:line="360" w:lineRule="auto"/>
        <w:jc w:val="center"/>
      </w:pPr>
      <w:r>
        <w:rPr>
          <w:rFonts w:hint="eastAsia"/>
          <w:b/>
          <w:szCs w:val="32"/>
        </w:rPr>
        <w:t>Abstract</w:t>
      </w:r>
    </w:p>
    <w:p w14:paraId="36F7EED1">
      <w:pPr>
        <w:ind w:firstLine="480" w:firstLineChars="200"/>
        <w:rPr>
          <w:sz w:val="24"/>
        </w:rPr>
      </w:pPr>
      <w:r>
        <w:rPr>
          <w:rFonts w:hint="eastAsia"/>
          <w:sz w:val="24"/>
        </w:rPr>
        <w:t>With the deepening and extensive application of information technology in management, the implementation of management information systems has gradually matured in technology. This article introduces the whole process of the development of the book purchase-sell-stock management system. By analyzing the deficiencies of the book purchase, sales and inventory management system, a computer-based book purchase, sales and inventory management system was created. The article introduces the system analysis part of the book purchase, sales and inventory management system, including feasibility analysis, etc. The system design part mainly introduces the system function design and database design.</w:t>
      </w:r>
    </w:p>
    <w:p w14:paraId="60919613">
      <w:pPr>
        <w:ind w:firstLine="480" w:firstLineChars="200"/>
        <w:rPr>
          <w:sz w:val="24"/>
        </w:rPr>
      </w:pPr>
      <w:r>
        <w:rPr>
          <w:rFonts w:hint="eastAsia"/>
          <w:sz w:val="24"/>
        </w:rPr>
        <w:t>The administrator functions of this book inventory management system include personal center, user management, book type management, purchase order management, merchandise return management, batch sales order management, book information management, customer information management, supplier management, inventory analysis management, Income amount management, receivable amount management, my collection management.</w:t>
      </w:r>
    </w:p>
    <w:p w14:paraId="4C37420D">
      <w:pPr>
        <w:ind w:firstLine="480" w:firstLineChars="200"/>
        <w:rPr>
          <w:sz w:val="24"/>
        </w:rPr>
      </w:pPr>
      <w:r>
        <w:rPr>
          <w:rFonts w:hint="eastAsia"/>
          <w:sz w:val="24"/>
        </w:rPr>
        <w:t>User functions include personal center, book type management, purchase order management, merchandise return management, batch sales order management, book information management, customer information management, supplier management, inventory analysis management, income amount management, and receivable amount management. So it has a certain practicability.</w:t>
      </w:r>
    </w:p>
    <w:p w14:paraId="7EEDBCD1">
      <w:pPr>
        <w:ind w:firstLine="480" w:firstLineChars="200"/>
        <w:rPr>
          <w:sz w:val="24"/>
        </w:rPr>
      </w:pPr>
      <w:r>
        <w:rPr>
          <w:rFonts w:hint="eastAsia"/>
          <w:sz w:val="24"/>
        </w:rPr>
        <w:t>This site is a B/S model system, using Spring Boot framework, MYSQL database design and development, fully guarantee the stability of the system. The system has the characteristics of clear interface, simple operation and complete functions, which makes the management of the book invoicing management system systematized and standardized. The use of this system frees managers from heavy work, realizes a paperless office, and can effectively improve the management efficiency of the book inventory management system.</w:t>
      </w:r>
    </w:p>
    <w:p w14:paraId="5C68BC38">
      <w:pPr>
        <w:ind w:firstLine="480" w:firstLineChars="200"/>
        <w:rPr>
          <w:sz w:val="24"/>
        </w:rPr>
      </w:pPr>
    </w:p>
    <w:p w14:paraId="7FCBFE26">
      <w:pPr>
        <w:ind w:firstLine="480" w:firstLineChars="200"/>
        <w:rPr>
          <w:sz w:val="24"/>
        </w:rPr>
      </w:pPr>
      <w:r>
        <w:rPr>
          <w:rFonts w:hint="eastAsia"/>
          <w:b/>
          <w:bCs/>
          <w:sz w:val="24"/>
        </w:rPr>
        <w:t xml:space="preserve">Keywords: </w:t>
      </w:r>
      <w:r>
        <w:rPr>
          <w:rFonts w:hint="eastAsia"/>
          <w:sz w:val="24"/>
        </w:rPr>
        <w:t>Book purchase, sales and inventory management system; Spring Boot framework; MYSQL database</w:t>
      </w:r>
    </w:p>
    <w:p w14:paraId="282489B6">
      <w:pPr>
        <w:widowControl/>
        <w:jc w:val="left"/>
        <w:rPr>
          <w:rFonts w:hint="eastAsia" w:ascii="黑体" w:hAnsi="黑体" w:eastAsia="黑体"/>
          <w:szCs w:val="32"/>
        </w:rPr>
      </w:pPr>
      <w:r>
        <w:rPr>
          <w:rFonts w:hint="eastAsia" w:ascii="黑体" w:hAnsi="黑体" w:eastAsia="黑体"/>
          <w:szCs w:val="32"/>
        </w:rPr>
        <w:br w:type="page"/>
      </w:r>
    </w:p>
    <w:p w14:paraId="2BF7499C">
      <w:pPr>
        <w:spacing w:before="120" w:after="120"/>
        <w:jc w:val="center"/>
        <w:rPr>
          <w:rFonts w:hint="eastAsia" w:ascii="黑体" w:hAnsi="黑体" w:eastAsia="黑体"/>
          <w:szCs w:val="32"/>
        </w:rPr>
      </w:pPr>
      <w:r>
        <w:rPr>
          <w:rFonts w:hint="eastAsia" w:ascii="黑体" w:hAnsi="黑体" w:eastAsia="黑体"/>
          <w:szCs w:val="32"/>
        </w:rPr>
        <w:t>目    录</w:t>
      </w:r>
    </w:p>
    <w:p w14:paraId="663C614B">
      <w:pPr>
        <w:pStyle w:val="16"/>
        <w:tabs>
          <w:tab w:val="right" w:leader="dot" w:pos="9174"/>
        </w:tabs>
        <w:rPr>
          <w:rFonts w:hint="eastAsia" w:asciiTheme="minorHAnsi" w:hAnsiTheme="minorHAnsi" w:cstheme="minorBidi"/>
          <w:bCs w:val="0"/>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"_Toc225110553" </w:instrText>
      </w:r>
      <w:r>
        <w:fldChar w:fldCharType="separate"/>
      </w:r>
      <w:r>
        <w:rPr>
          <w:rStyle w:val="26"/>
          <w:rFonts w:hint="eastAsia"/>
        </w:rPr>
        <w:t>1 绪论</w:t>
      </w:r>
      <w:r>
        <w:rPr>
          <w:rFonts w:hint="eastAsia"/>
        </w:rPr>
        <w:tab/>
      </w:r>
      <w:r>
        <w:rPr>
          <w:rFonts w:hint="eastAsia"/>
        </w:rPr>
        <w:fldChar w:fldCharType="begin"/>
      </w:r>
      <w:r>
        <w:rPr>
          <w:rFonts w:hint="eastAsia"/>
        </w:rPr>
        <w:instrText xml:space="preserve"> </w:instrText>
      </w:r>
      <w:r>
        <w:instrText xml:space="preserve">PAGEREF _Toc225110553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56D66F8">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"_Toc225110554" </w:instrText>
      </w:r>
      <w:r>
        <w:fldChar w:fldCharType="separate"/>
      </w:r>
      <w:r>
        <w:rPr>
          <w:rStyle w:val="26"/>
          <w:rFonts w:hint="eastAsia" w:cs="宋体"/>
          <w:kern w:val="0"/>
        </w:rPr>
        <w:t>1.1 研究背景</w:t>
      </w:r>
      <w:r>
        <w:rPr>
          <w:rFonts w:hint="eastAsia"/>
        </w:rPr>
        <w:tab/>
      </w:r>
      <w:r>
        <w:rPr>
          <w:rFonts w:hint="eastAsia"/>
        </w:rPr>
        <w:fldChar w:fldCharType="begin"/>
      </w:r>
      <w:r>
        <w:rPr>
          <w:rFonts w:hint="eastAsia"/>
        </w:rPr>
        <w:instrText xml:space="preserve"> </w:instrText>
      </w:r>
      <w:r>
        <w:instrText xml:space="preserve">PAGEREF _Toc225110554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1140113">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"_Toc225110555" </w:instrText>
      </w:r>
      <w:r>
        <w:fldChar w:fldCharType="separate"/>
      </w:r>
      <w:r>
        <w:rPr>
          <w:rStyle w:val="26"/>
          <w:rFonts w:hint="eastAsia" w:cs="宋体"/>
          <w:kern w:val="0"/>
        </w:rPr>
        <w:t>1.2 研究目的</w:t>
      </w:r>
      <w:r>
        <w:rPr>
          <w:rFonts w:hint="eastAsia"/>
        </w:rPr>
        <w:tab/>
      </w:r>
      <w:r>
        <w:rPr>
          <w:rFonts w:hint="eastAsia"/>
        </w:rPr>
        <w:fldChar w:fldCharType="begin"/>
      </w:r>
      <w:r>
        <w:rPr>
          <w:rFonts w:hint="eastAsia"/>
        </w:rPr>
        <w:instrText xml:space="preserve"> </w:instrText>
      </w:r>
      <w:r>
        <w:instrText xml:space="preserve">PAGEREF _Toc225110555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77A0C98">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"_Toc225110556" </w:instrText>
      </w:r>
      <w:r>
        <w:fldChar w:fldCharType="separate"/>
      </w:r>
      <w:r>
        <w:rPr>
          <w:rStyle w:val="26"/>
          <w:rFonts w:hint="eastAsia" w:cs="宋体"/>
          <w:kern w:val="0"/>
        </w:rPr>
        <w:t>1.3 系统设计思想</w:t>
      </w:r>
      <w:r>
        <w:rPr>
          <w:rFonts w:hint="eastAsia"/>
        </w:rPr>
        <w:tab/>
      </w:r>
      <w:r>
        <w:rPr>
          <w:rFonts w:hint="eastAsia"/>
        </w:rPr>
        <w:fldChar w:fldCharType="begin"/>
      </w:r>
      <w:r>
        <w:rPr>
          <w:rFonts w:hint="eastAsia"/>
        </w:rPr>
        <w:instrText xml:space="preserve"> </w:instrText>
      </w:r>
      <w:r>
        <w:instrText xml:space="preserve">PAGEREF _Toc225110556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0420320">
      <w:pPr>
        <w:pStyle w:val="16"/>
        <w:tabs>
          <w:tab w:val="right" w:leader="dot" w:pos="9174"/>
        </w:tabs>
        <w:rPr>
          <w:rFonts w:hint="eastAsia" w:asciiTheme="minorHAnsi" w:hAnsiTheme="minorHAnsi" w:cstheme="minorBidi"/>
          <w:bCs w:val="0"/>
          <w:sz w:val="22"/>
          <w:szCs w:val="24"/>
          <w14:ligatures w14:val="standardContextual"/>
        </w:rPr>
      </w:pPr>
      <w:r>
        <w:fldChar w:fldCharType="begin"/>
      </w:r>
      <w:r>
        <w:instrText xml:space="preserve"> HYPERLINK \l "_Toc225110557" </w:instrText>
      </w:r>
      <w:r>
        <w:fldChar w:fldCharType="separate"/>
      </w:r>
      <w:r>
        <w:rPr>
          <w:rStyle w:val="26"/>
          <w:rFonts w:hint="eastAsia"/>
        </w:rPr>
        <w:t>2 开发相关技术</w:t>
      </w:r>
      <w:r>
        <w:rPr>
          <w:rFonts w:hint="eastAsia"/>
        </w:rPr>
        <w:tab/>
      </w:r>
      <w:r>
        <w:rPr>
          <w:rFonts w:hint="eastAsia"/>
        </w:rPr>
        <w:fldChar w:fldCharType="begin"/>
      </w:r>
      <w:r>
        <w:rPr>
          <w:rFonts w:hint="eastAsia"/>
        </w:rPr>
        <w:instrText xml:space="preserve"> </w:instrText>
      </w:r>
      <w:r>
        <w:instrText xml:space="preserve">PAGEREF _Toc225110557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F7ECFA5">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"_Toc225110558" </w:instrText>
      </w:r>
      <w:r>
        <w:fldChar w:fldCharType="separate"/>
      </w:r>
      <w:r>
        <w:rPr>
          <w:rStyle w:val="26"/>
          <w:rFonts w:hint="eastAsia" w:cs="宋体"/>
          <w:kern w:val="0"/>
        </w:rPr>
        <w:t>2.1 MYSQL数据库</w:t>
      </w:r>
      <w:r>
        <w:rPr>
          <w:rFonts w:hint="eastAsia"/>
        </w:rPr>
        <w:tab/>
      </w:r>
      <w:r>
        <w:rPr>
          <w:rFonts w:hint="eastAsia"/>
        </w:rPr>
        <w:fldChar w:fldCharType="begin"/>
      </w:r>
      <w:r>
        <w:rPr>
          <w:rFonts w:hint="eastAsia"/>
        </w:rPr>
        <w:instrText xml:space="preserve"> </w:instrText>
      </w:r>
      <w:r>
        <w:instrText xml:space="preserve">PAGEREF _Toc225110558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EF0D1CC">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"_Toc225110559" </w:instrText>
      </w:r>
      <w:r>
        <w:fldChar w:fldCharType="separate"/>
      </w:r>
      <w:r>
        <w:rPr>
          <w:rStyle w:val="26"/>
          <w:rFonts w:hint="eastAsia" w:cs="宋体"/>
          <w:kern w:val="0"/>
        </w:rPr>
        <w:t>2.3 Spring Boot框架简介</w:t>
      </w:r>
      <w:r>
        <w:rPr>
          <w:rFonts w:hint="eastAsia"/>
        </w:rPr>
        <w:tab/>
      </w:r>
      <w:r>
        <w:rPr>
          <w:rFonts w:hint="eastAsia"/>
        </w:rPr>
        <w:fldChar w:fldCharType="begin"/>
      </w:r>
      <w:r>
        <w:rPr>
          <w:rFonts w:hint="eastAsia"/>
        </w:rPr>
        <w:instrText xml:space="preserve"> </w:instrText>
      </w:r>
      <w:r>
        <w:instrText xml:space="preserve">PAGEREF _Toc225110559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7AD4552">
      <w:pPr>
        <w:pStyle w:val="16"/>
        <w:tabs>
          <w:tab w:val="right" w:leader="dot" w:pos="9174"/>
        </w:tabs>
        <w:rPr>
          <w:rFonts w:hint="eastAsia" w:asciiTheme="minorHAnsi" w:hAnsiTheme="minorHAnsi" w:cstheme="minorBidi"/>
          <w:bCs w:val="0"/>
          <w:sz w:val="22"/>
          <w:szCs w:val="24"/>
          <w14:ligatures w14:val="standardContextual"/>
        </w:rPr>
      </w:pPr>
      <w:r>
        <w:fldChar w:fldCharType="begin"/>
      </w:r>
      <w:r>
        <w:instrText xml:space="preserve"> HYPERLINK \l "_Toc225110560" </w:instrText>
      </w:r>
      <w:r>
        <w:fldChar w:fldCharType="separate"/>
      </w:r>
      <w:r>
        <w:rPr>
          <w:rStyle w:val="26"/>
          <w:rFonts w:hint="eastAsia"/>
        </w:rPr>
        <w:t>3 系统分析</w:t>
      </w:r>
      <w:r>
        <w:rPr>
          <w:rFonts w:hint="eastAsia"/>
        </w:rPr>
        <w:tab/>
      </w:r>
      <w:r>
        <w:rPr>
          <w:rFonts w:hint="eastAsia"/>
        </w:rPr>
        <w:fldChar w:fldCharType="begin"/>
      </w:r>
      <w:r>
        <w:rPr>
          <w:rFonts w:hint="eastAsia"/>
        </w:rPr>
        <w:instrText xml:space="preserve"> </w:instrText>
      </w:r>
      <w:r>
        <w:instrText xml:space="preserve">PAGEREF _Toc225110560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D4915D5">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"_Toc225110561" </w:instrText>
      </w:r>
      <w:r>
        <w:fldChar w:fldCharType="separate"/>
      </w:r>
      <w:r>
        <w:rPr>
          <w:rStyle w:val="26"/>
          <w:rFonts w:hint="eastAsia" w:cs="宋体"/>
          <w:kern w:val="0"/>
        </w:rPr>
        <w:t>3.1 可行性分析</w:t>
      </w:r>
      <w:r>
        <w:rPr>
          <w:rFonts w:hint="eastAsia"/>
        </w:rPr>
        <w:tab/>
      </w:r>
      <w:r>
        <w:rPr>
          <w:rFonts w:hint="eastAsia"/>
        </w:rPr>
        <w:fldChar w:fldCharType="begin"/>
      </w:r>
      <w:r>
        <w:rPr>
          <w:rFonts w:hint="eastAsia"/>
        </w:rPr>
        <w:instrText xml:space="preserve"> </w:instrText>
      </w:r>
      <w:r>
        <w:instrText xml:space="preserve">PAGEREF _Toc225110561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7D76B51">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"_Toc225110562" </w:instrText>
      </w:r>
      <w:r>
        <w:fldChar w:fldCharType="separate"/>
      </w:r>
      <w:r>
        <w:rPr>
          <w:rStyle w:val="26"/>
          <w:rFonts w:hint="eastAsia"/>
          <w:kern w:val="0"/>
        </w:rPr>
        <w:t>3.1.1 技术可行性</w:t>
      </w:r>
      <w:r>
        <w:rPr>
          <w:rFonts w:hint="eastAsia"/>
        </w:rPr>
        <w:tab/>
      </w:r>
      <w:r>
        <w:rPr>
          <w:rFonts w:hint="eastAsia"/>
        </w:rPr>
        <w:fldChar w:fldCharType="begin"/>
      </w:r>
      <w:r>
        <w:rPr>
          <w:rFonts w:hint="eastAsia"/>
        </w:rPr>
        <w:instrText xml:space="preserve"> </w:instrText>
      </w:r>
      <w:r>
        <w:instrText xml:space="preserve">PAGEREF _Toc225110562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E3CBB4D">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"_Toc225110563" </w:instrText>
      </w:r>
      <w:r>
        <w:fldChar w:fldCharType="separate"/>
      </w:r>
      <w:r>
        <w:rPr>
          <w:rStyle w:val="26"/>
          <w:rFonts w:hint="eastAsia"/>
          <w:kern w:val="0"/>
        </w:rPr>
        <w:t>3.1.2 操作可行性</w:t>
      </w:r>
      <w:r>
        <w:rPr>
          <w:rFonts w:hint="eastAsia"/>
        </w:rPr>
        <w:tab/>
      </w:r>
      <w:r>
        <w:rPr>
          <w:rFonts w:hint="eastAsia"/>
        </w:rPr>
        <w:fldChar w:fldCharType="begin"/>
      </w:r>
      <w:r>
        <w:rPr>
          <w:rFonts w:hint="eastAsia"/>
        </w:rPr>
        <w:instrText xml:space="preserve"> </w:instrText>
      </w:r>
      <w:r>
        <w:instrText xml:space="preserve">PAGEREF _Toc225110563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AEA2747">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"_Toc225110564" </w:instrText>
      </w:r>
      <w:r>
        <w:fldChar w:fldCharType="separate"/>
      </w:r>
      <w:r>
        <w:rPr>
          <w:rStyle w:val="26"/>
          <w:rFonts w:hint="eastAsia" w:cs="宋体"/>
          <w:kern w:val="0"/>
        </w:rPr>
        <w:t>3.2 系统性能分析</w:t>
      </w:r>
      <w:r>
        <w:rPr>
          <w:rFonts w:hint="eastAsia"/>
        </w:rPr>
        <w:tab/>
      </w:r>
      <w:r>
        <w:rPr>
          <w:rFonts w:hint="eastAsia"/>
        </w:rPr>
        <w:fldChar w:fldCharType="begin"/>
      </w:r>
      <w:r>
        <w:rPr>
          <w:rFonts w:hint="eastAsia"/>
        </w:rPr>
        <w:instrText xml:space="preserve"> </w:instrText>
      </w:r>
      <w:r>
        <w:instrText xml:space="preserve">PAGEREF _Toc225110564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3F1B260">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"_Toc225110565" </w:instrText>
      </w:r>
      <w:r>
        <w:fldChar w:fldCharType="separate"/>
      </w:r>
      <w:r>
        <w:rPr>
          <w:rStyle w:val="26"/>
          <w:rFonts w:hint="eastAsia"/>
          <w:kern w:val="0"/>
        </w:rPr>
        <w:t>3.2.1 系统安全性</w:t>
      </w:r>
      <w:r>
        <w:rPr>
          <w:rFonts w:hint="eastAsia"/>
        </w:rPr>
        <w:tab/>
      </w:r>
      <w:r>
        <w:rPr>
          <w:rFonts w:hint="eastAsia"/>
        </w:rPr>
        <w:fldChar w:fldCharType="begin"/>
      </w:r>
      <w:r>
        <w:rPr>
          <w:rFonts w:hint="eastAsia"/>
        </w:rPr>
        <w:instrText xml:space="preserve"> </w:instrText>
      </w:r>
      <w:r>
        <w:instrText xml:space="preserve">PAGEREF _Toc225110565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A54CFB6">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"_Toc225110566" </w:instrText>
      </w:r>
      <w:r>
        <w:fldChar w:fldCharType="separate"/>
      </w:r>
      <w:r>
        <w:rPr>
          <w:rStyle w:val="26"/>
          <w:rFonts w:hint="eastAsia"/>
          <w:kern w:val="0"/>
        </w:rPr>
        <w:t>3.2.2 数据完整性</w:t>
      </w:r>
      <w:r>
        <w:rPr>
          <w:rFonts w:hint="eastAsia"/>
        </w:rPr>
        <w:tab/>
      </w:r>
      <w:r>
        <w:rPr>
          <w:rFonts w:hint="eastAsia"/>
        </w:rPr>
        <w:fldChar w:fldCharType="begin"/>
      </w:r>
      <w:r>
        <w:rPr>
          <w:rFonts w:hint="eastAsia"/>
        </w:rPr>
        <w:instrText xml:space="preserve"> </w:instrText>
      </w:r>
      <w:r>
        <w:instrText xml:space="preserve">PAGEREF _Toc225110566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2B153DB">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"_Toc225110567" </w:instrText>
      </w:r>
      <w:r>
        <w:fldChar w:fldCharType="separate"/>
      </w:r>
      <w:r>
        <w:rPr>
          <w:rStyle w:val="26"/>
          <w:rFonts w:hint="eastAsia" w:cs="宋体"/>
          <w:kern w:val="0"/>
        </w:rPr>
        <w:t>3.3 系统界面分析</w:t>
      </w:r>
      <w:r>
        <w:rPr>
          <w:rFonts w:hint="eastAsia"/>
        </w:rPr>
        <w:tab/>
      </w:r>
      <w:r>
        <w:rPr>
          <w:rFonts w:hint="eastAsia"/>
        </w:rPr>
        <w:fldChar w:fldCharType="begin"/>
      </w:r>
      <w:r>
        <w:rPr>
          <w:rFonts w:hint="eastAsia"/>
        </w:rPr>
        <w:instrText xml:space="preserve"> </w:instrText>
      </w:r>
      <w:r>
        <w:instrText xml:space="preserve">PAGEREF _Toc225110567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7EAD120">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"_Toc225110568" </w:instrText>
      </w:r>
      <w:r>
        <w:fldChar w:fldCharType="separate"/>
      </w:r>
      <w:r>
        <w:rPr>
          <w:rStyle w:val="26"/>
          <w:rFonts w:hint="eastAsia" w:cs="宋体"/>
          <w:kern w:val="0"/>
        </w:rPr>
        <w:t>3.4 系统流程和逻辑</w:t>
      </w:r>
      <w:r>
        <w:rPr>
          <w:rFonts w:hint="eastAsia"/>
        </w:rPr>
        <w:tab/>
      </w:r>
      <w:r>
        <w:rPr>
          <w:rFonts w:hint="eastAsia"/>
        </w:rPr>
        <w:fldChar w:fldCharType="begin"/>
      </w:r>
      <w:r>
        <w:rPr>
          <w:rFonts w:hint="eastAsia"/>
        </w:rPr>
        <w:instrText xml:space="preserve"> </w:instrText>
      </w:r>
      <w:r>
        <w:instrText xml:space="preserve">PAGEREF _Toc225110568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66586EE">
      <w:pPr>
        <w:pStyle w:val="16"/>
        <w:tabs>
          <w:tab w:val="right" w:leader="dot" w:pos="9174"/>
        </w:tabs>
        <w:rPr>
          <w:rFonts w:hint="eastAsia" w:asciiTheme="minorHAnsi" w:hAnsiTheme="minorHAnsi" w:cstheme="minorBidi"/>
          <w:bCs w:val="0"/>
          <w:sz w:val="22"/>
          <w:szCs w:val="24"/>
          <w14:ligatures w14:val="standardContextual"/>
        </w:rPr>
      </w:pPr>
      <w:r>
        <w:fldChar w:fldCharType="begin"/>
      </w:r>
      <w:r>
        <w:instrText xml:space="preserve"> HYPERLINK \l "_Toc225110569" </w:instrText>
      </w:r>
      <w:r>
        <w:fldChar w:fldCharType="separate"/>
      </w:r>
      <w:r>
        <w:rPr>
          <w:rStyle w:val="26"/>
          <w:rFonts w:hint="eastAsia"/>
        </w:rPr>
        <w:t>4 系统设计</w:t>
      </w:r>
      <w:r>
        <w:rPr>
          <w:rFonts w:hint="eastAsia"/>
        </w:rPr>
        <w:tab/>
      </w:r>
      <w:r>
        <w:rPr>
          <w:rFonts w:hint="eastAsia"/>
        </w:rPr>
        <w:fldChar w:fldCharType="begin"/>
      </w:r>
      <w:r>
        <w:rPr>
          <w:rFonts w:hint="eastAsia"/>
        </w:rPr>
        <w:instrText xml:space="preserve"> </w:instrText>
      </w:r>
      <w:r>
        <w:instrText xml:space="preserve">PAGEREF _Toc225110569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FF604D1">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"_Toc225110570" </w:instrText>
      </w:r>
      <w:r>
        <w:fldChar w:fldCharType="separate"/>
      </w:r>
      <w:r>
        <w:rPr>
          <w:rStyle w:val="26"/>
          <w:rFonts w:hint="eastAsia" w:cs="宋体"/>
          <w:kern w:val="0"/>
        </w:rPr>
        <w:t>4.1 概述</w:t>
      </w:r>
      <w:r>
        <w:rPr>
          <w:rFonts w:hint="eastAsia"/>
        </w:rPr>
        <w:tab/>
      </w:r>
      <w:r>
        <w:rPr>
          <w:rFonts w:hint="eastAsia"/>
        </w:rPr>
        <w:fldChar w:fldCharType="begin"/>
      </w:r>
      <w:r>
        <w:rPr>
          <w:rFonts w:hint="eastAsia"/>
        </w:rPr>
        <w:instrText xml:space="preserve"> </w:instrText>
      </w:r>
      <w:r>
        <w:instrText xml:space="preserve">PAGEREF _Toc225110570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C23B426">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"_Toc225110571" </w:instrText>
      </w:r>
      <w:r>
        <w:fldChar w:fldCharType="separate"/>
      </w:r>
      <w:r>
        <w:rPr>
          <w:rStyle w:val="26"/>
          <w:rFonts w:hint="eastAsia" w:cs="宋体"/>
          <w:kern w:val="0"/>
        </w:rPr>
        <w:t>4.2 系统结构</w:t>
      </w:r>
      <w:r>
        <w:rPr>
          <w:rFonts w:hint="eastAsia"/>
        </w:rPr>
        <w:tab/>
      </w:r>
      <w:r>
        <w:rPr>
          <w:rFonts w:hint="eastAsia"/>
        </w:rPr>
        <w:fldChar w:fldCharType="begin"/>
      </w:r>
      <w:r>
        <w:rPr>
          <w:rFonts w:hint="eastAsia"/>
        </w:rPr>
        <w:instrText xml:space="preserve"> </w:instrText>
      </w:r>
      <w:r>
        <w:instrText xml:space="preserve">PAGEREF _Toc225110571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0C2D0B2">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"_Toc225110572" </w:instrText>
      </w:r>
      <w:r>
        <w:fldChar w:fldCharType="separate"/>
      </w:r>
      <w:r>
        <w:rPr>
          <w:rStyle w:val="26"/>
          <w:rFonts w:hint="eastAsia" w:cs="宋体"/>
          <w:kern w:val="0"/>
        </w:rPr>
        <w:t>4.3 数据库设计</w:t>
      </w:r>
      <w:r>
        <w:rPr>
          <w:rFonts w:hint="eastAsia"/>
        </w:rPr>
        <w:tab/>
      </w:r>
      <w:r>
        <w:rPr>
          <w:rFonts w:hint="eastAsia"/>
        </w:rPr>
        <w:fldChar w:fldCharType="begin"/>
      </w:r>
      <w:r>
        <w:rPr>
          <w:rFonts w:hint="eastAsia"/>
        </w:rPr>
        <w:instrText xml:space="preserve"> </w:instrText>
      </w:r>
      <w:r>
        <w:instrText xml:space="preserve">PAGEREF _Toc225110572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CCD3405">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"_Toc225110573" </w:instrText>
      </w:r>
      <w:r>
        <w:fldChar w:fldCharType="separate"/>
      </w:r>
      <w:r>
        <w:rPr>
          <w:rStyle w:val="26"/>
          <w:rFonts w:hint="eastAsia"/>
          <w:kern w:val="0"/>
        </w:rPr>
        <w:t>4.3.1 数据库实体</w:t>
      </w:r>
      <w:r>
        <w:rPr>
          <w:rFonts w:hint="eastAsia"/>
        </w:rPr>
        <w:tab/>
      </w:r>
      <w:r>
        <w:rPr>
          <w:rFonts w:hint="eastAsia"/>
        </w:rPr>
        <w:fldChar w:fldCharType="begin"/>
      </w:r>
      <w:r>
        <w:rPr>
          <w:rFonts w:hint="eastAsia"/>
        </w:rPr>
        <w:instrText xml:space="preserve"> </w:instrText>
      </w:r>
      <w:r>
        <w:instrText xml:space="preserve">PAGEREF _Toc225110573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751B1A7">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"_Toc225110574" </w:instrText>
      </w:r>
      <w:r>
        <w:fldChar w:fldCharType="separate"/>
      </w:r>
      <w:r>
        <w:rPr>
          <w:rStyle w:val="26"/>
          <w:rFonts w:hint="eastAsia"/>
          <w:kern w:val="0"/>
        </w:rPr>
        <w:t>4.3.2 数据库设计表</w:t>
      </w:r>
      <w:r>
        <w:rPr>
          <w:rFonts w:hint="eastAsia"/>
        </w:rPr>
        <w:tab/>
      </w:r>
      <w:r>
        <w:rPr>
          <w:rFonts w:hint="eastAsia"/>
        </w:rPr>
        <w:fldChar w:fldCharType="begin"/>
      </w:r>
      <w:r>
        <w:rPr>
          <w:rFonts w:hint="eastAsia"/>
        </w:rPr>
        <w:instrText xml:space="preserve"> </w:instrText>
      </w:r>
      <w:r>
        <w:instrText xml:space="preserve">PAGEREF _Toc225110574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4194E07">
      <w:pPr>
        <w:pStyle w:val="16"/>
        <w:tabs>
          <w:tab w:val="right" w:leader="dot" w:pos="9174"/>
        </w:tabs>
        <w:rPr>
          <w:rFonts w:hint="eastAsia" w:asciiTheme="minorHAnsi" w:hAnsiTheme="minorHAnsi" w:cstheme="minorBidi"/>
          <w:bCs w:val="0"/>
          <w:sz w:val="22"/>
          <w:szCs w:val="24"/>
          <w14:ligatures w14:val="standardContextual"/>
        </w:rPr>
      </w:pPr>
      <w:r>
        <w:fldChar w:fldCharType="begin"/>
      </w:r>
      <w:r>
        <w:instrText xml:space="preserve"> HYPERLINK \l "_Toc225110575" </w:instrText>
      </w:r>
      <w:r>
        <w:fldChar w:fldCharType="separate"/>
      </w:r>
      <w:r>
        <w:rPr>
          <w:rStyle w:val="26"/>
          <w:rFonts w:hint="eastAsia"/>
        </w:rPr>
        <w:t>5 系统实现</w:t>
      </w:r>
      <w:r>
        <w:rPr>
          <w:rFonts w:hint="eastAsia"/>
        </w:rPr>
        <w:tab/>
      </w:r>
      <w:r>
        <w:rPr>
          <w:rFonts w:hint="eastAsia"/>
        </w:rPr>
        <w:fldChar w:fldCharType="begin"/>
      </w:r>
      <w:r>
        <w:rPr>
          <w:rFonts w:hint="eastAsia"/>
        </w:rPr>
        <w:instrText xml:space="preserve"> </w:instrText>
      </w:r>
      <w:r>
        <w:instrText xml:space="preserve">PAGEREF _Toc225110575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9D32DC6">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"_Toc225110576" </w:instrText>
      </w:r>
      <w:r>
        <w:fldChar w:fldCharType="separate"/>
      </w:r>
      <w:r>
        <w:rPr>
          <w:rStyle w:val="26"/>
          <w:rFonts w:hint="eastAsia" w:cs="宋体"/>
          <w:kern w:val="0"/>
        </w:rPr>
        <w:t>5.1 用户管理</w:t>
      </w:r>
      <w:r>
        <w:rPr>
          <w:rFonts w:hint="eastAsia"/>
        </w:rPr>
        <w:tab/>
      </w:r>
      <w:r>
        <w:rPr>
          <w:rFonts w:hint="eastAsia"/>
        </w:rPr>
        <w:fldChar w:fldCharType="begin"/>
      </w:r>
      <w:r>
        <w:rPr>
          <w:rFonts w:hint="eastAsia"/>
        </w:rPr>
        <w:instrText xml:space="preserve"> </w:instrText>
      </w:r>
      <w:r>
        <w:instrText xml:space="preserve">PAGEREF _Toc225110576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58FC67E">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"_Toc225110577" </w:instrText>
      </w:r>
      <w:r>
        <w:fldChar w:fldCharType="separate"/>
      </w:r>
      <w:r>
        <w:rPr>
          <w:rStyle w:val="26"/>
          <w:rFonts w:hint="eastAsia"/>
          <w:kern w:val="0"/>
        </w:rPr>
        <w:t>5.1.1 用户信息管理</w:t>
      </w:r>
      <w:r>
        <w:rPr>
          <w:rFonts w:hint="eastAsia"/>
        </w:rPr>
        <w:tab/>
      </w:r>
      <w:r>
        <w:rPr>
          <w:rFonts w:hint="eastAsia"/>
        </w:rPr>
        <w:fldChar w:fldCharType="begin"/>
      </w:r>
      <w:r>
        <w:rPr>
          <w:rFonts w:hint="eastAsia"/>
        </w:rPr>
        <w:instrText xml:space="preserve"> </w:instrText>
      </w:r>
      <w:r>
        <w:instrText xml:space="preserve">PAGEREF _Toc225110577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7BEA725">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"_Toc225110578" </w:instrText>
      </w:r>
      <w:r>
        <w:fldChar w:fldCharType="separate"/>
      </w:r>
      <w:r>
        <w:rPr>
          <w:rStyle w:val="26"/>
          <w:rFonts w:hint="eastAsia"/>
          <w:kern w:val="0"/>
        </w:rPr>
        <w:t>5.1.2 客户信息管理</w:t>
      </w:r>
      <w:r>
        <w:rPr>
          <w:rFonts w:hint="eastAsia"/>
        </w:rPr>
        <w:tab/>
      </w:r>
      <w:r>
        <w:rPr>
          <w:rFonts w:hint="eastAsia"/>
        </w:rPr>
        <w:fldChar w:fldCharType="begin"/>
      </w:r>
      <w:r>
        <w:rPr>
          <w:rFonts w:hint="eastAsia"/>
        </w:rPr>
        <w:instrText xml:space="preserve"> </w:instrText>
      </w:r>
      <w:r>
        <w:instrText xml:space="preserve">PAGEREF _Toc225110578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81EE1FA">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"_Toc225110579" </w:instrText>
      </w:r>
      <w:r>
        <w:fldChar w:fldCharType="separate"/>
      </w:r>
      <w:r>
        <w:rPr>
          <w:rStyle w:val="26"/>
          <w:rFonts w:hint="eastAsia"/>
          <w:kern w:val="0"/>
        </w:rPr>
        <w:t>5.1.3 客户添加</w:t>
      </w:r>
      <w:r>
        <w:rPr>
          <w:rFonts w:hint="eastAsia"/>
        </w:rPr>
        <w:tab/>
      </w:r>
      <w:r>
        <w:rPr>
          <w:rFonts w:hint="eastAsia"/>
        </w:rPr>
        <w:fldChar w:fldCharType="begin"/>
      </w:r>
      <w:r>
        <w:rPr>
          <w:rFonts w:hint="eastAsia"/>
        </w:rPr>
        <w:instrText xml:space="preserve"> </w:instrText>
      </w:r>
      <w:r>
        <w:instrText xml:space="preserve">PAGEREF _Toc225110579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3CFFBC1">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"_Toc225110580" </w:instrText>
      </w:r>
      <w:r>
        <w:fldChar w:fldCharType="separate"/>
      </w:r>
      <w:r>
        <w:rPr>
          <w:rStyle w:val="26"/>
          <w:rFonts w:hint="eastAsia" w:cs="宋体"/>
          <w:kern w:val="0"/>
        </w:rPr>
        <w:t>5.2 商品管理</w:t>
      </w:r>
      <w:r>
        <w:rPr>
          <w:rFonts w:hint="eastAsia"/>
        </w:rPr>
        <w:tab/>
      </w:r>
      <w:r>
        <w:rPr>
          <w:rFonts w:hint="eastAsia"/>
        </w:rPr>
        <w:fldChar w:fldCharType="begin"/>
      </w:r>
      <w:r>
        <w:rPr>
          <w:rFonts w:hint="eastAsia"/>
        </w:rPr>
        <w:instrText xml:space="preserve"> </w:instrText>
      </w:r>
      <w:r>
        <w:instrText xml:space="preserve">PAGEREF _Toc225110580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CF9DCFA">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"_Toc225110581" </w:instrText>
      </w:r>
      <w:r>
        <w:fldChar w:fldCharType="separate"/>
      </w:r>
      <w:r>
        <w:rPr>
          <w:rStyle w:val="26"/>
          <w:rFonts w:hint="eastAsia"/>
          <w:kern w:val="0"/>
        </w:rPr>
        <w:t>5.2.1 图书类型管理</w:t>
      </w:r>
      <w:r>
        <w:rPr>
          <w:rFonts w:hint="eastAsia"/>
        </w:rPr>
        <w:tab/>
      </w:r>
      <w:r>
        <w:rPr>
          <w:rFonts w:hint="eastAsia"/>
        </w:rPr>
        <w:fldChar w:fldCharType="begin"/>
      </w:r>
      <w:r>
        <w:rPr>
          <w:rFonts w:hint="eastAsia"/>
        </w:rPr>
        <w:instrText xml:space="preserve"> </w:instrText>
      </w:r>
      <w:r>
        <w:instrText xml:space="preserve">PAGEREF _Toc225110581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89F2FB3">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"_Toc225110582" </w:instrText>
      </w:r>
      <w:r>
        <w:fldChar w:fldCharType="separate"/>
      </w:r>
      <w:r>
        <w:rPr>
          <w:rStyle w:val="26"/>
          <w:rFonts w:hint="eastAsia"/>
          <w:kern w:val="0"/>
        </w:rPr>
        <w:t>5.2.2 商品退货管理</w:t>
      </w:r>
      <w:r>
        <w:rPr>
          <w:rFonts w:hint="eastAsia"/>
        </w:rPr>
        <w:tab/>
      </w:r>
      <w:r>
        <w:rPr>
          <w:rFonts w:hint="eastAsia"/>
        </w:rPr>
        <w:fldChar w:fldCharType="begin"/>
      </w:r>
      <w:r>
        <w:rPr>
          <w:rFonts w:hint="eastAsia"/>
        </w:rPr>
        <w:instrText xml:space="preserve"> </w:instrText>
      </w:r>
      <w:r>
        <w:instrText xml:space="preserve">PAGEREF _Toc225110582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DF5A770">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"_Toc225110583" </w:instrText>
      </w:r>
      <w:r>
        <w:fldChar w:fldCharType="separate"/>
      </w:r>
      <w:r>
        <w:rPr>
          <w:rStyle w:val="26"/>
          <w:rFonts w:hint="eastAsia"/>
          <w:kern w:val="0"/>
        </w:rPr>
        <w:t>5.2.3 图书添加</w:t>
      </w:r>
      <w:r>
        <w:rPr>
          <w:rFonts w:hint="eastAsia"/>
        </w:rPr>
        <w:tab/>
      </w:r>
      <w:r>
        <w:rPr>
          <w:rFonts w:hint="eastAsia"/>
        </w:rPr>
        <w:fldChar w:fldCharType="begin"/>
      </w:r>
      <w:r>
        <w:rPr>
          <w:rFonts w:hint="eastAsia"/>
        </w:rPr>
        <w:instrText xml:space="preserve"> </w:instrText>
      </w:r>
      <w:r>
        <w:instrText xml:space="preserve">PAGEREF _Toc225110583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425637B">
      <w:pPr>
        <w:pStyle w:val="10"/>
        <w:tabs>
          <w:tab w:val="right" w:leader="dot" w:pos="9174"/>
        </w:tabs>
        <w:ind w:left="1280"/>
        <w:rPr>
          <w:rFonts w:hint="eastAsia" w:asciiTheme="minorHAnsi" w:hAnsiTheme="minorHAnsi" w:cstheme="minorBidi"/>
          <w:sz w:val="22"/>
          <w14:ligatures w14:val="standardContextual"/>
        </w:rPr>
      </w:pPr>
      <w:r>
        <w:fldChar w:fldCharType="begin"/>
      </w:r>
      <w:r>
        <w:instrText xml:space="preserve"> HYPERLINK \l "_Toc225110584" </w:instrText>
      </w:r>
      <w:r>
        <w:fldChar w:fldCharType="separate"/>
      </w:r>
      <w:r>
        <w:rPr>
          <w:rStyle w:val="26"/>
          <w:rFonts w:hint="eastAsia"/>
          <w:kern w:val="0"/>
        </w:rPr>
        <w:t>5.2.4 应收金额</w:t>
      </w:r>
      <w:r>
        <w:rPr>
          <w:rFonts w:hint="eastAsia"/>
        </w:rPr>
        <w:tab/>
      </w:r>
      <w:r>
        <w:rPr>
          <w:rFonts w:hint="eastAsia"/>
        </w:rPr>
        <w:fldChar w:fldCharType="begin"/>
      </w:r>
      <w:r>
        <w:rPr>
          <w:rFonts w:hint="eastAsia"/>
        </w:rPr>
        <w:instrText xml:space="preserve"> </w:instrText>
      </w:r>
      <w:r>
        <w:instrText xml:space="preserve">PAGEREF _Toc225110584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9663FD3">
      <w:pPr>
        <w:pStyle w:val="16"/>
        <w:tabs>
          <w:tab w:val="right" w:leader="dot" w:pos="9174"/>
        </w:tabs>
        <w:rPr>
          <w:rFonts w:hint="eastAsia" w:asciiTheme="minorHAnsi" w:hAnsiTheme="minorHAnsi" w:cstheme="minorBidi"/>
          <w:bCs w:val="0"/>
          <w:sz w:val="22"/>
          <w:szCs w:val="24"/>
          <w14:ligatures w14:val="standardContextual"/>
        </w:rPr>
      </w:pPr>
      <w:r>
        <w:fldChar w:fldCharType="begin"/>
      </w:r>
      <w:r>
        <w:instrText xml:space="preserve"> HYPERLINK \l "_Toc225110585" </w:instrText>
      </w:r>
      <w:r>
        <w:fldChar w:fldCharType="separate"/>
      </w:r>
      <w:r>
        <w:rPr>
          <w:rStyle w:val="26"/>
          <w:rFonts w:hint="eastAsia"/>
        </w:rPr>
        <w:t>6 系统测试</w:t>
      </w:r>
      <w:r>
        <w:rPr>
          <w:rFonts w:hint="eastAsia"/>
        </w:rPr>
        <w:tab/>
      </w:r>
      <w:r>
        <w:rPr>
          <w:rFonts w:hint="eastAsia"/>
        </w:rPr>
        <w:fldChar w:fldCharType="begin"/>
      </w:r>
      <w:r>
        <w:rPr>
          <w:rFonts w:hint="eastAsia"/>
        </w:rPr>
        <w:instrText xml:space="preserve"> </w:instrText>
      </w:r>
      <w:r>
        <w:instrText xml:space="preserve">PAGEREF _Toc225110585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02AB48D7">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"_Toc225110586" </w:instrText>
      </w:r>
      <w:r>
        <w:fldChar w:fldCharType="separate"/>
      </w:r>
      <w:r>
        <w:rPr>
          <w:rStyle w:val="26"/>
          <w:rFonts w:hint="eastAsia" w:cs="宋体"/>
          <w:kern w:val="0"/>
        </w:rPr>
        <w:t>6.1 概念和意义</w:t>
      </w:r>
      <w:r>
        <w:rPr>
          <w:rFonts w:hint="eastAsia"/>
        </w:rPr>
        <w:tab/>
      </w:r>
      <w:r>
        <w:rPr>
          <w:rFonts w:hint="eastAsia"/>
        </w:rPr>
        <w:fldChar w:fldCharType="begin"/>
      </w:r>
      <w:r>
        <w:rPr>
          <w:rFonts w:hint="eastAsia"/>
        </w:rPr>
        <w:instrText xml:space="preserve"> </w:instrText>
      </w:r>
      <w:r>
        <w:instrText xml:space="preserve">PAGEREF _Toc225110586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001602A7">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"_Toc225110587" </w:instrText>
      </w:r>
      <w:r>
        <w:fldChar w:fldCharType="separate"/>
      </w:r>
      <w:r>
        <w:rPr>
          <w:rStyle w:val="26"/>
          <w:rFonts w:hint="eastAsia" w:cs="宋体"/>
          <w:kern w:val="0"/>
        </w:rPr>
        <w:t>6.2 软件测试的特性与重要性</w:t>
      </w:r>
      <w:r>
        <w:rPr>
          <w:rFonts w:hint="eastAsia"/>
        </w:rPr>
        <w:tab/>
      </w:r>
      <w:r>
        <w:rPr>
          <w:rFonts w:hint="eastAsia"/>
        </w:rPr>
        <w:fldChar w:fldCharType="begin"/>
      </w:r>
      <w:r>
        <w:rPr>
          <w:rFonts w:hint="eastAsia"/>
        </w:rPr>
        <w:instrText xml:space="preserve"> </w:instrText>
      </w:r>
      <w:r>
        <w:instrText xml:space="preserve">PAGEREF _Toc225110587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67706A07">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"_Toc225110588" </w:instrText>
      </w:r>
      <w:r>
        <w:fldChar w:fldCharType="separate"/>
      </w:r>
      <w:r>
        <w:rPr>
          <w:rStyle w:val="26"/>
          <w:rFonts w:hint="eastAsia" w:cs="宋体"/>
          <w:kern w:val="0"/>
        </w:rPr>
        <w:t>6.3 测试方法</w:t>
      </w:r>
      <w:r>
        <w:rPr>
          <w:rFonts w:hint="eastAsia"/>
        </w:rPr>
        <w:tab/>
      </w:r>
      <w:r>
        <w:rPr>
          <w:rFonts w:hint="eastAsia"/>
        </w:rPr>
        <w:fldChar w:fldCharType="begin"/>
      </w:r>
      <w:r>
        <w:rPr>
          <w:rFonts w:hint="eastAsia"/>
        </w:rPr>
        <w:instrText xml:space="preserve"> </w:instrText>
      </w:r>
      <w:r>
        <w:instrText xml:space="preserve">PAGEREF _Toc225110588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EA08991">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"_Toc225110589" </w:instrText>
      </w:r>
      <w:r>
        <w:fldChar w:fldCharType="separate"/>
      </w:r>
      <w:r>
        <w:rPr>
          <w:rStyle w:val="26"/>
          <w:rFonts w:hint="eastAsia" w:cs="宋体"/>
          <w:kern w:val="0"/>
        </w:rPr>
        <w:t>6.4 功能测试</w:t>
      </w:r>
      <w:r>
        <w:rPr>
          <w:rFonts w:hint="eastAsia"/>
        </w:rPr>
        <w:tab/>
      </w:r>
      <w:r>
        <w:rPr>
          <w:rFonts w:hint="eastAsia"/>
        </w:rPr>
        <w:fldChar w:fldCharType="begin"/>
      </w:r>
      <w:r>
        <w:rPr>
          <w:rFonts w:hint="eastAsia"/>
        </w:rPr>
        <w:instrText xml:space="preserve"> </w:instrText>
      </w:r>
      <w:r>
        <w:instrText xml:space="preserve">PAGEREF _Toc225110589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FCA78AF">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"_Toc225110590" </w:instrText>
      </w:r>
      <w:r>
        <w:fldChar w:fldCharType="separate"/>
      </w:r>
      <w:r>
        <w:rPr>
          <w:rStyle w:val="26"/>
          <w:rFonts w:hint="eastAsia" w:cs="宋体"/>
          <w:kern w:val="0"/>
        </w:rPr>
        <w:t>6.5 可用性测试</w:t>
      </w:r>
      <w:r>
        <w:rPr>
          <w:rFonts w:hint="eastAsia"/>
        </w:rPr>
        <w:tab/>
      </w:r>
      <w:r>
        <w:rPr>
          <w:rFonts w:hint="eastAsia"/>
        </w:rPr>
        <w:fldChar w:fldCharType="begin"/>
      </w:r>
      <w:r>
        <w:rPr>
          <w:rFonts w:hint="eastAsia"/>
        </w:rPr>
        <w:instrText xml:space="preserve"> </w:instrText>
      </w:r>
      <w:r>
        <w:instrText xml:space="preserve">PAGEREF _Toc225110590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584B8D4">
      <w:pPr>
        <w:pStyle w:val="17"/>
        <w:tabs>
          <w:tab w:val="right" w:leader="dot" w:pos="9174"/>
        </w:tabs>
        <w:ind w:left="640"/>
        <w:rPr>
          <w:rFonts w:hint="eastAsia" w:asciiTheme="minorHAnsi" w:hAnsiTheme="minorHAnsi" w:cstheme="minorBidi"/>
          <w:bCs w:val="0"/>
          <w:sz w:val="22"/>
          <w:szCs w:val="24"/>
          <w14:ligatures w14:val="standardContextual"/>
        </w:rPr>
      </w:pPr>
      <w:r>
        <w:fldChar w:fldCharType="begin"/>
      </w:r>
      <w:r>
        <w:instrText xml:space="preserve"> HYPERLINK \l "_Toc225110591" </w:instrText>
      </w:r>
      <w:r>
        <w:fldChar w:fldCharType="separate"/>
      </w:r>
      <w:r>
        <w:rPr>
          <w:rStyle w:val="26"/>
          <w:rFonts w:hint="eastAsia" w:cs="宋体"/>
          <w:kern w:val="0"/>
        </w:rPr>
        <w:t>6.6 性能测试与测试分析</w:t>
      </w:r>
      <w:r>
        <w:rPr>
          <w:rFonts w:hint="eastAsia"/>
        </w:rPr>
        <w:tab/>
      </w:r>
      <w:r>
        <w:rPr>
          <w:rFonts w:hint="eastAsia"/>
        </w:rPr>
        <w:fldChar w:fldCharType="begin"/>
      </w:r>
      <w:r>
        <w:rPr>
          <w:rFonts w:hint="eastAsia"/>
        </w:rPr>
        <w:instrText xml:space="preserve"> </w:instrText>
      </w:r>
      <w:r>
        <w:instrText xml:space="preserve">PAGEREF _Toc225110591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FB35C07">
      <w:pPr>
        <w:pStyle w:val="16"/>
        <w:tabs>
          <w:tab w:val="right" w:leader="dot" w:pos="9174"/>
        </w:tabs>
        <w:rPr>
          <w:rFonts w:hint="eastAsia" w:asciiTheme="minorHAnsi" w:hAnsiTheme="minorHAnsi" w:cstheme="minorBidi"/>
          <w:bCs w:val="0"/>
          <w:sz w:val="22"/>
          <w:szCs w:val="24"/>
          <w14:ligatures w14:val="standardContextual"/>
        </w:rPr>
      </w:pPr>
      <w:r>
        <w:fldChar w:fldCharType="begin"/>
      </w:r>
      <w:r>
        <w:instrText xml:space="preserve"> HYPERLINK \l "_Toc225110592" </w:instrText>
      </w:r>
      <w:r>
        <w:fldChar w:fldCharType="separate"/>
      </w:r>
      <w:r>
        <w:rPr>
          <w:rStyle w:val="26"/>
          <w:rFonts w:hint="eastAsia"/>
        </w:rPr>
        <w:t>7 结论</w:t>
      </w:r>
      <w:r>
        <w:rPr>
          <w:rFonts w:hint="eastAsia"/>
        </w:rPr>
        <w:tab/>
      </w:r>
      <w:r>
        <w:rPr>
          <w:rFonts w:hint="eastAsia"/>
        </w:rPr>
        <w:fldChar w:fldCharType="begin"/>
      </w:r>
      <w:r>
        <w:rPr>
          <w:rFonts w:hint="eastAsia"/>
        </w:rPr>
        <w:instrText xml:space="preserve"> </w:instrText>
      </w:r>
      <w:r>
        <w:instrText xml:space="preserve">PAGEREF _Toc225110592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4EDE6F87">
      <w:pPr>
        <w:pStyle w:val="16"/>
        <w:tabs>
          <w:tab w:val="right" w:leader="dot" w:pos="9174"/>
        </w:tabs>
        <w:rPr>
          <w:rFonts w:hint="eastAsia" w:asciiTheme="minorHAnsi" w:hAnsiTheme="minorHAnsi" w:cstheme="minorBidi"/>
          <w:bCs w:val="0"/>
          <w:sz w:val="22"/>
          <w:szCs w:val="24"/>
          <w14:ligatures w14:val="standardContextual"/>
        </w:rPr>
      </w:pPr>
      <w:r>
        <w:fldChar w:fldCharType="begin"/>
      </w:r>
      <w:r>
        <w:instrText xml:space="preserve"> HYPERLINK \l "_Toc225110593" </w:instrText>
      </w:r>
      <w:r>
        <w:fldChar w:fldCharType="separate"/>
      </w:r>
      <w:r>
        <w:rPr>
          <w:rStyle w:val="26"/>
          <w:rFonts w:hint="eastAsia"/>
        </w:rPr>
        <w:t>参考文献</w:t>
      </w:r>
      <w:r>
        <w:rPr>
          <w:rFonts w:hint="eastAsia"/>
        </w:rPr>
        <w:tab/>
      </w:r>
      <w:r>
        <w:rPr>
          <w:rFonts w:hint="eastAsia"/>
        </w:rPr>
        <w:fldChar w:fldCharType="begin"/>
      </w:r>
      <w:r>
        <w:rPr>
          <w:rFonts w:hint="eastAsia"/>
        </w:rPr>
        <w:instrText xml:space="preserve"> </w:instrText>
      </w:r>
      <w:r>
        <w:instrText xml:space="preserve">PAGEREF _Toc225110593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48CFB89E">
      <w:pPr>
        <w:sectPr>
          <w:headerReference r:id="rId13" w:type="first"/>
          <w:footerReference r:id="rId16" w:type="first"/>
          <w:headerReference r:id="rId11" w:type="default"/>
          <w:footerReference r:id="rId14" w:type="default"/>
          <w:headerReference r:id="rId12" w:type="even"/>
          <w:footerReference r:id="rId15" w:type="even"/>
          <w:pgSz w:w="11906" w:h="16838"/>
          <w:pgMar w:top="1418" w:right="1134" w:bottom="1418" w:left="1588" w:header="851" w:footer="907" w:gutter="0"/>
          <w:pgNumType w:start="1"/>
          <w:cols w:space="720" w:num="1"/>
          <w:docGrid w:type="linesAndChars" w:linePitch="312" w:charSpace="0"/>
        </w:sectPr>
      </w:pPr>
      <w:r>
        <w:rPr>
          <w:rFonts w:eastAsia="宋体"/>
          <w:sz w:val="24"/>
          <w:szCs w:val="30"/>
        </w:rPr>
        <w:fldChar w:fldCharType="end"/>
      </w:r>
    </w:p>
    <w:p w14:paraId="63EA6228">
      <w:pPr>
        <w:pStyle w:val="2"/>
        <w:spacing w:before="0" w:after="0" w:line="240" w:lineRule="auto"/>
        <w:jc w:val="center"/>
        <w:rPr>
          <w:rFonts w:ascii="Times New Roman" w:hAnsi="Times New Roman"/>
          <w:sz w:val="32"/>
          <w:szCs w:val="32"/>
        </w:rPr>
      </w:pPr>
      <w:bookmarkStart w:id="26" w:name="_Toc26169"/>
      <w:bookmarkStart w:id="27" w:name="_Toc225067923"/>
      <w:bookmarkStart w:id="28" w:name="_Toc225110553"/>
      <w:bookmarkStart w:id="29" w:name="_Toc225068188"/>
      <w:bookmarkStart w:id="30" w:name="_Toc225066870"/>
      <w:r>
        <w:rPr>
          <w:rFonts w:ascii="Times New Roman" w:hAnsi="Times New Roman"/>
          <w:sz w:val="32"/>
          <w:szCs w:val="32"/>
        </w:rPr>
        <w:t>1</w:t>
      </w:r>
      <w:bookmarkEnd w:id="26"/>
      <w:r>
        <w:rPr>
          <w:rFonts w:hint="eastAsia" w:ascii="Times New Roman" w:hAnsi="Times New Roman"/>
          <w:sz w:val="32"/>
          <w:szCs w:val="32"/>
        </w:rPr>
        <w:t xml:space="preserve"> 绪论</w:t>
      </w:r>
      <w:bookmarkEnd w:id="27"/>
      <w:bookmarkEnd w:id="28"/>
      <w:bookmarkEnd w:id="29"/>
      <w:bookmarkEnd w:id="30"/>
    </w:p>
    <w:p w14:paraId="31C493CA">
      <w:pPr>
        <w:pStyle w:val="2"/>
        <w:spacing w:before="0" w:after="0" w:line="240" w:lineRule="auto"/>
        <w:jc w:val="center"/>
        <w:rPr>
          <w:sz w:val="32"/>
          <w:szCs w:val="32"/>
        </w:rPr>
      </w:pPr>
    </w:p>
    <w:p w14:paraId="5D667E81">
      <w:pPr>
        <w:spacing w:line="440" w:lineRule="exact"/>
        <w:outlineLvl w:val="1"/>
        <w:rPr>
          <w:rFonts w:eastAsia="黑体" w:cs="宋体"/>
          <w:kern w:val="0"/>
          <w:sz w:val="30"/>
          <w:szCs w:val="30"/>
        </w:rPr>
      </w:pPr>
      <w:bookmarkStart w:id="31" w:name="_Toc11239"/>
      <w:bookmarkStart w:id="32" w:name="_Toc4692"/>
      <w:bookmarkStart w:id="33" w:name="_Toc225067924"/>
      <w:bookmarkStart w:id="34" w:name="_Toc483328853"/>
      <w:bookmarkStart w:id="35" w:name="_Toc225066871"/>
      <w:bookmarkStart w:id="36" w:name="_Toc225068189"/>
      <w:bookmarkStart w:id="37" w:name="_Toc225110554"/>
      <w:bookmarkStart w:id="38" w:name="_Toc29113"/>
      <w:r>
        <w:rPr>
          <w:rFonts w:hint="eastAsia" w:eastAsia="黑体" w:cs="宋体"/>
          <w:kern w:val="0"/>
          <w:sz w:val="30"/>
          <w:szCs w:val="30"/>
        </w:rPr>
        <w:t xml:space="preserve">1.1 </w:t>
      </w:r>
      <w:bookmarkEnd w:id="31"/>
      <w:bookmarkEnd w:id="32"/>
      <w:r>
        <w:rPr>
          <w:rFonts w:hint="eastAsia" w:eastAsia="黑体" w:cs="宋体"/>
          <w:kern w:val="0"/>
          <w:sz w:val="30"/>
          <w:szCs w:val="30"/>
        </w:rPr>
        <w:t>研究背景</w:t>
      </w:r>
      <w:bookmarkEnd w:id="33"/>
      <w:bookmarkEnd w:id="34"/>
      <w:bookmarkEnd w:id="35"/>
      <w:bookmarkEnd w:id="36"/>
      <w:bookmarkEnd w:id="37"/>
      <w:bookmarkEnd w:id="38"/>
    </w:p>
    <w:p w14:paraId="400FF7B3">
      <w:pPr>
        <w:spacing w:line="440" w:lineRule="exact"/>
        <w:ind w:firstLine="480" w:firstLineChars="200"/>
        <w:rPr>
          <w:rFonts w:eastAsia="宋体" w:cs="宋体"/>
          <w:sz w:val="24"/>
        </w:rPr>
      </w:pPr>
      <w:r>
        <w:rPr>
          <w:rFonts w:hint="eastAsia" w:eastAsia="宋体" w:cs="宋体"/>
          <w:sz w:val="24"/>
        </w:rPr>
        <w:t>随着计算机技术的发展以及计算机网络的逐渐普及，互联网成为人们查找信息的重要场所，二十一世纪是信息的时代，所以信息的管理显得特别重要。因此，使用计算机来管理图书进销存管理系统的相关信息成为必然。开发合适的图书进销存管理系统，可以方便管理人员对图书进销存管理系统的管理，提高信息管理工作效率及查询效率，有利于更好的为人们服务。</w:t>
      </w:r>
    </w:p>
    <w:p w14:paraId="3F9E69E4">
      <w:pPr>
        <w:spacing w:line="440" w:lineRule="exact"/>
        <w:outlineLvl w:val="1"/>
        <w:rPr>
          <w:rFonts w:eastAsia="黑体" w:cs="宋体"/>
          <w:kern w:val="0"/>
          <w:sz w:val="30"/>
          <w:szCs w:val="30"/>
        </w:rPr>
      </w:pPr>
      <w:bookmarkStart w:id="39" w:name="_Toc5636"/>
      <w:bookmarkStart w:id="40" w:name="_Toc3866"/>
      <w:bookmarkStart w:id="41" w:name="_Toc483328854"/>
      <w:bookmarkStart w:id="42" w:name="_Toc31716"/>
      <w:bookmarkStart w:id="43" w:name="_Toc225066872"/>
      <w:bookmarkStart w:id="44" w:name="_Toc225068190"/>
      <w:bookmarkStart w:id="45" w:name="_Toc225110555"/>
      <w:bookmarkStart w:id="46" w:name="_Toc225067925"/>
      <w:r>
        <w:rPr>
          <w:rFonts w:hint="eastAsia" w:eastAsia="黑体" w:cs="宋体"/>
          <w:kern w:val="0"/>
          <w:sz w:val="30"/>
          <w:szCs w:val="30"/>
        </w:rPr>
        <w:t>1.</w:t>
      </w:r>
      <w:bookmarkEnd w:id="39"/>
      <w:bookmarkEnd w:id="40"/>
      <w:r>
        <w:rPr>
          <w:rFonts w:hint="eastAsia" w:eastAsia="黑体" w:cs="宋体"/>
          <w:kern w:val="0"/>
          <w:sz w:val="30"/>
          <w:szCs w:val="30"/>
        </w:rPr>
        <w:t>2 研究目的</w:t>
      </w:r>
      <w:bookmarkEnd w:id="41"/>
      <w:bookmarkEnd w:id="42"/>
      <w:bookmarkEnd w:id="43"/>
      <w:bookmarkEnd w:id="44"/>
      <w:bookmarkEnd w:id="45"/>
      <w:bookmarkEnd w:id="46"/>
    </w:p>
    <w:p w14:paraId="3B511DD4">
      <w:pPr>
        <w:spacing w:line="440" w:lineRule="exact"/>
        <w:ind w:firstLine="480" w:firstLineChars="200"/>
        <w:rPr>
          <w:rFonts w:eastAsia="宋体" w:cs="宋体"/>
          <w:sz w:val="24"/>
        </w:rPr>
      </w:pPr>
      <w:bookmarkStart w:id="47" w:name="_Toc105563303"/>
      <w:r>
        <w:rPr>
          <w:rFonts w:hint="eastAsia" w:eastAsia="宋体" w:cs="宋体"/>
          <w:sz w:val="24"/>
        </w:rPr>
        <w:t>随着互联网技术的快速发展，网络时代的到来，网络信息也将会改变当今社会。各行各业在日常企业经营管理等方面也在慢慢的向规范化和网络化趋势汇合。图书进销存管理系统的信息化程度体现在将互联网与信息技术应用于经营与管理，以现代化工具代替传统手工作业。无疑，使用网络信息化管理使信息管理更先进、更高效、更科学，信息交流更迅速。</w:t>
      </w:r>
    </w:p>
    <w:p w14:paraId="31F22B3A">
      <w:pPr>
        <w:spacing w:line="440" w:lineRule="exact"/>
        <w:ind w:firstLine="480" w:firstLineChars="200"/>
        <w:rPr>
          <w:rFonts w:eastAsia="宋体" w:cs="宋体"/>
          <w:sz w:val="24"/>
        </w:rPr>
      </w:pPr>
      <w:r>
        <w:rPr>
          <w:rFonts w:hint="eastAsia" w:eastAsia="宋体" w:cs="宋体"/>
          <w:sz w:val="24"/>
        </w:rPr>
        <w:t>对于之前图书进销存管理系统的管理，大部分都是使用传统的人工方式去管理，这样导致了管理效率低下、出错频率高。而且，时间一长的话，积累下来的数据信息不容易保存，对于查询、更新还有维护会带来不少问题。对于数据交接也存在很大的隐患。如果采用电子化的存储方式就会带来很大的改善，而且给用户的查询带来了很大便利，因此设计一个图书进销存管理系统刻不容缓，能够提高信息的管理水平。</w:t>
      </w:r>
      <w:bookmarkEnd w:id="47"/>
    </w:p>
    <w:p w14:paraId="32712869">
      <w:pPr>
        <w:spacing w:line="440" w:lineRule="exact"/>
        <w:outlineLvl w:val="1"/>
        <w:rPr>
          <w:rFonts w:eastAsia="黑体" w:cs="宋体"/>
          <w:kern w:val="0"/>
          <w:sz w:val="30"/>
          <w:szCs w:val="30"/>
        </w:rPr>
      </w:pPr>
      <w:bookmarkStart w:id="48" w:name="_Toc225068191"/>
      <w:bookmarkStart w:id="49" w:name="_Toc225067926"/>
      <w:bookmarkStart w:id="50" w:name="_Toc1230"/>
      <w:bookmarkStart w:id="51" w:name="_Toc225066873"/>
      <w:bookmarkStart w:id="52" w:name="_Toc225110556"/>
      <w:r>
        <w:rPr>
          <w:rFonts w:eastAsia="黑体" w:cs="宋体"/>
          <w:kern w:val="0"/>
          <w:sz w:val="30"/>
          <w:szCs w:val="30"/>
        </w:rPr>
        <w:t>1.</w:t>
      </w:r>
      <w:r>
        <w:rPr>
          <w:rFonts w:hint="eastAsia" w:eastAsia="黑体" w:cs="宋体"/>
          <w:kern w:val="0"/>
          <w:sz w:val="30"/>
          <w:szCs w:val="30"/>
        </w:rPr>
        <w:t>3 系统设计思想</w:t>
      </w:r>
      <w:bookmarkEnd w:id="48"/>
      <w:bookmarkEnd w:id="49"/>
      <w:bookmarkEnd w:id="50"/>
      <w:bookmarkEnd w:id="51"/>
      <w:bookmarkEnd w:id="52"/>
    </w:p>
    <w:p w14:paraId="3A2823E7">
      <w:pPr>
        <w:spacing w:line="440" w:lineRule="exact"/>
        <w:ind w:firstLine="480" w:firstLineChars="200"/>
        <w:rPr>
          <w:rFonts w:eastAsia="宋体" w:cs="宋体"/>
          <w:sz w:val="24"/>
        </w:rPr>
      </w:pPr>
      <w:r>
        <w:rPr>
          <w:rFonts w:hint="eastAsia" w:eastAsia="宋体" w:cs="宋体"/>
          <w:sz w:val="24"/>
        </w:rPr>
        <w:t>一个成功的</w:t>
      </w:r>
      <w:r>
        <w:rPr>
          <w:rFonts w:eastAsia="宋体" w:cs="宋体"/>
          <w:sz w:val="24"/>
        </w:rPr>
        <w:t>网站应明确建设网站的目的，确定网站的功能，确定网站规模、投入费用，进行必要的市场分析等。只有详细的策划，才能避免在网站建设中出现的很多问题，使网站建设能顺利进行。</w:t>
      </w:r>
      <w:r>
        <w:rPr>
          <w:rFonts w:hint="eastAsia" w:eastAsia="宋体" w:cs="宋体"/>
          <w:sz w:val="24"/>
        </w:rPr>
        <w:t>同时，一个大型的计算机网站系统，必须有一个正确的设计指导思想，通过合理选择数据结构、网络结构、操作系统以及开发环境，构成一个完善的网络体系结构，才能充分发挥计算机信息管理的优势。根据现实生活中网民的实际需求，本系统的设计按照下述原则进行。</w:t>
      </w:r>
    </w:p>
    <w:p w14:paraId="2B477A26">
      <w:pPr>
        <w:spacing w:line="440" w:lineRule="exact"/>
        <w:ind w:firstLine="480" w:firstLineChars="200"/>
        <w:rPr>
          <w:rFonts w:hint="eastAsia" w:eastAsia="宋体" w:cs="宋体"/>
          <w:sz w:val="24"/>
        </w:rPr>
      </w:pPr>
      <w:r>
        <w:rPr>
          <w:rFonts w:eastAsia="宋体" w:cs="宋体"/>
          <w:sz w:val="24"/>
        </w:rPr>
        <w:t>本系统在设计上充分注重有效性，其内涵包含有用性与可用性两个层面。有用性体现为站点具备满足用户实际需求的潜在功能，可用性则强调用户可通过操作顺利达成特定目标。一个优质站点必须运行稳定、设计合理，具备高效益、易学习的特点，能够让用户在实现目标时操作顺畅、体验满意且不易出现错误。同时，系统还具备高可靠性与高安全性，通过合理先进的网络架构及软硬件优化选型，保障了系统的可靠性与容错能力；并借助多重安全防护措施、数据容灾备份恢复机制以及分级操作权限管理，确保用户资源共享与关键数据安全。</w:t>
      </w:r>
    </w:p>
    <w:p w14:paraId="73FD5F6B">
      <w:pPr>
        <w:spacing w:line="440" w:lineRule="exact"/>
        <w:ind w:firstLine="480" w:firstLineChars="200"/>
        <w:rPr>
          <w:rFonts w:hint="eastAsia" w:eastAsia="宋体" w:cs="宋体"/>
          <w:sz w:val="24"/>
        </w:rPr>
      </w:pPr>
      <w:r>
        <w:rPr>
          <w:rFonts w:eastAsia="宋体" w:cs="宋体"/>
          <w:sz w:val="24"/>
        </w:rPr>
        <w:t>系统在技术层面采用先进性与标准化相结合的设计思路，运用JSP开发技术与MySQL数据库作为后台支撑，既选用了当前成熟先进的开发技术，降低了后期运营成本，也提升了系统稳定性与可维护性。同时，网站整体设计严格遵循国际现行标准，有效提高了系统的开放性与兼容性，为后续扩展和对接其他系统奠定了良好基础。</w:t>
      </w:r>
    </w:p>
    <w:p w14:paraId="32BE3F1B">
      <w:pPr>
        <w:spacing w:line="440" w:lineRule="exact"/>
        <w:ind w:firstLine="480" w:firstLineChars="200"/>
        <w:rPr>
          <w:color w:val="000000"/>
        </w:rPr>
      </w:pPr>
      <w:r>
        <w:rPr>
          <w:rFonts w:eastAsia="宋体" w:cs="宋体"/>
          <w:sz w:val="24"/>
        </w:rPr>
        <w:t>在用户体验层面，系统实现了外观设计与技术实现的平衡统一，采用友好美观、简洁易用的Web风格界面，便于用户快速学习和操作。网站设计的关键在于协调外观表现力与技术实用性，外观过差会降低用户使用意愿，而技术不足则会让精美界面失去价值。因此，系统在设计中明确外观与站点功能定位的对应关系，根据应用场景合理平衡视觉效果与技术性能，确保用户既能获得良好视觉感受，又能享受稳定高效的操作体验。</w:t>
      </w:r>
      <w:bookmarkStart w:id="53" w:name="_Toc11137"/>
      <w:bookmarkStart w:id="54" w:name="_Toc225067927"/>
      <w:bookmarkStart w:id="55" w:name="_Toc225066874"/>
      <w:bookmarkStart w:id="56" w:name="_Toc225068192"/>
    </w:p>
    <w:p w14:paraId="3BCB00C6">
      <w:pPr>
        <w:widowControl/>
        <w:jc w:val="left"/>
        <w:rPr>
          <w:color w:val="000000"/>
        </w:rPr>
      </w:pPr>
      <w:r>
        <w:rPr>
          <w:color w:val="000000"/>
        </w:rPr>
        <w:br w:type="page"/>
      </w:r>
    </w:p>
    <w:p w14:paraId="511B02D6">
      <w:pPr>
        <w:pStyle w:val="2"/>
        <w:spacing w:before="0" w:after="0" w:line="240" w:lineRule="auto"/>
        <w:jc w:val="center"/>
        <w:rPr>
          <w:rFonts w:ascii="Times New Roman" w:hAnsi="Times New Roman"/>
          <w:sz w:val="32"/>
          <w:szCs w:val="32"/>
        </w:rPr>
      </w:pPr>
      <w:bookmarkStart w:id="57" w:name="_Toc225110557"/>
      <w:r>
        <w:rPr>
          <w:rFonts w:ascii="Times New Roman" w:hAnsi="Times New Roman"/>
          <w:sz w:val="32"/>
          <w:szCs w:val="32"/>
        </w:rPr>
        <w:t>2</w:t>
      </w:r>
      <w:r>
        <w:rPr>
          <w:rFonts w:hint="eastAsia" w:ascii="Times New Roman" w:hAnsi="Times New Roman"/>
          <w:sz w:val="32"/>
          <w:szCs w:val="32"/>
        </w:rPr>
        <w:t xml:space="preserve"> 开发相关技术</w:t>
      </w:r>
      <w:bookmarkEnd w:id="53"/>
      <w:bookmarkEnd w:id="54"/>
      <w:bookmarkEnd w:id="55"/>
      <w:bookmarkEnd w:id="56"/>
      <w:bookmarkEnd w:id="57"/>
    </w:p>
    <w:p w14:paraId="1448A1C3">
      <w:pPr>
        <w:pStyle w:val="2"/>
        <w:spacing w:before="0" w:after="0" w:line="240" w:lineRule="auto"/>
        <w:jc w:val="center"/>
        <w:rPr>
          <w:sz w:val="32"/>
          <w:szCs w:val="32"/>
        </w:rPr>
      </w:pPr>
    </w:p>
    <w:p w14:paraId="41727D66">
      <w:pPr>
        <w:spacing w:line="440" w:lineRule="exact"/>
        <w:outlineLvl w:val="1"/>
        <w:rPr>
          <w:rFonts w:eastAsia="黑体" w:cs="宋体"/>
          <w:kern w:val="0"/>
          <w:sz w:val="30"/>
          <w:szCs w:val="30"/>
        </w:rPr>
      </w:pPr>
      <w:bookmarkStart w:id="58" w:name="_Toc474445756"/>
      <w:bookmarkStart w:id="59" w:name="_Toc483328858"/>
      <w:bookmarkStart w:id="60" w:name="_Toc3077"/>
      <w:bookmarkStart w:id="61" w:name="_Toc225068193"/>
      <w:bookmarkStart w:id="62" w:name="_Toc225110558"/>
      <w:bookmarkStart w:id="63" w:name="_Toc225066875"/>
      <w:bookmarkStart w:id="64" w:name="_Toc225067928"/>
      <w:r>
        <w:rPr>
          <w:rFonts w:hint="eastAsia" w:eastAsia="黑体" w:cs="宋体"/>
          <w:kern w:val="0"/>
          <w:sz w:val="30"/>
          <w:szCs w:val="30"/>
        </w:rPr>
        <w:t>2.1 MYSQL数据库</w:t>
      </w:r>
      <w:bookmarkEnd w:id="58"/>
      <w:bookmarkEnd w:id="59"/>
      <w:bookmarkEnd w:id="60"/>
      <w:bookmarkEnd w:id="61"/>
      <w:bookmarkEnd w:id="62"/>
      <w:bookmarkEnd w:id="63"/>
      <w:bookmarkEnd w:id="64"/>
    </w:p>
    <w:p w14:paraId="60417770">
      <w:pPr>
        <w:spacing w:line="440" w:lineRule="exact"/>
        <w:ind w:firstLine="480" w:firstLineChars="200"/>
        <w:rPr>
          <w:rFonts w:eastAsia="宋体" w:cs="宋体"/>
          <w:sz w:val="24"/>
        </w:rPr>
      </w:pPr>
      <w:r>
        <w:rPr>
          <w:rFonts w:hint="eastAsia" w:eastAsia="宋体" w:cs="宋体"/>
          <w:sz w:val="24"/>
        </w:rPr>
        <w:t>MySQL是一个真正的多用户、多线程SQL数据库服务器。 是基于SQL的客户/服务器模式的关系数据库管理系统，它的有点有有功能强大、使用简单、管理方便、安全可靠性高、运行速度快、多线程、跨平台性、完全网络化、稳定性等，非常适用于Web站点或者其他应用软件的数据库后端的开发工作。此外，用户可利用许多语言编写访问MySQL数据库的程序。作为开放源代码运动的产物之一，MySQL关系数据库管理系统越来越受到人们的青睐，应用范围也越来越广。速度和易用性使MySQL特别适用于Web站点或应用软件的数据库后端的开发工作。</w:t>
      </w:r>
    </w:p>
    <w:p w14:paraId="47DB8A70">
      <w:pPr>
        <w:spacing w:line="440" w:lineRule="exact"/>
        <w:ind w:firstLine="480" w:firstLineChars="200"/>
        <w:rPr>
          <w:rFonts w:eastAsia="宋体" w:cs="宋体"/>
          <w:sz w:val="24"/>
        </w:rPr>
      </w:pPr>
      <w:bookmarkStart w:id="65" w:name="_Toc483328860"/>
      <w:bookmarkStart w:id="66" w:name="_Toc25046"/>
      <w:bookmarkStart w:id="67" w:name="_Toc225066876"/>
      <w:bookmarkStart w:id="68" w:name="_Toc225067929"/>
      <w:bookmarkStart w:id="69" w:name="_Toc225068194"/>
      <w:r>
        <w:rPr>
          <w:rFonts w:eastAsia="宋体" w:cs="宋体"/>
          <w:sz w:val="24"/>
        </w:rPr>
        <w:t>MySQL数据库具备诸多优势：它采用C和C++语言开发测试，保障了源代码的编译器便携性与灵活性，可在AIX、FreeBSD、Linux、Windows等多种操作系统上运行；为C、C++、Python、Java、PHP等多种编程语言提供了API接口，能高效利用CPU资源支持多线程，通过算法优化SQL查询以提升搜索速度；支持TCP/IP、ODBC和JDBC等多种数据库连接方式，可适配各类独立编程环境，还兼容GB2312、BIG5等多国语言，字段与数据表名称也可使用多语言设置；配备专业管理工具，可对数据库操作进行管理、控制与优化，能够承载包含数千万条记录的大型数据库。</w:t>
      </w:r>
    </w:p>
    <w:p w14:paraId="1EB34325">
      <w:pPr>
        <w:spacing w:line="440" w:lineRule="exact"/>
        <w:rPr>
          <w:rFonts w:eastAsia="黑体" w:cs="宋体"/>
          <w:kern w:val="0"/>
          <w:sz w:val="30"/>
          <w:szCs w:val="30"/>
        </w:rPr>
      </w:pPr>
      <w:r>
        <w:rPr>
          <w:rFonts w:hint="eastAsia" w:eastAsia="黑体" w:cs="宋体"/>
          <w:kern w:val="0"/>
          <w:sz w:val="30"/>
          <w:szCs w:val="30"/>
        </w:rPr>
        <w:t>2.2 B/S结构</w:t>
      </w:r>
      <w:bookmarkEnd w:id="65"/>
      <w:bookmarkEnd w:id="66"/>
      <w:bookmarkEnd w:id="67"/>
      <w:bookmarkEnd w:id="68"/>
      <w:bookmarkEnd w:id="69"/>
    </w:p>
    <w:p w14:paraId="5E23AD12">
      <w:pPr>
        <w:spacing w:line="440" w:lineRule="exact"/>
        <w:ind w:firstLine="480" w:firstLineChars="200"/>
        <w:rPr>
          <w:rFonts w:eastAsia="宋体" w:cs="宋体"/>
          <w:sz w:val="24"/>
        </w:rPr>
      </w:pPr>
      <w:r>
        <w:rPr>
          <w:rFonts w:hint="eastAsia" w:eastAsia="宋体" w:cs="宋体"/>
          <w:sz w:val="24"/>
        </w:rPr>
        <w:t>B/S架构是一种基于互联网系统的软件系统开发架构，是现如今在软件系统开发中采用非常大量的一种软件系统结构。现如今B/S架构已经被大量使用，打破了C/S结构的结构，给基于网络结构的软件系统提供了良好的支持。B/S架构伴随着计算机网络技术发展而逐步的发展和更新。伴随着互联网的进一步发展，就要求大多数的管理系统要求不仅仅可以在一台电脑上使用，同时可以在接入互联网的其他电脑也可以使用对系统进行操作和使用。在这样的背景下基于B/S架构的软件系统设计方法得到了越来越大量的使用，基础部分也在不断的更新。</w:t>
      </w:r>
    </w:p>
    <w:p w14:paraId="19B36215">
      <w:pPr>
        <w:spacing w:line="440" w:lineRule="exact"/>
        <w:ind w:firstLine="480" w:firstLineChars="200"/>
        <w:rPr>
          <w:rFonts w:eastAsia="宋体" w:cs="宋体"/>
          <w:sz w:val="24"/>
        </w:rPr>
      </w:pPr>
      <w:r>
        <w:rPr>
          <w:rFonts w:hint="eastAsia" w:eastAsia="宋体" w:cs="宋体"/>
          <w:sz w:val="24"/>
        </w:rPr>
        <w:t>B/S架构是利用操作系统中的浏览器来进行使用的，不是一种窗体软件系统，不需要在使用系统的电脑上进行安装。B/S架构的运行方式是在远程的服务器上把开发的软件系统部署在远程的服务器上，在部署好软件系统之后就可以实现在任何接入互联网的电脑上访问部署好的软件系统。B/S架构给使用管理系统的用户带来极大的便利。</w:t>
      </w:r>
    </w:p>
    <w:p w14:paraId="11C6919B">
      <w:pPr>
        <w:spacing w:line="440" w:lineRule="exact"/>
        <w:ind w:firstLine="480" w:firstLineChars="200"/>
        <w:rPr>
          <w:rFonts w:eastAsia="宋体" w:cs="宋体"/>
          <w:sz w:val="24"/>
        </w:rPr>
      </w:pPr>
      <w:r>
        <w:rPr>
          <w:rFonts w:hint="eastAsia" w:eastAsia="宋体" w:cs="宋体"/>
          <w:sz w:val="24"/>
        </w:rPr>
        <w:t>在三层体系结构的B/S（Browser/Server，浏览器/服务器结构）系统中，用户可以通过浏览器向分布在网络上的众多服务器发出请求。B/S系统极大地简化了客户机的工作量，客户机上只需要安装、配置少量的客户端运行软件即可，服务器将担负大量的工作，对数据库的访问以及应用程序的执行都将由服务器来完成。</w:t>
      </w:r>
    </w:p>
    <w:p w14:paraId="09CC8FD9">
      <w:pPr>
        <w:spacing w:line="440" w:lineRule="exact"/>
        <w:ind w:firstLine="480" w:firstLineChars="200"/>
        <w:rPr>
          <w:rFonts w:cs="宋体"/>
          <w:sz w:val="24"/>
        </w:rPr>
      </w:pPr>
      <w:r>
        <w:rPr>
          <w:rFonts w:hint="eastAsia" w:eastAsia="宋体" w:cs="宋体"/>
          <w:sz w:val="24"/>
        </w:rPr>
        <w:t>B/S架构的不断成熟，主要使用WWW浏览器技术，结合多种浏览器脚本语言，用通用浏览器需要实现原本复杂的专有软件来实现的强大功能，并节约了开发成本，是一种新的软件架构。B/S系统包括：表示逻辑层，控制逻辑层，数据展现层，三层是相对独立又相互关联。</w:t>
      </w:r>
    </w:p>
    <w:p w14:paraId="07B73594">
      <w:pPr>
        <w:spacing w:line="440" w:lineRule="exact"/>
        <w:outlineLvl w:val="1"/>
        <w:rPr>
          <w:rFonts w:eastAsia="黑体" w:cs="宋体"/>
          <w:kern w:val="0"/>
          <w:sz w:val="30"/>
          <w:szCs w:val="30"/>
        </w:rPr>
      </w:pPr>
      <w:bookmarkStart w:id="70" w:name="_Toc20311"/>
      <w:bookmarkStart w:id="71" w:name="_Toc8589"/>
      <w:bookmarkStart w:id="72" w:name="_Toc225067930"/>
      <w:bookmarkStart w:id="73" w:name="_Toc225066877"/>
      <w:bookmarkStart w:id="74" w:name="_Toc23227"/>
      <w:bookmarkStart w:id="75" w:name="_Toc225110559"/>
      <w:bookmarkStart w:id="76" w:name="_Toc225068195"/>
      <w:bookmarkStart w:id="77" w:name="_Toc314169180"/>
      <w:r>
        <w:rPr>
          <w:rFonts w:hint="eastAsia" w:eastAsia="黑体" w:cs="宋体"/>
          <w:kern w:val="0"/>
          <w:sz w:val="30"/>
          <w:szCs w:val="30"/>
        </w:rPr>
        <w:t>2.3 Spring Boot框架简介</w:t>
      </w:r>
      <w:bookmarkEnd w:id="70"/>
      <w:bookmarkEnd w:id="71"/>
      <w:bookmarkEnd w:id="72"/>
      <w:bookmarkEnd w:id="73"/>
      <w:bookmarkEnd w:id="74"/>
      <w:bookmarkEnd w:id="75"/>
      <w:bookmarkEnd w:id="76"/>
    </w:p>
    <w:p w14:paraId="1A8F15A8">
      <w:pPr>
        <w:spacing w:line="440" w:lineRule="exact"/>
        <w:ind w:firstLine="480" w:firstLineChars="200"/>
        <w:rPr>
          <w:rFonts w:eastAsia="宋体" w:cs="宋体"/>
          <w:sz w:val="24"/>
        </w:rPr>
      </w:pPr>
      <w:r>
        <w:rPr>
          <w:rFonts w:hint="eastAsia" w:eastAsia="宋体" w:cs="宋体"/>
          <w:sz w:val="24"/>
        </w:rPr>
        <w:t>Spring Boot是由Pivotal团队提供的全新</w:t>
      </w:r>
      <w:r>
        <w:rPr>
          <w:rFonts w:eastAsia="宋体" w:cs="宋体"/>
          <w:sz w:val="24"/>
        </w:rPr>
        <w:fldChar w:fldCharType="begin"/>
      </w:r>
      <w:r>
        <w:rPr>
          <w:rFonts w:eastAsia="宋体" w:cs="宋体"/>
          <w:sz w:val="24"/>
        </w:rPr>
        <w:instrText xml:space="preserve">HYPERLINK "https://baike.baidu.com/item/%E6%A1%86%E6%9E%B6/1212667" \t "https://baike.baidu.com/item/Spring%20Boot/_blank"</w:instrText>
      </w:r>
      <w:r>
        <w:rPr>
          <w:rFonts w:eastAsia="宋体" w:cs="宋体"/>
          <w:sz w:val="24"/>
        </w:rPr>
        <w:fldChar w:fldCharType="separate"/>
      </w:r>
      <w:r>
        <w:rPr>
          <w:rFonts w:eastAsia="宋体" w:cs="宋体"/>
          <w:sz w:val="24"/>
        </w:rPr>
        <w:t>框架</w:t>
      </w:r>
      <w:r>
        <w:rPr>
          <w:rFonts w:eastAsia="宋体" w:cs="宋体"/>
          <w:sz w:val="24"/>
        </w:rPr>
        <w:fldChar w:fldCharType="end"/>
      </w:r>
      <w:r>
        <w:rPr>
          <w:rFonts w:eastAsia="宋体" w:cs="宋体"/>
          <w:sz w:val="24"/>
        </w:rPr>
        <w:t>，其设计目的是用来</w:t>
      </w:r>
      <w:r>
        <w:fldChar w:fldCharType="begin"/>
      </w:r>
      <w:r>
        <w:instrText xml:space="preserve"> HYPERLINK "https://baike.baidu.com/item/%E7%AE%80%E5%8C%96/3374416" \t "https://baike.baidu.com/item/Spring%20Boot/_blank" </w:instrText>
      </w:r>
      <w:r>
        <w:fldChar w:fldCharType="separate"/>
      </w:r>
      <w:r>
        <w:rPr>
          <w:rFonts w:eastAsia="宋体" w:cs="宋体"/>
          <w:sz w:val="24"/>
        </w:rPr>
        <w:t>简化</w:t>
      </w:r>
      <w:r>
        <w:rPr>
          <w:rFonts w:eastAsia="宋体" w:cs="宋体"/>
          <w:sz w:val="24"/>
        </w:rPr>
        <w:fldChar w:fldCharType="end"/>
      </w:r>
      <w:r>
        <w:rPr>
          <w:rFonts w:eastAsia="宋体" w:cs="宋体"/>
          <w:sz w:val="24"/>
        </w:rPr>
        <w:t>新</w:t>
      </w:r>
      <w:r>
        <w:fldChar w:fldCharType="begin"/>
      </w:r>
      <w:r>
        <w:instrText xml:space="preserve"> HYPERLINK "https://baike.baidu.com/item/Spring/85061" \t "https://baike.baidu.com/item/Spring%20Boot/_blank" </w:instrText>
      </w:r>
      <w:r>
        <w:fldChar w:fldCharType="separate"/>
      </w:r>
      <w:r>
        <w:rPr>
          <w:rFonts w:eastAsia="宋体" w:cs="宋体"/>
          <w:sz w:val="24"/>
        </w:rPr>
        <w:t>Spring</w:t>
      </w:r>
      <w:r>
        <w:rPr>
          <w:rFonts w:eastAsia="宋体" w:cs="宋体"/>
          <w:sz w:val="24"/>
        </w:rPr>
        <w:fldChar w:fldCharType="end"/>
      </w:r>
      <w:r>
        <w:rPr>
          <w:rFonts w:eastAsia="宋体" w:cs="宋体"/>
          <w:sz w:val="24"/>
        </w:rPr>
        <w:t>应用的初始搭建以及开发过程。该框架使用了特定的方式来进行配置，从而使开发人员不再需要定义样板化的配置。通过这种方式，Spring Boot致力于在蓬勃发展的快速应用开发领域(rapid application development)成为领导者。</w:t>
      </w:r>
    </w:p>
    <w:p w14:paraId="7E3E8BEB">
      <w:pPr>
        <w:spacing w:line="440" w:lineRule="exact"/>
        <w:ind w:firstLine="480" w:firstLineChars="200"/>
        <w:rPr>
          <w:rFonts w:eastAsia="宋体" w:cs="宋体"/>
          <w:sz w:val="24"/>
        </w:rPr>
      </w:pPr>
      <w:r>
        <w:rPr>
          <w:rFonts w:eastAsia="宋体" w:cs="宋体"/>
          <w:sz w:val="24"/>
        </w:rPr>
        <w:t>SpringBoot可以与经典的Java开发工具一起使用或者作为命令行工具安装。无论如何，需要JavaSDK1.6或者更高版本</w:t>
      </w:r>
      <w:r>
        <w:rPr>
          <w:rFonts w:hint="eastAsia" w:eastAsia="宋体" w:cs="宋体"/>
          <w:sz w:val="24"/>
        </w:rPr>
        <w:t>，本项目用到的是JDK1.8版本</w:t>
      </w:r>
      <w:r>
        <w:rPr>
          <w:rFonts w:eastAsia="宋体" w:cs="宋体"/>
          <w:sz w:val="24"/>
        </w:rPr>
        <w:t>。</w:t>
      </w:r>
    </w:p>
    <w:p w14:paraId="672FE900">
      <w:pPr>
        <w:pStyle w:val="2"/>
        <w:spacing w:before="0" w:after="0" w:line="240" w:lineRule="auto"/>
        <w:jc w:val="center"/>
        <w:rPr>
          <w:sz w:val="32"/>
          <w:szCs w:val="32"/>
        </w:rPr>
      </w:pPr>
      <w:bookmarkStart w:id="78" w:name="_Toc8116"/>
      <w:r>
        <w:rPr>
          <w:sz w:val="32"/>
          <w:szCs w:val="32"/>
        </w:rPr>
        <w:br w:type="page"/>
      </w:r>
      <w:bookmarkStart w:id="79" w:name="_Toc225067931"/>
      <w:bookmarkStart w:id="80" w:name="_Toc225066878"/>
      <w:bookmarkStart w:id="81" w:name="_Toc225068196"/>
    </w:p>
    <w:p w14:paraId="408AB7EC">
      <w:pPr>
        <w:pStyle w:val="2"/>
        <w:spacing w:before="0" w:after="0" w:line="240" w:lineRule="auto"/>
        <w:jc w:val="center"/>
        <w:rPr>
          <w:rFonts w:ascii="Times New Roman" w:hAnsi="Times New Roman"/>
          <w:sz w:val="32"/>
          <w:szCs w:val="32"/>
        </w:rPr>
      </w:pPr>
      <w:bookmarkStart w:id="82" w:name="_Toc225110560"/>
      <w:r>
        <w:rPr>
          <w:rFonts w:hint="eastAsia" w:ascii="Times New Roman" w:hAnsi="Times New Roman"/>
          <w:sz w:val="32"/>
          <w:szCs w:val="32"/>
        </w:rPr>
        <w:t>3 系统</w:t>
      </w:r>
      <w:r>
        <w:rPr>
          <w:rFonts w:ascii="Times New Roman" w:hAnsi="Times New Roman"/>
          <w:sz w:val="32"/>
          <w:szCs w:val="32"/>
        </w:rPr>
        <w:t>分析</w:t>
      </w:r>
      <w:bookmarkEnd w:id="77"/>
      <w:bookmarkEnd w:id="78"/>
      <w:bookmarkEnd w:id="79"/>
      <w:bookmarkEnd w:id="80"/>
      <w:bookmarkEnd w:id="81"/>
      <w:bookmarkEnd w:id="82"/>
    </w:p>
    <w:p w14:paraId="24BEB4D3">
      <w:pPr>
        <w:pStyle w:val="2"/>
        <w:spacing w:before="0" w:after="0" w:line="240" w:lineRule="auto"/>
        <w:jc w:val="center"/>
      </w:pPr>
    </w:p>
    <w:p w14:paraId="432BBF32">
      <w:pPr>
        <w:spacing w:line="440" w:lineRule="exact"/>
        <w:outlineLvl w:val="1"/>
        <w:rPr>
          <w:rFonts w:eastAsia="黑体" w:cs="宋体"/>
          <w:kern w:val="0"/>
          <w:sz w:val="30"/>
          <w:szCs w:val="30"/>
        </w:rPr>
      </w:pPr>
      <w:bookmarkStart w:id="83" w:name="_Toc314169181"/>
      <w:bookmarkStart w:id="84" w:name="_Toc9663"/>
      <w:bookmarkStart w:id="85" w:name="_Toc225067932"/>
      <w:bookmarkStart w:id="86" w:name="_Toc225068197"/>
      <w:bookmarkStart w:id="87" w:name="_Toc225066879"/>
      <w:bookmarkStart w:id="88" w:name="_Toc225110561"/>
      <w:r>
        <w:rPr>
          <w:rFonts w:hint="eastAsia" w:eastAsia="黑体" w:cs="宋体"/>
          <w:kern w:val="0"/>
          <w:sz w:val="30"/>
          <w:szCs w:val="30"/>
        </w:rPr>
        <w:t>3.1</w:t>
      </w:r>
      <w:bookmarkEnd w:id="83"/>
      <w:r>
        <w:rPr>
          <w:rFonts w:hint="eastAsia" w:eastAsia="黑体" w:cs="宋体"/>
          <w:kern w:val="0"/>
          <w:sz w:val="30"/>
          <w:szCs w:val="30"/>
        </w:rPr>
        <w:t xml:space="preserve"> 可行性分析</w:t>
      </w:r>
      <w:bookmarkEnd w:id="84"/>
      <w:bookmarkEnd w:id="85"/>
      <w:bookmarkEnd w:id="86"/>
      <w:bookmarkEnd w:id="87"/>
      <w:bookmarkEnd w:id="88"/>
    </w:p>
    <w:p w14:paraId="0052B204">
      <w:pPr>
        <w:spacing w:line="440" w:lineRule="exact"/>
        <w:ind w:firstLine="480" w:firstLineChars="200"/>
        <w:rPr>
          <w:rFonts w:cs="宋体"/>
          <w:sz w:val="24"/>
        </w:rPr>
      </w:pPr>
      <w:bookmarkStart w:id="89" w:name="_Toc314169182"/>
      <w:r>
        <w:rPr>
          <w:rFonts w:hint="eastAsia" w:eastAsia="宋体" w:cs="宋体"/>
          <w:sz w:val="24"/>
        </w:rPr>
        <w:t>通过对本图书进销存管理系统实行的目的初步调查和分析，提出可行性方案并对其一一进行论证。我们在这里主要从技术可行性、经济可行性、操作可行性等方面进行分析。</w:t>
      </w:r>
    </w:p>
    <w:p w14:paraId="7F83F68D">
      <w:pPr>
        <w:pStyle w:val="4"/>
        <w:spacing w:before="0" w:after="0" w:line="440" w:lineRule="exact"/>
        <w:rPr>
          <w:rFonts w:ascii="Times New Roman" w:hAnsi="Times New Roman"/>
          <w:color w:val="000000"/>
          <w:kern w:val="0"/>
          <w:sz w:val="28"/>
        </w:rPr>
      </w:pPr>
      <w:bookmarkStart w:id="90" w:name="_Toc292926594"/>
      <w:bookmarkStart w:id="91" w:name="_Toc10472"/>
      <w:bookmarkStart w:id="92" w:name="_Toc225066880"/>
      <w:bookmarkStart w:id="93" w:name="_Toc225110562"/>
      <w:bookmarkStart w:id="94" w:name="_Toc225067933"/>
      <w:bookmarkStart w:id="95" w:name="_Toc225068198"/>
      <w:r>
        <w:rPr>
          <w:rFonts w:hint="eastAsia" w:ascii="Times New Roman" w:hAnsi="Times New Roman"/>
          <w:color w:val="000000"/>
          <w:kern w:val="0"/>
          <w:sz w:val="28"/>
        </w:rPr>
        <w:t>3.1.1 技术可行性</w:t>
      </w:r>
      <w:bookmarkEnd w:id="90"/>
      <w:bookmarkEnd w:id="91"/>
      <w:bookmarkEnd w:id="92"/>
      <w:bookmarkEnd w:id="93"/>
      <w:bookmarkEnd w:id="94"/>
      <w:bookmarkEnd w:id="95"/>
    </w:p>
    <w:p w14:paraId="4E3CAC71">
      <w:pPr>
        <w:spacing w:line="440" w:lineRule="exact"/>
        <w:ind w:firstLine="480" w:firstLineChars="200"/>
        <w:rPr>
          <w:rFonts w:eastAsia="宋体" w:cs="宋体"/>
          <w:sz w:val="24"/>
        </w:rPr>
      </w:pPr>
      <w:r>
        <w:rPr>
          <w:rFonts w:eastAsia="宋体" w:cs="宋体"/>
          <w:sz w:val="24"/>
        </w:rPr>
        <w:t>本图书进销存管理系统采用 Spring Boot 框架、Java 语言开发，是基于 WEB 平台的 B/S 架构系统。Java 具备稳定可靠的运行性能、优秀的版本升级能力，能够实现更高效的开发速度与更简便的项目管理，同时提供了丰富的现代化语言特性与技术服务，可自动处理大量繁琐的底层工作，大幅降低开发与维护成本；B/S 架构经过长期发展已日趋成熟稳定，无需安装客户端，用户通过浏览器即可访问使用，既提升了系统的便捷性与通用性，也便于后期的部署、更新与维护。</w:t>
      </w:r>
    </w:p>
    <w:p w14:paraId="08B051EE">
      <w:pPr>
        <w:spacing w:line="440" w:lineRule="exact"/>
        <w:ind w:firstLine="480" w:firstLineChars="200"/>
        <w:rPr>
          <w:rFonts w:eastAsia="宋体" w:cs="宋体"/>
          <w:sz w:val="24"/>
        </w:rPr>
      </w:pPr>
      <w:r>
        <w:rPr>
          <w:rFonts w:eastAsia="宋体" w:cs="宋体"/>
          <w:sz w:val="24"/>
        </w:rPr>
        <w:t>Java 作为经典的面向对象开发语言，拥有成熟完善的生态体系与海量技术资源，开发人员可借助 Eclipse 等主流开发平台，便捷调用成熟的解决方案与开源工具，有效提升开发效率与代码质量。结合开发团队已熟练掌握相关开发技术，能够顺利完成系统搭建、功能实现、调试优化等全流程工作，因此本图书进销存管理系统在开发技术层面具备充分的可行性，能够保障项目稳定推进并顺利落地。</w:t>
      </w:r>
    </w:p>
    <w:p w14:paraId="2A2B7FF2">
      <w:pPr>
        <w:spacing w:line="440" w:lineRule="exact"/>
        <w:ind w:firstLine="480" w:firstLineChars="200"/>
        <w:rPr>
          <w:rFonts w:eastAsia="宋体" w:cs="宋体"/>
          <w:sz w:val="24"/>
        </w:rPr>
      </w:pPr>
      <w:r>
        <w:rPr>
          <w:rFonts w:hint="eastAsia" w:eastAsia="宋体" w:cs="宋体"/>
          <w:sz w:val="24"/>
        </w:rPr>
        <w:t>因此，图书进销存管理系统在开发技术上具有很高可行性，且开发人员掌握了一定的开发技术，所以此系统的开发技术具有一定可行性。</w:t>
      </w:r>
    </w:p>
    <w:p w14:paraId="508114B5">
      <w:pPr>
        <w:pStyle w:val="4"/>
        <w:spacing w:before="0" w:after="0" w:line="440" w:lineRule="exact"/>
        <w:rPr>
          <w:rFonts w:ascii="Times New Roman" w:hAnsi="Times New Roman"/>
          <w:color w:val="000000"/>
          <w:kern w:val="0"/>
          <w:sz w:val="28"/>
        </w:rPr>
      </w:pPr>
      <w:bookmarkStart w:id="96" w:name="_Toc292926596"/>
      <w:bookmarkStart w:id="97" w:name="_Toc8114"/>
      <w:bookmarkStart w:id="98" w:name="_Toc225067935"/>
      <w:bookmarkStart w:id="99" w:name="_Toc225110563"/>
      <w:bookmarkStart w:id="100" w:name="_Toc225068200"/>
      <w:bookmarkStart w:id="101" w:name="_Toc225066882"/>
      <w:r>
        <w:rPr>
          <w:rFonts w:hint="eastAsia" w:ascii="Times New Roman" w:hAnsi="Times New Roman"/>
          <w:color w:val="000000"/>
          <w:kern w:val="0"/>
          <w:sz w:val="28"/>
        </w:rPr>
        <w:t>3.1.2 操作可行性</w:t>
      </w:r>
      <w:bookmarkEnd w:id="96"/>
      <w:bookmarkEnd w:id="97"/>
      <w:bookmarkEnd w:id="98"/>
      <w:bookmarkEnd w:id="99"/>
      <w:bookmarkEnd w:id="100"/>
      <w:bookmarkEnd w:id="101"/>
    </w:p>
    <w:p w14:paraId="03043714">
      <w:pPr>
        <w:spacing w:line="440" w:lineRule="exact"/>
        <w:ind w:firstLine="480" w:firstLineChars="200"/>
        <w:rPr>
          <w:rFonts w:eastAsia="宋体" w:cs="宋体"/>
          <w:sz w:val="24"/>
        </w:rPr>
      </w:pPr>
      <w:r>
        <w:rPr>
          <w:rFonts w:hint="eastAsia" w:eastAsia="宋体" w:cs="宋体"/>
          <w:sz w:val="24"/>
        </w:rPr>
        <w:t>本图书进销存管理系统的界面简单易操作，用户只要平时有在用过电脑，都能进行访问和操作。本系统具有易操作、易管理、交互性好的特点，在操作上是非常简单的，因此在操作上具有很高的可行性。</w:t>
      </w:r>
    </w:p>
    <w:p w14:paraId="53C1AD24">
      <w:pPr>
        <w:spacing w:line="440" w:lineRule="exact"/>
        <w:ind w:firstLine="480" w:firstLineChars="200"/>
        <w:rPr>
          <w:rFonts w:eastAsia="宋体" w:cs="宋体"/>
          <w:sz w:val="24"/>
        </w:rPr>
      </w:pPr>
      <w:r>
        <w:rPr>
          <w:rFonts w:hint="eastAsia" w:eastAsia="宋体" w:cs="宋体"/>
          <w:sz w:val="24"/>
        </w:rPr>
        <w:t>综上所述，此系统开发目标已明确，在技术、经济和操作方面都具有很高的可行性，并且投入少、功能完善、管理方便，因此系统的开发是完全可行的。</w:t>
      </w:r>
    </w:p>
    <w:bookmarkEnd w:id="89"/>
    <w:p w14:paraId="481C24BB">
      <w:pPr>
        <w:spacing w:line="440" w:lineRule="exact"/>
        <w:outlineLvl w:val="1"/>
        <w:rPr>
          <w:rFonts w:eastAsia="黑体" w:cs="宋体"/>
          <w:kern w:val="0"/>
          <w:sz w:val="30"/>
          <w:szCs w:val="30"/>
        </w:rPr>
      </w:pPr>
      <w:bookmarkStart w:id="102" w:name="_Toc480106996"/>
      <w:bookmarkStart w:id="103" w:name="_Toc18330"/>
      <w:bookmarkStart w:id="104" w:name="_Toc225066883"/>
      <w:bookmarkStart w:id="105" w:name="_Toc225067936"/>
      <w:bookmarkStart w:id="106" w:name="_Toc225068201"/>
      <w:bookmarkStart w:id="107" w:name="_Toc225110564"/>
      <w:bookmarkStart w:id="108" w:name="_Toc314169187"/>
      <w:r>
        <w:rPr>
          <w:rFonts w:hint="eastAsia" w:eastAsia="黑体" w:cs="宋体"/>
          <w:kern w:val="0"/>
          <w:sz w:val="30"/>
          <w:szCs w:val="30"/>
        </w:rPr>
        <w:t>3.2 系统性能分析</w:t>
      </w:r>
      <w:bookmarkEnd w:id="102"/>
      <w:bookmarkEnd w:id="103"/>
      <w:bookmarkEnd w:id="104"/>
      <w:bookmarkEnd w:id="105"/>
      <w:bookmarkEnd w:id="106"/>
      <w:bookmarkEnd w:id="107"/>
    </w:p>
    <w:p w14:paraId="7ABA04EE">
      <w:pPr>
        <w:pStyle w:val="4"/>
        <w:spacing w:before="0" w:after="0" w:line="440" w:lineRule="exact"/>
        <w:rPr>
          <w:rFonts w:ascii="Times New Roman" w:hAnsi="Times New Roman"/>
          <w:color w:val="000000"/>
          <w:kern w:val="0"/>
          <w:sz w:val="28"/>
        </w:rPr>
      </w:pPr>
      <w:bookmarkStart w:id="109" w:name="_Toc225068202"/>
      <w:bookmarkStart w:id="110" w:name="_Toc225066884"/>
      <w:bookmarkStart w:id="111" w:name="_Toc480106997"/>
      <w:bookmarkStart w:id="112" w:name="_Toc6422"/>
      <w:bookmarkStart w:id="113" w:name="_Toc225067937"/>
      <w:bookmarkStart w:id="114" w:name="_Toc225110565"/>
      <w:r>
        <w:rPr>
          <w:rFonts w:hint="eastAsia" w:ascii="Times New Roman" w:hAnsi="Times New Roman"/>
          <w:color w:val="000000"/>
          <w:kern w:val="0"/>
          <w:sz w:val="28"/>
        </w:rPr>
        <w:t>3.2.1 系统安全性</w:t>
      </w:r>
      <w:bookmarkEnd w:id="109"/>
      <w:bookmarkEnd w:id="110"/>
      <w:bookmarkEnd w:id="111"/>
      <w:bookmarkEnd w:id="112"/>
      <w:bookmarkEnd w:id="113"/>
      <w:bookmarkEnd w:id="114"/>
    </w:p>
    <w:p w14:paraId="4D5C06FC">
      <w:pPr>
        <w:spacing w:line="440" w:lineRule="exact"/>
        <w:ind w:firstLine="480" w:firstLineChars="200"/>
        <w:rPr>
          <w:rFonts w:eastAsia="宋体" w:cs="宋体"/>
          <w:sz w:val="24"/>
        </w:rPr>
      </w:pPr>
      <w:r>
        <w:rPr>
          <w:rFonts w:hint="eastAsia" w:eastAsia="宋体" w:cs="宋体"/>
          <w:sz w:val="24"/>
        </w:rPr>
        <w:t>此图书进销存管理系统要严格控制管理权限，具体要求如下：</w:t>
      </w:r>
    </w:p>
    <w:p w14:paraId="5E84DA5F">
      <w:pPr>
        <w:spacing w:line="440" w:lineRule="exact"/>
        <w:ind w:firstLine="480" w:firstLineChars="200"/>
        <w:rPr>
          <w:rFonts w:eastAsia="宋体" w:cs="宋体"/>
          <w:sz w:val="24"/>
        </w:rPr>
      </w:pPr>
      <w:r>
        <w:rPr>
          <w:rFonts w:hint="eastAsia" w:eastAsia="宋体" w:cs="宋体"/>
          <w:sz w:val="24"/>
        </w:rPr>
        <w:t>（1）要想对图书进销存管理系统进行管理，首先要依靠用户名和密码在系统中登陆，无权限的用户不可以通过任何方式登录系统和对系统的任何信息和数据进行查看，这样可以保证系统的安全可靠性和准确性。</w:t>
      </w:r>
    </w:p>
    <w:p w14:paraId="29BA4CC6">
      <w:pPr>
        <w:spacing w:line="440" w:lineRule="exact"/>
        <w:ind w:firstLine="480" w:firstLineChars="200"/>
        <w:rPr>
          <w:rFonts w:eastAsia="宋体" w:cs="宋体"/>
          <w:sz w:val="24"/>
        </w:rPr>
      </w:pPr>
      <w:r>
        <w:rPr>
          <w:rFonts w:hint="eastAsia" w:eastAsia="宋体" w:cs="宋体"/>
          <w:sz w:val="24"/>
        </w:rPr>
        <w:t>（2）在具体实现中对不同的权限进行设定，不同权限的用户在系统中登陆后，不可以越级操作。</w:t>
      </w:r>
    </w:p>
    <w:p w14:paraId="6B200EBC">
      <w:pPr>
        <w:pStyle w:val="4"/>
        <w:spacing w:before="0" w:after="0" w:line="440" w:lineRule="exact"/>
        <w:rPr>
          <w:rFonts w:ascii="Times New Roman" w:hAnsi="Times New Roman"/>
          <w:color w:val="000000"/>
          <w:kern w:val="0"/>
          <w:sz w:val="28"/>
        </w:rPr>
      </w:pPr>
      <w:bookmarkStart w:id="115" w:name="_Toc225068203"/>
      <w:bookmarkStart w:id="116" w:name="_Toc225110566"/>
      <w:bookmarkStart w:id="117" w:name="_Toc225067938"/>
      <w:bookmarkStart w:id="118" w:name="_Toc225066885"/>
      <w:bookmarkStart w:id="119" w:name="_Toc480106998"/>
      <w:bookmarkStart w:id="120" w:name="_Toc24441"/>
      <w:r>
        <w:rPr>
          <w:rFonts w:hint="eastAsia" w:ascii="Times New Roman" w:hAnsi="Times New Roman"/>
          <w:color w:val="000000"/>
          <w:kern w:val="0"/>
          <w:sz w:val="28"/>
        </w:rPr>
        <w:t>3.2.2 数据完整性</w:t>
      </w:r>
      <w:bookmarkEnd w:id="115"/>
      <w:bookmarkEnd w:id="116"/>
      <w:bookmarkEnd w:id="117"/>
      <w:bookmarkEnd w:id="118"/>
      <w:bookmarkEnd w:id="119"/>
      <w:bookmarkEnd w:id="120"/>
    </w:p>
    <w:p w14:paraId="47E23516">
      <w:pPr>
        <w:spacing w:line="440" w:lineRule="exact"/>
        <w:ind w:firstLine="480" w:firstLineChars="200"/>
        <w:rPr>
          <w:rFonts w:eastAsia="宋体" w:cs="宋体"/>
          <w:sz w:val="24"/>
        </w:rPr>
      </w:pPr>
      <w:r>
        <w:rPr>
          <w:rFonts w:hint="eastAsia" w:eastAsia="宋体" w:cs="宋体"/>
          <w:sz w:val="24"/>
        </w:rPr>
        <w:t>（1）所有记录信息要保持全面，信息记录内容不可以是空。</w:t>
      </w:r>
    </w:p>
    <w:p w14:paraId="4C1B7152">
      <w:pPr>
        <w:spacing w:line="440" w:lineRule="exact"/>
        <w:ind w:firstLine="480" w:firstLineChars="200"/>
        <w:rPr>
          <w:rFonts w:eastAsia="宋体" w:cs="宋体"/>
          <w:sz w:val="24"/>
        </w:rPr>
      </w:pPr>
      <w:r>
        <w:rPr>
          <w:rFonts w:hint="eastAsia" w:eastAsia="宋体" w:cs="宋体"/>
          <w:sz w:val="24"/>
        </w:rPr>
        <w:t>（2）各种数据间相互联系要保持正确。</w:t>
      </w:r>
    </w:p>
    <w:p w14:paraId="53D738F2">
      <w:pPr>
        <w:spacing w:line="440" w:lineRule="exact"/>
        <w:ind w:firstLine="480" w:firstLineChars="200"/>
        <w:rPr>
          <w:rFonts w:eastAsia="宋体" w:cs="宋体"/>
          <w:sz w:val="24"/>
        </w:rPr>
      </w:pPr>
      <w:r>
        <w:rPr>
          <w:rFonts w:hint="eastAsia" w:eastAsia="宋体" w:cs="宋体"/>
          <w:sz w:val="24"/>
        </w:rPr>
        <w:t>（3）相同数据在不同记录中要保持一致。</w:t>
      </w:r>
    </w:p>
    <w:p w14:paraId="02B073CF">
      <w:pPr>
        <w:spacing w:line="440" w:lineRule="exact"/>
        <w:outlineLvl w:val="1"/>
        <w:rPr>
          <w:rFonts w:eastAsia="黑体" w:cs="宋体"/>
          <w:kern w:val="0"/>
          <w:sz w:val="30"/>
          <w:szCs w:val="30"/>
        </w:rPr>
      </w:pPr>
      <w:bookmarkStart w:id="121" w:name="_Toc483328869"/>
      <w:bookmarkStart w:id="122" w:name="_Toc225068204"/>
      <w:bookmarkStart w:id="123" w:name="_Toc225067939"/>
      <w:bookmarkStart w:id="124" w:name="_Toc22649"/>
      <w:bookmarkStart w:id="125" w:name="_Toc225110567"/>
      <w:bookmarkStart w:id="126" w:name="_Toc225066886"/>
      <w:r>
        <w:rPr>
          <w:rFonts w:hint="eastAsia" w:eastAsia="黑体" w:cs="宋体"/>
          <w:kern w:val="0"/>
          <w:sz w:val="30"/>
          <w:szCs w:val="30"/>
        </w:rPr>
        <w:t>3.3 系统界面分析</w:t>
      </w:r>
      <w:bookmarkEnd w:id="121"/>
      <w:bookmarkEnd w:id="122"/>
      <w:bookmarkEnd w:id="123"/>
      <w:bookmarkEnd w:id="124"/>
      <w:bookmarkEnd w:id="125"/>
      <w:bookmarkEnd w:id="126"/>
    </w:p>
    <w:p w14:paraId="11DABF28">
      <w:pPr>
        <w:spacing w:line="440" w:lineRule="exact"/>
        <w:ind w:firstLine="480" w:firstLineChars="200"/>
        <w:rPr>
          <w:rFonts w:eastAsia="宋体" w:cs="宋体"/>
          <w:sz w:val="24"/>
        </w:rPr>
      </w:pPr>
      <w:r>
        <w:rPr>
          <w:rFonts w:eastAsia="宋体" w:cs="宋体"/>
          <w:sz w:val="24"/>
        </w:rPr>
        <w:t>输出设计的核心职责与目标，是由计算机对输入的基础信息进行处理加工，生成高质量且具备实用价值的有效信息，并将其规范为统一清晰的格式，最终提供给管理者进行决策与使用。在系统开发流程中，设计顺序与实际实施流程相反，并非按照输入设计到输出设计推进，而是优先开展输出设计，再进行输入设计。这是因为输出表单直接与使用者对接，设计的核心宗旨是保障使用者能够便捷地使用各类输出表单，及时将各部门的有效信息精准反馈出来。开展输出设计需要遵循核心准绳，既要全面兼顾不同管理层级的实际使用需求，又要保证简洁性，严格避免向用户提供无关、冗余的信息。</w:t>
      </w:r>
    </w:p>
    <w:p w14:paraId="3CCA369B">
      <w:pPr>
        <w:spacing w:line="440" w:lineRule="exact"/>
        <w:ind w:firstLine="480" w:firstLineChars="200"/>
        <w:rPr>
          <w:rFonts w:eastAsia="宋体" w:cs="宋体"/>
          <w:sz w:val="24"/>
        </w:rPr>
      </w:pPr>
      <w:r>
        <w:rPr>
          <w:rFonts w:eastAsia="宋体" w:cs="宋体"/>
          <w:sz w:val="24"/>
        </w:rPr>
        <w:t>输入数据的收集与录入工作流程繁琐，不仅需要投入大量的人力物力和专业设备，还极易出现数据错误。一旦输入系统的原始数据存在偏差，经过系统处理后，输出的结果会将错误放大，直接影响系统运行效果，因此输入数据的准确性，对整个系统的性能和运行质量起到决定性作用。</w:t>
      </w:r>
    </w:p>
    <w:p w14:paraId="349DA603">
      <w:pPr>
        <w:spacing w:line="440" w:lineRule="exact"/>
        <w:ind w:firstLine="480" w:firstLineChars="200"/>
        <w:rPr>
          <w:rFonts w:eastAsia="宋体" w:cs="宋体"/>
          <w:sz w:val="24"/>
        </w:rPr>
      </w:pPr>
      <w:r>
        <w:rPr>
          <w:rFonts w:eastAsia="宋体" w:cs="宋体"/>
          <w:sz w:val="24"/>
        </w:rPr>
        <w:t>输入设计需要严格遵循四大核心原则：第一，将输入量控制在满足系统处理需求的最低范围，输入数据越少，出错概率越低，数据准备的时间成本也会相应减少；第二，尽可能简化数据准备与输入操作的流程，提升操作便捷性，从源头降低错误发生的几率；第三，在数据产生的源头尽早完成校验工作，让错误能够被及时发现并修正；第四，将输入数据直接记录为系统处理所需的标准格式，避免数据在不同介质之间转换转录过程中产生新的错误。</w:t>
      </w:r>
    </w:p>
    <w:p w14:paraId="5E0F3FC6">
      <w:pPr>
        <w:spacing w:line="440" w:lineRule="exact"/>
        <w:outlineLvl w:val="1"/>
        <w:rPr>
          <w:rFonts w:eastAsia="黑体" w:cs="宋体"/>
          <w:kern w:val="0"/>
          <w:sz w:val="30"/>
          <w:szCs w:val="30"/>
        </w:rPr>
      </w:pPr>
      <w:bookmarkStart w:id="127" w:name="_Toc21227"/>
      <w:bookmarkStart w:id="128" w:name="_Toc225067940"/>
      <w:bookmarkStart w:id="129" w:name="_Toc225066887"/>
      <w:bookmarkStart w:id="130" w:name="_Toc225068205"/>
      <w:bookmarkStart w:id="131" w:name="_Toc225110568"/>
      <w:r>
        <w:rPr>
          <w:rFonts w:hint="eastAsia" w:eastAsia="黑体" w:cs="宋体"/>
          <w:kern w:val="0"/>
          <w:sz w:val="30"/>
          <w:szCs w:val="30"/>
        </w:rPr>
        <w:t>3.4 系统流程和逻辑</w:t>
      </w:r>
      <w:bookmarkEnd w:id="127"/>
      <w:bookmarkEnd w:id="128"/>
      <w:bookmarkEnd w:id="129"/>
      <w:bookmarkEnd w:id="130"/>
      <w:bookmarkEnd w:id="131"/>
    </w:p>
    <w:p w14:paraId="0A0E7C8E">
      <w:pPr>
        <w:spacing w:line="300" w:lineRule="auto"/>
        <w:jc w:val="center"/>
        <w:rPr>
          <w:rFonts w:hint="eastAsia" w:ascii="宋体" w:hAnsi="宋体"/>
          <w:color w:val="000000"/>
        </w:rPr>
      </w:pPr>
      <w:r>
        <w:object>
          <v:shape id="_x0000_i1025" o:spt="75" type="#_x0000_t75" style="height:505pt;width:343.9pt;" o:ole="t" filled="f" o:preferrelative="t" stroked="f" coordsize="21600,21600">
            <v:path/>
            <v:fill on="f" focussize="0,0"/>
            <v:stroke on="f" joinstyle="miter"/>
            <v:imagedata r:id="rId23" o:title=""/>
            <o:lock v:ext="edit" aspectratio="t"/>
            <w10:wrap type="none"/>
            <w10:anchorlock/>
          </v:shape>
          <o:OLEObject Type="Embed" ProgID="Visio.Drawing.11" ShapeID="_x0000_i1025" DrawAspect="Content" ObjectID="_1468075725" r:id="rId22">
            <o:LockedField>false</o:LockedField>
          </o:OLEObject>
        </w:object>
      </w:r>
    </w:p>
    <w:p w14:paraId="68CCFD18">
      <w:pPr>
        <w:jc w:val="center"/>
        <w:rPr>
          <w:rFonts w:hint="eastAsia" w:ascii="宋体" w:hAnsi="宋体" w:eastAsia="宋体"/>
          <w:color w:val="000000"/>
          <w:sz w:val="21"/>
          <w:szCs w:val="21"/>
        </w:rPr>
      </w:pPr>
      <w:r>
        <w:rPr>
          <w:rFonts w:hint="eastAsia" w:ascii="宋体" w:hAnsi="宋体" w:eastAsia="宋体"/>
          <w:color w:val="000000"/>
          <w:sz w:val="21"/>
          <w:szCs w:val="21"/>
        </w:rPr>
        <w:t>图3.1 登录流程图</w:t>
      </w:r>
    </w:p>
    <w:p w14:paraId="1B1673B0">
      <w:pPr>
        <w:jc w:val="center"/>
      </w:pPr>
      <w:r>
        <w:object>
          <v:shape id="_x0000_i1026" o:spt="75" type="#_x0000_t75" style="height:369.35pt;width:323.1pt;" o:ole="t" filled="f" o:preferrelative="t" stroked="f" coordsize="21600,21600">
            <v:path/>
            <v:fill on="f" focussize="0,0"/>
            <v:stroke on="f" joinstyle="miter"/>
            <v:imagedata r:id="rId25" o:title=""/>
            <o:lock v:ext="edit" aspectratio="t"/>
            <w10:wrap type="none"/>
            <w10:anchorlock/>
          </v:shape>
          <o:OLEObject Type="Embed" ProgID="Visio.Drawing.11" ShapeID="_x0000_i1026" DrawAspect="Content" ObjectID="_1468075726" r:id="rId24">
            <o:LockedField>false</o:LockedField>
          </o:OLEObject>
        </w:object>
      </w:r>
    </w:p>
    <w:p w14:paraId="4760E4FA">
      <w:pPr>
        <w:jc w:val="center"/>
        <w:rPr>
          <w:rFonts w:hint="eastAsia" w:ascii="宋体" w:hAnsi="宋体" w:eastAsia="宋体"/>
          <w:color w:val="000000"/>
          <w:sz w:val="21"/>
          <w:szCs w:val="21"/>
        </w:rPr>
      </w:pPr>
      <w:r>
        <w:rPr>
          <w:rFonts w:hint="eastAsia" w:ascii="宋体" w:hAnsi="宋体" w:eastAsia="宋体"/>
          <w:color w:val="000000"/>
          <w:sz w:val="21"/>
          <w:szCs w:val="21"/>
        </w:rPr>
        <w:t>图3.2 修改密码流程图</w:t>
      </w:r>
    </w:p>
    <w:p w14:paraId="6B3D33F1">
      <w:pPr>
        <w:spacing w:line="300" w:lineRule="auto"/>
        <w:ind w:firstLine="480" w:firstLineChars="200"/>
        <w:rPr>
          <w:rFonts w:hint="eastAsia" w:ascii="宋体" w:hAnsi="宋体"/>
          <w:sz w:val="24"/>
        </w:rPr>
      </w:pPr>
    </w:p>
    <w:bookmarkEnd w:id="108"/>
    <w:p w14:paraId="25FE9EB0">
      <w:pPr>
        <w:pStyle w:val="2"/>
        <w:spacing w:before="0" w:after="0" w:line="240" w:lineRule="auto"/>
        <w:jc w:val="center"/>
        <w:rPr>
          <w:rFonts w:ascii="Times New Roman" w:hAnsi="Times New Roman"/>
          <w:sz w:val="32"/>
          <w:szCs w:val="32"/>
        </w:rPr>
      </w:pPr>
      <w:bookmarkStart w:id="132" w:name="_Toc5485"/>
      <w:bookmarkStart w:id="133" w:name="_Toc232233588"/>
      <w:r>
        <w:rPr>
          <w:color w:val="000000"/>
        </w:rPr>
        <w:br w:type="page"/>
      </w:r>
      <w:bookmarkStart w:id="134" w:name="_Toc225066888"/>
      <w:bookmarkStart w:id="135" w:name="_Toc225067941"/>
      <w:bookmarkStart w:id="136" w:name="_Toc225068206"/>
      <w:bookmarkStart w:id="137" w:name="_Toc225110569"/>
      <w:r>
        <w:rPr>
          <w:rFonts w:hint="eastAsia" w:ascii="Times New Roman" w:hAnsi="Times New Roman"/>
          <w:sz w:val="32"/>
          <w:szCs w:val="32"/>
        </w:rPr>
        <w:t>4 系统设计</w:t>
      </w:r>
      <w:bookmarkEnd w:id="132"/>
      <w:bookmarkEnd w:id="133"/>
      <w:bookmarkEnd w:id="134"/>
      <w:bookmarkEnd w:id="135"/>
      <w:bookmarkEnd w:id="136"/>
      <w:bookmarkEnd w:id="137"/>
    </w:p>
    <w:p w14:paraId="341A7C69">
      <w:pPr>
        <w:pStyle w:val="2"/>
        <w:spacing w:before="0" w:after="0" w:line="240" w:lineRule="auto"/>
        <w:jc w:val="center"/>
      </w:pPr>
    </w:p>
    <w:p w14:paraId="7723A401">
      <w:pPr>
        <w:spacing w:line="440" w:lineRule="exact"/>
        <w:outlineLvl w:val="1"/>
        <w:rPr>
          <w:rFonts w:eastAsia="黑体" w:cs="宋体"/>
          <w:kern w:val="0"/>
          <w:sz w:val="30"/>
          <w:szCs w:val="30"/>
        </w:rPr>
      </w:pPr>
      <w:bookmarkStart w:id="138" w:name="_Toc20945"/>
      <w:bookmarkStart w:id="139" w:name="_Toc232233589"/>
      <w:bookmarkStart w:id="140" w:name="_Toc225066889"/>
      <w:bookmarkStart w:id="141" w:name="_Toc225067942"/>
      <w:bookmarkStart w:id="142" w:name="_Toc225068207"/>
      <w:bookmarkStart w:id="143" w:name="_Toc225110570"/>
      <w:r>
        <w:rPr>
          <w:rFonts w:hint="eastAsia" w:eastAsia="黑体" w:cs="宋体"/>
          <w:kern w:val="0"/>
          <w:sz w:val="30"/>
          <w:szCs w:val="30"/>
        </w:rPr>
        <w:t>4</w:t>
      </w:r>
      <w:r>
        <w:rPr>
          <w:rFonts w:eastAsia="黑体" w:cs="宋体"/>
          <w:kern w:val="0"/>
          <w:sz w:val="30"/>
          <w:szCs w:val="30"/>
        </w:rPr>
        <w:t>.1</w:t>
      </w:r>
      <w:r>
        <w:rPr>
          <w:rFonts w:hint="eastAsia" w:eastAsia="黑体" w:cs="宋体"/>
          <w:kern w:val="0"/>
          <w:sz w:val="30"/>
          <w:szCs w:val="30"/>
        </w:rPr>
        <w:t xml:space="preserve"> 概述</w:t>
      </w:r>
      <w:bookmarkEnd w:id="138"/>
      <w:bookmarkEnd w:id="139"/>
      <w:bookmarkEnd w:id="140"/>
      <w:bookmarkEnd w:id="141"/>
      <w:bookmarkEnd w:id="142"/>
      <w:bookmarkEnd w:id="143"/>
    </w:p>
    <w:p w14:paraId="2D57AEBA">
      <w:pPr>
        <w:spacing w:line="440" w:lineRule="exact"/>
        <w:ind w:firstLine="480" w:firstLineChars="200"/>
        <w:rPr>
          <w:rFonts w:eastAsia="宋体" w:cs="宋体"/>
          <w:sz w:val="24"/>
        </w:rPr>
      </w:pPr>
      <w:bookmarkStart w:id="144" w:name="_Toc232233590"/>
      <w:r>
        <w:rPr>
          <w:rFonts w:hint="eastAsia" w:eastAsia="宋体" w:cs="宋体"/>
          <w:sz w:val="24"/>
        </w:rPr>
        <w:t>本系统采用B/S结构(Browser/Server,浏览器/服务器结构)和基于Web服务两种模式，是一个适用于Internet环境下的模型结构。只要用户能连上Internet,便可以在任何时间、任何地点使用。系统工作原理图如图4.1所示：</w:t>
      </w:r>
    </w:p>
    <w:p w14:paraId="17D6F2DC">
      <w:pPr>
        <w:pStyle w:val="66"/>
      </w:pPr>
      <w:r>
        <w:object>
          <v:shape id="_x0000_i1027" o:spt="75" type="#_x0000_t75" style="height:192.3pt;width:228.45pt;" o:ole="t" filled="f" o:preferrelative="t" stroked="f" coordsize="21600,21600">
            <v:path/>
            <v:fill on="f" focussize="0,0"/>
            <v:stroke on="f" joinstyle="miter"/>
            <v:imagedata r:id="rId27" o:title=""/>
            <o:lock v:ext="edit" aspectratio="t"/>
            <w10:wrap type="none"/>
            <w10:anchorlock/>
          </v:shape>
          <o:OLEObject Type="Embed" ProgID="Visio.Drawing.6" ShapeID="_x0000_i1027" DrawAspect="Content" ObjectID="_1468075727" r:id="rId26">
            <o:LockedField>false</o:LockedField>
          </o:OLEObject>
        </w:object>
      </w:r>
    </w:p>
    <w:p w14:paraId="2C2F9ADE">
      <w:pPr>
        <w:jc w:val="center"/>
        <w:rPr>
          <w:rFonts w:hint="eastAsia" w:ascii="宋体" w:hAnsi="宋体" w:eastAsia="宋体"/>
          <w:color w:val="000000"/>
          <w:sz w:val="21"/>
          <w:szCs w:val="21"/>
        </w:rPr>
      </w:pPr>
      <w:r>
        <w:rPr>
          <w:rFonts w:hint="eastAsia" w:ascii="宋体" w:hAnsi="宋体" w:eastAsia="宋体"/>
          <w:color w:val="000000"/>
          <w:sz w:val="21"/>
          <w:szCs w:val="21"/>
        </w:rPr>
        <w:t>图4.1系统工作原理图</w:t>
      </w:r>
    </w:p>
    <w:p w14:paraId="39551249">
      <w:pPr>
        <w:spacing w:line="440" w:lineRule="exact"/>
        <w:outlineLvl w:val="1"/>
        <w:rPr>
          <w:rFonts w:eastAsia="黑体" w:cs="宋体"/>
          <w:kern w:val="0"/>
          <w:sz w:val="30"/>
          <w:szCs w:val="30"/>
        </w:rPr>
      </w:pPr>
      <w:bookmarkStart w:id="145" w:name="_Toc1177"/>
      <w:bookmarkStart w:id="146" w:name="_Toc225068208"/>
      <w:bookmarkStart w:id="147" w:name="_Toc225066890"/>
      <w:bookmarkStart w:id="148" w:name="_Toc225110571"/>
      <w:bookmarkStart w:id="149" w:name="_Toc225067943"/>
      <w:r>
        <w:rPr>
          <w:rFonts w:hint="eastAsia" w:eastAsia="黑体" w:cs="宋体"/>
          <w:kern w:val="0"/>
          <w:sz w:val="30"/>
          <w:szCs w:val="30"/>
        </w:rPr>
        <w:t>4</w:t>
      </w:r>
      <w:r>
        <w:rPr>
          <w:rFonts w:eastAsia="黑体" w:cs="宋体"/>
          <w:kern w:val="0"/>
          <w:sz w:val="30"/>
          <w:szCs w:val="30"/>
        </w:rPr>
        <w:t>.</w:t>
      </w:r>
      <w:r>
        <w:rPr>
          <w:rFonts w:hint="eastAsia" w:eastAsia="黑体" w:cs="宋体"/>
          <w:kern w:val="0"/>
          <w:sz w:val="30"/>
          <w:szCs w:val="30"/>
        </w:rPr>
        <w:t>2 系统结构</w:t>
      </w:r>
      <w:bookmarkEnd w:id="144"/>
      <w:bookmarkEnd w:id="145"/>
      <w:bookmarkEnd w:id="146"/>
      <w:bookmarkEnd w:id="147"/>
      <w:bookmarkEnd w:id="148"/>
      <w:bookmarkEnd w:id="149"/>
    </w:p>
    <w:p w14:paraId="0FAB59FB">
      <w:pPr>
        <w:spacing w:line="440" w:lineRule="exact"/>
        <w:ind w:firstLine="480" w:firstLineChars="200"/>
        <w:rPr>
          <w:rFonts w:eastAsia="宋体" w:cs="宋体"/>
          <w:sz w:val="24"/>
        </w:rPr>
      </w:pPr>
      <w:r>
        <w:rPr>
          <w:rFonts w:hint="eastAsia" w:eastAsia="宋体" w:cs="宋体"/>
          <w:sz w:val="24"/>
        </w:rPr>
        <w:t>本系统是基于</w:t>
      </w:r>
      <w:r>
        <w:rPr>
          <w:rFonts w:eastAsia="宋体" w:cs="宋体"/>
          <w:sz w:val="24"/>
        </w:rPr>
        <w:t>B/S</w:t>
      </w:r>
      <w:r>
        <w:rPr>
          <w:rFonts w:hint="eastAsia" w:eastAsia="宋体" w:cs="宋体"/>
          <w:sz w:val="24"/>
        </w:rPr>
        <w:t>架构的网站系统，设计的功能结构图如下图所示：</w:t>
      </w:r>
    </w:p>
    <w:p w14:paraId="3BA7B565">
      <w:pPr>
        <w:jc w:val="center"/>
      </w:pPr>
      <w:r>
        <w:rPr>
          <w:rFonts w:hint="eastAsia"/>
        </w:rPr>
        <w:object>
          <v:shape id="_x0000_i1028" o:spt="75" type="#_x0000_t75" style="height:179pt;width:399.75pt;" o:ole="t" filled="f" o:preferrelative="t" stroked="f" coordsize="21600,21600">
            <v:path/>
            <v:fill on="f" focussize="0,0"/>
            <v:stroke on="f" joinstyle="miter"/>
            <v:imagedata r:id="rId29" o:title=""/>
            <o:lock v:ext="edit" aspectratio="f"/>
            <w10:wrap type="none"/>
            <w10:anchorlock/>
          </v:shape>
          <o:OLEObject Type="Embed" ProgID="Visio.Drawing.11" ShapeID="_x0000_i1028" DrawAspect="Content" ObjectID="_1468075728" r:id="rId28">
            <o:LockedField>false</o:LockedField>
          </o:OLEObject>
        </w:object>
      </w:r>
    </w:p>
    <w:p w14:paraId="2BE6BAE9">
      <w:pPr>
        <w:jc w:val="center"/>
        <w:rPr>
          <w:rFonts w:hint="eastAsia" w:ascii="宋体" w:hAnsi="宋体" w:eastAsia="宋体"/>
          <w:color w:val="000000"/>
          <w:sz w:val="21"/>
          <w:szCs w:val="21"/>
        </w:rPr>
      </w:pPr>
      <w:r>
        <w:rPr>
          <w:rFonts w:hint="eastAsia" w:ascii="宋体" w:hAnsi="宋体" w:eastAsia="宋体"/>
          <w:color w:val="000000"/>
          <w:sz w:val="21"/>
          <w:szCs w:val="21"/>
        </w:rPr>
        <w:t>图4.</w:t>
      </w:r>
      <w:r>
        <w:rPr>
          <w:rFonts w:ascii="宋体" w:hAnsi="宋体" w:eastAsia="宋体"/>
          <w:color w:val="000000"/>
          <w:sz w:val="21"/>
          <w:szCs w:val="21"/>
        </w:rPr>
        <w:t>2</w:t>
      </w:r>
      <w:r>
        <w:rPr>
          <w:rFonts w:hint="eastAsia" w:ascii="宋体" w:hAnsi="宋体" w:eastAsia="宋体"/>
          <w:color w:val="000000"/>
          <w:sz w:val="21"/>
          <w:szCs w:val="21"/>
        </w:rPr>
        <w:t>功能结构图</w:t>
      </w:r>
    </w:p>
    <w:p w14:paraId="4D9D409B">
      <w:pPr>
        <w:spacing w:line="440" w:lineRule="exact"/>
        <w:outlineLvl w:val="1"/>
        <w:rPr>
          <w:rFonts w:eastAsia="黑体" w:cs="宋体"/>
          <w:kern w:val="0"/>
          <w:sz w:val="30"/>
          <w:szCs w:val="30"/>
        </w:rPr>
      </w:pPr>
      <w:bookmarkStart w:id="150" w:name="_Toc232233591"/>
      <w:bookmarkStart w:id="151" w:name="_Toc225067944"/>
      <w:bookmarkStart w:id="152" w:name="_Toc225068209"/>
      <w:bookmarkStart w:id="153" w:name="_Toc225110572"/>
      <w:bookmarkStart w:id="154" w:name="_Toc6483"/>
      <w:bookmarkStart w:id="155" w:name="_Toc225066891"/>
      <w:r>
        <w:rPr>
          <w:rFonts w:hint="eastAsia" w:eastAsia="黑体" w:cs="宋体"/>
          <w:kern w:val="0"/>
          <w:sz w:val="30"/>
          <w:szCs w:val="30"/>
        </w:rPr>
        <w:t>4</w:t>
      </w:r>
      <w:r>
        <w:rPr>
          <w:rFonts w:eastAsia="黑体" w:cs="宋体"/>
          <w:kern w:val="0"/>
          <w:sz w:val="30"/>
          <w:szCs w:val="30"/>
        </w:rPr>
        <w:t>.3</w:t>
      </w:r>
      <w:bookmarkEnd w:id="150"/>
      <w:r>
        <w:rPr>
          <w:rFonts w:hint="eastAsia" w:eastAsia="黑体" w:cs="宋体"/>
          <w:kern w:val="0"/>
          <w:sz w:val="30"/>
          <w:szCs w:val="30"/>
        </w:rPr>
        <w:t xml:space="preserve"> 数据库设计</w:t>
      </w:r>
      <w:bookmarkEnd w:id="151"/>
      <w:bookmarkEnd w:id="152"/>
      <w:bookmarkEnd w:id="153"/>
      <w:bookmarkEnd w:id="154"/>
      <w:bookmarkEnd w:id="155"/>
    </w:p>
    <w:p w14:paraId="24C44A7C">
      <w:pPr>
        <w:pStyle w:val="4"/>
        <w:spacing w:before="0" w:after="0" w:line="440" w:lineRule="exact"/>
        <w:rPr>
          <w:rFonts w:ascii="Times New Roman" w:hAnsi="Times New Roman"/>
          <w:color w:val="000000"/>
          <w:kern w:val="0"/>
          <w:sz w:val="28"/>
        </w:rPr>
      </w:pPr>
      <w:bookmarkStart w:id="156" w:name="_Toc225110573"/>
      <w:bookmarkStart w:id="157" w:name="_Toc225068210"/>
      <w:bookmarkStart w:id="158" w:name="_Toc225067945"/>
      <w:bookmarkStart w:id="159" w:name="_Toc25886"/>
      <w:bookmarkStart w:id="160" w:name="_Toc225066892"/>
      <w:r>
        <w:rPr>
          <w:rFonts w:hint="eastAsia" w:ascii="Times New Roman" w:hAnsi="Times New Roman"/>
          <w:color w:val="000000"/>
          <w:kern w:val="0"/>
          <w:sz w:val="28"/>
        </w:rPr>
        <w:t>4</w:t>
      </w:r>
      <w:r>
        <w:rPr>
          <w:rFonts w:ascii="Times New Roman" w:hAnsi="Times New Roman"/>
          <w:color w:val="000000"/>
          <w:kern w:val="0"/>
          <w:sz w:val="28"/>
        </w:rPr>
        <w:t>.</w:t>
      </w:r>
      <w:r>
        <w:rPr>
          <w:rFonts w:hint="eastAsia" w:ascii="Times New Roman" w:hAnsi="Times New Roman"/>
          <w:color w:val="000000"/>
          <w:kern w:val="0"/>
          <w:sz w:val="28"/>
        </w:rPr>
        <w:t>3</w:t>
      </w:r>
      <w:r>
        <w:rPr>
          <w:rFonts w:ascii="Times New Roman" w:hAnsi="Times New Roman"/>
          <w:color w:val="000000"/>
          <w:kern w:val="0"/>
          <w:sz w:val="28"/>
        </w:rPr>
        <w:t>.</w:t>
      </w:r>
      <w:r>
        <w:rPr>
          <w:rFonts w:hint="eastAsia" w:ascii="Times New Roman" w:hAnsi="Times New Roman"/>
          <w:color w:val="000000"/>
          <w:kern w:val="0"/>
          <w:sz w:val="28"/>
        </w:rPr>
        <w:t>1 数据库实体</w:t>
      </w:r>
      <w:bookmarkEnd w:id="156"/>
      <w:bookmarkEnd w:id="157"/>
      <w:bookmarkEnd w:id="158"/>
      <w:bookmarkEnd w:id="159"/>
      <w:bookmarkEnd w:id="160"/>
    </w:p>
    <w:p w14:paraId="196A382A">
      <w:pPr>
        <w:spacing w:line="440" w:lineRule="exact"/>
        <w:ind w:firstLine="480" w:firstLineChars="200"/>
        <w:rPr>
          <w:rFonts w:eastAsia="宋体" w:cs="宋体"/>
          <w:sz w:val="24"/>
        </w:rPr>
      </w:pPr>
      <w:r>
        <w:rPr>
          <w:rFonts w:hint="eastAsia" w:eastAsia="宋体" w:cs="宋体"/>
          <w:sz w:val="24"/>
        </w:rPr>
        <w:t>概念设计的目标是设计出反映某个组织部门信息需求的数据库系统概念模式，数据库系统的概念模式独立于数据库系统的逻辑结构、独立于数据库管理系统（DBMS）、独立于计算机系统。</w:t>
      </w:r>
    </w:p>
    <w:p w14:paraId="1AF950D1">
      <w:pPr>
        <w:spacing w:line="440" w:lineRule="exact"/>
        <w:ind w:firstLine="480" w:firstLineChars="200"/>
        <w:rPr>
          <w:rFonts w:eastAsia="宋体" w:cs="宋体"/>
          <w:sz w:val="24"/>
        </w:rPr>
      </w:pPr>
      <w:r>
        <w:rPr>
          <w:rFonts w:hint="eastAsia" w:eastAsia="宋体" w:cs="宋体"/>
          <w:sz w:val="24"/>
        </w:rPr>
        <w:t>概念模式的设计方法是在需求分析的基础上，用概念数据模型（例如E-R模型）表示数据及数据之间的相互联系，设计出反映用户信息需求和处理需求的数据库系统概念模式。概念设计的目标是准确描述应用领域的信息模式，支持用户的各种应用，这样既容易转换为数据库系统逻辑模式，又容易为用户理解。数据库系统概念模式是面向现实世界的数据模型，不能直接用于数据库系统的实现。在此阶段，用户可以参与和评价数据库系统的设计，从而有利于保证数据库系统的设计与用户的需求相吻合。在概念模式的设计中，E-R模型法是最常见的设计方法。本系统的E-R图如下图所示：</w:t>
      </w:r>
    </w:p>
    <w:p w14:paraId="699E262F">
      <w:pPr>
        <w:spacing w:line="440" w:lineRule="exact"/>
        <w:ind w:firstLine="480" w:firstLineChars="200"/>
        <w:rPr>
          <w:rFonts w:eastAsia="宋体" w:cs="宋体"/>
          <w:sz w:val="24"/>
        </w:rPr>
      </w:pPr>
      <w:bookmarkStart w:id="161" w:name="_Toc232233595"/>
      <w:r>
        <w:rPr>
          <w:rFonts w:hint="eastAsia" w:eastAsia="宋体" w:cs="宋体"/>
          <w:sz w:val="24"/>
        </w:rPr>
        <w:t>（1）图书类型信息的实体属性图如下：</w:t>
      </w:r>
    </w:p>
    <w:p w14:paraId="732BC51E">
      <w:pPr>
        <w:tabs>
          <w:tab w:val="left" w:pos="377"/>
        </w:tabs>
        <w:jc w:val="center"/>
        <w:rPr>
          <w:rFonts w:hint="eastAsia" w:ascii="宋体" w:hAnsi="宋体"/>
          <w:sz w:val="24"/>
        </w:rPr>
      </w:pPr>
      <w:r>
        <w:rPr>
          <w:rFonts w:hint="eastAsia" w:ascii="微软雅黑" w:hAnsi="微软雅黑" w:eastAsia="微软雅黑" w:cs="微软雅黑"/>
          <w:color w:val="000000"/>
          <w:kern w:val="0"/>
          <w:sz w:val="27"/>
          <w:szCs w:val="27"/>
          <w:lang w:bidi="ar"/>
        </w:rPr>
        <w:object>
          <v:shape id="_x0000_i1029" o:spt="75" type="#_x0000_t75" style="height:159.2pt;width:217.8pt;" o:ole="t" filled="f" o:preferrelative="t" stroked="f" coordsize="21600,21600">
            <v:path/>
            <v:fill on="f" focussize="0,0"/>
            <v:stroke on="f" joinstyle="miter"/>
            <v:imagedata r:id="rId31" o:title=""/>
            <o:lock v:ext="edit" aspectratio="f"/>
            <w10:wrap type="none"/>
            <w10:anchorlock/>
          </v:shape>
          <o:OLEObject Type="Embed" ProgID="Visio.Drawing.11" ShapeID="_x0000_i1029" DrawAspect="Content" ObjectID="_1468075729" r:id="rId30">
            <o:LockedField>false</o:LockedField>
          </o:OLEObject>
        </w:object>
      </w:r>
    </w:p>
    <w:p w14:paraId="71360D40">
      <w:pPr>
        <w:jc w:val="center"/>
        <w:rPr>
          <w:rFonts w:hint="eastAsia" w:ascii="宋体" w:hAnsi="宋体" w:eastAsia="宋体"/>
          <w:color w:val="000000"/>
          <w:sz w:val="21"/>
          <w:szCs w:val="21"/>
        </w:rPr>
      </w:pPr>
      <w:r>
        <w:rPr>
          <w:rFonts w:hint="eastAsia" w:ascii="宋体" w:hAnsi="宋体" w:eastAsia="宋体"/>
          <w:color w:val="000000"/>
          <w:sz w:val="21"/>
          <w:szCs w:val="21"/>
        </w:rPr>
        <w:t>图4.3  图书类型信息实体属性图</w:t>
      </w:r>
    </w:p>
    <w:p w14:paraId="41A74C1B">
      <w:pPr>
        <w:spacing w:line="440" w:lineRule="exact"/>
        <w:ind w:firstLine="480" w:firstLineChars="200"/>
        <w:rPr>
          <w:rFonts w:eastAsia="宋体" w:cs="宋体"/>
          <w:sz w:val="24"/>
        </w:rPr>
      </w:pPr>
      <w:r>
        <w:rPr>
          <w:rFonts w:hint="eastAsia" w:eastAsia="宋体" w:cs="宋体"/>
          <w:sz w:val="24"/>
        </w:rPr>
        <w:t>（2）收入金额信息实体属性图如图4.4所示：</w:t>
      </w:r>
    </w:p>
    <w:p w14:paraId="4A1F8B63">
      <w:pPr>
        <w:tabs>
          <w:tab w:val="left" w:pos="377"/>
        </w:tabs>
        <w:jc w:val="center"/>
      </w:pPr>
      <w:r>
        <w:rPr>
          <w:rFonts w:hint="eastAsia" w:ascii="微软雅黑" w:hAnsi="微软雅黑" w:eastAsia="微软雅黑" w:cs="微软雅黑"/>
          <w:color w:val="000000"/>
          <w:kern w:val="0"/>
          <w:sz w:val="27"/>
          <w:szCs w:val="27"/>
          <w:lang w:bidi="ar"/>
        </w:rPr>
        <w:object>
          <v:shape id="_x0000_i1030" o:spt="75" type="#_x0000_t75" style="height:159.2pt;width:380pt;" o:ole="t" filled="f" o:preferrelative="t" stroked="f" coordsize="21600,21600">
            <v:path/>
            <v:fill on="f" focussize="0,0"/>
            <v:stroke on="f" joinstyle="miter"/>
            <v:imagedata r:id="rId33" o:title=""/>
            <o:lock v:ext="edit" aspectratio="f"/>
            <w10:wrap type="none"/>
            <w10:anchorlock/>
          </v:shape>
          <o:OLEObject Type="Embed" ProgID="Visio.Drawing.11" ShapeID="_x0000_i1030" DrawAspect="Content" ObjectID="_1468075730" r:id="rId32">
            <o:LockedField>false</o:LockedField>
          </o:OLEObject>
        </w:object>
      </w:r>
    </w:p>
    <w:p w14:paraId="37333E2A">
      <w:pPr>
        <w:jc w:val="center"/>
        <w:rPr>
          <w:rFonts w:hint="eastAsia" w:ascii="宋体" w:hAnsi="宋体" w:eastAsia="宋体"/>
          <w:color w:val="000000"/>
          <w:sz w:val="21"/>
          <w:szCs w:val="21"/>
        </w:rPr>
      </w:pPr>
      <w:r>
        <w:rPr>
          <w:rFonts w:hint="eastAsia" w:ascii="宋体" w:hAnsi="宋体" w:eastAsia="宋体"/>
          <w:color w:val="000000"/>
          <w:sz w:val="21"/>
          <w:szCs w:val="21"/>
        </w:rPr>
        <w:t>图4.4  收入金额信息实体属性图</w:t>
      </w:r>
    </w:p>
    <w:p w14:paraId="43E4ABFF">
      <w:pPr>
        <w:spacing w:line="440" w:lineRule="exact"/>
        <w:ind w:firstLine="480" w:firstLineChars="200"/>
        <w:rPr>
          <w:rFonts w:eastAsia="宋体" w:cs="宋体"/>
          <w:sz w:val="24"/>
        </w:rPr>
      </w:pPr>
      <w:r>
        <w:rPr>
          <w:rFonts w:hint="eastAsia" w:eastAsia="宋体" w:cs="宋体"/>
          <w:sz w:val="24"/>
        </w:rPr>
        <w:t>（3）管理员信息实体属性图如图4.5所示：</w:t>
      </w:r>
    </w:p>
    <w:p w14:paraId="36A72E34">
      <w:pPr>
        <w:tabs>
          <w:tab w:val="left" w:pos="377"/>
        </w:tabs>
        <w:jc w:val="center"/>
        <w:rPr>
          <w:rFonts w:hint="eastAsia" w:ascii="宋体" w:hAnsi="宋体"/>
          <w:sz w:val="24"/>
        </w:rPr>
      </w:pPr>
      <w:r>
        <w:rPr>
          <w:rFonts w:hint="eastAsia" w:ascii="微软雅黑" w:hAnsi="微软雅黑" w:eastAsia="微软雅黑" w:cs="微软雅黑"/>
          <w:color w:val="000000"/>
          <w:kern w:val="0"/>
          <w:sz w:val="27"/>
          <w:szCs w:val="27"/>
          <w:lang w:bidi="ar"/>
        </w:rPr>
        <w:object>
          <v:shape id="_x0000_i1031" o:spt="75" type="#_x0000_t75" style="height:159.2pt;width:361.75pt;" o:ole="t" filled="f" o:preferrelative="t" stroked="f" coordsize="21600,21600">
            <v:path/>
            <v:fill on="f" focussize="0,0"/>
            <v:stroke on="f" joinstyle="miter"/>
            <v:imagedata r:id="rId35" o:title=""/>
            <o:lock v:ext="edit" aspectratio="f"/>
            <w10:wrap type="none"/>
            <w10:anchorlock/>
          </v:shape>
          <o:OLEObject Type="Embed" ProgID="Visio.Drawing.11" ShapeID="_x0000_i1031" DrawAspect="Content" ObjectID="_1468075731" r:id="rId34">
            <o:LockedField>false</o:LockedField>
          </o:OLEObject>
        </w:object>
      </w:r>
    </w:p>
    <w:p w14:paraId="46A44F31">
      <w:pPr>
        <w:jc w:val="center"/>
        <w:rPr>
          <w:rFonts w:hint="eastAsia" w:ascii="宋体" w:hAnsi="宋体" w:eastAsia="宋体"/>
          <w:color w:val="000000"/>
          <w:sz w:val="21"/>
          <w:szCs w:val="21"/>
        </w:rPr>
      </w:pPr>
      <w:r>
        <w:rPr>
          <w:rFonts w:hint="eastAsia" w:ascii="宋体" w:hAnsi="宋体" w:eastAsia="宋体"/>
          <w:color w:val="000000"/>
          <w:sz w:val="21"/>
          <w:szCs w:val="21"/>
        </w:rPr>
        <w:t>图4.5 管理员信息实体属性图</w:t>
      </w:r>
    </w:p>
    <w:p w14:paraId="287EDD86">
      <w:pPr>
        <w:pStyle w:val="4"/>
        <w:spacing w:before="0" w:after="0" w:line="440" w:lineRule="exact"/>
        <w:rPr>
          <w:rFonts w:ascii="Times New Roman" w:hAnsi="Times New Roman"/>
          <w:color w:val="000000"/>
          <w:kern w:val="0"/>
          <w:sz w:val="28"/>
        </w:rPr>
      </w:pPr>
      <w:bookmarkStart w:id="162" w:name="_Toc225067946"/>
      <w:bookmarkStart w:id="163" w:name="_Toc225068211"/>
      <w:bookmarkStart w:id="164" w:name="_Toc28742"/>
      <w:bookmarkStart w:id="165" w:name="_Toc225066893"/>
      <w:bookmarkStart w:id="166" w:name="_Toc225110574"/>
      <w:r>
        <w:rPr>
          <w:rFonts w:hint="eastAsia" w:ascii="Times New Roman" w:hAnsi="Times New Roman"/>
          <w:color w:val="000000"/>
          <w:kern w:val="0"/>
          <w:sz w:val="28"/>
        </w:rPr>
        <w:t>4</w:t>
      </w:r>
      <w:r>
        <w:rPr>
          <w:rFonts w:ascii="Times New Roman" w:hAnsi="Times New Roman"/>
          <w:color w:val="000000"/>
          <w:kern w:val="0"/>
          <w:sz w:val="28"/>
        </w:rPr>
        <w:t>.</w:t>
      </w:r>
      <w:r>
        <w:rPr>
          <w:rFonts w:hint="eastAsia" w:ascii="Times New Roman" w:hAnsi="Times New Roman"/>
          <w:color w:val="000000"/>
          <w:kern w:val="0"/>
          <w:sz w:val="28"/>
        </w:rPr>
        <w:t>3</w:t>
      </w:r>
      <w:r>
        <w:rPr>
          <w:rFonts w:ascii="Times New Roman" w:hAnsi="Times New Roman"/>
          <w:color w:val="000000"/>
          <w:kern w:val="0"/>
          <w:sz w:val="28"/>
        </w:rPr>
        <w:t>.</w:t>
      </w:r>
      <w:r>
        <w:rPr>
          <w:rFonts w:hint="eastAsia" w:ascii="Times New Roman" w:hAnsi="Times New Roman"/>
          <w:color w:val="000000"/>
          <w:kern w:val="0"/>
          <w:sz w:val="28"/>
        </w:rPr>
        <w:t>2 数据库设计表</w:t>
      </w:r>
      <w:bookmarkEnd w:id="161"/>
      <w:bookmarkEnd w:id="162"/>
      <w:bookmarkEnd w:id="163"/>
      <w:bookmarkEnd w:id="164"/>
      <w:bookmarkEnd w:id="165"/>
      <w:bookmarkEnd w:id="166"/>
    </w:p>
    <w:p w14:paraId="2D220F8B">
      <w:pPr>
        <w:spacing w:line="440" w:lineRule="exact"/>
        <w:ind w:firstLine="480" w:firstLineChars="200"/>
        <w:rPr>
          <w:rFonts w:hint="eastAsia" w:eastAsia="宋体" w:cs="宋体"/>
          <w:sz w:val="24"/>
        </w:rPr>
      </w:pPr>
      <w:r>
        <w:rPr>
          <w:rFonts w:hint="eastAsia" w:eastAsia="宋体" w:cs="宋体"/>
          <w:sz w:val="24"/>
        </w:rPr>
        <w:t>图书进销存管理系统需要后台数据库，下面介绍数据库中的各个表的详细信息：</w:t>
      </w:r>
    </w:p>
    <w:p w14:paraId="0EBB088A">
      <w:pPr>
        <w:jc w:val="center"/>
        <w:rPr>
          <w:rFonts w:hint="eastAsia" w:eastAsia="宋体"/>
          <w:color w:val="000000"/>
          <w:sz w:val="21"/>
          <w:szCs w:val="21"/>
        </w:rPr>
      </w:pPr>
      <w:r>
        <w:rPr>
          <w:rFonts w:hint="eastAsia" w:eastAsia="宋体"/>
          <w:color w:val="000000"/>
          <w:sz w:val="21"/>
          <w:szCs w:val="21"/>
        </w:rPr>
        <w:t>表4.1 图书信息评论表</w:t>
      </w:r>
    </w:p>
    <w:tbl>
      <w:tblPr>
        <w:tblStyle w:val="6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9"/>
        <w:gridCol w:w="1456"/>
        <w:gridCol w:w="600"/>
        <w:gridCol w:w="2824"/>
        <w:gridCol w:w="2901"/>
      </w:tblGrid>
      <w:tr w14:paraId="5D08B6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000000" w:sz="12" w:space="0"/>
              <w:bottom w:val="single" w:color="000000" w:sz="4" w:space="0"/>
              <w:tl2br w:val="nil"/>
            </w:tcBorders>
            <w:shd w:val="clear" w:color="auto" w:fill="FFFFFF"/>
            <w:vAlign w:val="top"/>
          </w:tcPr>
          <w:p w14:paraId="38433CB9">
            <w:pPr>
              <w:spacing w:line="440" w:lineRule="exact"/>
              <w:jc w:val="left"/>
              <w:rPr>
                <w:rFonts w:eastAsia="宋体" w:cs="宋体"/>
                <w:b w:val="0"/>
                <w:color w:val="000000"/>
                <w:sz w:val="24"/>
              </w:rPr>
            </w:pPr>
            <w:r>
              <w:rPr>
                <w:rFonts w:eastAsia="宋体" w:cs="宋体"/>
                <w:b w:val="0"/>
                <w:color w:val="000000"/>
                <w:sz w:val="24"/>
              </w:rPr>
              <w:t>字段</w:t>
            </w:r>
          </w:p>
        </w:tc>
        <w:tc>
          <w:tcPr>
            <w:tcW w:w="1200" w:type="dxa"/>
            <w:tcBorders>
              <w:top w:val="single" w:color="000000" w:sz="12" w:space="0"/>
              <w:bottom w:val="single" w:color="000000" w:sz="4" w:space="0"/>
            </w:tcBorders>
            <w:shd w:val="clear" w:color="auto" w:fill="FFFFFF"/>
            <w:vAlign w:val="top"/>
          </w:tcPr>
          <w:p w14:paraId="067D4D97">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bottom w:val="single" w:color="000000" w:sz="4" w:space="0"/>
            </w:tcBorders>
            <w:shd w:val="clear" w:color="auto" w:fill="FFFFFF"/>
            <w:vAlign w:val="top"/>
          </w:tcPr>
          <w:p w14:paraId="10165F2B">
            <w:pPr>
              <w:spacing w:line="440" w:lineRule="exact"/>
              <w:jc w:val="left"/>
              <w:rPr>
                <w:rFonts w:eastAsia="宋体" w:cs="宋体"/>
                <w:b w:val="0"/>
                <w:color w:val="000000"/>
                <w:sz w:val="24"/>
              </w:rPr>
            </w:pPr>
            <w:r>
              <w:rPr>
                <w:rFonts w:eastAsia="宋体" w:cs="宋体"/>
                <w:b w:val="0"/>
                <w:color w:val="000000"/>
                <w:sz w:val="24"/>
              </w:rPr>
              <w:t>空</w:t>
            </w:r>
          </w:p>
        </w:tc>
        <w:tc>
          <w:tcPr>
            <w:tcW w:w="1050" w:type="dxa"/>
            <w:tcBorders>
              <w:top w:val="single" w:color="000000" w:sz="12" w:space="0"/>
              <w:bottom w:val="single" w:color="000000" w:sz="4" w:space="0"/>
            </w:tcBorders>
            <w:shd w:val="clear" w:color="auto" w:fill="FFFFFF"/>
            <w:vAlign w:val="top"/>
          </w:tcPr>
          <w:p w14:paraId="454DA8C5">
            <w:pPr>
              <w:spacing w:line="440" w:lineRule="exact"/>
              <w:jc w:val="left"/>
              <w:rPr>
                <w:rFonts w:eastAsia="宋体" w:cs="宋体"/>
                <w:b w:val="0"/>
                <w:color w:val="000000"/>
                <w:sz w:val="24"/>
              </w:rPr>
            </w:pPr>
            <w:r>
              <w:rPr>
                <w:rFonts w:eastAsia="宋体" w:cs="宋体"/>
                <w:b w:val="0"/>
                <w:color w:val="000000"/>
                <w:sz w:val="24"/>
              </w:rPr>
              <w:t>默认</w:t>
            </w:r>
          </w:p>
        </w:tc>
        <w:tc>
          <w:tcPr>
            <w:tcW w:w="0" w:type="auto"/>
            <w:tcBorders>
              <w:top w:val="single" w:color="000000" w:sz="12" w:space="0"/>
              <w:bottom w:val="single" w:color="000000" w:sz="4" w:space="0"/>
            </w:tcBorders>
            <w:shd w:val="clear" w:color="auto" w:fill="FFFFFF"/>
            <w:vAlign w:val="top"/>
          </w:tcPr>
          <w:p w14:paraId="4F507797">
            <w:pPr>
              <w:spacing w:line="440" w:lineRule="exact"/>
              <w:jc w:val="left"/>
              <w:rPr>
                <w:rFonts w:eastAsia="宋体" w:cs="宋体"/>
                <w:b w:val="0"/>
                <w:color w:val="000000"/>
                <w:sz w:val="24"/>
              </w:rPr>
            </w:pPr>
            <w:r>
              <w:rPr>
                <w:rFonts w:eastAsia="宋体" w:cs="宋体"/>
                <w:b w:val="0"/>
                <w:color w:val="000000"/>
                <w:sz w:val="24"/>
              </w:rPr>
              <w:t>注释</w:t>
            </w:r>
          </w:p>
        </w:tc>
      </w:tr>
      <w:tr w14:paraId="5CABA8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4" w:space="0"/>
            </w:tcBorders>
            <w:shd w:val="clear" w:color="auto" w:fill="FFFFFF"/>
            <w:noWrap/>
            <w:vAlign w:val="top"/>
          </w:tcPr>
          <w:p w14:paraId="324EDDEA">
            <w:pPr>
              <w:spacing w:line="440" w:lineRule="exact"/>
              <w:jc w:val="left"/>
              <w:rPr>
                <w:rFonts w:eastAsia="宋体" w:cs="宋体"/>
                <w:b w:val="0"/>
                <w:color w:val="000000"/>
                <w:sz w:val="24"/>
              </w:rPr>
            </w:pPr>
            <w:r>
              <w:rPr>
                <w:rFonts w:eastAsia="宋体" w:cs="宋体"/>
                <w:b w:val="0"/>
                <w:color w:val="000000"/>
                <w:sz w:val="24"/>
              </w:rPr>
              <w:t>id (主键)</w:t>
            </w:r>
          </w:p>
        </w:tc>
        <w:tc>
          <w:tcPr>
            <w:tcW w:w="0" w:type="auto"/>
            <w:tcBorders>
              <w:top w:val="single" w:color="000000" w:sz="4" w:space="0"/>
            </w:tcBorders>
            <w:shd w:val="clear" w:color="auto" w:fill="FFFFFF"/>
            <w:noWrap/>
            <w:vAlign w:val="top"/>
          </w:tcPr>
          <w:p w14:paraId="16A42C6F">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single" w:color="000000" w:sz="4" w:space="0"/>
            </w:tcBorders>
            <w:shd w:val="clear" w:color="auto" w:fill="FFFFFF"/>
            <w:vAlign w:val="top"/>
          </w:tcPr>
          <w:p w14:paraId="33494A4F">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single" w:color="000000" w:sz="4" w:space="0"/>
            </w:tcBorders>
            <w:shd w:val="clear" w:color="auto" w:fill="FFFFFF"/>
            <w:noWrap/>
            <w:vAlign w:val="top"/>
          </w:tcPr>
          <w:p w14:paraId="1DB48414">
            <w:pPr>
              <w:spacing w:line="440" w:lineRule="exact"/>
              <w:jc w:val="left"/>
              <w:rPr>
                <w:rFonts w:eastAsia="宋体" w:cs="宋体"/>
                <w:b w:val="0"/>
                <w:color w:val="000000"/>
                <w:sz w:val="24"/>
              </w:rPr>
            </w:pPr>
          </w:p>
        </w:tc>
        <w:tc>
          <w:tcPr>
            <w:tcW w:w="0" w:type="auto"/>
            <w:tcBorders>
              <w:top w:val="single" w:color="000000" w:sz="4" w:space="0"/>
            </w:tcBorders>
            <w:shd w:val="clear" w:color="auto" w:fill="FFFFFF"/>
            <w:vAlign w:val="top"/>
          </w:tcPr>
          <w:p w14:paraId="313BC2C4">
            <w:pPr>
              <w:spacing w:line="440" w:lineRule="exact"/>
              <w:jc w:val="left"/>
              <w:rPr>
                <w:rFonts w:eastAsia="宋体" w:cs="宋体"/>
                <w:b w:val="0"/>
                <w:color w:val="000000"/>
                <w:sz w:val="24"/>
              </w:rPr>
            </w:pPr>
            <w:r>
              <w:rPr>
                <w:rFonts w:eastAsia="宋体" w:cs="宋体"/>
                <w:b w:val="0"/>
                <w:color w:val="000000"/>
                <w:sz w:val="24"/>
              </w:rPr>
              <w:t>主键</w:t>
            </w:r>
          </w:p>
        </w:tc>
      </w:tr>
      <w:tr w14:paraId="42301E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40657129">
            <w:pPr>
              <w:spacing w:line="440" w:lineRule="exact"/>
              <w:jc w:val="left"/>
              <w:rPr>
                <w:rFonts w:eastAsia="宋体" w:cs="宋体"/>
                <w:b w:val="0"/>
                <w:color w:val="000000"/>
                <w:sz w:val="24"/>
              </w:rPr>
            </w:pPr>
            <w:r>
              <w:rPr>
                <w:rFonts w:eastAsia="宋体" w:cs="宋体"/>
                <w:b w:val="0"/>
                <w:color w:val="000000"/>
                <w:sz w:val="24"/>
              </w:rPr>
              <w:t>addtime</w:t>
            </w:r>
          </w:p>
        </w:tc>
        <w:tc>
          <w:tcPr>
            <w:tcW w:w="0" w:type="auto"/>
            <w:shd w:val="clear" w:color="auto" w:fill="FFFFFF"/>
            <w:noWrap/>
            <w:vAlign w:val="top"/>
          </w:tcPr>
          <w:p w14:paraId="0EB31926">
            <w:pPr>
              <w:spacing w:line="440" w:lineRule="exact"/>
              <w:jc w:val="left"/>
              <w:rPr>
                <w:rFonts w:eastAsia="宋体" w:cs="宋体"/>
                <w:b w:val="0"/>
                <w:color w:val="000000"/>
                <w:sz w:val="24"/>
              </w:rPr>
            </w:pPr>
            <w:r>
              <w:rPr>
                <w:rFonts w:eastAsia="宋体" w:cs="宋体"/>
                <w:b w:val="0"/>
                <w:color w:val="000000"/>
                <w:sz w:val="24"/>
              </w:rPr>
              <w:t>timestamp</w:t>
            </w:r>
          </w:p>
        </w:tc>
        <w:tc>
          <w:tcPr>
            <w:tcW w:w="0" w:type="auto"/>
            <w:shd w:val="clear" w:color="auto" w:fill="FFFFFF"/>
            <w:vAlign w:val="top"/>
          </w:tcPr>
          <w:p w14:paraId="07D885D3">
            <w:pPr>
              <w:spacing w:line="440" w:lineRule="exact"/>
              <w:jc w:val="left"/>
              <w:rPr>
                <w:rFonts w:eastAsia="宋体" w:cs="宋体"/>
                <w:b w:val="0"/>
                <w:color w:val="000000"/>
                <w:sz w:val="24"/>
              </w:rPr>
            </w:pPr>
            <w:r>
              <w:rPr>
                <w:rFonts w:eastAsia="宋体" w:cs="宋体"/>
                <w:b w:val="0"/>
                <w:color w:val="000000"/>
                <w:sz w:val="24"/>
              </w:rPr>
              <w:t>否</w:t>
            </w:r>
          </w:p>
        </w:tc>
        <w:tc>
          <w:tcPr>
            <w:tcW w:w="0" w:type="auto"/>
            <w:shd w:val="clear" w:color="auto" w:fill="FFFFFF"/>
            <w:noWrap/>
            <w:vAlign w:val="top"/>
          </w:tcPr>
          <w:p w14:paraId="189299EA">
            <w:pPr>
              <w:spacing w:line="440" w:lineRule="exact"/>
              <w:jc w:val="left"/>
              <w:rPr>
                <w:rFonts w:eastAsia="宋体" w:cs="宋体"/>
                <w:b w:val="0"/>
                <w:color w:val="000000"/>
                <w:sz w:val="24"/>
              </w:rPr>
            </w:pPr>
            <w:r>
              <w:rPr>
                <w:rFonts w:eastAsia="宋体" w:cs="宋体"/>
                <w:b w:val="0"/>
                <w:color w:val="000000"/>
                <w:sz w:val="24"/>
              </w:rPr>
              <w:t>CURRENT_TIMESTAMP</w:t>
            </w:r>
          </w:p>
        </w:tc>
        <w:tc>
          <w:tcPr>
            <w:tcW w:w="0" w:type="auto"/>
            <w:shd w:val="clear" w:color="auto" w:fill="FFFFFF"/>
            <w:vAlign w:val="top"/>
          </w:tcPr>
          <w:p w14:paraId="4B276A91">
            <w:pPr>
              <w:spacing w:line="440" w:lineRule="exact"/>
              <w:jc w:val="left"/>
              <w:rPr>
                <w:rFonts w:eastAsia="宋体" w:cs="宋体"/>
                <w:b w:val="0"/>
                <w:color w:val="000000"/>
                <w:sz w:val="24"/>
              </w:rPr>
            </w:pPr>
            <w:r>
              <w:rPr>
                <w:rFonts w:eastAsia="宋体" w:cs="宋体"/>
                <w:b w:val="0"/>
                <w:color w:val="000000"/>
                <w:sz w:val="24"/>
              </w:rPr>
              <w:t>创建时间</w:t>
            </w:r>
          </w:p>
        </w:tc>
      </w:tr>
      <w:tr w14:paraId="1CBDCB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4B04AA4E">
            <w:pPr>
              <w:spacing w:line="440" w:lineRule="exact"/>
              <w:jc w:val="left"/>
              <w:rPr>
                <w:rFonts w:eastAsia="宋体" w:cs="宋体"/>
                <w:b w:val="0"/>
                <w:color w:val="000000"/>
                <w:sz w:val="24"/>
              </w:rPr>
            </w:pPr>
            <w:r>
              <w:rPr>
                <w:rFonts w:eastAsia="宋体" w:cs="宋体"/>
                <w:b w:val="0"/>
                <w:color w:val="000000"/>
                <w:sz w:val="24"/>
              </w:rPr>
              <w:t>refid</w:t>
            </w:r>
          </w:p>
        </w:tc>
        <w:tc>
          <w:tcPr>
            <w:tcW w:w="0" w:type="auto"/>
            <w:shd w:val="clear" w:color="auto" w:fill="FFFFFF"/>
            <w:noWrap/>
            <w:vAlign w:val="top"/>
          </w:tcPr>
          <w:p w14:paraId="0D064942">
            <w:pPr>
              <w:spacing w:line="440" w:lineRule="exact"/>
              <w:jc w:val="left"/>
              <w:rPr>
                <w:rFonts w:eastAsia="宋体" w:cs="宋体"/>
                <w:b w:val="0"/>
                <w:color w:val="000000"/>
                <w:sz w:val="24"/>
              </w:rPr>
            </w:pPr>
            <w:r>
              <w:rPr>
                <w:rFonts w:eastAsia="宋体" w:cs="宋体"/>
                <w:b w:val="0"/>
                <w:color w:val="000000"/>
                <w:sz w:val="24"/>
              </w:rPr>
              <w:t>bigint(20)</w:t>
            </w:r>
          </w:p>
        </w:tc>
        <w:tc>
          <w:tcPr>
            <w:tcW w:w="0" w:type="auto"/>
            <w:shd w:val="clear" w:color="auto" w:fill="FFFFFF"/>
            <w:vAlign w:val="top"/>
          </w:tcPr>
          <w:p w14:paraId="45351110">
            <w:pPr>
              <w:spacing w:line="440" w:lineRule="exact"/>
              <w:jc w:val="left"/>
              <w:rPr>
                <w:rFonts w:eastAsia="宋体" w:cs="宋体"/>
                <w:b w:val="0"/>
                <w:color w:val="000000"/>
                <w:sz w:val="24"/>
              </w:rPr>
            </w:pPr>
            <w:r>
              <w:rPr>
                <w:rFonts w:eastAsia="宋体" w:cs="宋体"/>
                <w:b w:val="0"/>
                <w:color w:val="000000"/>
                <w:sz w:val="24"/>
              </w:rPr>
              <w:t>否</w:t>
            </w:r>
          </w:p>
        </w:tc>
        <w:tc>
          <w:tcPr>
            <w:tcW w:w="0" w:type="auto"/>
            <w:shd w:val="clear" w:color="auto" w:fill="FFFFFF"/>
            <w:noWrap/>
            <w:vAlign w:val="top"/>
          </w:tcPr>
          <w:p w14:paraId="1FDC7379">
            <w:pPr>
              <w:spacing w:line="440" w:lineRule="exact"/>
              <w:jc w:val="left"/>
              <w:rPr>
                <w:rFonts w:eastAsia="宋体" w:cs="宋体"/>
                <w:b w:val="0"/>
                <w:color w:val="000000"/>
                <w:sz w:val="24"/>
              </w:rPr>
            </w:pPr>
          </w:p>
        </w:tc>
        <w:tc>
          <w:tcPr>
            <w:tcW w:w="0" w:type="auto"/>
            <w:shd w:val="clear" w:color="auto" w:fill="FFFFFF"/>
            <w:vAlign w:val="top"/>
          </w:tcPr>
          <w:p w14:paraId="6746A892">
            <w:pPr>
              <w:spacing w:line="440" w:lineRule="exact"/>
              <w:jc w:val="left"/>
              <w:rPr>
                <w:rFonts w:eastAsia="宋体" w:cs="宋体"/>
                <w:b w:val="0"/>
                <w:color w:val="000000"/>
                <w:sz w:val="24"/>
              </w:rPr>
            </w:pPr>
            <w:r>
              <w:rPr>
                <w:rFonts w:eastAsia="宋体" w:cs="宋体"/>
                <w:b w:val="0"/>
                <w:color w:val="000000"/>
                <w:sz w:val="24"/>
              </w:rPr>
              <w:t>关联表id</w:t>
            </w:r>
          </w:p>
        </w:tc>
      </w:tr>
      <w:tr w14:paraId="1B6CB1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38235550">
            <w:pPr>
              <w:spacing w:line="440" w:lineRule="exact"/>
              <w:jc w:val="left"/>
              <w:rPr>
                <w:rFonts w:eastAsia="宋体" w:cs="宋体"/>
                <w:b w:val="0"/>
                <w:color w:val="000000"/>
                <w:sz w:val="24"/>
              </w:rPr>
            </w:pPr>
            <w:r>
              <w:rPr>
                <w:rFonts w:eastAsia="宋体" w:cs="宋体"/>
                <w:b w:val="0"/>
                <w:color w:val="000000"/>
                <w:sz w:val="24"/>
              </w:rPr>
              <w:t>userid</w:t>
            </w:r>
          </w:p>
        </w:tc>
        <w:tc>
          <w:tcPr>
            <w:tcW w:w="0" w:type="auto"/>
            <w:shd w:val="clear" w:color="auto" w:fill="FFFFFF"/>
            <w:noWrap/>
            <w:vAlign w:val="top"/>
          </w:tcPr>
          <w:p w14:paraId="3E8CC29E">
            <w:pPr>
              <w:spacing w:line="440" w:lineRule="exact"/>
              <w:jc w:val="left"/>
              <w:rPr>
                <w:rFonts w:eastAsia="宋体" w:cs="宋体"/>
                <w:b w:val="0"/>
                <w:color w:val="000000"/>
                <w:sz w:val="24"/>
              </w:rPr>
            </w:pPr>
            <w:r>
              <w:rPr>
                <w:rFonts w:eastAsia="宋体" w:cs="宋体"/>
                <w:b w:val="0"/>
                <w:color w:val="000000"/>
                <w:sz w:val="24"/>
              </w:rPr>
              <w:t>bigint(20)</w:t>
            </w:r>
          </w:p>
        </w:tc>
        <w:tc>
          <w:tcPr>
            <w:tcW w:w="0" w:type="auto"/>
            <w:shd w:val="clear" w:color="auto" w:fill="FFFFFF"/>
            <w:vAlign w:val="top"/>
          </w:tcPr>
          <w:p w14:paraId="3912F819">
            <w:pPr>
              <w:spacing w:line="440" w:lineRule="exact"/>
              <w:jc w:val="left"/>
              <w:rPr>
                <w:rFonts w:eastAsia="宋体" w:cs="宋体"/>
                <w:b w:val="0"/>
                <w:color w:val="000000"/>
                <w:sz w:val="24"/>
              </w:rPr>
            </w:pPr>
            <w:r>
              <w:rPr>
                <w:rFonts w:eastAsia="宋体" w:cs="宋体"/>
                <w:b w:val="0"/>
                <w:color w:val="000000"/>
                <w:sz w:val="24"/>
              </w:rPr>
              <w:t>否</w:t>
            </w:r>
          </w:p>
        </w:tc>
        <w:tc>
          <w:tcPr>
            <w:tcW w:w="0" w:type="auto"/>
            <w:shd w:val="clear" w:color="auto" w:fill="FFFFFF"/>
            <w:noWrap/>
            <w:vAlign w:val="top"/>
          </w:tcPr>
          <w:p w14:paraId="27C4A29D">
            <w:pPr>
              <w:spacing w:line="440" w:lineRule="exact"/>
              <w:jc w:val="left"/>
              <w:rPr>
                <w:rFonts w:eastAsia="宋体" w:cs="宋体"/>
                <w:b w:val="0"/>
                <w:color w:val="000000"/>
                <w:sz w:val="24"/>
              </w:rPr>
            </w:pPr>
          </w:p>
        </w:tc>
        <w:tc>
          <w:tcPr>
            <w:tcW w:w="0" w:type="auto"/>
            <w:shd w:val="clear" w:color="auto" w:fill="FFFFFF"/>
            <w:vAlign w:val="top"/>
          </w:tcPr>
          <w:p w14:paraId="3D9F181C">
            <w:pPr>
              <w:spacing w:line="440" w:lineRule="exact"/>
              <w:jc w:val="left"/>
              <w:rPr>
                <w:rFonts w:eastAsia="宋体" w:cs="宋体"/>
                <w:b w:val="0"/>
                <w:color w:val="000000"/>
                <w:sz w:val="24"/>
              </w:rPr>
            </w:pPr>
            <w:r>
              <w:rPr>
                <w:rFonts w:eastAsia="宋体" w:cs="宋体"/>
                <w:b w:val="0"/>
                <w:color w:val="000000"/>
                <w:sz w:val="24"/>
              </w:rPr>
              <w:t>用户id</w:t>
            </w:r>
          </w:p>
        </w:tc>
      </w:tr>
      <w:tr w14:paraId="3D081F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33D1397B">
            <w:pPr>
              <w:spacing w:line="440" w:lineRule="exact"/>
              <w:jc w:val="left"/>
              <w:rPr>
                <w:rFonts w:eastAsia="宋体" w:cs="宋体"/>
                <w:b w:val="0"/>
                <w:color w:val="000000"/>
                <w:sz w:val="24"/>
              </w:rPr>
            </w:pPr>
            <w:r>
              <w:rPr>
                <w:rFonts w:eastAsia="宋体" w:cs="宋体"/>
                <w:b w:val="0"/>
                <w:color w:val="000000"/>
                <w:sz w:val="24"/>
              </w:rPr>
              <w:t>nickname</w:t>
            </w:r>
          </w:p>
        </w:tc>
        <w:tc>
          <w:tcPr>
            <w:tcW w:w="0" w:type="auto"/>
            <w:shd w:val="clear" w:color="auto" w:fill="FFFFFF"/>
            <w:noWrap/>
            <w:vAlign w:val="top"/>
          </w:tcPr>
          <w:p w14:paraId="7C9703E3">
            <w:pPr>
              <w:spacing w:line="440" w:lineRule="exact"/>
              <w:jc w:val="left"/>
              <w:rPr>
                <w:rFonts w:eastAsia="宋体" w:cs="宋体"/>
                <w:b w:val="0"/>
                <w:color w:val="000000"/>
                <w:sz w:val="24"/>
              </w:rPr>
            </w:pPr>
            <w:r>
              <w:rPr>
                <w:rFonts w:eastAsia="宋体" w:cs="宋体"/>
                <w:b w:val="0"/>
                <w:color w:val="000000"/>
                <w:sz w:val="24"/>
              </w:rPr>
              <w:t>varchar(200)</w:t>
            </w:r>
          </w:p>
        </w:tc>
        <w:tc>
          <w:tcPr>
            <w:tcW w:w="0" w:type="auto"/>
            <w:shd w:val="clear" w:color="auto" w:fill="FFFFFF"/>
            <w:vAlign w:val="top"/>
          </w:tcPr>
          <w:p w14:paraId="487D245C">
            <w:pPr>
              <w:spacing w:line="440" w:lineRule="exact"/>
              <w:jc w:val="left"/>
              <w:rPr>
                <w:rFonts w:eastAsia="宋体" w:cs="宋体"/>
                <w:b w:val="0"/>
                <w:color w:val="000000"/>
                <w:sz w:val="24"/>
              </w:rPr>
            </w:pPr>
            <w:r>
              <w:rPr>
                <w:rFonts w:eastAsia="宋体" w:cs="宋体"/>
                <w:b w:val="0"/>
                <w:color w:val="000000"/>
                <w:sz w:val="24"/>
              </w:rPr>
              <w:t>是</w:t>
            </w:r>
          </w:p>
        </w:tc>
        <w:tc>
          <w:tcPr>
            <w:tcW w:w="0" w:type="auto"/>
            <w:shd w:val="clear" w:color="auto" w:fill="FFFFFF"/>
            <w:noWrap/>
            <w:vAlign w:val="top"/>
          </w:tcPr>
          <w:p w14:paraId="03E8B1DF">
            <w:pPr>
              <w:spacing w:line="440" w:lineRule="exact"/>
              <w:jc w:val="left"/>
              <w:rPr>
                <w:rFonts w:eastAsia="宋体" w:cs="宋体"/>
                <w:b w:val="0"/>
                <w:color w:val="000000"/>
                <w:sz w:val="24"/>
              </w:rPr>
            </w:pPr>
            <w:r>
              <w:rPr>
                <w:rFonts w:eastAsia="宋体" w:cs="宋体"/>
                <w:b w:val="0"/>
                <w:color w:val="000000"/>
                <w:sz w:val="24"/>
              </w:rPr>
              <w:t>NULL</w:t>
            </w:r>
          </w:p>
        </w:tc>
        <w:tc>
          <w:tcPr>
            <w:tcW w:w="0" w:type="auto"/>
            <w:shd w:val="clear" w:color="auto" w:fill="FFFFFF"/>
            <w:vAlign w:val="top"/>
          </w:tcPr>
          <w:p w14:paraId="10FC6054">
            <w:pPr>
              <w:spacing w:line="440" w:lineRule="exact"/>
              <w:jc w:val="left"/>
              <w:rPr>
                <w:rFonts w:eastAsia="宋体" w:cs="宋体"/>
                <w:b w:val="0"/>
                <w:color w:val="000000"/>
                <w:sz w:val="24"/>
              </w:rPr>
            </w:pPr>
            <w:r>
              <w:rPr>
                <w:rFonts w:eastAsia="宋体" w:cs="宋体"/>
                <w:b w:val="0"/>
                <w:color w:val="000000"/>
                <w:sz w:val="24"/>
              </w:rPr>
              <w:t>用户名</w:t>
            </w:r>
          </w:p>
        </w:tc>
      </w:tr>
      <w:tr w14:paraId="3A7D3C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7BA7994E">
            <w:pPr>
              <w:spacing w:line="440" w:lineRule="exact"/>
              <w:jc w:val="left"/>
              <w:rPr>
                <w:rFonts w:eastAsia="宋体" w:cs="宋体"/>
                <w:b w:val="0"/>
                <w:color w:val="000000"/>
                <w:sz w:val="24"/>
              </w:rPr>
            </w:pPr>
            <w:r>
              <w:rPr>
                <w:rFonts w:eastAsia="宋体" w:cs="宋体"/>
                <w:b w:val="0"/>
                <w:color w:val="000000"/>
                <w:sz w:val="24"/>
              </w:rPr>
              <w:t>content</w:t>
            </w:r>
          </w:p>
        </w:tc>
        <w:tc>
          <w:tcPr>
            <w:tcW w:w="0" w:type="auto"/>
            <w:shd w:val="clear" w:color="auto" w:fill="FFFFFF"/>
            <w:noWrap/>
            <w:vAlign w:val="top"/>
          </w:tcPr>
          <w:p w14:paraId="67B14ED4">
            <w:pPr>
              <w:spacing w:line="440" w:lineRule="exact"/>
              <w:jc w:val="left"/>
              <w:rPr>
                <w:rFonts w:eastAsia="宋体" w:cs="宋体"/>
                <w:b w:val="0"/>
                <w:color w:val="000000"/>
                <w:sz w:val="24"/>
              </w:rPr>
            </w:pPr>
            <w:r>
              <w:rPr>
                <w:rFonts w:eastAsia="宋体" w:cs="宋体"/>
                <w:b w:val="0"/>
                <w:color w:val="000000"/>
                <w:sz w:val="24"/>
              </w:rPr>
              <w:t>longtext</w:t>
            </w:r>
          </w:p>
        </w:tc>
        <w:tc>
          <w:tcPr>
            <w:tcW w:w="0" w:type="auto"/>
            <w:shd w:val="clear" w:color="auto" w:fill="FFFFFF"/>
            <w:vAlign w:val="top"/>
          </w:tcPr>
          <w:p w14:paraId="182A00D9">
            <w:pPr>
              <w:spacing w:line="440" w:lineRule="exact"/>
              <w:jc w:val="left"/>
              <w:rPr>
                <w:rFonts w:eastAsia="宋体" w:cs="宋体"/>
                <w:b w:val="0"/>
                <w:color w:val="000000"/>
                <w:sz w:val="24"/>
              </w:rPr>
            </w:pPr>
            <w:r>
              <w:rPr>
                <w:rFonts w:eastAsia="宋体" w:cs="宋体"/>
                <w:b w:val="0"/>
                <w:color w:val="000000"/>
                <w:sz w:val="24"/>
              </w:rPr>
              <w:t>否</w:t>
            </w:r>
          </w:p>
        </w:tc>
        <w:tc>
          <w:tcPr>
            <w:tcW w:w="0" w:type="auto"/>
            <w:shd w:val="clear" w:color="auto" w:fill="FFFFFF"/>
            <w:noWrap/>
            <w:vAlign w:val="top"/>
          </w:tcPr>
          <w:p w14:paraId="1E6F328A">
            <w:pPr>
              <w:spacing w:line="440" w:lineRule="exact"/>
              <w:jc w:val="left"/>
              <w:rPr>
                <w:rFonts w:eastAsia="宋体" w:cs="宋体"/>
                <w:b w:val="0"/>
                <w:color w:val="000000"/>
                <w:sz w:val="24"/>
              </w:rPr>
            </w:pPr>
          </w:p>
        </w:tc>
        <w:tc>
          <w:tcPr>
            <w:tcW w:w="0" w:type="auto"/>
            <w:shd w:val="clear" w:color="auto" w:fill="FFFFFF"/>
            <w:vAlign w:val="top"/>
          </w:tcPr>
          <w:p w14:paraId="2AF2AA55">
            <w:pPr>
              <w:spacing w:line="440" w:lineRule="exact"/>
              <w:jc w:val="left"/>
              <w:rPr>
                <w:rFonts w:eastAsia="宋体" w:cs="宋体"/>
                <w:b w:val="0"/>
                <w:color w:val="000000"/>
                <w:sz w:val="24"/>
              </w:rPr>
            </w:pPr>
            <w:r>
              <w:rPr>
                <w:rFonts w:eastAsia="宋体" w:cs="宋体"/>
                <w:b w:val="0"/>
                <w:color w:val="000000"/>
                <w:sz w:val="24"/>
              </w:rPr>
              <w:t>评论内容</w:t>
            </w:r>
          </w:p>
        </w:tc>
      </w:tr>
      <w:tr w14:paraId="409E58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000000" w:sz="12" w:space="0"/>
            </w:tcBorders>
            <w:shd w:val="clear" w:color="auto" w:fill="FFFFFF"/>
            <w:noWrap/>
            <w:vAlign w:val="top"/>
          </w:tcPr>
          <w:p w14:paraId="717FED87">
            <w:pPr>
              <w:spacing w:line="440" w:lineRule="exact"/>
              <w:jc w:val="left"/>
              <w:rPr>
                <w:rFonts w:eastAsia="宋体" w:cs="宋体"/>
                <w:b w:val="0"/>
                <w:color w:val="000000"/>
                <w:sz w:val="24"/>
              </w:rPr>
            </w:pPr>
            <w:r>
              <w:rPr>
                <w:rFonts w:eastAsia="宋体" w:cs="宋体"/>
                <w:b w:val="0"/>
                <w:color w:val="000000"/>
                <w:sz w:val="24"/>
              </w:rPr>
              <w:t>reply</w:t>
            </w:r>
          </w:p>
        </w:tc>
        <w:tc>
          <w:tcPr>
            <w:tcW w:w="0" w:type="auto"/>
            <w:tcBorders>
              <w:bottom w:val="single" w:color="000000" w:sz="12" w:space="0"/>
            </w:tcBorders>
            <w:shd w:val="clear" w:color="auto" w:fill="FFFFFF"/>
            <w:noWrap/>
            <w:vAlign w:val="top"/>
          </w:tcPr>
          <w:p w14:paraId="53C848C8">
            <w:pPr>
              <w:spacing w:line="440" w:lineRule="exact"/>
              <w:jc w:val="left"/>
              <w:rPr>
                <w:rFonts w:eastAsia="宋体" w:cs="宋体"/>
                <w:b w:val="0"/>
                <w:color w:val="000000"/>
                <w:sz w:val="24"/>
              </w:rPr>
            </w:pPr>
            <w:r>
              <w:rPr>
                <w:rFonts w:eastAsia="宋体" w:cs="宋体"/>
                <w:b w:val="0"/>
                <w:color w:val="000000"/>
                <w:sz w:val="24"/>
              </w:rPr>
              <w:t>longtext</w:t>
            </w:r>
          </w:p>
        </w:tc>
        <w:tc>
          <w:tcPr>
            <w:tcW w:w="0" w:type="auto"/>
            <w:tcBorders>
              <w:bottom w:val="single" w:color="000000" w:sz="12" w:space="0"/>
            </w:tcBorders>
            <w:shd w:val="clear" w:color="auto" w:fill="FFFFFF"/>
            <w:vAlign w:val="top"/>
          </w:tcPr>
          <w:p w14:paraId="459CFA7F">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bottom w:val="single" w:color="000000" w:sz="12" w:space="0"/>
            </w:tcBorders>
            <w:shd w:val="clear" w:color="auto" w:fill="FFFFFF"/>
            <w:noWrap/>
            <w:vAlign w:val="top"/>
          </w:tcPr>
          <w:p w14:paraId="3242ABCF">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bottom w:val="single" w:color="000000" w:sz="12" w:space="0"/>
            </w:tcBorders>
            <w:shd w:val="clear" w:color="auto" w:fill="FFFFFF"/>
            <w:vAlign w:val="top"/>
          </w:tcPr>
          <w:p w14:paraId="42C5FD97">
            <w:pPr>
              <w:spacing w:line="440" w:lineRule="exact"/>
              <w:jc w:val="left"/>
              <w:rPr>
                <w:rFonts w:eastAsia="宋体" w:cs="宋体"/>
                <w:b w:val="0"/>
                <w:color w:val="000000"/>
                <w:sz w:val="24"/>
              </w:rPr>
            </w:pPr>
            <w:r>
              <w:rPr>
                <w:rFonts w:eastAsia="宋体" w:cs="宋体"/>
                <w:b w:val="0"/>
                <w:color w:val="000000"/>
                <w:sz w:val="24"/>
              </w:rPr>
              <w:t>回复内容</w:t>
            </w:r>
          </w:p>
        </w:tc>
      </w:tr>
    </w:tbl>
    <w:p w14:paraId="15A5E962">
      <w:pPr>
        <w:jc w:val="center"/>
        <w:rPr>
          <w:rFonts w:hint="eastAsia" w:eastAsia="宋体"/>
          <w:color w:val="000000"/>
          <w:sz w:val="21"/>
          <w:szCs w:val="21"/>
        </w:rPr>
      </w:pPr>
      <w:r>
        <w:rPr>
          <w:rFonts w:hint="eastAsia" w:eastAsia="宋体"/>
          <w:color w:val="000000"/>
          <w:sz w:val="21"/>
          <w:szCs w:val="21"/>
        </w:rPr>
        <w:t>表4.2 供应商</w:t>
      </w:r>
    </w:p>
    <w:tbl>
      <w:tblPr>
        <w:tblStyle w:val="6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50"/>
        <w:gridCol w:w="1456"/>
        <w:gridCol w:w="600"/>
        <w:gridCol w:w="2824"/>
        <w:gridCol w:w="1300"/>
      </w:tblGrid>
      <w:tr w14:paraId="703495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000000" w:sz="12" w:space="0"/>
              <w:bottom w:val="single" w:color="000000" w:sz="4" w:space="0"/>
              <w:tl2br w:val="nil"/>
            </w:tcBorders>
            <w:shd w:val="clear" w:color="auto" w:fill="FFFFFF"/>
            <w:vAlign w:val="top"/>
          </w:tcPr>
          <w:p w14:paraId="18F72095">
            <w:pPr>
              <w:spacing w:line="440" w:lineRule="exact"/>
              <w:jc w:val="left"/>
              <w:rPr>
                <w:rFonts w:eastAsia="宋体" w:cs="宋体"/>
                <w:b w:val="0"/>
                <w:color w:val="000000"/>
                <w:sz w:val="24"/>
              </w:rPr>
            </w:pPr>
            <w:r>
              <w:rPr>
                <w:rFonts w:eastAsia="宋体" w:cs="宋体"/>
                <w:b w:val="0"/>
                <w:color w:val="000000"/>
                <w:sz w:val="24"/>
              </w:rPr>
              <w:t>字段</w:t>
            </w:r>
          </w:p>
        </w:tc>
        <w:tc>
          <w:tcPr>
            <w:tcW w:w="1200" w:type="dxa"/>
            <w:tcBorders>
              <w:top w:val="single" w:color="000000" w:sz="12" w:space="0"/>
              <w:bottom w:val="single" w:color="000000" w:sz="4" w:space="0"/>
            </w:tcBorders>
            <w:shd w:val="clear" w:color="auto" w:fill="FFFFFF"/>
            <w:vAlign w:val="top"/>
          </w:tcPr>
          <w:p w14:paraId="5BA9AEA6">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bottom w:val="single" w:color="000000" w:sz="4" w:space="0"/>
            </w:tcBorders>
            <w:shd w:val="clear" w:color="auto" w:fill="FFFFFF"/>
            <w:vAlign w:val="top"/>
          </w:tcPr>
          <w:p w14:paraId="179DEAD4">
            <w:pPr>
              <w:spacing w:line="440" w:lineRule="exact"/>
              <w:jc w:val="left"/>
              <w:rPr>
                <w:rFonts w:eastAsia="宋体" w:cs="宋体"/>
                <w:b w:val="0"/>
                <w:color w:val="000000"/>
                <w:sz w:val="24"/>
              </w:rPr>
            </w:pPr>
            <w:r>
              <w:rPr>
                <w:rFonts w:eastAsia="宋体" w:cs="宋体"/>
                <w:b w:val="0"/>
                <w:color w:val="000000"/>
                <w:sz w:val="24"/>
              </w:rPr>
              <w:t>空</w:t>
            </w:r>
          </w:p>
        </w:tc>
        <w:tc>
          <w:tcPr>
            <w:tcW w:w="1050" w:type="dxa"/>
            <w:tcBorders>
              <w:top w:val="single" w:color="000000" w:sz="12" w:space="0"/>
              <w:bottom w:val="single" w:color="000000" w:sz="4" w:space="0"/>
            </w:tcBorders>
            <w:shd w:val="clear" w:color="auto" w:fill="FFFFFF"/>
            <w:vAlign w:val="top"/>
          </w:tcPr>
          <w:p w14:paraId="2046764C">
            <w:pPr>
              <w:spacing w:line="440" w:lineRule="exact"/>
              <w:jc w:val="left"/>
              <w:rPr>
                <w:rFonts w:eastAsia="宋体" w:cs="宋体"/>
                <w:b w:val="0"/>
                <w:color w:val="000000"/>
                <w:sz w:val="24"/>
              </w:rPr>
            </w:pPr>
            <w:r>
              <w:rPr>
                <w:rFonts w:eastAsia="宋体" w:cs="宋体"/>
                <w:b w:val="0"/>
                <w:color w:val="000000"/>
                <w:sz w:val="24"/>
              </w:rPr>
              <w:t>默认</w:t>
            </w:r>
          </w:p>
        </w:tc>
        <w:tc>
          <w:tcPr>
            <w:tcW w:w="0" w:type="auto"/>
            <w:tcBorders>
              <w:top w:val="single" w:color="000000" w:sz="12" w:space="0"/>
              <w:bottom w:val="single" w:color="000000" w:sz="4" w:space="0"/>
            </w:tcBorders>
            <w:shd w:val="clear" w:color="auto" w:fill="FFFFFF"/>
            <w:vAlign w:val="top"/>
          </w:tcPr>
          <w:p w14:paraId="4A350CB0">
            <w:pPr>
              <w:spacing w:line="440" w:lineRule="exact"/>
              <w:jc w:val="left"/>
              <w:rPr>
                <w:rFonts w:eastAsia="宋体" w:cs="宋体"/>
                <w:b w:val="0"/>
                <w:color w:val="000000"/>
                <w:sz w:val="24"/>
              </w:rPr>
            </w:pPr>
            <w:r>
              <w:rPr>
                <w:rFonts w:eastAsia="宋体" w:cs="宋体"/>
                <w:b w:val="0"/>
                <w:color w:val="000000"/>
                <w:sz w:val="24"/>
              </w:rPr>
              <w:t>注释</w:t>
            </w:r>
          </w:p>
        </w:tc>
      </w:tr>
      <w:tr w14:paraId="3533D8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4" w:space="0"/>
            </w:tcBorders>
            <w:shd w:val="clear" w:color="auto" w:fill="FFFFFF"/>
            <w:noWrap/>
            <w:vAlign w:val="top"/>
          </w:tcPr>
          <w:p w14:paraId="2C6884B5">
            <w:pPr>
              <w:spacing w:line="440" w:lineRule="exact"/>
              <w:jc w:val="left"/>
              <w:rPr>
                <w:rFonts w:eastAsia="宋体" w:cs="宋体"/>
                <w:b w:val="0"/>
                <w:color w:val="000000"/>
                <w:sz w:val="24"/>
              </w:rPr>
            </w:pPr>
            <w:r>
              <w:rPr>
                <w:rFonts w:eastAsia="宋体" w:cs="宋体"/>
                <w:b w:val="0"/>
                <w:color w:val="000000"/>
                <w:sz w:val="24"/>
              </w:rPr>
              <w:t>id (主键)</w:t>
            </w:r>
          </w:p>
        </w:tc>
        <w:tc>
          <w:tcPr>
            <w:tcW w:w="0" w:type="auto"/>
            <w:tcBorders>
              <w:top w:val="single" w:color="000000" w:sz="4" w:space="0"/>
            </w:tcBorders>
            <w:shd w:val="clear" w:color="auto" w:fill="FFFFFF"/>
            <w:noWrap/>
            <w:vAlign w:val="top"/>
          </w:tcPr>
          <w:p w14:paraId="40B7E4E7">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single" w:color="000000" w:sz="4" w:space="0"/>
            </w:tcBorders>
            <w:shd w:val="clear" w:color="auto" w:fill="FFFFFF"/>
            <w:vAlign w:val="top"/>
          </w:tcPr>
          <w:p w14:paraId="69D540E4">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single" w:color="000000" w:sz="4" w:space="0"/>
            </w:tcBorders>
            <w:shd w:val="clear" w:color="auto" w:fill="FFFFFF"/>
            <w:noWrap/>
            <w:vAlign w:val="top"/>
          </w:tcPr>
          <w:p w14:paraId="352755E7">
            <w:pPr>
              <w:spacing w:line="440" w:lineRule="exact"/>
              <w:jc w:val="left"/>
              <w:rPr>
                <w:rFonts w:eastAsia="宋体" w:cs="宋体"/>
                <w:b w:val="0"/>
                <w:color w:val="000000"/>
                <w:sz w:val="24"/>
              </w:rPr>
            </w:pPr>
          </w:p>
        </w:tc>
        <w:tc>
          <w:tcPr>
            <w:tcW w:w="0" w:type="auto"/>
            <w:tcBorders>
              <w:top w:val="single" w:color="000000" w:sz="4" w:space="0"/>
            </w:tcBorders>
            <w:shd w:val="clear" w:color="auto" w:fill="FFFFFF"/>
            <w:vAlign w:val="top"/>
          </w:tcPr>
          <w:p w14:paraId="4117480C">
            <w:pPr>
              <w:spacing w:line="440" w:lineRule="exact"/>
              <w:jc w:val="left"/>
              <w:rPr>
                <w:rFonts w:eastAsia="宋体" w:cs="宋体"/>
                <w:b w:val="0"/>
                <w:color w:val="000000"/>
                <w:sz w:val="24"/>
              </w:rPr>
            </w:pPr>
            <w:r>
              <w:rPr>
                <w:rFonts w:eastAsia="宋体" w:cs="宋体"/>
                <w:b w:val="0"/>
                <w:color w:val="000000"/>
                <w:sz w:val="24"/>
              </w:rPr>
              <w:t>主键</w:t>
            </w:r>
          </w:p>
        </w:tc>
      </w:tr>
      <w:tr w14:paraId="7596B1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21183994">
            <w:pPr>
              <w:spacing w:line="440" w:lineRule="exact"/>
              <w:jc w:val="left"/>
              <w:rPr>
                <w:rFonts w:eastAsia="宋体" w:cs="宋体"/>
                <w:b w:val="0"/>
                <w:color w:val="000000"/>
                <w:sz w:val="24"/>
              </w:rPr>
            </w:pPr>
            <w:r>
              <w:rPr>
                <w:rFonts w:eastAsia="宋体" w:cs="宋体"/>
                <w:b w:val="0"/>
                <w:color w:val="000000"/>
                <w:sz w:val="24"/>
              </w:rPr>
              <w:t>addtime</w:t>
            </w:r>
          </w:p>
        </w:tc>
        <w:tc>
          <w:tcPr>
            <w:tcW w:w="0" w:type="auto"/>
            <w:shd w:val="clear" w:color="auto" w:fill="FFFFFF"/>
            <w:noWrap/>
            <w:vAlign w:val="top"/>
          </w:tcPr>
          <w:p w14:paraId="3965AA2C">
            <w:pPr>
              <w:spacing w:line="440" w:lineRule="exact"/>
              <w:jc w:val="left"/>
              <w:rPr>
                <w:rFonts w:eastAsia="宋体" w:cs="宋体"/>
                <w:b w:val="0"/>
                <w:color w:val="000000"/>
                <w:sz w:val="24"/>
              </w:rPr>
            </w:pPr>
            <w:r>
              <w:rPr>
                <w:rFonts w:eastAsia="宋体" w:cs="宋体"/>
                <w:b w:val="0"/>
                <w:color w:val="000000"/>
                <w:sz w:val="24"/>
              </w:rPr>
              <w:t>timestamp</w:t>
            </w:r>
          </w:p>
        </w:tc>
        <w:tc>
          <w:tcPr>
            <w:tcW w:w="0" w:type="auto"/>
            <w:shd w:val="clear" w:color="auto" w:fill="FFFFFF"/>
            <w:vAlign w:val="top"/>
          </w:tcPr>
          <w:p w14:paraId="0C3E37CC">
            <w:pPr>
              <w:spacing w:line="440" w:lineRule="exact"/>
              <w:jc w:val="left"/>
              <w:rPr>
                <w:rFonts w:eastAsia="宋体" w:cs="宋体"/>
                <w:b w:val="0"/>
                <w:color w:val="000000"/>
                <w:sz w:val="24"/>
              </w:rPr>
            </w:pPr>
            <w:r>
              <w:rPr>
                <w:rFonts w:eastAsia="宋体" w:cs="宋体"/>
                <w:b w:val="0"/>
                <w:color w:val="000000"/>
                <w:sz w:val="24"/>
              </w:rPr>
              <w:t>否</w:t>
            </w:r>
          </w:p>
        </w:tc>
        <w:tc>
          <w:tcPr>
            <w:tcW w:w="0" w:type="auto"/>
            <w:shd w:val="clear" w:color="auto" w:fill="FFFFFF"/>
            <w:noWrap/>
            <w:vAlign w:val="top"/>
          </w:tcPr>
          <w:p w14:paraId="49EF5078">
            <w:pPr>
              <w:spacing w:line="440" w:lineRule="exact"/>
              <w:jc w:val="left"/>
              <w:rPr>
                <w:rFonts w:eastAsia="宋体" w:cs="宋体"/>
                <w:b w:val="0"/>
                <w:color w:val="000000"/>
                <w:sz w:val="24"/>
              </w:rPr>
            </w:pPr>
            <w:r>
              <w:rPr>
                <w:rFonts w:eastAsia="宋体" w:cs="宋体"/>
                <w:b w:val="0"/>
                <w:color w:val="000000"/>
                <w:sz w:val="24"/>
              </w:rPr>
              <w:t>CURRENT_TIMESTAMP</w:t>
            </w:r>
          </w:p>
        </w:tc>
        <w:tc>
          <w:tcPr>
            <w:tcW w:w="0" w:type="auto"/>
            <w:shd w:val="clear" w:color="auto" w:fill="FFFFFF"/>
            <w:vAlign w:val="top"/>
          </w:tcPr>
          <w:p w14:paraId="7CEEF0BE">
            <w:pPr>
              <w:spacing w:line="440" w:lineRule="exact"/>
              <w:jc w:val="left"/>
              <w:rPr>
                <w:rFonts w:eastAsia="宋体" w:cs="宋体"/>
                <w:b w:val="0"/>
                <w:color w:val="000000"/>
                <w:sz w:val="24"/>
              </w:rPr>
            </w:pPr>
            <w:r>
              <w:rPr>
                <w:rFonts w:eastAsia="宋体" w:cs="宋体"/>
                <w:b w:val="0"/>
                <w:color w:val="000000"/>
                <w:sz w:val="24"/>
              </w:rPr>
              <w:t>创建时间</w:t>
            </w:r>
          </w:p>
        </w:tc>
      </w:tr>
      <w:tr w14:paraId="661C5A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31231998">
            <w:pPr>
              <w:spacing w:line="440" w:lineRule="exact"/>
              <w:jc w:val="left"/>
              <w:rPr>
                <w:rFonts w:eastAsia="宋体" w:cs="宋体"/>
                <w:b w:val="0"/>
                <w:color w:val="000000"/>
                <w:sz w:val="24"/>
              </w:rPr>
            </w:pPr>
            <w:r>
              <w:rPr>
                <w:rFonts w:eastAsia="宋体" w:cs="宋体"/>
                <w:b w:val="0"/>
                <w:color w:val="000000"/>
                <w:sz w:val="24"/>
              </w:rPr>
              <w:t>gongyingshangbianhao</w:t>
            </w:r>
          </w:p>
        </w:tc>
        <w:tc>
          <w:tcPr>
            <w:tcW w:w="0" w:type="auto"/>
            <w:shd w:val="clear" w:color="auto" w:fill="FFFFFF"/>
            <w:noWrap/>
            <w:vAlign w:val="top"/>
          </w:tcPr>
          <w:p w14:paraId="2A999D55">
            <w:pPr>
              <w:spacing w:line="440" w:lineRule="exact"/>
              <w:jc w:val="left"/>
              <w:rPr>
                <w:rFonts w:eastAsia="宋体" w:cs="宋体"/>
                <w:b w:val="0"/>
                <w:color w:val="000000"/>
                <w:sz w:val="24"/>
              </w:rPr>
            </w:pPr>
            <w:r>
              <w:rPr>
                <w:rFonts w:eastAsia="宋体" w:cs="宋体"/>
                <w:b w:val="0"/>
                <w:color w:val="000000"/>
                <w:sz w:val="24"/>
              </w:rPr>
              <w:t>varchar(200)</w:t>
            </w:r>
          </w:p>
        </w:tc>
        <w:tc>
          <w:tcPr>
            <w:tcW w:w="0" w:type="auto"/>
            <w:shd w:val="clear" w:color="auto" w:fill="FFFFFF"/>
            <w:vAlign w:val="top"/>
          </w:tcPr>
          <w:p w14:paraId="623599CC">
            <w:pPr>
              <w:spacing w:line="440" w:lineRule="exact"/>
              <w:jc w:val="left"/>
              <w:rPr>
                <w:rFonts w:eastAsia="宋体" w:cs="宋体"/>
                <w:b w:val="0"/>
                <w:color w:val="000000"/>
                <w:sz w:val="24"/>
              </w:rPr>
            </w:pPr>
            <w:r>
              <w:rPr>
                <w:rFonts w:eastAsia="宋体" w:cs="宋体"/>
                <w:b w:val="0"/>
                <w:color w:val="000000"/>
                <w:sz w:val="24"/>
              </w:rPr>
              <w:t>是</w:t>
            </w:r>
          </w:p>
        </w:tc>
        <w:tc>
          <w:tcPr>
            <w:tcW w:w="0" w:type="auto"/>
            <w:shd w:val="clear" w:color="auto" w:fill="FFFFFF"/>
            <w:noWrap/>
            <w:vAlign w:val="top"/>
          </w:tcPr>
          <w:p w14:paraId="3D5A11BC">
            <w:pPr>
              <w:spacing w:line="440" w:lineRule="exact"/>
              <w:jc w:val="left"/>
              <w:rPr>
                <w:rFonts w:eastAsia="宋体" w:cs="宋体"/>
                <w:b w:val="0"/>
                <w:color w:val="000000"/>
                <w:sz w:val="24"/>
              </w:rPr>
            </w:pPr>
            <w:r>
              <w:rPr>
                <w:rFonts w:eastAsia="宋体" w:cs="宋体"/>
                <w:b w:val="0"/>
                <w:color w:val="000000"/>
                <w:sz w:val="24"/>
              </w:rPr>
              <w:t>NULL</w:t>
            </w:r>
          </w:p>
        </w:tc>
        <w:tc>
          <w:tcPr>
            <w:tcW w:w="0" w:type="auto"/>
            <w:shd w:val="clear" w:color="auto" w:fill="FFFFFF"/>
            <w:vAlign w:val="top"/>
          </w:tcPr>
          <w:p w14:paraId="43671EFB">
            <w:pPr>
              <w:spacing w:line="440" w:lineRule="exact"/>
              <w:jc w:val="left"/>
              <w:rPr>
                <w:rFonts w:eastAsia="宋体" w:cs="宋体"/>
                <w:b w:val="0"/>
                <w:color w:val="000000"/>
                <w:sz w:val="24"/>
              </w:rPr>
            </w:pPr>
            <w:r>
              <w:rPr>
                <w:rFonts w:eastAsia="宋体" w:cs="宋体"/>
                <w:b w:val="0"/>
                <w:color w:val="000000"/>
                <w:sz w:val="24"/>
              </w:rPr>
              <w:t>供应商编号</w:t>
            </w:r>
          </w:p>
        </w:tc>
      </w:tr>
      <w:tr w14:paraId="073957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68BC45C4">
            <w:pPr>
              <w:spacing w:line="440" w:lineRule="exact"/>
              <w:jc w:val="left"/>
              <w:rPr>
                <w:rFonts w:eastAsia="宋体" w:cs="宋体"/>
                <w:b w:val="0"/>
                <w:color w:val="000000"/>
                <w:sz w:val="24"/>
              </w:rPr>
            </w:pPr>
            <w:r>
              <w:rPr>
                <w:rFonts w:eastAsia="宋体" w:cs="宋体"/>
                <w:b w:val="0"/>
                <w:color w:val="000000"/>
                <w:sz w:val="24"/>
              </w:rPr>
              <w:t>gongyingshangmingcheng</w:t>
            </w:r>
          </w:p>
        </w:tc>
        <w:tc>
          <w:tcPr>
            <w:tcW w:w="0" w:type="auto"/>
            <w:shd w:val="clear" w:color="auto" w:fill="FFFFFF"/>
            <w:noWrap/>
            <w:vAlign w:val="top"/>
          </w:tcPr>
          <w:p w14:paraId="19CD4CBE">
            <w:pPr>
              <w:spacing w:line="440" w:lineRule="exact"/>
              <w:jc w:val="left"/>
              <w:rPr>
                <w:rFonts w:eastAsia="宋体" w:cs="宋体"/>
                <w:b w:val="0"/>
                <w:color w:val="000000"/>
                <w:sz w:val="24"/>
              </w:rPr>
            </w:pPr>
            <w:r>
              <w:rPr>
                <w:rFonts w:eastAsia="宋体" w:cs="宋体"/>
                <w:b w:val="0"/>
                <w:color w:val="000000"/>
                <w:sz w:val="24"/>
              </w:rPr>
              <w:t>varchar(200)</w:t>
            </w:r>
          </w:p>
        </w:tc>
        <w:tc>
          <w:tcPr>
            <w:tcW w:w="0" w:type="auto"/>
            <w:shd w:val="clear" w:color="auto" w:fill="FFFFFF"/>
            <w:vAlign w:val="top"/>
          </w:tcPr>
          <w:p w14:paraId="7405D502">
            <w:pPr>
              <w:spacing w:line="440" w:lineRule="exact"/>
              <w:jc w:val="left"/>
              <w:rPr>
                <w:rFonts w:eastAsia="宋体" w:cs="宋体"/>
                <w:b w:val="0"/>
                <w:color w:val="000000"/>
                <w:sz w:val="24"/>
              </w:rPr>
            </w:pPr>
            <w:r>
              <w:rPr>
                <w:rFonts w:eastAsia="宋体" w:cs="宋体"/>
                <w:b w:val="0"/>
                <w:color w:val="000000"/>
                <w:sz w:val="24"/>
              </w:rPr>
              <w:t>是</w:t>
            </w:r>
          </w:p>
        </w:tc>
        <w:tc>
          <w:tcPr>
            <w:tcW w:w="0" w:type="auto"/>
            <w:shd w:val="clear" w:color="auto" w:fill="FFFFFF"/>
            <w:noWrap/>
            <w:vAlign w:val="top"/>
          </w:tcPr>
          <w:p w14:paraId="1EC9B294">
            <w:pPr>
              <w:spacing w:line="440" w:lineRule="exact"/>
              <w:jc w:val="left"/>
              <w:rPr>
                <w:rFonts w:eastAsia="宋体" w:cs="宋体"/>
                <w:b w:val="0"/>
                <w:color w:val="000000"/>
                <w:sz w:val="24"/>
              </w:rPr>
            </w:pPr>
            <w:r>
              <w:rPr>
                <w:rFonts w:eastAsia="宋体" w:cs="宋体"/>
                <w:b w:val="0"/>
                <w:color w:val="000000"/>
                <w:sz w:val="24"/>
              </w:rPr>
              <w:t>NULL</w:t>
            </w:r>
          </w:p>
        </w:tc>
        <w:tc>
          <w:tcPr>
            <w:tcW w:w="0" w:type="auto"/>
            <w:shd w:val="clear" w:color="auto" w:fill="FFFFFF"/>
            <w:vAlign w:val="top"/>
          </w:tcPr>
          <w:p w14:paraId="3AD48D31">
            <w:pPr>
              <w:spacing w:line="440" w:lineRule="exact"/>
              <w:jc w:val="left"/>
              <w:rPr>
                <w:rFonts w:eastAsia="宋体" w:cs="宋体"/>
                <w:b w:val="0"/>
                <w:color w:val="000000"/>
                <w:sz w:val="24"/>
              </w:rPr>
            </w:pPr>
            <w:r>
              <w:rPr>
                <w:rFonts w:eastAsia="宋体" w:cs="宋体"/>
                <w:b w:val="0"/>
                <w:color w:val="000000"/>
                <w:sz w:val="24"/>
              </w:rPr>
              <w:t>供应商名称</w:t>
            </w:r>
          </w:p>
        </w:tc>
      </w:tr>
      <w:tr w14:paraId="70EF4B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3DEB67B6">
            <w:pPr>
              <w:spacing w:line="440" w:lineRule="exact"/>
              <w:jc w:val="left"/>
              <w:rPr>
                <w:rFonts w:eastAsia="宋体" w:cs="宋体"/>
                <w:b w:val="0"/>
                <w:color w:val="000000"/>
                <w:sz w:val="24"/>
              </w:rPr>
            </w:pPr>
            <w:r>
              <w:rPr>
                <w:rFonts w:eastAsia="宋体" w:cs="宋体"/>
                <w:b w:val="0"/>
                <w:color w:val="000000"/>
                <w:sz w:val="24"/>
              </w:rPr>
              <w:t>gongyingshangleixing</w:t>
            </w:r>
          </w:p>
        </w:tc>
        <w:tc>
          <w:tcPr>
            <w:tcW w:w="0" w:type="auto"/>
            <w:shd w:val="clear" w:color="auto" w:fill="FFFFFF"/>
            <w:noWrap/>
            <w:vAlign w:val="top"/>
          </w:tcPr>
          <w:p w14:paraId="0AF68916">
            <w:pPr>
              <w:spacing w:line="440" w:lineRule="exact"/>
              <w:jc w:val="left"/>
              <w:rPr>
                <w:rFonts w:eastAsia="宋体" w:cs="宋体"/>
                <w:b w:val="0"/>
                <w:color w:val="000000"/>
                <w:sz w:val="24"/>
              </w:rPr>
            </w:pPr>
            <w:r>
              <w:rPr>
                <w:rFonts w:eastAsia="宋体" w:cs="宋体"/>
                <w:b w:val="0"/>
                <w:color w:val="000000"/>
                <w:sz w:val="24"/>
              </w:rPr>
              <w:t>varchar(200)</w:t>
            </w:r>
          </w:p>
        </w:tc>
        <w:tc>
          <w:tcPr>
            <w:tcW w:w="0" w:type="auto"/>
            <w:shd w:val="clear" w:color="auto" w:fill="FFFFFF"/>
            <w:vAlign w:val="top"/>
          </w:tcPr>
          <w:p w14:paraId="2EF5CDE9">
            <w:pPr>
              <w:spacing w:line="440" w:lineRule="exact"/>
              <w:jc w:val="left"/>
              <w:rPr>
                <w:rFonts w:eastAsia="宋体" w:cs="宋体"/>
                <w:b w:val="0"/>
                <w:color w:val="000000"/>
                <w:sz w:val="24"/>
              </w:rPr>
            </w:pPr>
            <w:r>
              <w:rPr>
                <w:rFonts w:eastAsia="宋体" w:cs="宋体"/>
                <w:b w:val="0"/>
                <w:color w:val="000000"/>
                <w:sz w:val="24"/>
              </w:rPr>
              <w:t>是</w:t>
            </w:r>
          </w:p>
        </w:tc>
        <w:tc>
          <w:tcPr>
            <w:tcW w:w="0" w:type="auto"/>
            <w:shd w:val="clear" w:color="auto" w:fill="FFFFFF"/>
            <w:noWrap/>
            <w:vAlign w:val="top"/>
          </w:tcPr>
          <w:p w14:paraId="26E930F9">
            <w:pPr>
              <w:spacing w:line="440" w:lineRule="exact"/>
              <w:jc w:val="left"/>
              <w:rPr>
                <w:rFonts w:eastAsia="宋体" w:cs="宋体"/>
                <w:b w:val="0"/>
                <w:color w:val="000000"/>
                <w:sz w:val="24"/>
              </w:rPr>
            </w:pPr>
            <w:r>
              <w:rPr>
                <w:rFonts w:eastAsia="宋体" w:cs="宋体"/>
                <w:b w:val="0"/>
                <w:color w:val="000000"/>
                <w:sz w:val="24"/>
              </w:rPr>
              <w:t>NULL</w:t>
            </w:r>
          </w:p>
        </w:tc>
        <w:tc>
          <w:tcPr>
            <w:tcW w:w="0" w:type="auto"/>
            <w:shd w:val="clear" w:color="auto" w:fill="FFFFFF"/>
            <w:vAlign w:val="top"/>
          </w:tcPr>
          <w:p w14:paraId="5B088551">
            <w:pPr>
              <w:spacing w:line="440" w:lineRule="exact"/>
              <w:jc w:val="left"/>
              <w:rPr>
                <w:rFonts w:eastAsia="宋体" w:cs="宋体"/>
                <w:b w:val="0"/>
                <w:color w:val="000000"/>
                <w:sz w:val="24"/>
              </w:rPr>
            </w:pPr>
            <w:r>
              <w:rPr>
                <w:rFonts w:eastAsia="宋体" w:cs="宋体"/>
                <w:b w:val="0"/>
                <w:color w:val="000000"/>
                <w:sz w:val="24"/>
              </w:rPr>
              <w:t>供应商类型</w:t>
            </w:r>
          </w:p>
        </w:tc>
      </w:tr>
      <w:tr w14:paraId="38BDFE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272FFD29">
            <w:pPr>
              <w:spacing w:line="440" w:lineRule="exact"/>
              <w:jc w:val="left"/>
              <w:rPr>
                <w:rFonts w:eastAsia="宋体" w:cs="宋体"/>
                <w:b w:val="0"/>
                <w:color w:val="000000"/>
                <w:sz w:val="24"/>
              </w:rPr>
            </w:pPr>
            <w:r>
              <w:rPr>
                <w:rFonts w:eastAsia="宋体" w:cs="宋体"/>
                <w:b w:val="0"/>
                <w:color w:val="000000"/>
                <w:sz w:val="24"/>
              </w:rPr>
              <w:t>zhugongshangpin</w:t>
            </w:r>
          </w:p>
        </w:tc>
        <w:tc>
          <w:tcPr>
            <w:tcW w:w="0" w:type="auto"/>
            <w:shd w:val="clear" w:color="auto" w:fill="FFFFFF"/>
            <w:noWrap/>
            <w:vAlign w:val="top"/>
          </w:tcPr>
          <w:p w14:paraId="770FE662">
            <w:pPr>
              <w:spacing w:line="440" w:lineRule="exact"/>
              <w:jc w:val="left"/>
              <w:rPr>
                <w:rFonts w:eastAsia="宋体" w:cs="宋体"/>
                <w:b w:val="0"/>
                <w:color w:val="000000"/>
                <w:sz w:val="24"/>
              </w:rPr>
            </w:pPr>
            <w:r>
              <w:rPr>
                <w:rFonts w:eastAsia="宋体" w:cs="宋体"/>
                <w:b w:val="0"/>
                <w:color w:val="000000"/>
                <w:sz w:val="24"/>
              </w:rPr>
              <w:t>varchar(200)</w:t>
            </w:r>
          </w:p>
        </w:tc>
        <w:tc>
          <w:tcPr>
            <w:tcW w:w="0" w:type="auto"/>
            <w:shd w:val="clear" w:color="auto" w:fill="FFFFFF"/>
            <w:vAlign w:val="top"/>
          </w:tcPr>
          <w:p w14:paraId="38062B4C">
            <w:pPr>
              <w:spacing w:line="440" w:lineRule="exact"/>
              <w:jc w:val="left"/>
              <w:rPr>
                <w:rFonts w:eastAsia="宋体" w:cs="宋体"/>
                <w:b w:val="0"/>
                <w:color w:val="000000"/>
                <w:sz w:val="24"/>
              </w:rPr>
            </w:pPr>
            <w:r>
              <w:rPr>
                <w:rFonts w:eastAsia="宋体" w:cs="宋体"/>
                <w:b w:val="0"/>
                <w:color w:val="000000"/>
                <w:sz w:val="24"/>
              </w:rPr>
              <w:t>是</w:t>
            </w:r>
          </w:p>
        </w:tc>
        <w:tc>
          <w:tcPr>
            <w:tcW w:w="0" w:type="auto"/>
            <w:shd w:val="clear" w:color="auto" w:fill="FFFFFF"/>
            <w:noWrap/>
            <w:vAlign w:val="top"/>
          </w:tcPr>
          <w:p w14:paraId="5FB7D973">
            <w:pPr>
              <w:spacing w:line="440" w:lineRule="exact"/>
              <w:jc w:val="left"/>
              <w:rPr>
                <w:rFonts w:eastAsia="宋体" w:cs="宋体"/>
                <w:b w:val="0"/>
                <w:color w:val="000000"/>
                <w:sz w:val="24"/>
              </w:rPr>
            </w:pPr>
            <w:r>
              <w:rPr>
                <w:rFonts w:eastAsia="宋体" w:cs="宋体"/>
                <w:b w:val="0"/>
                <w:color w:val="000000"/>
                <w:sz w:val="24"/>
              </w:rPr>
              <w:t>NULL</w:t>
            </w:r>
          </w:p>
        </w:tc>
        <w:tc>
          <w:tcPr>
            <w:tcW w:w="0" w:type="auto"/>
            <w:shd w:val="clear" w:color="auto" w:fill="FFFFFF"/>
            <w:vAlign w:val="top"/>
          </w:tcPr>
          <w:p w14:paraId="2B1DFEA0">
            <w:pPr>
              <w:spacing w:line="440" w:lineRule="exact"/>
              <w:jc w:val="left"/>
              <w:rPr>
                <w:rFonts w:eastAsia="宋体" w:cs="宋体"/>
                <w:b w:val="0"/>
                <w:color w:val="000000"/>
                <w:sz w:val="24"/>
              </w:rPr>
            </w:pPr>
            <w:r>
              <w:rPr>
                <w:rFonts w:eastAsia="宋体" w:cs="宋体"/>
                <w:b w:val="0"/>
                <w:color w:val="000000"/>
                <w:sz w:val="24"/>
              </w:rPr>
              <w:t>主供商品</w:t>
            </w:r>
          </w:p>
        </w:tc>
      </w:tr>
      <w:tr w14:paraId="0870D9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6BDAD9BC">
            <w:pPr>
              <w:spacing w:line="440" w:lineRule="exact"/>
              <w:jc w:val="left"/>
              <w:rPr>
                <w:rFonts w:eastAsia="宋体" w:cs="宋体"/>
                <w:b w:val="0"/>
                <w:color w:val="000000"/>
                <w:sz w:val="24"/>
              </w:rPr>
            </w:pPr>
            <w:r>
              <w:rPr>
                <w:rFonts w:eastAsia="宋体" w:cs="宋体"/>
                <w:b w:val="0"/>
                <w:color w:val="000000"/>
                <w:sz w:val="24"/>
              </w:rPr>
              <w:t>fuzeren</w:t>
            </w:r>
          </w:p>
        </w:tc>
        <w:tc>
          <w:tcPr>
            <w:tcW w:w="0" w:type="auto"/>
            <w:shd w:val="clear" w:color="auto" w:fill="FFFFFF"/>
            <w:noWrap/>
            <w:vAlign w:val="top"/>
          </w:tcPr>
          <w:p w14:paraId="45DFE6D3">
            <w:pPr>
              <w:spacing w:line="440" w:lineRule="exact"/>
              <w:jc w:val="left"/>
              <w:rPr>
                <w:rFonts w:eastAsia="宋体" w:cs="宋体"/>
                <w:b w:val="0"/>
                <w:color w:val="000000"/>
                <w:sz w:val="24"/>
              </w:rPr>
            </w:pPr>
            <w:r>
              <w:rPr>
                <w:rFonts w:eastAsia="宋体" w:cs="宋体"/>
                <w:b w:val="0"/>
                <w:color w:val="000000"/>
                <w:sz w:val="24"/>
              </w:rPr>
              <w:t>varchar(200)</w:t>
            </w:r>
          </w:p>
        </w:tc>
        <w:tc>
          <w:tcPr>
            <w:tcW w:w="0" w:type="auto"/>
            <w:shd w:val="clear" w:color="auto" w:fill="FFFFFF"/>
            <w:vAlign w:val="top"/>
          </w:tcPr>
          <w:p w14:paraId="39A70B4A">
            <w:pPr>
              <w:spacing w:line="440" w:lineRule="exact"/>
              <w:jc w:val="left"/>
              <w:rPr>
                <w:rFonts w:eastAsia="宋体" w:cs="宋体"/>
                <w:b w:val="0"/>
                <w:color w:val="000000"/>
                <w:sz w:val="24"/>
              </w:rPr>
            </w:pPr>
            <w:r>
              <w:rPr>
                <w:rFonts w:eastAsia="宋体" w:cs="宋体"/>
                <w:b w:val="0"/>
                <w:color w:val="000000"/>
                <w:sz w:val="24"/>
              </w:rPr>
              <w:t>是</w:t>
            </w:r>
          </w:p>
        </w:tc>
        <w:tc>
          <w:tcPr>
            <w:tcW w:w="0" w:type="auto"/>
            <w:shd w:val="clear" w:color="auto" w:fill="FFFFFF"/>
            <w:noWrap/>
            <w:vAlign w:val="top"/>
          </w:tcPr>
          <w:p w14:paraId="5868D92B">
            <w:pPr>
              <w:spacing w:line="440" w:lineRule="exact"/>
              <w:jc w:val="left"/>
              <w:rPr>
                <w:rFonts w:eastAsia="宋体" w:cs="宋体"/>
                <w:b w:val="0"/>
                <w:color w:val="000000"/>
                <w:sz w:val="24"/>
              </w:rPr>
            </w:pPr>
            <w:r>
              <w:rPr>
                <w:rFonts w:eastAsia="宋体" w:cs="宋体"/>
                <w:b w:val="0"/>
                <w:color w:val="000000"/>
                <w:sz w:val="24"/>
              </w:rPr>
              <w:t>NULL</w:t>
            </w:r>
          </w:p>
        </w:tc>
        <w:tc>
          <w:tcPr>
            <w:tcW w:w="0" w:type="auto"/>
            <w:shd w:val="clear" w:color="auto" w:fill="FFFFFF"/>
            <w:vAlign w:val="top"/>
          </w:tcPr>
          <w:p w14:paraId="496024CE">
            <w:pPr>
              <w:spacing w:line="440" w:lineRule="exact"/>
              <w:jc w:val="left"/>
              <w:rPr>
                <w:rFonts w:eastAsia="宋体" w:cs="宋体"/>
                <w:b w:val="0"/>
                <w:color w:val="000000"/>
                <w:sz w:val="24"/>
              </w:rPr>
            </w:pPr>
            <w:r>
              <w:rPr>
                <w:rFonts w:eastAsia="宋体" w:cs="宋体"/>
                <w:b w:val="0"/>
                <w:color w:val="000000"/>
                <w:sz w:val="24"/>
              </w:rPr>
              <w:t>负责人</w:t>
            </w:r>
          </w:p>
        </w:tc>
      </w:tr>
      <w:tr w14:paraId="31FD0F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6C43252E">
            <w:pPr>
              <w:spacing w:line="440" w:lineRule="exact"/>
              <w:jc w:val="left"/>
              <w:rPr>
                <w:rFonts w:eastAsia="宋体" w:cs="宋体"/>
                <w:b w:val="0"/>
                <w:color w:val="000000"/>
                <w:sz w:val="24"/>
              </w:rPr>
            </w:pPr>
            <w:r>
              <w:rPr>
                <w:rFonts w:eastAsia="宋体" w:cs="宋体"/>
                <w:b w:val="0"/>
                <w:color w:val="000000"/>
                <w:sz w:val="24"/>
              </w:rPr>
              <w:t>lianxidianhua</w:t>
            </w:r>
          </w:p>
        </w:tc>
        <w:tc>
          <w:tcPr>
            <w:tcW w:w="0" w:type="auto"/>
            <w:shd w:val="clear" w:color="auto" w:fill="FFFFFF"/>
            <w:noWrap/>
            <w:vAlign w:val="top"/>
          </w:tcPr>
          <w:p w14:paraId="66F639AA">
            <w:pPr>
              <w:spacing w:line="440" w:lineRule="exact"/>
              <w:jc w:val="left"/>
              <w:rPr>
                <w:rFonts w:eastAsia="宋体" w:cs="宋体"/>
                <w:b w:val="0"/>
                <w:color w:val="000000"/>
                <w:sz w:val="24"/>
              </w:rPr>
            </w:pPr>
            <w:r>
              <w:rPr>
                <w:rFonts w:eastAsia="宋体" w:cs="宋体"/>
                <w:b w:val="0"/>
                <w:color w:val="000000"/>
                <w:sz w:val="24"/>
              </w:rPr>
              <w:t>varchar(200)</w:t>
            </w:r>
          </w:p>
        </w:tc>
        <w:tc>
          <w:tcPr>
            <w:tcW w:w="0" w:type="auto"/>
            <w:shd w:val="clear" w:color="auto" w:fill="FFFFFF"/>
            <w:vAlign w:val="top"/>
          </w:tcPr>
          <w:p w14:paraId="0F0F1497">
            <w:pPr>
              <w:spacing w:line="440" w:lineRule="exact"/>
              <w:jc w:val="left"/>
              <w:rPr>
                <w:rFonts w:eastAsia="宋体" w:cs="宋体"/>
                <w:b w:val="0"/>
                <w:color w:val="000000"/>
                <w:sz w:val="24"/>
              </w:rPr>
            </w:pPr>
            <w:r>
              <w:rPr>
                <w:rFonts w:eastAsia="宋体" w:cs="宋体"/>
                <w:b w:val="0"/>
                <w:color w:val="000000"/>
                <w:sz w:val="24"/>
              </w:rPr>
              <w:t>是</w:t>
            </w:r>
          </w:p>
        </w:tc>
        <w:tc>
          <w:tcPr>
            <w:tcW w:w="0" w:type="auto"/>
            <w:shd w:val="clear" w:color="auto" w:fill="FFFFFF"/>
            <w:noWrap/>
            <w:vAlign w:val="top"/>
          </w:tcPr>
          <w:p w14:paraId="50959290">
            <w:pPr>
              <w:spacing w:line="440" w:lineRule="exact"/>
              <w:jc w:val="left"/>
              <w:rPr>
                <w:rFonts w:eastAsia="宋体" w:cs="宋体"/>
                <w:b w:val="0"/>
                <w:color w:val="000000"/>
                <w:sz w:val="24"/>
              </w:rPr>
            </w:pPr>
            <w:r>
              <w:rPr>
                <w:rFonts w:eastAsia="宋体" w:cs="宋体"/>
                <w:b w:val="0"/>
                <w:color w:val="000000"/>
                <w:sz w:val="24"/>
              </w:rPr>
              <w:t>NULL</w:t>
            </w:r>
          </w:p>
        </w:tc>
        <w:tc>
          <w:tcPr>
            <w:tcW w:w="0" w:type="auto"/>
            <w:shd w:val="clear" w:color="auto" w:fill="FFFFFF"/>
            <w:vAlign w:val="top"/>
          </w:tcPr>
          <w:p w14:paraId="15247083">
            <w:pPr>
              <w:spacing w:line="440" w:lineRule="exact"/>
              <w:jc w:val="left"/>
              <w:rPr>
                <w:rFonts w:eastAsia="宋体" w:cs="宋体"/>
                <w:b w:val="0"/>
                <w:color w:val="000000"/>
                <w:sz w:val="24"/>
              </w:rPr>
            </w:pPr>
            <w:r>
              <w:rPr>
                <w:rFonts w:eastAsia="宋体" w:cs="宋体"/>
                <w:b w:val="0"/>
                <w:color w:val="000000"/>
                <w:sz w:val="24"/>
              </w:rPr>
              <w:t>联系电话</w:t>
            </w:r>
          </w:p>
        </w:tc>
      </w:tr>
      <w:tr w14:paraId="41432B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noWrap/>
            <w:vAlign w:val="top"/>
          </w:tcPr>
          <w:p w14:paraId="54367DA5">
            <w:pPr>
              <w:spacing w:line="440" w:lineRule="exact"/>
              <w:jc w:val="left"/>
              <w:rPr>
                <w:rFonts w:eastAsia="宋体" w:cs="宋体"/>
                <w:b w:val="0"/>
                <w:color w:val="000000"/>
                <w:sz w:val="24"/>
              </w:rPr>
            </w:pPr>
            <w:r>
              <w:rPr>
                <w:rFonts w:eastAsia="宋体" w:cs="宋体"/>
                <w:b w:val="0"/>
                <w:color w:val="000000"/>
                <w:sz w:val="24"/>
              </w:rPr>
              <w:t>lianxidizhi</w:t>
            </w:r>
          </w:p>
        </w:tc>
        <w:tc>
          <w:tcPr>
            <w:tcW w:w="0" w:type="auto"/>
            <w:shd w:val="clear" w:color="auto" w:fill="FFFFFF"/>
            <w:noWrap/>
            <w:vAlign w:val="top"/>
          </w:tcPr>
          <w:p w14:paraId="497F17AE">
            <w:pPr>
              <w:spacing w:line="440" w:lineRule="exact"/>
              <w:jc w:val="left"/>
              <w:rPr>
                <w:rFonts w:eastAsia="宋体" w:cs="宋体"/>
                <w:b w:val="0"/>
                <w:color w:val="000000"/>
                <w:sz w:val="24"/>
              </w:rPr>
            </w:pPr>
            <w:r>
              <w:rPr>
                <w:rFonts w:eastAsia="宋体" w:cs="宋体"/>
                <w:b w:val="0"/>
                <w:color w:val="000000"/>
                <w:sz w:val="24"/>
              </w:rPr>
              <w:t>varchar(200)</w:t>
            </w:r>
          </w:p>
        </w:tc>
        <w:tc>
          <w:tcPr>
            <w:tcW w:w="0" w:type="auto"/>
            <w:shd w:val="clear" w:color="auto" w:fill="FFFFFF"/>
            <w:vAlign w:val="top"/>
          </w:tcPr>
          <w:p w14:paraId="2BBC47E7">
            <w:pPr>
              <w:spacing w:line="440" w:lineRule="exact"/>
              <w:jc w:val="left"/>
              <w:rPr>
                <w:rFonts w:eastAsia="宋体" w:cs="宋体"/>
                <w:b w:val="0"/>
                <w:color w:val="000000"/>
                <w:sz w:val="24"/>
              </w:rPr>
            </w:pPr>
            <w:r>
              <w:rPr>
                <w:rFonts w:eastAsia="宋体" w:cs="宋体"/>
                <w:b w:val="0"/>
                <w:color w:val="000000"/>
                <w:sz w:val="24"/>
              </w:rPr>
              <w:t>是</w:t>
            </w:r>
          </w:p>
        </w:tc>
        <w:tc>
          <w:tcPr>
            <w:tcW w:w="0" w:type="auto"/>
            <w:shd w:val="clear" w:color="auto" w:fill="FFFFFF"/>
            <w:noWrap/>
            <w:vAlign w:val="top"/>
          </w:tcPr>
          <w:p w14:paraId="711F2CA7">
            <w:pPr>
              <w:spacing w:line="440" w:lineRule="exact"/>
              <w:jc w:val="left"/>
              <w:rPr>
                <w:rFonts w:eastAsia="宋体" w:cs="宋体"/>
                <w:b w:val="0"/>
                <w:color w:val="000000"/>
                <w:sz w:val="24"/>
              </w:rPr>
            </w:pPr>
            <w:r>
              <w:rPr>
                <w:rFonts w:eastAsia="宋体" w:cs="宋体"/>
                <w:b w:val="0"/>
                <w:color w:val="000000"/>
                <w:sz w:val="24"/>
              </w:rPr>
              <w:t>NULL</w:t>
            </w:r>
          </w:p>
        </w:tc>
        <w:tc>
          <w:tcPr>
            <w:tcW w:w="0" w:type="auto"/>
            <w:shd w:val="clear" w:color="auto" w:fill="FFFFFF"/>
            <w:vAlign w:val="top"/>
          </w:tcPr>
          <w:p w14:paraId="5400E44C">
            <w:pPr>
              <w:spacing w:line="440" w:lineRule="exact"/>
              <w:jc w:val="left"/>
              <w:rPr>
                <w:rFonts w:eastAsia="宋体" w:cs="宋体"/>
                <w:b w:val="0"/>
                <w:color w:val="000000"/>
                <w:sz w:val="24"/>
              </w:rPr>
            </w:pPr>
            <w:r>
              <w:rPr>
                <w:rFonts w:eastAsia="宋体" w:cs="宋体"/>
                <w:b w:val="0"/>
                <w:color w:val="000000"/>
                <w:sz w:val="24"/>
              </w:rPr>
              <w:t>联系地址</w:t>
            </w:r>
          </w:p>
        </w:tc>
      </w:tr>
      <w:tr w14:paraId="0E8162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000000" w:sz="12" w:space="0"/>
            </w:tcBorders>
            <w:shd w:val="clear" w:color="auto" w:fill="FFFFFF"/>
            <w:noWrap/>
            <w:vAlign w:val="top"/>
          </w:tcPr>
          <w:p w14:paraId="48E98D72">
            <w:pPr>
              <w:spacing w:line="440" w:lineRule="exact"/>
              <w:jc w:val="left"/>
              <w:rPr>
                <w:rFonts w:eastAsia="宋体" w:cs="宋体"/>
                <w:b w:val="0"/>
                <w:color w:val="000000"/>
                <w:sz w:val="24"/>
              </w:rPr>
            </w:pPr>
            <w:r>
              <w:rPr>
                <w:rFonts w:eastAsia="宋体" w:cs="宋体"/>
                <w:b w:val="0"/>
                <w:color w:val="000000"/>
                <w:sz w:val="24"/>
              </w:rPr>
              <w:t>xiangqingbeizhu</w:t>
            </w:r>
          </w:p>
        </w:tc>
        <w:tc>
          <w:tcPr>
            <w:tcW w:w="0" w:type="auto"/>
            <w:tcBorders>
              <w:bottom w:val="single" w:color="000000" w:sz="12" w:space="0"/>
            </w:tcBorders>
            <w:shd w:val="clear" w:color="auto" w:fill="FFFFFF"/>
            <w:noWrap/>
            <w:vAlign w:val="top"/>
          </w:tcPr>
          <w:p w14:paraId="42E4191E">
            <w:pPr>
              <w:spacing w:line="440" w:lineRule="exact"/>
              <w:jc w:val="left"/>
              <w:rPr>
                <w:rFonts w:eastAsia="宋体" w:cs="宋体"/>
                <w:b w:val="0"/>
                <w:color w:val="000000"/>
                <w:sz w:val="24"/>
              </w:rPr>
            </w:pPr>
            <w:r>
              <w:rPr>
                <w:rFonts w:eastAsia="宋体" w:cs="宋体"/>
                <w:b w:val="0"/>
                <w:color w:val="000000"/>
                <w:sz w:val="24"/>
              </w:rPr>
              <w:t>longtext</w:t>
            </w:r>
          </w:p>
        </w:tc>
        <w:tc>
          <w:tcPr>
            <w:tcW w:w="0" w:type="auto"/>
            <w:tcBorders>
              <w:bottom w:val="single" w:color="000000" w:sz="12" w:space="0"/>
            </w:tcBorders>
            <w:shd w:val="clear" w:color="auto" w:fill="FFFFFF"/>
            <w:vAlign w:val="top"/>
          </w:tcPr>
          <w:p w14:paraId="43A47169">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bottom w:val="single" w:color="000000" w:sz="12" w:space="0"/>
            </w:tcBorders>
            <w:shd w:val="clear" w:color="auto" w:fill="FFFFFF"/>
            <w:noWrap/>
            <w:vAlign w:val="top"/>
          </w:tcPr>
          <w:p w14:paraId="169F96FF">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bottom w:val="single" w:color="000000" w:sz="12" w:space="0"/>
            </w:tcBorders>
            <w:shd w:val="clear" w:color="auto" w:fill="FFFFFF"/>
            <w:vAlign w:val="top"/>
          </w:tcPr>
          <w:p w14:paraId="037083EA">
            <w:pPr>
              <w:spacing w:line="440" w:lineRule="exact"/>
              <w:jc w:val="left"/>
              <w:rPr>
                <w:rFonts w:eastAsia="宋体" w:cs="宋体"/>
                <w:b w:val="0"/>
                <w:color w:val="000000"/>
                <w:sz w:val="24"/>
              </w:rPr>
            </w:pPr>
            <w:r>
              <w:rPr>
                <w:rFonts w:eastAsia="宋体" w:cs="宋体"/>
                <w:b w:val="0"/>
                <w:color w:val="000000"/>
                <w:sz w:val="24"/>
              </w:rPr>
              <w:t>详情备注</w:t>
            </w:r>
          </w:p>
        </w:tc>
      </w:tr>
    </w:tbl>
    <w:p w14:paraId="14A22A15">
      <w:pPr>
        <w:jc w:val="center"/>
        <w:rPr>
          <w:rFonts w:hint="eastAsia" w:eastAsia="宋体"/>
          <w:color w:val="000000"/>
          <w:sz w:val="21"/>
          <w:szCs w:val="21"/>
        </w:rPr>
      </w:pPr>
      <w:r>
        <w:rPr>
          <w:rFonts w:hint="eastAsia" w:eastAsia="宋体"/>
          <w:color w:val="000000"/>
          <w:sz w:val="21"/>
          <w:szCs w:val="21"/>
        </w:rPr>
        <w:t>表4.3 进货订单</w:t>
      </w:r>
    </w:p>
    <w:tbl>
      <w:tblPr>
        <w:tblStyle w:val="23"/>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0"/>
        <w:gridCol w:w="1456"/>
        <w:gridCol w:w="600"/>
        <w:gridCol w:w="2824"/>
        <w:gridCol w:w="1300"/>
      </w:tblGrid>
      <w:tr w14:paraId="734AB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tcBorders>
              <w:top w:val="single" w:color="000000" w:sz="12" w:space="0"/>
              <w:left w:val="nil"/>
              <w:bottom w:val="single" w:color="000000" w:sz="4" w:space="0"/>
              <w:right w:val="nil"/>
              <w:tl2br w:val="nil"/>
            </w:tcBorders>
            <w:shd w:val="clear" w:color="auto" w:fill="FFFFFF"/>
          </w:tcPr>
          <w:p w14:paraId="2C352765">
            <w:pPr>
              <w:spacing w:line="440" w:lineRule="exact"/>
              <w:jc w:val="left"/>
              <w:rPr>
                <w:rFonts w:eastAsia="宋体" w:cs="宋体"/>
                <w:b w:val="0"/>
                <w:color w:val="000000"/>
                <w:sz w:val="24"/>
              </w:rPr>
            </w:pPr>
            <w:r>
              <w:rPr>
                <w:rFonts w:eastAsia="宋体" w:cs="宋体"/>
                <w:b w:val="0"/>
                <w:color w:val="000000"/>
                <w:sz w:val="24"/>
              </w:rPr>
              <w:t>字段</w:t>
            </w:r>
          </w:p>
        </w:tc>
        <w:tc>
          <w:tcPr>
            <w:tcW w:w="1200" w:type="dxa"/>
            <w:tcBorders>
              <w:top w:val="single" w:color="000000" w:sz="12" w:space="0"/>
              <w:left w:val="nil"/>
              <w:bottom w:val="single" w:color="000000" w:sz="4" w:space="0"/>
              <w:right w:val="nil"/>
            </w:tcBorders>
            <w:shd w:val="clear" w:color="auto" w:fill="FFFFFF"/>
          </w:tcPr>
          <w:p w14:paraId="0E351746">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left w:val="nil"/>
              <w:bottom w:val="single" w:color="000000" w:sz="4" w:space="0"/>
              <w:right w:val="nil"/>
            </w:tcBorders>
            <w:shd w:val="clear" w:color="auto" w:fill="FFFFFF"/>
          </w:tcPr>
          <w:p w14:paraId="25CA9A25">
            <w:pPr>
              <w:spacing w:line="440" w:lineRule="exact"/>
              <w:jc w:val="left"/>
              <w:rPr>
                <w:rFonts w:eastAsia="宋体" w:cs="宋体"/>
                <w:b w:val="0"/>
                <w:color w:val="000000"/>
                <w:sz w:val="24"/>
              </w:rPr>
            </w:pPr>
            <w:r>
              <w:rPr>
                <w:rFonts w:eastAsia="宋体" w:cs="宋体"/>
                <w:b w:val="0"/>
                <w:color w:val="000000"/>
                <w:sz w:val="24"/>
              </w:rPr>
              <w:t>空</w:t>
            </w:r>
          </w:p>
        </w:tc>
        <w:tc>
          <w:tcPr>
            <w:tcW w:w="1050" w:type="dxa"/>
            <w:tcBorders>
              <w:top w:val="single" w:color="000000" w:sz="12" w:space="0"/>
              <w:left w:val="nil"/>
              <w:bottom w:val="single" w:color="000000" w:sz="4" w:space="0"/>
              <w:right w:val="nil"/>
            </w:tcBorders>
            <w:shd w:val="clear" w:color="auto" w:fill="FFFFFF"/>
          </w:tcPr>
          <w:p w14:paraId="68883C61">
            <w:pPr>
              <w:spacing w:line="440" w:lineRule="exact"/>
              <w:jc w:val="left"/>
              <w:rPr>
                <w:rFonts w:eastAsia="宋体" w:cs="宋体"/>
                <w:b w:val="0"/>
                <w:color w:val="000000"/>
                <w:sz w:val="24"/>
              </w:rPr>
            </w:pPr>
            <w:r>
              <w:rPr>
                <w:rFonts w:eastAsia="宋体" w:cs="宋体"/>
                <w:b w:val="0"/>
                <w:color w:val="000000"/>
                <w:sz w:val="24"/>
              </w:rPr>
              <w:t>默认</w:t>
            </w:r>
          </w:p>
        </w:tc>
        <w:tc>
          <w:tcPr>
            <w:tcW w:w="0" w:type="auto"/>
            <w:tcBorders>
              <w:top w:val="single" w:color="000000" w:sz="12" w:space="0"/>
              <w:left w:val="nil"/>
              <w:bottom w:val="single" w:color="000000" w:sz="4" w:space="0"/>
              <w:right w:val="nil"/>
            </w:tcBorders>
            <w:shd w:val="clear" w:color="auto" w:fill="FFFFFF"/>
          </w:tcPr>
          <w:p w14:paraId="4D814541">
            <w:pPr>
              <w:spacing w:line="440" w:lineRule="exact"/>
              <w:jc w:val="left"/>
              <w:rPr>
                <w:rFonts w:eastAsia="宋体" w:cs="宋体"/>
                <w:b w:val="0"/>
                <w:color w:val="000000"/>
                <w:sz w:val="24"/>
              </w:rPr>
            </w:pPr>
            <w:r>
              <w:rPr>
                <w:rFonts w:eastAsia="宋体" w:cs="宋体"/>
                <w:b w:val="0"/>
                <w:color w:val="000000"/>
                <w:sz w:val="24"/>
              </w:rPr>
              <w:t>注释</w:t>
            </w:r>
          </w:p>
        </w:tc>
      </w:tr>
      <w:tr w14:paraId="21D0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noWrap/>
          </w:tcPr>
          <w:p w14:paraId="155AB737">
            <w:pPr>
              <w:spacing w:line="440" w:lineRule="exact"/>
              <w:jc w:val="left"/>
              <w:rPr>
                <w:rFonts w:eastAsia="宋体" w:cs="宋体"/>
                <w:b w:val="0"/>
                <w:color w:val="000000"/>
                <w:sz w:val="24"/>
              </w:rPr>
            </w:pPr>
            <w:r>
              <w:rPr>
                <w:rFonts w:eastAsia="宋体" w:cs="宋体"/>
                <w:b w:val="0"/>
                <w:color w:val="000000"/>
                <w:sz w:val="24"/>
              </w:rPr>
              <w:t>id (主键)</w:t>
            </w:r>
          </w:p>
        </w:tc>
        <w:tc>
          <w:tcPr>
            <w:tcW w:w="0" w:type="auto"/>
            <w:tcBorders>
              <w:top w:val="single" w:color="000000" w:sz="4" w:space="0"/>
              <w:left w:val="nil"/>
              <w:bottom w:val="nil"/>
              <w:right w:val="nil"/>
            </w:tcBorders>
            <w:shd w:val="clear" w:color="auto" w:fill="FFFFFF"/>
            <w:noWrap/>
          </w:tcPr>
          <w:p w14:paraId="54338315">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single" w:color="000000" w:sz="4" w:space="0"/>
              <w:left w:val="nil"/>
              <w:bottom w:val="nil"/>
              <w:right w:val="nil"/>
            </w:tcBorders>
            <w:shd w:val="clear" w:color="auto" w:fill="FFFFFF"/>
          </w:tcPr>
          <w:p w14:paraId="5738AF1E">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single" w:color="000000" w:sz="4" w:space="0"/>
              <w:left w:val="nil"/>
              <w:bottom w:val="nil"/>
              <w:right w:val="nil"/>
            </w:tcBorders>
            <w:shd w:val="clear" w:color="auto" w:fill="FFFFFF"/>
            <w:noWrap/>
          </w:tcPr>
          <w:p w14:paraId="34A300B8">
            <w:pPr>
              <w:spacing w:line="440" w:lineRule="exact"/>
              <w:jc w:val="left"/>
              <w:rPr>
                <w:rFonts w:eastAsia="宋体" w:cs="宋体"/>
                <w:b w:val="0"/>
                <w:color w:val="000000"/>
                <w:sz w:val="24"/>
              </w:rPr>
            </w:pPr>
          </w:p>
        </w:tc>
        <w:tc>
          <w:tcPr>
            <w:tcW w:w="0" w:type="auto"/>
            <w:tcBorders>
              <w:top w:val="single" w:color="000000" w:sz="4" w:space="0"/>
              <w:left w:val="nil"/>
              <w:bottom w:val="nil"/>
              <w:right w:val="nil"/>
            </w:tcBorders>
            <w:shd w:val="clear" w:color="auto" w:fill="FFFFFF"/>
          </w:tcPr>
          <w:p w14:paraId="6C5F5F1E">
            <w:pPr>
              <w:spacing w:line="440" w:lineRule="exact"/>
              <w:jc w:val="left"/>
              <w:rPr>
                <w:rFonts w:eastAsia="宋体" w:cs="宋体"/>
                <w:b w:val="0"/>
                <w:color w:val="000000"/>
                <w:sz w:val="24"/>
              </w:rPr>
            </w:pPr>
            <w:r>
              <w:rPr>
                <w:rFonts w:eastAsia="宋体" w:cs="宋体"/>
                <w:b w:val="0"/>
                <w:color w:val="000000"/>
                <w:sz w:val="24"/>
              </w:rPr>
              <w:t>主键</w:t>
            </w:r>
          </w:p>
        </w:tc>
      </w:tr>
      <w:tr w14:paraId="33658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69C63724">
            <w:pPr>
              <w:spacing w:line="440" w:lineRule="exact"/>
              <w:jc w:val="left"/>
              <w:rPr>
                <w:rFonts w:eastAsia="宋体" w:cs="宋体"/>
                <w:b w:val="0"/>
                <w:color w:val="000000"/>
                <w:sz w:val="24"/>
              </w:rPr>
            </w:pPr>
            <w:r>
              <w:rPr>
                <w:rFonts w:eastAsia="宋体" w:cs="宋体"/>
                <w:b w:val="0"/>
                <w:color w:val="000000"/>
                <w:sz w:val="24"/>
              </w:rPr>
              <w:t>addtime</w:t>
            </w:r>
          </w:p>
        </w:tc>
        <w:tc>
          <w:tcPr>
            <w:tcW w:w="0" w:type="auto"/>
            <w:tcBorders>
              <w:top w:val="nil"/>
              <w:left w:val="nil"/>
              <w:bottom w:val="nil"/>
              <w:right w:val="nil"/>
            </w:tcBorders>
            <w:shd w:val="clear" w:color="auto" w:fill="FFFFFF"/>
            <w:noWrap/>
          </w:tcPr>
          <w:p w14:paraId="743E3E2F">
            <w:pPr>
              <w:spacing w:line="440" w:lineRule="exact"/>
              <w:jc w:val="left"/>
              <w:rPr>
                <w:rFonts w:eastAsia="宋体" w:cs="宋体"/>
                <w:b w:val="0"/>
                <w:color w:val="000000"/>
                <w:sz w:val="24"/>
              </w:rPr>
            </w:pPr>
            <w:r>
              <w:rPr>
                <w:rFonts w:eastAsia="宋体" w:cs="宋体"/>
                <w:b w:val="0"/>
                <w:color w:val="000000"/>
                <w:sz w:val="24"/>
              </w:rPr>
              <w:t>timestamp</w:t>
            </w:r>
          </w:p>
        </w:tc>
        <w:tc>
          <w:tcPr>
            <w:tcW w:w="0" w:type="auto"/>
            <w:tcBorders>
              <w:top w:val="nil"/>
              <w:left w:val="nil"/>
              <w:bottom w:val="nil"/>
              <w:right w:val="nil"/>
            </w:tcBorders>
            <w:shd w:val="clear" w:color="auto" w:fill="FFFFFF"/>
          </w:tcPr>
          <w:p w14:paraId="12E496AD">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6675193A">
            <w:pPr>
              <w:spacing w:line="440" w:lineRule="exact"/>
              <w:jc w:val="left"/>
              <w:rPr>
                <w:rFonts w:eastAsia="宋体" w:cs="宋体"/>
                <w:b w:val="0"/>
                <w:color w:val="000000"/>
                <w:sz w:val="24"/>
              </w:rPr>
            </w:pPr>
            <w:r>
              <w:rPr>
                <w:rFonts w:eastAsia="宋体" w:cs="宋体"/>
                <w:b w:val="0"/>
                <w:color w:val="000000"/>
                <w:sz w:val="24"/>
              </w:rPr>
              <w:t>CURRENT_TIMESTAMP</w:t>
            </w:r>
          </w:p>
        </w:tc>
        <w:tc>
          <w:tcPr>
            <w:tcW w:w="0" w:type="auto"/>
            <w:tcBorders>
              <w:top w:val="nil"/>
              <w:left w:val="nil"/>
              <w:bottom w:val="nil"/>
              <w:right w:val="nil"/>
            </w:tcBorders>
            <w:shd w:val="clear" w:color="auto" w:fill="FFFFFF"/>
          </w:tcPr>
          <w:p w14:paraId="3555B09F">
            <w:pPr>
              <w:spacing w:line="440" w:lineRule="exact"/>
              <w:jc w:val="left"/>
              <w:rPr>
                <w:rFonts w:eastAsia="宋体" w:cs="宋体"/>
                <w:b w:val="0"/>
                <w:color w:val="000000"/>
                <w:sz w:val="24"/>
              </w:rPr>
            </w:pPr>
            <w:r>
              <w:rPr>
                <w:rFonts w:eastAsia="宋体" w:cs="宋体"/>
                <w:b w:val="0"/>
                <w:color w:val="000000"/>
                <w:sz w:val="24"/>
              </w:rPr>
              <w:t>创建时间</w:t>
            </w:r>
          </w:p>
        </w:tc>
      </w:tr>
      <w:tr w14:paraId="4E76D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584B5D6F">
            <w:pPr>
              <w:spacing w:line="440" w:lineRule="exact"/>
              <w:jc w:val="left"/>
              <w:rPr>
                <w:rFonts w:eastAsia="宋体" w:cs="宋体"/>
                <w:b w:val="0"/>
                <w:color w:val="000000"/>
                <w:sz w:val="24"/>
              </w:rPr>
            </w:pPr>
            <w:r>
              <w:rPr>
                <w:rFonts w:eastAsia="宋体" w:cs="宋体"/>
                <w:b w:val="0"/>
                <w:color w:val="000000"/>
                <w:sz w:val="24"/>
              </w:rPr>
              <w:t>dingdanbianhao</w:t>
            </w:r>
          </w:p>
        </w:tc>
        <w:tc>
          <w:tcPr>
            <w:tcW w:w="0" w:type="auto"/>
            <w:tcBorders>
              <w:top w:val="nil"/>
              <w:left w:val="nil"/>
              <w:bottom w:val="nil"/>
              <w:right w:val="nil"/>
            </w:tcBorders>
            <w:shd w:val="clear" w:color="auto" w:fill="FFFFFF"/>
            <w:noWrap/>
          </w:tcPr>
          <w:p w14:paraId="5E4C405E">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2E4E3635">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098263DA">
            <w:pPr>
              <w:spacing w:line="440" w:lineRule="exact"/>
              <w:jc w:val="left"/>
              <w:rPr>
                <w:rFonts w:eastAsia="宋体" w:cs="宋体"/>
                <w:b w:val="0"/>
                <w:color w:val="000000"/>
                <w:sz w:val="24"/>
              </w:rPr>
            </w:pPr>
          </w:p>
        </w:tc>
        <w:tc>
          <w:tcPr>
            <w:tcW w:w="0" w:type="auto"/>
            <w:tcBorders>
              <w:top w:val="nil"/>
              <w:left w:val="nil"/>
              <w:bottom w:val="nil"/>
              <w:right w:val="nil"/>
            </w:tcBorders>
            <w:shd w:val="clear" w:color="auto" w:fill="FFFFFF"/>
          </w:tcPr>
          <w:p w14:paraId="6A3D5871">
            <w:pPr>
              <w:spacing w:line="440" w:lineRule="exact"/>
              <w:jc w:val="left"/>
              <w:rPr>
                <w:rFonts w:eastAsia="宋体" w:cs="宋体"/>
                <w:b w:val="0"/>
                <w:color w:val="000000"/>
                <w:sz w:val="24"/>
              </w:rPr>
            </w:pPr>
            <w:r>
              <w:rPr>
                <w:rFonts w:eastAsia="宋体" w:cs="宋体"/>
                <w:b w:val="0"/>
                <w:color w:val="000000"/>
                <w:sz w:val="24"/>
              </w:rPr>
              <w:t>订单编号</w:t>
            </w:r>
          </w:p>
        </w:tc>
      </w:tr>
      <w:tr w14:paraId="39AC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3FBE1AE0">
            <w:pPr>
              <w:spacing w:line="440" w:lineRule="exact"/>
              <w:jc w:val="left"/>
              <w:rPr>
                <w:rFonts w:eastAsia="宋体" w:cs="宋体"/>
                <w:b w:val="0"/>
                <w:color w:val="000000"/>
                <w:sz w:val="24"/>
              </w:rPr>
            </w:pPr>
            <w:r>
              <w:rPr>
                <w:rFonts w:eastAsia="宋体" w:cs="宋体"/>
                <w:b w:val="0"/>
                <w:color w:val="000000"/>
                <w:sz w:val="24"/>
              </w:rPr>
              <w:t>gongyingshangbianhao</w:t>
            </w:r>
          </w:p>
        </w:tc>
        <w:tc>
          <w:tcPr>
            <w:tcW w:w="0" w:type="auto"/>
            <w:tcBorders>
              <w:top w:val="nil"/>
              <w:left w:val="nil"/>
              <w:bottom w:val="nil"/>
              <w:right w:val="nil"/>
            </w:tcBorders>
            <w:shd w:val="clear" w:color="auto" w:fill="FFFFFF"/>
            <w:noWrap/>
          </w:tcPr>
          <w:p w14:paraId="7B19DF75">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2A9E94C6">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20BE40C8">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3DC7EBC2">
            <w:pPr>
              <w:spacing w:line="440" w:lineRule="exact"/>
              <w:jc w:val="left"/>
              <w:rPr>
                <w:rFonts w:eastAsia="宋体" w:cs="宋体"/>
                <w:b w:val="0"/>
                <w:color w:val="000000"/>
                <w:sz w:val="24"/>
              </w:rPr>
            </w:pPr>
            <w:r>
              <w:rPr>
                <w:rFonts w:eastAsia="宋体" w:cs="宋体"/>
                <w:b w:val="0"/>
                <w:color w:val="000000"/>
                <w:sz w:val="24"/>
              </w:rPr>
              <w:t>供应商编号</w:t>
            </w:r>
          </w:p>
        </w:tc>
      </w:tr>
      <w:tr w14:paraId="28E6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211FFC1E">
            <w:pPr>
              <w:spacing w:line="440" w:lineRule="exact"/>
              <w:jc w:val="left"/>
              <w:rPr>
                <w:rFonts w:eastAsia="宋体" w:cs="宋体"/>
                <w:b w:val="0"/>
                <w:color w:val="000000"/>
                <w:sz w:val="24"/>
              </w:rPr>
            </w:pPr>
            <w:r>
              <w:rPr>
                <w:rFonts w:eastAsia="宋体" w:cs="宋体"/>
                <w:b w:val="0"/>
                <w:color w:val="000000"/>
                <w:sz w:val="24"/>
              </w:rPr>
              <w:t>gongyingshangmingcheng</w:t>
            </w:r>
          </w:p>
        </w:tc>
        <w:tc>
          <w:tcPr>
            <w:tcW w:w="0" w:type="auto"/>
            <w:tcBorders>
              <w:top w:val="nil"/>
              <w:left w:val="nil"/>
              <w:bottom w:val="nil"/>
              <w:right w:val="nil"/>
            </w:tcBorders>
            <w:shd w:val="clear" w:color="auto" w:fill="FFFFFF"/>
            <w:noWrap/>
          </w:tcPr>
          <w:p w14:paraId="6317D740">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24A98F9D">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17F739F4">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0276F6CC">
            <w:pPr>
              <w:spacing w:line="440" w:lineRule="exact"/>
              <w:jc w:val="left"/>
              <w:rPr>
                <w:rFonts w:eastAsia="宋体" w:cs="宋体"/>
                <w:b w:val="0"/>
                <w:color w:val="000000"/>
                <w:sz w:val="24"/>
              </w:rPr>
            </w:pPr>
            <w:r>
              <w:rPr>
                <w:rFonts w:eastAsia="宋体" w:cs="宋体"/>
                <w:b w:val="0"/>
                <w:color w:val="000000"/>
                <w:sz w:val="24"/>
              </w:rPr>
              <w:t>供应商名称</w:t>
            </w:r>
          </w:p>
        </w:tc>
      </w:tr>
      <w:tr w14:paraId="7D8F3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340478D2">
            <w:pPr>
              <w:spacing w:line="440" w:lineRule="exact"/>
              <w:jc w:val="left"/>
              <w:rPr>
                <w:rFonts w:eastAsia="宋体" w:cs="宋体"/>
                <w:b w:val="0"/>
                <w:color w:val="000000"/>
                <w:sz w:val="24"/>
              </w:rPr>
            </w:pPr>
            <w:r>
              <w:rPr>
                <w:rFonts w:eastAsia="宋体" w:cs="宋体"/>
                <w:b w:val="0"/>
                <w:color w:val="000000"/>
                <w:sz w:val="24"/>
              </w:rPr>
              <w:t>tushubianhao</w:t>
            </w:r>
          </w:p>
        </w:tc>
        <w:tc>
          <w:tcPr>
            <w:tcW w:w="0" w:type="auto"/>
            <w:tcBorders>
              <w:top w:val="nil"/>
              <w:left w:val="nil"/>
              <w:bottom w:val="nil"/>
              <w:right w:val="nil"/>
            </w:tcBorders>
            <w:shd w:val="clear" w:color="auto" w:fill="FFFFFF"/>
            <w:noWrap/>
          </w:tcPr>
          <w:p w14:paraId="2A9BE9E8">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3A69260C">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6EE5801C">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7570A5A2">
            <w:pPr>
              <w:spacing w:line="440" w:lineRule="exact"/>
              <w:jc w:val="left"/>
              <w:rPr>
                <w:rFonts w:eastAsia="宋体" w:cs="宋体"/>
                <w:b w:val="0"/>
                <w:color w:val="000000"/>
                <w:sz w:val="24"/>
              </w:rPr>
            </w:pPr>
            <w:r>
              <w:rPr>
                <w:rFonts w:eastAsia="宋体" w:cs="宋体"/>
                <w:b w:val="0"/>
                <w:color w:val="000000"/>
                <w:sz w:val="24"/>
              </w:rPr>
              <w:t>图书编号</w:t>
            </w:r>
          </w:p>
        </w:tc>
      </w:tr>
      <w:tr w14:paraId="3680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79E208C7">
            <w:pPr>
              <w:spacing w:line="440" w:lineRule="exact"/>
              <w:jc w:val="left"/>
              <w:rPr>
                <w:rFonts w:eastAsia="宋体" w:cs="宋体"/>
                <w:b w:val="0"/>
                <w:color w:val="000000"/>
                <w:sz w:val="24"/>
              </w:rPr>
            </w:pPr>
            <w:r>
              <w:rPr>
                <w:rFonts w:eastAsia="宋体" w:cs="宋体"/>
                <w:b w:val="0"/>
                <w:color w:val="000000"/>
                <w:sz w:val="24"/>
              </w:rPr>
              <w:t>tushumingcheng</w:t>
            </w:r>
          </w:p>
        </w:tc>
        <w:tc>
          <w:tcPr>
            <w:tcW w:w="0" w:type="auto"/>
            <w:tcBorders>
              <w:top w:val="nil"/>
              <w:left w:val="nil"/>
              <w:bottom w:val="nil"/>
              <w:right w:val="nil"/>
            </w:tcBorders>
            <w:shd w:val="clear" w:color="auto" w:fill="FFFFFF"/>
            <w:noWrap/>
          </w:tcPr>
          <w:p w14:paraId="6F77BED7">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5FE12462">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5B3D9B31">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65778D9A">
            <w:pPr>
              <w:spacing w:line="440" w:lineRule="exact"/>
              <w:jc w:val="left"/>
              <w:rPr>
                <w:rFonts w:eastAsia="宋体" w:cs="宋体"/>
                <w:b w:val="0"/>
                <w:color w:val="000000"/>
                <w:sz w:val="24"/>
              </w:rPr>
            </w:pPr>
            <w:r>
              <w:rPr>
                <w:rFonts w:eastAsia="宋体" w:cs="宋体"/>
                <w:b w:val="0"/>
                <w:color w:val="000000"/>
                <w:sz w:val="24"/>
              </w:rPr>
              <w:t>图书名称</w:t>
            </w:r>
          </w:p>
        </w:tc>
      </w:tr>
      <w:tr w14:paraId="6054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6E9330B9">
            <w:pPr>
              <w:spacing w:line="440" w:lineRule="exact"/>
              <w:jc w:val="left"/>
              <w:rPr>
                <w:rFonts w:eastAsia="宋体" w:cs="宋体"/>
                <w:b w:val="0"/>
                <w:color w:val="000000"/>
                <w:sz w:val="24"/>
              </w:rPr>
            </w:pPr>
            <w:r>
              <w:rPr>
                <w:rFonts w:eastAsia="宋体" w:cs="宋体"/>
                <w:b w:val="0"/>
                <w:color w:val="000000"/>
                <w:sz w:val="24"/>
              </w:rPr>
              <w:t>tushuleixing</w:t>
            </w:r>
          </w:p>
        </w:tc>
        <w:tc>
          <w:tcPr>
            <w:tcW w:w="0" w:type="auto"/>
            <w:tcBorders>
              <w:top w:val="nil"/>
              <w:left w:val="nil"/>
              <w:bottom w:val="nil"/>
              <w:right w:val="nil"/>
            </w:tcBorders>
            <w:shd w:val="clear" w:color="auto" w:fill="FFFFFF"/>
            <w:noWrap/>
          </w:tcPr>
          <w:p w14:paraId="1FC111E2">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4CD7DB80">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100C9385">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D841CDF">
            <w:pPr>
              <w:spacing w:line="440" w:lineRule="exact"/>
              <w:jc w:val="left"/>
              <w:rPr>
                <w:rFonts w:eastAsia="宋体" w:cs="宋体"/>
                <w:b w:val="0"/>
                <w:color w:val="000000"/>
                <w:sz w:val="24"/>
              </w:rPr>
            </w:pPr>
            <w:r>
              <w:rPr>
                <w:rFonts w:eastAsia="宋体" w:cs="宋体"/>
                <w:b w:val="0"/>
                <w:color w:val="000000"/>
                <w:sz w:val="24"/>
              </w:rPr>
              <w:t>图书类型</w:t>
            </w:r>
          </w:p>
        </w:tc>
      </w:tr>
      <w:tr w14:paraId="716A5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25292DF6">
            <w:pPr>
              <w:spacing w:line="440" w:lineRule="exact"/>
              <w:jc w:val="left"/>
              <w:rPr>
                <w:rFonts w:eastAsia="宋体" w:cs="宋体"/>
                <w:b w:val="0"/>
                <w:color w:val="000000"/>
                <w:sz w:val="24"/>
              </w:rPr>
            </w:pPr>
            <w:r>
              <w:rPr>
                <w:rFonts w:eastAsia="宋体" w:cs="宋体"/>
                <w:b w:val="0"/>
                <w:color w:val="000000"/>
                <w:sz w:val="24"/>
              </w:rPr>
              <w:t>tushuzuozhe</w:t>
            </w:r>
          </w:p>
        </w:tc>
        <w:tc>
          <w:tcPr>
            <w:tcW w:w="0" w:type="auto"/>
            <w:tcBorders>
              <w:top w:val="nil"/>
              <w:left w:val="nil"/>
              <w:bottom w:val="nil"/>
              <w:right w:val="nil"/>
            </w:tcBorders>
            <w:shd w:val="clear" w:color="auto" w:fill="FFFFFF"/>
            <w:noWrap/>
          </w:tcPr>
          <w:p w14:paraId="37D4F5E8">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7FEAA051">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671537DD">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340CFD9D">
            <w:pPr>
              <w:spacing w:line="440" w:lineRule="exact"/>
              <w:jc w:val="left"/>
              <w:rPr>
                <w:rFonts w:eastAsia="宋体" w:cs="宋体"/>
                <w:b w:val="0"/>
                <w:color w:val="000000"/>
                <w:sz w:val="24"/>
              </w:rPr>
            </w:pPr>
            <w:r>
              <w:rPr>
                <w:rFonts w:eastAsia="宋体" w:cs="宋体"/>
                <w:b w:val="0"/>
                <w:color w:val="000000"/>
                <w:sz w:val="24"/>
              </w:rPr>
              <w:t>图书作者</w:t>
            </w:r>
          </w:p>
        </w:tc>
      </w:tr>
      <w:tr w14:paraId="613A6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16DFF9B2">
            <w:pPr>
              <w:spacing w:line="440" w:lineRule="exact"/>
              <w:jc w:val="left"/>
              <w:rPr>
                <w:rFonts w:eastAsia="宋体" w:cs="宋体"/>
                <w:b w:val="0"/>
                <w:color w:val="000000"/>
                <w:sz w:val="24"/>
              </w:rPr>
            </w:pPr>
            <w:r>
              <w:rPr>
                <w:rFonts w:eastAsia="宋体" w:cs="宋体"/>
                <w:b w:val="0"/>
                <w:color w:val="000000"/>
                <w:sz w:val="24"/>
              </w:rPr>
              <w:t>chubanshe</w:t>
            </w:r>
          </w:p>
        </w:tc>
        <w:tc>
          <w:tcPr>
            <w:tcW w:w="0" w:type="auto"/>
            <w:tcBorders>
              <w:top w:val="nil"/>
              <w:left w:val="nil"/>
              <w:bottom w:val="nil"/>
              <w:right w:val="nil"/>
            </w:tcBorders>
            <w:shd w:val="clear" w:color="auto" w:fill="FFFFFF"/>
            <w:noWrap/>
          </w:tcPr>
          <w:p w14:paraId="297AD7B0">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68B1535A">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75D78A6B">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68E62C32">
            <w:pPr>
              <w:spacing w:line="440" w:lineRule="exact"/>
              <w:jc w:val="left"/>
              <w:rPr>
                <w:rFonts w:eastAsia="宋体" w:cs="宋体"/>
                <w:b w:val="0"/>
                <w:color w:val="000000"/>
                <w:sz w:val="24"/>
              </w:rPr>
            </w:pPr>
            <w:r>
              <w:rPr>
                <w:rFonts w:eastAsia="宋体" w:cs="宋体"/>
                <w:b w:val="0"/>
                <w:color w:val="000000"/>
                <w:sz w:val="24"/>
              </w:rPr>
              <w:t>出版社</w:t>
            </w:r>
          </w:p>
        </w:tc>
      </w:tr>
      <w:tr w14:paraId="6CB4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18AC59E5">
            <w:pPr>
              <w:spacing w:line="440" w:lineRule="exact"/>
              <w:jc w:val="left"/>
              <w:rPr>
                <w:rFonts w:eastAsia="宋体" w:cs="宋体"/>
                <w:b w:val="0"/>
                <w:color w:val="000000"/>
                <w:sz w:val="24"/>
              </w:rPr>
            </w:pPr>
            <w:r>
              <w:rPr>
                <w:rFonts w:eastAsia="宋体" w:cs="宋体"/>
                <w:b w:val="0"/>
                <w:color w:val="000000"/>
                <w:sz w:val="24"/>
              </w:rPr>
              <w:t>tupian</w:t>
            </w:r>
          </w:p>
        </w:tc>
        <w:tc>
          <w:tcPr>
            <w:tcW w:w="0" w:type="auto"/>
            <w:tcBorders>
              <w:top w:val="nil"/>
              <w:left w:val="nil"/>
              <w:bottom w:val="nil"/>
              <w:right w:val="nil"/>
            </w:tcBorders>
            <w:shd w:val="clear" w:color="auto" w:fill="FFFFFF"/>
            <w:noWrap/>
          </w:tcPr>
          <w:p w14:paraId="270171CC">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7D775D26">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673D63ED">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392F754E">
            <w:pPr>
              <w:spacing w:line="440" w:lineRule="exact"/>
              <w:jc w:val="left"/>
              <w:rPr>
                <w:rFonts w:eastAsia="宋体" w:cs="宋体"/>
                <w:b w:val="0"/>
                <w:color w:val="000000"/>
                <w:sz w:val="24"/>
              </w:rPr>
            </w:pPr>
            <w:r>
              <w:rPr>
                <w:rFonts w:eastAsia="宋体" w:cs="宋体"/>
                <w:b w:val="0"/>
                <w:color w:val="000000"/>
                <w:sz w:val="24"/>
              </w:rPr>
              <w:t>图片</w:t>
            </w:r>
          </w:p>
        </w:tc>
      </w:tr>
      <w:tr w14:paraId="3F1CD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53961E14">
            <w:pPr>
              <w:spacing w:line="440" w:lineRule="exact"/>
              <w:jc w:val="left"/>
              <w:rPr>
                <w:rFonts w:eastAsia="宋体" w:cs="宋体"/>
                <w:b w:val="0"/>
                <w:color w:val="000000"/>
                <w:sz w:val="24"/>
              </w:rPr>
            </w:pPr>
            <w:r>
              <w:rPr>
                <w:rFonts w:eastAsia="宋体" w:cs="宋体"/>
                <w:b w:val="0"/>
                <w:color w:val="000000"/>
                <w:sz w:val="24"/>
              </w:rPr>
              <w:t>tushudanjia</w:t>
            </w:r>
          </w:p>
        </w:tc>
        <w:tc>
          <w:tcPr>
            <w:tcW w:w="0" w:type="auto"/>
            <w:tcBorders>
              <w:top w:val="nil"/>
              <w:left w:val="nil"/>
              <w:bottom w:val="nil"/>
              <w:right w:val="nil"/>
            </w:tcBorders>
            <w:shd w:val="clear" w:color="auto" w:fill="FFFFFF"/>
            <w:noWrap/>
          </w:tcPr>
          <w:p w14:paraId="410CBBF5">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209385EA">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568528AA">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D75E69C">
            <w:pPr>
              <w:spacing w:line="440" w:lineRule="exact"/>
              <w:jc w:val="left"/>
              <w:rPr>
                <w:rFonts w:eastAsia="宋体" w:cs="宋体"/>
                <w:b w:val="0"/>
                <w:color w:val="000000"/>
                <w:sz w:val="24"/>
              </w:rPr>
            </w:pPr>
            <w:r>
              <w:rPr>
                <w:rFonts w:eastAsia="宋体" w:cs="宋体"/>
                <w:b w:val="0"/>
                <w:color w:val="000000"/>
                <w:sz w:val="24"/>
              </w:rPr>
              <w:t>图书单价</w:t>
            </w:r>
          </w:p>
        </w:tc>
      </w:tr>
      <w:tr w14:paraId="576C8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5113BAEE">
            <w:pPr>
              <w:spacing w:line="440" w:lineRule="exact"/>
              <w:jc w:val="left"/>
              <w:rPr>
                <w:rFonts w:eastAsia="宋体" w:cs="宋体"/>
                <w:b w:val="0"/>
                <w:color w:val="000000"/>
                <w:sz w:val="24"/>
              </w:rPr>
            </w:pPr>
            <w:r>
              <w:rPr>
                <w:rFonts w:eastAsia="宋体" w:cs="宋体"/>
                <w:b w:val="0"/>
                <w:color w:val="000000"/>
                <w:sz w:val="24"/>
              </w:rPr>
              <w:t>shuliang</w:t>
            </w:r>
          </w:p>
        </w:tc>
        <w:tc>
          <w:tcPr>
            <w:tcW w:w="0" w:type="auto"/>
            <w:tcBorders>
              <w:top w:val="nil"/>
              <w:left w:val="nil"/>
              <w:bottom w:val="nil"/>
              <w:right w:val="nil"/>
            </w:tcBorders>
            <w:shd w:val="clear" w:color="auto" w:fill="FFFFFF"/>
            <w:noWrap/>
          </w:tcPr>
          <w:p w14:paraId="7CF71B64">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2EE2D0DA">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4E73090C">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2E2EE0A3">
            <w:pPr>
              <w:spacing w:line="440" w:lineRule="exact"/>
              <w:jc w:val="left"/>
              <w:rPr>
                <w:rFonts w:eastAsia="宋体" w:cs="宋体"/>
                <w:b w:val="0"/>
                <w:color w:val="000000"/>
                <w:sz w:val="24"/>
              </w:rPr>
            </w:pPr>
            <w:r>
              <w:rPr>
                <w:rFonts w:eastAsia="宋体" w:cs="宋体"/>
                <w:b w:val="0"/>
                <w:color w:val="000000"/>
                <w:sz w:val="24"/>
              </w:rPr>
              <w:t>数量</w:t>
            </w:r>
          </w:p>
        </w:tc>
      </w:tr>
      <w:tr w14:paraId="0E88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79948C55">
            <w:pPr>
              <w:spacing w:line="440" w:lineRule="exact"/>
              <w:jc w:val="left"/>
              <w:rPr>
                <w:rFonts w:eastAsia="宋体" w:cs="宋体"/>
                <w:b w:val="0"/>
                <w:color w:val="000000"/>
                <w:sz w:val="24"/>
              </w:rPr>
            </w:pPr>
            <w:r>
              <w:rPr>
                <w:rFonts w:eastAsia="宋体" w:cs="宋体"/>
                <w:b w:val="0"/>
                <w:color w:val="000000"/>
                <w:sz w:val="24"/>
              </w:rPr>
              <w:t>dingdanjine</w:t>
            </w:r>
          </w:p>
        </w:tc>
        <w:tc>
          <w:tcPr>
            <w:tcW w:w="0" w:type="auto"/>
            <w:tcBorders>
              <w:top w:val="nil"/>
              <w:left w:val="nil"/>
              <w:bottom w:val="nil"/>
              <w:right w:val="nil"/>
            </w:tcBorders>
            <w:shd w:val="clear" w:color="auto" w:fill="FFFFFF"/>
            <w:noWrap/>
          </w:tcPr>
          <w:p w14:paraId="52D87F01">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568D3961">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02DF2D49">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6D90457">
            <w:pPr>
              <w:spacing w:line="440" w:lineRule="exact"/>
              <w:jc w:val="left"/>
              <w:rPr>
                <w:rFonts w:eastAsia="宋体" w:cs="宋体"/>
                <w:b w:val="0"/>
                <w:color w:val="000000"/>
                <w:sz w:val="24"/>
              </w:rPr>
            </w:pPr>
            <w:r>
              <w:rPr>
                <w:rFonts w:eastAsia="宋体" w:cs="宋体"/>
                <w:b w:val="0"/>
                <w:color w:val="000000"/>
                <w:sz w:val="24"/>
              </w:rPr>
              <w:t>订单金额</w:t>
            </w:r>
          </w:p>
        </w:tc>
      </w:tr>
      <w:tr w14:paraId="04F20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1D311461">
            <w:pPr>
              <w:spacing w:line="440" w:lineRule="exact"/>
              <w:jc w:val="left"/>
              <w:rPr>
                <w:rFonts w:eastAsia="宋体" w:cs="宋体"/>
                <w:b w:val="0"/>
                <w:color w:val="000000"/>
                <w:sz w:val="24"/>
              </w:rPr>
            </w:pPr>
            <w:r>
              <w:rPr>
                <w:rFonts w:eastAsia="宋体" w:cs="宋体"/>
                <w:b w:val="0"/>
                <w:color w:val="000000"/>
                <w:sz w:val="24"/>
              </w:rPr>
              <w:t>jinhuoshijian</w:t>
            </w:r>
          </w:p>
        </w:tc>
        <w:tc>
          <w:tcPr>
            <w:tcW w:w="0" w:type="auto"/>
            <w:tcBorders>
              <w:top w:val="nil"/>
              <w:left w:val="nil"/>
              <w:bottom w:val="nil"/>
              <w:right w:val="nil"/>
            </w:tcBorders>
            <w:shd w:val="clear" w:color="auto" w:fill="FFFFFF"/>
            <w:noWrap/>
          </w:tcPr>
          <w:p w14:paraId="7EE790BF">
            <w:pPr>
              <w:spacing w:line="440" w:lineRule="exact"/>
              <w:jc w:val="left"/>
              <w:rPr>
                <w:rFonts w:eastAsia="宋体" w:cs="宋体"/>
                <w:b w:val="0"/>
                <w:color w:val="000000"/>
                <w:sz w:val="24"/>
              </w:rPr>
            </w:pPr>
            <w:r>
              <w:rPr>
                <w:rFonts w:eastAsia="宋体" w:cs="宋体"/>
                <w:b w:val="0"/>
                <w:color w:val="000000"/>
                <w:sz w:val="24"/>
              </w:rPr>
              <w:t>datetime</w:t>
            </w:r>
          </w:p>
        </w:tc>
        <w:tc>
          <w:tcPr>
            <w:tcW w:w="0" w:type="auto"/>
            <w:tcBorders>
              <w:top w:val="nil"/>
              <w:left w:val="nil"/>
              <w:bottom w:val="nil"/>
              <w:right w:val="nil"/>
            </w:tcBorders>
            <w:shd w:val="clear" w:color="auto" w:fill="FFFFFF"/>
          </w:tcPr>
          <w:p w14:paraId="14A8E27B">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2E053C29">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19E1C292">
            <w:pPr>
              <w:spacing w:line="440" w:lineRule="exact"/>
              <w:jc w:val="left"/>
              <w:rPr>
                <w:rFonts w:eastAsia="宋体" w:cs="宋体"/>
                <w:b w:val="0"/>
                <w:color w:val="000000"/>
                <w:sz w:val="24"/>
              </w:rPr>
            </w:pPr>
            <w:r>
              <w:rPr>
                <w:rFonts w:eastAsia="宋体" w:cs="宋体"/>
                <w:b w:val="0"/>
                <w:color w:val="000000"/>
                <w:sz w:val="24"/>
              </w:rPr>
              <w:t>进货时间</w:t>
            </w:r>
          </w:p>
        </w:tc>
      </w:tr>
      <w:tr w14:paraId="2B593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noWrap/>
          </w:tcPr>
          <w:p w14:paraId="55127066">
            <w:pPr>
              <w:spacing w:line="440" w:lineRule="exact"/>
              <w:jc w:val="left"/>
              <w:rPr>
                <w:rFonts w:eastAsia="宋体" w:cs="宋体"/>
                <w:b w:val="0"/>
                <w:color w:val="000000"/>
                <w:sz w:val="24"/>
              </w:rPr>
            </w:pPr>
            <w:r>
              <w:rPr>
                <w:rFonts w:eastAsia="宋体" w:cs="宋体"/>
                <w:b w:val="0"/>
                <w:color w:val="000000"/>
                <w:sz w:val="24"/>
              </w:rPr>
              <w:t>shenheren</w:t>
            </w:r>
          </w:p>
        </w:tc>
        <w:tc>
          <w:tcPr>
            <w:tcW w:w="0" w:type="auto"/>
            <w:tcBorders>
              <w:top w:val="nil"/>
              <w:left w:val="nil"/>
              <w:bottom w:val="single" w:color="000000" w:sz="12" w:space="0"/>
              <w:right w:val="nil"/>
            </w:tcBorders>
            <w:shd w:val="clear" w:color="auto" w:fill="FFFFFF"/>
            <w:noWrap/>
          </w:tcPr>
          <w:p w14:paraId="3F6EEB2C">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single" w:color="000000" w:sz="12" w:space="0"/>
              <w:right w:val="nil"/>
            </w:tcBorders>
            <w:shd w:val="clear" w:color="auto" w:fill="FFFFFF"/>
          </w:tcPr>
          <w:p w14:paraId="1D40C2F7">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single" w:color="000000" w:sz="12" w:space="0"/>
              <w:right w:val="nil"/>
            </w:tcBorders>
            <w:shd w:val="clear" w:color="auto" w:fill="FFFFFF"/>
            <w:noWrap/>
          </w:tcPr>
          <w:p w14:paraId="58843840">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single" w:color="000000" w:sz="12" w:space="0"/>
              <w:right w:val="nil"/>
            </w:tcBorders>
            <w:shd w:val="clear" w:color="auto" w:fill="FFFFFF"/>
          </w:tcPr>
          <w:p w14:paraId="636EC3C4">
            <w:pPr>
              <w:spacing w:line="440" w:lineRule="exact"/>
              <w:jc w:val="left"/>
              <w:rPr>
                <w:rFonts w:eastAsia="宋体" w:cs="宋体"/>
                <w:b w:val="0"/>
                <w:color w:val="000000"/>
                <w:sz w:val="24"/>
              </w:rPr>
            </w:pPr>
            <w:r>
              <w:rPr>
                <w:rFonts w:eastAsia="宋体" w:cs="宋体"/>
                <w:b w:val="0"/>
                <w:color w:val="000000"/>
                <w:sz w:val="24"/>
              </w:rPr>
              <w:t>审核人</w:t>
            </w:r>
          </w:p>
        </w:tc>
      </w:tr>
    </w:tbl>
    <w:p w14:paraId="17E80CB3">
      <w:pPr>
        <w:jc w:val="center"/>
        <w:rPr>
          <w:rFonts w:hint="eastAsia" w:eastAsia="宋体"/>
          <w:color w:val="000000"/>
          <w:sz w:val="21"/>
          <w:szCs w:val="21"/>
        </w:rPr>
      </w:pPr>
      <w:r>
        <w:rPr>
          <w:rFonts w:hint="eastAsia" w:eastAsia="宋体"/>
          <w:color w:val="000000"/>
          <w:sz w:val="21"/>
          <w:szCs w:val="21"/>
        </w:rPr>
        <w:t>表4.4 客户信息</w:t>
      </w:r>
    </w:p>
    <w:tbl>
      <w:tblPr>
        <w:tblStyle w:val="23"/>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9"/>
        <w:gridCol w:w="1456"/>
        <w:gridCol w:w="600"/>
        <w:gridCol w:w="2824"/>
        <w:gridCol w:w="2301"/>
      </w:tblGrid>
      <w:tr w14:paraId="609DE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tcBorders>
              <w:top w:val="single" w:color="000000" w:sz="12" w:space="0"/>
              <w:left w:val="nil"/>
              <w:bottom w:val="single" w:color="000000" w:sz="4" w:space="0"/>
              <w:right w:val="nil"/>
              <w:tl2br w:val="nil"/>
            </w:tcBorders>
            <w:shd w:val="clear" w:color="auto" w:fill="FFFFFF"/>
          </w:tcPr>
          <w:p w14:paraId="3C3BE2A7">
            <w:pPr>
              <w:spacing w:line="440" w:lineRule="exact"/>
              <w:jc w:val="left"/>
              <w:rPr>
                <w:rFonts w:eastAsia="宋体" w:cs="宋体"/>
                <w:b w:val="0"/>
                <w:color w:val="000000"/>
                <w:sz w:val="24"/>
              </w:rPr>
            </w:pPr>
            <w:r>
              <w:rPr>
                <w:rFonts w:eastAsia="宋体" w:cs="宋体"/>
                <w:b w:val="0"/>
                <w:color w:val="000000"/>
                <w:sz w:val="24"/>
              </w:rPr>
              <w:t>字段</w:t>
            </w:r>
          </w:p>
        </w:tc>
        <w:tc>
          <w:tcPr>
            <w:tcW w:w="1200" w:type="dxa"/>
            <w:tcBorders>
              <w:top w:val="single" w:color="000000" w:sz="12" w:space="0"/>
              <w:left w:val="nil"/>
              <w:bottom w:val="single" w:color="000000" w:sz="4" w:space="0"/>
              <w:right w:val="nil"/>
            </w:tcBorders>
            <w:shd w:val="clear" w:color="auto" w:fill="FFFFFF"/>
          </w:tcPr>
          <w:p w14:paraId="60730046">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left w:val="nil"/>
              <w:bottom w:val="single" w:color="000000" w:sz="4" w:space="0"/>
              <w:right w:val="nil"/>
            </w:tcBorders>
            <w:shd w:val="clear" w:color="auto" w:fill="FFFFFF"/>
          </w:tcPr>
          <w:p w14:paraId="36DE74F1">
            <w:pPr>
              <w:spacing w:line="440" w:lineRule="exact"/>
              <w:jc w:val="left"/>
              <w:rPr>
                <w:rFonts w:eastAsia="宋体" w:cs="宋体"/>
                <w:b w:val="0"/>
                <w:color w:val="000000"/>
                <w:sz w:val="24"/>
              </w:rPr>
            </w:pPr>
            <w:r>
              <w:rPr>
                <w:rFonts w:eastAsia="宋体" w:cs="宋体"/>
                <w:b w:val="0"/>
                <w:color w:val="000000"/>
                <w:sz w:val="24"/>
              </w:rPr>
              <w:t>空</w:t>
            </w:r>
          </w:p>
        </w:tc>
        <w:tc>
          <w:tcPr>
            <w:tcW w:w="1050" w:type="dxa"/>
            <w:tcBorders>
              <w:top w:val="single" w:color="000000" w:sz="12" w:space="0"/>
              <w:left w:val="nil"/>
              <w:bottom w:val="single" w:color="000000" w:sz="4" w:space="0"/>
              <w:right w:val="nil"/>
            </w:tcBorders>
            <w:shd w:val="clear" w:color="auto" w:fill="FFFFFF"/>
          </w:tcPr>
          <w:p w14:paraId="0F391087">
            <w:pPr>
              <w:spacing w:line="440" w:lineRule="exact"/>
              <w:jc w:val="left"/>
              <w:rPr>
                <w:rFonts w:eastAsia="宋体" w:cs="宋体"/>
                <w:b w:val="0"/>
                <w:color w:val="000000"/>
                <w:sz w:val="24"/>
              </w:rPr>
            </w:pPr>
            <w:r>
              <w:rPr>
                <w:rFonts w:eastAsia="宋体" w:cs="宋体"/>
                <w:b w:val="0"/>
                <w:color w:val="000000"/>
                <w:sz w:val="24"/>
              </w:rPr>
              <w:t>默认</w:t>
            </w:r>
          </w:p>
        </w:tc>
        <w:tc>
          <w:tcPr>
            <w:tcW w:w="0" w:type="auto"/>
            <w:tcBorders>
              <w:top w:val="single" w:color="000000" w:sz="12" w:space="0"/>
              <w:left w:val="nil"/>
              <w:bottom w:val="single" w:color="000000" w:sz="4" w:space="0"/>
              <w:right w:val="nil"/>
            </w:tcBorders>
            <w:shd w:val="clear" w:color="auto" w:fill="FFFFFF"/>
          </w:tcPr>
          <w:p w14:paraId="1B3BCFC1">
            <w:pPr>
              <w:spacing w:line="440" w:lineRule="exact"/>
              <w:jc w:val="left"/>
              <w:rPr>
                <w:rFonts w:eastAsia="宋体" w:cs="宋体"/>
                <w:b w:val="0"/>
                <w:color w:val="000000"/>
                <w:sz w:val="24"/>
              </w:rPr>
            </w:pPr>
            <w:r>
              <w:rPr>
                <w:rFonts w:eastAsia="宋体" w:cs="宋体"/>
                <w:b w:val="0"/>
                <w:color w:val="000000"/>
                <w:sz w:val="24"/>
              </w:rPr>
              <w:t>注释</w:t>
            </w:r>
          </w:p>
        </w:tc>
      </w:tr>
      <w:tr w14:paraId="0537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noWrap/>
          </w:tcPr>
          <w:p w14:paraId="24E37727">
            <w:pPr>
              <w:spacing w:line="440" w:lineRule="exact"/>
              <w:jc w:val="left"/>
              <w:rPr>
                <w:rFonts w:eastAsia="宋体" w:cs="宋体"/>
                <w:b w:val="0"/>
                <w:color w:val="000000"/>
                <w:sz w:val="24"/>
              </w:rPr>
            </w:pPr>
            <w:r>
              <w:rPr>
                <w:rFonts w:eastAsia="宋体" w:cs="宋体"/>
                <w:b w:val="0"/>
                <w:color w:val="000000"/>
                <w:sz w:val="24"/>
              </w:rPr>
              <w:t>id (主键)</w:t>
            </w:r>
          </w:p>
        </w:tc>
        <w:tc>
          <w:tcPr>
            <w:tcW w:w="0" w:type="auto"/>
            <w:tcBorders>
              <w:top w:val="single" w:color="000000" w:sz="4" w:space="0"/>
              <w:left w:val="nil"/>
              <w:bottom w:val="nil"/>
              <w:right w:val="nil"/>
            </w:tcBorders>
            <w:shd w:val="clear" w:color="auto" w:fill="FFFFFF"/>
            <w:noWrap/>
          </w:tcPr>
          <w:p w14:paraId="455EEAD6">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single" w:color="000000" w:sz="4" w:space="0"/>
              <w:left w:val="nil"/>
              <w:bottom w:val="nil"/>
              <w:right w:val="nil"/>
            </w:tcBorders>
            <w:shd w:val="clear" w:color="auto" w:fill="FFFFFF"/>
          </w:tcPr>
          <w:p w14:paraId="6563DB26">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single" w:color="000000" w:sz="4" w:space="0"/>
              <w:left w:val="nil"/>
              <w:bottom w:val="nil"/>
              <w:right w:val="nil"/>
            </w:tcBorders>
            <w:shd w:val="clear" w:color="auto" w:fill="FFFFFF"/>
            <w:noWrap/>
          </w:tcPr>
          <w:p w14:paraId="42DB1E9D">
            <w:pPr>
              <w:spacing w:line="440" w:lineRule="exact"/>
              <w:jc w:val="left"/>
              <w:rPr>
                <w:rFonts w:eastAsia="宋体" w:cs="宋体"/>
                <w:b w:val="0"/>
                <w:color w:val="000000"/>
                <w:sz w:val="24"/>
              </w:rPr>
            </w:pPr>
          </w:p>
        </w:tc>
        <w:tc>
          <w:tcPr>
            <w:tcW w:w="0" w:type="auto"/>
            <w:tcBorders>
              <w:top w:val="single" w:color="000000" w:sz="4" w:space="0"/>
              <w:left w:val="nil"/>
              <w:bottom w:val="nil"/>
              <w:right w:val="nil"/>
            </w:tcBorders>
            <w:shd w:val="clear" w:color="auto" w:fill="FFFFFF"/>
          </w:tcPr>
          <w:p w14:paraId="6B3256C2">
            <w:pPr>
              <w:spacing w:line="440" w:lineRule="exact"/>
              <w:jc w:val="left"/>
              <w:rPr>
                <w:rFonts w:eastAsia="宋体" w:cs="宋体"/>
                <w:b w:val="0"/>
                <w:color w:val="000000"/>
                <w:sz w:val="24"/>
              </w:rPr>
            </w:pPr>
            <w:r>
              <w:rPr>
                <w:rFonts w:eastAsia="宋体" w:cs="宋体"/>
                <w:b w:val="0"/>
                <w:color w:val="000000"/>
                <w:sz w:val="24"/>
              </w:rPr>
              <w:t>主键</w:t>
            </w:r>
          </w:p>
        </w:tc>
      </w:tr>
      <w:tr w14:paraId="32B6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321143B8">
            <w:pPr>
              <w:spacing w:line="440" w:lineRule="exact"/>
              <w:jc w:val="left"/>
              <w:rPr>
                <w:rFonts w:eastAsia="宋体" w:cs="宋体"/>
                <w:b w:val="0"/>
                <w:color w:val="000000"/>
                <w:sz w:val="24"/>
              </w:rPr>
            </w:pPr>
            <w:r>
              <w:rPr>
                <w:rFonts w:eastAsia="宋体" w:cs="宋体"/>
                <w:b w:val="0"/>
                <w:color w:val="000000"/>
                <w:sz w:val="24"/>
              </w:rPr>
              <w:t>addtime</w:t>
            </w:r>
          </w:p>
        </w:tc>
        <w:tc>
          <w:tcPr>
            <w:tcW w:w="0" w:type="auto"/>
            <w:tcBorders>
              <w:top w:val="nil"/>
              <w:left w:val="nil"/>
              <w:bottom w:val="nil"/>
              <w:right w:val="nil"/>
            </w:tcBorders>
            <w:shd w:val="clear" w:color="auto" w:fill="FFFFFF"/>
            <w:noWrap/>
          </w:tcPr>
          <w:p w14:paraId="5B5FC8B4">
            <w:pPr>
              <w:spacing w:line="440" w:lineRule="exact"/>
              <w:jc w:val="left"/>
              <w:rPr>
                <w:rFonts w:eastAsia="宋体" w:cs="宋体"/>
                <w:b w:val="0"/>
                <w:color w:val="000000"/>
                <w:sz w:val="24"/>
              </w:rPr>
            </w:pPr>
            <w:r>
              <w:rPr>
                <w:rFonts w:eastAsia="宋体" w:cs="宋体"/>
                <w:b w:val="0"/>
                <w:color w:val="000000"/>
                <w:sz w:val="24"/>
              </w:rPr>
              <w:t>timestamp</w:t>
            </w:r>
          </w:p>
        </w:tc>
        <w:tc>
          <w:tcPr>
            <w:tcW w:w="0" w:type="auto"/>
            <w:tcBorders>
              <w:top w:val="nil"/>
              <w:left w:val="nil"/>
              <w:bottom w:val="nil"/>
              <w:right w:val="nil"/>
            </w:tcBorders>
            <w:shd w:val="clear" w:color="auto" w:fill="FFFFFF"/>
          </w:tcPr>
          <w:p w14:paraId="04A37996">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0E7C1AF4">
            <w:pPr>
              <w:spacing w:line="440" w:lineRule="exact"/>
              <w:jc w:val="left"/>
              <w:rPr>
                <w:rFonts w:eastAsia="宋体" w:cs="宋体"/>
                <w:b w:val="0"/>
                <w:color w:val="000000"/>
                <w:sz w:val="24"/>
              </w:rPr>
            </w:pPr>
            <w:r>
              <w:rPr>
                <w:rFonts w:eastAsia="宋体" w:cs="宋体"/>
                <w:b w:val="0"/>
                <w:color w:val="000000"/>
                <w:sz w:val="24"/>
              </w:rPr>
              <w:t>CURRENT_TIMESTAMP</w:t>
            </w:r>
          </w:p>
        </w:tc>
        <w:tc>
          <w:tcPr>
            <w:tcW w:w="0" w:type="auto"/>
            <w:tcBorders>
              <w:top w:val="nil"/>
              <w:left w:val="nil"/>
              <w:bottom w:val="nil"/>
              <w:right w:val="nil"/>
            </w:tcBorders>
            <w:shd w:val="clear" w:color="auto" w:fill="FFFFFF"/>
          </w:tcPr>
          <w:p w14:paraId="4A22C39A">
            <w:pPr>
              <w:spacing w:line="440" w:lineRule="exact"/>
              <w:jc w:val="left"/>
              <w:rPr>
                <w:rFonts w:eastAsia="宋体" w:cs="宋体"/>
                <w:b w:val="0"/>
                <w:color w:val="000000"/>
                <w:sz w:val="24"/>
              </w:rPr>
            </w:pPr>
            <w:r>
              <w:rPr>
                <w:rFonts w:eastAsia="宋体" w:cs="宋体"/>
                <w:b w:val="0"/>
                <w:color w:val="000000"/>
                <w:sz w:val="24"/>
              </w:rPr>
              <w:t>创建时间</w:t>
            </w:r>
          </w:p>
        </w:tc>
      </w:tr>
      <w:tr w14:paraId="4901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2B6E24C0">
            <w:pPr>
              <w:spacing w:line="440" w:lineRule="exact"/>
              <w:jc w:val="left"/>
              <w:rPr>
                <w:rFonts w:eastAsia="宋体" w:cs="宋体"/>
                <w:b w:val="0"/>
                <w:color w:val="000000"/>
                <w:sz w:val="24"/>
              </w:rPr>
            </w:pPr>
            <w:r>
              <w:rPr>
                <w:rFonts w:eastAsia="宋体" w:cs="宋体"/>
                <w:b w:val="0"/>
                <w:color w:val="000000"/>
                <w:sz w:val="24"/>
              </w:rPr>
              <w:t>kehubianhao</w:t>
            </w:r>
          </w:p>
        </w:tc>
        <w:tc>
          <w:tcPr>
            <w:tcW w:w="0" w:type="auto"/>
            <w:tcBorders>
              <w:top w:val="nil"/>
              <w:left w:val="nil"/>
              <w:bottom w:val="nil"/>
              <w:right w:val="nil"/>
            </w:tcBorders>
            <w:shd w:val="clear" w:color="auto" w:fill="FFFFFF"/>
            <w:noWrap/>
          </w:tcPr>
          <w:p w14:paraId="3B849EAF">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69C87D9B">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4B87A1F0">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2D5C4CFB">
            <w:pPr>
              <w:spacing w:line="440" w:lineRule="exact"/>
              <w:jc w:val="left"/>
              <w:rPr>
                <w:rFonts w:eastAsia="宋体" w:cs="宋体"/>
                <w:b w:val="0"/>
                <w:color w:val="000000"/>
                <w:sz w:val="24"/>
              </w:rPr>
            </w:pPr>
            <w:r>
              <w:rPr>
                <w:rFonts w:eastAsia="宋体" w:cs="宋体"/>
                <w:b w:val="0"/>
                <w:color w:val="000000"/>
                <w:sz w:val="24"/>
              </w:rPr>
              <w:t>客户编号</w:t>
            </w:r>
          </w:p>
        </w:tc>
      </w:tr>
      <w:tr w14:paraId="1CD3E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6B4830E6">
            <w:pPr>
              <w:spacing w:line="440" w:lineRule="exact"/>
              <w:jc w:val="left"/>
              <w:rPr>
                <w:rFonts w:eastAsia="宋体" w:cs="宋体"/>
                <w:b w:val="0"/>
                <w:color w:val="000000"/>
                <w:sz w:val="24"/>
              </w:rPr>
            </w:pPr>
            <w:r>
              <w:rPr>
                <w:rFonts w:eastAsia="宋体" w:cs="宋体"/>
                <w:b w:val="0"/>
                <w:color w:val="000000"/>
                <w:sz w:val="24"/>
              </w:rPr>
              <w:t>kehumingcheng</w:t>
            </w:r>
          </w:p>
        </w:tc>
        <w:tc>
          <w:tcPr>
            <w:tcW w:w="0" w:type="auto"/>
            <w:tcBorders>
              <w:top w:val="nil"/>
              <w:left w:val="nil"/>
              <w:bottom w:val="nil"/>
              <w:right w:val="nil"/>
            </w:tcBorders>
            <w:shd w:val="clear" w:color="auto" w:fill="FFFFFF"/>
            <w:noWrap/>
          </w:tcPr>
          <w:p w14:paraId="4B88D6E6">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5BA90C65">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7F4D6C88">
            <w:pPr>
              <w:spacing w:line="440" w:lineRule="exact"/>
              <w:jc w:val="left"/>
              <w:rPr>
                <w:rFonts w:eastAsia="宋体" w:cs="宋体"/>
                <w:b w:val="0"/>
                <w:color w:val="000000"/>
                <w:sz w:val="24"/>
              </w:rPr>
            </w:pPr>
          </w:p>
        </w:tc>
        <w:tc>
          <w:tcPr>
            <w:tcW w:w="0" w:type="auto"/>
            <w:tcBorders>
              <w:top w:val="nil"/>
              <w:left w:val="nil"/>
              <w:bottom w:val="nil"/>
              <w:right w:val="nil"/>
            </w:tcBorders>
            <w:shd w:val="clear" w:color="auto" w:fill="FFFFFF"/>
          </w:tcPr>
          <w:p w14:paraId="5849A88C">
            <w:pPr>
              <w:spacing w:line="440" w:lineRule="exact"/>
              <w:jc w:val="left"/>
              <w:rPr>
                <w:rFonts w:eastAsia="宋体" w:cs="宋体"/>
                <w:b w:val="0"/>
                <w:color w:val="000000"/>
                <w:sz w:val="24"/>
              </w:rPr>
            </w:pPr>
            <w:r>
              <w:rPr>
                <w:rFonts w:eastAsia="宋体" w:cs="宋体"/>
                <w:b w:val="0"/>
                <w:color w:val="000000"/>
                <w:sz w:val="24"/>
              </w:rPr>
              <w:t>客户名称</w:t>
            </w:r>
          </w:p>
        </w:tc>
      </w:tr>
      <w:tr w14:paraId="63A2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088CBC45">
            <w:pPr>
              <w:spacing w:line="440" w:lineRule="exact"/>
              <w:jc w:val="left"/>
              <w:rPr>
                <w:rFonts w:eastAsia="宋体" w:cs="宋体"/>
                <w:b w:val="0"/>
                <w:color w:val="000000"/>
                <w:sz w:val="24"/>
              </w:rPr>
            </w:pPr>
            <w:r>
              <w:rPr>
                <w:rFonts w:eastAsia="宋体" w:cs="宋体"/>
                <w:b w:val="0"/>
                <w:color w:val="000000"/>
                <w:sz w:val="24"/>
              </w:rPr>
              <w:t>fuzeren</w:t>
            </w:r>
          </w:p>
        </w:tc>
        <w:tc>
          <w:tcPr>
            <w:tcW w:w="0" w:type="auto"/>
            <w:tcBorders>
              <w:top w:val="nil"/>
              <w:left w:val="nil"/>
              <w:bottom w:val="nil"/>
              <w:right w:val="nil"/>
            </w:tcBorders>
            <w:shd w:val="clear" w:color="auto" w:fill="FFFFFF"/>
            <w:noWrap/>
          </w:tcPr>
          <w:p w14:paraId="1A1F5725">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3F5EE322">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363C6E23">
            <w:pPr>
              <w:spacing w:line="440" w:lineRule="exact"/>
              <w:jc w:val="left"/>
              <w:rPr>
                <w:rFonts w:eastAsia="宋体" w:cs="宋体"/>
                <w:b w:val="0"/>
                <w:color w:val="000000"/>
                <w:sz w:val="24"/>
              </w:rPr>
            </w:pPr>
          </w:p>
        </w:tc>
        <w:tc>
          <w:tcPr>
            <w:tcW w:w="0" w:type="auto"/>
            <w:tcBorders>
              <w:top w:val="nil"/>
              <w:left w:val="nil"/>
              <w:bottom w:val="nil"/>
              <w:right w:val="nil"/>
            </w:tcBorders>
            <w:shd w:val="clear" w:color="auto" w:fill="FFFFFF"/>
          </w:tcPr>
          <w:p w14:paraId="475A05F0">
            <w:pPr>
              <w:spacing w:line="440" w:lineRule="exact"/>
              <w:jc w:val="left"/>
              <w:rPr>
                <w:rFonts w:eastAsia="宋体" w:cs="宋体"/>
                <w:b w:val="0"/>
                <w:color w:val="000000"/>
                <w:sz w:val="24"/>
              </w:rPr>
            </w:pPr>
            <w:r>
              <w:rPr>
                <w:rFonts w:eastAsia="宋体" w:cs="宋体"/>
                <w:b w:val="0"/>
                <w:color w:val="000000"/>
                <w:sz w:val="24"/>
              </w:rPr>
              <w:t>负责人</w:t>
            </w:r>
          </w:p>
        </w:tc>
      </w:tr>
      <w:tr w14:paraId="4F12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70993EF0">
            <w:pPr>
              <w:spacing w:line="440" w:lineRule="exact"/>
              <w:jc w:val="left"/>
              <w:rPr>
                <w:rFonts w:eastAsia="宋体" w:cs="宋体"/>
                <w:b w:val="0"/>
                <w:color w:val="000000"/>
                <w:sz w:val="24"/>
              </w:rPr>
            </w:pPr>
            <w:r>
              <w:rPr>
                <w:rFonts w:eastAsia="宋体" w:cs="宋体"/>
                <w:b w:val="0"/>
                <w:color w:val="000000"/>
                <w:sz w:val="24"/>
              </w:rPr>
              <w:t>lianxidianhua</w:t>
            </w:r>
          </w:p>
        </w:tc>
        <w:tc>
          <w:tcPr>
            <w:tcW w:w="0" w:type="auto"/>
            <w:tcBorders>
              <w:top w:val="nil"/>
              <w:left w:val="nil"/>
              <w:bottom w:val="nil"/>
              <w:right w:val="nil"/>
            </w:tcBorders>
            <w:shd w:val="clear" w:color="auto" w:fill="FFFFFF"/>
            <w:noWrap/>
          </w:tcPr>
          <w:p w14:paraId="42106D0E">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0B349345">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7B028818">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2B2BEC3E">
            <w:pPr>
              <w:spacing w:line="440" w:lineRule="exact"/>
              <w:jc w:val="left"/>
              <w:rPr>
                <w:rFonts w:eastAsia="宋体" w:cs="宋体"/>
                <w:b w:val="0"/>
                <w:color w:val="000000"/>
                <w:sz w:val="24"/>
              </w:rPr>
            </w:pPr>
            <w:r>
              <w:rPr>
                <w:rFonts w:eastAsia="宋体" w:cs="宋体"/>
                <w:b w:val="0"/>
                <w:color w:val="000000"/>
                <w:sz w:val="24"/>
              </w:rPr>
              <w:t>联系电话</w:t>
            </w:r>
          </w:p>
        </w:tc>
      </w:tr>
      <w:tr w14:paraId="4903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203C3838">
            <w:pPr>
              <w:spacing w:line="440" w:lineRule="exact"/>
              <w:jc w:val="left"/>
              <w:rPr>
                <w:rFonts w:eastAsia="宋体" w:cs="宋体"/>
                <w:b w:val="0"/>
                <w:color w:val="000000"/>
                <w:sz w:val="24"/>
              </w:rPr>
            </w:pPr>
            <w:r>
              <w:rPr>
                <w:rFonts w:eastAsia="宋体" w:cs="宋体"/>
                <w:b w:val="0"/>
                <w:color w:val="000000"/>
                <w:sz w:val="24"/>
              </w:rPr>
              <w:t>dizhi</w:t>
            </w:r>
          </w:p>
        </w:tc>
        <w:tc>
          <w:tcPr>
            <w:tcW w:w="0" w:type="auto"/>
            <w:tcBorders>
              <w:top w:val="nil"/>
              <w:left w:val="nil"/>
              <w:bottom w:val="nil"/>
              <w:right w:val="nil"/>
            </w:tcBorders>
            <w:shd w:val="clear" w:color="auto" w:fill="FFFFFF"/>
            <w:noWrap/>
          </w:tcPr>
          <w:p w14:paraId="41459223">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250421BB">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2A8ED4AF">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481F792">
            <w:pPr>
              <w:spacing w:line="440" w:lineRule="exact"/>
              <w:jc w:val="left"/>
              <w:rPr>
                <w:rFonts w:eastAsia="宋体" w:cs="宋体"/>
                <w:b w:val="0"/>
                <w:color w:val="000000"/>
                <w:sz w:val="24"/>
              </w:rPr>
            </w:pPr>
            <w:r>
              <w:rPr>
                <w:rFonts w:eastAsia="宋体" w:cs="宋体"/>
                <w:b w:val="0"/>
                <w:color w:val="000000"/>
                <w:sz w:val="24"/>
              </w:rPr>
              <w:t>地址</w:t>
            </w:r>
          </w:p>
        </w:tc>
      </w:tr>
      <w:tr w14:paraId="2FD2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22726592">
            <w:pPr>
              <w:spacing w:line="440" w:lineRule="exact"/>
              <w:jc w:val="left"/>
              <w:rPr>
                <w:rFonts w:eastAsia="宋体" w:cs="宋体"/>
                <w:b w:val="0"/>
                <w:color w:val="000000"/>
                <w:sz w:val="24"/>
              </w:rPr>
            </w:pPr>
            <w:r>
              <w:rPr>
                <w:rFonts w:eastAsia="宋体" w:cs="宋体"/>
                <w:b w:val="0"/>
                <w:color w:val="000000"/>
                <w:sz w:val="24"/>
              </w:rPr>
              <w:t>beizhu</w:t>
            </w:r>
          </w:p>
        </w:tc>
        <w:tc>
          <w:tcPr>
            <w:tcW w:w="0" w:type="auto"/>
            <w:tcBorders>
              <w:top w:val="nil"/>
              <w:left w:val="nil"/>
              <w:bottom w:val="nil"/>
              <w:right w:val="nil"/>
            </w:tcBorders>
            <w:shd w:val="clear" w:color="auto" w:fill="FFFFFF"/>
            <w:noWrap/>
          </w:tcPr>
          <w:p w14:paraId="19AF5A7F">
            <w:pPr>
              <w:spacing w:line="440" w:lineRule="exact"/>
              <w:jc w:val="left"/>
              <w:rPr>
                <w:rFonts w:eastAsia="宋体" w:cs="宋体"/>
                <w:b w:val="0"/>
                <w:color w:val="000000"/>
                <w:sz w:val="24"/>
              </w:rPr>
            </w:pPr>
            <w:r>
              <w:rPr>
                <w:rFonts w:eastAsia="宋体" w:cs="宋体"/>
                <w:b w:val="0"/>
                <w:color w:val="000000"/>
                <w:sz w:val="24"/>
              </w:rPr>
              <w:t>longtext</w:t>
            </w:r>
          </w:p>
        </w:tc>
        <w:tc>
          <w:tcPr>
            <w:tcW w:w="0" w:type="auto"/>
            <w:tcBorders>
              <w:top w:val="nil"/>
              <w:left w:val="nil"/>
              <w:bottom w:val="nil"/>
              <w:right w:val="nil"/>
            </w:tcBorders>
            <w:shd w:val="clear" w:color="auto" w:fill="FFFFFF"/>
          </w:tcPr>
          <w:p w14:paraId="772F8669">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754466E6">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5C2C7007">
            <w:pPr>
              <w:spacing w:line="440" w:lineRule="exact"/>
              <w:jc w:val="left"/>
              <w:rPr>
                <w:rFonts w:eastAsia="宋体" w:cs="宋体"/>
                <w:b w:val="0"/>
                <w:color w:val="000000"/>
                <w:sz w:val="24"/>
              </w:rPr>
            </w:pPr>
            <w:r>
              <w:rPr>
                <w:rFonts w:eastAsia="宋体" w:cs="宋体"/>
                <w:b w:val="0"/>
                <w:color w:val="000000"/>
                <w:sz w:val="24"/>
              </w:rPr>
              <w:t>备注</w:t>
            </w:r>
          </w:p>
        </w:tc>
      </w:tr>
      <w:tr w14:paraId="69BD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noWrap/>
          </w:tcPr>
          <w:p w14:paraId="3D86B7C6">
            <w:pPr>
              <w:spacing w:line="440" w:lineRule="exact"/>
              <w:jc w:val="left"/>
              <w:rPr>
                <w:rFonts w:eastAsia="宋体" w:cs="宋体"/>
                <w:b w:val="0"/>
                <w:color w:val="000000"/>
                <w:sz w:val="24"/>
              </w:rPr>
            </w:pPr>
            <w:r>
              <w:rPr>
                <w:rFonts w:eastAsia="宋体" w:cs="宋体"/>
                <w:b w:val="0"/>
                <w:color w:val="000000"/>
                <w:sz w:val="24"/>
              </w:rPr>
              <w:t>tupian</w:t>
            </w:r>
          </w:p>
        </w:tc>
        <w:tc>
          <w:tcPr>
            <w:tcW w:w="0" w:type="auto"/>
            <w:tcBorders>
              <w:top w:val="nil"/>
              <w:left w:val="nil"/>
              <w:bottom w:val="single" w:color="000000" w:sz="12" w:space="0"/>
              <w:right w:val="nil"/>
            </w:tcBorders>
            <w:shd w:val="clear" w:color="auto" w:fill="FFFFFF"/>
            <w:noWrap/>
          </w:tcPr>
          <w:p w14:paraId="7444F77A">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single" w:color="000000" w:sz="12" w:space="0"/>
              <w:right w:val="nil"/>
            </w:tcBorders>
            <w:shd w:val="clear" w:color="auto" w:fill="FFFFFF"/>
          </w:tcPr>
          <w:p w14:paraId="14D6E747">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single" w:color="000000" w:sz="12" w:space="0"/>
              <w:right w:val="nil"/>
            </w:tcBorders>
            <w:shd w:val="clear" w:color="auto" w:fill="FFFFFF"/>
            <w:noWrap/>
          </w:tcPr>
          <w:p w14:paraId="13734E43">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single" w:color="000000" w:sz="12" w:space="0"/>
              <w:right w:val="nil"/>
            </w:tcBorders>
            <w:shd w:val="clear" w:color="auto" w:fill="FFFFFF"/>
          </w:tcPr>
          <w:p w14:paraId="498E0E0C">
            <w:pPr>
              <w:spacing w:line="440" w:lineRule="exact"/>
              <w:jc w:val="left"/>
              <w:rPr>
                <w:rFonts w:eastAsia="宋体" w:cs="宋体"/>
                <w:b w:val="0"/>
                <w:color w:val="000000"/>
                <w:sz w:val="24"/>
              </w:rPr>
            </w:pPr>
            <w:r>
              <w:rPr>
                <w:rFonts w:eastAsia="宋体" w:cs="宋体"/>
                <w:b w:val="0"/>
                <w:color w:val="000000"/>
                <w:sz w:val="24"/>
              </w:rPr>
              <w:t>图片</w:t>
            </w:r>
          </w:p>
        </w:tc>
      </w:tr>
    </w:tbl>
    <w:p w14:paraId="2DC48F64">
      <w:pPr>
        <w:jc w:val="center"/>
        <w:rPr>
          <w:rFonts w:hint="eastAsia" w:eastAsia="宋体"/>
          <w:color w:val="000000"/>
          <w:sz w:val="21"/>
          <w:szCs w:val="21"/>
        </w:rPr>
      </w:pPr>
      <w:r>
        <w:rPr>
          <w:rFonts w:hint="eastAsia" w:eastAsia="宋体"/>
          <w:color w:val="000000"/>
          <w:sz w:val="21"/>
          <w:szCs w:val="21"/>
        </w:rPr>
        <w:t>表4.5 库存分析</w:t>
      </w:r>
    </w:p>
    <w:tbl>
      <w:tblPr>
        <w:tblStyle w:val="23"/>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456"/>
        <w:gridCol w:w="600"/>
        <w:gridCol w:w="2824"/>
        <w:gridCol w:w="2247"/>
      </w:tblGrid>
      <w:tr w14:paraId="6FD5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tcBorders>
              <w:top w:val="single" w:color="000000" w:sz="12" w:space="0"/>
              <w:left w:val="nil"/>
              <w:bottom w:val="single" w:color="000000" w:sz="4" w:space="0"/>
              <w:right w:val="nil"/>
              <w:tl2br w:val="nil"/>
            </w:tcBorders>
            <w:shd w:val="clear" w:color="auto" w:fill="FFFFFF"/>
          </w:tcPr>
          <w:p w14:paraId="68BDC711">
            <w:pPr>
              <w:spacing w:line="440" w:lineRule="exact"/>
              <w:jc w:val="left"/>
              <w:rPr>
                <w:rFonts w:eastAsia="宋体" w:cs="宋体"/>
                <w:b w:val="0"/>
                <w:color w:val="000000"/>
                <w:sz w:val="24"/>
              </w:rPr>
            </w:pPr>
            <w:r>
              <w:rPr>
                <w:rFonts w:eastAsia="宋体" w:cs="宋体"/>
                <w:b w:val="0"/>
                <w:color w:val="000000"/>
                <w:sz w:val="24"/>
              </w:rPr>
              <w:t>字段</w:t>
            </w:r>
          </w:p>
        </w:tc>
        <w:tc>
          <w:tcPr>
            <w:tcW w:w="1200" w:type="dxa"/>
            <w:tcBorders>
              <w:top w:val="single" w:color="000000" w:sz="12" w:space="0"/>
              <w:left w:val="nil"/>
              <w:bottom w:val="single" w:color="000000" w:sz="4" w:space="0"/>
              <w:right w:val="nil"/>
            </w:tcBorders>
            <w:shd w:val="clear" w:color="auto" w:fill="FFFFFF"/>
          </w:tcPr>
          <w:p w14:paraId="538ACBEA">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left w:val="nil"/>
              <w:bottom w:val="single" w:color="000000" w:sz="4" w:space="0"/>
              <w:right w:val="nil"/>
            </w:tcBorders>
            <w:shd w:val="clear" w:color="auto" w:fill="FFFFFF"/>
          </w:tcPr>
          <w:p w14:paraId="0EBDA9B3">
            <w:pPr>
              <w:spacing w:line="440" w:lineRule="exact"/>
              <w:jc w:val="left"/>
              <w:rPr>
                <w:rFonts w:eastAsia="宋体" w:cs="宋体"/>
                <w:b w:val="0"/>
                <w:color w:val="000000"/>
                <w:sz w:val="24"/>
              </w:rPr>
            </w:pPr>
            <w:r>
              <w:rPr>
                <w:rFonts w:eastAsia="宋体" w:cs="宋体"/>
                <w:b w:val="0"/>
                <w:color w:val="000000"/>
                <w:sz w:val="24"/>
              </w:rPr>
              <w:t>空</w:t>
            </w:r>
          </w:p>
        </w:tc>
        <w:tc>
          <w:tcPr>
            <w:tcW w:w="1050" w:type="dxa"/>
            <w:tcBorders>
              <w:top w:val="single" w:color="000000" w:sz="12" w:space="0"/>
              <w:left w:val="nil"/>
              <w:bottom w:val="single" w:color="000000" w:sz="4" w:space="0"/>
              <w:right w:val="nil"/>
            </w:tcBorders>
            <w:shd w:val="clear" w:color="auto" w:fill="FFFFFF"/>
          </w:tcPr>
          <w:p w14:paraId="1D23FBC4">
            <w:pPr>
              <w:spacing w:line="440" w:lineRule="exact"/>
              <w:jc w:val="left"/>
              <w:rPr>
                <w:rFonts w:eastAsia="宋体" w:cs="宋体"/>
                <w:b w:val="0"/>
                <w:color w:val="000000"/>
                <w:sz w:val="24"/>
              </w:rPr>
            </w:pPr>
            <w:r>
              <w:rPr>
                <w:rFonts w:eastAsia="宋体" w:cs="宋体"/>
                <w:b w:val="0"/>
                <w:color w:val="000000"/>
                <w:sz w:val="24"/>
              </w:rPr>
              <w:t>默认</w:t>
            </w:r>
          </w:p>
        </w:tc>
        <w:tc>
          <w:tcPr>
            <w:tcW w:w="0" w:type="auto"/>
            <w:tcBorders>
              <w:top w:val="single" w:color="000000" w:sz="12" w:space="0"/>
              <w:left w:val="nil"/>
              <w:bottom w:val="single" w:color="000000" w:sz="4" w:space="0"/>
              <w:right w:val="nil"/>
            </w:tcBorders>
            <w:shd w:val="clear" w:color="auto" w:fill="FFFFFF"/>
          </w:tcPr>
          <w:p w14:paraId="087E497A">
            <w:pPr>
              <w:spacing w:line="440" w:lineRule="exact"/>
              <w:jc w:val="left"/>
              <w:rPr>
                <w:rFonts w:eastAsia="宋体" w:cs="宋体"/>
                <w:b w:val="0"/>
                <w:color w:val="000000"/>
                <w:sz w:val="24"/>
              </w:rPr>
            </w:pPr>
            <w:r>
              <w:rPr>
                <w:rFonts w:eastAsia="宋体" w:cs="宋体"/>
                <w:b w:val="0"/>
                <w:color w:val="000000"/>
                <w:sz w:val="24"/>
              </w:rPr>
              <w:t>注释</w:t>
            </w:r>
          </w:p>
        </w:tc>
      </w:tr>
      <w:tr w14:paraId="3FDB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noWrap/>
          </w:tcPr>
          <w:p w14:paraId="6AE0991E">
            <w:pPr>
              <w:spacing w:line="440" w:lineRule="exact"/>
              <w:jc w:val="left"/>
              <w:rPr>
                <w:rFonts w:eastAsia="宋体" w:cs="宋体"/>
                <w:b w:val="0"/>
                <w:color w:val="000000"/>
                <w:sz w:val="24"/>
              </w:rPr>
            </w:pPr>
            <w:r>
              <w:rPr>
                <w:rFonts w:eastAsia="宋体" w:cs="宋体"/>
                <w:b w:val="0"/>
                <w:color w:val="000000"/>
                <w:sz w:val="24"/>
              </w:rPr>
              <w:t>id (主键)</w:t>
            </w:r>
          </w:p>
        </w:tc>
        <w:tc>
          <w:tcPr>
            <w:tcW w:w="0" w:type="auto"/>
            <w:tcBorders>
              <w:top w:val="single" w:color="000000" w:sz="4" w:space="0"/>
              <w:left w:val="nil"/>
              <w:bottom w:val="nil"/>
              <w:right w:val="nil"/>
            </w:tcBorders>
            <w:shd w:val="clear" w:color="auto" w:fill="FFFFFF"/>
            <w:noWrap/>
          </w:tcPr>
          <w:p w14:paraId="455F0929">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single" w:color="000000" w:sz="4" w:space="0"/>
              <w:left w:val="nil"/>
              <w:bottom w:val="nil"/>
              <w:right w:val="nil"/>
            </w:tcBorders>
            <w:shd w:val="clear" w:color="auto" w:fill="FFFFFF"/>
          </w:tcPr>
          <w:p w14:paraId="69EF4E12">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single" w:color="000000" w:sz="4" w:space="0"/>
              <w:left w:val="nil"/>
              <w:bottom w:val="nil"/>
              <w:right w:val="nil"/>
            </w:tcBorders>
            <w:shd w:val="clear" w:color="auto" w:fill="FFFFFF"/>
            <w:noWrap/>
          </w:tcPr>
          <w:p w14:paraId="1C930320">
            <w:pPr>
              <w:spacing w:line="440" w:lineRule="exact"/>
              <w:jc w:val="left"/>
              <w:rPr>
                <w:rFonts w:eastAsia="宋体" w:cs="宋体"/>
                <w:b w:val="0"/>
                <w:color w:val="000000"/>
                <w:sz w:val="24"/>
              </w:rPr>
            </w:pPr>
          </w:p>
        </w:tc>
        <w:tc>
          <w:tcPr>
            <w:tcW w:w="0" w:type="auto"/>
            <w:tcBorders>
              <w:top w:val="single" w:color="000000" w:sz="4" w:space="0"/>
              <w:left w:val="nil"/>
              <w:bottom w:val="nil"/>
              <w:right w:val="nil"/>
            </w:tcBorders>
            <w:shd w:val="clear" w:color="auto" w:fill="FFFFFF"/>
          </w:tcPr>
          <w:p w14:paraId="4EEB9C65">
            <w:pPr>
              <w:spacing w:line="440" w:lineRule="exact"/>
              <w:jc w:val="left"/>
              <w:rPr>
                <w:rFonts w:eastAsia="宋体" w:cs="宋体"/>
                <w:b w:val="0"/>
                <w:color w:val="000000"/>
                <w:sz w:val="24"/>
              </w:rPr>
            </w:pPr>
            <w:r>
              <w:rPr>
                <w:rFonts w:eastAsia="宋体" w:cs="宋体"/>
                <w:b w:val="0"/>
                <w:color w:val="000000"/>
                <w:sz w:val="24"/>
              </w:rPr>
              <w:t>主键</w:t>
            </w:r>
          </w:p>
        </w:tc>
      </w:tr>
      <w:tr w14:paraId="4D00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691F581A">
            <w:pPr>
              <w:spacing w:line="440" w:lineRule="exact"/>
              <w:jc w:val="left"/>
              <w:rPr>
                <w:rFonts w:eastAsia="宋体" w:cs="宋体"/>
                <w:b w:val="0"/>
                <w:color w:val="000000"/>
                <w:sz w:val="24"/>
              </w:rPr>
            </w:pPr>
            <w:r>
              <w:rPr>
                <w:rFonts w:eastAsia="宋体" w:cs="宋体"/>
                <w:b w:val="0"/>
                <w:color w:val="000000"/>
                <w:sz w:val="24"/>
              </w:rPr>
              <w:t>addtime</w:t>
            </w:r>
          </w:p>
        </w:tc>
        <w:tc>
          <w:tcPr>
            <w:tcW w:w="0" w:type="auto"/>
            <w:tcBorders>
              <w:top w:val="nil"/>
              <w:left w:val="nil"/>
              <w:bottom w:val="nil"/>
              <w:right w:val="nil"/>
            </w:tcBorders>
            <w:shd w:val="clear" w:color="auto" w:fill="FFFFFF"/>
            <w:noWrap/>
          </w:tcPr>
          <w:p w14:paraId="7283CB23">
            <w:pPr>
              <w:spacing w:line="440" w:lineRule="exact"/>
              <w:jc w:val="left"/>
              <w:rPr>
                <w:rFonts w:eastAsia="宋体" w:cs="宋体"/>
                <w:b w:val="0"/>
                <w:color w:val="000000"/>
                <w:sz w:val="24"/>
              </w:rPr>
            </w:pPr>
            <w:r>
              <w:rPr>
                <w:rFonts w:eastAsia="宋体" w:cs="宋体"/>
                <w:b w:val="0"/>
                <w:color w:val="000000"/>
                <w:sz w:val="24"/>
              </w:rPr>
              <w:t>timestamp</w:t>
            </w:r>
          </w:p>
        </w:tc>
        <w:tc>
          <w:tcPr>
            <w:tcW w:w="0" w:type="auto"/>
            <w:tcBorders>
              <w:top w:val="nil"/>
              <w:left w:val="nil"/>
              <w:bottom w:val="nil"/>
              <w:right w:val="nil"/>
            </w:tcBorders>
            <w:shd w:val="clear" w:color="auto" w:fill="FFFFFF"/>
          </w:tcPr>
          <w:p w14:paraId="4514FAEC">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50EAF74A">
            <w:pPr>
              <w:spacing w:line="440" w:lineRule="exact"/>
              <w:jc w:val="left"/>
              <w:rPr>
                <w:rFonts w:eastAsia="宋体" w:cs="宋体"/>
                <w:b w:val="0"/>
                <w:color w:val="000000"/>
                <w:sz w:val="24"/>
              </w:rPr>
            </w:pPr>
            <w:r>
              <w:rPr>
                <w:rFonts w:eastAsia="宋体" w:cs="宋体"/>
                <w:b w:val="0"/>
                <w:color w:val="000000"/>
                <w:sz w:val="24"/>
              </w:rPr>
              <w:t>CURRENT_TIMESTAMP</w:t>
            </w:r>
          </w:p>
        </w:tc>
        <w:tc>
          <w:tcPr>
            <w:tcW w:w="0" w:type="auto"/>
            <w:tcBorders>
              <w:top w:val="nil"/>
              <w:left w:val="nil"/>
              <w:bottom w:val="nil"/>
              <w:right w:val="nil"/>
            </w:tcBorders>
            <w:shd w:val="clear" w:color="auto" w:fill="FFFFFF"/>
          </w:tcPr>
          <w:p w14:paraId="611DBDA1">
            <w:pPr>
              <w:spacing w:line="440" w:lineRule="exact"/>
              <w:jc w:val="left"/>
              <w:rPr>
                <w:rFonts w:eastAsia="宋体" w:cs="宋体"/>
                <w:b w:val="0"/>
                <w:color w:val="000000"/>
                <w:sz w:val="24"/>
              </w:rPr>
            </w:pPr>
            <w:r>
              <w:rPr>
                <w:rFonts w:eastAsia="宋体" w:cs="宋体"/>
                <w:b w:val="0"/>
                <w:color w:val="000000"/>
                <w:sz w:val="24"/>
              </w:rPr>
              <w:t>创建时间</w:t>
            </w:r>
          </w:p>
        </w:tc>
      </w:tr>
      <w:tr w14:paraId="0A7FC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2DABD1FF">
            <w:pPr>
              <w:spacing w:line="440" w:lineRule="exact"/>
              <w:jc w:val="left"/>
              <w:rPr>
                <w:rFonts w:eastAsia="宋体" w:cs="宋体"/>
                <w:b w:val="0"/>
                <w:color w:val="000000"/>
                <w:sz w:val="24"/>
              </w:rPr>
            </w:pPr>
            <w:r>
              <w:rPr>
                <w:rFonts w:eastAsia="宋体" w:cs="宋体"/>
                <w:b w:val="0"/>
                <w:color w:val="000000"/>
                <w:sz w:val="24"/>
              </w:rPr>
              <w:t>tushubianhao</w:t>
            </w:r>
          </w:p>
        </w:tc>
        <w:tc>
          <w:tcPr>
            <w:tcW w:w="0" w:type="auto"/>
            <w:tcBorders>
              <w:top w:val="nil"/>
              <w:left w:val="nil"/>
              <w:bottom w:val="nil"/>
              <w:right w:val="nil"/>
            </w:tcBorders>
            <w:shd w:val="clear" w:color="auto" w:fill="FFFFFF"/>
            <w:noWrap/>
          </w:tcPr>
          <w:p w14:paraId="33A3FEAD">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356E00ED">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582641EA">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EBB823A">
            <w:pPr>
              <w:spacing w:line="440" w:lineRule="exact"/>
              <w:jc w:val="left"/>
              <w:rPr>
                <w:rFonts w:eastAsia="宋体" w:cs="宋体"/>
                <w:b w:val="0"/>
                <w:color w:val="000000"/>
                <w:sz w:val="24"/>
              </w:rPr>
            </w:pPr>
            <w:r>
              <w:rPr>
                <w:rFonts w:eastAsia="宋体" w:cs="宋体"/>
                <w:b w:val="0"/>
                <w:color w:val="000000"/>
                <w:sz w:val="24"/>
              </w:rPr>
              <w:t>图书编号</w:t>
            </w:r>
          </w:p>
        </w:tc>
      </w:tr>
      <w:tr w14:paraId="5E269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63A36573">
            <w:pPr>
              <w:spacing w:line="440" w:lineRule="exact"/>
              <w:jc w:val="left"/>
              <w:rPr>
                <w:rFonts w:eastAsia="宋体" w:cs="宋体"/>
                <w:b w:val="0"/>
                <w:color w:val="000000"/>
                <w:sz w:val="24"/>
              </w:rPr>
            </w:pPr>
            <w:r>
              <w:rPr>
                <w:rFonts w:eastAsia="宋体" w:cs="宋体"/>
                <w:b w:val="0"/>
                <w:color w:val="000000"/>
                <w:sz w:val="24"/>
              </w:rPr>
              <w:t>tushumingcheng</w:t>
            </w:r>
          </w:p>
        </w:tc>
        <w:tc>
          <w:tcPr>
            <w:tcW w:w="0" w:type="auto"/>
            <w:tcBorders>
              <w:top w:val="nil"/>
              <w:left w:val="nil"/>
              <w:bottom w:val="nil"/>
              <w:right w:val="nil"/>
            </w:tcBorders>
            <w:shd w:val="clear" w:color="auto" w:fill="FFFFFF"/>
            <w:noWrap/>
          </w:tcPr>
          <w:p w14:paraId="0E77EBA2">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29976D2F">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31447AEB">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2B2C50DB">
            <w:pPr>
              <w:spacing w:line="440" w:lineRule="exact"/>
              <w:jc w:val="left"/>
              <w:rPr>
                <w:rFonts w:eastAsia="宋体" w:cs="宋体"/>
                <w:b w:val="0"/>
                <w:color w:val="000000"/>
                <w:sz w:val="24"/>
              </w:rPr>
            </w:pPr>
            <w:r>
              <w:rPr>
                <w:rFonts w:eastAsia="宋体" w:cs="宋体"/>
                <w:b w:val="0"/>
                <w:color w:val="000000"/>
                <w:sz w:val="24"/>
              </w:rPr>
              <w:t>图书名称</w:t>
            </w:r>
          </w:p>
        </w:tc>
      </w:tr>
      <w:tr w14:paraId="03EF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0AD3F910">
            <w:pPr>
              <w:spacing w:line="440" w:lineRule="exact"/>
              <w:jc w:val="left"/>
              <w:rPr>
                <w:rFonts w:eastAsia="宋体" w:cs="宋体"/>
                <w:b w:val="0"/>
                <w:color w:val="000000"/>
                <w:sz w:val="24"/>
              </w:rPr>
            </w:pPr>
            <w:r>
              <w:rPr>
                <w:rFonts w:eastAsia="宋体" w:cs="宋体"/>
                <w:b w:val="0"/>
                <w:color w:val="000000"/>
                <w:sz w:val="24"/>
              </w:rPr>
              <w:t>riqi</w:t>
            </w:r>
          </w:p>
        </w:tc>
        <w:tc>
          <w:tcPr>
            <w:tcW w:w="0" w:type="auto"/>
            <w:tcBorders>
              <w:top w:val="nil"/>
              <w:left w:val="nil"/>
              <w:bottom w:val="nil"/>
              <w:right w:val="nil"/>
            </w:tcBorders>
            <w:shd w:val="clear" w:color="auto" w:fill="FFFFFF"/>
            <w:noWrap/>
          </w:tcPr>
          <w:p w14:paraId="010699FB">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754DEA60">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49256DEB">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3BF6BE4B">
            <w:pPr>
              <w:spacing w:line="440" w:lineRule="exact"/>
              <w:jc w:val="left"/>
              <w:rPr>
                <w:rFonts w:eastAsia="宋体" w:cs="宋体"/>
                <w:b w:val="0"/>
                <w:color w:val="000000"/>
                <w:sz w:val="24"/>
              </w:rPr>
            </w:pPr>
            <w:r>
              <w:rPr>
                <w:rFonts w:eastAsia="宋体" w:cs="宋体"/>
                <w:b w:val="0"/>
                <w:color w:val="000000"/>
                <w:sz w:val="24"/>
              </w:rPr>
              <w:t>日期</w:t>
            </w:r>
          </w:p>
        </w:tc>
      </w:tr>
      <w:tr w14:paraId="27623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noWrap/>
          </w:tcPr>
          <w:p w14:paraId="042AE9F9">
            <w:pPr>
              <w:spacing w:line="440" w:lineRule="exact"/>
              <w:jc w:val="left"/>
              <w:rPr>
                <w:rFonts w:eastAsia="宋体" w:cs="宋体"/>
                <w:b w:val="0"/>
                <w:color w:val="000000"/>
                <w:sz w:val="24"/>
              </w:rPr>
            </w:pPr>
            <w:r>
              <w:rPr>
                <w:rFonts w:eastAsia="宋体" w:cs="宋体"/>
                <w:b w:val="0"/>
                <w:color w:val="000000"/>
                <w:sz w:val="24"/>
              </w:rPr>
              <w:t>dangqiankucun</w:t>
            </w:r>
          </w:p>
        </w:tc>
        <w:tc>
          <w:tcPr>
            <w:tcW w:w="0" w:type="auto"/>
            <w:tcBorders>
              <w:top w:val="nil"/>
              <w:left w:val="nil"/>
              <w:bottom w:val="single" w:color="000000" w:sz="12" w:space="0"/>
              <w:right w:val="nil"/>
            </w:tcBorders>
            <w:shd w:val="clear" w:color="auto" w:fill="FFFFFF"/>
            <w:noWrap/>
          </w:tcPr>
          <w:p w14:paraId="7D5EB4FE">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single" w:color="000000" w:sz="12" w:space="0"/>
              <w:right w:val="nil"/>
            </w:tcBorders>
            <w:shd w:val="clear" w:color="auto" w:fill="FFFFFF"/>
          </w:tcPr>
          <w:p w14:paraId="355275AD">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single" w:color="000000" w:sz="12" w:space="0"/>
              <w:right w:val="nil"/>
            </w:tcBorders>
            <w:shd w:val="clear" w:color="auto" w:fill="FFFFFF"/>
            <w:noWrap/>
          </w:tcPr>
          <w:p w14:paraId="37793C00">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single" w:color="000000" w:sz="12" w:space="0"/>
              <w:right w:val="nil"/>
            </w:tcBorders>
            <w:shd w:val="clear" w:color="auto" w:fill="FFFFFF"/>
          </w:tcPr>
          <w:p w14:paraId="40FF90C9">
            <w:pPr>
              <w:spacing w:line="440" w:lineRule="exact"/>
              <w:jc w:val="left"/>
              <w:rPr>
                <w:rFonts w:eastAsia="宋体" w:cs="宋体"/>
                <w:b w:val="0"/>
                <w:color w:val="000000"/>
                <w:sz w:val="24"/>
              </w:rPr>
            </w:pPr>
            <w:r>
              <w:rPr>
                <w:rFonts w:eastAsia="宋体" w:cs="宋体"/>
                <w:b w:val="0"/>
                <w:color w:val="000000"/>
                <w:sz w:val="24"/>
              </w:rPr>
              <w:t>当前库存</w:t>
            </w:r>
          </w:p>
        </w:tc>
      </w:tr>
    </w:tbl>
    <w:p w14:paraId="7F1C4267">
      <w:pPr>
        <w:jc w:val="center"/>
        <w:rPr>
          <w:rFonts w:hint="eastAsia" w:eastAsia="宋体" w:cs="宋体"/>
          <w:sz w:val="24"/>
        </w:rPr>
      </w:pPr>
      <w:r>
        <w:rPr>
          <w:rFonts w:hint="eastAsia" w:eastAsia="宋体" w:cs="宋体"/>
          <w:sz w:val="24"/>
        </w:rPr>
        <w:t>表</w:t>
      </w:r>
      <w:r>
        <w:rPr>
          <w:rFonts w:hint="eastAsia" w:eastAsia="宋体"/>
          <w:color w:val="000000"/>
          <w:sz w:val="21"/>
          <w:szCs w:val="21"/>
        </w:rPr>
        <w:t>4.6 批销订单</w:t>
      </w:r>
    </w:p>
    <w:tbl>
      <w:tblPr>
        <w:tblStyle w:val="23"/>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0"/>
        <w:gridCol w:w="1456"/>
        <w:gridCol w:w="600"/>
        <w:gridCol w:w="2824"/>
        <w:gridCol w:w="1300"/>
      </w:tblGrid>
      <w:tr w14:paraId="7F73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tcBorders>
              <w:top w:val="single" w:color="000000" w:sz="12" w:space="0"/>
              <w:left w:val="nil"/>
              <w:bottom w:val="single" w:color="000000" w:sz="4" w:space="0"/>
              <w:right w:val="nil"/>
              <w:tl2br w:val="nil"/>
            </w:tcBorders>
            <w:shd w:val="clear" w:color="auto" w:fill="FFFFFF"/>
          </w:tcPr>
          <w:p w14:paraId="7A2C67D2">
            <w:pPr>
              <w:spacing w:line="440" w:lineRule="exact"/>
              <w:jc w:val="left"/>
              <w:rPr>
                <w:rFonts w:eastAsia="宋体" w:cs="宋体"/>
                <w:b w:val="0"/>
                <w:color w:val="000000"/>
                <w:sz w:val="24"/>
              </w:rPr>
            </w:pPr>
            <w:r>
              <w:rPr>
                <w:rFonts w:eastAsia="宋体" w:cs="宋体"/>
                <w:b w:val="0"/>
                <w:color w:val="000000"/>
                <w:sz w:val="24"/>
              </w:rPr>
              <w:t>字段</w:t>
            </w:r>
          </w:p>
        </w:tc>
        <w:tc>
          <w:tcPr>
            <w:tcW w:w="1200" w:type="dxa"/>
            <w:tcBorders>
              <w:top w:val="single" w:color="000000" w:sz="12" w:space="0"/>
              <w:left w:val="nil"/>
              <w:bottom w:val="single" w:color="000000" w:sz="4" w:space="0"/>
              <w:right w:val="nil"/>
            </w:tcBorders>
            <w:shd w:val="clear" w:color="auto" w:fill="FFFFFF"/>
          </w:tcPr>
          <w:p w14:paraId="1497CD9E">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left w:val="nil"/>
              <w:bottom w:val="single" w:color="000000" w:sz="4" w:space="0"/>
              <w:right w:val="nil"/>
            </w:tcBorders>
            <w:shd w:val="clear" w:color="auto" w:fill="FFFFFF"/>
          </w:tcPr>
          <w:p w14:paraId="1EB7D049">
            <w:pPr>
              <w:spacing w:line="440" w:lineRule="exact"/>
              <w:jc w:val="left"/>
              <w:rPr>
                <w:rFonts w:eastAsia="宋体" w:cs="宋体"/>
                <w:b w:val="0"/>
                <w:color w:val="000000"/>
                <w:sz w:val="24"/>
              </w:rPr>
            </w:pPr>
            <w:r>
              <w:rPr>
                <w:rFonts w:eastAsia="宋体" w:cs="宋体"/>
                <w:b w:val="0"/>
                <w:color w:val="000000"/>
                <w:sz w:val="24"/>
              </w:rPr>
              <w:t>空</w:t>
            </w:r>
          </w:p>
        </w:tc>
        <w:tc>
          <w:tcPr>
            <w:tcW w:w="1050" w:type="dxa"/>
            <w:tcBorders>
              <w:top w:val="single" w:color="000000" w:sz="12" w:space="0"/>
              <w:left w:val="nil"/>
              <w:bottom w:val="single" w:color="000000" w:sz="4" w:space="0"/>
              <w:right w:val="nil"/>
            </w:tcBorders>
            <w:shd w:val="clear" w:color="auto" w:fill="FFFFFF"/>
          </w:tcPr>
          <w:p w14:paraId="0CBE489B">
            <w:pPr>
              <w:spacing w:line="440" w:lineRule="exact"/>
              <w:jc w:val="left"/>
              <w:rPr>
                <w:rFonts w:eastAsia="宋体" w:cs="宋体"/>
                <w:b w:val="0"/>
                <w:color w:val="000000"/>
                <w:sz w:val="24"/>
              </w:rPr>
            </w:pPr>
            <w:r>
              <w:rPr>
                <w:rFonts w:eastAsia="宋体" w:cs="宋体"/>
                <w:b w:val="0"/>
                <w:color w:val="000000"/>
                <w:sz w:val="24"/>
              </w:rPr>
              <w:t>默认</w:t>
            </w:r>
          </w:p>
        </w:tc>
        <w:tc>
          <w:tcPr>
            <w:tcW w:w="0" w:type="auto"/>
            <w:tcBorders>
              <w:top w:val="single" w:color="000000" w:sz="12" w:space="0"/>
              <w:left w:val="nil"/>
              <w:bottom w:val="single" w:color="000000" w:sz="4" w:space="0"/>
              <w:right w:val="nil"/>
            </w:tcBorders>
            <w:shd w:val="clear" w:color="auto" w:fill="FFFFFF"/>
          </w:tcPr>
          <w:p w14:paraId="7AF40BBE">
            <w:pPr>
              <w:spacing w:line="440" w:lineRule="exact"/>
              <w:jc w:val="left"/>
              <w:rPr>
                <w:rFonts w:eastAsia="宋体" w:cs="宋体"/>
                <w:b w:val="0"/>
                <w:color w:val="000000"/>
                <w:sz w:val="24"/>
              </w:rPr>
            </w:pPr>
            <w:r>
              <w:rPr>
                <w:rFonts w:eastAsia="宋体" w:cs="宋体"/>
                <w:b w:val="0"/>
                <w:color w:val="000000"/>
                <w:sz w:val="24"/>
              </w:rPr>
              <w:t>注释</w:t>
            </w:r>
          </w:p>
        </w:tc>
      </w:tr>
      <w:tr w14:paraId="149B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noWrap/>
          </w:tcPr>
          <w:p w14:paraId="08AA9F58">
            <w:pPr>
              <w:spacing w:line="440" w:lineRule="exact"/>
              <w:jc w:val="left"/>
              <w:rPr>
                <w:rFonts w:eastAsia="宋体" w:cs="宋体"/>
                <w:b w:val="0"/>
                <w:color w:val="000000"/>
                <w:sz w:val="24"/>
              </w:rPr>
            </w:pPr>
            <w:r>
              <w:rPr>
                <w:rFonts w:eastAsia="宋体" w:cs="宋体"/>
                <w:b w:val="0"/>
                <w:color w:val="000000"/>
                <w:sz w:val="24"/>
              </w:rPr>
              <w:t>id (主键)</w:t>
            </w:r>
          </w:p>
        </w:tc>
        <w:tc>
          <w:tcPr>
            <w:tcW w:w="0" w:type="auto"/>
            <w:tcBorders>
              <w:top w:val="single" w:color="000000" w:sz="4" w:space="0"/>
              <w:left w:val="nil"/>
              <w:bottom w:val="nil"/>
              <w:right w:val="nil"/>
            </w:tcBorders>
            <w:shd w:val="clear" w:color="auto" w:fill="FFFFFF"/>
            <w:noWrap/>
          </w:tcPr>
          <w:p w14:paraId="14AFB56F">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single" w:color="000000" w:sz="4" w:space="0"/>
              <w:left w:val="nil"/>
              <w:bottom w:val="nil"/>
              <w:right w:val="nil"/>
            </w:tcBorders>
            <w:shd w:val="clear" w:color="auto" w:fill="FFFFFF"/>
          </w:tcPr>
          <w:p w14:paraId="33D01B39">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single" w:color="000000" w:sz="4" w:space="0"/>
              <w:left w:val="nil"/>
              <w:bottom w:val="nil"/>
              <w:right w:val="nil"/>
            </w:tcBorders>
            <w:shd w:val="clear" w:color="auto" w:fill="FFFFFF"/>
            <w:noWrap/>
          </w:tcPr>
          <w:p w14:paraId="51B12083">
            <w:pPr>
              <w:spacing w:line="440" w:lineRule="exact"/>
              <w:jc w:val="left"/>
              <w:rPr>
                <w:rFonts w:eastAsia="宋体" w:cs="宋体"/>
                <w:b w:val="0"/>
                <w:color w:val="000000"/>
                <w:sz w:val="24"/>
              </w:rPr>
            </w:pPr>
          </w:p>
        </w:tc>
        <w:tc>
          <w:tcPr>
            <w:tcW w:w="0" w:type="auto"/>
            <w:tcBorders>
              <w:top w:val="single" w:color="000000" w:sz="4" w:space="0"/>
              <w:left w:val="nil"/>
              <w:bottom w:val="nil"/>
              <w:right w:val="nil"/>
            </w:tcBorders>
            <w:shd w:val="clear" w:color="auto" w:fill="FFFFFF"/>
          </w:tcPr>
          <w:p w14:paraId="13393462">
            <w:pPr>
              <w:spacing w:line="440" w:lineRule="exact"/>
              <w:jc w:val="left"/>
              <w:rPr>
                <w:rFonts w:eastAsia="宋体" w:cs="宋体"/>
                <w:b w:val="0"/>
                <w:color w:val="000000"/>
                <w:sz w:val="24"/>
              </w:rPr>
            </w:pPr>
            <w:r>
              <w:rPr>
                <w:rFonts w:eastAsia="宋体" w:cs="宋体"/>
                <w:b w:val="0"/>
                <w:color w:val="000000"/>
                <w:sz w:val="24"/>
              </w:rPr>
              <w:t>主键</w:t>
            </w:r>
          </w:p>
        </w:tc>
      </w:tr>
      <w:tr w14:paraId="057A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259509D5">
            <w:pPr>
              <w:spacing w:line="440" w:lineRule="exact"/>
              <w:jc w:val="left"/>
              <w:rPr>
                <w:rFonts w:eastAsia="宋体" w:cs="宋体"/>
                <w:b w:val="0"/>
                <w:color w:val="000000"/>
                <w:sz w:val="24"/>
              </w:rPr>
            </w:pPr>
            <w:r>
              <w:rPr>
                <w:rFonts w:eastAsia="宋体" w:cs="宋体"/>
                <w:b w:val="0"/>
                <w:color w:val="000000"/>
                <w:sz w:val="24"/>
              </w:rPr>
              <w:t>addtime</w:t>
            </w:r>
          </w:p>
        </w:tc>
        <w:tc>
          <w:tcPr>
            <w:tcW w:w="0" w:type="auto"/>
            <w:tcBorders>
              <w:top w:val="nil"/>
              <w:left w:val="nil"/>
              <w:bottom w:val="nil"/>
              <w:right w:val="nil"/>
            </w:tcBorders>
            <w:shd w:val="clear" w:color="auto" w:fill="FFFFFF"/>
            <w:noWrap/>
          </w:tcPr>
          <w:p w14:paraId="61A70845">
            <w:pPr>
              <w:spacing w:line="440" w:lineRule="exact"/>
              <w:jc w:val="left"/>
              <w:rPr>
                <w:rFonts w:eastAsia="宋体" w:cs="宋体"/>
                <w:b w:val="0"/>
                <w:color w:val="000000"/>
                <w:sz w:val="24"/>
              </w:rPr>
            </w:pPr>
            <w:r>
              <w:rPr>
                <w:rFonts w:eastAsia="宋体" w:cs="宋体"/>
                <w:b w:val="0"/>
                <w:color w:val="000000"/>
                <w:sz w:val="24"/>
              </w:rPr>
              <w:t>timestamp</w:t>
            </w:r>
          </w:p>
        </w:tc>
        <w:tc>
          <w:tcPr>
            <w:tcW w:w="0" w:type="auto"/>
            <w:tcBorders>
              <w:top w:val="nil"/>
              <w:left w:val="nil"/>
              <w:bottom w:val="nil"/>
              <w:right w:val="nil"/>
            </w:tcBorders>
            <w:shd w:val="clear" w:color="auto" w:fill="FFFFFF"/>
          </w:tcPr>
          <w:p w14:paraId="5FF51B60">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592829AF">
            <w:pPr>
              <w:spacing w:line="440" w:lineRule="exact"/>
              <w:jc w:val="left"/>
              <w:rPr>
                <w:rFonts w:eastAsia="宋体" w:cs="宋体"/>
                <w:b w:val="0"/>
                <w:color w:val="000000"/>
                <w:sz w:val="24"/>
              </w:rPr>
            </w:pPr>
            <w:r>
              <w:rPr>
                <w:rFonts w:eastAsia="宋体" w:cs="宋体"/>
                <w:b w:val="0"/>
                <w:color w:val="000000"/>
                <w:sz w:val="24"/>
              </w:rPr>
              <w:t>CURRENT_TIMESTAMP</w:t>
            </w:r>
          </w:p>
        </w:tc>
        <w:tc>
          <w:tcPr>
            <w:tcW w:w="0" w:type="auto"/>
            <w:tcBorders>
              <w:top w:val="nil"/>
              <w:left w:val="nil"/>
              <w:bottom w:val="nil"/>
              <w:right w:val="nil"/>
            </w:tcBorders>
            <w:shd w:val="clear" w:color="auto" w:fill="FFFFFF"/>
          </w:tcPr>
          <w:p w14:paraId="74D4096B">
            <w:pPr>
              <w:spacing w:line="440" w:lineRule="exact"/>
              <w:jc w:val="left"/>
              <w:rPr>
                <w:rFonts w:eastAsia="宋体" w:cs="宋体"/>
                <w:b w:val="0"/>
                <w:color w:val="000000"/>
                <w:sz w:val="24"/>
              </w:rPr>
            </w:pPr>
            <w:r>
              <w:rPr>
                <w:rFonts w:eastAsia="宋体" w:cs="宋体"/>
                <w:b w:val="0"/>
                <w:color w:val="000000"/>
                <w:sz w:val="24"/>
              </w:rPr>
              <w:t>创建时间</w:t>
            </w:r>
          </w:p>
        </w:tc>
      </w:tr>
      <w:tr w14:paraId="5F48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402EBF5B">
            <w:pPr>
              <w:spacing w:line="440" w:lineRule="exact"/>
              <w:jc w:val="left"/>
              <w:rPr>
                <w:rFonts w:eastAsia="宋体" w:cs="宋体"/>
                <w:b w:val="0"/>
                <w:color w:val="000000"/>
                <w:sz w:val="24"/>
              </w:rPr>
            </w:pPr>
            <w:r>
              <w:rPr>
                <w:rFonts w:eastAsia="宋体" w:cs="宋体"/>
                <w:b w:val="0"/>
                <w:color w:val="000000"/>
                <w:sz w:val="24"/>
              </w:rPr>
              <w:t>dingdanbianhao</w:t>
            </w:r>
          </w:p>
        </w:tc>
        <w:tc>
          <w:tcPr>
            <w:tcW w:w="0" w:type="auto"/>
            <w:tcBorders>
              <w:top w:val="nil"/>
              <w:left w:val="nil"/>
              <w:bottom w:val="nil"/>
              <w:right w:val="nil"/>
            </w:tcBorders>
            <w:shd w:val="clear" w:color="auto" w:fill="FFFFFF"/>
            <w:noWrap/>
          </w:tcPr>
          <w:p w14:paraId="5C6FE391">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4B7A25E4">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280C6B1B">
            <w:pPr>
              <w:spacing w:line="440" w:lineRule="exact"/>
              <w:jc w:val="left"/>
              <w:rPr>
                <w:rFonts w:eastAsia="宋体" w:cs="宋体"/>
                <w:b w:val="0"/>
                <w:color w:val="000000"/>
                <w:sz w:val="24"/>
              </w:rPr>
            </w:pPr>
          </w:p>
        </w:tc>
        <w:tc>
          <w:tcPr>
            <w:tcW w:w="0" w:type="auto"/>
            <w:tcBorders>
              <w:top w:val="nil"/>
              <w:left w:val="nil"/>
              <w:bottom w:val="nil"/>
              <w:right w:val="nil"/>
            </w:tcBorders>
            <w:shd w:val="clear" w:color="auto" w:fill="FFFFFF"/>
          </w:tcPr>
          <w:p w14:paraId="7F75A506">
            <w:pPr>
              <w:spacing w:line="440" w:lineRule="exact"/>
              <w:jc w:val="left"/>
              <w:rPr>
                <w:rFonts w:eastAsia="宋体" w:cs="宋体"/>
                <w:b w:val="0"/>
                <w:color w:val="000000"/>
                <w:sz w:val="24"/>
              </w:rPr>
            </w:pPr>
            <w:r>
              <w:rPr>
                <w:rFonts w:eastAsia="宋体" w:cs="宋体"/>
                <w:b w:val="0"/>
                <w:color w:val="000000"/>
                <w:sz w:val="24"/>
              </w:rPr>
              <w:t>订单编号</w:t>
            </w:r>
          </w:p>
        </w:tc>
      </w:tr>
      <w:tr w14:paraId="53717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0941F35B">
            <w:pPr>
              <w:spacing w:line="440" w:lineRule="exact"/>
              <w:jc w:val="left"/>
              <w:rPr>
                <w:rFonts w:eastAsia="宋体" w:cs="宋体"/>
                <w:b w:val="0"/>
                <w:color w:val="000000"/>
                <w:sz w:val="24"/>
              </w:rPr>
            </w:pPr>
            <w:r>
              <w:rPr>
                <w:rFonts w:eastAsia="宋体" w:cs="宋体"/>
                <w:b w:val="0"/>
                <w:color w:val="000000"/>
                <w:sz w:val="24"/>
              </w:rPr>
              <w:t>gongyingshangbianhao</w:t>
            </w:r>
          </w:p>
        </w:tc>
        <w:tc>
          <w:tcPr>
            <w:tcW w:w="0" w:type="auto"/>
            <w:tcBorders>
              <w:top w:val="nil"/>
              <w:left w:val="nil"/>
              <w:bottom w:val="nil"/>
              <w:right w:val="nil"/>
            </w:tcBorders>
            <w:shd w:val="clear" w:color="auto" w:fill="FFFFFF"/>
            <w:noWrap/>
          </w:tcPr>
          <w:p w14:paraId="42218D46">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1C359E82">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500EA02A">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5C235B46">
            <w:pPr>
              <w:spacing w:line="440" w:lineRule="exact"/>
              <w:jc w:val="left"/>
              <w:rPr>
                <w:rFonts w:eastAsia="宋体" w:cs="宋体"/>
                <w:b w:val="0"/>
                <w:color w:val="000000"/>
                <w:sz w:val="24"/>
              </w:rPr>
            </w:pPr>
            <w:r>
              <w:rPr>
                <w:rFonts w:eastAsia="宋体" w:cs="宋体"/>
                <w:b w:val="0"/>
                <w:color w:val="000000"/>
                <w:sz w:val="24"/>
              </w:rPr>
              <w:t>供应商编号</w:t>
            </w:r>
          </w:p>
        </w:tc>
      </w:tr>
      <w:tr w14:paraId="22C7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439AB224">
            <w:pPr>
              <w:spacing w:line="440" w:lineRule="exact"/>
              <w:jc w:val="left"/>
              <w:rPr>
                <w:rFonts w:eastAsia="宋体" w:cs="宋体"/>
                <w:b w:val="0"/>
                <w:color w:val="000000"/>
                <w:sz w:val="24"/>
              </w:rPr>
            </w:pPr>
            <w:r>
              <w:rPr>
                <w:rFonts w:eastAsia="宋体" w:cs="宋体"/>
                <w:b w:val="0"/>
                <w:color w:val="000000"/>
                <w:sz w:val="24"/>
              </w:rPr>
              <w:t>gongyingshangmingcheng</w:t>
            </w:r>
          </w:p>
        </w:tc>
        <w:tc>
          <w:tcPr>
            <w:tcW w:w="0" w:type="auto"/>
            <w:tcBorders>
              <w:top w:val="nil"/>
              <w:left w:val="nil"/>
              <w:bottom w:val="nil"/>
              <w:right w:val="nil"/>
            </w:tcBorders>
            <w:shd w:val="clear" w:color="auto" w:fill="FFFFFF"/>
            <w:noWrap/>
          </w:tcPr>
          <w:p w14:paraId="20B0D91C">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3B85CC55">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16FCA575">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75644567">
            <w:pPr>
              <w:spacing w:line="440" w:lineRule="exact"/>
              <w:jc w:val="left"/>
              <w:rPr>
                <w:rFonts w:eastAsia="宋体" w:cs="宋体"/>
                <w:b w:val="0"/>
                <w:color w:val="000000"/>
                <w:sz w:val="24"/>
              </w:rPr>
            </w:pPr>
            <w:r>
              <w:rPr>
                <w:rFonts w:eastAsia="宋体" w:cs="宋体"/>
                <w:b w:val="0"/>
                <w:color w:val="000000"/>
                <w:sz w:val="24"/>
              </w:rPr>
              <w:t>供应商名称</w:t>
            </w:r>
          </w:p>
        </w:tc>
      </w:tr>
      <w:tr w14:paraId="19C5F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5AA1054E">
            <w:pPr>
              <w:spacing w:line="440" w:lineRule="exact"/>
              <w:jc w:val="left"/>
              <w:rPr>
                <w:rFonts w:eastAsia="宋体" w:cs="宋体"/>
                <w:b w:val="0"/>
                <w:color w:val="000000"/>
                <w:sz w:val="24"/>
              </w:rPr>
            </w:pPr>
            <w:r>
              <w:rPr>
                <w:rFonts w:eastAsia="宋体" w:cs="宋体"/>
                <w:b w:val="0"/>
                <w:color w:val="000000"/>
                <w:sz w:val="24"/>
              </w:rPr>
              <w:t>tushubianhao</w:t>
            </w:r>
          </w:p>
        </w:tc>
        <w:tc>
          <w:tcPr>
            <w:tcW w:w="0" w:type="auto"/>
            <w:tcBorders>
              <w:top w:val="nil"/>
              <w:left w:val="nil"/>
              <w:bottom w:val="nil"/>
              <w:right w:val="nil"/>
            </w:tcBorders>
            <w:shd w:val="clear" w:color="auto" w:fill="FFFFFF"/>
            <w:noWrap/>
          </w:tcPr>
          <w:p w14:paraId="6E55569A">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5AE846E8">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1BF520F4">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25FDEEFC">
            <w:pPr>
              <w:spacing w:line="440" w:lineRule="exact"/>
              <w:jc w:val="left"/>
              <w:rPr>
                <w:rFonts w:eastAsia="宋体" w:cs="宋体"/>
                <w:b w:val="0"/>
                <w:color w:val="000000"/>
                <w:sz w:val="24"/>
              </w:rPr>
            </w:pPr>
            <w:r>
              <w:rPr>
                <w:rFonts w:eastAsia="宋体" w:cs="宋体"/>
                <w:b w:val="0"/>
                <w:color w:val="000000"/>
                <w:sz w:val="24"/>
              </w:rPr>
              <w:t>图书编号</w:t>
            </w:r>
          </w:p>
        </w:tc>
      </w:tr>
      <w:tr w14:paraId="320C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59DAC893">
            <w:pPr>
              <w:spacing w:line="440" w:lineRule="exact"/>
              <w:jc w:val="left"/>
              <w:rPr>
                <w:rFonts w:eastAsia="宋体" w:cs="宋体"/>
                <w:b w:val="0"/>
                <w:color w:val="000000"/>
                <w:sz w:val="24"/>
              </w:rPr>
            </w:pPr>
            <w:r>
              <w:rPr>
                <w:rFonts w:eastAsia="宋体" w:cs="宋体"/>
                <w:b w:val="0"/>
                <w:color w:val="000000"/>
                <w:sz w:val="24"/>
              </w:rPr>
              <w:t>tushumingcheng</w:t>
            </w:r>
          </w:p>
        </w:tc>
        <w:tc>
          <w:tcPr>
            <w:tcW w:w="0" w:type="auto"/>
            <w:tcBorders>
              <w:top w:val="nil"/>
              <w:left w:val="nil"/>
              <w:bottom w:val="nil"/>
              <w:right w:val="nil"/>
            </w:tcBorders>
            <w:shd w:val="clear" w:color="auto" w:fill="FFFFFF"/>
            <w:noWrap/>
          </w:tcPr>
          <w:p w14:paraId="394D8D97">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6F3D99B1">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293E1237">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D4D85A5">
            <w:pPr>
              <w:spacing w:line="440" w:lineRule="exact"/>
              <w:jc w:val="left"/>
              <w:rPr>
                <w:rFonts w:eastAsia="宋体" w:cs="宋体"/>
                <w:b w:val="0"/>
                <w:color w:val="000000"/>
                <w:sz w:val="24"/>
              </w:rPr>
            </w:pPr>
            <w:r>
              <w:rPr>
                <w:rFonts w:eastAsia="宋体" w:cs="宋体"/>
                <w:b w:val="0"/>
                <w:color w:val="000000"/>
                <w:sz w:val="24"/>
              </w:rPr>
              <w:t>图书名称</w:t>
            </w:r>
          </w:p>
        </w:tc>
      </w:tr>
      <w:tr w14:paraId="7238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36831DDE">
            <w:pPr>
              <w:spacing w:line="440" w:lineRule="exact"/>
              <w:jc w:val="left"/>
              <w:rPr>
                <w:rFonts w:eastAsia="宋体" w:cs="宋体"/>
                <w:b w:val="0"/>
                <w:color w:val="000000"/>
                <w:sz w:val="24"/>
              </w:rPr>
            </w:pPr>
            <w:r>
              <w:rPr>
                <w:rFonts w:eastAsia="宋体" w:cs="宋体"/>
                <w:b w:val="0"/>
                <w:color w:val="000000"/>
                <w:sz w:val="24"/>
              </w:rPr>
              <w:t>tushuleixing</w:t>
            </w:r>
          </w:p>
        </w:tc>
        <w:tc>
          <w:tcPr>
            <w:tcW w:w="0" w:type="auto"/>
            <w:tcBorders>
              <w:top w:val="nil"/>
              <w:left w:val="nil"/>
              <w:bottom w:val="nil"/>
              <w:right w:val="nil"/>
            </w:tcBorders>
            <w:shd w:val="clear" w:color="auto" w:fill="FFFFFF"/>
            <w:noWrap/>
          </w:tcPr>
          <w:p w14:paraId="5F1DA876">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0FD49667">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699AB798">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6F823BAD">
            <w:pPr>
              <w:spacing w:line="440" w:lineRule="exact"/>
              <w:jc w:val="left"/>
              <w:rPr>
                <w:rFonts w:eastAsia="宋体" w:cs="宋体"/>
                <w:b w:val="0"/>
                <w:color w:val="000000"/>
                <w:sz w:val="24"/>
              </w:rPr>
            </w:pPr>
            <w:r>
              <w:rPr>
                <w:rFonts w:eastAsia="宋体" w:cs="宋体"/>
                <w:b w:val="0"/>
                <w:color w:val="000000"/>
                <w:sz w:val="24"/>
              </w:rPr>
              <w:t>图书类型</w:t>
            </w:r>
          </w:p>
        </w:tc>
      </w:tr>
      <w:tr w14:paraId="48CFB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73F73582">
            <w:pPr>
              <w:spacing w:line="440" w:lineRule="exact"/>
              <w:jc w:val="left"/>
              <w:rPr>
                <w:rFonts w:eastAsia="宋体" w:cs="宋体"/>
                <w:b w:val="0"/>
                <w:color w:val="000000"/>
                <w:sz w:val="24"/>
              </w:rPr>
            </w:pPr>
            <w:r>
              <w:rPr>
                <w:rFonts w:eastAsia="宋体" w:cs="宋体"/>
                <w:b w:val="0"/>
                <w:color w:val="000000"/>
                <w:sz w:val="24"/>
              </w:rPr>
              <w:t>tushuzuozhe</w:t>
            </w:r>
          </w:p>
        </w:tc>
        <w:tc>
          <w:tcPr>
            <w:tcW w:w="0" w:type="auto"/>
            <w:tcBorders>
              <w:top w:val="nil"/>
              <w:left w:val="nil"/>
              <w:bottom w:val="nil"/>
              <w:right w:val="nil"/>
            </w:tcBorders>
            <w:shd w:val="clear" w:color="auto" w:fill="FFFFFF"/>
            <w:noWrap/>
          </w:tcPr>
          <w:p w14:paraId="6DCCB588">
            <w:pPr>
              <w:spacing w:line="440" w:lineRule="exact"/>
              <w:jc w:val="left"/>
              <w:rPr>
                <w:rFonts w:eastAsia="宋体" w:cs="宋体"/>
                <w:b w:val="0"/>
                <w:color w:val="000000"/>
                <w:sz w:val="24"/>
              </w:rPr>
            </w:pPr>
            <w:r>
              <w:rPr>
                <w:rFonts w:eastAsia="宋体" w:cs="宋体"/>
                <w:b w:val="0"/>
                <w:color w:val="000000"/>
                <w:sz w:val="24"/>
              </w:rPr>
              <w:t>int(11)</w:t>
            </w:r>
          </w:p>
        </w:tc>
        <w:tc>
          <w:tcPr>
            <w:tcW w:w="0" w:type="auto"/>
            <w:tcBorders>
              <w:top w:val="nil"/>
              <w:left w:val="nil"/>
              <w:bottom w:val="nil"/>
              <w:right w:val="nil"/>
            </w:tcBorders>
            <w:shd w:val="clear" w:color="auto" w:fill="FFFFFF"/>
          </w:tcPr>
          <w:p w14:paraId="615D259B">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4D78873F">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23E950DC">
            <w:pPr>
              <w:spacing w:line="440" w:lineRule="exact"/>
              <w:jc w:val="left"/>
              <w:rPr>
                <w:rFonts w:eastAsia="宋体" w:cs="宋体"/>
                <w:b w:val="0"/>
                <w:color w:val="000000"/>
                <w:sz w:val="24"/>
              </w:rPr>
            </w:pPr>
            <w:r>
              <w:rPr>
                <w:rFonts w:eastAsia="宋体" w:cs="宋体"/>
                <w:b w:val="0"/>
                <w:color w:val="000000"/>
                <w:sz w:val="24"/>
              </w:rPr>
              <w:t>图书作者</w:t>
            </w:r>
          </w:p>
        </w:tc>
      </w:tr>
      <w:tr w14:paraId="658D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64384B05">
            <w:pPr>
              <w:spacing w:line="440" w:lineRule="exact"/>
              <w:jc w:val="left"/>
              <w:rPr>
                <w:rFonts w:eastAsia="宋体" w:cs="宋体"/>
                <w:b w:val="0"/>
                <w:color w:val="000000"/>
                <w:sz w:val="24"/>
              </w:rPr>
            </w:pPr>
            <w:r>
              <w:rPr>
                <w:rFonts w:eastAsia="宋体" w:cs="宋体"/>
                <w:b w:val="0"/>
                <w:color w:val="000000"/>
                <w:sz w:val="24"/>
              </w:rPr>
              <w:t>chubanshe</w:t>
            </w:r>
          </w:p>
        </w:tc>
        <w:tc>
          <w:tcPr>
            <w:tcW w:w="0" w:type="auto"/>
            <w:tcBorders>
              <w:top w:val="nil"/>
              <w:left w:val="nil"/>
              <w:bottom w:val="nil"/>
              <w:right w:val="nil"/>
            </w:tcBorders>
            <w:shd w:val="clear" w:color="auto" w:fill="FFFFFF"/>
            <w:noWrap/>
          </w:tcPr>
          <w:p w14:paraId="5EA2DB0D">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28BA7291">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13C9ED49">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4A0BD5F">
            <w:pPr>
              <w:spacing w:line="440" w:lineRule="exact"/>
              <w:jc w:val="left"/>
              <w:rPr>
                <w:rFonts w:eastAsia="宋体" w:cs="宋体"/>
                <w:b w:val="0"/>
                <w:color w:val="000000"/>
                <w:sz w:val="24"/>
              </w:rPr>
            </w:pPr>
            <w:r>
              <w:rPr>
                <w:rFonts w:eastAsia="宋体" w:cs="宋体"/>
                <w:b w:val="0"/>
                <w:color w:val="000000"/>
                <w:sz w:val="24"/>
              </w:rPr>
              <w:t>出版社</w:t>
            </w:r>
          </w:p>
        </w:tc>
      </w:tr>
      <w:tr w14:paraId="6343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0832458C">
            <w:pPr>
              <w:spacing w:line="440" w:lineRule="exact"/>
              <w:jc w:val="left"/>
              <w:rPr>
                <w:rFonts w:eastAsia="宋体" w:cs="宋体"/>
                <w:b w:val="0"/>
                <w:color w:val="000000"/>
                <w:sz w:val="24"/>
              </w:rPr>
            </w:pPr>
            <w:r>
              <w:rPr>
                <w:rFonts w:eastAsia="宋体" w:cs="宋体"/>
                <w:b w:val="0"/>
                <w:color w:val="000000"/>
                <w:sz w:val="24"/>
              </w:rPr>
              <w:t>tupian</w:t>
            </w:r>
          </w:p>
        </w:tc>
        <w:tc>
          <w:tcPr>
            <w:tcW w:w="0" w:type="auto"/>
            <w:tcBorders>
              <w:top w:val="nil"/>
              <w:left w:val="nil"/>
              <w:bottom w:val="nil"/>
              <w:right w:val="nil"/>
            </w:tcBorders>
            <w:shd w:val="clear" w:color="auto" w:fill="FFFFFF"/>
            <w:noWrap/>
          </w:tcPr>
          <w:p w14:paraId="0BA2B599">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7C1D68B9">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0F477F9D">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4F76DFF">
            <w:pPr>
              <w:spacing w:line="440" w:lineRule="exact"/>
              <w:jc w:val="left"/>
              <w:rPr>
                <w:rFonts w:eastAsia="宋体" w:cs="宋体"/>
                <w:b w:val="0"/>
                <w:color w:val="000000"/>
                <w:sz w:val="24"/>
              </w:rPr>
            </w:pPr>
            <w:r>
              <w:rPr>
                <w:rFonts w:eastAsia="宋体" w:cs="宋体"/>
                <w:b w:val="0"/>
                <w:color w:val="000000"/>
                <w:sz w:val="24"/>
              </w:rPr>
              <w:t>图片</w:t>
            </w:r>
          </w:p>
        </w:tc>
      </w:tr>
      <w:tr w14:paraId="0455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3456AFAD">
            <w:pPr>
              <w:spacing w:line="440" w:lineRule="exact"/>
              <w:jc w:val="left"/>
              <w:rPr>
                <w:rFonts w:eastAsia="宋体" w:cs="宋体"/>
                <w:b w:val="0"/>
                <w:color w:val="000000"/>
                <w:sz w:val="24"/>
              </w:rPr>
            </w:pPr>
            <w:r>
              <w:rPr>
                <w:rFonts w:eastAsia="宋体" w:cs="宋体"/>
                <w:b w:val="0"/>
                <w:color w:val="000000"/>
                <w:sz w:val="24"/>
              </w:rPr>
              <w:t>tushudanjia</w:t>
            </w:r>
          </w:p>
        </w:tc>
        <w:tc>
          <w:tcPr>
            <w:tcW w:w="0" w:type="auto"/>
            <w:tcBorders>
              <w:top w:val="nil"/>
              <w:left w:val="nil"/>
              <w:bottom w:val="nil"/>
              <w:right w:val="nil"/>
            </w:tcBorders>
            <w:shd w:val="clear" w:color="auto" w:fill="FFFFFF"/>
            <w:noWrap/>
          </w:tcPr>
          <w:p w14:paraId="7C9E53C4">
            <w:pPr>
              <w:spacing w:line="440" w:lineRule="exact"/>
              <w:jc w:val="left"/>
              <w:rPr>
                <w:rFonts w:eastAsia="宋体" w:cs="宋体"/>
                <w:b w:val="0"/>
                <w:color w:val="000000"/>
                <w:sz w:val="24"/>
              </w:rPr>
            </w:pPr>
            <w:r>
              <w:rPr>
                <w:rFonts w:eastAsia="宋体" w:cs="宋体"/>
                <w:b w:val="0"/>
                <w:color w:val="000000"/>
                <w:sz w:val="24"/>
              </w:rPr>
              <w:t>longtext</w:t>
            </w:r>
          </w:p>
        </w:tc>
        <w:tc>
          <w:tcPr>
            <w:tcW w:w="0" w:type="auto"/>
            <w:tcBorders>
              <w:top w:val="nil"/>
              <w:left w:val="nil"/>
              <w:bottom w:val="nil"/>
              <w:right w:val="nil"/>
            </w:tcBorders>
            <w:shd w:val="clear" w:color="auto" w:fill="FFFFFF"/>
          </w:tcPr>
          <w:p w14:paraId="610070D3">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68F53AC6">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22DC9BE4">
            <w:pPr>
              <w:spacing w:line="440" w:lineRule="exact"/>
              <w:jc w:val="left"/>
              <w:rPr>
                <w:rFonts w:eastAsia="宋体" w:cs="宋体"/>
                <w:b w:val="0"/>
                <w:color w:val="000000"/>
                <w:sz w:val="24"/>
              </w:rPr>
            </w:pPr>
            <w:r>
              <w:rPr>
                <w:rFonts w:eastAsia="宋体" w:cs="宋体"/>
                <w:b w:val="0"/>
                <w:color w:val="000000"/>
                <w:sz w:val="24"/>
              </w:rPr>
              <w:t>图书单价</w:t>
            </w:r>
          </w:p>
        </w:tc>
      </w:tr>
      <w:tr w14:paraId="58BC9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572FE789">
            <w:pPr>
              <w:spacing w:line="440" w:lineRule="exact"/>
              <w:jc w:val="left"/>
              <w:rPr>
                <w:rFonts w:eastAsia="宋体" w:cs="宋体"/>
                <w:b w:val="0"/>
                <w:color w:val="000000"/>
                <w:sz w:val="24"/>
              </w:rPr>
            </w:pPr>
            <w:r>
              <w:rPr>
                <w:rFonts w:eastAsia="宋体" w:cs="宋体"/>
                <w:b w:val="0"/>
                <w:color w:val="000000"/>
                <w:sz w:val="24"/>
              </w:rPr>
              <w:t>shuliang</w:t>
            </w:r>
          </w:p>
        </w:tc>
        <w:tc>
          <w:tcPr>
            <w:tcW w:w="0" w:type="auto"/>
            <w:tcBorders>
              <w:top w:val="nil"/>
              <w:left w:val="nil"/>
              <w:bottom w:val="nil"/>
              <w:right w:val="nil"/>
            </w:tcBorders>
            <w:shd w:val="clear" w:color="auto" w:fill="FFFFFF"/>
            <w:noWrap/>
          </w:tcPr>
          <w:p w14:paraId="63D25599">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172ABED4">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5DE7823C">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157C32FB">
            <w:pPr>
              <w:spacing w:line="440" w:lineRule="exact"/>
              <w:jc w:val="left"/>
              <w:rPr>
                <w:rFonts w:eastAsia="宋体" w:cs="宋体"/>
                <w:b w:val="0"/>
                <w:color w:val="000000"/>
                <w:sz w:val="24"/>
              </w:rPr>
            </w:pPr>
            <w:r>
              <w:rPr>
                <w:rFonts w:eastAsia="宋体" w:cs="宋体"/>
                <w:b w:val="0"/>
                <w:color w:val="000000"/>
                <w:sz w:val="24"/>
              </w:rPr>
              <w:t>数量</w:t>
            </w:r>
          </w:p>
        </w:tc>
      </w:tr>
      <w:tr w14:paraId="4D4E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5546CE33">
            <w:pPr>
              <w:spacing w:line="440" w:lineRule="exact"/>
              <w:jc w:val="left"/>
              <w:rPr>
                <w:rFonts w:eastAsia="宋体" w:cs="宋体"/>
                <w:b w:val="0"/>
                <w:color w:val="000000"/>
                <w:sz w:val="24"/>
              </w:rPr>
            </w:pPr>
            <w:r>
              <w:rPr>
                <w:rFonts w:eastAsia="宋体" w:cs="宋体"/>
                <w:b w:val="0"/>
                <w:color w:val="000000"/>
                <w:sz w:val="24"/>
              </w:rPr>
              <w:t>dingdanjine</w:t>
            </w:r>
          </w:p>
        </w:tc>
        <w:tc>
          <w:tcPr>
            <w:tcW w:w="0" w:type="auto"/>
            <w:tcBorders>
              <w:top w:val="nil"/>
              <w:left w:val="nil"/>
              <w:bottom w:val="nil"/>
              <w:right w:val="nil"/>
            </w:tcBorders>
            <w:shd w:val="clear" w:color="auto" w:fill="FFFFFF"/>
            <w:noWrap/>
          </w:tcPr>
          <w:p w14:paraId="18615604">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692DA8F9">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17B84A47">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140635E6">
            <w:pPr>
              <w:spacing w:line="440" w:lineRule="exact"/>
              <w:jc w:val="left"/>
              <w:rPr>
                <w:rFonts w:eastAsia="宋体" w:cs="宋体"/>
                <w:b w:val="0"/>
                <w:color w:val="000000"/>
                <w:sz w:val="24"/>
              </w:rPr>
            </w:pPr>
            <w:r>
              <w:rPr>
                <w:rFonts w:eastAsia="宋体" w:cs="宋体"/>
                <w:b w:val="0"/>
                <w:color w:val="000000"/>
                <w:sz w:val="24"/>
              </w:rPr>
              <w:t>订单金额</w:t>
            </w:r>
          </w:p>
        </w:tc>
      </w:tr>
      <w:tr w14:paraId="446A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5819D7F8">
            <w:pPr>
              <w:spacing w:line="440" w:lineRule="exact"/>
              <w:jc w:val="left"/>
              <w:rPr>
                <w:rFonts w:eastAsia="宋体" w:cs="宋体"/>
                <w:b w:val="0"/>
                <w:color w:val="000000"/>
                <w:sz w:val="24"/>
              </w:rPr>
            </w:pPr>
            <w:r>
              <w:rPr>
                <w:rFonts w:eastAsia="宋体" w:cs="宋体"/>
                <w:b w:val="0"/>
                <w:color w:val="000000"/>
                <w:sz w:val="24"/>
              </w:rPr>
              <w:t>jinhuoshijian</w:t>
            </w:r>
          </w:p>
        </w:tc>
        <w:tc>
          <w:tcPr>
            <w:tcW w:w="0" w:type="auto"/>
            <w:tcBorders>
              <w:top w:val="nil"/>
              <w:left w:val="nil"/>
              <w:bottom w:val="nil"/>
              <w:right w:val="nil"/>
            </w:tcBorders>
            <w:shd w:val="clear" w:color="auto" w:fill="FFFFFF"/>
            <w:noWrap/>
          </w:tcPr>
          <w:p w14:paraId="727F28D2">
            <w:pPr>
              <w:spacing w:line="440" w:lineRule="exact"/>
              <w:jc w:val="left"/>
              <w:rPr>
                <w:rFonts w:eastAsia="宋体" w:cs="宋体"/>
                <w:b w:val="0"/>
                <w:color w:val="000000"/>
                <w:sz w:val="24"/>
              </w:rPr>
            </w:pPr>
            <w:r>
              <w:rPr>
                <w:rFonts w:eastAsia="宋体" w:cs="宋体"/>
                <w:b w:val="0"/>
                <w:color w:val="000000"/>
                <w:sz w:val="24"/>
              </w:rPr>
              <w:t>datetime</w:t>
            </w:r>
          </w:p>
        </w:tc>
        <w:tc>
          <w:tcPr>
            <w:tcW w:w="0" w:type="auto"/>
            <w:tcBorders>
              <w:top w:val="nil"/>
              <w:left w:val="nil"/>
              <w:bottom w:val="nil"/>
              <w:right w:val="nil"/>
            </w:tcBorders>
            <w:shd w:val="clear" w:color="auto" w:fill="FFFFFF"/>
          </w:tcPr>
          <w:p w14:paraId="134DF76E">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3119E33F">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92FA8C6">
            <w:pPr>
              <w:spacing w:line="440" w:lineRule="exact"/>
              <w:jc w:val="left"/>
              <w:rPr>
                <w:rFonts w:eastAsia="宋体" w:cs="宋体"/>
                <w:b w:val="0"/>
                <w:color w:val="000000"/>
                <w:sz w:val="24"/>
              </w:rPr>
            </w:pPr>
            <w:r>
              <w:rPr>
                <w:rFonts w:eastAsia="宋体" w:cs="宋体"/>
                <w:b w:val="0"/>
                <w:color w:val="000000"/>
                <w:sz w:val="24"/>
              </w:rPr>
              <w:t>进货时间</w:t>
            </w:r>
          </w:p>
        </w:tc>
      </w:tr>
      <w:tr w14:paraId="1B426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noWrap/>
          </w:tcPr>
          <w:p w14:paraId="48883C52">
            <w:pPr>
              <w:spacing w:line="440" w:lineRule="exact"/>
              <w:jc w:val="left"/>
              <w:rPr>
                <w:rFonts w:eastAsia="宋体" w:cs="宋体"/>
                <w:b w:val="0"/>
                <w:color w:val="000000"/>
                <w:sz w:val="24"/>
              </w:rPr>
            </w:pPr>
            <w:r>
              <w:rPr>
                <w:rFonts w:eastAsia="宋体" w:cs="宋体"/>
                <w:b w:val="0"/>
                <w:color w:val="000000"/>
                <w:sz w:val="24"/>
              </w:rPr>
              <w:t>shenheren</w:t>
            </w:r>
          </w:p>
        </w:tc>
        <w:tc>
          <w:tcPr>
            <w:tcW w:w="0" w:type="auto"/>
            <w:tcBorders>
              <w:top w:val="nil"/>
              <w:left w:val="nil"/>
              <w:bottom w:val="single" w:color="000000" w:sz="12" w:space="0"/>
              <w:right w:val="nil"/>
            </w:tcBorders>
            <w:shd w:val="clear" w:color="auto" w:fill="FFFFFF"/>
            <w:noWrap/>
          </w:tcPr>
          <w:p w14:paraId="2D7F00B7">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single" w:color="000000" w:sz="12" w:space="0"/>
              <w:right w:val="nil"/>
            </w:tcBorders>
            <w:shd w:val="clear" w:color="auto" w:fill="FFFFFF"/>
          </w:tcPr>
          <w:p w14:paraId="7C4B27AC">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single" w:color="000000" w:sz="12" w:space="0"/>
              <w:right w:val="nil"/>
            </w:tcBorders>
            <w:shd w:val="clear" w:color="auto" w:fill="FFFFFF"/>
            <w:noWrap/>
          </w:tcPr>
          <w:p w14:paraId="6A3DDE5A">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single" w:color="000000" w:sz="12" w:space="0"/>
              <w:right w:val="nil"/>
            </w:tcBorders>
            <w:shd w:val="clear" w:color="auto" w:fill="FFFFFF"/>
          </w:tcPr>
          <w:p w14:paraId="6288200C">
            <w:pPr>
              <w:spacing w:line="440" w:lineRule="exact"/>
              <w:jc w:val="left"/>
              <w:rPr>
                <w:rFonts w:eastAsia="宋体" w:cs="宋体"/>
                <w:b w:val="0"/>
                <w:color w:val="000000"/>
                <w:sz w:val="24"/>
              </w:rPr>
            </w:pPr>
            <w:r>
              <w:rPr>
                <w:rFonts w:eastAsia="宋体" w:cs="宋体"/>
                <w:b w:val="0"/>
                <w:color w:val="000000"/>
                <w:sz w:val="24"/>
              </w:rPr>
              <w:t>审核人</w:t>
            </w:r>
          </w:p>
        </w:tc>
      </w:tr>
    </w:tbl>
    <w:p w14:paraId="5DA2099D">
      <w:pPr>
        <w:jc w:val="center"/>
        <w:rPr>
          <w:rFonts w:hint="eastAsia" w:eastAsia="宋体"/>
          <w:color w:val="000000"/>
          <w:sz w:val="21"/>
          <w:szCs w:val="21"/>
        </w:rPr>
      </w:pPr>
      <w:r>
        <w:rPr>
          <w:rFonts w:hint="eastAsia" w:eastAsia="宋体"/>
          <w:color w:val="000000"/>
          <w:sz w:val="21"/>
          <w:szCs w:val="21"/>
        </w:rPr>
        <w:t>表4.7 商品退货</w:t>
      </w:r>
    </w:p>
    <w:tbl>
      <w:tblPr>
        <w:tblStyle w:val="23"/>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0"/>
        <w:gridCol w:w="1456"/>
        <w:gridCol w:w="600"/>
        <w:gridCol w:w="2824"/>
        <w:gridCol w:w="1300"/>
      </w:tblGrid>
      <w:tr w14:paraId="2149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tcBorders>
              <w:top w:val="single" w:color="000000" w:sz="12" w:space="0"/>
              <w:left w:val="nil"/>
              <w:bottom w:val="single" w:color="000000" w:sz="4" w:space="0"/>
              <w:right w:val="nil"/>
              <w:tl2br w:val="nil"/>
            </w:tcBorders>
            <w:shd w:val="clear" w:color="auto" w:fill="FFFFFF"/>
          </w:tcPr>
          <w:p w14:paraId="2C57B264">
            <w:pPr>
              <w:spacing w:line="440" w:lineRule="exact"/>
              <w:jc w:val="left"/>
              <w:rPr>
                <w:rFonts w:eastAsia="宋体" w:cs="宋体"/>
                <w:b w:val="0"/>
                <w:color w:val="000000"/>
                <w:sz w:val="24"/>
              </w:rPr>
            </w:pPr>
            <w:r>
              <w:rPr>
                <w:rFonts w:eastAsia="宋体" w:cs="宋体"/>
                <w:b w:val="0"/>
                <w:color w:val="000000"/>
                <w:sz w:val="24"/>
              </w:rPr>
              <w:t>字段</w:t>
            </w:r>
          </w:p>
        </w:tc>
        <w:tc>
          <w:tcPr>
            <w:tcW w:w="1200" w:type="dxa"/>
            <w:tcBorders>
              <w:top w:val="single" w:color="000000" w:sz="12" w:space="0"/>
              <w:left w:val="nil"/>
              <w:bottom w:val="single" w:color="000000" w:sz="4" w:space="0"/>
              <w:right w:val="nil"/>
            </w:tcBorders>
            <w:shd w:val="clear" w:color="auto" w:fill="FFFFFF"/>
          </w:tcPr>
          <w:p w14:paraId="3B635E73">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left w:val="nil"/>
              <w:bottom w:val="single" w:color="000000" w:sz="4" w:space="0"/>
              <w:right w:val="nil"/>
            </w:tcBorders>
            <w:shd w:val="clear" w:color="auto" w:fill="FFFFFF"/>
          </w:tcPr>
          <w:p w14:paraId="6E2B3D7D">
            <w:pPr>
              <w:spacing w:line="440" w:lineRule="exact"/>
              <w:jc w:val="left"/>
              <w:rPr>
                <w:rFonts w:eastAsia="宋体" w:cs="宋体"/>
                <w:b w:val="0"/>
                <w:color w:val="000000"/>
                <w:sz w:val="24"/>
              </w:rPr>
            </w:pPr>
            <w:r>
              <w:rPr>
                <w:rFonts w:eastAsia="宋体" w:cs="宋体"/>
                <w:b w:val="0"/>
                <w:color w:val="000000"/>
                <w:sz w:val="24"/>
              </w:rPr>
              <w:t>空</w:t>
            </w:r>
          </w:p>
        </w:tc>
        <w:tc>
          <w:tcPr>
            <w:tcW w:w="1050" w:type="dxa"/>
            <w:tcBorders>
              <w:top w:val="single" w:color="000000" w:sz="12" w:space="0"/>
              <w:left w:val="nil"/>
              <w:bottom w:val="single" w:color="000000" w:sz="4" w:space="0"/>
              <w:right w:val="nil"/>
            </w:tcBorders>
            <w:shd w:val="clear" w:color="auto" w:fill="FFFFFF"/>
          </w:tcPr>
          <w:p w14:paraId="0BE2CAD7">
            <w:pPr>
              <w:spacing w:line="440" w:lineRule="exact"/>
              <w:jc w:val="left"/>
              <w:rPr>
                <w:rFonts w:eastAsia="宋体" w:cs="宋体"/>
                <w:b w:val="0"/>
                <w:color w:val="000000"/>
                <w:sz w:val="24"/>
              </w:rPr>
            </w:pPr>
            <w:r>
              <w:rPr>
                <w:rFonts w:eastAsia="宋体" w:cs="宋体"/>
                <w:b w:val="0"/>
                <w:color w:val="000000"/>
                <w:sz w:val="24"/>
              </w:rPr>
              <w:t>默认</w:t>
            </w:r>
          </w:p>
        </w:tc>
        <w:tc>
          <w:tcPr>
            <w:tcW w:w="0" w:type="auto"/>
            <w:tcBorders>
              <w:top w:val="single" w:color="000000" w:sz="12" w:space="0"/>
              <w:left w:val="nil"/>
              <w:bottom w:val="single" w:color="000000" w:sz="4" w:space="0"/>
              <w:right w:val="nil"/>
            </w:tcBorders>
            <w:shd w:val="clear" w:color="auto" w:fill="FFFFFF"/>
          </w:tcPr>
          <w:p w14:paraId="168C5946">
            <w:pPr>
              <w:spacing w:line="440" w:lineRule="exact"/>
              <w:jc w:val="left"/>
              <w:rPr>
                <w:rFonts w:eastAsia="宋体" w:cs="宋体"/>
                <w:b w:val="0"/>
                <w:color w:val="000000"/>
                <w:sz w:val="24"/>
              </w:rPr>
            </w:pPr>
            <w:r>
              <w:rPr>
                <w:rFonts w:eastAsia="宋体" w:cs="宋体"/>
                <w:b w:val="0"/>
                <w:color w:val="000000"/>
                <w:sz w:val="24"/>
              </w:rPr>
              <w:t>注释</w:t>
            </w:r>
          </w:p>
        </w:tc>
      </w:tr>
      <w:tr w14:paraId="6476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noWrap/>
          </w:tcPr>
          <w:p w14:paraId="1D57FECF">
            <w:pPr>
              <w:spacing w:line="440" w:lineRule="exact"/>
              <w:jc w:val="left"/>
              <w:rPr>
                <w:rFonts w:eastAsia="宋体" w:cs="宋体"/>
                <w:b w:val="0"/>
                <w:color w:val="000000"/>
                <w:sz w:val="24"/>
              </w:rPr>
            </w:pPr>
            <w:r>
              <w:rPr>
                <w:rFonts w:eastAsia="宋体" w:cs="宋体"/>
                <w:b w:val="0"/>
                <w:color w:val="000000"/>
                <w:sz w:val="24"/>
              </w:rPr>
              <w:t>id (主键)</w:t>
            </w:r>
          </w:p>
        </w:tc>
        <w:tc>
          <w:tcPr>
            <w:tcW w:w="0" w:type="auto"/>
            <w:tcBorders>
              <w:top w:val="single" w:color="000000" w:sz="4" w:space="0"/>
              <w:left w:val="nil"/>
              <w:bottom w:val="nil"/>
              <w:right w:val="nil"/>
            </w:tcBorders>
            <w:shd w:val="clear" w:color="auto" w:fill="FFFFFF"/>
            <w:noWrap/>
          </w:tcPr>
          <w:p w14:paraId="53D70724">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single" w:color="000000" w:sz="4" w:space="0"/>
              <w:left w:val="nil"/>
              <w:bottom w:val="nil"/>
              <w:right w:val="nil"/>
            </w:tcBorders>
            <w:shd w:val="clear" w:color="auto" w:fill="FFFFFF"/>
          </w:tcPr>
          <w:p w14:paraId="7B39D5E7">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single" w:color="000000" w:sz="4" w:space="0"/>
              <w:left w:val="nil"/>
              <w:bottom w:val="nil"/>
              <w:right w:val="nil"/>
            </w:tcBorders>
            <w:shd w:val="clear" w:color="auto" w:fill="FFFFFF"/>
            <w:noWrap/>
          </w:tcPr>
          <w:p w14:paraId="74CFF959">
            <w:pPr>
              <w:spacing w:line="440" w:lineRule="exact"/>
              <w:jc w:val="left"/>
              <w:rPr>
                <w:rFonts w:eastAsia="宋体" w:cs="宋体"/>
                <w:b w:val="0"/>
                <w:color w:val="000000"/>
                <w:sz w:val="24"/>
              </w:rPr>
            </w:pPr>
          </w:p>
        </w:tc>
        <w:tc>
          <w:tcPr>
            <w:tcW w:w="0" w:type="auto"/>
            <w:tcBorders>
              <w:top w:val="single" w:color="000000" w:sz="4" w:space="0"/>
              <w:left w:val="nil"/>
              <w:bottom w:val="nil"/>
              <w:right w:val="nil"/>
            </w:tcBorders>
            <w:shd w:val="clear" w:color="auto" w:fill="FFFFFF"/>
          </w:tcPr>
          <w:p w14:paraId="699DC40A">
            <w:pPr>
              <w:spacing w:line="440" w:lineRule="exact"/>
              <w:jc w:val="left"/>
              <w:rPr>
                <w:rFonts w:eastAsia="宋体" w:cs="宋体"/>
                <w:b w:val="0"/>
                <w:color w:val="000000"/>
                <w:sz w:val="24"/>
              </w:rPr>
            </w:pPr>
            <w:r>
              <w:rPr>
                <w:rFonts w:eastAsia="宋体" w:cs="宋体"/>
                <w:b w:val="0"/>
                <w:color w:val="000000"/>
                <w:sz w:val="24"/>
              </w:rPr>
              <w:t>主键</w:t>
            </w:r>
          </w:p>
        </w:tc>
      </w:tr>
      <w:tr w14:paraId="1426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36B6033F">
            <w:pPr>
              <w:spacing w:line="440" w:lineRule="exact"/>
              <w:jc w:val="left"/>
              <w:rPr>
                <w:rFonts w:eastAsia="宋体" w:cs="宋体"/>
                <w:b w:val="0"/>
                <w:color w:val="000000"/>
                <w:sz w:val="24"/>
              </w:rPr>
            </w:pPr>
            <w:r>
              <w:rPr>
                <w:rFonts w:eastAsia="宋体" w:cs="宋体"/>
                <w:b w:val="0"/>
                <w:color w:val="000000"/>
                <w:sz w:val="24"/>
              </w:rPr>
              <w:t>addtime</w:t>
            </w:r>
          </w:p>
        </w:tc>
        <w:tc>
          <w:tcPr>
            <w:tcW w:w="0" w:type="auto"/>
            <w:tcBorders>
              <w:top w:val="nil"/>
              <w:left w:val="nil"/>
              <w:bottom w:val="nil"/>
              <w:right w:val="nil"/>
            </w:tcBorders>
            <w:shd w:val="clear" w:color="auto" w:fill="FFFFFF"/>
            <w:noWrap/>
          </w:tcPr>
          <w:p w14:paraId="7FA752E3">
            <w:pPr>
              <w:spacing w:line="440" w:lineRule="exact"/>
              <w:jc w:val="left"/>
              <w:rPr>
                <w:rFonts w:eastAsia="宋体" w:cs="宋体"/>
                <w:b w:val="0"/>
                <w:color w:val="000000"/>
                <w:sz w:val="24"/>
              </w:rPr>
            </w:pPr>
            <w:r>
              <w:rPr>
                <w:rFonts w:eastAsia="宋体" w:cs="宋体"/>
                <w:b w:val="0"/>
                <w:color w:val="000000"/>
                <w:sz w:val="24"/>
              </w:rPr>
              <w:t>timestamp</w:t>
            </w:r>
          </w:p>
        </w:tc>
        <w:tc>
          <w:tcPr>
            <w:tcW w:w="0" w:type="auto"/>
            <w:tcBorders>
              <w:top w:val="nil"/>
              <w:left w:val="nil"/>
              <w:bottom w:val="nil"/>
              <w:right w:val="nil"/>
            </w:tcBorders>
            <w:shd w:val="clear" w:color="auto" w:fill="FFFFFF"/>
          </w:tcPr>
          <w:p w14:paraId="5123C7D9">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64B6B38F">
            <w:pPr>
              <w:spacing w:line="440" w:lineRule="exact"/>
              <w:jc w:val="left"/>
              <w:rPr>
                <w:rFonts w:eastAsia="宋体" w:cs="宋体"/>
                <w:b w:val="0"/>
                <w:color w:val="000000"/>
                <w:sz w:val="24"/>
              </w:rPr>
            </w:pPr>
            <w:r>
              <w:rPr>
                <w:rFonts w:eastAsia="宋体" w:cs="宋体"/>
                <w:b w:val="0"/>
                <w:color w:val="000000"/>
                <w:sz w:val="24"/>
              </w:rPr>
              <w:t>CURRENT_TIMESTAMP</w:t>
            </w:r>
          </w:p>
        </w:tc>
        <w:tc>
          <w:tcPr>
            <w:tcW w:w="0" w:type="auto"/>
            <w:tcBorders>
              <w:top w:val="nil"/>
              <w:left w:val="nil"/>
              <w:bottom w:val="nil"/>
              <w:right w:val="nil"/>
            </w:tcBorders>
            <w:shd w:val="clear" w:color="auto" w:fill="FFFFFF"/>
          </w:tcPr>
          <w:p w14:paraId="50136C16">
            <w:pPr>
              <w:spacing w:line="440" w:lineRule="exact"/>
              <w:jc w:val="left"/>
              <w:rPr>
                <w:rFonts w:eastAsia="宋体" w:cs="宋体"/>
                <w:b w:val="0"/>
                <w:color w:val="000000"/>
                <w:sz w:val="24"/>
              </w:rPr>
            </w:pPr>
            <w:r>
              <w:rPr>
                <w:rFonts w:eastAsia="宋体" w:cs="宋体"/>
                <w:b w:val="0"/>
                <w:color w:val="000000"/>
                <w:sz w:val="24"/>
              </w:rPr>
              <w:t>创建时间</w:t>
            </w:r>
          </w:p>
        </w:tc>
      </w:tr>
      <w:tr w14:paraId="2153E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1E6A46BA">
            <w:pPr>
              <w:spacing w:line="440" w:lineRule="exact"/>
              <w:jc w:val="left"/>
              <w:rPr>
                <w:rFonts w:eastAsia="宋体" w:cs="宋体"/>
                <w:b w:val="0"/>
                <w:color w:val="000000"/>
                <w:sz w:val="24"/>
              </w:rPr>
            </w:pPr>
            <w:r>
              <w:rPr>
                <w:rFonts w:eastAsia="宋体" w:cs="宋体"/>
                <w:b w:val="0"/>
                <w:color w:val="000000"/>
                <w:sz w:val="24"/>
              </w:rPr>
              <w:t>gongyingshangbianhao</w:t>
            </w:r>
          </w:p>
        </w:tc>
        <w:tc>
          <w:tcPr>
            <w:tcW w:w="0" w:type="auto"/>
            <w:tcBorders>
              <w:top w:val="nil"/>
              <w:left w:val="nil"/>
              <w:bottom w:val="nil"/>
              <w:right w:val="nil"/>
            </w:tcBorders>
            <w:shd w:val="clear" w:color="auto" w:fill="FFFFFF"/>
            <w:noWrap/>
          </w:tcPr>
          <w:p w14:paraId="6E2814D3">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12B3D8E4">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18946E95">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1163161C">
            <w:pPr>
              <w:spacing w:line="440" w:lineRule="exact"/>
              <w:jc w:val="left"/>
              <w:rPr>
                <w:rFonts w:eastAsia="宋体" w:cs="宋体"/>
                <w:b w:val="0"/>
                <w:color w:val="000000"/>
                <w:sz w:val="24"/>
              </w:rPr>
            </w:pPr>
            <w:r>
              <w:rPr>
                <w:rFonts w:eastAsia="宋体" w:cs="宋体"/>
                <w:b w:val="0"/>
                <w:color w:val="000000"/>
                <w:sz w:val="24"/>
              </w:rPr>
              <w:t>供应商编号</w:t>
            </w:r>
          </w:p>
        </w:tc>
      </w:tr>
      <w:tr w14:paraId="54D7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2B5F5CD2">
            <w:pPr>
              <w:spacing w:line="440" w:lineRule="exact"/>
              <w:jc w:val="left"/>
              <w:rPr>
                <w:rFonts w:eastAsia="宋体" w:cs="宋体"/>
                <w:b w:val="0"/>
                <w:color w:val="000000"/>
                <w:sz w:val="24"/>
              </w:rPr>
            </w:pPr>
            <w:r>
              <w:rPr>
                <w:rFonts w:eastAsia="宋体" w:cs="宋体"/>
                <w:b w:val="0"/>
                <w:color w:val="000000"/>
                <w:sz w:val="24"/>
              </w:rPr>
              <w:t>gongyingshangmingcheng</w:t>
            </w:r>
          </w:p>
        </w:tc>
        <w:tc>
          <w:tcPr>
            <w:tcW w:w="0" w:type="auto"/>
            <w:tcBorders>
              <w:top w:val="nil"/>
              <w:left w:val="nil"/>
              <w:bottom w:val="nil"/>
              <w:right w:val="nil"/>
            </w:tcBorders>
            <w:shd w:val="clear" w:color="auto" w:fill="FFFFFF"/>
            <w:noWrap/>
          </w:tcPr>
          <w:p w14:paraId="0478B9F0">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2681D0E7">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5D3807E8">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9942EE4">
            <w:pPr>
              <w:spacing w:line="440" w:lineRule="exact"/>
              <w:jc w:val="left"/>
              <w:rPr>
                <w:rFonts w:eastAsia="宋体" w:cs="宋体"/>
                <w:b w:val="0"/>
                <w:color w:val="000000"/>
                <w:sz w:val="24"/>
              </w:rPr>
            </w:pPr>
            <w:r>
              <w:rPr>
                <w:rFonts w:eastAsia="宋体" w:cs="宋体"/>
                <w:b w:val="0"/>
                <w:color w:val="000000"/>
                <w:sz w:val="24"/>
              </w:rPr>
              <w:t>供应商名称</w:t>
            </w:r>
          </w:p>
        </w:tc>
      </w:tr>
      <w:tr w14:paraId="394B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71D392CB">
            <w:pPr>
              <w:spacing w:line="440" w:lineRule="exact"/>
              <w:jc w:val="left"/>
              <w:rPr>
                <w:rFonts w:eastAsia="宋体" w:cs="宋体"/>
                <w:b w:val="0"/>
                <w:color w:val="000000"/>
                <w:sz w:val="24"/>
              </w:rPr>
            </w:pPr>
            <w:r>
              <w:rPr>
                <w:rFonts w:eastAsia="宋体" w:cs="宋体"/>
                <w:b w:val="0"/>
                <w:color w:val="000000"/>
                <w:sz w:val="24"/>
              </w:rPr>
              <w:t>caigoubianhao</w:t>
            </w:r>
          </w:p>
        </w:tc>
        <w:tc>
          <w:tcPr>
            <w:tcW w:w="0" w:type="auto"/>
            <w:tcBorders>
              <w:top w:val="nil"/>
              <w:left w:val="nil"/>
              <w:bottom w:val="nil"/>
              <w:right w:val="nil"/>
            </w:tcBorders>
            <w:shd w:val="clear" w:color="auto" w:fill="FFFFFF"/>
            <w:noWrap/>
          </w:tcPr>
          <w:p w14:paraId="5CB360D1">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6896217E">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628FCA5E">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153720F">
            <w:pPr>
              <w:spacing w:line="440" w:lineRule="exact"/>
              <w:jc w:val="left"/>
              <w:rPr>
                <w:rFonts w:eastAsia="宋体" w:cs="宋体"/>
                <w:b w:val="0"/>
                <w:color w:val="000000"/>
                <w:sz w:val="24"/>
              </w:rPr>
            </w:pPr>
            <w:r>
              <w:rPr>
                <w:rFonts w:eastAsia="宋体" w:cs="宋体"/>
                <w:b w:val="0"/>
                <w:color w:val="000000"/>
                <w:sz w:val="24"/>
              </w:rPr>
              <w:t>采购编号</w:t>
            </w:r>
          </w:p>
        </w:tc>
      </w:tr>
      <w:tr w14:paraId="6DC8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1E43BEB9">
            <w:pPr>
              <w:spacing w:line="440" w:lineRule="exact"/>
              <w:jc w:val="left"/>
              <w:rPr>
                <w:rFonts w:eastAsia="宋体" w:cs="宋体"/>
                <w:b w:val="0"/>
                <w:color w:val="000000"/>
                <w:sz w:val="24"/>
              </w:rPr>
            </w:pPr>
            <w:r>
              <w:rPr>
                <w:rFonts w:eastAsia="宋体" w:cs="宋体"/>
                <w:b w:val="0"/>
                <w:color w:val="000000"/>
                <w:sz w:val="24"/>
              </w:rPr>
              <w:t>tushubianhao</w:t>
            </w:r>
          </w:p>
        </w:tc>
        <w:tc>
          <w:tcPr>
            <w:tcW w:w="0" w:type="auto"/>
            <w:tcBorders>
              <w:top w:val="nil"/>
              <w:left w:val="nil"/>
              <w:bottom w:val="nil"/>
              <w:right w:val="nil"/>
            </w:tcBorders>
            <w:shd w:val="clear" w:color="auto" w:fill="FFFFFF"/>
            <w:noWrap/>
          </w:tcPr>
          <w:p w14:paraId="27F89454">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065F1B2F">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09A28430">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3AB5DC10">
            <w:pPr>
              <w:spacing w:line="440" w:lineRule="exact"/>
              <w:jc w:val="left"/>
              <w:rPr>
                <w:rFonts w:eastAsia="宋体" w:cs="宋体"/>
                <w:b w:val="0"/>
                <w:color w:val="000000"/>
                <w:sz w:val="24"/>
              </w:rPr>
            </w:pPr>
            <w:r>
              <w:rPr>
                <w:rFonts w:eastAsia="宋体" w:cs="宋体"/>
                <w:b w:val="0"/>
                <w:color w:val="000000"/>
                <w:sz w:val="24"/>
              </w:rPr>
              <w:t>图书编号</w:t>
            </w:r>
          </w:p>
        </w:tc>
      </w:tr>
      <w:tr w14:paraId="0EFE6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2FE3FE02">
            <w:pPr>
              <w:spacing w:line="440" w:lineRule="exact"/>
              <w:jc w:val="left"/>
              <w:rPr>
                <w:rFonts w:eastAsia="宋体" w:cs="宋体"/>
                <w:b w:val="0"/>
                <w:color w:val="000000"/>
                <w:sz w:val="24"/>
              </w:rPr>
            </w:pPr>
            <w:r>
              <w:rPr>
                <w:rFonts w:eastAsia="宋体" w:cs="宋体"/>
                <w:b w:val="0"/>
                <w:color w:val="000000"/>
                <w:sz w:val="24"/>
              </w:rPr>
              <w:t>tushumingcheng</w:t>
            </w:r>
          </w:p>
        </w:tc>
        <w:tc>
          <w:tcPr>
            <w:tcW w:w="0" w:type="auto"/>
            <w:tcBorders>
              <w:top w:val="nil"/>
              <w:left w:val="nil"/>
              <w:bottom w:val="nil"/>
              <w:right w:val="nil"/>
            </w:tcBorders>
            <w:shd w:val="clear" w:color="auto" w:fill="FFFFFF"/>
            <w:noWrap/>
          </w:tcPr>
          <w:p w14:paraId="589470C3">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51B6C11B">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6B1B0199">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06192DCA">
            <w:pPr>
              <w:spacing w:line="440" w:lineRule="exact"/>
              <w:jc w:val="left"/>
              <w:rPr>
                <w:rFonts w:eastAsia="宋体" w:cs="宋体"/>
                <w:b w:val="0"/>
                <w:color w:val="000000"/>
                <w:sz w:val="24"/>
              </w:rPr>
            </w:pPr>
            <w:r>
              <w:rPr>
                <w:rFonts w:eastAsia="宋体" w:cs="宋体"/>
                <w:b w:val="0"/>
                <w:color w:val="000000"/>
                <w:sz w:val="24"/>
              </w:rPr>
              <w:t>图书名称</w:t>
            </w:r>
          </w:p>
        </w:tc>
      </w:tr>
      <w:tr w14:paraId="44E4E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506B9601">
            <w:pPr>
              <w:spacing w:line="440" w:lineRule="exact"/>
              <w:jc w:val="left"/>
              <w:rPr>
                <w:rFonts w:eastAsia="宋体" w:cs="宋体"/>
                <w:b w:val="0"/>
                <w:color w:val="000000"/>
                <w:sz w:val="24"/>
              </w:rPr>
            </w:pPr>
            <w:r>
              <w:rPr>
                <w:rFonts w:eastAsia="宋体" w:cs="宋体"/>
                <w:b w:val="0"/>
                <w:color w:val="000000"/>
                <w:sz w:val="24"/>
              </w:rPr>
              <w:t>tushuzuozhe</w:t>
            </w:r>
          </w:p>
        </w:tc>
        <w:tc>
          <w:tcPr>
            <w:tcW w:w="0" w:type="auto"/>
            <w:tcBorders>
              <w:top w:val="nil"/>
              <w:left w:val="nil"/>
              <w:bottom w:val="nil"/>
              <w:right w:val="nil"/>
            </w:tcBorders>
            <w:shd w:val="clear" w:color="auto" w:fill="FFFFFF"/>
            <w:noWrap/>
          </w:tcPr>
          <w:p w14:paraId="4A667B0E">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588BA7FE">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00B8A84C">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71D2A19">
            <w:pPr>
              <w:spacing w:line="440" w:lineRule="exact"/>
              <w:jc w:val="left"/>
              <w:rPr>
                <w:rFonts w:eastAsia="宋体" w:cs="宋体"/>
                <w:b w:val="0"/>
                <w:color w:val="000000"/>
                <w:sz w:val="24"/>
              </w:rPr>
            </w:pPr>
            <w:r>
              <w:rPr>
                <w:rFonts w:eastAsia="宋体" w:cs="宋体"/>
                <w:b w:val="0"/>
                <w:color w:val="000000"/>
                <w:sz w:val="24"/>
              </w:rPr>
              <w:t>图书作者</w:t>
            </w:r>
          </w:p>
        </w:tc>
      </w:tr>
      <w:tr w14:paraId="1C09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1D7E0C8B">
            <w:pPr>
              <w:spacing w:line="440" w:lineRule="exact"/>
              <w:jc w:val="left"/>
              <w:rPr>
                <w:rFonts w:eastAsia="宋体" w:cs="宋体"/>
                <w:b w:val="0"/>
                <w:color w:val="000000"/>
                <w:sz w:val="24"/>
              </w:rPr>
            </w:pPr>
            <w:r>
              <w:rPr>
                <w:rFonts w:eastAsia="宋体" w:cs="宋体"/>
                <w:b w:val="0"/>
                <w:color w:val="000000"/>
                <w:sz w:val="24"/>
              </w:rPr>
              <w:t>chubanshe</w:t>
            </w:r>
          </w:p>
        </w:tc>
        <w:tc>
          <w:tcPr>
            <w:tcW w:w="0" w:type="auto"/>
            <w:tcBorders>
              <w:top w:val="nil"/>
              <w:left w:val="nil"/>
              <w:bottom w:val="nil"/>
              <w:right w:val="nil"/>
            </w:tcBorders>
            <w:shd w:val="clear" w:color="auto" w:fill="FFFFFF"/>
            <w:noWrap/>
          </w:tcPr>
          <w:p w14:paraId="07B3E10E">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1ACD7E2D">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586E3EA4">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1865FF8F">
            <w:pPr>
              <w:spacing w:line="440" w:lineRule="exact"/>
              <w:jc w:val="left"/>
              <w:rPr>
                <w:rFonts w:eastAsia="宋体" w:cs="宋体"/>
                <w:b w:val="0"/>
                <w:color w:val="000000"/>
                <w:sz w:val="24"/>
              </w:rPr>
            </w:pPr>
            <w:r>
              <w:rPr>
                <w:rFonts w:eastAsia="宋体" w:cs="宋体"/>
                <w:b w:val="0"/>
                <w:color w:val="000000"/>
                <w:sz w:val="24"/>
              </w:rPr>
              <w:t>出版社</w:t>
            </w:r>
          </w:p>
        </w:tc>
      </w:tr>
      <w:tr w14:paraId="28D6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3EFAAD2C">
            <w:pPr>
              <w:spacing w:line="440" w:lineRule="exact"/>
              <w:jc w:val="left"/>
              <w:rPr>
                <w:rFonts w:eastAsia="宋体" w:cs="宋体"/>
                <w:b w:val="0"/>
                <w:color w:val="000000"/>
                <w:sz w:val="24"/>
              </w:rPr>
            </w:pPr>
            <w:r>
              <w:rPr>
                <w:rFonts w:eastAsia="宋体" w:cs="宋体"/>
                <w:b w:val="0"/>
                <w:color w:val="000000"/>
                <w:sz w:val="24"/>
              </w:rPr>
              <w:t>shuliang</w:t>
            </w:r>
          </w:p>
        </w:tc>
        <w:tc>
          <w:tcPr>
            <w:tcW w:w="0" w:type="auto"/>
            <w:tcBorders>
              <w:top w:val="nil"/>
              <w:left w:val="nil"/>
              <w:bottom w:val="nil"/>
              <w:right w:val="nil"/>
            </w:tcBorders>
            <w:shd w:val="clear" w:color="auto" w:fill="FFFFFF"/>
            <w:noWrap/>
          </w:tcPr>
          <w:p w14:paraId="31D2558A">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6D285FD4">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40F139E8">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014756B9">
            <w:pPr>
              <w:spacing w:line="440" w:lineRule="exact"/>
              <w:jc w:val="left"/>
              <w:rPr>
                <w:rFonts w:eastAsia="宋体" w:cs="宋体"/>
                <w:b w:val="0"/>
                <w:color w:val="000000"/>
                <w:sz w:val="24"/>
              </w:rPr>
            </w:pPr>
            <w:r>
              <w:rPr>
                <w:rFonts w:eastAsia="宋体" w:cs="宋体"/>
                <w:b w:val="0"/>
                <w:color w:val="000000"/>
                <w:sz w:val="24"/>
              </w:rPr>
              <w:t>数量</w:t>
            </w:r>
          </w:p>
        </w:tc>
      </w:tr>
      <w:tr w14:paraId="48AE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4B878DF7">
            <w:pPr>
              <w:spacing w:line="440" w:lineRule="exact"/>
              <w:jc w:val="left"/>
              <w:rPr>
                <w:rFonts w:eastAsia="宋体" w:cs="宋体"/>
                <w:b w:val="0"/>
                <w:color w:val="000000"/>
                <w:sz w:val="24"/>
              </w:rPr>
            </w:pPr>
            <w:r>
              <w:rPr>
                <w:rFonts w:eastAsia="宋体" w:cs="宋体"/>
                <w:b w:val="0"/>
                <w:color w:val="000000"/>
                <w:sz w:val="24"/>
              </w:rPr>
              <w:t>caigoujiage</w:t>
            </w:r>
          </w:p>
        </w:tc>
        <w:tc>
          <w:tcPr>
            <w:tcW w:w="0" w:type="auto"/>
            <w:tcBorders>
              <w:top w:val="nil"/>
              <w:left w:val="nil"/>
              <w:bottom w:val="nil"/>
              <w:right w:val="nil"/>
            </w:tcBorders>
            <w:shd w:val="clear" w:color="auto" w:fill="FFFFFF"/>
            <w:noWrap/>
          </w:tcPr>
          <w:p w14:paraId="2A5E2871">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794241D3">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7DE4467E">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39713FF1">
            <w:pPr>
              <w:spacing w:line="440" w:lineRule="exact"/>
              <w:jc w:val="left"/>
              <w:rPr>
                <w:rFonts w:eastAsia="宋体" w:cs="宋体"/>
                <w:b w:val="0"/>
                <w:color w:val="000000"/>
                <w:sz w:val="24"/>
              </w:rPr>
            </w:pPr>
            <w:r>
              <w:rPr>
                <w:rFonts w:eastAsia="宋体" w:cs="宋体"/>
                <w:b w:val="0"/>
                <w:color w:val="000000"/>
                <w:sz w:val="24"/>
              </w:rPr>
              <w:t>采购价格</w:t>
            </w:r>
          </w:p>
        </w:tc>
      </w:tr>
      <w:tr w14:paraId="4E307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7684456E">
            <w:pPr>
              <w:spacing w:line="440" w:lineRule="exact"/>
              <w:jc w:val="left"/>
              <w:rPr>
                <w:rFonts w:eastAsia="宋体" w:cs="宋体"/>
                <w:b w:val="0"/>
                <w:color w:val="000000"/>
                <w:sz w:val="24"/>
              </w:rPr>
            </w:pPr>
            <w:r>
              <w:rPr>
                <w:rFonts w:eastAsia="宋体" w:cs="宋体"/>
                <w:b w:val="0"/>
                <w:color w:val="000000"/>
                <w:sz w:val="24"/>
              </w:rPr>
              <w:t>tuihuojine</w:t>
            </w:r>
          </w:p>
        </w:tc>
        <w:tc>
          <w:tcPr>
            <w:tcW w:w="0" w:type="auto"/>
            <w:tcBorders>
              <w:top w:val="nil"/>
              <w:left w:val="nil"/>
              <w:bottom w:val="nil"/>
              <w:right w:val="nil"/>
            </w:tcBorders>
            <w:shd w:val="clear" w:color="auto" w:fill="FFFFFF"/>
            <w:noWrap/>
          </w:tcPr>
          <w:p w14:paraId="4B6879FB">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021C771E">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191260B7">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71150367">
            <w:pPr>
              <w:spacing w:line="440" w:lineRule="exact"/>
              <w:jc w:val="left"/>
              <w:rPr>
                <w:rFonts w:eastAsia="宋体" w:cs="宋体"/>
                <w:b w:val="0"/>
                <w:color w:val="000000"/>
                <w:sz w:val="24"/>
              </w:rPr>
            </w:pPr>
            <w:r>
              <w:rPr>
                <w:rFonts w:eastAsia="宋体" w:cs="宋体"/>
                <w:b w:val="0"/>
                <w:color w:val="000000"/>
                <w:sz w:val="24"/>
              </w:rPr>
              <w:t>退货金额</w:t>
            </w:r>
          </w:p>
        </w:tc>
      </w:tr>
      <w:tr w14:paraId="323F8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352DE495">
            <w:pPr>
              <w:spacing w:line="440" w:lineRule="exact"/>
              <w:jc w:val="left"/>
              <w:rPr>
                <w:rFonts w:eastAsia="宋体" w:cs="宋体"/>
                <w:b w:val="0"/>
                <w:color w:val="000000"/>
                <w:sz w:val="24"/>
              </w:rPr>
            </w:pPr>
            <w:r>
              <w:rPr>
                <w:rFonts w:eastAsia="宋体" w:cs="宋体"/>
                <w:b w:val="0"/>
                <w:color w:val="000000"/>
                <w:sz w:val="24"/>
              </w:rPr>
              <w:t>tuihuoyuanyin</w:t>
            </w:r>
          </w:p>
        </w:tc>
        <w:tc>
          <w:tcPr>
            <w:tcW w:w="0" w:type="auto"/>
            <w:tcBorders>
              <w:top w:val="nil"/>
              <w:left w:val="nil"/>
              <w:bottom w:val="nil"/>
              <w:right w:val="nil"/>
            </w:tcBorders>
            <w:shd w:val="clear" w:color="auto" w:fill="FFFFFF"/>
            <w:noWrap/>
          </w:tcPr>
          <w:p w14:paraId="3CA6E904">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6A4623D4">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1FD97301">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741DB1EB">
            <w:pPr>
              <w:spacing w:line="440" w:lineRule="exact"/>
              <w:jc w:val="left"/>
              <w:rPr>
                <w:rFonts w:eastAsia="宋体" w:cs="宋体"/>
                <w:b w:val="0"/>
                <w:color w:val="000000"/>
                <w:sz w:val="24"/>
              </w:rPr>
            </w:pPr>
            <w:r>
              <w:rPr>
                <w:rFonts w:eastAsia="宋体" w:cs="宋体"/>
                <w:b w:val="0"/>
                <w:color w:val="000000"/>
                <w:sz w:val="24"/>
              </w:rPr>
              <w:t>退货原因</w:t>
            </w:r>
          </w:p>
        </w:tc>
      </w:tr>
      <w:tr w14:paraId="4A43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noWrap/>
          </w:tcPr>
          <w:p w14:paraId="4AF5DFE7">
            <w:pPr>
              <w:spacing w:line="440" w:lineRule="exact"/>
              <w:jc w:val="left"/>
              <w:rPr>
                <w:rFonts w:eastAsia="宋体" w:cs="宋体"/>
                <w:b w:val="0"/>
                <w:color w:val="000000"/>
                <w:sz w:val="24"/>
              </w:rPr>
            </w:pPr>
            <w:r>
              <w:rPr>
                <w:rFonts w:eastAsia="宋体" w:cs="宋体"/>
                <w:b w:val="0"/>
                <w:color w:val="000000"/>
                <w:sz w:val="24"/>
              </w:rPr>
              <w:t>tuihuoriqi</w:t>
            </w:r>
          </w:p>
        </w:tc>
        <w:tc>
          <w:tcPr>
            <w:tcW w:w="0" w:type="auto"/>
            <w:tcBorders>
              <w:top w:val="nil"/>
              <w:left w:val="nil"/>
              <w:bottom w:val="single" w:color="000000" w:sz="12" w:space="0"/>
              <w:right w:val="nil"/>
            </w:tcBorders>
            <w:shd w:val="clear" w:color="auto" w:fill="FFFFFF"/>
            <w:noWrap/>
          </w:tcPr>
          <w:p w14:paraId="559B85C5">
            <w:pPr>
              <w:spacing w:line="440" w:lineRule="exact"/>
              <w:jc w:val="left"/>
              <w:rPr>
                <w:rFonts w:eastAsia="宋体" w:cs="宋体"/>
                <w:b w:val="0"/>
                <w:color w:val="000000"/>
                <w:sz w:val="24"/>
              </w:rPr>
            </w:pPr>
            <w:r>
              <w:rPr>
                <w:rFonts w:eastAsia="宋体" w:cs="宋体"/>
                <w:b w:val="0"/>
                <w:color w:val="000000"/>
                <w:sz w:val="24"/>
              </w:rPr>
              <w:t>date</w:t>
            </w:r>
          </w:p>
        </w:tc>
        <w:tc>
          <w:tcPr>
            <w:tcW w:w="0" w:type="auto"/>
            <w:tcBorders>
              <w:top w:val="nil"/>
              <w:left w:val="nil"/>
              <w:bottom w:val="single" w:color="000000" w:sz="12" w:space="0"/>
              <w:right w:val="nil"/>
            </w:tcBorders>
            <w:shd w:val="clear" w:color="auto" w:fill="FFFFFF"/>
          </w:tcPr>
          <w:p w14:paraId="4A67C323">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single" w:color="000000" w:sz="12" w:space="0"/>
              <w:right w:val="nil"/>
            </w:tcBorders>
            <w:shd w:val="clear" w:color="auto" w:fill="FFFFFF"/>
            <w:noWrap/>
          </w:tcPr>
          <w:p w14:paraId="09B5F720">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single" w:color="000000" w:sz="12" w:space="0"/>
              <w:right w:val="nil"/>
            </w:tcBorders>
            <w:shd w:val="clear" w:color="auto" w:fill="FFFFFF"/>
          </w:tcPr>
          <w:p w14:paraId="24D63F33">
            <w:pPr>
              <w:spacing w:line="440" w:lineRule="exact"/>
              <w:jc w:val="left"/>
              <w:rPr>
                <w:rFonts w:eastAsia="宋体" w:cs="宋体"/>
                <w:b w:val="0"/>
                <w:color w:val="000000"/>
                <w:sz w:val="24"/>
              </w:rPr>
            </w:pPr>
            <w:r>
              <w:rPr>
                <w:rFonts w:eastAsia="宋体" w:cs="宋体"/>
                <w:b w:val="0"/>
                <w:color w:val="000000"/>
                <w:sz w:val="24"/>
              </w:rPr>
              <w:t>退货日期</w:t>
            </w:r>
          </w:p>
        </w:tc>
      </w:tr>
    </w:tbl>
    <w:p w14:paraId="11077DDB">
      <w:pPr>
        <w:jc w:val="center"/>
        <w:rPr>
          <w:rFonts w:hint="eastAsia" w:eastAsia="宋体"/>
          <w:color w:val="000000"/>
          <w:sz w:val="21"/>
          <w:szCs w:val="21"/>
        </w:rPr>
      </w:pPr>
      <w:r>
        <w:rPr>
          <w:rFonts w:hint="eastAsia" w:eastAsia="宋体"/>
          <w:color w:val="000000"/>
          <w:sz w:val="21"/>
          <w:szCs w:val="21"/>
        </w:rPr>
        <w:t>表4.8 收入金额</w:t>
      </w:r>
    </w:p>
    <w:tbl>
      <w:tblPr>
        <w:tblStyle w:val="23"/>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1456"/>
        <w:gridCol w:w="600"/>
        <w:gridCol w:w="2824"/>
        <w:gridCol w:w="2500"/>
      </w:tblGrid>
      <w:tr w14:paraId="2B824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tcBorders>
              <w:top w:val="single" w:color="000000" w:sz="12" w:space="0"/>
              <w:left w:val="nil"/>
              <w:bottom w:val="single" w:color="000000" w:sz="4" w:space="0"/>
              <w:right w:val="nil"/>
              <w:tl2br w:val="nil"/>
            </w:tcBorders>
            <w:shd w:val="clear" w:color="auto" w:fill="FFFFFF"/>
          </w:tcPr>
          <w:p w14:paraId="6773FBE5">
            <w:pPr>
              <w:spacing w:line="440" w:lineRule="exact"/>
              <w:jc w:val="left"/>
              <w:rPr>
                <w:rFonts w:eastAsia="宋体" w:cs="宋体"/>
                <w:b w:val="0"/>
                <w:color w:val="000000"/>
                <w:sz w:val="24"/>
              </w:rPr>
            </w:pPr>
            <w:r>
              <w:rPr>
                <w:rFonts w:eastAsia="宋体" w:cs="宋体"/>
                <w:b w:val="0"/>
                <w:color w:val="000000"/>
                <w:sz w:val="24"/>
              </w:rPr>
              <w:t>字段</w:t>
            </w:r>
          </w:p>
        </w:tc>
        <w:tc>
          <w:tcPr>
            <w:tcW w:w="1200" w:type="dxa"/>
            <w:tcBorders>
              <w:top w:val="single" w:color="000000" w:sz="12" w:space="0"/>
              <w:left w:val="nil"/>
              <w:bottom w:val="single" w:color="000000" w:sz="4" w:space="0"/>
              <w:right w:val="nil"/>
            </w:tcBorders>
            <w:shd w:val="clear" w:color="auto" w:fill="FFFFFF"/>
          </w:tcPr>
          <w:p w14:paraId="67936904">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left w:val="nil"/>
              <w:bottom w:val="single" w:color="000000" w:sz="4" w:space="0"/>
              <w:right w:val="nil"/>
            </w:tcBorders>
            <w:shd w:val="clear" w:color="auto" w:fill="FFFFFF"/>
          </w:tcPr>
          <w:p w14:paraId="1D309CB7">
            <w:pPr>
              <w:spacing w:line="440" w:lineRule="exact"/>
              <w:jc w:val="left"/>
              <w:rPr>
                <w:rFonts w:eastAsia="宋体" w:cs="宋体"/>
                <w:b w:val="0"/>
                <w:color w:val="000000"/>
                <w:sz w:val="24"/>
              </w:rPr>
            </w:pPr>
            <w:r>
              <w:rPr>
                <w:rFonts w:eastAsia="宋体" w:cs="宋体"/>
                <w:b w:val="0"/>
                <w:color w:val="000000"/>
                <w:sz w:val="24"/>
              </w:rPr>
              <w:t>空</w:t>
            </w:r>
          </w:p>
        </w:tc>
        <w:tc>
          <w:tcPr>
            <w:tcW w:w="1050" w:type="dxa"/>
            <w:tcBorders>
              <w:top w:val="single" w:color="000000" w:sz="12" w:space="0"/>
              <w:left w:val="nil"/>
              <w:bottom w:val="single" w:color="000000" w:sz="4" w:space="0"/>
              <w:right w:val="nil"/>
            </w:tcBorders>
            <w:shd w:val="clear" w:color="auto" w:fill="FFFFFF"/>
          </w:tcPr>
          <w:p w14:paraId="6CF8DF49">
            <w:pPr>
              <w:spacing w:line="440" w:lineRule="exact"/>
              <w:jc w:val="left"/>
              <w:rPr>
                <w:rFonts w:eastAsia="宋体" w:cs="宋体"/>
                <w:b w:val="0"/>
                <w:color w:val="000000"/>
                <w:sz w:val="24"/>
              </w:rPr>
            </w:pPr>
            <w:r>
              <w:rPr>
                <w:rFonts w:eastAsia="宋体" w:cs="宋体"/>
                <w:b w:val="0"/>
                <w:color w:val="000000"/>
                <w:sz w:val="24"/>
              </w:rPr>
              <w:t>默认</w:t>
            </w:r>
          </w:p>
        </w:tc>
        <w:tc>
          <w:tcPr>
            <w:tcW w:w="0" w:type="auto"/>
            <w:tcBorders>
              <w:top w:val="single" w:color="000000" w:sz="12" w:space="0"/>
              <w:left w:val="nil"/>
              <w:bottom w:val="single" w:color="000000" w:sz="4" w:space="0"/>
              <w:right w:val="nil"/>
            </w:tcBorders>
            <w:shd w:val="clear" w:color="auto" w:fill="FFFFFF"/>
          </w:tcPr>
          <w:p w14:paraId="229AE650">
            <w:pPr>
              <w:spacing w:line="440" w:lineRule="exact"/>
              <w:jc w:val="left"/>
              <w:rPr>
                <w:rFonts w:eastAsia="宋体" w:cs="宋体"/>
                <w:b w:val="0"/>
                <w:color w:val="000000"/>
                <w:sz w:val="24"/>
              </w:rPr>
            </w:pPr>
            <w:r>
              <w:rPr>
                <w:rFonts w:eastAsia="宋体" w:cs="宋体"/>
                <w:b w:val="0"/>
                <w:color w:val="000000"/>
                <w:sz w:val="24"/>
              </w:rPr>
              <w:t>注释</w:t>
            </w:r>
          </w:p>
        </w:tc>
      </w:tr>
      <w:tr w14:paraId="03665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noWrap/>
          </w:tcPr>
          <w:p w14:paraId="403873B3">
            <w:pPr>
              <w:spacing w:line="440" w:lineRule="exact"/>
              <w:jc w:val="left"/>
              <w:rPr>
                <w:rFonts w:eastAsia="宋体" w:cs="宋体"/>
                <w:b w:val="0"/>
                <w:color w:val="000000"/>
                <w:sz w:val="24"/>
              </w:rPr>
            </w:pPr>
            <w:r>
              <w:rPr>
                <w:rFonts w:eastAsia="宋体" w:cs="宋体"/>
                <w:b w:val="0"/>
                <w:color w:val="000000"/>
                <w:sz w:val="24"/>
              </w:rPr>
              <w:t>id (主键)</w:t>
            </w:r>
          </w:p>
        </w:tc>
        <w:tc>
          <w:tcPr>
            <w:tcW w:w="0" w:type="auto"/>
            <w:tcBorders>
              <w:top w:val="single" w:color="000000" w:sz="4" w:space="0"/>
              <w:left w:val="nil"/>
              <w:bottom w:val="nil"/>
              <w:right w:val="nil"/>
            </w:tcBorders>
            <w:shd w:val="clear" w:color="auto" w:fill="FFFFFF"/>
            <w:noWrap/>
          </w:tcPr>
          <w:p w14:paraId="50BB71EB">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single" w:color="000000" w:sz="4" w:space="0"/>
              <w:left w:val="nil"/>
              <w:bottom w:val="nil"/>
              <w:right w:val="nil"/>
            </w:tcBorders>
            <w:shd w:val="clear" w:color="auto" w:fill="FFFFFF"/>
          </w:tcPr>
          <w:p w14:paraId="420E20AF">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single" w:color="000000" w:sz="4" w:space="0"/>
              <w:left w:val="nil"/>
              <w:bottom w:val="nil"/>
              <w:right w:val="nil"/>
            </w:tcBorders>
            <w:shd w:val="clear" w:color="auto" w:fill="FFFFFF"/>
            <w:noWrap/>
          </w:tcPr>
          <w:p w14:paraId="3308AB06">
            <w:pPr>
              <w:spacing w:line="440" w:lineRule="exact"/>
              <w:jc w:val="left"/>
              <w:rPr>
                <w:rFonts w:eastAsia="宋体" w:cs="宋体"/>
                <w:b w:val="0"/>
                <w:color w:val="000000"/>
                <w:sz w:val="24"/>
              </w:rPr>
            </w:pPr>
          </w:p>
        </w:tc>
        <w:tc>
          <w:tcPr>
            <w:tcW w:w="0" w:type="auto"/>
            <w:tcBorders>
              <w:top w:val="single" w:color="000000" w:sz="4" w:space="0"/>
              <w:left w:val="nil"/>
              <w:bottom w:val="nil"/>
              <w:right w:val="nil"/>
            </w:tcBorders>
            <w:shd w:val="clear" w:color="auto" w:fill="FFFFFF"/>
          </w:tcPr>
          <w:p w14:paraId="6E95C9A9">
            <w:pPr>
              <w:spacing w:line="440" w:lineRule="exact"/>
              <w:jc w:val="left"/>
              <w:rPr>
                <w:rFonts w:eastAsia="宋体" w:cs="宋体"/>
                <w:b w:val="0"/>
                <w:color w:val="000000"/>
                <w:sz w:val="24"/>
              </w:rPr>
            </w:pPr>
            <w:r>
              <w:rPr>
                <w:rFonts w:eastAsia="宋体" w:cs="宋体"/>
                <w:b w:val="0"/>
                <w:color w:val="000000"/>
                <w:sz w:val="24"/>
              </w:rPr>
              <w:t>主键</w:t>
            </w:r>
          </w:p>
        </w:tc>
      </w:tr>
      <w:tr w14:paraId="21C7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087E760A">
            <w:pPr>
              <w:spacing w:line="440" w:lineRule="exact"/>
              <w:jc w:val="left"/>
              <w:rPr>
                <w:rFonts w:eastAsia="宋体" w:cs="宋体"/>
                <w:b w:val="0"/>
                <w:color w:val="000000"/>
                <w:sz w:val="24"/>
              </w:rPr>
            </w:pPr>
            <w:r>
              <w:rPr>
                <w:rFonts w:eastAsia="宋体" w:cs="宋体"/>
                <w:b w:val="0"/>
                <w:color w:val="000000"/>
                <w:sz w:val="24"/>
              </w:rPr>
              <w:t>addtime</w:t>
            </w:r>
          </w:p>
        </w:tc>
        <w:tc>
          <w:tcPr>
            <w:tcW w:w="0" w:type="auto"/>
            <w:tcBorders>
              <w:top w:val="nil"/>
              <w:left w:val="nil"/>
              <w:bottom w:val="nil"/>
              <w:right w:val="nil"/>
            </w:tcBorders>
            <w:shd w:val="clear" w:color="auto" w:fill="FFFFFF"/>
            <w:noWrap/>
          </w:tcPr>
          <w:p w14:paraId="768314C7">
            <w:pPr>
              <w:spacing w:line="440" w:lineRule="exact"/>
              <w:jc w:val="left"/>
              <w:rPr>
                <w:rFonts w:eastAsia="宋体" w:cs="宋体"/>
                <w:b w:val="0"/>
                <w:color w:val="000000"/>
                <w:sz w:val="24"/>
              </w:rPr>
            </w:pPr>
            <w:r>
              <w:rPr>
                <w:rFonts w:eastAsia="宋体" w:cs="宋体"/>
                <w:b w:val="0"/>
                <w:color w:val="000000"/>
                <w:sz w:val="24"/>
              </w:rPr>
              <w:t>timestamp</w:t>
            </w:r>
          </w:p>
        </w:tc>
        <w:tc>
          <w:tcPr>
            <w:tcW w:w="0" w:type="auto"/>
            <w:tcBorders>
              <w:top w:val="nil"/>
              <w:left w:val="nil"/>
              <w:bottom w:val="nil"/>
              <w:right w:val="nil"/>
            </w:tcBorders>
            <w:shd w:val="clear" w:color="auto" w:fill="FFFFFF"/>
          </w:tcPr>
          <w:p w14:paraId="1DC10A82">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11BCEC94">
            <w:pPr>
              <w:spacing w:line="440" w:lineRule="exact"/>
              <w:jc w:val="left"/>
              <w:rPr>
                <w:rFonts w:eastAsia="宋体" w:cs="宋体"/>
                <w:b w:val="0"/>
                <w:color w:val="000000"/>
                <w:sz w:val="24"/>
              </w:rPr>
            </w:pPr>
            <w:r>
              <w:rPr>
                <w:rFonts w:eastAsia="宋体" w:cs="宋体"/>
                <w:b w:val="0"/>
                <w:color w:val="000000"/>
                <w:sz w:val="24"/>
              </w:rPr>
              <w:t>CURRENT_TIMESTAMP</w:t>
            </w:r>
          </w:p>
        </w:tc>
        <w:tc>
          <w:tcPr>
            <w:tcW w:w="0" w:type="auto"/>
            <w:tcBorders>
              <w:top w:val="nil"/>
              <w:left w:val="nil"/>
              <w:bottom w:val="nil"/>
              <w:right w:val="nil"/>
            </w:tcBorders>
            <w:shd w:val="clear" w:color="auto" w:fill="FFFFFF"/>
          </w:tcPr>
          <w:p w14:paraId="17CCAAF5">
            <w:pPr>
              <w:spacing w:line="440" w:lineRule="exact"/>
              <w:jc w:val="left"/>
              <w:rPr>
                <w:rFonts w:eastAsia="宋体" w:cs="宋体"/>
                <w:b w:val="0"/>
                <w:color w:val="000000"/>
                <w:sz w:val="24"/>
              </w:rPr>
            </w:pPr>
            <w:r>
              <w:rPr>
                <w:rFonts w:eastAsia="宋体" w:cs="宋体"/>
                <w:b w:val="0"/>
                <w:color w:val="000000"/>
                <w:sz w:val="24"/>
              </w:rPr>
              <w:t>创建时间</w:t>
            </w:r>
          </w:p>
        </w:tc>
      </w:tr>
      <w:tr w14:paraId="2AC0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712A7A8B">
            <w:pPr>
              <w:spacing w:line="440" w:lineRule="exact"/>
              <w:jc w:val="left"/>
              <w:rPr>
                <w:rFonts w:eastAsia="宋体" w:cs="宋体"/>
                <w:b w:val="0"/>
                <w:color w:val="000000"/>
                <w:sz w:val="24"/>
              </w:rPr>
            </w:pPr>
            <w:r>
              <w:rPr>
                <w:rFonts w:eastAsia="宋体" w:cs="宋体"/>
                <w:b w:val="0"/>
                <w:color w:val="000000"/>
                <w:sz w:val="24"/>
              </w:rPr>
              <w:t>riqi</w:t>
            </w:r>
          </w:p>
        </w:tc>
        <w:tc>
          <w:tcPr>
            <w:tcW w:w="0" w:type="auto"/>
            <w:tcBorders>
              <w:top w:val="nil"/>
              <w:left w:val="nil"/>
              <w:bottom w:val="nil"/>
              <w:right w:val="nil"/>
            </w:tcBorders>
            <w:shd w:val="clear" w:color="auto" w:fill="FFFFFF"/>
            <w:noWrap/>
          </w:tcPr>
          <w:p w14:paraId="05AC12EC">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355E94EB">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0883C328">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1E28975">
            <w:pPr>
              <w:spacing w:line="440" w:lineRule="exact"/>
              <w:jc w:val="left"/>
              <w:rPr>
                <w:rFonts w:eastAsia="宋体" w:cs="宋体"/>
                <w:b w:val="0"/>
                <w:color w:val="000000"/>
                <w:sz w:val="24"/>
              </w:rPr>
            </w:pPr>
            <w:r>
              <w:rPr>
                <w:rFonts w:eastAsia="宋体" w:cs="宋体"/>
                <w:b w:val="0"/>
                <w:color w:val="000000"/>
                <w:sz w:val="24"/>
              </w:rPr>
              <w:t>日期</w:t>
            </w:r>
          </w:p>
        </w:tc>
      </w:tr>
      <w:tr w14:paraId="3F2B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27FD14CA">
            <w:pPr>
              <w:spacing w:line="440" w:lineRule="exact"/>
              <w:jc w:val="left"/>
              <w:rPr>
                <w:rFonts w:eastAsia="宋体" w:cs="宋体"/>
                <w:b w:val="0"/>
                <w:color w:val="000000"/>
                <w:sz w:val="24"/>
              </w:rPr>
            </w:pPr>
            <w:r>
              <w:rPr>
                <w:rFonts w:eastAsia="宋体" w:cs="宋体"/>
                <w:b w:val="0"/>
                <w:color w:val="000000"/>
                <w:sz w:val="24"/>
              </w:rPr>
              <w:t>tushushuliang</w:t>
            </w:r>
          </w:p>
        </w:tc>
        <w:tc>
          <w:tcPr>
            <w:tcW w:w="0" w:type="auto"/>
            <w:tcBorders>
              <w:top w:val="nil"/>
              <w:left w:val="nil"/>
              <w:bottom w:val="nil"/>
              <w:right w:val="nil"/>
            </w:tcBorders>
            <w:shd w:val="clear" w:color="auto" w:fill="FFFFFF"/>
            <w:noWrap/>
          </w:tcPr>
          <w:p w14:paraId="331359DB">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086B038C">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0C73D54C">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52CA8A5E">
            <w:pPr>
              <w:spacing w:line="440" w:lineRule="exact"/>
              <w:jc w:val="left"/>
              <w:rPr>
                <w:rFonts w:eastAsia="宋体" w:cs="宋体"/>
                <w:b w:val="0"/>
                <w:color w:val="000000"/>
                <w:sz w:val="24"/>
              </w:rPr>
            </w:pPr>
            <w:r>
              <w:rPr>
                <w:rFonts w:eastAsia="宋体" w:cs="宋体"/>
                <w:b w:val="0"/>
                <w:color w:val="000000"/>
                <w:sz w:val="24"/>
              </w:rPr>
              <w:t>图书数量</w:t>
            </w:r>
          </w:p>
        </w:tc>
      </w:tr>
      <w:tr w14:paraId="3B8B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72FC0177">
            <w:pPr>
              <w:spacing w:line="440" w:lineRule="exact"/>
              <w:jc w:val="left"/>
              <w:rPr>
                <w:rFonts w:eastAsia="宋体" w:cs="宋体"/>
                <w:b w:val="0"/>
                <w:color w:val="000000"/>
                <w:sz w:val="24"/>
              </w:rPr>
            </w:pPr>
            <w:r>
              <w:rPr>
                <w:rFonts w:eastAsia="宋体" w:cs="宋体"/>
                <w:b w:val="0"/>
                <w:color w:val="000000"/>
                <w:sz w:val="24"/>
              </w:rPr>
              <w:t>shourujine</w:t>
            </w:r>
          </w:p>
        </w:tc>
        <w:tc>
          <w:tcPr>
            <w:tcW w:w="0" w:type="auto"/>
            <w:tcBorders>
              <w:top w:val="nil"/>
              <w:left w:val="nil"/>
              <w:bottom w:val="nil"/>
              <w:right w:val="nil"/>
            </w:tcBorders>
            <w:shd w:val="clear" w:color="auto" w:fill="FFFFFF"/>
            <w:noWrap/>
          </w:tcPr>
          <w:p w14:paraId="48D13581">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1CFE78B2">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69690E8B">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7E5FC814">
            <w:pPr>
              <w:spacing w:line="440" w:lineRule="exact"/>
              <w:jc w:val="left"/>
              <w:rPr>
                <w:rFonts w:eastAsia="宋体" w:cs="宋体"/>
                <w:b w:val="0"/>
                <w:color w:val="000000"/>
                <w:sz w:val="24"/>
              </w:rPr>
            </w:pPr>
            <w:r>
              <w:rPr>
                <w:rFonts w:eastAsia="宋体" w:cs="宋体"/>
                <w:b w:val="0"/>
                <w:color w:val="000000"/>
                <w:sz w:val="24"/>
              </w:rPr>
              <w:t>收入金额</w:t>
            </w:r>
          </w:p>
        </w:tc>
      </w:tr>
      <w:tr w14:paraId="660A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noWrap/>
          </w:tcPr>
          <w:p w14:paraId="76E3E0ED">
            <w:pPr>
              <w:spacing w:line="440" w:lineRule="exact"/>
              <w:jc w:val="left"/>
              <w:rPr>
                <w:rFonts w:eastAsia="宋体" w:cs="宋体"/>
                <w:b w:val="0"/>
                <w:color w:val="000000"/>
                <w:sz w:val="24"/>
              </w:rPr>
            </w:pPr>
            <w:r>
              <w:rPr>
                <w:rFonts w:eastAsia="宋体" w:cs="宋体"/>
                <w:b w:val="0"/>
                <w:color w:val="000000"/>
                <w:sz w:val="24"/>
              </w:rPr>
              <w:t>beizhu</w:t>
            </w:r>
          </w:p>
        </w:tc>
        <w:tc>
          <w:tcPr>
            <w:tcW w:w="0" w:type="auto"/>
            <w:tcBorders>
              <w:top w:val="nil"/>
              <w:left w:val="nil"/>
              <w:bottom w:val="single" w:color="000000" w:sz="12" w:space="0"/>
              <w:right w:val="nil"/>
            </w:tcBorders>
            <w:shd w:val="clear" w:color="auto" w:fill="FFFFFF"/>
            <w:noWrap/>
          </w:tcPr>
          <w:p w14:paraId="1F38EB6C">
            <w:pPr>
              <w:spacing w:line="440" w:lineRule="exact"/>
              <w:jc w:val="left"/>
              <w:rPr>
                <w:rFonts w:eastAsia="宋体" w:cs="宋体"/>
                <w:b w:val="0"/>
                <w:color w:val="000000"/>
                <w:sz w:val="24"/>
              </w:rPr>
            </w:pPr>
            <w:r>
              <w:rPr>
                <w:rFonts w:eastAsia="宋体" w:cs="宋体"/>
                <w:b w:val="0"/>
                <w:color w:val="000000"/>
                <w:sz w:val="24"/>
              </w:rPr>
              <w:t>longtext</w:t>
            </w:r>
          </w:p>
        </w:tc>
        <w:tc>
          <w:tcPr>
            <w:tcW w:w="0" w:type="auto"/>
            <w:tcBorders>
              <w:top w:val="nil"/>
              <w:left w:val="nil"/>
              <w:bottom w:val="single" w:color="000000" w:sz="12" w:space="0"/>
              <w:right w:val="nil"/>
            </w:tcBorders>
            <w:shd w:val="clear" w:color="auto" w:fill="FFFFFF"/>
          </w:tcPr>
          <w:p w14:paraId="65AC4382">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single" w:color="000000" w:sz="12" w:space="0"/>
              <w:right w:val="nil"/>
            </w:tcBorders>
            <w:shd w:val="clear" w:color="auto" w:fill="FFFFFF"/>
            <w:noWrap/>
          </w:tcPr>
          <w:p w14:paraId="1CA6B1B0">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single" w:color="000000" w:sz="12" w:space="0"/>
              <w:right w:val="nil"/>
            </w:tcBorders>
            <w:shd w:val="clear" w:color="auto" w:fill="FFFFFF"/>
          </w:tcPr>
          <w:p w14:paraId="41FB7026">
            <w:pPr>
              <w:spacing w:line="440" w:lineRule="exact"/>
              <w:jc w:val="left"/>
              <w:rPr>
                <w:rFonts w:eastAsia="宋体" w:cs="宋体"/>
                <w:b w:val="0"/>
                <w:color w:val="000000"/>
                <w:sz w:val="24"/>
              </w:rPr>
            </w:pPr>
            <w:r>
              <w:rPr>
                <w:rFonts w:eastAsia="宋体" w:cs="宋体"/>
                <w:b w:val="0"/>
                <w:color w:val="000000"/>
                <w:sz w:val="24"/>
              </w:rPr>
              <w:t>备注</w:t>
            </w:r>
          </w:p>
        </w:tc>
      </w:tr>
    </w:tbl>
    <w:p w14:paraId="313A5F24">
      <w:pPr>
        <w:jc w:val="center"/>
        <w:rPr>
          <w:rFonts w:hint="eastAsia" w:eastAsia="宋体"/>
          <w:color w:val="000000"/>
          <w:sz w:val="21"/>
          <w:szCs w:val="21"/>
        </w:rPr>
      </w:pPr>
      <w:r>
        <w:rPr>
          <w:rFonts w:hint="eastAsia" w:eastAsia="宋体"/>
          <w:color w:val="000000"/>
          <w:sz w:val="21"/>
          <w:szCs w:val="21"/>
        </w:rPr>
        <w:t>表4.9 收藏表</w:t>
      </w:r>
    </w:p>
    <w:tbl>
      <w:tblPr>
        <w:tblStyle w:val="23"/>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1456"/>
        <w:gridCol w:w="600"/>
        <w:gridCol w:w="2824"/>
        <w:gridCol w:w="2847"/>
      </w:tblGrid>
      <w:tr w14:paraId="5D8A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tcBorders>
              <w:top w:val="single" w:color="000000" w:sz="12" w:space="0"/>
              <w:left w:val="nil"/>
              <w:bottom w:val="single" w:color="000000" w:sz="4" w:space="0"/>
              <w:right w:val="nil"/>
              <w:tl2br w:val="nil"/>
            </w:tcBorders>
            <w:shd w:val="clear" w:color="auto" w:fill="FFFFFF"/>
          </w:tcPr>
          <w:p w14:paraId="2760B841">
            <w:pPr>
              <w:spacing w:line="440" w:lineRule="exact"/>
              <w:jc w:val="left"/>
              <w:rPr>
                <w:rFonts w:eastAsia="宋体" w:cs="宋体"/>
                <w:b w:val="0"/>
                <w:color w:val="000000"/>
                <w:sz w:val="24"/>
              </w:rPr>
            </w:pPr>
            <w:r>
              <w:rPr>
                <w:rFonts w:eastAsia="宋体" w:cs="宋体"/>
                <w:b w:val="0"/>
                <w:color w:val="000000"/>
                <w:sz w:val="24"/>
              </w:rPr>
              <w:t>字段</w:t>
            </w:r>
          </w:p>
        </w:tc>
        <w:tc>
          <w:tcPr>
            <w:tcW w:w="1200" w:type="dxa"/>
            <w:tcBorders>
              <w:top w:val="single" w:color="000000" w:sz="12" w:space="0"/>
              <w:left w:val="nil"/>
              <w:bottom w:val="single" w:color="000000" w:sz="4" w:space="0"/>
              <w:right w:val="nil"/>
            </w:tcBorders>
            <w:shd w:val="clear" w:color="auto" w:fill="FFFFFF"/>
          </w:tcPr>
          <w:p w14:paraId="448956BA">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left w:val="nil"/>
              <w:bottom w:val="single" w:color="000000" w:sz="4" w:space="0"/>
              <w:right w:val="nil"/>
            </w:tcBorders>
            <w:shd w:val="clear" w:color="auto" w:fill="FFFFFF"/>
          </w:tcPr>
          <w:p w14:paraId="63D0F17D">
            <w:pPr>
              <w:spacing w:line="440" w:lineRule="exact"/>
              <w:jc w:val="left"/>
              <w:rPr>
                <w:rFonts w:eastAsia="宋体" w:cs="宋体"/>
                <w:b w:val="0"/>
                <w:color w:val="000000"/>
                <w:sz w:val="24"/>
              </w:rPr>
            </w:pPr>
            <w:r>
              <w:rPr>
                <w:rFonts w:eastAsia="宋体" w:cs="宋体"/>
                <w:b w:val="0"/>
                <w:color w:val="000000"/>
                <w:sz w:val="24"/>
              </w:rPr>
              <w:t>空</w:t>
            </w:r>
          </w:p>
        </w:tc>
        <w:tc>
          <w:tcPr>
            <w:tcW w:w="1050" w:type="dxa"/>
            <w:tcBorders>
              <w:top w:val="single" w:color="000000" w:sz="12" w:space="0"/>
              <w:left w:val="nil"/>
              <w:bottom w:val="single" w:color="000000" w:sz="4" w:space="0"/>
              <w:right w:val="nil"/>
            </w:tcBorders>
            <w:shd w:val="clear" w:color="auto" w:fill="FFFFFF"/>
          </w:tcPr>
          <w:p w14:paraId="61CD3308">
            <w:pPr>
              <w:spacing w:line="440" w:lineRule="exact"/>
              <w:jc w:val="left"/>
              <w:rPr>
                <w:rFonts w:eastAsia="宋体" w:cs="宋体"/>
                <w:b w:val="0"/>
                <w:color w:val="000000"/>
                <w:sz w:val="24"/>
              </w:rPr>
            </w:pPr>
            <w:r>
              <w:rPr>
                <w:rFonts w:eastAsia="宋体" w:cs="宋体"/>
                <w:b w:val="0"/>
                <w:color w:val="000000"/>
                <w:sz w:val="24"/>
              </w:rPr>
              <w:t>默认</w:t>
            </w:r>
          </w:p>
        </w:tc>
        <w:tc>
          <w:tcPr>
            <w:tcW w:w="0" w:type="auto"/>
            <w:tcBorders>
              <w:top w:val="single" w:color="000000" w:sz="12" w:space="0"/>
              <w:left w:val="nil"/>
              <w:bottom w:val="single" w:color="000000" w:sz="4" w:space="0"/>
              <w:right w:val="nil"/>
            </w:tcBorders>
            <w:shd w:val="clear" w:color="auto" w:fill="FFFFFF"/>
          </w:tcPr>
          <w:p w14:paraId="182BA5F5">
            <w:pPr>
              <w:spacing w:line="440" w:lineRule="exact"/>
              <w:jc w:val="left"/>
              <w:rPr>
                <w:rFonts w:eastAsia="宋体" w:cs="宋体"/>
                <w:b w:val="0"/>
                <w:color w:val="000000"/>
                <w:sz w:val="24"/>
              </w:rPr>
            </w:pPr>
            <w:r>
              <w:rPr>
                <w:rFonts w:eastAsia="宋体" w:cs="宋体"/>
                <w:b w:val="0"/>
                <w:color w:val="000000"/>
                <w:sz w:val="24"/>
              </w:rPr>
              <w:t>注释</w:t>
            </w:r>
          </w:p>
        </w:tc>
      </w:tr>
      <w:tr w14:paraId="7E7F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noWrap/>
          </w:tcPr>
          <w:p w14:paraId="1F771446">
            <w:pPr>
              <w:spacing w:line="440" w:lineRule="exact"/>
              <w:jc w:val="left"/>
              <w:rPr>
                <w:rFonts w:eastAsia="宋体" w:cs="宋体"/>
                <w:b w:val="0"/>
                <w:color w:val="000000"/>
                <w:sz w:val="24"/>
              </w:rPr>
            </w:pPr>
            <w:r>
              <w:rPr>
                <w:rFonts w:eastAsia="宋体" w:cs="宋体"/>
                <w:b w:val="0"/>
                <w:color w:val="000000"/>
                <w:sz w:val="24"/>
              </w:rPr>
              <w:t>id (主键)</w:t>
            </w:r>
          </w:p>
        </w:tc>
        <w:tc>
          <w:tcPr>
            <w:tcW w:w="0" w:type="auto"/>
            <w:tcBorders>
              <w:top w:val="single" w:color="000000" w:sz="4" w:space="0"/>
              <w:left w:val="nil"/>
              <w:bottom w:val="nil"/>
              <w:right w:val="nil"/>
            </w:tcBorders>
            <w:shd w:val="clear" w:color="auto" w:fill="FFFFFF"/>
            <w:noWrap/>
          </w:tcPr>
          <w:p w14:paraId="3651779B">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single" w:color="000000" w:sz="4" w:space="0"/>
              <w:left w:val="nil"/>
              <w:bottom w:val="nil"/>
              <w:right w:val="nil"/>
            </w:tcBorders>
            <w:shd w:val="clear" w:color="auto" w:fill="FFFFFF"/>
          </w:tcPr>
          <w:p w14:paraId="6E66354B">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single" w:color="000000" w:sz="4" w:space="0"/>
              <w:left w:val="nil"/>
              <w:bottom w:val="nil"/>
              <w:right w:val="nil"/>
            </w:tcBorders>
            <w:shd w:val="clear" w:color="auto" w:fill="FFFFFF"/>
            <w:noWrap/>
          </w:tcPr>
          <w:p w14:paraId="62178318">
            <w:pPr>
              <w:spacing w:line="440" w:lineRule="exact"/>
              <w:jc w:val="left"/>
              <w:rPr>
                <w:rFonts w:eastAsia="宋体" w:cs="宋体"/>
                <w:b w:val="0"/>
                <w:color w:val="000000"/>
                <w:sz w:val="24"/>
              </w:rPr>
            </w:pPr>
          </w:p>
        </w:tc>
        <w:tc>
          <w:tcPr>
            <w:tcW w:w="0" w:type="auto"/>
            <w:tcBorders>
              <w:top w:val="single" w:color="000000" w:sz="4" w:space="0"/>
              <w:left w:val="nil"/>
              <w:bottom w:val="nil"/>
              <w:right w:val="nil"/>
            </w:tcBorders>
            <w:shd w:val="clear" w:color="auto" w:fill="FFFFFF"/>
          </w:tcPr>
          <w:p w14:paraId="3B0D0B82">
            <w:pPr>
              <w:spacing w:line="440" w:lineRule="exact"/>
              <w:jc w:val="left"/>
              <w:rPr>
                <w:rFonts w:eastAsia="宋体" w:cs="宋体"/>
                <w:b w:val="0"/>
                <w:color w:val="000000"/>
                <w:sz w:val="24"/>
              </w:rPr>
            </w:pPr>
            <w:r>
              <w:rPr>
                <w:rFonts w:eastAsia="宋体" w:cs="宋体"/>
                <w:b w:val="0"/>
                <w:color w:val="000000"/>
                <w:sz w:val="24"/>
              </w:rPr>
              <w:t>主键</w:t>
            </w:r>
          </w:p>
        </w:tc>
      </w:tr>
      <w:tr w14:paraId="0FF9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72F7624E">
            <w:pPr>
              <w:spacing w:line="440" w:lineRule="exact"/>
              <w:jc w:val="left"/>
              <w:rPr>
                <w:rFonts w:eastAsia="宋体" w:cs="宋体"/>
                <w:b w:val="0"/>
                <w:color w:val="000000"/>
                <w:sz w:val="24"/>
              </w:rPr>
            </w:pPr>
            <w:r>
              <w:rPr>
                <w:rFonts w:eastAsia="宋体" w:cs="宋体"/>
                <w:b w:val="0"/>
                <w:color w:val="000000"/>
                <w:sz w:val="24"/>
              </w:rPr>
              <w:t>addtime</w:t>
            </w:r>
          </w:p>
        </w:tc>
        <w:tc>
          <w:tcPr>
            <w:tcW w:w="0" w:type="auto"/>
            <w:tcBorders>
              <w:top w:val="nil"/>
              <w:left w:val="nil"/>
              <w:bottom w:val="nil"/>
              <w:right w:val="nil"/>
            </w:tcBorders>
            <w:shd w:val="clear" w:color="auto" w:fill="FFFFFF"/>
            <w:noWrap/>
          </w:tcPr>
          <w:p w14:paraId="178348BE">
            <w:pPr>
              <w:spacing w:line="440" w:lineRule="exact"/>
              <w:jc w:val="left"/>
              <w:rPr>
                <w:rFonts w:eastAsia="宋体" w:cs="宋体"/>
                <w:b w:val="0"/>
                <w:color w:val="000000"/>
                <w:sz w:val="24"/>
              </w:rPr>
            </w:pPr>
            <w:r>
              <w:rPr>
                <w:rFonts w:eastAsia="宋体" w:cs="宋体"/>
                <w:b w:val="0"/>
                <w:color w:val="000000"/>
                <w:sz w:val="24"/>
              </w:rPr>
              <w:t>timestamp</w:t>
            </w:r>
          </w:p>
        </w:tc>
        <w:tc>
          <w:tcPr>
            <w:tcW w:w="0" w:type="auto"/>
            <w:tcBorders>
              <w:top w:val="nil"/>
              <w:left w:val="nil"/>
              <w:bottom w:val="nil"/>
              <w:right w:val="nil"/>
            </w:tcBorders>
            <w:shd w:val="clear" w:color="auto" w:fill="FFFFFF"/>
          </w:tcPr>
          <w:p w14:paraId="228A64FC">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3250E7B9">
            <w:pPr>
              <w:spacing w:line="440" w:lineRule="exact"/>
              <w:jc w:val="left"/>
              <w:rPr>
                <w:rFonts w:eastAsia="宋体" w:cs="宋体"/>
                <w:b w:val="0"/>
                <w:color w:val="000000"/>
                <w:sz w:val="24"/>
              </w:rPr>
            </w:pPr>
            <w:r>
              <w:rPr>
                <w:rFonts w:eastAsia="宋体" w:cs="宋体"/>
                <w:b w:val="0"/>
                <w:color w:val="000000"/>
                <w:sz w:val="24"/>
              </w:rPr>
              <w:t>CURRENT_TIMESTAMP</w:t>
            </w:r>
          </w:p>
        </w:tc>
        <w:tc>
          <w:tcPr>
            <w:tcW w:w="0" w:type="auto"/>
            <w:tcBorders>
              <w:top w:val="nil"/>
              <w:left w:val="nil"/>
              <w:bottom w:val="nil"/>
              <w:right w:val="nil"/>
            </w:tcBorders>
            <w:shd w:val="clear" w:color="auto" w:fill="FFFFFF"/>
          </w:tcPr>
          <w:p w14:paraId="64D66551">
            <w:pPr>
              <w:spacing w:line="440" w:lineRule="exact"/>
              <w:jc w:val="left"/>
              <w:rPr>
                <w:rFonts w:eastAsia="宋体" w:cs="宋体"/>
                <w:b w:val="0"/>
                <w:color w:val="000000"/>
                <w:sz w:val="24"/>
              </w:rPr>
            </w:pPr>
            <w:r>
              <w:rPr>
                <w:rFonts w:eastAsia="宋体" w:cs="宋体"/>
                <w:b w:val="0"/>
                <w:color w:val="000000"/>
                <w:sz w:val="24"/>
              </w:rPr>
              <w:t>创建时间</w:t>
            </w:r>
          </w:p>
        </w:tc>
      </w:tr>
      <w:tr w14:paraId="06D1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7D7BE060">
            <w:pPr>
              <w:spacing w:line="440" w:lineRule="exact"/>
              <w:jc w:val="left"/>
              <w:rPr>
                <w:rFonts w:eastAsia="宋体" w:cs="宋体"/>
                <w:b w:val="0"/>
                <w:color w:val="000000"/>
                <w:sz w:val="24"/>
              </w:rPr>
            </w:pPr>
            <w:r>
              <w:rPr>
                <w:rFonts w:eastAsia="宋体" w:cs="宋体"/>
                <w:b w:val="0"/>
                <w:color w:val="000000"/>
                <w:sz w:val="24"/>
              </w:rPr>
              <w:t>userid</w:t>
            </w:r>
          </w:p>
        </w:tc>
        <w:tc>
          <w:tcPr>
            <w:tcW w:w="0" w:type="auto"/>
            <w:tcBorders>
              <w:top w:val="nil"/>
              <w:left w:val="nil"/>
              <w:bottom w:val="nil"/>
              <w:right w:val="nil"/>
            </w:tcBorders>
            <w:shd w:val="clear" w:color="auto" w:fill="FFFFFF"/>
            <w:noWrap/>
          </w:tcPr>
          <w:p w14:paraId="145BAEED">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nil"/>
              <w:left w:val="nil"/>
              <w:bottom w:val="nil"/>
              <w:right w:val="nil"/>
            </w:tcBorders>
            <w:shd w:val="clear" w:color="auto" w:fill="FFFFFF"/>
          </w:tcPr>
          <w:p w14:paraId="1C526AE1">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20DAF6BB">
            <w:pPr>
              <w:spacing w:line="440" w:lineRule="exact"/>
              <w:jc w:val="left"/>
              <w:rPr>
                <w:rFonts w:eastAsia="宋体" w:cs="宋体"/>
                <w:b w:val="0"/>
                <w:color w:val="000000"/>
                <w:sz w:val="24"/>
              </w:rPr>
            </w:pPr>
          </w:p>
        </w:tc>
        <w:tc>
          <w:tcPr>
            <w:tcW w:w="0" w:type="auto"/>
            <w:tcBorders>
              <w:top w:val="nil"/>
              <w:left w:val="nil"/>
              <w:bottom w:val="nil"/>
              <w:right w:val="nil"/>
            </w:tcBorders>
            <w:shd w:val="clear" w:color="auto" w:fill="FFFFFF"/>
          </w:tcPr>
          <w:p w14:paraId="0B38383B">
            <w:pPr>
              <w:spacing w:line="440" w:lineRule="exact"/>
              <w:jc w:val="left"/>
              <w:rPr>
                <w:rFonts w:eastAsia="宋体" w:cs="宋体"/>
                <w:b w:val="0"/>
                <w:color w:val="000000"/>
                <w:sz w:val="24"/>
              </w:rPr>
            </w:pPr>
            <w:r>
              <w:rPr>
                <w:rFonts w:eastAsia="宋体" w:cs="宋体"/>
                <w:b w:val="0"/>
                <w:color w:val="000000"/>
                <w:sz w:val="24"/>
              </w:rPr>
              <w:t>用户id</w:t>
            </w:r>
          </w:p>
        </w:tc>
      </w:tr>
      <w:tr w14:paraId="07155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3EF79F6D">
            <w:pPr>
              <w:spacing w:line="440" w:lineRule="exact"/>
              <w:jc w:val="left"/>
              <w:rPr>
                <w:rFonts w:eastAsia="宋体" w:cs="宋体"/>
                <w:b w:val="0"/>
                <w:color w:val="000000"/>
                <w:sz w:val="24"/>
              </w:rPr>
            </w:pPr>
            <w:r>
              <w:rPr>
                <w:rFonts w:eastAsia="宋体" w:cs="宋体"/>
                <w:b w:val="0"/>
                <w:color w:val="000000"/>
                <w:sz w:val="24"/>
              </w:rPr>
              <w:t>refid</w:t>
            </w:r>
          </w:p>
        </w:tc>
        <w:tc>
          <w:tcPr>
            <w:tcW w:w="0" w:type="auto"/>
            <w:tcBorders>
              <w:top w:val="nil"/>
              <w:left w:val="nil"/>
              <w:bottom w:val="nil"/>
              <w:right w:val="nil"/>
            </w:tcBorders>
            <w:shd w:val="clear" w:color="auto" w:fill="FFFFFF"/>
            <w:noWrap/>
          </w:tcPr>
          <w:p w14:paraId="3CABF177">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nil"/>
              <w:left w:val="nil"/>
              <w:bottom w:val="nil"/>
              <w:right w:val="nil"/>
            </w:tcBorders>
            <w:shd w:val="clear" w:color="auto" w:fill="FFFFFF"/>
          </w:tcPr>
          <w:p w14:paraId="2B5B260B">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62CF363B">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2606527">
            <w:pPr>
              <w:spacing w:line="440" w:lineRule="exact"/>
              <w:jc w:val="left"/>
              <w:rPr>
                <w:rFonts w:eastAsia="宋体" w:cs="宋体"/>
                <w:b w:val="0"/>
                <w:color w:val="000000"/>
                <w:sz w:val="24"/>
              </w:rPr>
            </w:pPr>
            <w:r>
              <w:rPr>
                <w:rFonts w:eastAsia="宋体" w:cs="宋体"/>
                <w:b w:val="0"/>
                <w:color w:val="000000"/>
                <w:sz w:val="24"/>
              </w:rPr>
              <w:t>收藏id</w:t>
            </w:r>
          </w:p>
        </w:tc>
      </w:tr>
      <w:tr w14:paraId="7B2E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598440E8">
            <w:pPr>
              <w:spacing w:line="440" w:lineRule="exact"/>
              <w:jc w:val="left"/>
              <w:rPr>
                <w:rFonts w:eastAsia="宋体" w:cs="宋体"/>
                <w:b w:val="0"/>
                <w:color w:val="000000"/>
                <w:sz w:val="24"/>
              </w:rPr>
            </w:pPr>
            <w:r>
              <w:rPr>
                <w:rFonts w:eastAsia="宋体" w:cs="宋体"/>
                <w:b w:val="0"/>
                <w:color w:val="000000"/>
                <w:sz w:val="24"/>
              </w:rPr>
              <w:t>tablename</w:t>
            </w:r>
          </w:p>
        </w:tc>
        <w:tc>
          <w:tcPr>
            <w:tcW w:w="0" w:type="auto"/>
            <w:tcBorders>
              <w:top w:val="nil"/>
              <w:left w:val="nil"/>
              <w:bottom w:val="nil"/>
              <w:right w:val="nil"/>
            </w:tcBorders>
            <w:shd w:val="clear" w:color="auto" w:fill="FFFFFF"/>
            <w:noWrap/>
          </w:tcPr>
          <w:p w14:paraId="41BAF32D">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3C0FD898">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46F5117D">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2ACD32F">
            <w:pPr>
              <w:spacing w:line="440" w:lineRule="exact"/>
              <w:jc w:val="left"/>
              <w:rPr>
                <w:rFonts w:eastAsia="宋体" w:cs="宋体"/>
                <w:b w:val="0"/>
                <w:color w:val="000000"/>
                <w:sz w:val="24"/>
              </w:rPr>
            </w:pPr>
            <w:r>
              <w:rPr>
                <w:rFonts w:eastAsia="宋体" w:cs="宋体"/>
                <w:b w:val="0"/>
                <w:color w:val="000000"/>
                <w:sz w:val="24"/>
              </w:rPr>
              <w:t>表名</w:t>
            </w:r>
          </w:p>
        </w:tc>
      </w:tr>
      <w:tr w14:paraId="4C85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42CBCC6A">
            <w:pPr>
              <w:spacing w:line="440" w:lineRule="exact"/>
              <w:jc w:val="left"/>
              <w:rPr>
                <w:rFonts w:eastAsia="宋体" w:cs="宋体"/>
                <w:b w:val="0"/>
                <w:color w:val="000000"/>
                <w:sz w:val="24"/>
              </w:rPr>
            </w:pPr>
            <w:r>
              <w:rPr>
                <w:rFonts w:eastAsia="宋体" w:cs="宋体"/>
                <w:b w:val="0"/>
                <w:color w:val="000000"/>
                <w:sz w:val="24"/>
              </w:rPr>
              <w:t>name</w:t>
            </w:r>
          </w:p>
        </w:tc>
        <w:tc>
          <w:tcPr>
            <w:tcW w:w="0" w:type="auto"/>
            <w:tcBorders>
              <w:top w:val="nil"/>
              <w:left w:val="nil"/>
              <w:bottom w:val="nil"/>
              <w:right w:val="nil"/>
            </w:tcBorders>
            <w:shd w:val="clear" w:color="auto" w:fill="FFFFFF"/>
            <w:noWrap/>
          </w:tcPr>
          <w:p w14:paraId="1F6DD4C1">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5387A636">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16004501">
            <w:pPr>
              <w:spacing w:line="440" w:lineRule="exact"/>
              <w:jc w:val="left"/>
              <w:rPr>
                <w:rFonts w:eastAsia="宋体" w:cs="宋体"/>
                <w:b w:val="0"/>
                <w:color w:val="000000"/>
                <w:sz w:val="24"/>
              </w:rPr>
            </w:pPr>
          </w:p>
        </w:tc>
        <w:tc>
          <w:tcPr>
            <w:tcW w:w="0" w:type="auto"/>
            <w:tcBorders>
              <w:top w:val="nil"/>
              <w:left w:val="nil"/>
              <w:bottom w:val="nil"/>
              <w:right w:val="nil"/>
            </w:tcBorders>
            <w:shd w:val="clear" w:color="auto" w:fill="FFFFFF"/>
          </w:tcPr>
          <w:p w14:paraId="2363F39C">
            <w:pPr>
              <w:spacing w:line="440" w:lineRule="exact"/>
              <w:jc w:val="left"/>
              <w:rPr>
                <w:rFonts w:eastAsia="宋体" w:cs="宋体"/>
                <w:b w:val="0"/>
                <w:color w:val="000000"/>
                <w:sz w:val="24"/>
              </w:rPr>
            </w:pPr>
            <w:r>
              <w:rPr>
                <w:rFonts w:eastAsia="宋体" w:cs="宋体"/>
                <w:b w:val="0"/>
                <w:color w:val="000000"/>
                <w:sz w:val="24"/>
              </w:rPr>
              <w:t>收藏名称</w:t>
            </w:r>
          </w:p>
        </w:tc>
      </w:tr>
      <w:tr w14:paraId="3F44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noWrap/>
          </w:tcPr>
          <w:p w14:paraId="33400FE4">
            <w:pPr>
              <w:spacing w:line="440" w:lineRule="exact"/>
              <w:jc w:val="left"/>
              <w:rPr>
                <w:rFonts w:eastAsia="宋体" w:cs="宋体"/>
                <w:b w:val="0"/>
                <w:color w:val="000000"/>
                <w:sz w:val="24"/>
              </w:rPr>
            </w:pPr>
            <w:r>
              <w:rPr>
                <w:rFonts w:eastAsia="宋体" w:cs="宋体"/>
                <w:b w:val="0"/>
                <w:color w:val="000000"/>
                <w:sz w:val="24"/>
              </w:rPr>
              <w:t>picture</w:t>
            </w:r>
          </w:p>
        </w:tc>
        <w:tc>
          <w:tcPr>
            <w:tcW w:w="0" w:type="auto"/>
            <w:tcBorders>
              <w:top w:val="nil"/>
              <w:left w:val="nil"/>
              <w:bottom w:val="single" w:color="000000" w:sz="12" w:space="0"/>
              <w:right w:val="nil"/>
            </w:tcBorders>
            <w:shd w:val="clear" w:color="auto" w:fill="FFFFFF"/>
            <w:noWrap/>
          </w:tcPr>
          <w:p w14:paraId="3BAE7186">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single" w:color="000000" w:sz="12" w:space="0"/>
              <w:right w:val="nil"/>
            </w:tcBorders>
            <w:shd w:val="clear" w:color="auto" w:fill="FFFFFF"/>
          </w:tcPr>
          <w:p w14:paraId="2E45F766">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single" w:color="000000" w:sz="12" w:space="0"/>
              <w:right w:val="nil"/>
            </w:tcBorders>
            <w:shd w:val="clear" w:color="auto" w:fill="FFFFFF"/>
            <w:noWrap/>
          </w:tcPr>
          <w:p w14:paraId="4D30D61A">
            <w:pPr>
              <w:spacing w:line="440" w:lineRule="exact"/>
              <w:jc w:val="left"/>
              <w:rPr>
                <w:rFonts w:eastAsia="宋体" w:cs="宋体"/>
                <w:b w:val="0"/>
                <w:color w:val="000000"/>
                <w:sz w:val="24"/>
              </w:rPr>
            </w:pPr>
          </w:p>
        </w:tc>
        <w:tc>
          <w:tcPr>
            <w:tcW w:w="0" w:type="auto"/>
            <w:tcBorders>
              <w:top w:val="nil"/>
              <w:left w:val="nil"/>
              <w:bottom w:val="single" w:color="000000" w:sz="12" w:space="0"/>
              <w:right w:val="nil"/>
            </w:tcBorders>
            <w:shd w:val="clear" w:color="auto" w:fill="FFFFFF"/>
          </w:tcPr>
          <w:p w14:paraId="65927950">
            <w:pPr>
              <w:spacing w:line="440" w:lineRule="exact"/>
              <w:jc w:val="left"/>
              <w:rPr>
                <w:rFonts w:eastAsia="宋体" w:cs="宋体"/>
                <w:b w:val="0"/>
                <w:color w:val="000000"/>
                <w:sz w:val="24"/>
              </w:rPr>
            </w:pPr>
            <w:r>
              <w:rPr>
                <w:rFonts w:eastAsia="宋体" w:cs="宋体"/>
                <w:b w:val="0"/>
                <w:color w:val="000000"/>
                <w:sz w:val="24"/>
              </w:rPr>
              <w:t>收藏图片</w:t>
            </w:r>
          </w:p>
        </w:tc>
      </w:tr>
    </w:tbl>
    <w:p w14:paraId="4E3AE3FC">
      <w:pPr>
        <w:jc w:val="center"/>
        <w:rPr>
          <w:rFonts w:hint="eastAsia" w:eastAsia="宋体"/>
          <w:color w:val="000000"/>
          <w:sz w:val="21"/>
          <w:szCs w:val="21"/>
        </w:rPr>
      </w:pPr>
      <w:r>
        <w:rPr>
          <w:rFonts w:hint="eastAsia" w:eastAsia="宋体"/>
          <w:color w:val="000000"/>
          <w:sz w:val="21"/>
          <w:szCs w:val="21"/>
        </w:rPr>
        <w:t>表4.10 图书类型</w:t>
      </w:r>
    </w:p>
    <w:tbl>
      <w:tblPr>
        <w:tblStyle w:val="23"/>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3"/>
        <w:gridCol w:w="1456"/>
        <w:gridCol w:w="600"/>
        <w:gridCol w:w="2824"/>
        <w:gridCol w:w="2647"/>
      </w:tblGrid>
      <w:tr w14:paraId="4306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tcBorders>
              <w:top w:val="single" w:color="000000" w:sz="12" w:space="0"/>
              <w:left w:val="nil"/>
              <w:bottom w:val="single" w:color="000000" w:sz="4" w:space="0"/>
              <w:right w:val="nil"/>
              <w:tl2br w:val="nil"/>
            </w:tcBorders>
            <w:shd w:val="clear" w:color="auto" w:fill="FFFFFF"/>
          </w:tcPr>
          <w:p w14:paraId="44491B48">
            <w:pPr>
              <w:spacing w:line="440" w:lineRule="exact"/>
              <w:jc w:val="left"/>
              <w:rPr>
                <w:rFonts w:eastAsia="宋体" w:cs="宋体"/>
                <w:b w:val="0"/>
                <w:color w:val="000000"/>
                <w:sz w:val="24"/>
              </w:rPr>
            </w:pPr>
            <w:r>
              <w:rPr>
                <w:rFonts w:eastAsia="宋体" w:cs="宋体"/>
                <w:b w:val="0"/>
                <w:color w:val="000000"/>
                <w:sz w:val="24"/>
              </w:rPr>
              <w:t>字段</w:t>
            </w:r>
          </w:p>
        </w:tc>
        <w:tc>
          <w:tcPr>
            <w:tcW w:w="1200" w:type="dxa"/>
            <w:tcBorders>
              <w:top w:val="single" w:color="000000" w:sz="12" w:space="0"/>
              <w:left w:val="nil"/>
              <w:bottom w:val="single" w:color="000000" w:sz="4" w:space="0"/>
              <w:right w:val="nil"/>
            </w:tcBorders>
            <w:shd w:val="clear" w:color="auto" w:fill="FFFFFF"/>
          </w:tcPr>
          <w:p w14:paraId="43A85FBD">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left w:val="nil"/>
              <w:bottom w:val="single" w:color="000000" w:sz="4" w:space="0"/>
              <w:right w:val="nil"/>
            </w:tcBorders>
            <w:shd w:val="clear" w:color="auto" w:fill="FFFFFF"/>
          </w:tcPr>
          <w:p w14:paraId="2D6DB38C">
            <w:pPr>
              <w:spacing w:line="440" w:lineRule="exact"/>
              <w:jc w:val="left"/>
              <w:rPr>
                <w:rFonts w:eastAsia="宋体" w:cs="宋体"/>
                <w:b w:val="0"/>
                <w:color w:val="000000"/>
                <w:sz w:val="24"/>
              </w:rPr>
            </w:pPr>
            <w:r>
              <w:rPr>
                <w:rFonts w:eastAsia="宋体" w:cs="宋体"/>
                <w:b w:val="0"/>
                <w:color w:val="000000"/>
                <w:sz w:val="24"/>
              </w:rPr>
              <w:t>空</w:t>
            </w:r>
          </w:p>
        </w:tc>
        <w:tc>
          <w:tcPr>
            <w:tcW w:w="1050" w:type="dxa"/>
            <w:tcBorders>
              <w:top w:val="single" w:color="000000" w:sz="12" w:space="0"/>
              <w:left w:val="nil"/>
              <w:bottom w:val="single" w:color="000000" w:sz="4" w:space="0"/>
              <w:right w:val="nil"/>
            </w:tcBorders>
            <w:shd w:val="clear" w:color="auto" w:fill="FFFFFF"/>
          </w:tcPr>
          <w:p w14:paraId="648DCC30">
            <w:pPr>
              <w:spacing w:line="440" w:lineRule="exact"/>
              <w:jc w:val="left"/>
              <w:rPr>
                <w:rFonts w:eastAsia="宋体" w:cs="宋体"/>
                <w:b w:val="0"/>
                <w:color w:val="000000"/>
                <w:sz w:val="24"/>
              </w:rPr>
            </w:pPr>
            <w:r>
              <w:rPr>
                <w:rFonts w:eastAsia="宋体" w:cs="宋体"/>
                <w:b w:val="0"/>
                <w:color w:val="000000"/>
                <w:sz w:val="24"/>
              </w:rPr>
              <w:t>默认</w:t>
            </w:r>
          </w:p>
        </w:tc>
        <w:tc>
          <w:tcPr>
            <w:tcW w:w="0" w:type="auto"/>
            <w:tcBorders>
              <w:top w:val="single" w:color="000000" w:sz="12" w:space="0"/>
              <w:left w:val="nil"/>
              <w:bottom w:val="single" w:color="000000" w:sz="4" w:space="0"/>
              <w:right w:val="nil"/>
            </w:tcBorders>
            <w:shd w:val="clear" w:color="auto" w:fill="FFFFFF"/>
          </w:tcPr>
          <w:p w14:paraId="2EDF2E79">
            <w:pPr>
              <w:spacing w:line="440" w:lineRule="exact"/>
              <w:jc w:val="left"/>
              <w:rPr>
                <w:rFonts w:eastAsia="宋体" w:cs="宋体"/>
                <w:b w:val="0"/>
                <w:color w:val="000000"/>
                <w:sz w:val="24"/>
              </w:rPr>
            </w:pPr>
            <w:r>
              <w:rPr>
                <w:rFonts w:eastAsia="宋体" w:cs="宋体"/>
                <w:b w:val="0"/>
                <w:color w:val="000000"/>
                <w:sz w:val="24"/>
              </w:rPr>
              <w:t>注释</w:t>
            </w:r>
          </w:p>
        </w:tc>
      </w:tr>
      <w:tr w14:paraId="37BE2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noWrap/>
          </w:tcPr>
          <w:p w14:paraId="6E6A841F">
            <w:pPr>
              <w:spacing w:line="440" w:lineRule="exact"/>
              <w:jc w:val="left"/>
              <w:rPr>
                <w:rFonts w:eastAsia="宋体" w:cs="宋体"/>
                <w:b w:val="0"/>
                <w:color w:val="000000"/>
                <w:sz w:val="24"/>
              </w:rPr>
            </w:pPr>
            <w:r>
              <w:rPr>
                <w:rFonts w:eastAsia="宋体" w:cs="宋体"/>
                <w:b w:val="0"/>
                <w:color w:val="000000"/>
                <w:sz w:val="24"/>
              </w:rPr>
              <w:t>id (主键)</w:t>
            </w:r>
          </w:p>
        </w:tc>
        <w:tc>
          <w:tcPr>
            <w:tcW w:w="0" w:type="auto"/>
            <w:tcBorders>
              <w:top w:val="single" w:color="000000" w:sz="4" w:space="0"/>
              <w:left w:val="nil"/>
              <w:bottom w:val="nil"/>
              <w:right w:val="nil"/>
            </w:tcBorders>
            <w:shd w:val="clear" w:color="auto" w:fill="FFFFFF"/>
            <w:noWrap/>
          </w:tcPr>
          <w:p w14:paraId="075B8B75">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single" w:color="000000" w:sz="4" w:space="0"/>
              <w:left w:val="nil"/>
              <w:bottom w:val="nil"/>
              <w:right w:val="nil"/>
            </w:tcBorders>
            <w:shd w:val="clear" w:color="auto" w:fill="FFFFFF"/>
          </w:tcPr>
          <w:p w14:paraId="5E01B416">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single" w:color="000000" w:sz="4" w:space="0"/>
              <w:left w:val="nil"/>
              <w:bottom w:val="nil"/>
              <w:right w:val="nil"/>
            </w:tcBorders>
            <w:shd w:val="clear" w:color="auto" w:fill="FFFFFF"/>
            <w:noWrap/>
          </w:tcPr>
          <w:p w14:paraId="02668CC2">
            <w:pPr>
              <w:spacing w:line="440" w:lineRule="exact"/>
              <w:jc w:val="left"/>
              <w:rPr>
                <w:rFonts w:eastAsia="宋体" w:cs="宋体"/>
                <w:b w:val="0"/>
                <w:color w:val="000000"/>
                <w:sz w:val="24"/>
              </w:rPr>
            </w:pPr>
          </w:p>
        </w:tc>
        <w:tc>
          <w:tcPr>
            <w:tcW w:w="0" w:type="auto"/>
            <w:tcBorders>
              <w:top w:val="single" w:color="000000" w:sz="4" w:space="0"/>
              <w:left w:val="nil"/>
              <w:bottom w:val="nil"/>
              <w:right w:val="nil"/>
            </w:tcBorders>
            <w:shd w:val="clear" w:color="auto" w:fill="FFFFFF"/>
          </w:tcPr>
          <w:p w14:paraId="33329D02">
            <w:pPr>
              <w:spacing w:line="440" w:lineRule="exact"/>
              <w:jc w:val="left"/>
              <w:rPr>
                <w:rFonts w:eastAsia="宋体" w:cs="宋体"/>
                <w:b w:val="0"/>
                <w:color w:val="000000"/>
                <w:sz w:val="24"/>
              </w:rPr>
            </w:pPr>
            <w:r>
              <w:rPr>
                <w:rFonts w:eastAsia="宋体" w:cs="宋体"/>
                <w:b w:val="0"/>
                <w:color w:val="000000"/>
                <w:sz w:val="24"/>
              </w:rPr>
              <w:t>主键</w:t>
            </w:r>
          </w:p>
        </w:tc>
      </w:tr>
      <w:tr w14:paraId="33AC4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150BA3AD">
            <w:pPr>
              <w:spacing w:line="440" w:lineRule="exact"/>
              <w:jc w:val="left"/>
              <w:rPr>
                <w:rFonts w:eastAsia="宋体" w:cs="宋体"/>
                <w:b w:val="0"/>
                <w:color w:val="000000"/>
                <w:sz w:val="24"/>
              </w:rPr>
            </w:pPr>
            <w:r>
              <w:rPr>
                <w:rFonts w:eastAsia="宋体" w:cs="宋体"/>
                <w:b w:val="0"/>
                <w:color w:val="000000"/>
                <w:sz w:val="24"/>
              </w:rPr>
              <w:t>addtime</w:t>
            </w:r>
          </w:p>
        </w:tc>
        <w:tc>
          <w:tcPr>
            <w:tcW w:w="0" w:type="auto"/>
            <w:tcBorders>
              <w:top w:val="nil"/>
              <w:left w:val="nil"/>
              <w:bottom w:val="nil"/>
              <w:right w:val="nil"/>
            </w:tcBorders>
            <w:shd w:val="clear" w:color="auto" w:fill="FFFFFF"/>
            <w:noWrap/>
          </w:tcPr>
          <w:p w14:paraId="7A92D047">
            <w:pPr>
              <w:spacing w:line="440" w:lineRule="exact"/>
              <w:jc w:val="left"/>
              <w:rPr>
                <w:rFonts w:eastAsia="宋体" w:cs="宋体"/>
                <w:b w:val="0"/>
                <w:color w:val="000000"/>
                <w:sz w:val="24"/>
              </w:rPr>
            </w:pPr>
            <w:r>
              <w:rPr>
                <w:rFonts w:eastAsia="宋体" w:cs="宋体"/>
                <w:b w:val="0"/>
                <w:color w:val="000000"/>
                <w:sz w:val="24"/>
              </w:rPr>
              <w:t>timestamp</w:t>
            </w:r>
          </w:p>
        </w:tc>
        <w:tc>
          <w:tcPr>
            <w:tcW w:w="0" w:type="auto"/>
            <w:tcBorders>
              <w:top w:val="nil"/>
              <w:left w:val="nil"/>
              <w:bottom w:val="nil"/>
              <w:right w:val="nil"/>
            </w:tcBorders>
            <w:shd w:val="clear" w:color="auto" w:fill="FFFFFF"/>
          </w:tcPr>
          <w:p w14:paraId="6D4D28FA">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442A0252">
            <w:pPr>
              <w:spacing w:line="440" w:lineRule="exact"/>
              <w:jc w:val="left"/>
              <w:rPr>
                <w:rFonts w:eastAsia="宋体" w:cs="宋体"/>
                <w:b w:val="0"/>
                <w:color w:val="000000"/>
                <w:sz w:val="24"/>
              </w:rPr>
            </w:pPr>
            <w:r>
              <w:rPr>
                <w:rFonts w:eastAsia="宋体" w:cs="宋体"/>
                <w:b w:val="0"/>
                <w:color w:val="000000"/>
                <w:sz w:val="24"/>
              </w:rPr>
              <w:t>CURRENT_TIMESTAMP</w:t>
            </w:r>
          </w:p>
        </w:tc>
        <w:tc>
          <w:tcPr>
            <w:tcW w:w="0" w:type="auto"/>
            <w:tcBorders>
              <w:top w:val="nil"/>
              <w:left w:val="nil"/>
              <w:bottom w:val="nil"/>
              <w:right w:val="nil"/>
            </w:tcBorders>
            <w:shd w:val="clear" w:color="auto" w:fill="FFFFFF"/>
          </w:tcPr>
          <w:p w14:paraId="1AA7D53D">
            <w:pPr>
              <w:spacing w:line="440" w:lineRule="exact"/>
              <w:jc w:val="left"/>
              <w:rPr>
                <w:rFonts w:eastAsia="宋体" w:cs="宋体"/>
                <w:b w:val="0"/>
                <w:color w:val="000000"/>
                <w:sz w:val="24"/>
              </w:rPr>
            </w:pPr>
            <w:r>
              <w:rPr>
                <w:rFonts w:eastAsia="宋体" w:cs="宋体"/>
                <w:b w:val="0"/>
                <w:color w:val="000000"/>
                <w:sz w:val="24"/>
              </w:rPr>
              <w:t>创建时间</w:t>
            </w:r>
          </w:p>
        </w:tc>
      </w:tr>
      <w:tr w14:paraId="19BE6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noWrap/>
          </w:tcPr>
          <w:p w14:paraId="73921987">
            <w:pPr>
              <w:spacing w:line="440" w:lineRule="exact"/>
              <w:jc w:val="left"/>
              <w:rPr>
                <w:rFonts w:eastAsia="宋体" w:cs="宋体"/>
                <w:b w:val="0"/>
                <w:color w:val="000000"/>
                <w:sz w:val="24"/>
              </w:rPr>
            </w:pPr>
            <w:r>
              <w:rPr>
                <w:rFonts w:eastAsia="宋体" w:cs="宋体"/>
                <w:b w:val="0"/>
                <w:color w:val="000000"/>
                <w:sz w:val="24"/>
              </w:rPr>
              <w:t>tushuleixing</w:t>
            </w:r>
          </w:p>
        </w:tc>
        <w:tc>
          <w:tcPr>
            <w:tcW w:w="0" w:type="auto"/>
            <w:tcBorders>
              <w:top w:val="nil"/>
              <w:left w:val="nil"/>
              <w:bottom w:val="single" w:color="000000" w:sz="12" w:space="0"/>
              <w:right w:val="nil"/>
            </w:tcBorders>
            <w:shd w:val="clear" w:color="auto" w:fill="FFFFFF"/>
            <w:noWrap/>
          </w:tcPr>
          <w:p w14:paraId="46EA4109">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single" w:color="000000" w:sz="12" w:space="0"/>
              <w:right w:val="nil"/>
            </w:tcBorders>
            <w:shd w:val="clear" w:color="auto" w:fill="FFFFFF"/>
          </w:tcPr>
          <w:p w14:paraId="23CDCCD0">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single" w:color="000000" w:sz="12" w:space="0"/>
              <w:right w:val="nil"/>
            </w:tcBorders>
            <w:shd w:val="clear" w:color="auto" w:fill="FFFFFF"/>
            <w:noWrap/>
          </w:tcPr>
          <w:p w14:paraId="29371989">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single" w:color="000000" w:sz="12" w:space="0"/>
              <w:right w:val="nil"/>
            </w:tcBorders>
            <w:shd w:val="clear" w:color="auto" w:fill="FFFFFF"/>
          </w:tcPr>
          <w:p w14:paraId="41DB6BAB">
            <w:pPr>
              <w:spacing w:line="440" w:lineRule="exact"/>
              <w:jc w:val="left"/>
              <w:rPr>
                <w:rFonts w:eastAsia="宋体" w:cs="宋体"/>
                <w:b w:val="0"/>
                <w:color w:val="000000"/>
                <w:sz w:val="24"/>
              </w:rPr>
            </w:pPr>
            <w:r>
              <w:rPr>
                <w:rFonts w:eastAsia="宋体" w:cs="宋体"/>
                <w:b w:val="0"/>
                <w:color w:val="000000"/>
                <w:sz w:val="24"/>
              </w:rPr>
              <w:t>图书类型</w:t>
            </w:r>
          </w:p>
        </w:tc>
      </w:tr>
    </w:tbl>
    <w:p w14:paraId="37F17552">
      <w:pPr>
        <w:jc w:val="center"/>
        <w:rPr>
          <w:rFonts w:hint="eastAsia" w:eastAsia="宋体"/>
          <w:color w:val="000000"/>
          <w:sz w:val="21"/>
          <w:szCs w:val="21"/>
        </w:rPr>
      </w:pPr>
      <w:r>
        <w:rPr>
          <w:rFonts w:hint="eastAsia" w:eastAsia="宋体"/>
          <w:color w:val="000000"/>
          <w:sz w:val="21"/>
          <w:szCs w:val="21"/>
        </w:rPr>
        <w:t>表4.11 图书信息</w:t>
      </w:r>
    </w:p>
    <w:tbl>
      <w:tblPr>
        <w:tblStyle w:val="23"/>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456"/>
        <w:gridCol w:w="600"/>
        <w:gridCol w:w="2824"/>
        <w:gridCol w:w="2247"/>
      </w:tblGrid>
      <w:tr w14:paraId="4067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50" w:type="dxa"/>
            <w:tcBorders>
              <w:top w:val="single" w:color="000000" w:sz="12" w:space="0"/>
              <w:left w:val="nil"/>
              <w:bottom w:val="single" w:color="000000" w:sz="4" w:space="0"/>
              <w:right w:val="nil"/>
              <w:tl2br w:val="nil"/>
            </w:tcBorders>
            <w:shd w:val="clear" w:color="auto" w:fill="FFFFFF"/>
          </w:tcPr>
          <w:p w14:paraId="452EAF0B">
            <w:pPr>
              <w:spacing w:line="440" w:lineRule="exact"/>
              <w:jc w:val="left"/>
              <w:rPr>
                <w:rFonts w:eastAsia="宋体" w:cs="宋体"/>
                <w:b w:val="0"/>
                <w:color w:val="000000"/>
                <w:sz w:val="24"/>
              </w:rPr>
            </w:pPr>
            <w:r>
              <w:rPr>
                <w:rFonts w:eastAsia="宋体" w:cs="宋体"/>
                <w:b w:val="0"/>
                <w:color w:val="000000"/>
                <w:sz w:val="24"/>
              </w:rPr>
              <w:t>字段</w:t>
            </w:r>
          </w:p>
        </w:tc>
        <w:tc>
          <w:tcPr>
            <w:tcW w:w="1200" w:type="dxa"/>
            <w:tcBorders>
              <w:top w:val="single" w:color="000000" w:sz="12" w:space="0"/>
              <w:left w:val="nil"/>
              <w:bottom w:val="single" w:color="000000" w:sz="4" w:space="0"/>
              <w:right w:val="nil"/>
            </w:tcBorders>
            <w:shd w:val="clear" w:color="auto" w:fill="FFFFFF"/>
          </w:tcPr>
          <w:p w14:paraId="2AFE142F">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left w:val="nil"/>
              <w:bottom w:val="single" w:color="000000" w:sz="4" w:space="0"/>
              <w:right w:val="nil"/>
            </w:tcBorders>
            <w:shd w:val="clear" w:color="auto" w:fill="FFFFFF"/>
          </w:tcPr>
          <w:p w14:paraId="70592B15">
            <w:pPr>
              <w:spacing w:line="440" w:lineRule="exact"/>
              <w:jc w:val="left"/>
              <w:rPr>
                <w:rFonts w:eastAsia="宋体" w:cs="宋体"/>
                <w:b w:val="0"/>
                <w:color w:val="000000"/>
                <w:sz w:val="24"/>
              </w:rPr>
            </w:pPr>
            <w:r>
              <w:rPr>
                <w:rFonts w:eastAsia="宋体" w:cs="宋体"/>
                <w:b w:val="0"/>
                <w:color w:val="000000"/>
                <w:sz w:val="24"/>
              </w:rPr>
              <w:t>空</w:t>
            </w:r>
          </w:p>
        </w:tc>
        <w:tc>
          <w:tcPr>
            <w:tcW w:w="1050" w:type="dxa"/>
            <w:tcBorders>
              <w:top w:val="single" w:color="000000" w:sz="12" w:space="0"/>
              <w:left w:val="nil"/>
              <w:bottom w:val="single" w:color="000000" w:sz="4" w:space="0"/>
              <w:right w:val="nil"/>
            </w:tcBorders>
            <w:shd w:val="clear" w:color="auto" w:fill="FFFFFF"/>
          </w:tcPr>
          <w:p w14:paraId="27D6C6EE">
            <w:pPr>
              <w:spacing w:line="440" w:lineRule="exact"/>
              <w:jc w:val="left"/>
              <w:rPr>
                <w:rFonts w:eastAsia="宋体" w:cs="宋体"/>
                <w:b w:val="0"/>
                <w:color w:val="000000"/>
                <w:sz w:val="24"/>
              </w:rPr>
            </w:pPr>
            <w:r>
              <w:rPr>
                <w:rFonts w:eastAsia="宋体" w:cs="宋体"/>
                <w:b w:val="0"/>
                <w:color w:val="000000"/>
                <w:sz w:val="24"/>
              </w:rPr>
              <w:t>默认</w:t>
            </w:r>
          </w:p>
        </w:tc>
        <w:tc>
          <w:tcPr>
            <w:tcW w:w="0" w:type="auto"/>
            <w:tcBorders>
              <w:top w:val="single" w:color="000000" w:sz="12" w:space="0"/>
              <w:left w:val="nil"/>
              <w:bottom w:val="single" w:color="000000" w:sz="4" w:space="0"/>
              <w:right w:val="nil"/>
            </w:tcBorders>
            <w:shd w:val="clear" w:color="auto" w:fill="FFFFFF"/>
          </w:tcPr>
          <w:p w14:paraId="759A6D80">
            <w:pPr>
              <w:spacing w:line="440" w:lineRule="exact"/>
              <w:jc w:val="left"/>
              <w:rPr>
                <w:rFonts w:eastAsia="宋体" w:cs="宋体"/>
                <w:b w:val="0"/>
                <w:color w:val="000000"/>
                <w:sz w:val="24"/>
              </w:rPr>
            </w:pPr>
            <w:r>
              <w:rPr>
                <w:rFonts w:eastAsia="宋体" w:cs="宋体"/>
                <w:b w:val="0"/>
                <w:color w:val="000000"/>
                <w:sz w:val="24"/>
              </w:rPr>
              <w:t>注释</w:t>
            </w:r>
          </w:p>
        </w:tc>
      </w:tr>
      <w:tr w14:paraId="71429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noWrap/>
          </w:tcPr>
          <w:p w14:paraId="6953AB7A">
            <w:pPr>
              <w:spacing w:line="440" w:lineRule="exact"/>
              <w:jc w:val="left"/>
              <w:rPr>
                <w:rFonts w:eastAsia="宋体" w:cs="宋体"/>
                <w:b w:val="0"/>
                <w:color w:val="000000"/>
                <w:sz w:val="24"/>
              </w:rPr>
            </w:pPr>
            <w:r>
              <w:rPr>
                <w:rFonts w:eastAsia="宋体" w:cs="宋体"/>
                <w:b w:val="0"/>
                <w:color w:val="000000"/>
                <w:sz w:val="24"/>
              </w:rPr>
              <w:t>id (主键)</w:t>
            </w:r>
          </w:p>
        </w:tc>
        <w:tc>
          <w:tcPr>
            <w:tcW w:w="0" w:type="auto"/>
            <w:tcBorders>
              <w:top w:val="single" w:color="000000" w:sz="4" w:space="0"/>
              <w:left w:val="nil"/>
              <w:bottom w:val="nil"/>
              <w:right w:val="nil"/>
            </w:tcBorders>
            <w:shd w:val="clear" w:color="auto" w:fill="FFFFFF"/>
            <w:noWrap/>
          </w:tcPr>
          <w:p w14:paraId="49E651DE">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single" w:color="000000" w:sz="4" w:space="0"/>
              <w:left w:val="nil"/>
              <w:bottom w:val="nil"/>
              <w:right w:val="nil"/>
            </w:tcBorders>
            <w:shd w:val="clear" w:color="auto" w:fill="FFFFFF"/>
          </w:tcPr>
          <w:p w14:paraId="23DF96BB">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single" w:color="000000" w:sz="4" w:space="0"/>
              <w:left w:val="nil"/>
              <w:bottom w:val="nil"/>
              <w:right w:val="nil"/>
            </w:tcBorders>
            <w:shd w:val="clear" w:color="auto" w:fill="FFFFFF"/>
            <w:noWrap/>
          </w:tcPr>
          <w:p w14:paraId="53A638AF">
            <w:pPr>
              <w:spacing w:line="440" w:lineRule="exact"/>
              <w:jc w:val="left"/>
              <w:rPr>
                <w:rFonts w:eastAsia="宋体" w:cs="宋体"/>
                <w:b w:val="0"/>
                <w:color w:val="000000"/>
                <w:sz w:val="24"/>
              </w:rPr>
            </w:pPr>
          </w:p>
        </w:tc>
        <w:tc>
          <w:tcPr>
            <w:tcW w:w="0" w:type="auto"/>
            <w:tcBorders>
              <w:top w:val="single" w:color="000000" w:sz="4" w:space="0"/>
              <w:left w:val="nil"/>
              <w:bottom w:val="nil"/>
              <w:right w:val="nil"/>
            </w:tcBorders>
            <w:shd w:val="clear" w:color="auto" w:fill="FFFFFF"/>
          </w:tcPr>
          <w:p w14:paraId="2AD9669F">
            <w:pPr>
              <w:spacing w:line="440" w:lineRule="exact"/>
              <w:jc w:val="left"/>
              <w:rPr>
                <w:rFonts w:eastAsia="宋体" w:cs="宋体"/>
                <w:b w:val="0"/>
                <w:color w:val="000000"/>
                <w:sz w:val="24"/>
              </w:rPr>
            </w:pPr>
            <w:r>
              <w:rPr>
                <w:rFonts w:eastAsia="宋体" w:cs="宋体"/>
                <w:b w:val="0"/>
                <w:color w:val="000000"/>
                <w:sz w:val="24"/>
              </w:rPr>
              <w:t>主键</w:t>
            </w:r>
          </w:p>
        </w:tc>
      </w:tr>
      <w:tr w14:paraId="67A1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2352AC1A">
            <w:pPr>
              <w:spacing w:line="440" w:lineRule="exact"/>
              <w:jc w:val="left"/>
              <w:rPr>
                <w:rFonts w:eastAsia="宋体" w:cs="宋体"/>
                <w:b w:val="0"/>
                <w:color w:val="000000"/>
                <w:sz w:val="24"/>
              </w:rPr>
            </w:pPr>
            <w:r>
              <w:rPr>
                <w:rFonts w:eastAsia="宋体" w:cs="宋体"/>
                <w:b w:val="0"/>
                <w:color w:val="000000"/>
                <w:sz w:val="24"/>
              </w:rPr>
              <w:t>addtime</w:t>
            </w:r>
          </w:p>
        </w:tc>
        <w:tc>
          <w:tcPr>
            <w:tcW w:w="0" w:type="auto"/>
            <w:tcBorders>
              <w:top w:val="nil"/>
              <w:left w:val="nil"/>
              <w:bottom w:val="nil"/>
              <w:right w:val="nil"/>
            </w:tcBorders>
            <w:shd w:val="clear" w:color="auto" w:fill="FFFFFF"/>
            <w:noWrap/>
          </w:tcPr>
          <w:p w14:paraId="35A117C5">
            <w:pPr>
              <w:spacing w:line="440" w:lineRule="exact"/>
              <w:jc w:val="left"/>
              <w:rPr>
                <w:rFonts w:eastAsia="宋体" w:cs="宋体"/>
                <w:b w:val="0"/>
                <w:color w:val="000000"/>
                <w:sz w:val="24"/>
              </w:rPr>
            </w:pPr>
            <w:r>
              <w:rPr>
                <w:rFonts w:eastAsia="宋体" w:cs="宋体"/>
                <w:b w:val="0"/>
                <w:color w:val="000000"/>
                <w:sz w:val="24"/>
              </w:rPr>
              <w:t>timestamp</w:t>
            </w:r>
          </w:p>
        </w:tc>
        <w:tc>
          <w:tcPr>
            <w:tcW w:w="0" w:type="auto"/>
            <w:tcBorders>
              <w:top w:val="nil"/>
              <w:left w:val="nil"/>
              <w:bottom w:val="nil"/>
              <w:right w:val="nil"/>
            </w:tcBorders>
            <w:shd w:val="clear" w:color="auto" w:fill="FFFFFF"/>
          </w:tcPr>
          <w:p w14:paraId="0019AE7F">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7447EE03">
            <w:pPr>
              <w:spacing w:line="440" w:lineRule="exact"/>
              <w:jc w:val="left"/>
              <w:rPr>
                <w:rFonts w:eastAsia="宋体" w:cs="宋体"/>
                <w:b w:val="0"/>
                <w:color w:val="000000"/>
                <w:sz w:val="24"/>
              </w:rPr>
            </w:pPr>
            <w:r>
              <w:rPr>
                <w:rFonts w:eastAsia="宋体" w:cs="宋体"/>
                <w:b w:val="0"/>
                <w:color w:val="000000"/>
                <w:sz w:val="24"/>
              </w:rPr>
              <w:t>CURRENT_TIMESTAMP</w:t>
            </w:r>
          </w:p>
        </w:tc>
        <w:tc>
          <w:tcPr>
            <w:tcW w:w="0" w:type="auto"/>
            <w:tcBorders>
              <w:top w:val="nil"/>
              <w:left w:val="nil"/>
              <w:bottom w:val="nil"/>
              <w:right w:val="nil"/>
            </w:tcBorders>
            <w:shd w:val="clear" w:color="auto" w:fill="FFFFFF"/>
          </w:tcPr>
          <w:p w14:paraId="0682EBEB">
            <w:pPr>
              <w:spacing w:line="440" w:lineRule="exact"/>
              <w:jc w:val="left"/>
              <w:rPr>
                <w:rFonts w:eastAsia="宋体" w:cs="宋体"/>
                <w:b w:val="0"/>
                <w:color w:val="000000"/>
                <w:sz w:val="24"/>
              </w:rPr>
            </w:pPr>
            <w:r>
              <w:rPr>
                <w:rFonts w:eastAsia="宋体" w:cs="宋体"/>
                <w:b w:val="0"/>
                <w:color w:val="000000"/>
                <w:sz w:val="24"/>
              </w:rPr>
              <w:t>创建时间</w:t>
            </w:r>
          </w:p>
        </w:tc>
      </w:tr>
      <w:tr w14:paraId="2B3A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34807A24">
            <w:pPr>
              <w:spacing w:line="440" w:lineRule="exact"/>
              <w:jc w:val="left"/>
              <w:rPr>
                <w:rFonts w:eastAsia="宋体" w:cs="宋体"/>
                <w:b w:val="0"/>
                <w:color w:val="000000"/>
                <w:sz w:val="24"/>
              </w:rPr>
            </w:pPr>
            <w:r>
              <w:rPr>
                <w:rFonts w:eastAsia="宋体" w:cs="宋体"/>
                <w:b w:val="0"/>
                <w:color w:val="000000"/>
                <w:sz w:val="24"/>
              </w:rPr>
              <w:t>tushubianhao</w:t>
            </w:r>
          </w:p>
        </w:tc>
        <w:tc>
          <w:tcPr>
            <w:tcW w:w="0" w:type="auto"/>
            <w:tcBorders>
              <w:top w:val="nil"/>
              <w:left w:val="nil"/>
              <w:bottom w:val="nil"/>
              <w:right w:val="nil"/>
            </w:tcBorders>
            <w:shd w:val="clear" w:color="auto" w:fill="FFFFFF"/>
            <w:noWrap/>
          </w:tcPr>
          <w:p w14:paraId="3FDA750B">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3AC90927">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4D70F50F">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01761CC4">
            <w:pPr>
              <w:spacing w:line="440" w:lineRule="exact"/>
              <w:jc w:val="left"/>
              <w:rPr>
                <w:rFonts w:eastAsia="宋体" w:cs="宋体"/>
                <w:b w:val="0"/>
                <w:color w:val="000000"/>
                <w:sz w:val="24"/>
              </w:rPr>
            </w:pPr>
            <w:r>
              <w:rPr>
                <w:rFonts w:eastAsia="宋体" w:cs="宋体"/>
                <w:b w:val="0"/>
                <w:color w:val="000000"/>
                <w:sz w:val="24"/>
              </w:rPr>
              <w:t>图书编号</w:t>
            </w:r>
          </w:p>
        </w:tc>
      </w:tr>
      <w:tr w14:paraId="55261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7341795E">
            <w:pPr>
              <w:spacing w:line="440" w:lineRule="exact"/>
              <w:jc w:val="left"/>
              <w:rPr>
                <w:rFonts w:eastAsia="宋体" w:cs="宋体"/>
                <w:b w:val="0"/>
                <w:color w:val="000000"/>
                <w:sz w:val="24"/>
              </w:rPr>
            </w:pPr>
            <w:r>
              <w:rPr>
                <w:rFonts w:eastAsia="宋体" w:cs="宋体"/>
                <w:b w:val="0"/>
                <w:color w:val="000000"/>
                <w:sz w:val="24"/>
              </w:rPr>
              <w:t>tushumingcheng</w:t>
            </w:r>
          </w:p>
        </w:tc>
        <w:tc>
          <w:tcPr>
            <w:tcW w:w="0" w:type="auto"/>
            <w:tcBorders>
              <w:top w:val="nil"/>
              <w:left w:val="nil"/>
              <w:bottom w:val="nil"/>
              <w:right w:val="nil"/>
            </w:tcBorders>
            <w:shd w:val="clear" w:color="auto" w:fill="FFFFFF"/>
            <w:noWrap/>
          </w:tcPr>
          <w:p w14:paraId="31D9F13D">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11088A8E">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0FB81173">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23823488">
            <w:pPr>
              <w:spacing w:line="440" w:lineRule="exact"/>
              <w:jc w:val="left"/>
              <w:rPr>
                <w:rFonts w:eastAsia="宋体" w:cs="宋体"/>
                <w:b w:val="0"/>
                <w:color w:val="000000"/>
                <w:sz w:val="24"/>
              </w:rPr>
            </w:pPr>
            <w:r>
              <w:rPr>
                <w:rFonts w:eastAsia="宋体" w:cs="宋体"/>
                <w:b w:val="0"/>
                <w:color w:val="000000"/>
                <w:sz w:val="24"/>
              </w:rPr>
              <w:t>图书名称</w:t>
            </w:r>
          </w:p>
        </w:tc>
      </w:tr>
      <w:tr w14:paraId="73AB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3075BD7C">
            <w:pPr>
              <w:spacing w:line="440" w:lineRule="exact"/>
              <w:jc w:val="left"/>
              <w:rPr>
                <w:rFonts w:eastAsia="宋体" w:cs="宋体"/>
                <w:b w:val="0"/>
                <w:color w:val="000000"/>
                <w:sz w:val="24"/>
              </w:rPr>
            </w:pPr>
            <w:r>
              <w:rPr>
                <w:rFonts w:eastAsia="宋体" w:cs="宋体"/>
                <w:b w:val="0"/>
                <w:color w:val="000000"/>
                <w:sz w:val="24"/>
              </w:rPr>
              <w:t>tushuleixing</w:t>
            </w:r>
          </w:p>
        </w:tc>
        <w:tc>
          <w:tcPr>
            <w:tcW w:w="0" w:type="auto"/>
            <w:tcBorders>
              <w:top w:val="nil"/>
              <w:left w:val="nil"/>
              <w:bottom w:val="nil"/>
              <w:right w:val="nil"/>
            </w:tcBorders>
            <w:shd w:val="clear" w:color="auto" w:fill="FFFFFF"/>
            <w:noWrap/>
          </w:tcPr>
          <w:p w14:paraId="2FF31291">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1B1C1A52">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202A86DF">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1A84CCA4">
            <w:pPr>
              <w:spacing w:line="440" w:lineRule="exact"/>
              <w:jc w:val="left"/>
              <w:rPr>
                <w:rFonts w:eastAsia="宋体" w:cs="宋体"/>
                <w:b w:val="0"/>
                <w:color w:val="000000"/>
                <w:sz w:val="24"/>
              </w:rPr>
            </w:pPr>
            <w:r>
              <w:rPr>
                <w:rFonts w:eastAsia="宋体" w:cs="宋体"/>
                <w:b w:val="0"/>
                <w:color w:val="000000"/>
                <w:sz w:val="24"/>
              </w:rPr>
              <w:t>图书类型</w:t>
            </w:r>
          </w:p>
        </w:tc>
      </w:tr>
      <w:tr w14:paraId="622FB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11E137CE">
            <w:pPr>
              <w:spacing w:line="440" w:lineRule="exact"/>
              <w:jc w:val="left"/>
              <w:rPr>
                <w:rFonts w:eastAsia="宋体" w:cs="宋体"/>
                <w:b w:val="0"/>
                <w:color w:val="000000"/>
                <w:sz w:val="24"/>
              </w:rPr>
            </w:pPr>
            <w:r>
              <w:rPr>
                <w:rFonts w:eastAsia="宋体" w:cs="宋体"/>
                <w:b w:val="0"/>
                <w:color w:val="000000"/>
                <w:sz w:val="24"/>
              </w:rPr>
              <w:t>tushuzhuangtai</w:t>
            </w:r>
          </w:p>
        </w:tc>
        <w:tc>
          <w:tcPr>
            <w:tcW w:w="0" w:type="auto"/>
            <w:tcBorders>
              <w:top w:val="nil"/>
              <w:left w:val="nil"/>
              <w:bottom w:val="nil"/>
              <w:right w:val="nil"/>
            </w:tcBorders>
            <w:shd w:val="clear" w:color="auto" w:fill="FFFFFF"/>
            <w:noWrap/>
          </w:tcPr>
          <w:p w14:paraId="08268287">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486A1A5B">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2982006F">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7B5760F6">
            <w:pPr>
              <w:spacing w:line="440" w:lineRule="exact"/>
              <w:jc w:val="left"/>
              <w:rPr>
                <w:rFonts w:eastAsia="宋体" w:cs="宋体"/>
                <w:b w:val="0"/>
                <w:color w:val="000000"/>
                <w:sz w:val="24"/>
              </w:rPr>
            </w:pPr>
            <w:r>
              <w:rPr>
                <w:rFonts w:eastAsia="宋体" w:cs="宋体"/>
                <w:b w:val="0"/>
                <w:color w:val="000000"/>
                <w:sz w:val="24"/>
              </w:rPr>
              <w:t>图书状态</w:t>
            </w:r>
          </w:p>
        </w:tc>
      </w:tr>
      <w:tr w14:paraId="1F9A6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5BADE59D">
            <w:pPr>
              <w:spacing w:line="440" w:lineRule="exact"/>
              <w:jc w:val="left"/>
              <w:rPr>
                <w:rFonts w:eastAsia="宋体" w:cs="宋体"/>
                <w:b w:val="0"/>
                <w:color w:val="000000"/>
                <w:sz w:val="24"/>
              </w:rPr>
            </w:pPr>
            <w:r>
              <w:rPr>
                <w:rFonts w:eastAsia="宋体" w:cs="宋体"/>
                <w:b w:val="0"/>
                <w:color w:val="000000"/>
                <w:sz w:val="24"/>
              </w:rPr>
              <w:t>tushuzuozhe</w:t>
            </w:r>
          </w:p>
        </w:tc>
        <w:tc>
          <w:tcPr>
            <w:tcW w:w="0" w:type="auto"/>
            <w:tcBorders>
              <w:top w:val="nil"/>
              <w:left w:val="nil"/>
              <w:bottom w:val="nil"/>
              <w:right w:val="nil"/>
            </w:tcBorders>
            <w:shd w:val="clear" w:color="auto" w:fill="FFFFFF"/>
            <w:noWrap/>
          </w:tcPr>
          <w:p w14:paraId="394E9EB0">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182A99EF">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3560310E">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4646A7A6">
            <w:pPr>
              <w:spacing w:line="440" w:lineRule="exact"/>
              <w:jc w:val="left"/>
              <w:rPr>
                <w:rFonts w:eastAsia="宋体" w:cs="宋体"/>
                <w:b w:val="0"/>
                <w:color w:val="000000"/>
                <w:sz w:val="24"/>
              </w:rPr>
            </w:pPr>
            <w:r>
              <w:rPr>
                <w:rFonts w:eastAsia="宋体" w:cs="宋体"/>
                <w:b w:val="0"/>
                <w:color w:val="000000"/>
                <w:sz w:val="24"/>
              </w:rPr>
              <w:t>图书作者</w:t>
            </w:r>
          </w:p>
        </w:tc>
      </w:tr>
      <w:tr w14:paraId="7DD8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00C83263">
            <w:pPr>
              <w:spacing w:line="440" w:lineRule="exact"/>
              <w:jc w:val="left"/>
              <w:rPr>
                <w:rFonts w:eastAsia="宋体" w:cs="宋体"/>
                <w:b w:val="0"/>
                <w:color w:val="000000"/>
                <w:sz w:val="24"/>
              </w:rPr>
            </w:pPr>
            <w:r>
              <w:rPr>
                <w:rFonts w:eastAsia="宋体" w:cs="宋体"/>
                <w:b w:val="0"/>
                <w:color w:val="000000"/>
                <w:sz w:val="24"/>
              </w:rPr>
              <w:t>tushugaiyao</w:t>
            </w:r>
          </w:p>
        </w:tc>
        <w:tc>
          <w:tcPr>
            <w:tcW w:w="0" w:type="auto"/>
            <w:tcBorders>
              <w:top w:val="nil"/>
              <w:left w:val="nil"/>
              <w:bottom w:val="nil"/>
              <w:right w:val="nil"/>
            </w:tcBorders>
            <w:shd w:val="clear" w:color="auto" w:fill="FFFFFF"/>
            <w:noWrap/>
          </w:tcPr>
          <w:p w14:paraId="1B41A189">
            <w:pPr>
              <w:spacing w:line="440" w:lineRule="exact"/>
              <w:jc w:val="left"/>
              <w:rPr>
                <w:rFonts w:eastAsia="宋体" w:cs="宋体"/>
                <w:b w:val="0"/>
                <w:color w:val="000000"/>
                <w:sz w:val="24"/>
              </w:rPr>
            </w:pPr>
            <w:r>
              <w:rPr>
                <w:rFonts w:eastAsia="宋体" w:cs="宋体"/>
                <w:b w:val="0"/>
                <w:color w:val="000000"/>
                <w:sz w:val="24"/>
              </w:rPr>
              <w:t>longtext</w:t>
            </w:r>
          </w:p>
        </w:tc>
        <w:tc>
          <w:tcPr>
            <w:tcW w:w="0" w:type="auto"/>
            <w:tcBorders>
              <w:top w:val="nil"/>
              <w:left w:val="nil"/>
              <w:bottom w:val="nil"/>
              <w:right w:val="nil"/>
            </w:tcBorders>
            <w:shd w:val="clear" w:color="auto" w:fill="FFFFFF"/>
          </w:tcPr>
          <w:p w14:paraId="3FDEC6A2">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60770D3A">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52436075">
            <w:pPr>
              <w:spacing w:line="440" w:lineRule="exact"/>
              <w:jc w:val="left"/>
              <w:rPr>
                <w:rFonts w:eastAsia="宋体" w:cs="宋体"/>
                <w:b w:val="0"/>
                <w:color w:val="000000"/>
                <w:sz w:val="24"/>
              </w:rPr>
            </w:pPr>
            <w:r>
              <w:rPr>
                <w:rFonts w:eastAsia="宋体" w:cs="宋体"/>
                <w:b w:val="0"/>
                <w:color w:val="000000"/>
                <w:sz w:val="24"/>
              </w:rPr>
              <w:t>图书概要</w:t>
            </w:r>
          </w:p>
        </w:tc>
      </w:tr>
      <w:tr w14:paraId="67CC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6C6A7C28">
            <w:pPr>
              <w:spacing w:line="440" w:lineRule="exact"/>
              <w:jc w:val="left"/>
              <w:rPr>
                <w:rFonts w:eastAsia="宋体" w:cs="宋体"/>
                <w:b w:val="0"/>
                <w:color w:val="000000"/>
                <w:sz w:val="24"/>
              </w:rPr>
            </w:pPr>
            <w:r>
              <w:rPr>
                <w:rFonts w:eastAsia="宋体" w:cs="宋体"/>
                <w:b w:val="0"/>
                <w:color w:val="000000"/>
                <w:sz w:val="24"/>
              </w:rPr>
              <w:t>tushufengmian</w:t>
            </w:r>
          </w:p>
        </w:tc>
        <w:tc>
          <w:tcPr>
            <w:tcW w:w="0" w:type="auto"/>
            <w:tcBorders>
              <w:top w:val="nil"/>
              <w:left w:val="nil"/>
              <w:bottom w:val="nil"/>
              <w:right w:val="nil"/>
            </w:tcBorders>
            <w:shd w:val="clear" w:color="auto" w:fill="FFFFFF"/>
            <w:noWrap/>
          </w:tcPr>
          <w:p w14:paraId="4C29F48E">
            <w:pPr>
              <w:spacing w:line="440" w:lineRule="exact"/>
              <w:jc w:val="left"/>
              <w:rPr>
                <w:rFonts w:eastAsia="宋体" w:cs="宋体"/>
                <w:b w:val="0"/>
                <w:color w:val="000000"/>
                <w:sz w:val="24"/>
              </w:rPr>
            </w:pPr>
            <w:r>
              <w:rPr>
                <w:rFonts w:eastAsia="宋体" w:cs="宋体"/>
                <w:b w:val="0"/>
                <w:color w:val="000000"/>
                <w:sz w:val="24"/>
              </w:rPr>
              <w:t>varchar(200)</w:t>
            </w:r>
          </w:p>
        </w:tc>
        <w:tc>
          <w:tcPr>
            <w:tcW w:w="0" w:type="auto"/>
            <w:tcBorders>
              <w:top w:val="nil"/>
              <w:left w:val="nil"/>
              <w:bottom w:val="nil"/>
              <w:right w:val="nil"/>
            </w:tcBorders>
            <w:shd w:val="clear" w:color="auto" w:fill="FFFFFF"/>
          </w:tcPr>
          <w:p w14:paraId="0097C654">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59A036B7">
            <w:pPr>
              <w:spacing w:line="440" w:lineRule="exact"/>
              <w:jc w:val="left"/>
              <w:rPr>
                <w:rFonts w:eastAsia="宋体" w:cs="宋体"/>
                <w:b w:val="0"/>
                <w:color w:val="000000"/>
                <w:sz w:val="24"/>
              </w:rPr>
            </w:pPr>
            <w:r>
              <w:rPr>
                <w:rFonts w:eastAsia="宋体" w:cs="宋体"/>
                <w:b w:val="0"/>
                <w:color w:val="000000"/>
                <w:sz w:val="24"/>
              </w:rPr>
              <w:t>NULL</w:t>
            </w:r>
          </w:p>
        </w:tc>
        <w:tc>
          <w:tcPr>
            <w:tcW w:w="0" w:type="auto"/>
            <w:tcBorders>
              <w:top w:val="nil"/>
              <w:left w:val="nil"/>
              <w:bottom w:val="nil"/>
              <w:right w:val="nil"/>
            </w:tcBorders>
            <w:shd w:val="clear" w:color="auto" w:fill="FFFFFF"/>
          </w:tcPr>
          <w:p w14:paraId="725FFF24">
            <w:pPr>
              <w:spacing w:line="440" w:lineRule="exact"/>
              <w:jc w:val="left"/>
              <w:rPr>
                <w:rFonts w:eastAsia="宋体" w:cs="宋体"/>
                <w:b w:val="0"/>
                <w:color w:val="000000"/>
                <w:sz w:val="24"/>
              </w:rPr>
            </w:pPr>
            <w:r>
              <w:rPr>
                <w:rFonts w:eastAsia="宋体" w:cs="宋体"/>
                <w:b w:val="0"/>
                <w:color w:val="000000"/>
                <w:sz w:val="24"/>
              </w:rPr>
              <w:t>图书封面</w:t>
            </w:r>
          </w:p>
        </w:tc>
      </w:tr>
      <w:tr w14:paraId="6DFC2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1A0D3C68">
            <w:pPr>
              <w:spacing w:line="440" w:lineRule="exact"/>
              <w:jc w:val="left"/>
              <w:rPr>
                <w:rFonts w:eastAsia="宋体" w:cs="宋体"/>
                <w:b w:val="0"/>
                <w:color w:val="000000"/>
                <w:sz w:val="24"/>
              </w:rPr>
            </w:pPr>
            <w:r>
              <w:rPr>
                <w:rFonts w:eastAsia="宋体" w:cs="宋体"/>
                <w:b w:val="0"/>
                <w:color w:val="000000"/>
                <w:sz w:val="24"/>
              </w:rPr>
              <w:t>thumbsupnum</w:t>
            </w:r>
          </w:p>
        </w:tc>
        <w:tc>
          <w:tcPr>
            <w:tcW w:w="0" w:type="auto"/>
            <w:tcBorders>
              <w:top w:val="nil"/>
              <w:left w:val="nil"/>
              <w:bottom w:val="nil"/>
              <w:right w:val="nil"/>
            </w:tcBorders>
            <w:shd w:val="clear" w:color="auto" w:fill="FFFFFF"/>
            <w:noWrap/>
          </w:tcPr>
          <w:p w14:paraId="08D312F0">
            <w:pPr>
              <w:spacing w:line="440" w:lineRule="exact"/>
              <w:jc w:val="left"/>
              <w:rPr>
                <w:rFonts w:eastAsia="宋体" w:cs="宋体"/>
                <w:b w:val="0"/>
                <w:color w:val="000000"/>
                <w:sz w:val="24"/>
              </w:rPr>
            </w:pPr>
            <w:r>
              <w:rPr>
                <w:rFonts w:eastAsia="宋体" w:cs="宋体"/>
                <w:b w:val="0"/>
                <w:color w:val="000000"/>
                <w:sz w:val="24"/>
              </w:rPr>
              <w:t>int(11)</w:t>
            </w:r>
          </w:p>
        </w:tc>
        <w:tc>
          <w:tcPr>
            <w:tcW w:w="0" w:type="auto"/>
            <w:tcBorders>
              <w:top w:val="nil"/>
              <w:left w:val="nil"/>
              <w:bottom w:val="nil"/>
              <w:right w:val="nil"/>
            </w:tcBorders>
            <w:shd w:val="clear" w:color="auto" w:fill="FFFFFF"/>
          </w:tcPr>
          <w:p w14:paraId="248A3AA9">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65F92515">
            <w:pPr>
              <w:spacing w:line="440" w:lineRule="exact"/>
              <w:jc w:val="left"/>
              <w:rPr>
                <w:rFonts w:eastAsia="宋体" w:cs="宋体"/>
                <w:b w:val="0"/>
                <w:color w:val="000000"/>
                <w:sz w:val="24"/>
              </w:rPr>
            </w:pPr>
            <w:r>
              <w:rPr>
                <w:rFonts w:eastAsia="宋体" w:cs="宋体"/>
                <w:b w:val="0"/>
                <w:color w:val="000000"/>
                <w:sz w:val="24"/>
              </w:rPr>
              <w:t>0</w:t>
            </w:r>
          </w:p>
        </w:tc>
        <w:tc>
          <w:tcPr>
            <w:tcW w:w="0" w:type="auto"/>
            <w:tcBorders>
              <w:top w:val="nil"/>
              <w:left w:val="nil"/>
              <w:bottom w:val="nil"/>
              <w:right w:val="nil"/>
            </w:tcBorders>
            <w:shd w:val="clear" w:color="auto" w:fill="FFFFFF"/>
          </w:tcPr>
          <w:p w14:paraId="22107F9B">
            <w:pPr>
              <w:spacing w:line="440" w:lineRule="exact"/>
              <w:jc w:val="left"/>
              <w:rPr>
                <w:rFonts w:eastAsia="宋体" w:cs="宋体"/>
                <w:b w:val="0"/>
                <w:color w:val="000000"/>
                <w:sz w:val="24"/>
              </w:rPr>
            </w:pPr>
            <w:r>
              <w:rPr>
                <w:rFonts w:eastAsia="宋体" w:cs="宋体"/>
                <w:b w:val="0"/>
                <w:color w:val="000000"/>
                <w:sz w:val="24"/>
              </w:rPr>
              <w:t>赞</w:t>
            </w:r>
          </w:p>
        </w:tc>
      </w:tr>
      <w:tr w14:paraId="704A0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noWrap/>
          </w:tcPr>
          <w:p w14:paraId="7CDD0101">
            <w:pPr>
              <w:spacing w:line="440" w:lineRule="exact"/>
              <w:jc w:val="left"/>
              <w:rPr>
                <w:rFonts w:eastAsia="宋体" w:cs="宋体"/>
                <w:b w:val="0"/>
                <w:color w:val="000000"/>
                <w:sz w:val="24"/>
              </w:rPr>
            </w:pPr>
            <w:r>
              <w:rPr>
                <w:rFonts w:eastAsia="宋体" w:cs="宋体"/>
                <w:b w:val="0"/>
                <w:color w:val="000000"/>
                <w:sz w:val="24"/>
              </w:rPr>
              <w:t>crazilynum</w:t>
            </w:r>
          </w:p>
        </w:tc>
        <w:tc>
          <w:tcPr>
            <w:tcW w:w="0" w:type="auto"/>
            <w:tcBorders>
              <w:top w:val="nil"/>
              <w:left w:val="nil"/>
              <w:bottom w:val="single" w:color="000000" w:sz="12" w:space="0"/>
              <w:right w:val="nil"/>
            </w:tcBorders>
            <w:shd w:val="clear" w:color="auto" w:fill="FFFFFF"/>
            <w:noWrap/>
          </w:tcPr>
          <w:p w14:paraId="457C76FA">
            <w:pPr>
              <w:spacing w:line="440" w:lineRule="exact"/>
              <w:jc w:val="left"/>
              <w:rPr>
                <w:rFonts w:eastAsia="宋体" w:cs="宋体"/>
                <w:b w:val="0"/>
                <w:color w:val="000000"/>
                <w:sz w:val="24"/>
              </w:rPr>
            </w:pPr>
            <w:r>
              <w:rPr>
                <w:rFonts w:eastAsia="宋体" w:cs="宋体"/>
                <w:b w:val="0"/>
                <w:color w:val="000000"/>
                <w:sz w:val="24"/>
              </w:rPr>
              <w:t>int(11)</w:t>
            </w:r>
          </w:p>
        </w:tc>
        <w:tc>
          <w:tcPr>
            <w:tcW w:w="0" w:type="auto"/>
            <w:tcBorders>
              <w:top w:val="nil"/>
              <w:left w:val="nil"/>
              <w:bottom w:val="single" w:color="000000" w:sz="12" w:space="0"/>
              <w:right w:val="nil"/>
            </w:tcBorders>
            <w:shd w:val="clear" w:color="auto" w:fill="FFFFFF"/>
          </w:tcPr>
          <w:p w14:paraId="52ED3926">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single" w:color="000000" w:sz="12" w:space="0"/>
              <w:right w:val="nil"/>
            </w:tcBorders>
            <w:shd w:val="clear" w:color="auto" w:fill="FFFFFF"/>
            <w:noWrap/>
          </w:tcPr>
          <w:p w14:paraId="71B648F5">
            <w:pPr>
              <w:spacing w:line="440" w:lineRule="exact"/>
              <w:jc w:val="left"/>
              <w:rPr>
                <w:rFonts w:eastAsia="宋体" w:cs="宋体"/>
                <w:b w:val="0"/>
                <w:color w:val="000000"/>
                <w:sz w:val="24"/>
              </w:rPr>
            </w:pPr>
            <w:r>
              <w:rPr>
                <w:rFonts w:eastAsia="宋体" w:cs="宋体"/>
                <w:b w:val="0"/>
                <w:color w:val="000000"/>
                <w:sz w:val="24"/>
              </w:rPr>
              <w:t>0</w:t>
            </w:r>
          </w:p>
        </w:tc>
        <w:tc>
          <w:tcPr>
            <w:tcW w:w="0" w:type="auto"/>
            <w:tcBorders>
              <w:top w:val="nil"/>
              <w:left w:val="nil"/>
              <w:bottom w:val="single" w:color="000000" w:sz="12" w:space="0"/>
              <w:right w:val="nil"/>
            </w:tcBorders>
            <w:shd w:val="clear" w:color="auto" w:fill="FFFFFF"/>
          </w:tcPr>
          <w:p w14:paraId="7919DD41">
            <w:pPr>
              <w:spacing w:line="440" w:lineRule="exact"/>
              <w:jc w:val="left"/>
              <w:rPr>
                <w:rFonts w:eastAsia="宋体" w:cs="宋体"/>
                <w:b w:val="0"/>
                <w:color w:val="000000"/>
                <w:sz w:val="24"/>
              </w:rPr>
            </w:pPr>
            <w:r>
              <w:rPr>
                <w:rFonts w:eastAsia="宋体" w:cs="宋体"/>
                <w:b w:val="0"/>
                <w:color w:val="000000"/>
                <w:sz w:val="24"/>
              </w:rPr>
              <w:t>踩</w:t>
            </w:r>
          </w:p>
        </w:tc>
      </w:tr>
    </w:tbl>
    <w:p w14:paraId="63560D46">
      <w:pPr>
        <w:jc w:val="center"/>
        <w:rPr>
          <w:rFonts w:hint="eastAsia" w:eastAsia="宋体"/>
          <w:color w:val="000000"/>
          <w:sz w:val="21"/>
          <w:szCs w:val="21"/>
        </w:rPr>
      </w:pPr>
      <w:r>
        <w:rPr>
          <w:rFonts w:hint="eastAsia" w:eastAsia="宋体"/>
          <w:color w:val="000000"/>
          <w:sz w:val="21"/>
          <w:szCs w:val="21"/>
        </w:rPr>
        <w:t>表4.12 管理员表</w:t>
      </w:r>
    </w:p>
    <w:tbl>
      <w:tblPr>
        <w:tblStyle w:val="23"/>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1456"/>
        <w:gridCol w:w="600"/>
        <w:gridCol w:w="2824"/>
        <w:gridCol w:w="2914"/>
      </w:tblGrid>
      <w:tr w14:paraId="052D3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tcBorders>
              <w:top w:val="single" w:color="000000" w:sz="12" w:space="0"/>
              <w:left w:val="nil"/>
              <w:bottom w:val="single" w:color="000000" w:sz="4" w:space="0"/>
              <w:right w:val="nil"/>
              <w:tl2br w:val="nil"/>
            </w:tcBorders>
            <w:shd w:val="clear" w:color="auto" w:fill="FFFFFF"/>
          </w:tcPr>
          <w:p w14:paraId="77482432">
            <w:pPr>
              <w:spacing w:line="440" w:lineRule="exact"/>
              <w:jc w:val="left"/>
              <w:rPr>
                <w:rFonts w:eastAsia="宋体" w:cs="宋体"/>
                <w:b w:val="0"/>
                <w:color w:val="000000"/>
                <w:sz w:val="24"/>
              </w:rPr>
            </w:pPr>
            <w:r>
              <w:rPr>
                <w:rFonts w:eastAsia="宋体" w:cs="宋体"/>
                <w:b w:val="0"/>
                <w:color w:val="000000"/>
                <w:sz w:val="24"/>
              </w:rPr>
              <w:t>字段</w:t>
            </w:r>
          </w:p>
        </w:tc>
        <w:tc>
          <w:tcPr>
            <w:tcW w:w="1200" w:type="dxa"/>
            <w:tcBorders>
              <w:top w:val="single" w:color="000000" w:sz="12" w:space="0"/>
              <w:left w:val="nil"/>
              <w:bottom w:val="single" w:color="000000" w:sz="4" w:space="0"/>
              <w:right w:val="nil"/>
            </w:tcBorders>
            <w:shd w:val="clear" w:color="auto" w:fill="FFFFFF"/>
          </w:tcPr>
          <w:p w14:paraId="25A19657">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left w:val="nil"/>
              <w:bottom w:val="single" w:color="000000" w:sz="4" w:space="0"/>
              <w:right w:val="nil"/>
            </w:tcBorders>
            <w:shd w:val="clear" w:color="auto" w:fill="FFFFFF"/>
          </w:tcPr>
          <w:p w14:paraId="43114AF7">
            <w:pPr>
              <w:spacing w:line="440" w:lineRule="exact"/>
              <w:jc w:val="left"/>
              <w:rPr>
                <w:rFonts w:eastAsia="宋体" w:cs="宋体"/>
                <w:b w:val="0"/>
                <w:color w:val="000000"/>
                <w:sz w:val="24"/>
              </w:rPr>
            </w:pPr>
            <w:r>
              <w:rPr>
                <w:rFonts w:eastAsia="宋体" w:cs="宋体"/>
                <w:b w:val="0"/>
                <w:color w:val="000000"/>
                <w:sz w:val="24"/>
              </w:rPr>
              <w:t>空</w:t>
            </w:r>
          </w:p>
        </w:tc>
        <w:tc>
          <w:tcPr>
            <w:tcW w:w="1050" w:type="dxa"/>
            <w:tcBorders>
              <w:top w:val="single" w:color="000000" w:sz="12" w:space="0"/>
              <w:left w:val="nil"/>
              <w:bottom w:val="single" w:color="000000" w:sz="4" w:space="0"/>
              <w:right w:val="nil"/>
            </w:tcBorders>
            <w:shd w:val="clear" w:color="auto" w:fill="FFFFFF"/>
          </w:tcPr>
          <w:p w14:paraId="0975CAE3">
            <w:pPr>
              <w:spacing w:line="440" w:lineRule="exact"/>
              <w:jc w:val="left"/>
              <w:rPr>
                <w:rFonts w:eastAsia="宋体" w:cs="宋体"/>
                <w:b w:val="0"/>
                <w:color w:val="000000"/>
                <w:sz w:val="24"/>
              </w:rPr>
            </w:pPr>
            <w:r>
              <w:rPr>
                <w:rFonts w:eastAsia="宋体" w:cs="宋体"/>
                <w:b w:val="0"/>
                <w:color w:val="000000"/>
                <w:sz w:val="24"/>
              </w:rPr>
              <w:t>默认</w:t>
            </w:r>
          </w:p>
        </w:tc>
        <w:tc>
          <w:tcPr>
            <w:tcW w:w="0" w:type="auto"/>
            <w:tcBorders>
              <w:top w:val="single" w:color="000000" w:sz="12" w:space="0"/>
              <w:left w:val="nil"/>
              <w:bottom w:val="single" w:color="000000" w:sz="4" w:space="0"/>
              <w:right w:val="nil"/>
            </w:tcBorders>
            <w:shd w:val="clear" w:color="auto" w:fill="FFFFFF"/>
          </w:tcPr>
          <w:p w14:paraId="06F52230">
            <w:pPr>
              <w:spacing w:line="440" w:lineRule="exact"/>
              <w:jc w:val="left"/>
              <w:rPr>
                <w:rFonts w:eastAsia="宋体" w:cs="宋体"/>
                <w:b w:val="0"/>
                <w:color w:val="000000"/>
                <w:sz w:val="24"/>
              </w:rPr>
            </w:pPr>
            <w:r>
              <w:rPr>
                <w:rFonts w:eastAsia="宋体" w:cs="宋体"/>
                <w:b w:val="0"/>
                <w:color w:val="000000"/>
                <w:sz w:val="24"/>
              </w:rPr>
              <w:t>注释</w:t>
            </w:r>
          </w:p>
        </w:tc>
      </w:tr>
      <w:tr w14:paraId="6148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noWrap/>
          </w:tcPr>
          <w:p w14:paraId="327D5812">
            <w:pPr>
              <w:spacing w:line="440" w:lineRule="exact"/>
              <w:jc w:val="left"/>
              <w:rPr>
                <w:rFonts w:eastAsia="宋体" w:cs="宋体"/>
                <w:b w:val="0"/>
                <w:color w:val="000000"/>
                <w:sz w:val="24"/>
              </w:rPr>
            </w:pPr>
            <w:r>
              <w:rPr>
                <w:rFonts w:eastAsia="宋体" w:cs="宋体"/>
                <w:b w:val="0"/>
                <w:color w:val="000000"/>
                <w:sz w:val="24"/>
              </w:rPr>
              <w:t>id (主键)</w:t>
            </w:r>
          </w:p>
        </w:tc>
        <w:tc>
          <w:tcPr>
            <w:tcW w:w="0" w:type="auto"/>
            <w:tcBorders>
              <w:top w:val="single" w:color="000000" w:sz="4" w:space="0"/>
              <w:left w:val="nil"/>
              <w:bottom w:val="nil"/>
              <w:right w:val="nil"/>
            </w:tcBorders>
            <w:shd w:val="clear" w:color="auto" w:fill="FFFFFF"/>
            <w:noWrap/>
          </w:tcPr>
          <w:p w14:paraId="0DA87B9D">
            <w:pPr>
              <w:spacing w:line="440" w:lineRule="exact"/>
              <w:jc w:val="left"/>
              <w:rPr>
                <w:rFonts w:eastAsia="宋体" w:cs="宋体"/>
                <w:b w:val="0"/>
                <w:color w:val="000000"/>
                <w:sz w:val="24"/>
              </w:rPr>
            </w:pPr>
            <w:r>
              <w:rPr>
                <w:rFonts w:eastAsia="宋体" w:cs="宋体"/>
                <w:b w:val="0"/>
                <w:color w:val="000000"/>
                <w:sz w:val="24"/>
              </w:rPr>
              <w:t>bigint(20)</w:t>
            </w:r>
          </w:p>
        </w:tc>
        <w:tc>
          <w:tcPr>
            <w:tcW w:w="0" w:type="auto"/>
            <w:tcBorders>
              <w:top w:val="single" w:color="000000" w:sz="4" w:space="0"/>
              <w:left w:val="nil"/>
              <w:bottom w:val="nil"/>
              <w:right w:val="nil"/>
            </w:tcBorders>
            <w:shd w:val="clear" w:color="auto" w:fill="FFFFFF"/>
          </w:tcPr>
          <w:p w14:paraId="139AFE0B">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single" w:color="000000" w:sz="4" w:space="0"/>
              <w:left w:val="nil"/>
              <w:bottom w:val="nil"/>
              <w:right w:val="nil"/>
            </w:tcBorders>
            <w:shd w:val="clear" w:color="auto" w:fill="FFFFFF"/>
            <w:noWrap/>
          </w:tcPr>
          <w:p w14:paraId="3C10B4D4">
            <w:pPr>
              <w:spacing w:line="440" w:lineRule="exact"/>
              <w:jc w:val="left"/>
              <w:rPr>
                <w:rFonts w:eastAsia="宋体" w:cs="宋体"/>
                <w:b w:val="0"/>
                <w:color w:val="000000"/>
                <w:sz w:val="24"/>
              </w:rPr>
            </w:pPr>
          </w:p>
        </w:tc>
        <w:tc>
          <w:tcPr>
            <w:tcW w:w="0" w:type="auto"/>
            <w:tcBorders>
              <w:top w:val="single" w:color="000000" w:sz="4" w:space="0"/>
              <w:left w:val="nil"/>
              <w:bottom w:val="nil"/>
              <w:right w:val="nil"/>
            </w:tcBorders>
            <w:shd w:val="clear" w:color="auto" w:fill="FFFFFF"/>
          </w:tcPr>
          <w:p w14:paraId="67F5F1C5">
            <w:pPr>
              <w:spacing w:line="440" w:lineRule="exact"/>
              <w:jc w:val="left"/>
              <w:rPr>
                <w:rFonts w:eastAsia="宋体" w:cs="宋体"/>
                <w:b w:val="0"/>
                <w:color w:val="000000"/>
                <w:sz w:val="24"/>
              </w:rPr>
            </w:pPr>
            <w:r>
              <w:rPr>
                <w:rFonts w:eastAsia="宋体" w:cs="宋体"/>
                <w:b w:val="0"/>
                <w:color w:val="000000"/>
                <w:sz w:val="24"/>
              </w:rPr>
              <w:t>主键</w:t>
            </w:r>
          </w:p>
        </w:tc>
      </w:tr>
      <w:tr w14:paraId="7289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47C72AC0">
            <w:pPr>
              <w:spacing w:line="440" w:lineRule="exact"/>
              <w:jc w:val="left"/>
              <w:rPr>
                <w:rFonts w:eastAsia="宋体" w:cs="宋体"/>
                <w:b w:val="0"/>
                <w:color w:val="000000"/>
                <w:sz w:val="24"/>
              </w:rPr>
            </w:pPr>
            <w:r>
              <w:rPr>
                <w:rFonts w:eastAsia="宋体" w:cs="宋体"/>
                <w:b w:val="0"/>
                <w:color w:val="000000"/>
                <w:sz w:val="24"/>
              </w:rPr>
              <w:t>username</w:t>
            </w:r>
          </w:p>
        </w:tc>
        <w:tc>
          <w:tcPr>
            <w:tcW w:w="0" w:type="auto"/>
            <w:tcBorders>
              <w:top w:val="nil"/>
              <w:left w:val="nil"/>
              <w:bottom w:val="nil"/>
              <w:right w:val="nil"/>
            </w:tcBorders>
            <w:shd w:val="clear" w:color="auto" w:fill="FFFFFF"/>
            <w:noWrap/>
          </w:tcPr>
          <w:p w14:paraId="3EBFF3A6">
            <w:pPr>
              <w:spacing w:line="440" w:lineRule="exact"/>
              <w:jc w:val="left"/>
              <w:rPr>
                <w:rFonts w:eastAsia="宋体" w:cs="宋体"/>
                <w:b w:val="0"/>
                <w:color w:val="000000"/>
                <w:sz w:val="24"/>
              </w:rPr>
            </w:pPr>
            <w:r>
              <w:rPr>
                <w:rFonts w:eastAsia="宋体" w:cs="宋体"/>
                <w:b w:val="0"/>
                <w:color w:val="000000"/>
                <w:sz w:val="24"/>
              </w:rPr>
              <w:t>varchar(100)</w:t>
            </w:r>
          </w:p>
        </w:tc>
        <w:tc>
          <w:tcPr>
            <w:tcW w:w="0" w:type="auto"/>
            <w:tcBorders>
              <w:top w:val="nil"/>
              <w:left w:val="nil"/>
              <w:bottom w:val="nil"/>
              <w:right w:val="nil"/>
            </w:tcBorders>
            <w:shd w:val="clear" w:color="auto" w:fill="FFFFFF"/>
          </w:tcPr>
          <w:p w14:paraId="64F2F05C">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56FBD715">
            <w:pPr>
              <w:spacing w:line="440" w:lineRule="exact"/>
              <w:jc w:val="left"/>
              <w:rPr>
                <w:rFonts w:eastAsia="宋体" w:cs="宋体"/>
                <w:b w:val="0"/>
                <w:color w:val="000000"/>
                <w:sz w:val="24"/>
              </w:rPr>
            </w:pPr>
          </w:p>
        </w:tc>
        <w:tc>
          <w:tcPr>
            <w:tcW w:w="0" w:type="auto"/>
            <w:tcBorders>
              <w:top w:val="nil"/>
              <w:left w:val="nil"/>
              <w:bottom w:val="nil"/>
              <w:right w:val="nil"/>
            </w:tcBorders>
            <w:shd w:val="clear" w:color="auto" w:fill="FFFFFF"/>
          </w:tcPr>
          <w:p w14:paraId="16771C6B">
            <w:pPr>
              <w:spacing w:line="440" w:lineRule="exact"/>
              <w:jc w:val="left"/>
              <w:rPr>
                <w:rFonts w:eastAsia="宋体" w:cs="宋体"/>
                <w:b w:val="0"/>
                <w:color w:val="000000"/>
                <w:sz w:val="24"/>
              </w:rPr>
            </w:pPr>
            <w:r>
              <w:rPr>
                <w:rFonts w:eastAsia="宋体" w:cs="宋体"/>
                <w:b w:val="0"/>
                <w:color w:val="000000"/>
                <w:sz w:val="24"/>
              </w:rPr>
              <w:t>用户名</w:t>
            </w:r>
          </w:p>
        </w:tc>
      </w:tr>
      <w:tr w14:paraId="0D18C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3291AE40">
            <w:pPr>
              <w:spacing w:line="440" w:lineRule="exact"/>
              <w:jc w:val="left"/>
              <w:rPr>
                <w:rFonts w:eastAsia="宋体" w:cs="宋体"/>
                <w:b w:val="0"/>
                <w:color w:val="000000"/>
                <w:sz w:val="24"/>
              </w:rPr>
            </w:pPr>
            <w:r>
              <w:rPr>
                <w:rFonts w:eastAsia="宋体" w:cs="宋体"/>
                <w:b w:val="0"/>
                <w:color w:val="000000"/>
                <w:sz w:val="24"/>
              </w:rPr>
              <w:t>password</w:t>
            </w:r>
          </w:p>
        </w:tc>
        <w:tc>
          <w:tcPr>
            <w:tcW w:w="0" w:type="auto"/>
            <w:tcBorders>
              <w:top w:val="nil"/>
              <w:left w:val="nil"/>
              <w:bottom w:val="nil"/>
              <w:right w:val="nil"/>
            </w:tcBorders>
            <w:shd w:val="clear" w:color="auto" w:fill="FFFFFF"/>
            <w:noWrap/>
          </w:tcPr>
          <w:p w14:paraId="19D6A54B">
            <w:pPr>
              <w:spacing w:line="440" w:lineRule="exact"/>
              <w:jc w:val="left"/>
              <w:rPr>
                <w:rFonts w:eastAsia="宋体" w:cs="宋体"/>
                <w:b w:val="0"/>
                <w:color w:val="000000"/>
                <w:sz w:val="24"/>
              </w:rPr>
            </w:pPr>
            <w:r>
              <w:rPr>
                <w:rFonts w:eastAsia="宋体" w:cs="宋体"/>
                <w:b w:val="0"/>
                <w:color w:val="000000"/>
                <w:sz w:val="24"/>
              </w:rPr>
              <w:t>varchar(100)</w:t>
            </w:r>
          </w:p>
        </w:tc>
        <w:tc>
          <w:tcPr>
            <w:tcW w:w="0" w:type="auto"/>
            <w:tcBorders>
              <w:top w:val="nil"/>
              <w:left w:val="nil"/>
              <w:bottom w:val="nil"/>
              <w:right w:val="nil"/>
            </w:tcBorders>
            <w:shd w:val="clear" w:color="auto" w:fill="FFFFFF"/>
          </w:tcPr>
          <w:p w14:paraId="5A8FF221">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nil"/>
              <w:right w:val="nil"/>
            </w:tcBorders>
            <w:shd w:val="clear" w:color="auto" w:fill="FFFFFF"/>
            <w:noWrap/>
          </w:tcPr>
          <w:p w14:paraId="5F48CB8E">
            <w:pPr>
              <w:spacing w:line="440" w:lineRule="exact"/>
              <w:jc w:val="left"/>
              <w:rPr>
                <w:rFonts w:eastAsia="宋体" w:cs="宋体"/>
                <w:b w:val="0"/>
                <w:color w:val="000000"/>
                <w:sz w:val="24"/>
              </w:rPr>
            </w:pPr>
          </w:p>
        </w:tc>
        <w:tc>
          <w:tcPr>
            <w:tcW w:w="0" w:type="auto"/>
            <w:tcBorders>
              <w:top w:val="nil"/>
              <w:left w:val="nil"/>
              <w:bottom w:val="nil"/>
              <w:right w:val="nil"/>
            </w:tcBorders>
            <w:shd w:val="clear" w:color="auto" w:fill="FFFFFF"/>
          </w:tcPr>
          <w:p w14:paraId="06B5F230">
            <w:pPr>
              <w:spacing w:line="440" w:lineRule="exact"/>
              <w:jc w:val="left"/>
              <w:rPr>
                <w:rFonts w:eastAsia="宋体" w:cs="宋体"/>
                <w:b w:val="0"/>
                <w:color w:val="000000"/>
                <w:sz w:val="24"/>
              </w:rPr>
            </w:pPr>
            <w:r>
              <w:rPr>
                <w:rFonts w:eastAsia="宋体" w:cs="宋体"/>
                <w:b w:val="0"/>
                <w:color w:val="000000"/>
                <w:sz w:val="24"/>
              </w:rPr>
              <w:t>密码</w:t>
            </w:r>
          </w:p>
        </w:tc>
      </w:tr>
      <w:tr w14:paraId="3020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tcPr>
          <w:p w14:paraId="0AD5438C">
            <w:pPr>
              <w:spacing w:line="440" w:lineRule="exact"/>
              <w:jc w:val="left"/>
              <w:rPr>
                <w:rFonts w:eastAsia="宋体" w:cs="宋体"/>
                <w:b w:val="0"/>
                <w:color w:val="000000"/>
                <w:sz w:val="24"/>
              </w:rPr>
            </w:pPr>
            <w:r>
              <w:rPr>
                <w:rFonts w:eastAsia="宋体" w:cs="宋体"/>
                <w:b w:val="0"/>
                <w:color w:val="000000"/>
                <w:sz w:val="24"/>
              </w:rPr>
              <w:t>role</w:t>
            </w:r>
          </w:p>
        </w:tc>
        <w:tc>
          <w:tcPr>
            <w:tcW w:w="0" w:type="auto"/>
            <w:tcBorders>
              <w:top w:val="nil"/>
              <w:left w:val="nil"/>
              <w:bottom w:val="nil"/>
              <w:right w:val="nil"/>
            </w:tcBorders>
            <w:shd w:val="clear" w:color="auto" w:fill="FFFFFF"/>
            <w:noWrap/>
          </w:tcPr>
          <w:p w14:paraId="328D05C9">
            <w:pPr>
              <w:spacing w:line="440" w:lineRule="exact"/>
              <w:jc w:val="left"/>
              <w:rPr>
                <w:rFonts w:eastAsia="宋体" w:cs="宋体"/>
                <w:b w:val="0"/>
                <w:color w:val="000000"/>
                <w:sz w:val="24"/>
              </w:rPr>
            </w:pPr>
            <w:r>
              <w:rPr>
                <w:rFonts w:eastAsia="宋体" w:cs="宋体"/>
                <w:b w:val="0"/>
                <w:color w:val="000000"/>
                <w:sz w:val="24"/>
              </w:rPr>
              <w:t>varchar(100)</w:t>
            </w:r>
          </w:p>
        </w:tc>
        <w:tc>
          <w:tcPr>
            <w:tcW w:w="0" w:type="auto"/>
            <w:tcBorders>
              <w:top w:val="nil"/>
              <w:left w:val="nil"/>
              <w:bottom w:val="nil"/>
              <w:right w:val="nil"/>
            </w:tcBorders>
            <w:shd w:val="clear" w:color="auto" w:fill="FFFFFF"/>
          </w:tcPr>
          <w:p w14:paraId="6723C523">
            <w:pPr>
              <w:spacing w:line="440" w:lineRule="exact"/>
              <w:jc w:val="left"/>
              <w:rPr>
                <w:rFonts w:eastAsia="宋体" w:cs="宋体"/>
                <w:b w:val="0"/>
                <w:color w:val="000000"/>
                <w:sz w:val="24"/>
              </w:rPr>
            </w:pPr>
            <w:r>
              <w:rPr>
                <w:rFonts w:eastAsia="宋体" w:cs="宋体"/>
                <w:b w:val="0"/>
                <w:color w:val="000000"/>
                <w:sz w:val="24"/>
              </w:rPr>
              <w:t>是</w:t>
            </w:r>
          </w:p>
        </w:tc>
        <w:tc>
          <w:tcPr>
            <w:tcW w:w="0" w:type="auto"/>
            <w:tcBorders>
              <w:top w:val="nil"/>
              <w:left w:val="nil"/>
              <w:bottom w:val="nil"/>
              <w:right w:val="nil"/>
            </w:tcBorders>
            <w:shd w:val="clear" w:color="auto" w:fill="FFFFFF"/>
            <w:noWrap/>
          </w:tcPr>
          <w:p w14:paraId="624EB6BD">
            <w:pPr>
              <w:spacing w:line="440" w:lineRule="exact"/>
              <w:jc w:val="left"/>
              <w:rPr>
                <w:rFonts w:eastAsia="宋体" w:cs="宋体"/>
                <w:b w:val="0"/>
                <w:color w:val="000000"/>
                <w:sz w:val="24"/>
              </w:rPr>
            </w:pPr>
            <w:r>
              <w:rPr>
                <w:rFonts w:eastAsia="宋体" w:cs="宋体"/>
                <w:b w:val="0"/>
                <w:color w:val="000000"/>
                <w:sz w:val="24"/>
              </w:rPr>
              <w:t>管理员</w:t>
            </w:r>
          </w:p>
        </w:tc>
        <w:tc>
          <w:tcPr>
            <w:tcW w:w="0" w:type="auto"/>
            <w:tcBorders>
              <w:top w:val="nil"/>
              <w:left w:val="nil"/>
              <w:bottom w:val="nil"/>
              <w:right w:val="nil"/>
            </w:tcBorders>
            <w:shd w:val="clear" w:color="auto" w:fill="FFFFFF"/>
          </w:tcPr>
          <w:p w14:paraId="00C56780">
            <w:pPr>
              <w:spacing w:line="440" w:lineRule="exact"/>
              <w:jc w:val="left"/>
              <w:rPr>
                <w:rFonts w:eastAsia="宋体" w:cs="宋体"/>
                <w:b w:val="0"/>
                <w:color w:val="000000"/>
                <w:sz w:val="24"/>
              </w:rPr>
            </w:pPr>
            <w:r>
              <w:rPr>
                <w:rFonts w:eastAsia="宋体" w:cs="宋体"/>
                <w:b w:val="0"/>
                <w:color w:val="000000"/>
                <w:sz w:val="24"/>
              </w:rPr>
              <w:t>角色</w:t>
            </w:r>
          </w:p>
        </w:tc>
      </w:tr>
      <w:tr w14:paraId="3FE67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noWrap/>
          </w:tcPr>
          <w:p w14:paraId="62AE9F0F">
            <w:pPr>
              <w:spacing w:line="440" w:lineRule="exact"/>
              <w:jc w:val="left"/>
              <w:rPr>
                <w:rFonts w:eastAsia="宋体" w:cs="宋体"/>
                <w:b w:val="0"/>
                <w:color w:val="000000"/>
                <w:sz w:val="24"/>
              </w:rPr>
            </w:pPr>
            <w:r>
              <w:rPr>
                <w:rFonts w:eastAsia="宋体" w:cs="宋体"/>
                <w:b w:val="0"/>
                <w:color w:val="000000"/>
                <w:sz w:val="24"/>
              </w:rPr>
              <w:t>addtime</w:t>
            </w:r>
          </w:p>
        </w:tc>
        <w:tc>
          <w:tcPr>
            <w:tcW w:w="0" w:type="auto"/>
            <w:tcBorders>
              <w:top w:val="nil"/>
              <w:left w:val="nil"/>
              <w:bottom w:val="single" w:color="000000" w:sz="12" w:space="0"/>
              <w:right w:val="nil"/>
            </w:tcBorders>
            <w:shd w:val="clear" w:color="auto" w:fill="FFFFFF"/>
            <w:noWrap/>
          </w:tcPr>
          <w:p w14:paraId="6018FA12">
            <w:pPr>
              <w:spacing w:line="440" w:lineRule="exact"/>
              <w:jc w:val="left"/>
              <w:rPr>
                <w:rFonts w:eastAsia="宋体" w:cs="宋体"/>
                <w:b w:val="0"/>
                <w:color w:val="000000"/>
                <w:sz w:val="24"/>
              </w:rPr>
            </w:pPr>
            <w:r>
              <w:rPr>
                <w:rFonts w:eastAsia="宋体" w:cs="宋体"/>
                <w:b w:val="0"/>
                <w:color w:val="000000"/>
                <w:sz w:val="24"/>
              </w:rPr>
              <w:t>timestamp</w:t>
            </w:r>
          </w:p>
        </w:tc>
        <w:tc>
          <w:tcPr>
            <w:tcW w:w="0" w:type="auto"/>
            <w:tcBorders>
              <w:top w:val="nil"/>
              <w:left w:val="nil"/>
              <w:bottom w:val="single" w:color="000000" w:sz="12" w:space="0"/>
              <w:right w:val="nil"/>
            </w:tcBorders>
            <w:shd w:val="clear" w:color="auto" w:fill="FFFFFF"/>
          </w:tcPr>
          <w:p w14:paraId="393E7130">
            <w:pPr>
              <w:spacing w:line="440" w:lineRule="exact"/>
              <w:jc w:val="left"/>
              <w:rPr>
                <w:rFonts w:eastAsia="宋体" w:cs="宋体"/>
                <w:b w:val="0"/>
                <w:color w:val="000000"/>
                <w:sz w:val="24"/>
              </w:rPr>
            </w:pPr>
            <w:r>
              <w:rPr>
                <w:rFonts w:eastAsia="宋体" w:cs="宋体"/>
                <w:b w:val="0"/>
                <w:color w:val="000000"/>
                <w:sz w:val="24"/>
              </w:rPr>
              <w:t>否</w:t>
            </w:r>
          </w:p>
        </w:tc>
        <w:tc>
          <w:tcPr>
            <w:tcW w:w="0" w:type="auto"/>
            <w:tcBorders>
              <w:top w:val="nil"/>
              <w:left w:val="nil"/>
              <w:bottom w:val="single" w:color="000000" w:sz="12" w:space="0"/>
              <w:right w:val="nil"/>
            </w:tcBorders>
            <w:shd w:val="clear" w:color="auto" w:fill="FFFFFF"/>
            <w:noWrap/>
          </w:tcPr>
          <w:p w14:paraId="2B890073">
            <w:pPr>
              <w:spacing w:line="440" w:lineRule="exact"/>
              <w:jc w:val="left"/>
              <w:rPr>
                <w:rFonts w:eastAsia="宋体" w:cs="宋体"/>
                <w:b w:val="0"/>
                <w:color w:val="000000"/>
                <w:sz w:val="24"/>
              </w:rPr>
            </w:pPr>
            <w:r>
              <w:rPr>
                <w:rFonts w:eastAsia="宋体" w:cs="宋体"/>
                <w:b w:val="0"/>
                <w:color w:val="000000"/>
                <w:sz w:val="24"/>
              </w:rPr>
              <w:t>CURRENT_TIMESTAMP</w:t>
            </w:r>
          </w:p>
        </w:tc>
        <w:tc>
          <w:tcPr>
            <w:tcW w:w="0" w:type="auto"/>
            <w:tcBorders>
              <w:top w:val="nil"/>
              <w:left w:val="nil"/>
              <w:bottom w:val="single" w:color="000000" w:sz="12" w:space="0"/>
              <w:right w:val="nil"/>
            </w:tcBorders>
            <w:shd w:val="clear" w:color="auto" w:fill="FFFFFF"/>
          </w:tcPr>
          <w:p w14:paraId="41E31697">
            <w:pPr>
              <w:spacing w:line="440" w:lineRule="exact"/>
              <w:jc w:val="left"/>
              <w:rPr>
                <w:rFonts w:eastAsia="宋体" w:cs="宋体"/>
                <w:b w:val="0"/>
                <w:color w:val="000000"/>
                <w:sz w:val="24"/>
              </w:rPr>
            </w:pPr>
            <w:r>
              <w:rPr>
                <w:rFonts w:eastAsia="宋体" w:cs="宋体"/>
                <w:b w:val="0"/>
                <w:color w:val="000000"/>
                <w:sz w:val="24"/>
              </w:rPr>
              <w:t>新增时间</w:t>
            </w:r>
          </w:p>
        </w:tc>
      </w:tr>
    </w:tbl>
    <w:p w14:paraId="088B8C83">
      <w:pPr>
        <w:jc w:val="center"/>
        <w:rPr>
          <w:rFonts w:hint="eastAsia" w:eastAsia="宋体"/>
          <w:color w:val="000000"/>
          <w:sz w:val="21"/>
          <w:szCs w:val="21"/>
        </w:rPr>
      </w:pPr>
      <w:r>
        <w:rPr>
          <w:rFonts w:hint="eastAsia" w:eastAsia="宋体"/>
          <w:color w:val="000000"/>
          <w:sz w:val="21"/>
          <w:szCs w:val="21"/>
        </w:rPr>
        <w:t>表4.13 应收金额</w:t>
      </w:r>
    </w:p>
    <w:tbl>
      <w:tblPr>
        <w:tblStyle w:val="23"/>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1456"/>
        <w:gridCol w:w="576"/>
        <w:gridCol w:w="2824"/>
        <w:gridCol w:w="2524"/>
      </w:tblGrid>
      <w:tr w14:paraId="4904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Borders>
              <w:top w:val="single" w:color="000000" w:sz="12" w:space="0"/>
              <w:left w:val="nil"/>
              <w:bottom w:val="single" w:color="000000" w:sz="4" w:space="0"/>
              <w:right w:val="nil"/>
              <w:tl2br w:val="nil"/>
            </w:tcBorders>
            <w:shd w:val="clear" w:color="auto" w:fill="FFFFFF"/>
          </w:tcPr>
          <w:p w14:paraId="6C9A2A52">
            <w:pPr>
              <w:spacing w:line="440" w:lineRule="exact"/>
              <w:jc w:val="left"/>
              <w:rPr>
                <w:rFonts w:eastAsia="宋体" w:cs="宋体"/>
                <w:b w:val="0"/>
                <w:color w:val="000000"/>
                <w:sz w:val="24"/>
              </w:rPr>
            </w:pPr>
            <w:r>
              <w:rPr>
                <w:rFonts w:eastAsia="宋体" w:cs="宋体"/>
                <w:b w:val="0"/>
                <w:color w:val="000000"/>
                <w:sz w:val="24"/>
              </w:rPr>
              <w:t>字段</w:t>
            </w:r>
          </w:p>
        </w:tc>
        <w:tc>
          <w:tcPr>
            <w:tcW w:w="1456" w:type="dxa"/>
            <w:tcBorders>
              <w:top w:val="single" w:color="000000" w:sz="12" w:space="0"/>
              <w:left w:val="nil"/>
              <w:bottom w:val="single" w:color="000000" w:sz="4" w:space="0"/>
              <w:right w:val="nil"/>
            </w:tcBorders>
            <w:shd w:val="clear" w:color="auto" w:fill="FFFFFF"/>
          </w:tcPr>
          <w:p w14:paraId="7156767C">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left w:val="nil"/>
              <w:bottom w:val="single" w:color="000000" w:sz="4" w:space="0"/>
              <w:right w:val="nil"/>
            </w:tcBorders>
            <w:shd w:val="clear" w:color="auto" w:fill="FFFFFF"/>
          </w:tcPr>
          <w:p w14:paraId="1D0C6610">
            <w:pPr>
              <w:spacing w:line="440" w:lineRule="exact"/>
              <w:jc w:val="left"/>
              <w:rPr>
                <w:rFonts w:eastAsia="宋体" w:cs="宋体"/>
                <w:b w:val="0"/>
                <w:color w:val="000000"/>
                <w:sz w:val="24"/>
              </w:rPr>
            </w:pPr>
            <w:r>
              <w:rPr>
                <w:rFonts w:eastAsia="宋体" w:cs="宋体"/>
                <w:b w:val="0"/>
                <w:color w:val="000000"/>
                <w:sz w:val="24"/>
              </w:rPr>
              <w:t>空</w:t>
            </w:r>
          </w:p>
        </w:tc>
        <w:tc>
          <w:tcPr>
            <w:tcW w:w="2824" w:type="dxa"/>
            <w:tcBorders>
              <w:top w:val="single" w:color="000000" w:sz="12" w:space="0"/>
              <w:left w:val="nil"/>
              <w:bottom w:val="single" w:color="000000" w:sz="4" w:space="0"/>
              <w:right w:val="nil"/>
            </w:tcBorders>
            <w:shd w:val="clear" w:color="auto" w:fill="FFFFFF"/>
          </w:tcPr>
          <w:p w14:paraId="7FB446C1">
            <w:pPr>
              <w:spacing w:line="440" w:lineRule="exact"/>
              <w:jc w:val="left"/>
              <w:rPr>
                <w:rFonts w:eastAsia="宋体" w:cs="宋体"/>
                <w:b w:val="0"/>
                <w:color w:val="000000"/>
                <w:sz w:val="24"/>
              </w:rPr>
            </w:pPr>
            <w:r>
              <w:rPr>
                <w:rFonts w:eastAsia="宋体" w:cs="宋体"/>
                <w:b w:val="0"/>
                <w:color w:val="000000"/>
                <w:sz w:val="24"/>
              </w:rPr>
              <w:t>默认</w:t>
            </w:r>
          </w:p>
        </w:tc>
        <w:tc>
          <w:tcPr>
            <w:tcW w:w="2948" w:type="dxa"/>
            <w:tcBorders>
              <w:top w:val="single" w:color="000000" w:sz="12" w:space="0"/>
              <w:left w:val="nil"/>
              <w:bottom w:val="single" w:color="000000" w:sz="4" w:space="0"/>
              <w:right w:val="nil"/>
            </w:tcBorders>
            <w:shd w:val="clear" w:color="auto" w:fill="FFFFFF"/>
          </w:tcPr>
          <w:p w14:paraId="420B5D3D">
            <w:pPr>
              <w:spacing w:line="440" w:lineRule="exact"/>
              <w:jc w:val="left"/>
              <w:rPr>
                <w:rFonts w:eastAsia="宋体" w:cs="宋体"/>
                <w:b w:val="0"/>
                <w:color w:val="000000"/>
                <w:sz w:val="24"/>
              </w:rPr>
            </w:pPr>
            <w:r>
              <w:rPr>
                <w:rFonts w:eastAsia="宋体" w:cs="宋体"/>
                <w:b w:val="0"/>
                <w:color w:val="000000"/>
                <w:sz w:val="24"/>
              </w:rPr>
              <w:t>注释</w:t>
            </w:r>
          </w:p>
        </w:tc>
      </w:tr>
      <w:tr w14:paraId="4CCA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Borders>
              <w:top w:val="single" w:color="000000" w:sz="4" w:space="0"/>
              <w:left w:val="nil"/>
              <w:bottom w:val="nil"/>
              <w:right w:val="nil"/>
            </w:tcBorders>
            <w:shd w:val="clear" w:color="auto" w:fill="FFFFFF"/>
            <w:noWrap/>
          </w:tcPr>
          <w:p w14:paraId="569B24F3">
            <w:pPr>
              <w:spacing w:line="440" w:lineRule="exact"/>
              <w:jc w:val="left"/>
              <w:rPr>
                <w:rFonts w:eastAsia="宋体" w:cs="宋体"/>
                <w:b w:val="0"/>
                <w:color w:val="000000"/>
                <w:sz w:val="24"/>
              </w:rPr>
            </w:pPr>
            <w:r>
              <w:rPr>
                <w:rFonts w:eastAsia="宋体" w:cs="宋体"/>
                <w:b w:val="0"/>
                <w:color w:val="000000"/>
                <w:sz w:val="24"/>
              </w:rPr>
              <w:t>id (主键)</w:t>
            </w:r>
          </w:p>
        </w:tc>
        <w:tc>
          <w:tcPr>
            <w:tcW w:w="1456" w:type="dxa"/>
            <w:tcBorders>
              <w:top w:val="single" w:color="000000" w:sz="4" w:space="0"/>
              <w:left w:val="nil"/>
              <w:bottom w:val="nil"/>
              <w:right w:val="nil"/>
            </w:tcBorders>
            <w:shd w:val="clear" w:color="auto" w:fill="FFFFFF"/>
            <w:noWrap/>
          </w:tcPr>
          <w:p w14:paraId="18E552E0">
            <w:pPr>
              <w:spacing w:line="440" w:lineRule="exact"/>
              <w:jc w:val="left"/>
              <w:rPr>
                <w:rFonts w:eastAsia="宋体" w:cs="宋体"/>
                <w:b w:val="0"/>
                <w:color w:val="000000"/>
                <w:sz w:val="24"/>
              </w:rPr>
            </w:pPr>
            <w:r>
              <w:rPr>
                <w:rFonts w:eastAsia="宋体" w:cs="宋体"/>
                <w:b w:val="0"/>
                <w:color w:val="000000"/>
                <w:sz w:val="24"/>
              </w:rPr>
              <w:t>bigint(20)</w:t>
            </w:r>
          </w:p>
        </w:tc>
        <w:tc>
          <w:tcPr>
            <w:tcW w:w="600" w:type="dxa"/>
            <w:tcBorders>
              <w:top w:val="single" w:color="000000" w:sz="4" w:space="0"/>
              <w:left w:val="nil"/>
              <w:bottom w:val="nil"/>
              <w:right w:val="nil"/>
            </w:tcBorders>
            <w:shd w:val="clear" w:color="auto" w:fill="FFFFFF"/>
          </w:tcPr>
          <w:p w14:paraId="30A911A0">
            <w:pPr>
              <w:spacing w:line="440" w:lineRule="exact"/>
              <w:jc w:val="left"/>
              <w:rPr>
                <w:rFonts w:eastAsia="宋体" w:cs="宋体"/>
                <w:b w:val="0"/>
                <w:color w:val="000000"/>
                <w:sz w:val="24"/>
              </w:rPr>
            </w:pPr>
            <w:r>
              <w:rPr>
                <w:rFonts w:eastAsia="宋体" w:cs="宋体"/>
                <w:b w:val="0"/>
                <w:color w:val="000000"/>
                <w:sz w:val="24"/>
              </w:rPr>
              <w:t>否</w:t>
            </w:r>
          </w:p>
        </w:tc>
        <w:tc>
          <w:tcPr>
            <w:tcW w:w="2824" w:type="dxa"/>
            <w:tcBorders>
              <w:top w:val="single" w:color="000000" w:sz="4" w:space="0"/>
              <w:left w:val="nil"/>
              <w:bottom w:val="nil"/>
              <w:right w:val="nil"/>
            </w:tcBorders>
            <w:shd w:val="clear" w:color="auto" w:fill="FFFFFF"/>
            <w:noWrap/>
          </w:tcPr>
          <w:p w14:paraId="6115EE15">
            <w:pPr>
              <w:spacing w:line="440" w:lineRule="exact"/>
              <w:jc w:val="left"/>
              <w:rPr>
                <w:rFonts w:eastAsia="宋体" w:cs="宋体"/>
                <w:b w:val="0"/>
                <w:color w:val="000000"/>
                <w:sz w:val="24"/>
              </w:rPr>
            </w:pPr>
          </w:p>
        </w:tc>
        <w:tc>
          <w:tcPr>
            <w:tcW w:w="2948" w:type="dxa"/>
            <w:tcBorders>
              <w:top w:val="single" w:color="000000" w:sz="4" w:space="0"/>
              <w:left w:val="nil"/>
              <w:bottom w:val="nil"/>
              <w:right w:val="nil"/>
            </w:tcBorders>
            <w:shd w:val="clear" w:color="auto" w:fill="FFFFFF"/>
          </w:tcPr>
          <w:p w14:paraId="215B75FF">
            <w:pPr>
              <w:spacing w:line="440" w:lineRule="exact"/>
              <w:jc w:val="left"/>
              <w:rPr>
                <w:rFonts w:eastAsia="宋体" w:cs="宋体"/>
                <w:b w:val="0"/>
                <w:color w:val="000000"/>
                <w:sz w:val="24"/>
              </w:rPr>
            </w:pPr>
            <w:r>
              <w:rPr>
                <w:rFonts w:eastAsia="宋体" w:cs="宋体"/>
                <w:b w:val="0"/>
                <w:color w:val="000000"/>
                <w:sz w:val="24"/>
              </w:rPr>
              <w:t>主键</w:t>
            </w:r>
          </w:p>
        </w:tc>
      </w:tr>
      <w:tr w14:paraId="2DAB7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Borders>
              <w:top w:val="nil"/>
              <w:left w:val="nil"/>
              <w:bottom w:val="nil"/>
              <w:right w:val="nil"/>
            </w:tcBorders>
            <w:shd w:val="clear" w:color="auto" w:fill="FFFFFF"/>
            <w:noWrap/>
          </w:tcPr>
          <w:p w14:paraId="0CD24555">
            <w:pPr>
              <w:spacing w:line="440" w:lineRule="exact"/>
              <w:jc w:val="left"/>
              <w:rPr>
                <w:rFonts w:eastAsia="宋体" w:cs="宋体"/>
                <w:b w:val="0"/>
                <w:color w:val="000000"/>
                <w:sz w:val="24"/>
              </w:rPr>
            </w:pPr>
            <w:r>
              <w:rPr>
                <w:rFonts w:eastAsia="宋体" w:cs="宋体"/>
                <w:b w:val="0"/>
                <w:color w:val="000000"/>
                <w:sz w:val="24"/>
              </w:rPr>
              <w:t>addtime</w:t>
            </w:r>
          </w:p>
        </w:tc>
        <w:tc>
          <w:tcPr>
            <w:tcW w:w="1456" w:type="dxa"/>
            <w:tcBorders>
              <w:top w:val="nil"/>
              <w:left w:val="nil"/>
              <w:bottom w:val="nil"/>
              <w:right w:val="nil"/>
            </w:tcBorders>
            <w:shd w:val="clear" w:color="auto" w:fill="FFFFFF"/>
            <w:noWrap/>
          </w:tcPr>
          <w:p w14:paraId="79BA785C">
            <w:pPr>
              <w:spacing w:line="440" w:lineRule="exact"/>
              <w:jc w:val="left"/>
              <w:rPr>
                <w:rFonts w:eastAsia="宋体" w:cs="宋体"/>
                <w:b w:val="0"/>
                <w:color w:val="000000"/>
                <w:sz w:val="24"/>
              </w:rPr>
            </w:pPr>
            <w:r>
              <w:rPr>
                <w:rFonts w:eastAsia="宋体" w:cs="宋体"/>
                <w:b w:val="0"/>
                <w:color w:val="000000"/>
                <w:sz w:val="24"/>
              </w:rPr>
              <w:t>timestamp</w:t>
            </w:r>
          </w:p>
        </w:tc>
        <w:tc>
          <w:tcPr>
            <w:tcW w:w="600" w:type="dxa"/>
            <w:tcBorders>
              <w:top w:val="nil"/>
              <w:left w:val="nil"/>
              <w:bottom w:val="nil"/>
              <w:right w:val="nil"/>
            </w:tcBorders>
            <w:shd w:val="clear" w:color="auto" w:fill="FFFFFF"/>
          </w:tcPr>
          <w:p w14:paraId="01A86141">
            <w:pPr>
              <w:spacing w:line="440" w:lineRule="exact"/>
              <w:jc w:val="left"/>
              <w:rPr>
                <w:rFonts w:eastAsia="宋体" w:cs="宋体"/>
                <w:b w:val="0"/>
                <w:color w:val="000000"/>
                <w:sz w:val="24"/>
              </w:rPr>
            </w:pPr>
            <w:r>
              <w:rPr>
                <w:rFonts w:eastAsia="宋体" w:cs="宋体"/>
                <w:b w:val="0"/>
                <w:color w:val="000000"/>
                <w:sz w:val="24"/>
              </w:rPr>
              <w:t>否</w:t>
            </w:r>
          </w:p>
        </w:tc>
        <w:tc>
          <w:tcPr>
            <w:tcW w:w="2824" w:type="dxa"/>
            <w:tcBorders>
              <w:top w:val="nil"/>
              <w:left w:val="nil"/>
              <w:bottom w:val="nil"/>
              <w:right w:val="nil"/>
            </w:tcBorders>
            <w:shd w:val="clear" w:color="auto" w:fill="FFFFFF"/>
            <w:noWrap/>
          </w:tcPr>
          <w:p w14:paraId="33A7A998">
            <w:pPr>
              <w:spacing w:line="440" w:lineRule="exact"/>
              <w:jc w:val="left"/>
              <w:rPr>
                <w:rFonts w:eastAsia="宋体" w:cs="宋体"/>
                <w:b w:val="0"/>
                <w:color w:val="000000"/>
                <w:sz w:val="24"/>
              </w:rPr>
            </w:pPr>
            <w:r>
              <w:rPr>
                <w:rFonts w:eastAsia="宋体" w:cs="宋体"/>
                <w:b w:val="0"/>
                <w:color w:val="000000"/>
                <w:sz w:val="24"/>
              </w:rPr>
              <w:t>CURRENT_TIMESTAMP</w:t>
            </w:r>
          </w:p>
        </w:tc>
        <w:tc>
          <w:tcPr>
            <w:tcW w:w="2948" w:type="dxa"/>
            <w:tcBorders>
              <w:top w:val="nil"/>
              <w:left w:val="nil"/>
              <w:bottom w:val="nil"/>
              <w:right w:val="nil"/>
            </w:tcBorders>
            <w:shd w:val="clear" w:color="auto" w:fill="FFFFFF"/>
          </w:tcPr>
          <w:p w14:paraId="422201CA">
            <w:pPr>
              <w:spacing w:line="440" w:lineRule="exact"/>
              <w:jc w:val="left"/>
              <w:rPr>
                <w:rFonts w:eastAsia="宋体" w:cs="宋体"/>
                <w:b w:val="0"/>
                <w:color w:val="000000"/>
                <w:sz w:val="24"/>
              </w:rPr>
            </w:pPr>
            <w:r>
              <w:rPr>
                <w:rFonts w:eastAsia="宋体" w:cs="宋体"/>
                <w:b w:val="0"/>
                <w:color w:val="000000"/>
                <w:sz w:val="24"/>
              </w:rPr>
              <w:t>创建时间</w:t>
            </w:r>
          </w:p>
        </w:tc>
      </w:tr>
      <w:tr w14:paraId="6FC3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Borders>
              <w:top w:val="nil"/>
              <w:left w:val="nil"/>
              <w:bottom w:val="nil"/>
              <w:right w:val="nil"/>
            </w:tcBorders>
            <w:shd w:val="clear" w:color="auto" w:fill="FFFFFF"/>
            <w:noWrap/>
          </w:tcPr>
          <w:p w14:paraId="25410A12">
            <w:pPr>
              <w:spacing w:line="440" w:lineRule="exact"/>
              <w:jc w:val="left"/>
              <w:rPr>
                <w:rFonts w:eastAsia="宋体" w:cs="宋体"/>
                <w:b w:val="0"/>
                <w:color w:val="000000"/>
                <w:sz w:val="24"/>
              </w:rPr>
            </w:pPr>
            <w:r>
              <w:rPr>
                <w:rFonts w:eastAsia="宋体" w:cs="宋体"/>
                <w:b w:val="0"/>
                <w:color w:val="000000"/>
                <w:sz w:val="24"/>
              </w:rPr>
              <w:t>riqi</w:t>
            </w:r>
          </w:p>
        </w:tc>
        <w:tc>
          <w:tcPr>
            <w:tcW w:w="1456" w:type="dxa"/>
            <w:tcBorders>
              <w:top w:val="nil"/>
              <w:left w:val="nil"/>
              <w:bottom w:val="nil"/>
              <w:right w:val="nil"/>
            </w:tcBorders>
            <w:shd w:val="clear" w:color="auto" w:fill="FFFFFF"/>
            <w:noWrap/>
          </w:tcPr>
          <w:p w14:paraId="4B2C247D">
            <w:pPr>
              <w:spacing w:line="440" w:lineRule="exact"/>
              <w:jc w:val="left"/>
              <w:rPr>
                <w:rFonts w:eastAsia="宋体" w:cs="宋体"/>
                <w:b w:val="0"/>
                <w:color w:val="000000"/>
                <w:sz w:val="24"/>
              </w:rPr>
            </w:pPr>
            <w:r>
              <w:rPr>
                <w:rFonts w:eastAsia="宋体" w:cs="宋体"/>
                <w:b w:val="0"/>
                <w:color w:val="000000"/>
                <w:sz w:val="24"/>
              </w:rPr>
              <w:t>varchar(200)</w:t>
            </w:r>
          </w:p>
        </w:tc>
        <w:tc>
          <w:tcPr>
            <w:tcW w:w="600" w:type="dxa"/>
            <w:tcBorders>
              <w:top w:val="nil"/>
              <w:left w:val="nil"/>
              <w:bottom w:val="nil"/>
              <w:right w:val="nil"/>
            </w:tcBorders>
            <w:shd w:val="clear" w:color="auto" w:fill="FFFFFF"/>
          </w:tcPr>
          <w:p w14:paraId="7780A1FA">
            <w:pPr>
              <w:spacing w:line="440" w:lineRule="exact"/>
              <w:jc w:val="left"/>
              <w:rPr>
                <w:rFonts w:eastAsia="宋体" w:cs="宋体"/>
                <w:b w:val="0"/>
                <w:color w:val="000000"/>
                <w:sz w:val="24"/>
              </w:rPr>
            </w:pPr>
            <w:r>
              <w:rPr>
                <w:rFonts w:eastAsia="宋体" w:cs="宋体"/>
                <w:b w:val="0"/>
                <w:color w:val="000000"/>
                <w:sz w:val="24"/>
              </w:rPr>
              <w:t>是</w:t>
            </w:r>
          </w:p>
        </w:tc>
        <w:tc>
          <w:tcPr>
            <w:tcW w:w="2824" w:type="dxa"/>
            <w:tcBorders>
              <w:top w:val="nil"/>
              <w:left w:val="nil"/>
              <w:bottom w:val="nil"/>
              <w:right w:val="nil"/>
            </w:tcBorders>
            <w:shd w:val="clear" w:color="auto" w:fill="FFFFFF"/>
            <w:noWrap/>
          </w:tcPr>
          <w:p w14:paraId="1CD2FA78">
            <w:pPr>
              <w:spacing w:line="440" w:lineRule="exact"/>
              <w:jc w:val="left"/>
              <w:rPr>
                <w:rFonts w:eastAsia="宋体" w:cs="宋体"/>
                <w:b w:val="0"/>
                <w:color w:val="000000"/>
                <w:sz w:val="24"/>
              </w:rPr>
            </w:pPr>
            <w:r>
              <w:rPr>
                <w:rFonts w:eastAsia="宋体" w:cs="宋体"/>
                <w:b w:val="0"/>
                <w:color w:val="000000"/>
                <w:sz w:val="24"/>
              </w:rPr>
              <w:t>NULL</w:t>
            </w:r>
          </w:p>
        </w:tc>
        <w:tc>
          <w:tcPr>
            <w:tcW w:w="2948" w:type="dxa"/>
            <w:tcBorders>
              <w:top w:val="nil"/>
              <w:left w:val="nil"/>
              <w:bottom w:val="nil"/>
              <w:right w:val="nil"/>
            </w:tcBorders>
            <w:shd w:val="clear" w:color="auto" w:fill="FFFFFF"/>
          </w:tcPr>
          <w:p w14:paraId="64DF90CD">
            <w:pPr>
              <w:spacing w:line="440" w:lineRule="exact"/>
              <w:jc w:val="left"/>
              <w:rPr>
                <w:rFonts w:eastAsia="宋体" w:cs="宋体"/>
                <w:b w:val="0"/>
                <w:color w:val="000000"/>
                <w:sz w:val="24"/>
              </w:rPr>
            </w:pPr>
            <w:r>
              <w:rPr>
                <w:rFonts w:eastAsia="宋体" w:cs="宋体"/>
                <w:b w:val="0"/>
                <w:color w:val="000000"/>
                <w:sz w:val="24"/>
              </w:rPr>
              <w:t>日期</w:t>
            </w:r>
          </w:p>
        </w:tc>
      </w:tr>
      <w:tr w14:paraId="1D97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Borders>
              <w:top w:val="nil"/>
              <w:left w:val="nil"/>
              <w:bottom w:val="nil"/>
              <w:right w:val="nil"/>
            </w:tcBorders>
            <w:shd w:val="clear" w:color="auto" w:fill="FFFFFF"/>
            <w:noWrap/>
          </w:tcPr>
          <w:p w14:paraId="27CC0B0C">
            <w:pPr>
              <w:spacing w:line="440" w:lineRule="exact"/>
              <w:jc w:val="left"/>
              <w:rPr>
                <w:rFonts w:eastAsia="宋体" w:cs="宋体"/>
                <w:b w:val="0"/>
                <w:color w:val="000000"/>
                <w:sz w:val="24"/>
              </w:rPr>
            </w:pPr>
            <w:r>
              <w:rPr>
                <w:rFonts w:eastAsia="宋体" w:cs="宋体"/>
                <w:b w:val="0"/>
                <w:color w:val="000000"/>
                <w:sz w:val="24"/>
              </w:rPr>
              <w:t>tushushuliang</w:t>
            </w:r>
          </w:p>
        </w:tc>
        <w:tc>
          <w:tcPr>
            <w:tcW w:w="1456" w:type="dxa"/>
            <w:tcBorders>
              <w:top w:val="nil"/>
              <w:left w:val="nil"/>
              <w:bottom w:val="nil"/>
              <w:right w:val="nil"/>
            </w:tcBorders>
            <w:shd w:val="clear" w:color="auto" w:fill="FFFFFF"/>
            <w:noWrap/>
          </w:tcPr>
          <w:p w14:paraId="59D09B9B">
            <w:pPr>
              <w:spacing w:line="440" w:lineRule="exact"/>
              <w:jc w:val="left"/>
              <w:rPr>
                <w:rFonts w:eastAsia="宋体" w:cs="宋体"/>
                <w:b w:val="0"/>
                <w:color w:val="000000"/>
                <w:sz w:val="24"/>
              </w:rPr>
            </w:pPr>
            <w:r>
              <w:rPr>
                <w:rFonts w:eastAsia="宋体" w:cs="宋体"/>
                <w:b w:val="0"/>
                <w:color w:val="000000"/>
                <w:sz w:val="24"/>
              </w:rPr>
              <w:t>varchar(200)</w:t>
            </w:r>
          </w:p>
        </w:tc>
        <w:tc>
          <w:tcPr>
            <w:tcW w:w="600" w:type="dxa"/>
            <w:tcBorders>
              <w:top w:val="nil"/>
              <w:left w:val="nil"/>
              <w:bottom w:val="nil"/>
              <w:right w:val="nil"/>
            </w:tcBorders>
            <w:shd w:val="clear" w:color="auto" w:fill="FFFFFF"/>
          </w:tcPr>
          <w:p w14:paraId="32EE77C1">
            <w:pPr>
              <w:spacing w:line="440" w:lineRule="exact"/>
              <w:jc w:val="left"/>
              <w:rPr>
                <w:rFonts w:eastAsia="宋体" w:cs="宋体"/>
                <w:b w:val="0"/>
                <w:color w:val="000000"/>
                <w:sz w:val="24"/>
              </w:rPr>
            </w:pPr>
            <w:r>
              <w:rPr>
                <w:rFonts w:eastAsia="宋体" w:cs="宋体"/>
                <w:b w:val="0"/>
                <w:color w:val="000000"/>
                <w:sz w:val="24"/>
              </w:rPr>
              <w:t>是</w:t>
            </w:r>
          </w:p>
        </w:tc>
        <w:tc>
          <w:tcPr>
            <w:tcW w:w="2824" w:type="dxa"/>
            <w:tcBorders>
              <w:top w:val="nil"/>
              <w:left w:val="nil"/>
              <w:bottom w:val="nil"/>
              <w:right w:val="nil"/>
            </w:tcBorders>
            <w:shd w:val="clear" w:color="auto" w:fill="FFFFFF"/>
            <w:noWrap/>
          </w:tcPr>
          <w:p w14:paraId="0174F6EB">
            <w:pPr>
              <w:spacing w:line="440" w:lineRule="exact"/>
              <w:jc w:val="left"/>
              <w:rPr>
                <w:rFonts w:eastAsia="宋体" w:cs="宋体"/>
                <w:b w:val="0"/>
                <w:color w:val="000000"/>
                <w:sz w:val="24"/>
              </w:rPr>
            </w:pPr>
            <w:r>
              <w:rPr>
                <w:rFonts w:eastAsia="宋体" w:cs="宋体"/>
                <w:b w:val="0"/>
                <w:color w:val="000000"/>
                <w:sz w:val="24"/>
              </w:rPr>
              <w:t>NULL</w:t>
            </w:r>
          </w:p>
        </w:tc>
        <w:tc>
          <w:tcPr>
            <w:tcW w:w="2948" w:type="dxa"/>
            <w:tcBorders>
              <w:top w:val="nil"/>
              <w:left w:val="nil"/>
              <w:bottom w:val="nil"/>
              <w:right w:val="nil"/>
            </w:tcBorders>
            <w:shd w:val="clear" w:color="auto" w:fill="FFFFFF"/>
          </w:tcPr>
          <w:p w14:paraId="7F3133A3">
            <w:pPr>
              <w:spacing w:line="440" w:lineRule="exact"/>
              <w:jc w:val="left"/>
              <w:rPr>
                <w:rFonts w:eastAsia="宋体" w:cs="宋体"/>
                <w:b w:val="0"/>
                <w:color w:val="000000"/>
                <w:sz w:val="24"/>
              </w:rPr>
            </w:pPr>
            <w:r>
              <w:rPr>
                <w:rFonts w:eastAsia="宋体" w:cs="宋体"/>
                <w:b w:val="0"/>
                <w:color w:val="000000"/>
                <w:sz w:val="24"/>
              </w:rPr>
              <w:t>图书数量</w:t>
            </w:r>
          </w:p>
        </w:tc>
      </w:tr>
      <w:tr w14:paraId="078C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Borders>
              <w:top w:val="nil"/>
              <w:left w:val="nil"/>
              <w:bottom w:val="nil"/>
              <w:right w:val="nil"/>
            </w:tcBorders>
            <w:shd w:val="clear" w:color="auto" w:fill="FFFFFF"/>
            <w:noWrap/>
          </w:tcPr>
          <w:p w14:paraId="455EF0CF">
            <w:pPr>
              <w:spacing w:line="440" w:lineRule="exact"/>
              <w:jc w:val="left"/>
              <w:rPr>
                <w:rFonts w:eastAsia="宋体" w:cs="宋体"/>
                <w:b w:val="0"/>
                <w:color w:val="000000"/>
                <w:sz w:val="24"/>
              </w:rPr>
            </w:pPr>
            <w:r>
              <w:rPr>
                <w:rFonts w:eastAsia="宋体" w:cs="宋体"/>
                <w:b w:val="0"/>
                <w:color w:val="000000"/>
                <w:sz w:val="24"/>
              </w:rPr>
              <w:t>yingshoujine</w:t>
            </w:r>
          </w:p>
        </w:tc>
        <w:tc>
          <w:tcPr>
            <w:tcW w:w="1456" w:type="dxa"/>
            <w:tcBorders>
              <w:top w:val="nil"/>
              <w:left w:val="nil"/>
              <w:bottom w:val="nil"/>
              <w:right w:val="nil"/>
            </w:tcBorders>
            <w:shd w:val="clear" w:color="auto" w:fill="FFFFFF"/>
            <w:noWrap/>
          </w:tcPr>
          <w:p w14:paraId="66491268">
            <w:pPr>
              <w:spacing w:line="440" w:lineRule="exact"/>
              <w:jc w:val="left"/>
              <w:rPr>
                <w:rFonts w:eastAsia="宋体" w:cs="宋体"/>
                <w:b w:val="0"/>
                <w:color w:val="000000"/>
                <w:sz w:val="24"/>
              </w:rPr>
            </w:pPr>
            <w:r>
              <w:rPr>
                <w:rFonts w:eastAsia="宋体" w:cs="宋体"/>
                <w:b w:val="0"/>
                <w:color w:val="000000"/>
                <w:sz w:val="24"/>
              </w:rPr>
              <w:t>varchar(200)</w:t>
            </w:r>
          </w:p>
        </w:tc>
        <w:tc>
          <w:tcPr>
            <w:tcW w:w="600" w:type="dxa"/>
            <w:tcBorders>
              <w:top w:val="nil"/>
              <w:left w:val="nil"/>
              <w:bottom w:val="nil"/>
              <w:right w:val="nil"/>
            </w:tcBorders>
            <w:shd w:val="clear" w:color="auto" w:fill="FFFFFF"/>
          </w:tcPr>
          <w:p w14:paraId="1C541E7D">
            <w:pPr>
              <w:spacing w:line="440" w:lineRule="exact"/>
              <w:jc w:val="left"/>
              <w:rPr>
                <w:rFonts w:eastAsia="宋体" w:cs="宋体"/>
                <w:b w:val="0"/>
                <w:color w:val="000000"/>
                <w:sz w:val="24"/>
              </w:rPr>
            </w:pPr>
            <w:r>
              <w:rPr>
                <w:rFonts w:eastAsia="宋体" w:cs="宋体"/>
                <w:b w:val="0"/>
                <w:color w:val="000000"/>
                <w:sz w:val="24"/>
              </w:rPr>
              <w:t>是</w:t>
            </w:r>
          </w:p>
        </w:tc>
        <w:tc>
          <w:tcPr>
            <w:tcW w:w="2824" w:type="dxa"/>
            <w:tcBorders>
              <w:top w:val="nil"/>
              <w:left w:val="nil"/>
              <w:bottom w:val="nil"/>
              <w:right w:val="nil"/>
            </w:tcBorders>
            <w:shd w:val="clear" w:color="auto" w:fill="FFFFFF"/>
            <w:noWrap/>
          </w:tcPr>
          <w:p w14:paraId="62225ACE">
            <w:pPr>
              <w:spacing w:line="440" w:lineRule="exact"/>
              <w:jc w:val="left"/>
              <w:rPr>
                <w:rFonts w:eastAsia="宋体" w:cs="宋体"/>
                <w:b w:val="0"/>
                <w:color w:val="000000"/>
                <w:sz w:val="24"/>
              </w:rPr>
            </w:pPr>
            <w:r>
              <w:rPr>
                <w:rFonts w:eastAsia="宋体" w:cs="宋体"/>
                <w:b w:val="0"/>
                <w:color w:val="000000"/>
                <w:sz w:val="24"/>
              </w:rPr>
              <w:t>NULL</w:t>
            </w:r>
          </w:p>
        </w:tc>
        <w:tc>
          <w:tcPr>
            <w:tcW w:w="2948" w:type="dxa"/>
            <w:tcBorders>
              <w:top w:val="nil"/>
              <w:left w:val="nil"/>
              <w:bottom w:val="nil"/>
              <w:right w:val="nil"/>
            </w:tcBorders>
            <w:shd w:val="clear" w:color="auto" w:fill="FFFFFF"/>
          </w:tcPr>
          <w:p w14:paraId="5B026FEB">
            <w:pPr>
              <w:spacing w:line="440" w:lineRule="exact"/>
              <w:jc w:val="left"/>
              <w:rPr>
                <w:rFonts w:eastAsia="宋体" w:cs="宋体"/>
                <w:b w:val="0"/>
                <w:color w:val="000000"/>
                <w:sz w:val="24"/>
              </w:rPr>
            </w:pPr>
            <w:r>
              <w:rPr>
                <w:rFonts w:eastAsia="宋体" w:cs="宋体"/>
                <w:b w:val="0"/>
                <w:color w:val="000000"/>
                <w:sz w:val="24"/>
              </w:rPr>
              <w:t>应收金额</w:t>
            </w:r>
          </w:p>
        </w:tc>
      </w:tr>
      <w:tr w14:paraId="101E0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Borders>
              <w:top w:val="nil"/>
              <w:left w:val="nil"/>
              <w:bottom w:val="single" w:color="000000" w:sz="12" w:space="0"/>
              <w:right w:val="nil"/>
            </w:tcBorders>
            <w:shd w:val="clear" w:color="auto" w:fill="FFFFFF"/>
            <w:noWrap/>
          </w:tcPr>
          <w:p w14:paraId="32CFFC0E">
            <w:pPr>
              <w:spacing w:line="440" w:lineRule="exact"/>
              <w:jc w:val="left"/>
              <w:rPr>
                <w:rFonts w:eastAsia="宋体" w:cs="宋体"/>
                <w:b w:val="0"/>
                <w:color w:val="000000"/>
                <w:sz w:val="24"/>
              </w:rPr>
            </w:pPr>
            <w:r>
              <w:rPr>
                <w:rFonts w:eastAsia="宋体" w:cs="宋体"/>
                <w:b w:val="0"/>
                <w:color w:val="000000"/>
                <w:sz w:val="24"/>
              </w:rPr>
              <w:t>beizhu</w:t>
            </w:r>
          </w:p>
        </w:tc>
        <w:tc>
          <w:tcPr>
            <w:tcW w:w="1456" w:type="dxa"/>
            <w:tcBorders>
              <w:top w:val="nil"/>
              <w:left w:val="nil"/>
              <w:bottom w:val="single" w:color="000000" w:sz="12" w:space="0"/>
              <w:right w:val="nil"/>
            </w:tcBorders>
            <w:shd w:val="clear" w:color="auto" w:fill="FFFFFF"/>
            <w:noWrap/>
          </w:tcPr>
          <w:p w14:paraId="7005672C">
            <w:pPr>
              <w:spacing w:line="440" w:lineRule="exact"/>
              <w:jc w:val="left"/>
              <w:rPr>
                <w:rFonts w:eastAsia="宋体" w:cs="宋体"/>
                <w:b w:val="0"/>
                <w:color w:val="000000"/>
                <w:sz w:val="24"/>
              </w:rPr>
            </w:pPr>
            <w:r>
              <w:rPr>
                <w:rFonts w:eastAsia="宋体" w:cs="宋体"/>
                <w:b w:val="0"/>
                <w:color w:val="000000"/>
                <w:sz w:val="24"/>
              </w:rPr>
              <w:t>longtext</w:t>
            </w:r>
          </w:p>
        </w:tc>
        <w:tc>
          <w:tcPr>
            <w:tcW w:w="600" w:type="dxa"/>
            <w:tcBorders>
              <w:top w:val="nil"/>
              <w:left w:val="nil"/>
              <w:bottom w:val="single" w:color="000000" w:sz="12" w:space="0"/>
              <w:right w:val="nil"/>
            </w:tcBorders>
            <w:shd w:val="clear" w:color="auto" w:fill="FFFFFF"/>
          </w:tcPr>
          <w:p w14:paraId="1A53E4C5">
            <w:pPr>
              <w:spacing w:line="440" w:lineRule="exact"/>
              <w:jc w:val="left"/>
              <w:rPr>
                <w:rFonts w:eastAsia="宋体" w:cs="宋体"/>
                <w:b w:val="0"/>
                <w:color w:val="000000"/>
                <w:sz w:val="24"/>
              </w:rPr>
            </w:pPr>
            <w:r>
              <w:rPr>
                <w:rFonts w:eastAsia="宋体" w:cs="宋体"/>
                <w:b w:val="0"/>
                <w:color w:val="000000"/>
                <w:sz w:val="24"/>
              </w:rPr>
              <w:t>是</w:t>
            </w:r>
          </w:p>
        </w:tc>
        <w:tc>
          <w:tcPr>
            <w:tcW w:w="2824" w:type="dxa"/>
            <w:tcBorders>
              <w:top w:val="nil"/>
              <w:left w:val="nil"/>
              <w:bottom w:val="single" w:color="000000" w:sz="12" w:space="0"/>
              <w:right w:val="nil"/>
            </w:tcBorders>
            <w:shd w:val="clear" w:color="auto" w:fill="FFFFFF"/>
            <w:noWrap/>
          </w:tcPr>
          <w:p w14:paraId="1F7C0EB1">
            <w:pPr>
              <w:spacing w:line="440" w:lineRule="exact"/>
              <w:jc w:val="left"/>
              <w:rPr>
                <w:rFonts w:eastAsia="宋体" w:cs="宋体"/>
                <w:b w:val="0"/>
                <w:color w:val="000000"/>
                <w:sz w:val="24"/>
              </w:rPr>
            </w:pPr>
            <w:r>
              <w:rPr>
                <w:rFonts w:eastAsia="宋体" w:cs="宋体"/>
                <w:b w:val="0"/>
                <w:color w:val="000000"/>
                <w:sz w:val="24"/>
              </w:rPr>
              <w:t>NULL</w:t>
            </w:r>
          </w:p>
        </w:tc>
        <w:tc>
          <w:tcPr>
            <w:tcW w:w="2948" w:type="dxa"/>
            <w:tcBorders>
              <w:top w:val="nil"/>
              <w:left w:val="nil"/>
              <w:bottom w:val="single" w:color="000000" w:sz="12" w:space="0"/>
              <w:right w:val="nil"/>
            </w:tcBorders>
            <w:shd w:val="clear" w:color="auto" w:fill="FFFFFF"/>
          </w:tcPr>
          <w:p w14:paraId="754C6DD2">
            <w:pPr>
              <w:spacing w:line="440" w:lineRule="exact"/>
              <w:jc w:val="left"/>
              <w:rPr>
                <w:rFonts w:eastAsia="宋体" w:cs="宋体"/>
                <w:b w:val="0"/>
                <w:color w:val="000000"/>
                <w:sz w:val="24"/>
              </w:rPr>
            </w:pPr>
            <w:r>
              <w:rPr>
                <w:rFonts w:eastAsia="宋体" w:cs="宋体"/>
                <w:b w:val="0"/>
                <w:color w:val="000000"/>
                <w:sz w:val="24"/>
              </w:rPr>
              <w:t>备注</w:t>
            </w:r>
          </w:p>
        </w:tc>
      </w:tr>
    </w:tbl>
    <w:p w14:paraId="6A69F959">
      <w:pPr>
        <w:jc w:val="center"/>
        <w:rPr>
          <w:rFonts w:hint="eastAsia" w:eastAsia="宋体"/>
          <w:color w:val="000000"/>
          <w:sz w:val="21"/>
          <w:szCs w:val="21"/>
        </w:rPr>
      </w:pPr>
      <w:r>
        <w:rPr>
          <w:rFonts w:hint="eastAsia" w:eastAsia="宋体"/>
          <w:color w:val="000000"/>
          <w:sz w:val="21"/>
          <w:szCs w:val="21"/>
        </w:rPr>
        <w:t>表4.14 用户</w:t>
      </w:r>
    </w:p>
    <w:tbl>
      <w:tblPr>
        <w:tblStyle w:val="23"/>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7"/>
        <w:gridCol w:w="1456"/>
        <w:gridCol w:w="598"/>
        <w:gridCol w:w="2824"/>
        <w:gridCol w:w="2915"/>
      </w:tblGrid>
      <w:tr w14:paraId="01B3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single" w:color="000000" w:sz="12" w:space="0"/>
              <w:left w:val="nil"/>
              <w:bottom w:val="single" w:color="000000" w:sz="4" w:space="0"/>
              <w:right w:val="nil"/>
              <w:tl2br w:val="nil"/>
            </w:tcBorders>
            <w:shd w:val="clear" w:color="auto" w:fill="FFFFFF"/>
          </w:tcPr>
          <w:p w14:paraId="7E8FC3AA">
            <w:pPr>
              <w:spacing w:line="440" w:lineRule="exact"/>
              <w:jc w:val="left"/>
              <w:rPr>
                <w:rFonts w:eastAsia="宋体" w:cs="宋体"/>
                <w:b w:val="0"/>
                <w:color w:val="000000"/>
                <w:sz w:val="24"/>
              </w:rPr>
            </w:pPr>
            <w:r>
              <w:rPr>
                <w:rFonts w:eastAsia="宋体" w:cs="宋体"/>
                <w:b w:val="0"/>
                <w:color w:val="000000"/>
                <w:sz w:val="24"/>
              </w:rPr>
              <w:t>字段</w:t>
            </w:r>
          </w:p>
        </w:tc>
        <w:tc>
          <w:tcPr>
            <w:tcW w:w="1456" w:type="dxa"/>
            <w:tcBorders>
              <w:top w:val="single" w:color="000000" w:sz="12" w:space="0"/>
              <w:left w:val="nil"/>
              <w:bottom w:val="single" w:color="000000" w:sz="4" w:space="0"/>
              <w:right w:val="nil"/>
            </w:tcBorders>
            <w:shd w:val="clear" w:color="auto" w:fill="FFFFFF"/>
          </w:tcPr>
          <w:p w14:paraId="6C524605">
            <w:pPr>
              <w:spacing w:line="440" w:lineRule="exact"/>
              <w:jc w:val="left"/>
              <w:rPr>
                <w:rFonts w:eastAsia="宋体" w:cs="宋体"/>
                <w:b w:val="0"/>
                <w:color w:val="000000"/>
                <w:sz w:val="24"/>
              </w:rPr>
            </w:pPr>
            <w:r>
              <w:rPr>
                <w:rFonts w:eastAsia="宋体" w:cs="宋体"/>
                <w:b w:val="0"/>
                <w:color w:val="000000"/>
                <w:sz w:val="24"/>
              </w:rPr>
              <w:t>类型</w:t>
            </w:r>
          </w:p>
        </w:tc>
        <w:tc>
          <w:tcPr>
            <w:tcW w:w="600" w:type="dxa"/>
            <w:tcBorders>
              <w:top w:val="single" w:color="000000" w:sz="12" w:space="0"/>
              <w:left w:val="nil"/>
              <w:bottom w:val="single" w:color="000000" w:sz="4" w:space="0"/>
              <w:right w:val="nil"/>
            </w:tcBorders>
            <w:shd w:val="clear" w:color="auto" w:fill="FFFFFF"/>
          </w:tcPr>
          <w:p w14:paraId="2B5511FF">
            <w:pPr>
              <w:spacing w:line="440" w:lineRule="exact"/>
              <w:jc w:val="left"/>
              <w:rPr>
                <w:rFonts w:eastAsia="宋体" w:cs="宋体"/>
                <w:b w:val="0"/>
                <w:color w:val="000000"/>
                <w:sz w:val="24"/>
              </w:rPr>
            </w:pPr>
            <w:r>
              <w:rPr>
                <w:rFonts w:eastAsia="宋体" w:cs="宋体"/>
                <w:b w:val="0"/>
                <w:color w:val="000000"/>
                <w:sz w:val="24"/>
              </w:rPr>
              <w:t>空</w:t>
            </w:r>
          </w:p>
        </w:tc>
        <w:tc>
          <w:tcPr>
            <w:tcW w:w="2824" w:type="dxa"/>
            <w:tcBorders>
              <w:top w:val="single" w:color="000000" w:sz="12" w:space="0"/>
              <w:left w:val="nil"/>
              <w:bottom w:val="single" w:color="000000" w:sz="4" w:space="0"/>
              <w:right w:val="nil"/>
            </w:tcBorders>
            <w:shd w:val="clear" w:color="auto" w:fill="FFFFFF"/>
          </w:tcPr>
          <w:p w14:paraId="79A037EE">
            <w:pPr>
              <w:spacing w:line="440" w:lineRule="exact"/>
              <w:jc w:val="left"/>
              <w:rPr>
                <w:rFonts w:eastAsia="宋体" w:cs="宋体"/>
                <w:b w:val="0"/>
                <w:color w:val="000000"/>
                <w:sz w:val="24"/>
              </w:rPr>
            </w:pPr>
            <w:r>
              <w:rPr>
                <w:rFonts w:eastAsia="宋体" w:cs="宋体"/>
                <w:b w:val="0"/>
                <w:color w:val="000000"/>
                <w:sz w:val="24"/>
              </w:rPr>
              <w:t>默认</w:t>
            </w:r>
          </w:p>
        </w:tc>
        <w:tc>
          <w:tcPr>
            <w:tcW w:w="2956" w:type="dxa"/>
            <w:tcBorders>
              <w:top w:val="single" w:color="000000" w:sz="12" w:space="0"/>
              <w:left w:val="nil"/>
              <w:bottom w:val="single" w:color="000000" w:sz="4" w:space="0"/>
              <w:right w:val="nil"/>
            </w:tcBorders>
            <w:shd w:val="clear" w:color="auto" w:fill="FFFFFF"/>
          </w:tcPr>
          <w:p w14:paraId="128E8C91">
            <w:pPr>
              <w:spacing w:line="440" w:lineRule="exact"/>
              <w:jc w:val="left"/>
              <w:rPr>
                <w:rFonts w:eastAsia="宋体" w:cs="宋体"/>
                <w:b w:val="0"/>
                <w:color w:val="000000"/>
                <w:sz w:val="24"/>
              </w:rPr>
            </w:pPr>
            <w:r>
              <w:rPr>
                <w:rFonts w:eastAsia="宋体" w:cs="宋体"/>
                <w:b w:val="0"/>
                <w:color w:val="000000"/>
                <w:sz w:val="24"/>
              </w:rPr>
              <w:t>注释</w:t>
            </w:r>
          </w:p>
        </w:tc>
      </w:tr>
      <w:tr w14:paraId="2EC9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single" w:color="000000" w:sz="4" w:space="0"/>
              <w:left w:val="nil"/>
              <w:bottom w:val="nil"/>
              <w:right w:val="nil"/>
            </w:tcBorders>
            <w:shd w:val="clear" w:color="auto" w:fill="FFFFFF"/>
            <w:noWrap/>
          </w:tcPr>
          <w:p w14:paraId="55D48FFA">
            <w:pPr>
              <w:spacing w:line="440" w:lineRule="exact"/>
              <w:jc w:val="left"/>
              <w:rPr>
                <w:rFonts w:eastAsia="宋体" w:cs="宋体"/>
                <w:b w:val="0"/>
                <w:color w:val="000000"/>
                <w:sz w:val="24"/>
              </w:rPr>
            </w:pPr>
            <w:r>
              <w:rPr>
                <w:rFonts w:eastAsia="宋体" w:cs="宋体"/>
                <w:b w:val="0"/>
                <w:color w:val="000000"/>
                <w:sz w:val="24"/>
              </w:rPr>
              <w:t>id (主键)</w:t>
            </w:r>
          </w:p>
        </w:tc>
        <w:tc>
          <w:tcPr>
            <w:tcW w:w="1456" w:type="dxa"/>
            <w:tcBorders>
              <w:top w:val="single" w:color="000000" w:sz="4" w:space="0"/>
              <w:left w:val="nil"/>
              <w:bottom w:val="nil"/>
              <w:right w:val="nil"/>
            </w:tcBorders>
            <w:shd w:val="clear" w:color="auto" w:fill="FFFFFF"/>
            <w:noWrap/>
          </w:tcPr>
          <w:p w14:paraId="56A453FF">
            <w:pPr>
              <w:spacing w:line="440" w:lineRule="exact"/>
              <w:jc w:val="left"/>
              <w:rPr>
                <w:rFonts w:eastAsia="宋体" w:cs="宋体"/>
                <w:b w:val="0"/>
                <w:color w:val="000000"/>
                <w:sz w:val="24"/>
              </w:rPr>
            </w:pPr>
            <w:r>
              <w:rPr>
                <w:rFonts w:eastAsia="宋体" w:cs="宋体"/>
                <w:b w:val="0"/>
                <w:color w:val="000000"/>
                <w:sz w:val="24"/>
              </w:rPr>
              <w:t>bigint(20)</w:t>
            </w:r>
          </w:p>
        </w:tc>
        <w:tc>
          <w:tcPr>
            <w:tcW w:w="600" w:type="dxa"/>
            <w:tcBorders>
              <w:top w:val="single" w:color="000000" w:sz="4" w:space="0"/>
              <w:left w:val="nil"/>
              <w:bottom w:val="nil"/>
              <w:right w:val="nil"/>
            </w:tcBorders>
            <w:shd w:val="clear" w:color="auto" w:fill="FFFFFF"/>
          </w:tcPr>
          <w:p w14:paraId="793736E0">
            <w:pPr>
              <w:spacing w:line="440" w:lineRule="exact"/>
              <w:jc w:val="left"/>
              <w:rPr>
                <w:rFonts w:eastAsia="宋体" w:cs="宋体"/>
                <w:b w:val="0"/>
                <w:color w:val="000000"/>
                <w:sz w:val="24"/>
              </w:rPr>
            </w:pPr>
            <w:r>
              <w:rPr>
                <w:rFonts w:eastAsia="宋体" w:cs="宋体"/>
                <w:b w:val="0"/>
                <w:color w:val="000000"/>
                <w:sz w:val="24"/>
              </w:rPr>
              <w:t>否</w:t>
            </w:r>
          </w:p>
        </w:tc>
        <w:tc>
          <w:tcPr>
            <w:tcW w:w="2824" w:type="dxa"/>
            <w:tcBorders>
              <w:top w:val="single" w:color="000000" w:sz="4" w:space="0"/>
              <w:left w:val="nil"/>
              <w:bottom w:val="nil"/>
              <w:right w:val="nil"/>
            </w:tcBorders>
            <w:shd w:val="clear" w:color="auto" w:fill="FFFFFF"/>
            <w:noWrap/>
          </w:tcPr>
          <w:p w14:paraId="56411607">
            <w:pPr>
              <w:spacing w:line="440" w:lineRule="exact"/>
              <w:jc w:val="left"/>
              <w:rPr>
                <w:rFonts w:eastAsia="宋体" w:cs="宋体"/>
                <w:b w:val="0"/>
                <w:color w:val="000000"/>
                <w:sz w:val="24"/>
              </w:rPr>
            </w:pPr>
          </w:p>
        </w:tc>
        <w:tc>
          <w:tcPr>
            <w:tcW w:w="2956" w:type="dxa"/>
            <w:tcBorders>
              <w:top w:val="single" w:color="000000" w:sz="4" w:space="0"/>
              <w:left w:val="nil"/>
              <w:bottom w:val="nil"/>
              <w:right w:val="nil"/>
            </w:tcBorders>
            <w:shd w:val="clear" w:color="auto" w:fill="FFFFFF"/>
          </w:tcPr>
          <w:p w14:paraId="19F6DEB1">
            <w:pPr>
              <w:spacing w:line="440" w:lineRule="exact"/>
              <w:jc w:val="left"/>
              <w:rPr>
                <w:rFonts w:eastAsia="宋体" w:cs="宋体"/>
                <w:b w:val="0"/>
                <w:color w:val="000000"/>
                <w:sz w:val="24"/>
              </w:rPr>
            </w:pPr>
            <w:r>
              <w:rPr>
                <w:rFonts w:eastAsia="宋体" w:cs="宋体"/>
                <w:b w:val="0"/>
                <w:color w:val="000000"/>
                <w:sz w:val="24"/>
              </w:rPr>
              <w:t>主键</w:t>
            </w:r>
          </w:p>
        </w:tc>
      </w:tr>
      <w:tr w14:paraId="4603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FFFFF"/>
            <w:noWrap/>
          </w:tcPr>
          <w:p w14:paraId="1180C822">
            <w:pPr>
              <w:spacing w:line="440" w:lineRule="exact"/>
              <w:jc w:val="left"/>
              <w:rPr>
                <w:rFonts w:eastAsia="宋体" w:cs="宋体"/>
                <w:b w:val="0"/>
                <w:color w:val="000000"/>
                <w:sz w:val="24"/>
              </w:rPr>
            </w:pPr>
            <w:r>
              <w:rPr>
                <w:rFonts w:eastAsia="宋体" w:cs="宋体"/>
                <w:b w:val="0"/>
                <w:color w:val="000000"/>
                <w:sz w:val="24"/>
              </w:rPr>
              <w:t>addtime</w:t>
            </w:r>
          </w:p>
        </w:tc>
        <w:tc>
          <w:tcPr>
            <w:tcW w:w="1456" w:type="dxa"/>
            <w:tcBorders>
              <w:top w:val="nil"/>
              <w:left w:val="nil"/>
              <w:bottom w:val="nil"/>
              <w:right w:val="nil"/>
            </w:tcBorders>
            <w:shd w:val="clear" w:color="auto" w:fill="FFFFFF"/>
            <w:noWrap/>
          </w:tcPr>
          <w:p w14:paraId="148A721B">
            <w:pPr>
              <w:spacing w:line="440" w:lineRule="exact"/>
              <w:jc w:val="left"/>
              <w:rPr>
                <w:rFonts w:eastAsia="宋体" w:cs="宋体"/>
                <w:b w:val="0"/>
                <w:color w:val="000000"/>
                <w:sz w:val="24"/>
              </w:rPr>
            </w:pPr>
            <w:r>
              <w:rPr>
                <w:rFonts w:eastAsia="宋体" w:cs="宋体"/>
                <w:b w:val="0"/>
                <w:color w:val="000000"/>
                <w:sz w:val="24"/>
              </w:rPr>
              <w:t>timestamp</w:t>
            </w:r>
          </w:p>
        </w:tc>
        <w:tc>
          <w:tcPr>
            <w:tcW w:w="600" w:type="dxa"/>
            <w:tcBorders>
              <w:top w:val="nil"/>
              <w:left w:val="nil"/>
              <w:bottom w:val="nil"/>
              <w:right w:val="nil"/>
            </w:tcBorders>
            <w:shd w:val="clear" w:color="auto" w:fill="FFFFFF"/>
          </w:tcPr>
          <w:p w14:paraId="1E4840AA">
            <w:pPr>
              <w:spacing w:line="440" w:lineRule="exact"/>
              <w:jc w:val="left"/>
              <w:rPr>
                <w:rFonts w:eastAsia="宋体" w:cs="宋体"/>
                <w:b w:val="0"/>
                <w:color w:val="000000"/>
                <w:sz w:val="24"/>
              </w:rPr>
            </w:pPr>
            <w:r>
              <w:rPr>
                <w:rFonts w:eastAsia="宋体" w:cs="宋体"/>
                <w:b w:val="0"/>
                <w:color w:val="000000"/>
                <w:sz w:val="24"/>
              </w:rPr>
              <w:t>否</w:t>
            </w:r>
          </w:p>
        </w:tc>
        <w:tc>
          <w:tcPr>
            <w:tcW w:w="2824" w:type="dxa"/>
            <w:tcBorders>
              <w:top w:val="nil"/>
              <w:left w:val="nil"/>
              <w:bottom w:val="nil"/>
              <w:right w:val="nil"/>
            </w:tcBorders>
            <w:shd w:val="clear" w:color="auto" w:fill="FFFFFF"/>
            <w:noWrap/>
          </w:tcPr>
          <w:p w14:paraId="54E57ED7">
            <w:pPr>
              <w:spacing w:line="440" w:lineRule="exact"/>
              <w:jc w:val="left"/>
              <w:rPr>
                <w:rFonts w:eastAsia="宋体" w:cs="宋体"/>
                <w:b w:val="0"/>
                <w:color w:val="000000"/>
                <w:sz w:val="24"/>
              </w:rPr>
            </w:pPr>
            <w:r>
              <w:rPr>
                <w:rFonts w:eastAsia="宋体" w:cs="宋体"/>
                <w:b w:val="0"/>
                <w:color w:val="000000"/>
                <w:sz w:val="24"/>
              </w:rPr>
              <w:t>CURRENT_TIMESTAMP</w:t>
            </w:r>
          </w:p>
        </w:tc>
        <w:tc>
          <w:tcPr>
            <w:tcW w:w="2956" w:type="dxa"/>
            <w:tcBorders>
              <w:top w:val="nil"/>
              <w:left w:val="nil"/>
              <w:bottom w:val="nil"/>
              <w:right w:val="nil"/>
            </w:tcBorders>
            <w:shd w:val="clear" w:color="auto" w:fill="FFFFFF"/>
          </w:tcPr>
          <w:p w14:paraId="033FEA15">
            <w:pPr>
              <w:spacing w:line="440" w:lineRule="exact"/>
              <w:jc w:val="left"/>
              <w:rPr>
                <w:rFonts w:eastAsia="宋体" w:cs="宋体"/>
                <w:b w:val="0"/>
                <w:color w:val="000000"/>
                <w:sz w:val="24"/>
              </w:rPr>
            </w:pPr>
            <w:r>
              <w:rPr>
                <w:rFonts w:eastAsia="宋体" w:cs="宋体"/>
                <w:b w:val="0"/>
                <w:color w:val="000000"/>
                <w:sz w:val="24"/>
              </w:rPr>
              <w:t>创建时间</w:t>
            </w:r>
          </w:p>
        </w:tc>
      </w:tr>
      <w:tr w14:paraId="7484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FFFFF"/>
            <w:noWrap/>
          </w:tcPr>
          <w:p w14:paraId="1B80DD6D">
            <w:pPr>
              <w:spacing w:line="440" w:lineRule="exact"/>
              <w:jc w:val="left"/>
              <w:rPr>
                <w:rFonts w:eastAsia="宋体" w:cs="宋体"/>
                <w:b w:val="0"/>
                <w:color w:val="000000"/>
                <w:sz w:val="24"/>
              </w:rPr>
            </w:pPr>
            <w:r>
              <w:rPr>
                <w:rFonts w:eastAsia="宋体" w:cs="宋体"/>
                <w:b w:val="0"/>
                <w:color w:val="000000"/>
                <w:sz w:val="24"/>
              </w:rPr>
              <w:t>zhanghao</w:t>
            </w:r>
          </w:p>
        </w:tc>
        <w:tc>
          <w:tcPr>
            <w:tcW w:w="1456" w:type="dxa"/>
            <w:tcBorders>
              <w:top w:val="nil"/>
              <w:left w:val="nil"/>
              <w:bottom w:val="nil"/>
              <w:right w:val="nil"/>
            </w:tcBorders>
            <w:shd w:val="clear" w:color="auto" w:fill="FFFFFF"/>
            <w:noWrap/>
          </w:tcPr>
          <w:p w14:paraId="39BB6B66">
            <w:pPr>
              <w:spacing w:line="440" w:lineRule="exact"/>
              <w:jc w:val="left"/>
              <w:rPr>
                <w:rFonts w:eastAsia="宋体" w:cs="宋体"/>
                <w:b w:val="0"/>
                <w:color w:val="000000"/>
                <w:sz w:val="24"/>
              </w:rPr>
            </w:pPr>
            <w:r>
              <w:rPr>
                <w:rFonts w:eastAsia="宋体" w:cs="宋体"/>
                <w:b w:val="0"/>
                <w:color w:val="000000"/>
                <w:sz w:val="24"/>
              </w:rPr>
              <w:t>varchar(200)</w:t>
            </w:r>
          </w:p>
        </w:tc>
        <w:tc>
          <w:tcPr>
            <w:tcW w:w="600" w:type="dxa"/>
            <w:tcBorders>
              <w:top w:val="nil"/>
              <w:left w:val="nil"/>
              <w:bottom w:val="nil"/>
              <w:right w:val="nil"/>
            </w:tcBorders>
            <w:shd w:val="clear" w:color="auto" w:fill="FFFFFF"/>
          </w:tcPr>
          <w:p w14:paraId="661408DC">
            <w:pPr>
              <w:spacing w:line="440" w:lineRule="exact"/>
              <w:jc w:val="left"/>
              <w:rPr>
                <w:rFonts w:eastAsia="宋体" w:cs="宋体"/>
                <w:b w:val="0"/>
                <w:color w:val="000000"/>
                <w:sz w:val="24"/>
              </w:rPr>
            </w:pPr>
            <w:r>
              <w:rPr>
                <w:rFonts w:eastAsia="宋体" w:cs="宋体"/>
                <w:b w:val="0"/>
                <w:color w:val="000000"/>
                <w:sz w:val="24"/>
              </w:rPr>
              <w:t>否</w:t>
            </w:r>
          </w:p>
        </w:tc>
        <w:tc>
          <w:tcPr>
            <w:tcW w:w="2824" w:type="dxa"/>
            <w:tcBorders>
              <w:top w:val="nil"/>
              <w:left w:val="nil"/>
              <w:bottom w:val="nil"/>
              <w:right w:val="nil"/>
            </w:tcBorders>
            <w:shd w:val="clear" w:color="auto" w:fill="FFFFFF"/>
            <w:noWrap/>
          </w:tcPr>
          <w:p w14:paraId="29A4D3D6">
            <w:pPr>
              <w:spacing w:line="440" w:lineRule="exact"/>
              <w:jc w:val="left"/>
              <w:rPr>
                <w:rFonts w:eastAsia="宋体" w:cs="宋体"/>
                <w:b w:val="0"/>
                <w:color w:val="000000"/>
                <w:sz w:val="24"/>
              </w:rPr>
            </w:pPr>
          </w:p>
        </w:tc>
        <w:tc>
          <w:tcPr>
            <w:tcW w:w="2956" w:type="dxa"/>
            <w:tcBorders>
              <w:top w:val="nil"/>
              <w:left w:val="nil"/>
              <w:bottom w:val="nil"/>
              <w:right w:val="nil"/>
            </w:tcBorders>
            <w:shd w:val="clear" w:color="auto" w:fill="FFFFFF"/>
          </w:tcPr>
          <w:p w14:paraId="335F9282">
            <w:pPr>
              <w:spacing w:line="440" w:lineRule="exact"/>
              <w:jc w:val="left"/>
              <w:rPr>
                <w:rFonts w:eastAsia="宋体" w:cs="宋体"/>
                <w:b w:val="0"/>
                <w:color w:val="000000"/>
                <w:sz w:val="24"/>
              </w:rPr>
            </w:pPr>
            <w:r>
              <w:rPr>
                <w:rFonts w:eastAsia="宋体" w:cs="宋体"/>
                <w:b w:val="0"/>
                <w:color w:val="000000"/>
                <w:sz w:val="24"/>
              </w:rPr>
              <w:t>账号</w:t>
            </w:r>
          </w:p>
        </w:tc>
      </w:tr>
      <w:tr w14:paraId="6B73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FFFFF"/>
            <w:noWrap/>
          </w:tcPr>
          <w:p w14:paraId="12FB3AF9">
            <w:pPr>
              <w:spacing w:line="440" w:lineRule="exact"/>
              <w:jc w:val="left"/>
              <w:rPr>
                <w:rFonts w:eastAsia="宋体" w:cs="宋体"/>
                <w:b w:val="0"/>
                <w:color w:val="000000"/>
                <w:sz w:val="24"/>
              </w:rPr>
            </w:pPr>
            <w:r>
              <w:rPr>
                <w:rFonts w:eastAsia="宋体" w:cs="宋体"/>
                <w:b w:val="0"/>
                <w:color w:val="000000"/>
                <w:sz w:val="24"/>
              </w:rPr>
              <w:t>mima</w:t>
            </w:r>
          </w:p>
        </w:tc>
        <w:tc>
          <w:tcPr>
            <w:tcW w:w="1456" w:type="dxa"/>
            <w:tcBorders>
              <w:top w:val="nil"/>
              <w:left w:val="nil"/>
              <w:bottom w:val="nil"/>
              <w:right w:val="nil"/>
            </w:tcBorders>
            <w:shd w:val="clear" w:color="auto" w:fill="FFFFFF"/>
            <w:noWrap/>
          </w:tcPr>
          <w:p w14:paraId="4B12304F">
            <w:pPr>
              <w:spacing w:line="440" w:lineRule="exact"/>
              <w:jc w:val="left"/>
              <w:rPr>
                <w:rFonts w:eastAsia="宋体" w:cs="宋体"/>
                <w:b w:val="0"/>
                <w:color w:val="000000"/>
                <w:sz w:val="24"/>
              </w:rPr>
            </w:pPr>
            <w:r>
              <w:rPr>
                <w:rFonts w:eastAsia="宋体" w:cs="宋体"/>
                <w:b w:val="0"/>
                <w:color w:val="000000"/>
                <w:sz w:val="24"/>
              </w:rPr>
              <w:t>varchar(200)</w:t>
            </w:r>
          </w:p>
        </w:tc>
        <w:tc>
          <w:tcPr>
            <w:tcW w:w="600" w:type="dxa"/>
            <w:tcBorders>
              <w:top w:val="nil"/>
              <w:left w:val="nil"/>
              <w:bottom w:val="nil"/>
              <w:right w:val="nil"/>
            </w:tcBorders>
            <w:shd w:val="clear" w:color="auto" w:fill="FFFFFF"/>
          </w:tcPr>
          <w:p w14:paraId="13D415FA">
            <w:pPr>
              <w:spacing w:line="440" w:lineRule="exact"/>
              <w:jc w:val="left"/>
              <w:rPr>
                <w:rFonts w:eastAsia="宋体" w:cs="宋体"/>
                <w:b w:val="0"/>
                <w:color w:val="000000"/>
                <w:sz w:val="24"/>
              </w:rPr>
            </w:pPr>
            <w:r>
              <w:rPr>
                <w:rFonts w:eastAsia="宋体" w:cs="宋体"/>
                <w:b w:val="0"/>
                <w:color w:val="000000"/>
                <w:sz w:val="24"/>
              </w:rPr>
              <w:t>否</w:t>
            </w:r>
          </w:p>
        </w:tc>
        <w:tc>
          <w:tcPr>
            <w:tcW w:w="2824" w:type="dxa"/>
            <w:tcBorders>
              <w:top w:val="nil"/>
              <w:left w:val="nil"/>
              <w:bottom w:val="nil"/>
              <w:right w:val="nil"/>
            </w:tcBorders>
            <w:shd w:val="clear" w:color="auto" w:fill="FFFFFF"/>
            <w:noWrap/>
          </w:tcPr>
          <w:p w14:paraId="4A5BD20A">
            <w:pPr>
              <w:spacing w:line="440" w:lineRule="exact"/>
              <w:jc w:val="left"/>
              <w:rPr>
                <w:rFonts w:eastAsia="宋体" w:cs="宋体"/>
                <w:b w:val="0"/>
                <w:color w:val="000000"/>
                <w:sz w:val="24"/>
              </w:rPr>
            </w:pPr>
          </w:p>
        </w:tc>
        <w:tc>
          <w:tcPr>
            <w:tcW w:w="2956" w:type="dxa"/>
            <w:tcBorders>
              <w:top w:val="nil"/>
              <w:left w:val="nil"/>
              <w:bottom w:val="nil"/>
              <w:right w:val="nil"/>
            </w:tcBorders>
            <w:shd w:val="clear" w:color="auto" w:fill="FFFFFF"/>
          </w:tcPr>
          <w:p w14:paraId="3F95A8A4">
            <w:pPr>
              <w:spacing w:line="440" w:lineRule="exact"/>
              <w:jc w:val="left"/>
              <w:rPr>
                <w:rFonts w:eastAsia="宋体" w:cs="宋体"/>
                <w:b w:val="0"/>
                <w:color w:val="000000"/>
                <w:sz w:val="24"/>
              </w:rPr>
            </w:pPr>
            <w:r>
              <w:rPr>
                <w:rFonts w:eastAsia="宋体" w:cs="宋体"/>
                <w:b w:val="0"/>
                <w:color w:val="000000"/>
                <w:sz w:val="24"/>
              </w:rPr>
              <w:t>密码</w:t>
            </w:r>
          </w:p>
        </w:tc>
      </w:tr>
      <w:tr w14:paraId="24A43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FFFFF"/>
            <w:noWrap/>
          </w:tcPr>
          <w:p w14:paraId="4943C655">
            <w:pPr>
              <w:spacing w:line="440" w:lineRule="exact"/>
              <w:jc w:val="left"/>
              <w:rPr>
                <w:rFonts w:eastAsia="宋体" w:cs="宋体"/>
                <w:b w:val="0"/>
                <w:color w:val="000000"/>
                <w:sz w:val="24"/>
              </w:rPr>
            </w:pPr>
            <w:r>
              <w:rPr>
                <w:rFonts w:eastAsia="宋体" w:cs="宋体"/>
                <w:b w:val="0"/>
                <w:color w:val="000000"/>
                <w:sz w:val="24"/>
              </w:rPr>
              <w:t>xingming</w:t>
            </w:r>
          </w:p>
        </w:tc>
        <w:tc>
          <w:tcPr>
            <w:tcW w:w="1456" w:type="dxa"/>
            <w:tcBorders>
              <w:top w:val="nil"/>
              <w:left w:val="nil"/>
              <w:bottom w:val="nil"/>
              <w:right w:val="nil"/>
            </w:tcBorders>
            <w:shd w:val="clear" w:color="auto" w:fill="FFFFFF"/>
            <w:noWrap/>
          </w:tcPr>
          <w:p w14:paraId="481C931B">
            <w:pPr>
              <w:spacing w:line="440" w:lineRule="exact"/>
              <w:jc w:val="left"/>
              <w:rPr>
                <w:rFonts w:eastAsia="宋体" w:cs="宋体"/>
                <w:b w:val="0"/>
                <w:color w:val="000000"/>
                <w:sz w:val="24"/>
              </w:rPr>
            </w:pPr>
            <w:r>
              <w:rPr>
                <w:rFonts w:eastAsia="宋体" w:cs="宋体"/>
                <w:b w:val="0"/>
                <w:color w:val="000000"/>
                <w:sz w:val="24"/>
              </w:rPr>
              <w:t>varchar(200)</w:t>
            </w:r>
          </w:p>
        </w:tc>
        <w:tc>
          <w:tcPr>
            <w:tcW w:w="600" w:type="dxa"/>
            <w:tcBorders>
              <w:top w:val="nil"/>
              <w:left w:val="nil"/>
              <w:bottom w:val="nil"/>
              <w:right w:val="nil"/>
            </w:tcBorders>
            <w:shd w:val="clear" w:color="auto" w:fill="FFFFFF"/>
          </w:tcPr>
          <w:p w14:paraId="0B443FB0">
            <w:pPr>
              <w:spacing w:line="440" w:lineRule="exact"/>
              <w:jc w:val="left"/>
              <w:rPr>
                <w:rFonts w:eastAsia="宋体" w:cs="宋体"/>
                <w:b w:val="0"/>
                <w:color w:val="000000"/>
                <w:sz w:val="24"/>
              </w:rPr>
            </w:pPr>
            <w:r>
              <w:rPr>
                <w:rFonts w:eastAsia="宋体" w:cs="宋体"/>
                <w:b w:val="0"/>
                <w:color w:val="000000"/>
                <w:sz w:val="24"/>
              </w:rPr>
              <w:t>是</w:t>
            </w:r>
          </w:p>
        </w:tc>
        <w:tc>
          <w:tcPr>
            <w:tcW w:w="2824" w:type="dxa"/>
            <w:tcBorders>
              <w:top w:val="nil"/>
              <w:left w:val="nil"/>
              <w:bottom w:val="nil"/>
              <w:right w:val="nil"/>
            </w:tcBorders>
            <w:shd w:val="clear" w:color="auto" w:fill="FFFFFF"/>
            <w:noWrap/>
          </w:tcPr>
          <w:p w14:paraId="544C0459">
            <w:pPr>
              <w:spacing w:line="440" w:lineRule="exact"/>
              <w:jc w:val="left"/>
              <w:rPr>
                <w:rFonts w:eastAsia="宋体" w:cs="宋体"/>
                <w:b w:val="0"/>
                <w:color w:val="000000"/>
                <w:sz w:val="24"/>
              </w:rPr>
            </w:pPr>
            <w:r>
              <w:rPr>
                <w:rFonts w:eastAsia="宋体" w:cs="宋体"/>
                <w:b w:val="0"/>
                <w:color w:val="000000"/>
                <w:sz w:val="24"/>
              </w:rPr>
              <w:t>NULL</w:t>
            </w:r>
          </w:p>
        </w:tc>
        <w:tc>
          <w:tcPr>
            <w:tcW w:w="2956" w:type="dxa"/>
            <w:tcBorders>
              <w:top w:val="nil"/>
              <w:left w:val="nil"/>
              <w:bottom w:val="nil"/>
              <w:right w:val="nil"/>
            </w:tcBorders>
            <w:shd w:val="clear" w:color="auto" w:fill="FFFFFF"/>
          </w:tcPr>
          <w:p w14:paraId="034FBA21">
            <w:pPr>
              <w:spacing w:line="440" w:lineRule="exact"/>
              <w:jc w:val="left"/>
              <w:rPr>
                <w:rFonts w:eastAsia="宋体" w:cs="宋体"/>
                <w:b w:val="0"/>
                <w:color w:val="000000"/>
                <w:sz w:val="24"/>
              </w:rPr>
            </w:pPr>
            <w:r>
              <w:rPr>
                <w:rFonts w:eastAsia="宋体" w:cs="宋体"/>
                <w:b w:val="0"/>
                <w:color w:val="000000"/>
                <w:sz w:val="24"/>
              </w:rPr>
              <w:t>姓名</w:t>
            </w:r>
          </w:p>
        </w:tc>
      </w:tr>
      <w:tr w14:paraId="30F56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FFFFF"/>
            <w:noWrap/>
          </w:tcPr>
          <w:p w14:paraId="4AFC2163">
            <w:pPr>
              <w:spacing w:line="440" w:lineRule="exact"/>
              <w:jc w:val="left"/>
              <w:rPr>
                <w:rFonts w:eastAsia="宋体" w:cs="宋体"/>
                <w:b w:val="0"/>
                <w:color w:val="000000"/>
                <w:sz w:val="24"/>
              </w:rPr>
            </w:pPr>
            <w:r>
              <w:rPr>
                <w:rFonts w:eastAsia="宋体" w:cs="宋体"/>
                <w:b w:val="0"/>
                <w:color w:val="000000"/>
                <w:sz w:val="24"/>
              </w:rPr>
              <w:t>xingbie</w:t>
            </w:r>
          </w:p>
        </w:tc>
        <w:tc>
          <w:tcPr>
            <w:tcW w:w="1456" w:type="dxa"/>
            <w:tcBorders>
              <w:top w:val="nil"/>
              <w:left w:val="nil"/>
              <w:bottom w:val="nil"/>
              <w:right w:val="nil"/>
            </w:tcBorders>
            <w:shd w:val="clear" w:color="auto" w:fill="FFFFFF"/>
            <w:noWrap/>
          </w:tcPr>
          <w:p w14:paraId="4599B2DF">
            <w:pPr>
              <w:spacing w:line="440" w:lineRule="exact"/>
              <w:jc w:val="left"/>
              <w:rPr>
                <w:rFonts w:eastAsia="宋体" w:cs="宋体"/>
                <w:b w:val="0"/>
                <w:color w:val="000000"/>
                <w:sz w:val="24"/>
              </w:rPr>
            </w:pPr>
            <w:r>
              <w:rPr>
                <w:rFonts w:eastAsia="宋体" w:cs="宋体"/>
                <w:b w:val="0"/>
                <w:color w:val="000000"/>
                <w:sz w:val="24"/>
              </w:rPr>
              <w:t>varchar(200)</w:t>
            </w:r>
          </w:p>
        </w:tc>
        <w:tc>
          <w:tcPr>
            <w:tcW w:w="600" w:type="dxa"/>
            <w:tcBorders>
              <w:top w:val="nil"/>
              <w:left w:val="nil"/>
              <w:bottom w:val="nil"/>
              <w:right w:val="nil"/>
            </w:tcBorders>
            <w:shd w:val="clear" w:color="auto" w:fill="FFFFFF"/>
          </w:tcPr>
          <w:p w14:paraId="34700209">
            <w:pPr>
              <w:spacing w:line="440" w:lineRule="exact"/>
              <w:jc w:val="left"/>
              <w:rPr>
                <w:rFonts w:eastAsia="宋体" w:cs="宋体"/>
                <w:b w:val="0"/>
                <w:color w:val="000000"/>
                <w:sz w:val="24"/>
              </w:rPr>
            </w:pPr>
            <w:r>
              <w:rPr>
                <w:rFonts w:eastAsia="宋体" w:cs="宋体"/>
                <w:b w:val="0"/>
                <w:color w:val="000000"/>
                <w:sz w:val="24"/>
              </w:rPr>
              <w:t>是</w:t>
            </w:r>
          </w:p>
        </w:tc>
        <w:tc>
          <w:tcPr>
            <w:tcW w:w="2824" w:type="dxa"/>
            <w:tcBorders>
              <w:top w:val="nil"/>
              <w:left w:val="nil"/>
              <w:bottom w:val="nil"/>
              <w:right w:val="nil"/>
            </w:tcBorders>
            <w:shd w:val="clear" w:color="auto" w:fill="FFFFFF"/>
            <w:noWrap/>
          </w:tcPr>
          <w:p w14:paraId="480AD1C2">
            <w:pPr>
              <w:spacing w:line="440" w:lineRule="exact"/>
              <w:jc w:val="left"/>
              <w:rPr>
                <w:rFonts w:eastAsia="宋体" w:cs="宋体"/>
                <w:b w:val="0"/>
                <w:color w:val="000000"/>
                <w:sz w:val="24"/>
              </w:rPr>
            </w:pPr>
            <w:r>
              <w:rPr>
                <w:rFonts w:eastAsia="宋体" w:cs="宋体"/>
                <w:b w:val="0"/>
                <w:color w:val="000000"/>
                <w:sz w:val="24"/>
              </w:rPr>
              <w:t>NULL</w:t>
            </w:r>
          </w:p>
        </w:tc>
        <w:tc>
          <w:tcPr>
            <w:tcW w:w="2956" w:type="dxa"/>
            <w:tcBorders>
              <w:top w:val="nil"/>
              <w:left w:val="nil"/>
              <w:bottom w:val="nil"/>
              <w:right w:val="nil"/>
            </w:tcBorders>
            <w:shd w:val="clear" w:color="auto" w:fill="FFFFFF"/>
          </w:tcPr>
          <w:p w14:paraId="621DEC0C">
            <w:pPr>
              <w:spacing w:line="440" w:lineRule="exact"/>
              <w:jc w:val="left"/>
              <w:rPr>
                <w:rFonts w:eastAsia="宋体" w:cs="宋体"/>
                <w:b w:val="0"/>
                <w:color w:val="000000"/>
                <w:sz w:val="24"/>
              </w:rPr>
            </w:pPr>
            <w:r>
              <w:rPr>
                <w:rFonts w:eastAsia="宋体" w:cs="宋体"/>
                <w:b w:val="0"/>
                <w:color w:val="000000"/>
                <w:sz w:val="24"/>
              </w:rPr>
              <w:t>性别</w:t>
            </w:r>
          </w:p>
        </w:tc>
      </w:tr>
      <w:tr w14:paraId="0B41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FFFFF"/>
            <w:noWrap/>
          </w:tcPr>
          <w:p w14:paraId="51E76323">
            <w:pPr>
              <w:spacing w:line="440" w:lineRule="exact"/>
              <w:jc w:val="left"/>
              <w:rPr>
                <w:rFonts w:eastAsia="宋体" w:cs="宋体"/>
                <w:b w:val="0"/>
                <w:color w:val="000000"/>
                <w:sz w:val="24"/>
              </w:rPr>
            </w:pPr>
            <w:r>
              <w:rPr>
                <w:rFonts w:eastAsia="宋体" w:cs="宋体"/>
                <w:b w:val="0"/>
                <w:color w:val="000000"/>
                <w:sz w:val="24"/>
              </w:rPr>
              <w:t>shouji</w:t>
            </w:r>
          </w:p>
        </w:tc>
        <w:tc>
          <w:tcPr>
            <w:tcW w:w="1456" w:type="dxa"/>
            <w:tcBorders>
              <w:top w:val="nil"/>
              <w:left w:val="nil"/>
              <w:bottom w:val="nil"/>
              <w:right w:val="nil"/>
            </w:tcBorders>
            <w:shd w:val="clear" w:color="auto" w:fill="FFFFFF"/>
            <w:noWrap/>
          </w:tcPr>
          <w:p w14:paraId="34D314E0">
            <w:pPr>
              <w:spacing w:line="440" w:lineRule="exact"/>
              <w:jc w:val="left"/>
              <w:rPr>
                <w:rFonts w:eastAsia="宋体" w:cs="宋体"/>
                <w:b w:val="0"/>
                <w:color w:val="000000"/>
                <w:sz w:val="24"/>
              </w:rPr>
            </w:pPr>
            <w:r>
              <w:rPr>
                <w:rFonts w:eastAsia="宋体" w:cs="宋体"/>
                <w:b w:val="0"/>
                <w:color w:val="000000"/>
                <w:sz w:val="24"/>
              </w:rPr>
              <w:t>varchar(200)</w:t>
            </w:r>
          </w:p>
        </w:tc>
        <w:tc>
          <w:tcPr>
            <w:tcW w:w="600" w:type="dxa"/>
            <w:tcBorders>
              <w:top w:val="nil"/>
              <w:left w:val="nil"/>
              <w:bottom w:val="nil"/>
              <w:right w:val="nil"/>
            </w:tcBorders>
            <w:shd w:val="clear" w:color="auto" w:fill="FFFFFF"/>
          </w:tcPr>
          <w:p w14:paraId="20D4A314">
            <w:pPr>
              <w:spacing w:line="440" w:lineRule="exact"/>
              <w:jc w:val="left"/>
              <w:rPr>
                <w:rFonts w:eastAsia="宋体" w:cs="宋体"/>
                <w:b w:val="0"/>
                <w:color w:val="000000"/>
                <w:sz w:val="24"/>
              </w:rPr>
            </w:pPr>
            <w:r>
              <w:rPr>
                <w:rFonts w:eastAsia="宋体" w:cs="宋体"/>
                <w:b w:val="0"/>
                <w:color w:val="000000"/>
                <w:sz w:val="24"/>
              </w:rPr>
              <w:t>是</w:t>
            </w:r>
          </w:p>
        </w:tc>
        <w:tc>
          <w:tcPr>
            <w:tcW w:w="2824" w:type="dxa"/>
            <w:tcBorders>
              <w:top w:val="nil"/>
              <w:left w:val="nil"/>
              <w:bottom w:val="nil"/>
              <w:right w:val="nil"/>
            </w:tcBorders>
            <w:shd w:val="clear" w:color="auto" w:fill="FFFFFF"/>
            <w:noWrap/>
          </w:tcPr>
          <w:p w14:paraId="1880F79B">
            <w:pPr>
              <w:spacing w:line="440" w:lineRule="exact"/>
              <w:jc w:val="left"/>
              <w:rPr>
                <w:rFonts w:eastAsia="宋体" w:cs="宋体"/>
                <w:b w:val="0"/>
                <w:color w:val="000000"/>
                <w:sz w:val="24"/>
              </w:rPr>
            </w:pPr>
            <w:r>
              <w:rPr>
                <w:rFonts w:eastAsia="宋体" w:cs="宋体"/>
                <w:b w:val="0"/>
                <w:color w:val="000000"/>
                <w:sz w:val="24"/>
              </w:rPr>
              <w:t>NULL</w:t>
            </w:r>
          </w:p>
        </w:tc>
        <w:tc>
          <w:tcPr>
            <w:tcW w:w="2956" w:type="dxa"/>
            <w:tcBorders>
              <w:top w:val="nil"/>
              <w:left w:val="nil"/>
              <w:bottom w:val="nil"/>
              <w:right w:val="nil"/>
            </w:tcBorders>
            <w:shd w:val="clear" w:color="auto" w:fill="FFFFFF"/>
          </w:tcPr>
          <w:p w14:paraId="26A7B7C6">
            <w:pPr>
              <w:spacing w:line="440" w:lineRule="exact"/>
              <w:jc w:val="left"/>
              <w:rPr>
                <w:rFonts w:eastAsia="宋体" w:cs="宋体"/>
                <w:b w:val="0"/>
                <w:color w:val="000000"/>
                <w:sz w:val="24"/>
              </w:rPr>
            </w:pPr>
            <w:r>
              <w:rPr>
                <w:rFonts w:eastAsia="宋体" w:cs="宋体"/>
                <w:b w:val="0"/>
                <w:color w:val="000000"/>
                <w:sz w:val="24"/>
              </w:rPr>
              <w:t>手机</w:t>
            </w:r>
          </w:p>
        </w:tc>
      </w:tr>
      <w:tr w14:paraId="7C862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FFFFF"/>
            <w:noWrap/>
          </w:tcPr>
          <w:p w14:paraId="790E31D2">
            <w:pPr>
              <w:spacing w:line="440" w:lineRule="exact"/>
              <w:jc w:val="left"/>
              <w:rPr>
                <w:rFonts w:eastAsia="宋体" w:cs="宋体"/>
                <w:b w:val="0"/>
                <w:color w:val="000000"/>
                <w:sz w:val="24"/>
              </w:rPr>
            </w:pPr>
            <w:r>
              <w:rPr>
                <w:rFonts w:eastAsia="宋体" w:cs="宋体"/>
                <w:b w:val="0"/>
                <w:color w:val="000000"/>
                <w:sz w:val="24"/>
              </w:rPr>
              <w:t>youxiang</w:t>
            </w:r>
          </w:p>
        </w:tc>
        <w:tc>
          <w:tcPr>
            <w:tcW w:w="1456" w:type="dxa"/>
            <w:tcBorders>
              <w:top w:val="nil"/>
              <w:left w:val="nil"/>
              <w:bottom w:val="nil"/>
              <w:right w:val="nil"/>
            </w:tcBorders>
            <w:shd w:val="clear" w:color="auto" w:fill="FFFFFF"/>
            <w:noWrap/>
          </w:tcPr>
          <w:p w14:paraId="309A3815">
            <w:pPr>
              <w:spacing w:line="440" w:lineRule="exact"/>
              <w:jc w:val="left"/>
              <w:rPr>
                <w:rFonts w:eastAsia="宋体" w:cs="宋体"/>
                <w:b w:val="0"/>
                <w:color w:val="000000"/>
                <w:sz w:val="24"/>
              </w:rPr>
            </w:pPr>
            <w:r>
              <w:rPr>
                <w:rFonts w:eastAsia="宋体" w:cs="宋体"/>
                <w:b w:val="0"/>
                <w:color w:val="000000"/>
                <w:sz w:val="24"/>
              </w:rPr>
              <w:t>varchar(200)</w:t>
            </w:r>
          </w:p>
        </w:tc>
        <w:tc>
          <w:tcPr>
            <w:tcW w:w="600" w:type="dxa"/>
            <w:tcBorders>
              <w:top w:val="nil"/>
              <w:left w:val="nil"/>
              <w:bottom w:val="nil"/>
              <w:right w:val="nil"/>
            </w:tcBorders>
            <w:shd w:val="clear" w:color="auto" w:fill="FFFFFF"/>
          </w:tcPr>
          <w:p w14:paraId="27663B99">
            <w:pPr>
              <w:spacing w:line="440" w:lineRule="exact"/>
              <w:jc w:val="left"/>
              <w:rPr>
                <w:rFonts w:eastAsia="宋体" w:cs="宋体"/>
                <w:b w:val="0"/>
                <w:color w:val="000000"/>
                <w:sz w:val="24"/>
              </w:rPr>
            </w:pPr>
            <w:r>
              <w:rPr>
                <w:rFonts w:eastAsia="宋体" w:cs="宋体"/>
                <w:b w:val="0"/>
                <w:color w:val="000000"/>
                <w:sz w:val="24"/>
              </w:rPr>
              <w:t>是</w:t>
            </w:r>
          </w:p>
        </w:tc>
        <w:tc>
          <w:tcPr>
            <w:tcW w:w="2824" w:type="dxa"/>
            <w:tcBorders>
              <w:top w:val="nil"/>
              <w:left w:val="nil"/>
              <w:bottom w:val="nil"/>
              <w:right w:val="nil"/>
            </w:tcBorders>
            <w:shd w:val="clear" w:color="auto" w:fill="FFFFFF"/>
            <w:noWrap/>
          </w:tcPr>
          <w:p w14:paraId="18091861">
            <w:pPr>
              <w:spacing w:line="440" w:lineRule="exact"/>
              <w:jc w:val="left"/>
              <w:rPr>
                <w:rFonts w:eastAsia="宋体" w:cs="宋体"/>
                <w:b w:val="0"/>
                <w:color w:val="000000"/>
                <w:sz w:val="24"/>
              </w:rPr>
            </w:pPr>
            <w:r>
              <w:rPr>
                <w:rFonts w:eastAsia="宋体" w:cs="宋体"/>
                <w:b w:val="0"/>
                <w:color w:val="000000"/>
                <w:sz w:val="24"/>
              </w:rPr>
              <w:t>NULL</w:t>
            </w:r>
          </w:p>
        </w:tc>
        <w:tc>
          <w:tcPr>
            <w:tcW w:w="2956" w:type="dxa"/>
            <w:tcBorders>
              <w:top w:val="nil"/>
              <w:left w:val="nil"/>
              <w:bottom w:val="nil"/>
              <w:right w:val="nil"/>
            </w:tcBorders>
            <w:shd w:val="clear" w:color="auto" w:fill="FFFFFF"/>
          </w:tcPr>
          <w:p w14:paraId="2FF8F2C4">
            <w:pPr>
              <w:spacing w:line="440" w:lineRule="exact"/>
              <w:jc w:val="left"/>
              <w:rPr>
                <w:rFonts w:eastAsia="宋体" w:cs="宋体"/>
                <w:b w:val="0"/>
                <w:color w:val="000000"/>
                <w:sz w:val="24"/>
              </w:rPr>
            </w:pPr>
            <w:r>
              <w:rPr>
                <w:rFonts w:eastAsia="宋体" w:cs="宋体"/>
                <w:b w:val="0"/>
                <w:color w:val="000000"/>
                <w:sz w:val="24"/>
              </w:rPr>
              <w:t>邮箱</w:t>
            </w:r>
          </w:p>
        </w:tc>
      </w:tr>
      <w:tr w14:paraId="2E6A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FFFFF"/>
            <w:noWrap/>
          </w:tcPr>
          <w:p w14:paraId="415A0A67">
            <w:pPr>
              <w:spacing w:line="440" w:lineRule="exact"/>
              <w:jc w:val="left"/>
              <w:rPr>
                <w:rFonts w:eastAsia="宋体" w:cs="宋体"/>
                <w:b w:val="0"/>
                <w:color w:val="000000"/>
                <w:sz w:val="24"/>
              </w:rPr>
            </w:pPr>
            <w:r>
              <w:rPr>
                <w:rFonts w:eastAsia="宋体" w:cs="宋体"/>
                <w:b w:val="0"/>
                <w:color w:val="000000"/>
                <w:sz w:val="24"/>
              </w:rPr>
              <w:t>tupian</w:t>
            </w:r>
          </w:p>
        </w:tc>
        <w:tc>
          <w:tcPr>
            <w:tcW w:w="1456" w:type="dxa"/>
            <w:tcBorders>
              <w:top w:val="nil"/>
              <w:left w:val="nil"/>
              <w:bottom w:val="nil"/>
              <w:right w:val="nil"/>
            </w:tcBorders>
            <w:shd w:val="clear" w:color="auto" w:fill="FFFFFF"/>
            <w:noWrap/>
          </w:tcPr>
          <w:p w14:paraId="364DD5FA">
            <w:pPr>
              <w:spacing w:line="440" w:lineRule="exact"/>
              <w:jc w:val="left"/>
              <w:rPr>
                <w:rFonts w:eastAsia="宋体" w:cs="宋体"/>
                <w:b w:val="0"/>
                <w:color w:val="000000"/>
                <w:sz w:val="24"/>
              </w:rPr>
            </w:pPr>
            <w:r>
              <w:rPr>
                <w:rFonts w:eastAsia="宋体" w:cs="宋体"/>
                <w:b w:val="0"/>
                <w:color w:val="000000"/>
                <w:sz w:val="24"/>
              </w:rPr>
              <w:t>varchar(200)</w:t>
            </w:r>
          </w:p>
        </w:tc>
        <w:tc>
          <w:tcPr>
            <w:tcW w:w="600" w:type="dxa"/>
            <w:tcBorders>
              <w:top w:val="nil"/>
              <w:left w:val="nil"/>
              <w:bottom w:val="nil"/>
              <w:right w:val="nil"/>
            </w:tcBorders>
            <w:shd w:val="clear" w:color="auto" w:fill="FFFFFF"/>
          </w:tcPr>
          <w:p w14:paraId="6316B960">
            <w:pPr>
              <w:spacing w:line="440" w:lineRule="exact"/>
              <w:jc w:val="left"/>
              <w:rPr>
                <w:rFonts w:eastAsia="宋体" w:cs="宋体"/>
                <w:b w:val="0"/>
                <w:color w:val="000000"/>
                <w:sz w:val="24"/>
              </w:rPr>
            </w:pPr>
            <w:r>
              <w:rPr>
                <w:rFonts w:eastAsia="宋体" w:cs="宋体"/>
                <w:b w:val="0"/>
                <w:color w:val="000000"/>
                <w:sz w:val="24"/>
              </w:rPr>
              <w:t>是</w:t>
            </w:r>
          </w:p>
        </w:tc>
        <w:tc>
          <w:tcPr>
            <w:tcW w:w="2824" w:type="dxa"/>
            <w:tcBorders>
              <w:top w:val="nil"/>
              <w:left w:val="nil"/>
              <w:bottom w:val="nil"/>
              <w:right w:val="nil"/>
            </w:tcBorders>
            <w:shd w:val="clear" w:color="auto" w:fill="FFFFFF"/>
            <w:noWrap/>
          </w:tcPr>
          <w:p w14:paraId="79D284BE">
            <w:pPr>
              <w:spacing w:line="440" w:lineRule="exact"/>
              <w:jc w:val="left"/>
              <w:rPr>
                <w:rFonts w:eastAsia="宋体" w:cs="宋体"/>
                <w:b w:val="0"/>
                <w:color w:val="000000"/>
                <w:sz w:val="24"/>
              </w:rPr>
            </w:pPr>
            <w:r>
              <w:rPr>
                <w:rFonts w:eastAsia="宋体" w:cs="宋体"/>
                <w:b w:val="0"/>
                <w:color w:val="000000"/>
                <w:sz w:val="24"/>
              </w:rPr>
              <w:t>NULL</w:t>
            </w:r>
          </w:p>
        </w:tc>
        <w:tc>
          <w:tcPr>
            <w:tcW w:w="2956" w:type="dxa"/>
            <w:tcBorders>
              <w:top w:val="nil"/>
              <w:left w:val="nil"/>
              <w:bottom w:val="nil"/>
              <w:right w:val="nil"/>
            </w:tcBorders>
            <w:shd w:val="clear" w:color="auto" w:fill="FFFFFF"/>
          </w:tcPr>
          <w:p w14:paraId="1C3B6A4E">
            <w:pPr>
              <w:spacing w:line="440" w:lineRule="exact"/>
              <w:jc w:val="left"/>
              <w:rPr>
                <w:rFonts w:eastAsia="宋体" w:cs="宋体"/>
                <w:b w:val="0"/>
                <w:color w:val="000000"/>
                <w:sz w:val="24"/>
              </w:rPr>
            </w:pPr>
            <w:r>
              <w:rPr>
                <w:rFonts w:eastAsia="宋体" w:cs="宋体"/>
                <w:b w:val="0"/>
                <w:color w:val="000000"/>
                <w:sz w:val="24"/>
              </w:rPr>
              <w:t>图片</w:t>
            </w:r>
          </w:p>
        </w:tc>
      </w:tr>
      <w:tr w14:paraId="7921B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FFFFF"/>
            <w:noWrap/>
          </w:tcPr>
          <w:p w14:paraId="33ACFFAE">
            <w:pPr>
              <w:spacing w:line="440" w:lineRule="exact"/>
              <w:jc w:val="left"/>
              <w:rPr>
                <w:rFonts w:eastAsia="宋体" w:cs="宋体"/>
                <w:b w:val="0"/>
                <w:color w:val="000000"/>
                <w:sz w:val="24"/>
              </w:rPr>
            </w:pPr>
            <w:r>
              <w:rPr>
                <w:rFonts w:eastAsia="宋体" w:cs="宋体"/>
                <w:b w:val="0"/>
                <w:color w:val="000000"/>
                <w:sz w:val="24"/>
              </w:rPr>
              <w:t>sfsh</w:t>
            </w:r>
          </w:p>
        </w:tc>
        <w:tc>
          <w:tcPr>
            <w:tcW w:w="1456" w:type="dxa"/>
            <w:tcBorders>
              <w:top w:val="nil"/>
              <w:left w:val="nil"/>
              <w:bottom w:val="nil"/>
              <w:right w:val="nil"/>
            </w:tcBorders>
            <w:shd w:val="clear" w:color="auto" w:fill="FFFFFF"/>
            <w:noWrap/>
          </w:tcPr>
          <w:p w14:paraId="0ED975D4">
            <w:pPr>
              <w:spacing w:line="440" w:lineRule="exact"/>
              <w:jc w:val="left"/>
              <w:rPr>
                <w:rFonts w:eastAsia="宋体" w:cs="宋体"/>
                <w:b w:val="0"/>
                <w:color w:val="000000"/>
                <w:sz w:val="24"/>
              </w:rPr>
            </w:pPr>
            <w:r>
              <w:rPr>
                <w:rFonts w:eastAsia="宋体" w:cs="宋体"/>
                <w:b w:val="0"/>
                <w:color w:val="000000"/>
                <w:sz w:val="24"/>
              </w:rPr>
              <w:t>varchar(200)</w:t>
            </w:r>
          </w:p>
        </w:tc>
        <w:tc>
          <w:tcPr>
            <w:tcW w:w="600" w:type="dxa"/>
            <w:tcBorders>
              <w:top w:val="nil"/>
              <w:left w:val="nil"/>
              <w:bottom w:val="nil"/>
              <w:right w:val="nil"/>
            </w:tcBorders>
            <w:shd w:val="clear" w:color="auto" w:fill="FFFFFF"/>
          </w:tcPr>
          <w:p w14:paraId="478A01A9">
            <w:pPr>
              <w:spacing w:line="440" w:lineRule="exact"/>
              <w:jc w:val="left"/>
              <w:rPr>
                <w:rFonts w:eastAsia="宋体" w:cs="宋体"/>
                <w:b w:val="0"/>
                <w:color w:val="000000"/>
                <w:sz w:val="24"/>
              </w:rPr>
            </w:pPr>
            <w:r>
              <w:rPr>
                <w:rFonts w:eastAsia="宋体" w:cs="宋体"/>
                <w:b w:val="0"/>
                <w:color w:val="000000"/>
                <w:sz w:val="24"/>
              </w:rPr>
              <w:t>是</w:t>
            </w:r>
          </w:p>
        </w:tc>
        <w:tc>
          <w:tcPr>
            <w:tcW w:w="2824" w:type="dxa"/>
            <w:tcBorders>
              <w:top w:val="nil"/>
              <w:left w:val="nil"/>
              <w:bottom w:val="nil"/>
              <w:right w:val="nil"/>
            </w:tcBorders>
            <w:shd w:val="clear" w:color="auto" w:fill="FFFFFF"/>
            <w:noWrap/>
          </w:tcPr>
          <w:p w14:paraId="146E7A5A">
            <w:pPr>
              <w:spacing w:line="440" w:lineRule="exact"/>
              <w:jc w:val="left"/>
              <w:rPr>
                <w:rFonts w:eastAsia="宋体" w:cs="宋体"/>
                <w:b w:val="0"/>
                <w:color w:val="000000"/>
                <w:sz w:val="24"/>
              </w:rPr>
            </w:pPr>
            <w:r>
              <w:rPr>
                <w:rFonts w:eastAsia="宋体" w:cs="宋体"/>
                <w:b w:val="0"/>
                <w:color w:val="000000"/>
                <w:sz w:val="24"/>
              </w:rPr>
              <w:t>否</w:t>
            </w:r>
          </w:p>
        </w:tc>
        <w:tc>
          <w:tcPr>
            <w:tcW w:w="2956" w:type="dxa"/>
            <w:tcBorders>
              <w:top w:val="nil"/>
              <w:left w:val="nil"/>
              <w:bottom w:val="nil"/>
              <w:right w:val="nil"/>
            </w:tcBorders>
            <w:shd w:val="clear" w:color="auto" w:fill="FFFFFF"/>
          </w:tcPr>
          <w:p w14:paraId="6D588CE2">
            <w:pPr>
              <w:spacing w:line="440" w:lineRule="exact"/>
              <w:jc w:val="left"/>
              <w:rPr>
                <w:rFonts w:eastAsia="宋体" w:cs="宋体"/>
                <w:b w:val="0"/>
                <w:color w:val="000000"/>
                <w:sz w:val="24"/>
              </w:rPr>
            </w:pPr>
            <w:r>
              <w:rPr>
                <w:rFonts w:eastAsia="宋体" w:cs="宋体"/>
                <w:b w:val="0"/>
                <w:color w:val="000000"/>
                <w:sz w:val="24"/>
              </w:rPr>
              <w:t>是否审核</w:t>
            </w:r>
          </w:p>
        </w:tc>
      </w:tr>
      <w:tr w14:paraId="0127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single" w:color="000000" w:sz="12" w:space="0"/>
              <w:right w:val="nil"/>
            </w:tcBorders>
            <w:shd w:val="clear" w:color="auto" w:fill="FFFFFF"/>
            <w:noWrap/>
          </w:tcPr>
          <w:p w14:paraId="1C9663DD">
            <w:pPr>
              <w:spacing w:line="440" w:lineRule="exact"/>
              <w:jc w:val="left"/>
              <w:rPr>
                <w:rFonts w:eastAsia="宋体" w:cs="宋体"/>
                <w:b w:val="0"/>
                <w:color w:val="000000"/>
                <w:sz w:val="24"/>
              </w:rPr>
            </w:pPr>
            <w:r>
              <w:rPr>
                <w:rFonts w:eastAsia="宋体" w:cs="宋体"/>
                <w:b w:val="0"/>
                <w:color w:val="000000"/>
                <w:sz w:val="24"/>
              </w:rPr>
              <w:t>shhf</w:t>
            </w:r>
          </w:p>
        </w:tc>
        <w:tc>
          <w:tcPr>
            <w:tcW w:w="1456" w:type="dxa"/>
            <w:tcBorders>
              <w:top w:val="nil"/>
              <w:left w:val="nil"/>
              <w:bottom w:val="single" w:color="000000" w:sz="12" w:space="0"/>
              <w:right w:val="nil"/>
            </w:tcBorders>
            <w:shd w:val="clear" w:color="auto" w:fill="FFFFFF"/>
            <w:noWrap/>
          </w:tcPr>
          <w:p w14:paraId="5081D366">
            <w:pPr>
              <w:spacing w:line="440" w:lineRule="exact"/>
              <w:jc w:val="left"/>
              <w:rPr>
                <w:rFonts w:eastAsia="宋体" w:cs="宋体"/>
                <w:b w:val="0"/>
                <w:color w:val="000000"/>
                <w:sz w:val="24"/>
              </w:rPr>
            </w:pPr>
            <w:r>
              <w:rPr>
                <w:rFonts w:eastAsia="宋体" w:cs="宋体"/>
                <w:b w:val="0"/>
                <w:color w:val="000000"/>
                <w:sz w:val="24"/>
              </w:rPr>
              <w:t>longtext</w:t>
            </w:r>
          </w:p>
        </w:tc>
        <w:tc>
          <w:tcPr>
            <w:tcW w:w="600" w:type="dxa"/>
            <w:tcBorders>
              <w:top w:val="nil"/>
              <w:left w:val="nil"/>
              <w:bottom w:val="single" w:color="000000" w:sz="12" w:space="0"/>
              <w:right w:val="nil"/>
            </w:tcBorders>
            <w:shd w:val="clear" w:color="auto" w:fill="FFFFFF"/>
          </w:tcPr>
          <w:p w14:paraId="1F97E026">
            <w:pPr>
              <w:spacing w:line="440" w:lineRule="exact"/>
              <w:jc w:val="left"/>
              <w:rPr>
                <w:rFonts w:eastAsia="宋体" w:cs="宋体"/>
                <w:b w:val="0"/>
                <w:color w:val="000000"/>
                <w:sz w:val="24"/>
              </w:rPr>
            </w:pPr>
            <w:r>
              <w:rPr>
                <w:rFonts w:eastAsia="宋体" w:cs="宋体"/>
                <w:b w:val="0"/>
                <w:color w:val="000000"/>
                <w:sz w:val="24"/>
              </w:rPr>
              <w:t>是</w:t>
            </w:r>
          </w:p>
        </w:tc>
        <w:tc>
          <w:tcPr>
            <w:tcW w:w="2824" w:type="dxa"/>
            <w:tcBorders>
              <w:top w:val="nil"/>
              <w:left w:val="nil"/>
              <w:bottom w:val="single" w:color="000000" w:sz="12" w:space="0"/>
              <w:right w:val="nil"/>
            </w:tcBorders>
            <w:shd w:val="clear" w:color="auto" w:fill="FFFFFF"/>
            <w:noWrap/>
          </w:tcPr>
          <w:p w14:paraId="207EE175">
            <w:pPr>
              <w:spacing w:line="440" w:lineRule="exact"/>
              <w:jc w:val="left"/>
              <w:rPr>
                <w:rFonts w:eastAsia="宋体" w:cs="宋体"/>
                <w:b w:val="0"/>
                <w:color w:val="000000"/>
                <w:sz w:val="24"/>
              </w:rPr>
            </w:pPr>
            <w:r>
              <w:rPr>
                <w:rFonts w:eastAsia="宋体" w:cs="宋体"/>
                <w:b w:val="0"/>
                <w:color w:val="000000"/>
                <w:sz w:val="24"/>
              </w:rPr>
              <w:t>NULL</w:t>
            </w:r>
          </w:p>
        </w:tc>
        <w:tc>
          <w:tcPr>
            <w:tcW w:w="2956" w:type="dxa"/>
            <w:tcBorders>
              <w:top w:val="nil"/>
              <w:left w:val="nil"/>
              <w:bottom w:val="single" w:color="000000" w:sz="12" w:space="0"/>
              <w:right w:val="nil"/>
            </w:tcBorders>
            <w:shd w:val="clear" w:color="auto" w:fill="FFFFFF"/>
          </w:tcPr>
          <w:p w14:paraId="3E9BFC34">
            <w:pPr>
              <w:spacing w:line="440" w:lineRule="exact"/>
              <w:jc w:val="left"/>
              <w:rPr>
                <w:rFonts w:eastAsia="宋体" w:cs="宋体"/>
                <w:b w:val="0"/>
                <w:color w:val="000000"/>
                <w:sz w:val="24"/>
              </w:rPr>
            </w:pPr>
            <w:r>
              <w:rPr>
                <w:rFonts w:eastAsia="宋体" w:cs="宋体"/>
                <w:b w:val="0"/>
                <w:color w:val="000000"/>
                <w:sz w:val="24"/>
              </w:rPr>
              <w:t>审核回复</w:t>
            </w:r>
          </w:p>
        </w:tc>
      </w:tr>
    </w:tbl>
    <w:p w14:paraId="3AB38F85">
      <w:pPr>
        <w:widowControl/>
        <w:jc w:val="left"/>
      </w:pPr>
      <w:r>
        <w:br w:type="page"/>
      </w:r>
    </w:p>
    <w:p w14:paraId="7F18D2A3">
      <w:pPr>
        <w:pStyle w:val="2"/>
        <w:spacing w:before="0" w:after="0" w:line="240" w:lineRule="auto"/>
        <w:jc w:val="center"/>
        <w:rPr>
          <w:rFonts w:ascii="Times New Roman" w:hAnsi="Times New Roman"/>
          <w:sz w:val="32"/>
          <w:szCs w:val="32"/>
        </w:rPr>
      </w:pPr>
      <w:bookmarkStart w:id="167" w:name="_Toc225068212"/>
      <w:bookmarkStart w:id="168" w:name="_Toc225066894"/>
      <w:bookmarkStart w:id="169" w:name="_Toc225067947"/>
      <w:bookmarkStart w:id="170" w:name="_Toc7657"/>
      <w:bookmarkStart w:id="171" w:name="_Toc225110575"/>
      <w:r>
        <w:rPr>
          <w:rFonts w:hint="eastAsia" w:ascii="Times New Roman" w:hAnsi="Times New Roman"/>
          <w:sz w:val="32"/>
          <w:szCs w:val="32"/>
        </w:rPr>
        <w:t>5 系统实现</w:t>
      </w:r>
      <w:bookmarkEnd w:id="167"/>
      <w:bookmarkEnd w:id="168"/>
      <w:bookmarkEnd w:id="169"/>
      <w:bookmarkEnd w:id="170"/>
      <w:bookmarkEnd w:id="171"/>
    </w:p>
    <w:p w14:paraId="474E4898">
      <w:pPr>
        <w:spacing w:line="440" w:lineRule="exact"/>
        <w:outlineLvl w:val="1"/>
        <w:rPr>
          <w:rFonts w:hint="eastAsia" w:eastAsia="黑体" w:cs="宋体"/>
          <w:kern w:val="0"/>
          <w:sz w:val="30"/>
          <w:szCs w:val="30"/>
        </w:rPr>
      </w:pPr>
      <w:bookmarkStart w:id="172" w:name="_Toc225110576"/>
      <w:bookmarkStart w:id="173" w:name="_Toc8265"/>
      <w:bookmarkStart w:id="174" w:name="_Toc18110"/>
      <w:bookmarkStart w:id="175" w:name="_Toc225068213"/>
      <w:bookmarkStart w:id="176" w:name="_Toc6047"/>
      <w:bookmarkStart w:id="177" w:name="_Toc225066895"/>
      <w:bookmarkStart w:id="178" w:name="_Toc225067948"/>
      <w:bookmarkStart w:id="179" w:name="_Toc323490154"/>
      <w:bookmarkStart w:id="180" w:name="_Toc323428204"/>
      <w:bookmarkStart w:id="181" w:name="_Toc259705533"/>
      <w:bookmarkStart w:id="182" w:name="_Toc258670247"/>
      <w:bookmarkStart w:id="183" w:name="_Toc258332573"/>
      <w:bookmarkStart w:id="184" w:name="_Toc260666340"/>
      <w:r>
        <w:rPr>
          <w:rFonts w:hint="eastAsia" w:eastAsia="黑体" w:cs="宋体"/>
          <w:kern w:val="0"/>
          <w:sz w:val="30"/>
          <w:szCs w:val="30"/>
        </w:rPr>
        <w:t>5.1 用户管理</w:t>
      </w:r>
      <w:bookmarkEnd w:id="172"/>
    </w:p>
    <w:p w14:paraId="519573C1">
      <w:pPr>
        <w:pStyle w:val="4"/>
        <w:spacing w:before="0" w:after="0" w:line="440" w:lineRule="exact"/>
        <w:rPr>
          <w:rFonts w:ascii="Times New Roman" w:hAnsi="Times New Roman"/>
          <w:color w:val="000000"/>
          <w:kern w:val="0"/>
          <w:sz w:val="28"/>
        </w:rPr>
      </w:pPr>
      <w:bookmarkStart w:id="185" w:name="_Toc225110577"/>
      <w:r>
        <w:rPr>
          <w:rFonts w:hint="eastAsia" w:ascii="Times New Roman" w:hAnsi="Times New Roman"/>
          <w:color w:val="000000"/>
          <w:kern w:val="0"/>
          <w:sz w:val="28"/>
        </w:rPr>
        <w:t xml:space="preserve">5.1.1 </w:t>
      </w:r>
      <w:bookmarkEnd w:id="173"/>
      <w:bookmarkEnd w:id="174"/>
      <w:r>
        <w:rPr>
          <w:rFonts w:hint="eastAsia" w:ascii="Times New Roman" w:hAnsi="Times New Roman"/>
          <w:color w:val="000000"/>
          <w:kern w:val="0"/>
          <w:sz w:val="28"/>
        </w:rPr>
        <w:t>用户信息管理</w:t>
      </w:r>
      <w:bookmarkEnd w:id="175"/>
      <w:bookmarkEnd w:id="176"/>
      <w:bookmarkEnd w:id="177"/>
      <w:bookmarkEnd w:id="178"/>
      <w:bookmarkEnd w:id="185"/>
    </w:p>
    <w:p w14:paraId="6D86830F">
      <w:pPr>
        <w:spacing w:line="440" w:lineRule="exact"/>
        <w:ind w:firstLine="480" w:firstLineChars="200"/>
        <w:rPr>
          <w:rFonts w:eastAsia="宋体" w:cs="宋体"/>
          <w:sz w:val="24"/>
        </w:rPr>
      </w:pPr>
      <w:r>
        <w:rPr>
          <w:rFonts w:hint="eastAsia" w:eastAsia="宋体" w:cs="宋体"/>
          <w:sz w:val="24"/>
        </w:rPr>
        <w:t>图书进销存管理系统的系统管理员可以管理用户，可以对用户信息添加修改删除以及查询操作。界面如下图所示：</w:t>
      </w:r>
    </w:p>
    <w:p w14:paraId="5C5ECF62">
      <w:pPr>
        <w:pStyle w:val="60"/>
      </w:pPr>
      <w:r>
        <w:drawing>
          <wp:inline distT="0" distB="0" distL="0" distR="0">
            <wp:extent cx="5817235" cy="2334895"/>
            <wp:effectExtent l="0" t="0" r="0" b="8255"/>
            <wp:docPr id="11608390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39051" name="图片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817235" cy="2334895"/>
                    </a:xfrm>
                    <a:prstGeom prst="rect">
                      <a:avLst/>
                    </a:prstGeom>
                    <a:noFill/>
                    <a:ln>
                      <a:noFill/>
                    </a:ln>
                  </pic:spPr>
                </pic:pic>
              </a:graphicData>
            </a:graphic>
          </wp:inline>
        </w:drawing>
      </w:r>
    </w:p>
    <w:p w14:paraId="3C46C309">
      <w:pPr>
        <w:jc w:val="center"/>
        <w:rPr>
          <w:rFonts w:hint="eastAsia" w:ascii="宋体" w:hAnsi="宋体" w:eastAsia="宋体"/>
          <w:color w:val="000000"/>
          <w:sz w:val="21"/>
          <w:szCs w:val="21"/>
        </w:rPr>
      </w:pPr>
      <w:r>
        <w:rPr>
          <w:rFonts w:hint="eastAsia" w:ascii="宋体" w:hAnsi="宋体" w:eastAsia="宋体"/>
          <w:color w:val="000000"/>
          <w:sz w:val="21"/>
          <w:szCs w:val="21"/>
        </w:rPr>
        <w:t>图5.1 用户信息管理界面</w:t>
      </w:r>
    </w:p>
    <w:p w14:paraId="5CA3462B">
      <w:pPr>
        <w:pStyle w:val="4"/>
        <w:spacing w:before="0" w:after="0" w:line="440" w:lineRule="exact"/>
        <w:rPr>
          <w:rFonts w:ascii="Times New Roman" w:hAnsi="Times New Roman"/>
          <w:color w:val="000000"/>
          <w:kern w:val="0"/>
          <w:sz w:val="28"/>
        </w:rPr>
      </w:pPr>
      <w:bookmarkStart w:id="186" w:name="_Toc225068216"/>
      <w:bookmarkStart w:id="187" w:name="_Toc22391"/>
      <w:bookmarkStart w:id="188" w:name="_Toc225066898"/>
      <w:bookmarkStart w:id="189" w:name="_Toc225067951"/>
      <w:bookmarkStart w:id="190" w:name="_Toc225110578"/>
      <w:r>
        <w:rPr>
          <w:rFonts w:hint="eastAsia" w:ascii="Times New Roman" w:hAnsi="Times New Roman"/>
          <w:color w:val="000000"/>
          <w:kern w:val="0"/>
          <w:sz w:val="28"/>
        </w:rPr>
        <w:t>5.1.2 客户信息管理</w:t>
      </w:r>
      <w:bookmarkEnd w:id="186"/>
      <w:bookmarkEnd w:id="187"/>
      <w:bookmarkEnd w:id="188"/>
      <w:bookmarkEnd w:id="189"/>
      <w:bookmarkEnd w:id="190"/>
    </w:p>
    <w:p w14:paraId="7EC7B7A9">
      <w:pPr>
        <w:spacing w:line="440" w:lineRule="exact"/>
        <w:ind w:firstLine="480" w:firstLineChars="200"/>
        <w:rPr>
          <w:rFonts w:eastAsia="宋体" w:cs="宋体"/>
          <w:sz w:val="24"/>
        </w:rPr>
      </w:pPr>
      <w:r>
        <w:rPr>
          <w:rFonts w:hint="eastAsia" w:eastAsia="宋体" w:cs="宋体"/>
          <w:sz w:val="24"/>
        </w:rPr>
        <w:t>管理员可以对客户信息信息进行添加修改删除操作。界面如下图所示：</w:t>
      </w:r>
    </w:p>
    <w:p w14:paraId="2B015B4C">
      <w:pPr>
        <w:pStyle w:val="60"/>
        <w:jc w:val="both"/>
        <w:rPr>
          <w:rFonts w:hint="eastAsia"/>
        </w:rPr>
      </w:pPr>
      <w:r>
        <w:drawing>
          <wp:inline distT="0" distB="0" distL="0" distR="0">
            <wp:extent cx="5817235" cy="2607310"/>
            <wp:effectExtent l="0" t="0" r="0" b="2540"/>
            <wp:docPr id="4131899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89943" name="图片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817235" cy="2607310"/>
                    </a:xfrm>
                    <a:prstGeom prst="rect">
                      <a:avLst/>
                    </a:prstGeom>
                    <a:noFill/>
                    <a:ln>
                      <a:noFill/>
                    </a:ln>
                  </pic:spPr>
                </pic:pic>
              </a:graphicData>
            </a:graphic>
          </wp:inline>
        </w:drawing>
      </w:r>
    </w:p>
    <w:p w14:paraId="3439D4F6">
      <w:pPr>
        <w:jc w:val="center"/>
        <w:rPr>
          <w:rFonts w:hint="eastAsia" w:ascii="宋体" w:hAnsi="宋体" w:eastAsia="宋体"/>
          <w:color w:val="000000"/>
          <w:sz w:val="21"/>
          <w:szCs w:val="21"/>
        </w:rPr>
      </w:pPr>
      <w:r>
        <w:rPr>
          <w:rFonts w:hint="eastAsia" w:ascii="宋体" w:hAnsi="宋体" w:eastAsia="宋体"/>
          <w:color w:val="000000"/>
          <w:sz w:val="21"/>
          <w:szCs w:val="21"/>
        </w:rPr>
        <w:t>图5.2 客户信息界面</w:t>
      </w:r>
    </w:p>
    <w:p w14:paraId="59918ABD">
      <w:pPr>
        <w:pStyle w:val="4"/>
        <w:spacing w:before="0" w:after="0" w:line="440" w:lineRule="exact"/>
        <w:rPr>
          <w:rFonts w:ascii="Times New Roman" w:hAnsi="Times New Roman"/>
          <w:color w:val="000000"/>
          <w:kern w:val="0"/>
          <w:sz w:val="28"/>
        </w:rPr>
      </w:pPr>
      <w:bookmarkStart w:id="191" w:name="_Toc225110579"/>
      <w:bookmarkStart w:id="192" w:name="_Toc225066899"/>
      <w:bookmarkStart w:id="193" w:name="_Toc22508"/>
      <w:bookmarkStart w:id="194" w:name="_Toc225067952"/>
      <w:bookmarkStart w:id="195" w:name="_Toc225068217"/>
      <w:r>
        <w:rPr>
          <w:rFonts w:hint="eastAsia" w:ascii="Times New Roman" w:hAnsi="Times New Roman"/>
          <w:color w:val="000000"/>
          <w:kern w:val="0"/>
          <w:sz w:val="28"/>
        </w:rPr>
        <w:t>5.1.3 客户添加</w:t>
      </w:r>
      <w:bookmarkEnd w:id="191"/>
    </w:p>
    <w:p w14:paraId="3F846AF9">
      <w:pPr>
        <w:spacing w:line="440" w:lineRule="exact"/>
        <w:ind w:firstLine="480" w:firstLineChars="200"/>
        <w:rPr>
          <w:rFonts w:eastAsia="宋体" w:cs="宋体"/>
          <w:sz w:val="24"/>
        </w:rPr>
      </w:pPr>
      <w:r>
        <w:rPr>
          <w:rFonts w:hint="eastAsia" w:eastAsia="宋体" w:cs="宋体"/>
          <w:sz w:val="24"/>
        </w:rPr>
        <w:t>用户可以对客户信息进行添加。界面如下图所示：</w:t>
      </w:r>
    </w:p>
    <w:p w14:paraId="5608A507">
      <w:pPr>
        <w:pStyle w:val="60"/>
        <w:jc w:val="both"/>
        <w:rPr>
          <w:rFonts w:hint="eastAsia"/>
        </w:rPr>
      </w:pPr>
      <w:r>
        <w:drawing>
          <wp:inline distT="0" distB="0" distL="0" distR="0">
            <wp:extent cx="5817235" cy="2821305"/>
            <wp:effectExtent l="0" t="0" r="0" b="0"/>
            <wp:docPr id="20748692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69200" name="图片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817235" cy="2821305"/>
                    </a:xfrm>
                    <a:prstGeom prst="rect">
                      <a:avLst/>
                    </a:prstGeom>
                    <a:noFill/>
                    <a:ln>
                      <a:noFill/>
                    </a:ln>
                  </pic:spPr>
                </pic:pic>
              </a:graphicData>
            </a:graphic>
          </wp:inline>
        </w:drawing>
      </w:r>
    </w:p>
    <w:p w14:paraId="24AFDDD4">
      <w:pPr>
        <w:jc w:val="center"/>
        <w:rPr>
          <w:rFonts w:hint="eastAsia" w:ascii="宋体" w:hAnsi="宋体" w:eastAsia="宋体"/>
          <w:color w:val="000000"/>
          <w:sz w:val="21"/>
          <w:szCs w:val="21"/>
        </w:rPr>
      </w:pPr>
      <w:r>
        <w:rPr>
          <w:rFonts w:hint="eastAsia" w:ascii="宋体" w:hAnsi="宋体" w:eastAsia="宋体"/>
          <w:color w:val="000000"/>
          <w:sz w:val="21"/>
          <w:szCs w:val="21"/>
        </w:rPr>
        <w:t>图5.3 客户添加界面</w:t>
      </w:r>
    </w:p>
    <w:bookmarkEnd w:id="192"/>
    <w:bookmarkEnd w:id="193"/>
    <w:bookmarkEnd w:id="194"/>
    <w:bookmarkEnd w:id="195"/>
    <w:p w14:paraId="19CF6C01">
      <w:pPr>
        <w:spacing w:line="440" w:lineRule="exact"/>
        <w:outlineLvl w:val="1"/>
        <w:rPr>
          <w:rFonts w:eastAsia="黑体" w:cs="宋体"/>
          <w:kern w:val="0"/>
          <w:sz w:val="30"/>
          <w:szCs w:val="30"/>
        </w:rPr>
      </w:pPr>
      <w:bookmarkStart w:id="196" w:name="_Toc225110580"/>
      <w:bookmarkStart w:id="197" w:name="_Toc22075"/>
      <w:bookmarkStart w:id="198" w:name="_Toc225066900"/>
      <w:bookmarkStart w:id="199" w:name="_Toc225067953"/>
      <w:bookmarkStart w:id="200" w:name="_Toc225068218"/>
      <w:r>
        <w:rPr>
          <w:rFonts w:hint="eastAsia" w:eastAsia="黑体" w:cs="宋体"/>
          <w:kern w:val="0"/>
          <w:sz w:val="30"/>
          <w:szCs w:val="30"/>
        </w:rPr>
        <w:t>5.2 商品管理</w:t>
      </w:r>
      <w:bookmarkEnd w:id="196"/>
      <w:bookmarkStart w:id="201" w:name="_Toc16909"/>
      <w:bookmarkStart w:id="202" w:name="_Toc30911"/>
      <w:bookmarkStart w:id="203" w:name="_Toc225066896"/>
      <w:bookmarkStart w:id="204" w:name="_Toc225068214"/>
      <w:bookmarkStart w:id="205" w:name="_Toc4817"/>
      <w:bookmarkStart w:id="206" w:name="_Toc225067949"/>
    </w:p>
    <w:p w14:paraId="66A264D8">
      <w:pPr>
        <w:pStyle w:val="4"/>
        <w:spacing w:before="0" w:after="0" w:line="440" w:lineRule="exact"/>
        <w:rPr>
          <w:rFonts w:ascii="Times New Roman" w:hAnsi="Times New Roman"/>
          <w:color w:val="000000"/>
          <w:kern w:val="0"/>
          <w:sz w:val="28"/>
        </w:rPr>
      </w:pPr>
      <w:bookmarkStart w:id="207" w:name="_Toc225110581"/>
      <w:r>
        <w:rPr>
          <w:rFonts w:hint="eastAsia" w:ascii="Times New Roman" w:hAnsi="Times New Roman"/>
          <w:color w:val="000000"/>
          <w:kern w:val="0"/>
          <w:sz w:val="28"/>
        </w:rPr>
        <w:t xml:space="preserve">5.2.1 </w:t>
      </w:r>
      <w:bookmarkEnd w:id="201"/>
      <w:bookmarkEnd w:id="202"/>
      <w:r>
        <w:rPr>
          <w:rFonts w:hint="eastAsia" w:ascii="Times New Roman" w:hAnsi="Times New Roman"/>
          <w:color w:val="000000"/>
          <w:kern w:val="0"/>
          <w:sz w:val="28"/>
        </w:rPr>
        <w:t>图书类型管理</w:t>
      </w:r>
      <w:bookmarkEnd w:id="203"/>
      <w:bookmarkEnd w:id="204"/>
      <w:bookmarkEnd w:id="205"/>
      <w:bookmarkEnd w:id="206"/>
      <w:bookmarkEnd w:id="207"/>
    </w:p>
    <w:p w14:paraId="7F03A6D4">
      <w:pPr>
        <w:spacing w:line="440" w:lineRule="exact"/>
        <w:ind w:firstLine="480" w:firstLineChars="200"/>
        <w:rPr>
          <w:rFonts w:eastAsia="宋体" w:cs="宋体"/>
          <w:sz w:val="24"/>
        </w:rPr>
      </w:pPr>
      <w:r>
        <w:rPr>
          <w:rFonts w:hint="eastAsia" w:eastAsia="宋体" w:cs="宋体"/>
          <w:sz w:val="24"/>
        </w:rPr>
        <w:t>系统管理员可以查看对图书类型进行添加，修改，删除以及查询操作。界面如下图所示：</w:t>
      </w:r>
    </w:p>
    <w:p w14:paraId="4A241697">
      <w:pPr>
        <w:pStyle w:val="60"/>
      </w:pPr>
      <w:r>
        <w:drawing>
          <wp:inline distT="0" distB="0" distL="0" distR="0">
            <wp:extent cx="5831840" cy="2527300"/>
            <wp:effectExtent l="0" t="0" r="0" b="6350"/>
            <wp:docPr id="158471640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16406" name="图片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831840" cy="2527300"/>
                    </a:xfrm>
                    <a:prstGeom prst="rect">
                      <a:avLst/>
                    </a:prstGeom>
                    <a:noFill/>
                    <a:ln>
                      <a:noFill/>
                    </a:ln>
                  </pic:spPr>
                </pic:pic>
              </a:graphicData>
            </a:graphic>
          </wp:inline>
        </w:drawing>
      </w:r>
    </w:p>
    <w:p w14:paraId="65837732">
      <w:pPr>
        <w:jc w:val="center"/>
        <w:rPr>
          <w:rFonts w:hint="eastAsia" w:ascii="宋体" w:hAnsi="宋体" w:eastAsia="宋体"/>
          <w:color w:val="000000"/>
          <w:sz w:val="21"/>
          <w:szCs w:val="21"/>
        </w:rPr>
      </w:pPr>
      <w:r>
        <w:rPr>
          <w:rFonts w:hint="eastAsia" w:ascii="宋体" w:hAnsi="宋体" w:eastAsia="宋体"/>
          <w:color w:val="000000"/>
          <w:sz w:val="21"/>
          <w:szCs w:val="21"/>
        </w:rPr>
        <w:t>图5.4 图书类型管理界面</w:t>
      </w:r>
    </w:p>
    <w:p w14:paraId="7F8098EB">
      <w:pPr>
        <w:pStyle w:val="4"/>
        <w:spacing w:before="0" w:after="0" w:line="440" w:lineRule="exact"/>
        <w:rPr>
          <w:rFonts w:ascii="Times New Roman" w:hAnsi="Times New Roman"/>
          <w:color w:val="000000"/>
          <w:kern w:val="0"/>
          <w:sz w:val="28"/>
        </w:rPr>
      </w:pPr>
      <w:bookmarkStart w:id="208" w:name="_Toc11693"/>
      <w:bookmarkStart w:id="209" w:name="_Toc16028"/>
      <w:bookmarkStart w:id="210" w:name="_Toc225066897"/>
      <w:bookmarkStart w:id="211" w:name="_Toc225067950"/>
      <w:bookmarkStart w:id="212" w:name="_Toc22444"/>
      <w:bookmarkStart w:id="213" w:name="_Toc225068215"/>
      <w:bookmarkStart w:id="214" w:name="_Toc225110582"/>
      <w:r>
        <w:rPr>
          <w:rFonts w:hint="eastAsia" w:ascii="Times New Roman" w:hAnsi="Times New Roman"/>
          <w:color w:val="000000"/>
          <w:kern w:val="0"/>
          <w:sz w:val="28"/>
        </w:rPr>
        <w:t xml:space="preserve">5.2.2 </w:t>
      </w:r>
      <w:bookmarkEnd w:id="208"/>
      <w:bookmarkEnd w:id="209"/>
      <w:r>
        <w:rPr>
          <w:rFonts w:hint="eastAsia" w:ascii="Times New Roman" w:hAnsi="Times New Roman"/>
          <w:color w:val="000000"/>
          <w:kern w:val="0"/>
          <w:sz w:val="28"/>
        </w:rPr>
        <w:t>商品退货管理</w:t>
      </w:r>
      <w:bookmarkEnd w:id="210"/>
      <w:bookmarkEnd w:id="211"/>
      <w:bookmarkEnd w:id="212"/>
      <w:bookmarkEnd w:id="213"/>
      <w:bookmarkEnd w:id="214"/>
    </w:p>
    <w:p w14:paraId="037774D3">
      <w:pPr>
        <w:spacing w:line="440" w:lineRule="exact"/>
        <w:ind w:firstLine="480" w:firstLineChars="200"/>
        <w:rPr>
          <w:rFonts w:eastAsia="宋体" w:cs="宋体"/>
          <w:sz w:val="24"/>
        </w:rPr>
      </w:pPr>
      <w:r>
        <w:rPr>
          <w:rFonts w:hint="eastAsia" w:eastAsia="宋体" w:cs="宋体"/>
          <w:sz w:val="24"/>
        </w:rPr>
        <w:t>管理员可以对商品退货进行添加，修改，删除以及查询操作。界面如下图所示：</w:t>
      </w:r>
    </w:p>
    <w:p w14:paraId="18C96319">
      <w:pPr>
        <w:pStyle w:val="60"/>
      </w:pPr>
      <w:r>
        <w:drawing>
          <wp:inline distT="0" distB="0" distL="0" distR="0">
            <wp:extent cx="5817235" cy="2646045"/>
            <wp:effectExtent l="0" t="0" r="0" b="1905"/>
            <wp:docPr id="11592580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58064" name="图片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817235" cy="2646045"/>
                    </a:xfrm>
                    <a:prstGeom prst="rect">
                      <a:avLst/>
                    </a:prstGeom>
                    <a:noFill/>
                    <a:ln>
                      <a:noFill/>
                    </a:ln>
                  </pic:spPr>
                </pic:pic>
              </a:graphicData>
            </a:graphic>
          </wp:inline>
        </w:drawing>
      </w:r>
    </w:p>
    <w:p w14:paraId="00EB8283">
      <w:pPr>
        <w:jc w:val="center"/>
        <w:rPr>
          <w:rFonts w:hint="eastAsia" w:ascii="宋体" w:hAnsi="宋体" w:eastAsia="宋体"/>
          <w:color w:val="000000"/>
          <w:sz w:val="21"/>
          <w:szCs w:val="21"/>
        </w:rPr>
      </w:pPr>
      <w:r>
        <w:rPr>
          <w:rFonts w:hint="eastAsia" w:ascii="宋体" w:hAnsi="宋体" w:eastAsia="宋体"/>
          <w:color w:val="000000"/>
          <w:sz w:val="21"/>
          <w:szCs w:val="21"/>
        </w:rPr>
        <w:t>图5.5 商品退货管理界面</w:t>
      </w:r>
    </w:p>
    <w:p w14:paraId="286F2028">
      <w:pPr>
        <w:pStyle w:val="4"/>
        <w:spacing w:before="0" w:after="0" w:line="440" w:lineRule="exact"/>
        <w:rPr>
          <w:rFonts w:ascii="Times New Roman" w:hAnsi="Times New Roman"/>
          <w:color w:val="000000"/>
          <w:kern w:val="0"/>
          <w:sz w:val="28"/>
        </w:rPr>
      </w:pPr>
      <w:bookmarkStart w:id="215" w:name="_Toc225110583"/>
      <w:r>
        <w:rPr>
          <w:rFonts w:hint="eastAsia" w:ascii="Times New Roman" w:hAnsi="Times New Roman"/>
          <w:color w:val="000000"/>
          <w:kern w:val="0"/>
          <w:sz w:val="28"/>
        </w:rPr>
        <w:t>5.2.3 图书添加</w:t>
      </w:r>
      <w:bookmarkEnd w:id="215"/>
    </w:p>
    <w:p w14:paraId="4A316257">
      <w:pPr>
        <w:spacing w:line="440" w:lineRule="exact"/>
        <w:ind w:firstLine="480" w:firstLineChars="200"/>
        <w:rPr>
          <w:rFonts w:eastAsia="宋体" w:cs="宋体"/>
          <w:sz w:val="24"/>
        </w:rPr>
      </w:pPr>
      <w:r>
        <w:rPr>
          <w:rFonts w:hint="eastAsia" w:eastAsia="宋体" w:cs="宋体"/>
          <w:sz w:val="24"/>
        </w:rPr>
        <w:t>用户可以对图书信息进行添加。界面如下图所示：</w:t>
      </w:r>
    </w:p>
    <w:p w14:paraId="63968C34">
      <w:pPr>
        <w:pStyle w:val="60"/>
        <w:jc w:val="both"/>
        <w:rPr>
          <w:rFonts w:hint="eastAsia"/>
        </w:rPr>
      </w:pPr>
      <w:r>
        <w:drawing>
          <wp:inline distT="0" distB="0" distL="0" distR="0">
            <wp:extent cx="5817235" cy="2607310"/>
            <wp:effectExtent l="0" t="0" r="0" b="2540"/>
            <wp:docPr id="1288808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0882" name="图片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817235" cy="2607310"/>
                    </a:xfrm>
                    <a:prstGeom prst="rect">
                      <a:avLst/>
                    </a:prstGeom>
                    <a:noFill/>
                    <a:ln>
                      <a:noFill/>
                    </a:ln>
                  </pic:spPr>
                </pic:pic>
              </a:graphicData>
            </a:graphic>
          </wp:inline>
        </w:drawing>
      </w:r>
    </w:p>
    <w:p w14:paraId="5452EC97">
      <w:pPr>
        <w:jc w:val="center"/>
        <w:rPr>
          <w:rFonts w:hint="eastAsia" w:ascii="宋体" w:hAnsi="宋体" w:eastAsia="宋体"/>
          <w:color w:val="000000"/>
          <w:sz w:val="21"/>
          <w:szCs w:val="21"/>
        </w:rPr>
      </w:pPr>
      <w:r>
        <w:rPr>
          <w:rFonts w:hint="eastAsia" w:ascii="宋体" w:hAnsi="宋体" w:eastAsia="宋体"/>
          <w:color w:val="000000"/>
          <w:sz w:val="21"/>
          <w:szCs w:val="21"/>
        </w:rPr>
        <w:t>图5.6 图书添加界面</w:t>
      </w:r>
    </w:p>
    <w:bookmarkEnd w:id="197"/>
    <w:bookmarkEnd w:id="198"/>
    <w:bookmarkEnd w:id="199"/>
    <w:bookmarkEnd w:id="200"/>
    <w:p w14:paraId="3F48CB58">
      <w:pPr>
        <w:pStyle w:val="4"/>
        <w:spacing w:before="0" w:after="0" w:line="440" w:lineRule="exact"/>
        <w:rPr>
          <w:rFonts w:ascii="Times New Roman" w:hAnsi="Times New Roman"/>
          <w:color w:val="000000"/>
          <w:kern w:val="0"/>
          <w:sz w:val="28"/>
        </w:rPr>
      </w:pPr>
      <w:bookmarkStart w:id="216" w:name="_Toc225066901"/>
      <w:bookmarkStart w:id="217" w:name="_Toc225110584"/>
      <w:bookmarkStart w:id="218" w:name="_Toc225068219"/>
      <w:bookmarkStart w:id="219" w:name="_Toc225067954"/>
      <w:bookmarkStart w:id="220" w:name="_Toc7861"/>
      <w:r>
        <w:rPr>
          <w:rFonts w:hint="eastAsia" w:ascii="Times New Roman" w:hAnsi="Times New Roman"/>
          <w:color w:val="000000"/>
          <w:kern w:val="0"/>
          <w:sz w:val="28"/>
        </w:rPr>
        <w:t>5.2.4 应收金额</w:t>
      </w:r>
      <w:bookmarkEnd w:id="216"/>
      <w:bookmarkEnd w:id="217"/>
      <w:bookmarkEnd w:id="218"/>
      <w:bookmarkEnd w:id="219"/>
      <w:bookmarkEnd w:id="220"/>
    </w:p>
    <w:p w14:paraId="351BFA2C">
      <w:pPr>
        <w:spacing w:line="440" w:lineRule="exact"/>
        <w:ind w:firstLine="480" w:firstLineChars="200"/>
        <w:rPr>
          <w:rFonts w:hint="eastAsia" w:eastAsia="宋体" w:cs="宋体"/>
          <w:sz w:val="24"/>
        </w:rPr>
      </w:pPr>
      <w:r>
        <w:rPr>
          <w:rFonts w:hint="eastAsia" w:eastAsia="宋体" w:cs="宋体"/>
          <w:sz w:val="24"/>
        </w:rPr>
        <w:t>用户可以对应收金额进行添加修改删除操作。界面如下图所示：</w:t>
      </w:r>
    </w:p>
    <w:p w14:paraId="0D594C25">
      <w:r>
        <w:drawing>
          <wp:inline distT="0" distB="0" distL="0" distR="0">
            <wp:extent cx="5817235" cy="2509520"/>
            <wp:effectExtent l="0" t="0" r="0" b="5080"/>
            <wp:docPr id="79497148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71488" name="图片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817235" cy="2509520"/>
                    </a:xfrm>
                    <a:prstGeom prst="rect">
                      <a:avLst/>
                    </a:prstGeom>
                    <a:noFill/>
                    <a:ln>
                      <a:noFill/>
                    </a:ln>
                  </pic:spPr>
                </pic:pic>
              </a:graphicData>
            </a:graphic>
          </wp:inline>
        </w:drawing>
      </w:r>
    </w:p>
    <w:p w14:paraId="35CAD8F8">
      <w:pPr>
        <w:jc w:val="center"/>
        <w:rPr>
          <w:rFonts w:hint="eastAsia" w:ascii="宋体" w:hAnsi="宋体" w:eastAsia="宋体"/>
          <w:color w:val="000000"/>
          <w:sz w:val="21"/>
          <w:szCs w:val="21"/>
        </w:rPr>
      </w:pPr>
    </w:p>
    <w:p w14:paraId="7C1BF4EA">
      <w:pPr>
        <w:jc w:val="center"/>
        <w:rPr>
          <w:rFonts w:hint="eastAsia" w:ascii="宋体" w:hAnsi="宋体" w:eastAsia="宋体"/>
          <w:color w:val="000000"/>
          <w:sz w:val="21"/>
          <w:szCs w:val="21"/>
        </w:rPr>
      </w:pPr>
      <w:r>
        <w:rPr>
          <w:rFonts w:hint="eastAsia" w:ascii="宋体" w:hAnsi="宋体" w:eastAsia="宋体"/>
          <w:color w:val="000000"/>
          <w:sz w:val="21"/>
          <w:szCs w:val="21"/>
        </w:rPr>
        <w:t>图5.7 应收金额界面</w:t>
      </w:r>
    </w:p>
    <w:bookmarkEnd w:id="179"/>
    <w:bookmarkEnd w:id="180"/>
    <w:bookmarkEnd w:id="181"/>
    <w:bookmarkEnd w:id="182"/>
    <w:bookmarkEnd w:id="183"/>
    <w:bookmarkEnd w:id="184"/>
    <w:p w14:paraId="644E8840">
      <w:pPr>
        <w:widowControl/>
        <w:jc w:val="left"/>
        <w:rPr>
          <w:rFonts w:eastAsia="宋体" w:cs="宋体"/>
          <w:sz w:val="24"/>
        </w:rPr>
      </w:pPr>
      <w:bookmarkStart w:id="221" w:name="_Toc225068220"/>
      <w:bookmarkStart w:id="222" w:name="_Toc225066902"/>
      <w:bookmarkStart w:id="223" w:name="_Toc225067955"/>
      <w:bookmarkStart w:id="224" w:name="_Toc29637"/>
      <w:r>
        <w:rPr>
          <w:rFonts w:eastAsia="宋体" w:cs="宋体"/>
          <w:sz w:val="24"/>
        </w:rPr>
        <w:br w:type="page"/>
      </w:r>
    </w:p>
    <w:p w14:paraId="6260F419">
      <w:pPr>
        <w:pStyle w:val="2"/>
        <w:spacing w:before="0" w:after="0" w:line="240" w:lineRule="auto"/>
        <w:jc w:val="center"/>
        <w:rPr>
          <w:rFonts w:ascii="Times New Roman" w:hAnsi="Times New Roman"/>
          <w:sz w:val="32"/>
          <w:szCs w:val="32"/>
        </w:rPr>
      </w:pPr>
      <w:bookmarkStart w:id="225" w:name="_Toc225110585"/>
      <w:r>
        <w:rPr>
          <w:rFonts w:hint="eastAsia" w:ascii="Times New Roman" w:hAnsi="Times New Roman"/>
          <w:sz w:val="32"/>
          <w:szCs w:val="32"/>
        </w:rPr>
        <w:t>6 系统测试</w:t>
      </w:r>
      <w:bookmarkEnd w:id="221"/>
      <w:bookmarkEnd w:id="222"/>
      <w:bookmarkEnd w:id="223"/>
      <w:bookmarkEnd w:id="224"/>
      <w:bookmarkEnd w:id="225"/>
    </w:p>
    <w:p w14:paraId="2282D746">
      <w:pPr>
        <w:pStyle w:val="2"/>
        <w:spacing w:before="0" w:after="0" w:line="240" w:lineRule="auto"/>
        <w:jc w:val="center"/>
        <w:rPr>
          <w:rFonts w:hint="eastAsia"/>
        </w:rPr>
      </w:pPr>
    </w:p>
    <w:p w14:paraId="3E7FB50D">
      <w:pPr>
        <w:spacing w:line="440" w:lineRule="exact"/>
        <w:outlineLvl w:val="1"/>
        <w:rPr>
          <w:rFonts w:eastAsia="黑体" w:cs="宋体"/>
          <w:kern w:val="0"/>
          <w:sz w:val="30"/>
          <w:szCs w:val="30"/>
        </w:rPr>
      </w:pPr>
      <w:bookmarkStart w:id="226" w:name="_Toc323490155"/>
      <w:bookmarkStart w:id="227" w:name="_Toc323428205"/>
      <w:bookmarkStart w:id="228" w:name="_Toc225110586"/>
      <w:bookmarkStart w:id="229" w:name="_Toc16143"/>
      <w:bookmarkStart w:id="230" w:name="_Toc225066903"/>
      <w:bookmarkStart w:id="231" w:name="_Toc341294550"/>
      <w:bookmarkStart w:id="232" w:name="_Toc225067956"/>
      <w:bookmarkStart w:id="233" w:name="_Toc225068221"/>
      <w:r>
        <w:rPr>
          <w:rFonts w:hint="eastAsia" w:eastAsia="黑体" w:cs="宋体"/>
          <w:kern w:val="0"/>
          <w:sz w:val="30"/>
          <w:szCs w:val="30"/>
        </w:rPr>
        <w:t>6.1 概念和意义</w:t>
      </w:r>
      <w:bookmarkEnd w:id="226"/>
      <w:bookmarkEnd w:id="227"/>
      <w:bookmarkEnd w:id="228"/>
      <w:bookmarkEnd w:id="229"/>
      <w:bookmarkEnd w:id="230"/>
      <w:bookmarkEnd w:id="231"/>
      <w:bookmarkEnd w:id="232"/>
      <w:bookmarkEnd w:id="233"/>
    </w:p>
    <w:p w14:paraId="08C7F24A">
      <w:pPr>
        <w:spacing w:line="440" w:lineRule="exact"/>
        <w:ind w:firstLine="480" w:firstLineChars="200"/>
        <w:rPr>
          <w:rFonts w:eastAsia="宋体" w:cs="宋体"/>
          <w:sz w:val="24"/>
        </w:rPr>
      </w:pPr>
      <w:r>
        <w:rPr>
          <w:rFonts w:eastAsia="宋体" w:cs="宋体"/>
          <w:sz w:val="24"/>
        </w:rPr>
        <w:t>程序测试的定义是为发现错误而执行程序的过程，其目的在于找出程序存在的错误，任务是通过在计算机上运行程序，暴露其中潜在的缺陷；与之相关的术语纠错，则以定位和纠正错误为目的，任务是消除软件故障、保障程序稳定可靠运行。测试与纠错的关系可通过数据流图体现，每次测试都需准备相应测试数据，与被测程序一同在计算机中运行，一组完成程序执行所需的测试数据即为一个测试用例，每个测试用例都会生成对应的测试结果，若该结果与预期结果不符，则表明程序存在错误，需要通过纠错进行修正。</w:t>
      </w:r>
    </w:p>
    <w:p w14:paraId="79A6C297">
      <w:pPr>
        <w:adjustRightInd w:val="0"/>
        <w:snapToGrid w:val="0"/>
        <w:jc w:val="center"/>
      </w:pPr>
      <w:r>
        <w:drawing>
          <wp:inline distT="0" distB="0" distL="0" distR="0">
            <wp:extent cx="5272405" cy="1634490"/>
            <wp:effectExtent l="0" t="0" r="4445" b="3810"/>
            <wp:docPr id="13733957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95761" name="图片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2405" cy="1634490"/>
                    </a:xfrm>
                    <a:prstGeom prst="rect">
                      <a:avLst/>
                    </a:prstGeom>
                    <a:noFill/>
                    <a:ln>
                      <a:noFill/>
                    </a:ln>
                  </pic:spPr>
                </pic:pic>
              </a:graphicData>
            </a:graphic>
          </wp:inline>
        </w:drawing>
      </w:r>
    </w:p>
    <w:p w14:paraId="0D842686">
      <w:pPr>
        <w:jc w:val="center"/>
        <w:rPr>
          <w:rFonts w:hint="eastAsia" w:ascii="宋体" w:hAnsi="宋体" w:eastAsia="宋体"/>
          <w:color w:val="000000"/>
          <w:sz w:val="21"/>
          <w:szCs w:val="21"/>
        </w:rPr>
      </w:pPr>
      <w:r>
        <w:rPr>
          <w:rFonts w:ascii="宋体" w:hAnsi="宋体" w:eastAsia="宋体"/>
          <w:color w:val="000000"/>
          <w:sz w:val="21"/>
          <w:szCs w:val="21"/>
        </w:rPr>
        <w:t>图</w:t>
      </w:r>
      <w:r>
        <w:rPr>
          <w:rFonts w:hint="eastAsia" w:ascii="宋体" w:hAnsi="宋体" w:eastAsia="宋体"/>
          <w:color w:val="000000"/>
          <w:sz w:val="21"/>
          <w:szCs w:val="21"/>
        </w:rPr>
        <w:t>6.</w:t>
      </w:r>
      <w:r>
        <w:rPr>
          <w:rFonts w:ascii="宋体" w:hAnsi="宋体" w:eastAsia="宋体"/>
          <w:color w:val="000000"/>
          <w:sz w:val="21"/>
          <w:szCs w:val="21"/>
        </w:rPr>
        <w:t>1</w:t>
      </w:r>
      <w:r>
        <w:rPr>
          <w:rFonts w:hint="eastAsia" w:ascii="宋体" w:hAnsi="宋体" w:eastAsia="宋体"/>
          <w:color w:val="000000"/>
          <w:sz w:val="21"/>
          <w:szCs w:val="21"/>
        </w:rPr>
        <w:t xml:space="preserve"> </w:t>
      </w:r>
      <w:r>
        <w:rPr>
          <w:rFonts w:ascii="宋体" w:hAnsi="宋体" w:eastAsia="宋体"/>
          <w:color w:val="000000"/>
          <w:sz w:val="21"/>
          <w:szCs w:val="21"/>
        </w:rPr>
        <w:t>测试与纠错信息流程</w:t>
      </w:r>
    </w:p>
    <w:p w14:paraId="21C6AC56">
      <w:pPr>
        <w:spacing w:line="440" w:lineRule="exact"/>
        <w:outlineLvl w:val="1"/>
        <w:rPr>
          <w:rFonts w:eastAsia="黑体" w:cs="宋体"/>
          <w:kern w:val="0"/>
          <w:sz w:val="30"/>
          <w:szCs w:val="30"/>
        </w:rPr>
      </w:pPr>
      <w:bookmarkStart w:id="234" w:name="_Toc258332574"/>
      <w:bookmarkStart w:id="235" w:name="_Toc15347"/>
      <w:bookmarkStart w:id="236" w:name="_Toc323490156"/>
      <w:bookmarkStart w:id="237" w:name="_Toc258670248"/>
      <w:bookmarkStart w:id="238" w:name="_Toc323428206"/>
      <w:bookmarkStart w:id="239" w:name="_Toc260666341"/>
      <w:bookmarkStart w:id="240" w:name="_Toc225066904"/>
      <w:bookmarkStart w:id="241" w:name="_Toc341294551"/>
      <w:bookmarkStart w:id="242" w:name="_Toc259705534"/>
      <w:bookmarkStart w:id="243" w:name="_Toc225068222"/>
      <w:bookmarkStart w:id="244" w:name="_Toc225067957"/>
      <w:bookmarkStart w:id="245" w:name="_Toc225110587"/>
      <w:r>
        <w:rPr>
          <w:rFonts w:hint="eastAsia" w:eastAsia="黑体" w:cs="宋体"/>
          <w:kern w:val="0"/>
          <w:sz w:val="30"/>
          <w:szCs w:val="30"/>
        </w:rPr>
        <w:t>6.2</w:t>
      </w:r>
      <w:bookmarkEnd w:id="234"/>
      <w:r>
        <w:rPr>
          <w:rFonts w:hint="eastAsia" w:eastAsia="黑体" w:cs="宋体"/>
          <w:kern w:val="0"/>
          <w:sz w:val="30"/>
          <w:szCs w:val="30"/>
        </w:rPr>
        <w:t xml:space="preserve"> </w:t>
      </w:r>
      <w:bookmarkEnd w:id="235"/>
      <w:bookmarkEnd w:id="236"/>
      <w:bookmarkEnd w:id="237"/>
      <w:bookmarkEnd w:id="238"/>
      <w:bookmarkEnd w:id="239"/>
      <w:bookmarkEnd w:id="240"/>
      <w:bookmarkEnd w:id="241"/>
      <w:bookmarkEnd w:id="242"/>
      <w:bookmarkEnd w:id="243"/>
      <w:bookmarkEnd w:id="244"/>
      <w:r>
        <w:rPr>
          <w:rFonts w:eastAsia="黑体" w:cs="宋体"/>
          <w:kern w:val="0"/>
          <w:sz w:val="30"/>
          <w:szCs w:val="30"/>
        </w:rPr>
        <w:t>软件测试的特性与重要性</w:t>
      </w:r>
      <w:bookmarkEnd w:id="245"/>
    </w:p>
    <w:p w14:paraId="4FF45AFF">
      <w:pPr>
        <w:spacing w:line="440" w:lineRule="exact"/>
        <w:ind w:firstLine="480" w:firstLineChars="200"/>
        <w:rPr>
          <w:rFonts w:hint="eastAsia" w:eastAsia="宋体" w:cs="宋体"/>
          <w:sz w:val="24"/>
        </w:rPr>
      </w:pPr>
      <w:r>
        <w:rPr>
          <w:rFonts w:eastAsia="宋体" w:cs="宋体"/>
          <w:sz w:val="24"/>
        </w:rPr>
        <w:t>软件测试具有鲜明的工作特性，主要体现在挑剔性、复杂性、不彻底性与经济性四个方面。挑剔性要求测试以发现程序缺陷为目标，对被测程序做到严格细致、精益求精，尽可能找出潜在问题；复杂性说明测试并非简单执行，设计测试用例需要高度细心和专业技巧，稍有疏忽就容易出现疏漏；不彻底性则表明实际测试无法覆盖所有场景，难以保证程序完全不存在未被发现的错误；经济性强调测试应遵循选择测试原则，在保证质量的前提下合理控制测试成本。</w:t>
      </w:r>
    </w:p>
    <w:p w14:paraId="71F2A7BC">
      <w:pPr>
        <w:spacing w:line="440" w:lineRule="exact"/>
        <w:ind w:firstLine="480" w:firstLineChars="200"/>
        <w:rPr>
          <w:rFonts w:eastAsia="宋体" w:cs="宋体"/>
          <w:sz w:val="24"/>
        </w:rPr>
      </w:pPr>
      <w:r>
        <w:rPr>
          <w:rFonts w:eastAsia="宋体" w:cs="宋体"/>
          <w:sz w:val="24"/>
        </w:rPr>
        <w:t>软件测试在软件生命周期中占据至关重要的地位，传统瀑布模型中将其放在运行维护阶段之前，作为软件交付用户前保障质量的关键环节。而现代软件工程理念进一步提出，测试应当贯穿生命周期的每一个阶段，及时检验各阶段成果是否符合预期目标，尽早发现并修正错误。如果忽视早期测试，错误会不断累积扩散，不仅加大后期排查难度，还会显著提升修改成本与项目风险，因此全过程的软件测试对保证系统质量至关重要。</w:t>
      </w:r>
    </w:p>
    <w:p w14:paraId="6CF6C4C8">
      <w:pPr>
        <w:spacing w:line="440" w:lineRule="exact"/>
        <w:outlineLvl w:val="1"/>
        <w:rPr>
          <w:rFonts w:eastAsia="黑体" w:cs="宋体"/>
          <w:kern w:val="0"/>
          <w:sz w:val="30"/>
          <w:szCs w:val="30"/>
        </w:rPr>
      </w:pPr>
      <w:bookmarkStart w:id="246" w:name="_Toc19250"/>
      <w:bookmarkStart w:id="247" w:name="_Toc225066906"/>
      <w:bookmarkStart w:id="248" w:name="_Toc225068224"/>
      <w:bookmarkStart w:id="249" w:name="_Toc225067959"/>
      <w:bookmarkStart w:id="250" w:name="_Toc225110588"/>
      <w:bookmarkStart w:id="251" w:name="_Toc478420111"/>
      <w:bookmarkStart w:id="252" w:name="_Toc480107024"/>
      <w:r>
        <w:rPr>
          <w:rFonts w:hint="eastAsia" w:eastAsia="黑体" w:cs="宋体"/>
          <w:kern w:val="0"/>
          <w:sz w:val="30"/>
          <w:szCs w:val="30"/>
        </w:rPr>
        <w:t>6.3 测试方法</w:t>
      </w:r>
      <w:bookmarkEnd w:id="246"/>
      <w:bookmarkEnd w:id="247"/>
      <w:bookmarkEnd w:id="248"/>
      <w:bookmarkEnd w:id="249"/>
      <w:bookmarkEnd w:id="250"/>
      <w:bookmarkEnd w:id="251"/>
      <w:bookmarkEnd w:id="252"/>
    </w:p>
    <w:p w14:paraId="51E82883">
      <w:pPr>
        <w:spacing w:line="440" w:lineRule="exact"/>
        <w:ind w:firstLine="480" w:firstLineChars="200"/>
        <w:rPr>
          <w:rFonts w:eastAsia="宋体" w:cs="宋体"/>
          <w:sz w:val="24"/>
        </w:rPr>
      </w:pPr>
      <w:r>
        <w:rPr>
          <w:rFonts w:hint="eastAsia" w:eastAsia="宋体" w:cs="宋体"/>
          <w:sz w:val="24"/>
        </w:rPr>
        <w:t>首先我们来说界面测试，界面测试是为了使程序在不同的的操作平台上能够运行界面，并且能够保持原来的风格。我把完整程序拷贝到Windows 7环境下，似的程序运行正常，运行界面上的字体图片等设置都能够保持得非常好。不出现字体变形等情况！</w:t>
      </w:r>
    </w:p>
    <w:p w14:paraId="52670D2B">
      <w:pPr>
        <w:spacing w:line="440" w:lineRule="exact"/>
        <w:ind w:firstLine="480" w:firstLineChars="200"/>
        <w:rPr>
          <w:rFonts w:eastAsia="宋体" w:cs="宋体"/>
          <w:sz w:val="24"/>
        </w:rPr>
      </w:pPr>
      <w:r>
        <w:rPr>
          <w:rFonts w:hint="eastAsia" w:eastAsia="宋体" w:cs="宋体"/>
          <w:sz w:val="24"/>
        </w:rPr>
        <w:t>其次进行功能测试。该系统</w:t>
      </w:r>
      <w:r>
        <w:rPr>
          <w:rFonts w:eastAsia="宋体" w:cs="宋体"/>
          <w:sz w:val="24"/>
        </w:rPr>
        <w:t>测试采用</w:t>
      </w:r>
      <w:r>
        <w:rPr>
          <w:rFonts w:hint="eastAsia" w:eastAsia="宋体" w:cs="宋体"/>
          <w:sz w:val="24"/>
        </w:rPr>
        <w:t>的是单元测试，集成测试，完善性测试等多种方式进行测试。</w:t>
      </w:r>
    </w:p>
    <w:p w14:paraId="567113D2">
      <w:pPr>
        <w:spacing w:line="440" w:lineRule="exact"/>
        <w:ind w:firstLine="480" w:firstLineChars="200"/>
        <w:rPr>
          <w:rFonts w:eastAsia="宋体" w:cs="宋体"/>
          <w:sz w:val="24"/>
        </w:rPr>
      </w:pPr>
      <w:r>
        <w:rPr>
          <w:rFonts w:hint="eastAsia" w:eastAsia="宋体" w:cs="宋体"/>
          <w:sz w:val="24"/>
        </w:rPr>
        <w:t>经过测试，所有功能都能得以实现，没有任何变形。至此，在功能的测试上也已经比较圆满的完成了。</w:t>
      </w:r>
    </w:p>
    <w:p w14:paraId="4B123A07">
      <w:pPr>
        <w:spacing w:line="440" w:lineRule="exact"/>
        <w:ind w:firstLine="480" w:firstLineChars="200"/>
        <w:rPr>
          <w:rFonts w:eastAsia="宋体" w:cs="宋体"/>
          <w:sz w:val="24"/>
        </w:rPr>
      </w:pPr>
      <w:r>
        <w:rPr>
          <w:rFonts w:eastAsia="宋体" w:cs="宋体"/>
          <w:sz w:val="24"/>
        </w:rPr>
        <w:t>由于经验不足，写代码</w:t>
      </w:r>
      <w:r>
        <w:rPr>
          <w:rFonts w:hint="eastAsia" w:eastAsia="宋体" w:cs="宋体"/>
          <w:sz w:val="24"/>
        </w:rPr>
        <w:t>时</w:t>
      </w:r>
      <w:r>
        <w:rPr>
          <w:rFonts w:eastAsia="宋体" w:cs="宋体"/>
          <w:sz w:val="24"/>
        </w:rPr>
        <w:t>出现了一些考虑不周的系统缺陷，写代码的时候会出现与设想不一致，比如说代码不规范导致接口与接口之间出现问题，功能与客户的要求不符合，这样导致产品不能过关，无法交付。所以产品在上线前必须反复测试，经过反复测试，修改，再测试，再修改，产品才能够不断完善。在整个系统测试中，根据需求文档和设计文档，逐一对功能进行检测并写好测试用例，有效避免残片缺陷，因为产品出现缺陷不仅影响功能，而且可以导致数据的不准确，导致产品质量的降低，经过测试，才能使得产品的稳定性和成熟度得到极大的提升，产品质量也才有保证。</w:t>
      </w:r>
    </w:p>
    <w:p w14:paraId="1548F71C">
      <w:pPr>
        <w:spacing w:line="440" w:lineRule="exact"/>
        <w:outlineLvl w:val="1"/>
        <w:rPr>
          <w:rFonts w:eastAsia="黑体" w:cs="宋体"/>
          <w:kern w:val="0"/>
          <w:sz w:val="30"/>
          <w:szCs w:val="30"/>
        </w:rPr>
      </w:pPr>
      <w:bookmarkStart w:id="253" w:name="_Toc225066907"/>
      <w:bookmarkStart w:id="254" w:name="_Toc225068225"/>
      <w:bookmarkStart w:id="255" w:name="_Toc478420112"/>
      <w:bookmarkStart w:id="256" w:name="_Toc480107025"/>
      <w:bookmarkStart w:id="257" w:name="_Toc225067960"/>
      <w:bookmarkStart w:id="258" w:name="_Toc225110589"/>
      <w:bookmarkStart w:id="259" w:name="_Toc18740"/>
      <w:r>
        <w:rPr>
          <w:rFonts w:hint="eastAsia" w:eastAsia="黑体" w:cs="宋体"/>
          <w:kern w:val="0"/>
          <w:sz w:val="30"/>
          <w:szCs w:val="30"/>
        </w:rPr>
        <w:t>6.4 功能测试</w:t>
      </w:r>
      <w:bookmarkEnd w:id="253"/>
      <w:bookmarkEnd w:id="254"/>
      <w:bookmarkEnd w:id="255"/>
      <w:bookmarkEnd w:id="256"/>
      <w:bookmarkEnd w:id="257"/>
      <w:bookmarkEnd w:id="258"/>
      <w:bookmarkEnd w:id="259"/>
    </w:p>
    <w:p w14:paraId="2B3CBB79">
      <w:pPr>
        <w:spacing w:line="440" w:lineRule="exact"/>
        <w:ind w:firstLine="480" w:firstLineChars="200"/>
        <w:rPr>
          <w:rFonts w:eastAsia="宋体" w:cs="宋体"/>
          <w:sz w:val="24"/>
        </w:rPr>
      </w:pPr>
      <w:r>
        <w:rPr>
          <w:rFonts w:hint="eastAsia" w:eastAsia="宋体" w:cs="宋体"/>
          <w:sz w:val="24"/>
        </w:rPr>
        <w:t>功能测试主要包括五项内容：适用性、准确性、可操作性、依从性、安全性。</w:t>
      </w:r>
    </w:p>
    <w:p w14:paraId="53F0E3AD">
      <w:pPr>
        <w:spacing w:line="440" w:lineRule="exact"/>
        <w:ind w:firstLine="480" w:firstLineChars="200"/>
        <w:rPr>
          <w:rFonts w:eastAsia="宋体" w:cs="宋体"/>
          <w:sz w:val="24"/>
        </w:rPr>
      </w:pPr>
      <w:r>
        <w:rPr>
          <w:rFonts w:hint="eastAsia" w:eastAsia="宋体" w:cs="宋体"/>
          <w:sz w:val="24"/>
        </w:rPr>
        <w:t>本系统功能测试如表6.1所示：</w:t>
      </w:r>
    </w:p>
    <w:p w14:paraId="5B5B5211">
      <w:pPr>
        <w:jc w:val="center"/>
        <w:rPr>
          <w:rFonts w:hint="eastAsia" w:ascii="宋体" w:hAnsi="宋体" w:eastAsia="宋体"/>
          <w:color w:val="000000"/>
          <w:sz w:val="21"/>
          <w:szCs w:val="21"/>
        </w:rPr>
      </w:pPr>
      <w:r>
        <w:rPr>
          <w:rFonts w:hint="eastAsia" w:ascii="宋体" w:hAnsi="宋体" w:eastAsia="宋体"/>
          <w:color w:val="000000"/>
          <w:sz w:val="21"/>
          <w:szCs w:val="21"/>
        </w:rPr>
        <w:t>表6.1 系统功能测试</w:t>
      </w:r>
    </w:p>
    <w:tbl>
      <w:tblPr>
        <w:tblStyle w:val="2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98"/>
        <w:gridCol w:w="2998"/>
      </w:tblGrid>
      <w:tr w14:paraId="004C2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2998" w:type="dxa"/>
            <w:tcBorders>
              <w:top w:val="single" w:color="000000" w:sz="12" w:space="0"/>
              <w:left w:val="nil"/>
              <w:right w:val="nil"/>
              <w:tl2br w:val="nil"/>
            </w:tcBorders>
            <w:shd w:val="clear" w:color="auto" w:fill="FFFFFF"/>
            <w:vAlign w:val="center"/>
          </w:tcPr>
          <w:p w14:paraId="5968376E">
            <w:pPr>
              <w:spacing w:line="440" w:lineRule="exact"/>
              <w:jc w:val="left"/>
              <w:rPr>
                <w:rFonts w:eastAsia="宋体" w:cs="宋体"/>
                <w:b w:val="0"/>
                <w:color w:val="000000"/>
                <w:sz w:val="24"/>
              </w:rPr>
            </w:pPr>
            <w:r>
              <w:rPr>
                <w:rFonts w:hint="eastAsia" w:eastAsia="宋体" w:cs="宋体"/>
                <w:b w:val="0"/>
                <w:color w:val="000000"/>
                <w:sz w:val="24"/>
              </w:rPr>
              <w:t>测试内容</w:t>
            </w:r>
          </w:p>
        </w:tc>
        <w:tc>
          <w:tcPr>
            <w:tcW w:w="2998" w:type="dxa"/>
            <w:tcBorders>
              <w:top w:val="single" w:color="000000" w:sz="12" w:space="0"/>
              <w:left w:val="nil"/>
              <w:right w:val="nil"/>
            </w:tcBorders>
            <w:shd w:val="clear" w:color="auto" w:fill="FFFFFF"/>
            <w:vAlign w:val="center"/>
          </w:tcPr>
          <w:p w14:paraId="0E236E53">
            <w:pPr>
              <w:spacing w:line="440" w:lineRule="exact"/>
              <w:jc w:val="left"/>
              <w:rPr>
                <w:rFonts w:eastAsia="宋体" w:cs="宋体"/>
                <w:b w:val="0"/>
                <w:color w:val="000000"/>
                <w:sz w:val="24"/>
              </w:rPr>
            </w:pPr>
            <w:r>
              <w:rPr>
                <w:rFonts w:hint="eastAsia" w:eastAsia="宋体" w:cs="宋体"/>
                <w:b w:val="0"/>
                <w:color w:val="000000"/>
                <w:sz w:val="24"/>
              </w:rPr>
              <w:t>测试结果</w:t>
            </w:r>
          </w:p>
        </w:tc>
      </w:tr>
      <w:tr w14:paraId="4C5746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2998" w:type="dxa"/>
            <w:tcBorders>
              <w:left w:val="nil"/>
              <w:bottom w:val="nil"/>
              <w:right w:val="nil"/>
            </w:tcBorders>
            <w:shd w:val="clear" w:color="auto" w:fill="FFFFFF"/>
            <w:vAlign w:val="center"/>
          </w:tcPr>
          <w:p w14:paraId="04884FC2">
            <w:pPr>
              <w:spacing w:line="440" w:lineRule="exact"/>
              <w:jc w:val="left"/>
              <w:rPr>
                <w:rFonts w:eastAsia="宋体" w:cs="宋体"/>
                <w:b w:val="0"/>
                <w:color w:val="000000"/>
                <w:sz w:val="24"/>
              </w:rPr>
            </w:pPr>
            <w:r>
              <w:rPr>
                <w:rFonts w:hint="eastAsia" w:eastAsia="宋体" w:cs="宋体"/>
                <w:b w:val="0"/>
                <w:color w:val="000000"/>
                <w:sz w:val="24"/>
              </w:rPr>
              <w:t>适用性</w:t>
            </w:r>
          </w:p>
        </w:tc>
        <w:tc>
          <w:tcPr>
            <w:tcW w:w="2998" w:type="dxa"/>
            <w:tcBorders>
              <w:left w:val="nil"/>
              <w:bottom w:val="nil"/>
              <w:right w:val="nil"/>
            </w:tcBorders>
            <w:shd w:val="clear" w:color="auto" w:fill="FFFFFF"/>
            <w:vAlign w:val="center"/>
          </w:tcPr>
          <w:p w14:paraId="7C68677E">
            <w:pPr>
              <w:spacing w:line="440" w:lineRule="exact"/>
              <w:jc w:val="left"/>
              <w:rPr>
                <w:rFonts w:eastAsia="宋体" w:cs="宋体"/>
                <w:b w:val="0"/>
                <w:color w:val="000000"/>
                <w:sz w:val="24"/>
              </w:rPr>
            </w:pPr>
            <w:r>
              <w:rPr>
                <w:rFonts w:hint="eastAsia" w:eastAsia="宋体" w:cs="宋体"/>
                <w:b w:val="0"/>
                <w:color w:val="000000"/>
                <w:sz w:val="24"/>
              </w:rPr>
              <w:t>好</w:t>
            </w:r>
          </w:p>
        </w:tc>
      </w:tr>
      <w:tr w14:paraId="1B41D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2998" w:type="dxa"/>
            <w:tcBorders>
              <w:top w:val="nil"/>
              <w:left w:val="nil"/>
              <w:bottom w:val="nil"/>
              <w:right w:val="nil"/>
            </w:tcBorders>
            <w:shd w:val="clear" w:color="auto" w:fill="FFFFFF"/>
            <w:vAlign w:val="center"/>
          </w:tcPr>
          <w:p w14:paraId="4B44A527">
            <w:pPr>
              <w:spacing w:line="440" w:lineRule="exact"/>
              <w:jc w:val="left"/>
              <w:rPr>
                <w:rFonts w:eastAsia="宋体" w:cs="宋体"/>
                <w:b w:val="0"/>
                <w:color w:val="000000"/>
                <w:sz w:val="24"/>
              </w:rPr>
            </w:pPr>
            <w:r>
              <w:rPr>
                <w:rFonts w:hint="eastAsia" w:eastAsia="宋体" w:cs="宋体"/>
                <w:b w:val="0"/>
                <w:color w:val="000000"/>
                <w:sz w:val="24"/>
              </w:rPr>
              <w:t>准确性</w:t>
            </w:r>
          </w:p>
        </w:tc>
        <w:tc>
          <w:tcPr>
            <w:tcW w:w="2998" w:type="dxa"/>
            <w:tcBorders>
              <w:top w:val="nil"/>
              <w:left w:val="nil"/>
              <w:bottom w:val="nil"/>
              <w:right w:val="nil"/>
            </w:tcBorders>
            <w:shd w:val="clear" w:color="auto" w:fill="FFFFFF"/>
            <w:vAlign w:val="center"/>
          </w:tcPr>
          <w:p w14:paraId="2380B238">
            <w:pPr>
              <w:spacing w:line="440" w:lineRule="exact"/>
              <w:jc w:val="left"/>
              <w:rPr>
                <w:rFonts w:eastAsia="宋体" w:cs="宋体"/>
                <w:b w:val="0"/>
                <w:color w:val="000000"/>
                <w:sz w:val="24"/>
              </w:rPr>
            </w:pPr>
            <w:r>
              <w:rPr>
                <w:rFonts w:hint="eastAsia" w:eastAsia="宋体" w:cs="宋体"/>
                <w:b w:val="0"/>
                <w:color w:val="000000"/>
                <w:sz w:val="24"/>
              </w:rPr>
              <w:t>好</w:t>
            </w:r>
          </w:p>
        </w:tc>
      </w:tr>
      <w:tr w14:paraId="30B9F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2998" w:type="dxa"/>
            <w:tcBorders>
              <w:top w:val="nil"/>
              <w:left w:val="nil"/>
              <w:bottom w:val="nil"/>
              <w:right w:val="nil"/>
            </w:tcBorders>
            <w:shd w:val="clear" w:color="auto" w:fill="FFFFFF"/>
            <w:vAlign w:val="center"/>
          </w:tcPr>
          <w:p w14:paraId="4880FB40">
            <w:pPr>
              <w:spacing w:line="440" w:lineRule="exact"/>
              <w:jc w:val="left"/>
              <w:rPr>
                <w:rFonts w:eastAsia="宋体" w:cs="宋体"/>
                <w:b w:val="0"/>
                <w:color w:val="000000"/>
                <w:sz w:val="24"/>
              </w:rPr>
            </w:pPr>
            <w:r>
              <w:rPr>
                <w:rFonts w:hint="eastAsia" w:eastAsia="宋体" w:cs="宋体"/>
                <w:b w:val="0"/>
                <w:color w:val="000000"/>
                <w:sz w:val="24"/>
              </w:rPr>
              <w:t>可操作性</w:t>
            </w:r>
          </w:p>
        </w:tc>
        <w:tc>
          <w:tcPr>
            <w:tcW w:w="2998" w:type="dxa"/>
            <w:tcBorders>
              <w:top w:val="nil"/>
              <w:left w:val="nil"/>
              <w:bottom w:val="nil"/>
              <w:right w:val="nil"/>
            </w:tcBorders>
            <w:shd w:val="clear" w:color="auto" w:fill="FFFFFF"/>
            <w:vAlign w:val="center"/>
          </w:tcPr>
          <w:p w14:paraId="173393CE">
            <w:pPr>
              <w:spacing w:line="440" w:lineRule="exact"/>
              <w:jc w:val="left"/>
              <w:rPr>
                <w:rFonts w:eastAsia="宋体" w:cs="宋体"/>
                <w:b w:val="0"/>
                <w:color w:val="000000"/>
                <w:sz w:val="24"/>
              </w:rPr>
            </w:pPr>
            <w:r>
              <w:rPr>
                <w:rFonts w:hint="eastAsia" w:eastAsia="宋体" w:cs="宋体"/>
                <w:b w:val="0"/>
                <w:color w:val="000000"/>
                <w:sz w:val="24"/>
              </w:rPr>
              <w:t>好</w:t>
            </w:r>
          </w:p>
        </w:tc>
      </w:tr>
      <w:tr w14:paraId="4E394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2998" w:type="dxa"/>
            <w:tcBorders>
              <w:top w:val="nil"/>
              <w:left w:val="nil"/>
              <w:bottom w:val="nil"/>
              <w:right w:val="nil"/>
            </w:tcBorders>
            <w:shd w:val="clear" w:color="auto" w:fill="FFFFFF"/>
            <w:vAlign w:val="center"/>
          </w:tcPr>
          <w:p w14:paraId="699B63DD">
            <w:pPr>
              <w:spacing w:line="440" w:lineRule="exact"/>
              <w:jc w:val="left"/>
              <w:rPr>
                <w:rFonts w:eastAsia="宋体" w:cs="宋体"/>
                <w:b w:val="0"/>
                <w:color w:val="000000"/>
                <w:sz w:val="24"/>
              </w:rPr>
            </w:pPr>
            <w:r>
              <w:rPr>
                <w:rFonts w:hint="eastAsia" w:eastAsia="宋体" w:cs="宋体"/>
                <w:b w:val="0"/>
                <w:color w:val="000000"/>
                <w:sz w:val="24"/>
              </w:rPr>
              <w:t>依从性</w:t>
            </w:r>
          </w:p>
        </w:tc>
        <w:tc>
          <w:tcPr>
            <w:tcW w:w="2998" w:type="dxa"/>
            <w:tcBorders>
              <w:top w:val="nil"/>
              <w:left w:val="nil"/>
              <w:bottom w:val="nil"/>
              <w:right w:val="nil"/>
            </w:tcBorders>
            <w:shd w:val="clear" w:color="auto" w:fill="FFFFFF"/>
            <w:vAlign w:val="center"/>
          </w:tcPr>
          <w:p w14:paraId="0952F2CD">
            <w:pPr>
              <w:spacing w:line="440" w:lineRule="exact"/>
              <w:jc w:val="left"/>
              <w:rPr>
                <w:rFonts w:eastAsia="宋体" w:cs="宋体"/>
                <w:b w:val="0"/>
                <w:color w:val="000000"/>
                <w:sz w:val="24"/>
              </w:rPr>
            </w:pPr>
            <w:r>
              <w:rPr>
                <w:rFonts w:hint="eastAsia" w:eastAsia="宋体" w:cs="宋体"/>
                <w:b w:val="0"/>
                <w:color w:val="000000"/>
                <w:sz w:val="24"/>
              </w:rPr>
              <w:t>好</w:t>
            </w:r>
          </w:p>
        </w:tc>
      </w:tr>
      <w:tr w14:paraId="5408A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0" w:hRule="atLeast"/>
          <w:jc w:val="center"/>
        </w:trPr>
        <w:tc>
          <w:tcPr>
            <w:tcW w:w="2998" w:type="dxa"/>
            <w:tcBorders>
              <w:top w:val="nil"/>
              <w:left w:val="nil"/>
              <w:bottom w:val="single" w:color="000000" w:sz="12" w:space="0"/>
              <w:right w:val="nil"/>
            </w:tcBorders>
            <w:shd w:val="clear" w:color="auto" w:fill="FFFFFF"/>
            <w:vAlign w:val="center"/>
          </w:tcPr>
          <w:p w14:paraId="06D731A5">
            <w:pPr>
              <w:spacing w:line="440" w:lineRule="exact"/>
              <w:jc w:val="left"/>
              <w:rPr>
                <w:rFonts w:eastAsia="宋体" w:cs="宋体"/>
                <w:b w:val="0"/>
                <w:color w:val="000000"/>
                <w:sz w:val="24"/>
              </w:rPr>
            </w:pPr>
            <w:r>
              <w:rPr>
                <w:rFonts w:hint="eastAsia" w:eastAsia="宋体" w:cs="宋体"/>
                <w:b w:val="0"/>
                <w:color w:val="000000"/>
                <w:sz w:val="24"/>
              </w:rPr>
              <w:t>安全性</w:t>
            </w:r>
          </w:p>
        </w:tc>
        <w:tc>
          <w:tcPr>
            <w:tcW w:w="2998" w:type="dxa"/>
            <w:tcBorders>
              <w:top w:val="nil"/>
              <w:left w:val="nil"/>
              <w:bottom w:val="single" w:color="000000" w:sz="12" w:space="0"/>
              <w:right w:val="nil"/>
            </w:tcBorders>
            <w:shd w:val="clear" w:color="auto" w:fill="FFFFFF"/>
            <w:vAlign w:val="center"/>
          </w:tcPr>
          <w:p w14:paraId="0898412A">
            <w:pPr>
              <w:spacing w:line="440" w:lineRule="exact"/>
              <w:jc w:val="left"/>
              <w:rPr>
                <w:rFonts w:eastAsia="宋体" w:cs="宋体"/>
                <w:b w:val="0"/>
                <w:color w:val="000000"/>
                <w:sz w:val="24"/>
              </w:rPr>
            </w:pPr>
            <w:r>
              <w:rPr>
                <w:rFonts w:hint="eastAsia" w:eastAsia="宋体" w:cs="宋体"/>
                <w:b w:val="0"/>
                <w:color w:val="000000"/>
                <w:sz w:val="24"/>
              </w:rPr>
              <w:t>好</w:t>
            </w:r>
          </w:p>
        </w:tc>
      </w:tr>
    </w:tbl>
    <w:p w14:paraId="6A11A40B">
      <w:pPr>
        <w:spacing w:line="440" w:lineRule="exact"/>
        <w:outlineLvl w:val="1"/>
        <w:rPr>
          <w:rFonts w:eastAsia="黑体" w:cs="宋体"/>
          <w:kern w:val="0"/>
          <w:sz w:val="30"/>
          <w:szCs w:val="30"/>
        </w:rPr>
      </w:pPr>
      <w:bookmarkStart w:id="260" w:name="_Toc32641"/>
      <w:bookmarkStart w:id="261" w:name="_Toc225068226"/>
      <w:bookmarkStart w:id="262" w:name="_Toc225110590"/>
      <w:bookmarkStart w:id="263" w:name="_Toc225067961"/>
      <w:bookmarkStart w:id="264" w:name="_Toc225066908"/>
      <w:bookmarkStart w:id="265" w:name="_Toc478420113"/>
      <w:bookmarkStart w:id="266" w:name="_Toc480107026"/>
      <w:r>
        <w:rPr>
          <w:rFonts w:hint="eastAsia" w:eastAsia="黑体" w:cs="宋体"/>
          <w:kern w:val="0"/>
          <w:sz w:val="30"/>
          <w:szCs w:val="30"/>
        </w:rPr>
        <w:t>6.5 可用性测试</w:t>
      </w:r>
      <w:bookmarkEnd w:id="260"/>
      <w:bookmarkEnd w:id="261"/>
      <w:bookmarkEnd w:id="262"/>
      <w:bookmarkEnd w:id="263"/>
      <w:bookmarkEnd w:id="264"/>
      <w:bookmarkEnd w:id="265"/>
      <w:bookmarkEnd w:id="266"/>
    </w:p>
    <w:p w14:paraId="41CF29F0">
      <w:pPr>
        <w:spacing w:line="440" w:lineRule="exact"/>
        <w:ind w:firstLine="480" w:firstLineChars="200"/>
        <w:rPr>
          <w:rFonts w:eastAsia="宋体" w:cs="宋体"/>
          <w:sz w:val="24"/>
        </w:rPr>
      </w:pPr>
      <w:r>
        <w:rPr>
          <w:rFonts w:hint="eastAsia" w:eastAsia="宋体" w:cs="宋体"/>
          <w:sz w:val="24"/>
        </w:rPr>
        <w:t>可用性测试用于检测系统的可操作性、可理解性、可学习性等方面内容。具体测试方面如表6.2所示。</w:t>
      </w:r>
    </w:p>
    <w:p w14:paraId="4388C443">
      <w:pPr>
        <w:jc w:val="center"/>
        <w:rPr>
          <w:rFonts w:hint="eastAsia" w:ascii="宋体" w:hAnsi="宋体" w:eastAsia="宋体"/>
          <w:color w:val="000000"/>
          <w:sz w:val="21"/>
          <w:szCs w:val="21"/>
        </w:rPr>
      </w:pPr>
      <w:r>
        <w:rPr>
          <w:rFonts w:hint="eastAsia" w:ascii="宋体" w:hAnsi="宋体" w:eastAsia="宋体"/>
          <w:color w:val="000000"/>
          <w:sz w:val="21"/>
          <w:szCs w:val="21"/>
        </w:rPr>
        <w:t>表6.2 系统可用性测试</w:t>
      </w:r>
    </w:p>
    <w:tbl>
      <w:tblPr>
        <w:tblStyle w:val="2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567"/>
        <w:gridCol w:w="1964"/>
      </w:tblGrid>
      <w:tr w14:paraId="4476C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jc w:val="center"/>
        </w:trPr>
        <w:tc>
          <w:tcPr>
            <w:tcW w:w="5567" w:type="dxa"/>
            <w:tcBorders>
              <w:top w:val="single" w:color="000000" w:sz="12" w:space="0"/>
              <w:left w:val="nil"/>
              <w:right w:val="nil"/>
              <w:tl2br w:val="nil"/>
            </w:tcBorders>
            <w:shd w:val="clear" w:color="auto" w:fill="FFFFFF"/>
            <w:vAlign w:val="center"/>
          </w:tcPr>
          <w:p w14:paraId="70DE23A4">
            <w:pPr>
              <w:spacing w:line="440" w:lineRule="exact"/>
              <w:jc w:val="left"/>
              <w:rPr>
                <w:rFonts w:eastAsia="宋体" w:cs="宋体"/>
                <w:b w:val="0"/>
                <w:color w:val="000000"/>
                <w:sz w:val="24"/>
              </w:rPr>
            </w:pPr>
            <w:r>
              <w:rPr>
                <w:rFonts w:hint="eastAsia" w:eastAsia="宋体" w:cs="宋体"/>
                <w:b w:val="0"/>
                <w:color w:val="000000"/>
                <w:sz w:val="24"/>
              </w:rPr>
              <w:t>测试项</w:t>
            </w:r>
          </w:p>
        </w:tc>
        <w:tc>
          <w:tcPr>
            <w:tcW w:w="1964" w:type="dxa"/>
            <w:tcBorders>
              <w:top w:val="single" w:color="000000" w:sz="12" w:space="0"/>
              <w:left w:val="nil"/>
              <w:right w:val="nil"/>
            </w:tcBorders>
            <w:shd w:val="clear" w:color="auto" w:fill="FFFFFF"/>
            <w:vAlign w:val="center"/>
          </w:tcPr>
          <w:p w14:paraId="150A3A99">
            <w:pPr>
              <w:spacing w:line="440" w:lineRule="exact"/>
              <w:jc w:val="left"/>
              <w:rPr>
                <w:rFonts w:eastAsia="宋体" w:cs="宋体"/>
                <w:b w:val="0"/>
                <w:color w:val="000000"/>
                <w:sz w:val="24"/>
              </w:rPr>
            </w:pPr>
            <w:r>
              <w:rPr>
                <w:rFonts w:hint="eastAsia" w:eastAsia="宋体" w:cs="宋体"/>
                <w:b w:val="0"/>
                <w:color w:val="000000"/>
                <w:sz w:val="24"/>
              </w:rPr>
              <w:t>测试人员的评价</w:t>
            </w:r>
          </w:p>
        </w:tc>
      </w:tr>
      <w:tr w14:paraId="5A686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jc w:val="center"/>
        </w:trPr>
        <w:tc>
          <w:tcPr>
            <w:tcW w:w="5567" w:type="dxa"/>
            <w:tcBorders>
              <w:left w:val="nil"/>
              <w:bottom w:val="nil"/>
              <w:right w:val="nil"/>
            </w:tcBorders>
            <w:shd w:val="clear" w:color="auto" w:fill="FFFFFF"/>
            <w:vAlign w:val="center"/>
          </w:tcPr>
          <w:p w14:paraId="1BF07365">
            <w:pPr>
              <w:spacing w:line="440" w:lineRule="exact"/>
              <w:jc w:val="left"/>
              <w:rPr>
                <w:rFonts w:eastAsia="宋体" w:cs="宋体"/>
                <w:b w:val="0"/>
                <w:color w:val="000000"/>
                <w:sz w:val="24"/>
              </w:rPr>
            </w:pPr>
            <w:r>
              <w:rPr>
                <w:rFonts w:hint="eastAsia" w:eastAsia="宋体" w:cs="宋体"/>
                <w:b w:val="0"/>
                <w:color w:val="000000"/>
                <w:sz w:val="24"/>
              </w:rPr>
              <w:t>窗口移动、大小改变、关闭等操作是否正常</w:t>
            </w:r>
          </w:p>
        </w:tc>
        <w:tc>
          <w:tcPr>
            <w:tcW w:w="1964" w:type="dxa"/>
            <w:tcBorders>
              <w:left w:val="nil"/>
              <w:bottom w:val="nil"/>
              <w:right w:val="nil"/>
            </w:tcBorders>
            <w:shd w:val="clear" w:color="auto" w:fill="FFFFFF"/>
            <w:vAlign w:val="center"/>
          </w:tcPr>
          <w:p w14:paraId="7287AF99">
            <w:pPr>
              <w:spacing w:line="440" w:lineRule="exact"/>
              <w:jc w:val="left"/>
              <w:rPr>
                <w:rFonts w:eastAsia="宋体" w:cs="宋体"/>
                <w:b w:val="0"/>
                <w:color w:val="000000"/>
                <w:sz w:val="24"/>
              </w:rPr>
            </w:pPr>
            <w:r>
              <w:rPr>
                <w:rFonts w:hint="eastAsia" w:eastAsia="宋体" w:cs="宋体"/>
                <w:b w:val="0"/>
                <w:color w:val="000000"/>
                <w:sz w:val="24"/>
              </w:rPr>
              <w:t>是</w:t>
            </w:r>
          </w:p>
        </w:tc>
      </w:tr>
      <w:tr w14:paraId="52B6E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jc w:val="center"/>
        </w:trPr>
        <w:tc>
          <w:tcPr>
            <w:tcW w:w="5567" w:type="dxa"/>
            <w:tcBorders>
              <w:top w:val="nil"/>
              <w:left w:val="nil"/>
              <w:bottom w:val="nil"/>
              <w:right w:val="nil"/>
            </w:tcBorders>
            <w:shd w:val="clear" w:color="auto" w:fill="FFFFFF"/>
            <w:vAlign w:val="center"/>
          </w:tcPr>
          <w:p w14:paraId="731673BC">
            <w:pPr>
              <w:spacing w:line="440" w:lineRule="exact"/>
              <w:jc w:val="left"/>
              <w:rPr>
                <w:rFonts w:eastAsia="宋体" w:cs="宋体"/>
                <w:b w:val="0"/>
                <w:color w:val="000000"/>
                <w:sz w:val="24"/>
              </w:rPr>
            </w:pPr>
            <w:r>
              <w:rPr>
                <w:rFonts w:hint="eastAsia" w:eastAsia="宋体" w:cs="宋体"/>
                <w:b w:val="0"/>
                <w:color w:val="000000"/>
                <w:sz w:val="24"/>
              </w:rPr>
              <w:t>操作模块是否友好</w:t>
            </w:r>
          </w:p>
        </w:tc>
        <w:tc>
          <w:tcPr>
            <w:tcW w:w="1964" w:type="dxa"/>
            <w:tcBorders>
              <w:top w:val="nil"/>
              <w:left w:val="nil"/>
              <w:bottom w:val="nil"/>
              <w:right w:val="nil"/>
            </w:tcBorders>
            <w:shd w:val="clear" w:color="auto" w:fill="FFFFFF"/>
            <w:vAlign w:val="center"/>
          </w:tcPr>
          <w:p w14:paraId="3F62F752">
            <w:pPr>
              <w:spacing w:line="440" w:lineRule="exact"/>
              <w:jc w:val="left"/>
              <w:rPr>
                <w:rFonts w:eastAsia="宋体" w:cs="宋体"/>
                <w:b w:val="0"/>
                <w:color w:val="000000"/>
                <w:sz w:val="24"/>
              </w:rPr>
            </w:pPr>
            <w:r>
              <w:rPr>
                <w:rFonts w:hint="eastAsia" w:eastAsia="宋体" w:cs="宋体"/>
                <w:b w:val="0"/>
                <w:color w:val="000000"/>
                <w:sz w:val="24"/>
              </w:rPr>
              <w:t>是</w:t>
            </w:r>
          </w:p>
        </w:tc>
      </w:tr>
      <w:tr w14:paraId="38B92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jc w:val="center"/>
        </w:trPr>
        <w:tc>
          <w:tcPr>
            <w:tcW w:w="5567" w:type="dxa"/>
            <w:tcBorders>
              <w:top w:val="nil"/>
              <w:left w:val="nil"/>
              <w:bottom w:val="nil"/>
              <w:right w:val="nil"/>
            </w:tcBorders>
            <w:shd w:val="clear" w:color="auto" w:fill="FFFFFF"/>
            <w:vAlign w:val="center"/>
          </w:tcPr>
          <w:p w14:paraId="4CD8148A">
            <w:pPr>
              <w:spacing w:line="440" w:lineRule="exact"/>
              <w:jc w:val="left"/>
              <w:rPr>
                <w:rFonts w:eastAsia="宋体" w:cs="宋体"/>
                <w:b w:val="0"/>
                <w:color w:val="000000"/>
                <w:sz w:val="24"/>
              </w:rPr>
            </w:pPr>
            <w:r>
              <w:rPr>
                <w:rFonts w:hint="eastAsia" w:eastAsia="宋体" w:cs="宋体"/>
                <w:b w:val="0"/>
                <w:color w:val="000000"/>
                <w:sz w:val="24"/>
              </w:rPr>
              <w:t>模块、提示内容等文字描述是否正确</w:t>
            </w:r>
          </w:p>
        </w:tc>
        <w:tc>
          <w:tcPr>
            <w:tcW w:w="1964" w:type="dxa"/>
            <w:tcBorders>
              <w:top w:val="nil"/>
              <w:left w:val="nil"/>
              <w:bottom w:val="nil"/>
              <w:right w:val="nil"/>
            </w:tcBorders>
            <w:shd w:val="clear" w:color="auto" w:fill="FFFFFF"/>
            <w:vAlign w:val="center"/>
          </w:tcPr>
          <w:p w14:paraId="1898CB3A">
            <w:pPr>
              <w:spacing w:line="440" w:lineRule="exact"/>
              <w:jc w:val="left"/>
              <w:rPr>
                <w:rFonts w:eastAsia="宋体" w:cs="宋体"/>
                <w:b w:val="0"/>
                <w:color w:val="000000"/>
                <w:sz w:val="24"/>
              </w:rPr>
            </w:pPr>
            <w:r>
              <w:rPr>
                <w:rFonts w:hint="eastAsia" w:eastAsia="宋体" w:cs="宋体"/>
                <w:b w:val="0"/>
                <w:color w:val="000000"/>
                <w:sz w:val="24"/>
              </w:rPr>
              <w:t>是</w:t>
            </w:r>
          </w:p>
        </w:tc>
      </w:tr>
      <w:tr w14:paraId="407B9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jc w:val="center"/>
        </w:trPr>
        <w:tc>
          <w:tcPr>
            <w:tcW w:w="5567" w:type="dxa"/>
            <w:tcBorders>
              <w:top w:val="nil"/>
              <w:left w:val="nil"/>
              <w:bottom w:val="nil"/>
              <w:right w:val="nil"/>
            </w:tcBorders>
            <w:shd w:val="clear" w:color="auto" w:fill="FFFFFF"/>
            <w:vAlign w:val="center"/>
          </w:tcPr>
          <w:p w14:paraId="316A6579">
            <w:pPr>
              <w:spacing w:line="440" w:lineRule="exact"/>
              <w:jc w:val="left"/>
              <w:rPr>
                <w:rFonts w:eastAsia="宋体" w:cs="宋体"/>
                <w:b w:val="0"/>
                <w:color w:val="000000"/>
                <w:sz w:val="24"/>
              </w:rPr>
            </w:pPr>
            <w:r>
              <w:rPr>
                <w:rFonts w:hint="eastAsia" w:eastAsia="宋体" w:cs="宋体"/>
                <w:b w:val="0"/>
                <w:color w:val="000000"/>
                <w:sz w:val="24"/>
              </w:rPr>
              <w:t>模块布局是否协调、合理</w:t>
            </w:r>
          </w:p>
        </w:tc>
        <w:tc>
          <w:tcPr>
            <w:tcW w:w="1964" w:type="dxa"/>
            <w:tcBorders>
              <w:top w:val="nil"/>
              <w:left w:val="nil"/>
              <w:bottom w:val="nil"/>
              <w:right w:val="nil"/>
            </w:tcBorders>
            <w:shd w:val="clear" w:color="auto" w:fill="FFFFFF"/>
            <w:vAlign w:val="center"/>
          </w:tcPr>
          <w:p w14:paraId="59C39D6F">
            <w:pPr>
              <w:spacing w:line="440" w:lineRule="exact"/>
              <w:jc w:val="left"/>
              <w:rPr>
                <w:rFonts w:eastAsia="宋体" w:cs="宋体"/>
                <w:b w:val="0"/>
                <w:color w:val="000000"/>
                <w:sz w:val="24"/>
              </w:rPr>
            </w:pPr>
            <w:r>
              <w:rPr>
                <w:rFonts w:hint="eastAsia" w:eastAsia="宋体" w:cs="宋体"/>
                <w:b w:val="0"/>
                <w:color w:val="000000"/>
                <w:sz w:val="24"/>
              </w:rPr>
              <w:t>是</w:t>
            </w:r>
          </w:p>
        </w:tc>
      </w:tr>
      <w:tr w14:paraId="744DF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jc w:val="center"/>
        </w:trPr>
        <w:tc>
          <w:tcPr>
            <w:tcW w:w="5567" w:type="dxa"/>
            <w:tcBorders>
              <w:top w:val="nil"/>
              <w:left w:val="nil"/>
              <w:bottom w:val="nil"/>
              <w:right w:val="nil"/>
            </w:tcBorders>
            <w:shd w:val="clear" w:color="auto" w:fill="FFFFFF"/>
            <w:vAlign w:val="center"/>
          </w:tcPr>
          <w:p w14:paraId="60DB0975">
            <w:pPr>
              <w:spacing w:line="440" w:lineRule="exact"/>
              <w:jc w:val="left"/>
              <w:rPr>
                <w:rFonts w:eastAsia="宋体" w:cs="宋体"/>
                <w:b w:val="0"/>
                <w:color w:val="000000"/>
                <w:sz w:val="24"/>
              </w:rPr>
            </w:pPr>
            <w:r>
              <w:rPr>
                <w:rFonts w:hint="eastAsia" w:eastAsia="宋体" w:cs="宋体"/>
                <w:b w:val="0"/>
                <w:color w:val="000000"/>
                <w:sz w:val="24"/>
              </w:rPr>
              <w:t>模块的状态是否正确（对选中项能否发生对应切换）</w:t>
            </w:r>
          </w:p>
        </w:tc>
        <w:tc>
          <w:tcPr>
            <w:tcW w:w="1964" w:type="dxa"/>
            <w:tcBorders>
              <w:top w:val="nil"/>
              <w:left w:val="nil"/>
              <w:bottom w:val="nil"/>
              <w:right w:val="nil"/>
            </w:tcBorders>
            <w:shd w:val="clear" w:color="auto" w:fill="FFFFFF"/>
            <w:vAlign w:val="center"/>
          </w:tcPr>
          <w:p w14:paraId="4E06C204">
            <w:pPr>
              <w:spacing w:line="440" w:lineRule="exact"/>
              <w:jc w:val="left"/>
              <w:rPr>
                <w:rFonts w:eastAsia="宋体" w:cs="宋体"/>
                <w:b w:val="0"/>
                <w:color w:val="000000"/>
                <w:sz w:val="24"/>
              </w:rPr>
            </w:pPr>
            <w:r>
              <w:rPr>
                <w:rFonts w:hint="eastAsia" w:eastAsia="宋体" w:cs="宋体"/>
                <w:b w:val="0"/>
                <w:color w:val="000000"/>
                <w:sz w:val="24"/>
              </w:rPr>
              <w:t>是</w:t>
            </w:r>
          </w:p>
        </w:tc>
      </w:tr>
      <w:tr w14:paraId="0FC5B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jc w:val="center"/>
        </w:trPr>
        <w:tc>
          <w:tcPr>
            <w:tcW w:w="5567" w:type="dxa"/>
            <w:tcBorders>
              <w:top w:val="nil"/>
              <w:left w:val="nil"/>
              <w:bottom w:val="nil"/>
              <w:right w:val="nil"/>
            </w:tcBorders>
            <w:shd w:val="clear" w:color="auto" w:fill="FFFFFF"/>
            <w:vAlign w:val="center"/>
          </w:tcPr>
          <w:p w14:paraId="6F2D2A0B">
            <w:pPr>
              <w:spacing w:line="440" w:lineRule="exact"/>
              <w:jc w:val="left"/>
              <w:rPr>
                <w:rFonts w:eastAsia="宋体" w:cs="宋体"/>
                <w:b w:val="0"/>
                <w:color w:val="000000"/>
                <w:sz w:val="24"/>
              </w:rPr>
            </w:pPr>
            <w:r>
              <w:rPr>
                <w:rFonts w:hint="eastAsia" w:eastAsia="宋体" w:cs="宋体"/>
                <w:b w:val="0"/>
                <w:color w:val="000000"/>
                <w:sz w:val="24"/>
              </w:rPr>
              <w:t>鼠标、键盘操作是否支持</w:t>
            </w:r>
          </w:p>
        </w:tc>
        <w:tc>
          <w:tcPr>
            <w:tcW w:w="1964" w:type="dxa"/>
            <w:tcBorders>
              <w:top w:val="nil"/>
              <w:left w:val="nil"/>
              <w:bottom w:val="nil"/>
              <w:right w:val="nil"/>
            </w:tcBorders>
            <w:shd w:val="clear" w:color="auto" w:fill="FFFFFF"/>
            <w:vAlign w:val="center"/>
          </w:tcPr>
          <w:p w14:paraId="32B2C894">
            <w:pPr>
              <w:spacing w:line="440" w:lineRule="exact"/>
              <w:jc w:val="left"/>
              <w:rPr>
                <w:rFonts w:eastAsia="宋体" w:cs="宋体"/>
                <w:b w:val="0"/>
                <w:color w:val="000000"/>
                <w:sz w:val="24"/>
              </w:rPr>
            </w:pPr>
            <w:r>
              <w:rPr>
                <w:rFonts w:hint="eastAsia" w:eastAsia="宋体" w:cs="宋体"/>
                <w:b w:val="0"/>
                <w:color w:val="000000"/>
                <w:sz w:val="24"/>
              </w:rPr>
              <w:t>是</w:t>
            </w:r>
          </w:p>
        </w:tc>
      </w:tr>
      <w:tr w14:paraId="7DD9A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jc w:val="center"/>
        </w:trPr>
        <w:tc>
          <w:tcPr>
            <w:tcW w:w="5567" w:type="dxa"/>
            <w:tcBorders>
              <w:top w:val="nil"/>
              <w:left w:val="nil"/>
              <w:bottom w:val="nil"/>
              <w:right w:val="nil"/>
            </w:tcBorders>
            <w:shd w:val="clear" w:color="auto" w:fill="FFFFFF"/>
            <w:vAlign w:val="center"/>
          </w:tcPr>
          <w:p w14:paraId="2EB7D5EE">
            <w:pPr>
              <w:spacing w:line="440" w:lineRule="exact"/>
              <w:jc w:val="left"/>
              <w:rPr>
                <w:rFonts w:eastAsia="宋体" w:cs="宋体"/>
                <w:b w:val="0"/>
                <w:color w:val="000000"/>
                <w:sz w:val="24"/>
              </w:rPr>
            </w:pPr>
            <w:r>
              <w:rPr>
                <w:rFonts w:hint="eastAsia" w:eastAsia="宋体" w:cs="宋体"/>
                <w:b w:val="0"/>
                <w:color w:val="000000"/>
                <w:sz w:val="24"/>
              </w:rPr>
              <w:t>所需数据项是否正确显示</w:t>
            </w:r>
          </w:p>
        </w:tc>
        <w:tc>
          <w:tcPr>
            <w:tcW w:w="1964" w:type="dxa"/>
            <w:tcBorders>
              <w:top w:val="nil"/>
              <w:left w:val="nil"/>
              <w:bottom w:val="nil"/>
              <w:right w:val="nil"/>
            </w:tcBorders>
            <w:shd w:val="clear" w:color="auto" w:fill="FFFFFF"/>
            <w:vAlign w:val="center"/>
          </w:tcPr>
          <w:p w14:paraId="5D96D0EB">
            <w:pPr>
              <w:spacing w:line="440" w:lineRule="exact"/>
              <w:jc w:val="left"/>
              <w:rPr>
                <w:rFonts w:eastAsia="宋体" w:cs="宋体"/>
                <w:b w:val="0"/>
                <w:color w:val="000000"/>
                <w:sz w:val="24"/>
              </w:rPr>
            </w:pPr>
            <w:r>
              <w:rPr>
                <w:rFonts w:hint="eastAsia" w:eastAsia="宋体" w:cs="宋体"/>
                <w:b w:val="0"/>
                <w:color w:val="000000"/>
                <w:sz w:val="24"/>
              </w:rPr>
              <w:t>是</w:t>
            </w:r>
          </w:p>
        </w:tc>
      </w:tr>
      <w:tr w14:paraId="3C058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jc w:val="center"/>
        </w:trPr>
        <w:tc>
          <w:tcPr>
            <w:tcW w:w="5567" w:type="dxa"/>
            <w:tcBorders>
              <w:top w:val="nil"/>
              <w:left w:val="nil"/>
              <w:bottom w:val="nil"/>
              <w:right w:val="nil"/>
            </w:tcBorders>
            <w:shd w:val="clear" w:color="auto" w:fill="FFFFFF"/>
            <w:vAlign w:val="center"/>
          </w:tcPr>
          <w:p w14:paraId="233AED13">
            <w:pPr>
              <w:spacing w:line="440" w:lineRule="exact"/>
              <w:jc w:val="left"/>
              <w:rPr>
                <w:rFonts w:eastAsia="宋体" w:cs="宋体"/>
                <w:b w:val="0"/>
                <w:color w:val="000000"/>
                <w:sz w:val="24"/>
              </w:rPr>
            </w:pPr>
            <w:r>
              <w:rPr>
                <w:rFonts w:hint="eastAsia" w:eastAsia="宋体" w:cs="宋体"/>
                <w:b w:val="0"/>
                <w:color w:val="000000"/>
                <w:sz w:val="24"/>
              </w:rPr>
              <w:t>操作流程是否合理</w:t>
            </w:r>
          </w:p>
        </w:tc>
        <w:tc>
          <w:tcPr>
            <w:tcW w:w="1964" w:type="dxa"/>
            <w:tcBorders>
              <w:top w:val="nil"/>
              <w:left w:val="nil"/>
              <w:bottom w:val="nil"/>
              <w:right w:val="nil"/>
            </w:tcBorders>
            <w:shd w:val="clear" w:color="auto" w:fill="FFFFFF"/>
            <w:vAlign w:val="center"/>
          </w:tcPr>
          <w:p w14:paraId="26A5A707">
            <w:pPr>
              <w:spacing w:line="440" w:lineRule="exact"/>
              <w:jc w:val="left"/>
              <w:rPr>
                <w:rFonts w:eastAsia="宋体" w:cs="宋体"/>
                <w:b w:val="0"/>
                <w:color w:val="000000"/>
                <w:sz w:val="24"/>
              </w:rPr>
            </w:pPr>
            <w:r>
              <w:rPr>
                <w:rFonts w:hint="eastAsia" w:eastAsia="宋体" w:cs="宋体"/>
                <w:b w:val="0"/>
                <w:color w:val="000000"/>
                <w:sz w:val="24"/>
              </w:rPr>
              <w:t>是</w:t>
            </w:r>
          </w:p>
        </w:tc>
      </w:tr>
      <w:tr w14:paraId="598CD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jc w:val="center"/>
        </w:trPr>
        <w:tc>
          <w:tcPr>
            <w:tcW w:w="5567" w:type="dxa"/>
            <w:tcBorders>
              <w:top w:val="nil"/>
              <w:left w:val="nil"/>
              <w:bottom w:val="single" w:color="000000" w:sz="12" w:space="0"/>
              <w:right w:val="nil"/>
            </w:tcBorders>
            <w:shd w:val="clear" w:color="auto" w:fill="FFFFFF"/>
            <w:vAlign w:val="center"/>
          </w:tcPr>
          <w:p w14:paraId="3B681CA1">
            <w:pPr>
              <w:spacing w:line="440" w:lineRule="exact"/>
              <w:jc w:val="left"/>
              <w:rPr>
                <w:rFonts w:eastAsia="宋体" w:cs="宋体"/>
                <w:b w:val="0"/>
                <w:color w:val="000000"/>
                <w:sz w:val="24"/>
              </w:rPr>
            </w:pPr>
            <w:r>
              <w:rPr>
                <w:rFonts w:hint="eastAsia" w:eastAsia="宋体" w:cs="宋体"/>
                <w:b w:val="0"/>
                <w:color w:val="000000"/>
                <w:sz w:val="24"/>
              </w:rPr>
              <w:t>是否提供帮助信息</w:t>
            </w:r>
          </w:p>
        </w:tc>
        <w:tc>
          <w:tcPr>
            <w:tcW w:w="1964" w:type="dxa"/>
            <w:tcBorders>
              <w:top w:val="nil"/>
              <w:left w:val="nil"/>
              <w:bottom w:val="single" w:color="000000" w:sz="12" w:space="0"/>
              <w:right w:val="nil"/>
            </w:tcBorders>
            <w:shd w:val="clear" w:color="auto" w:fill="FFFFFF"/>
            <w:vAlign w:val="center"/>
          </w:tcPr>
          <w:p w14:paraId="241F22F5">
            <w:pPr>
              <w:spacing w:line="440" w:lineRule="exact"/>
              <w:jc w:val="left"/>
              <w:rPr>
                <w:rFonts w:eastAsia="宋体" w:cs="宋体"/>
                <w:b w:val="0"/>
                <w:color w:val="000000"/>
                <w:sz w:val="24"/>
              </w:rPr>
            </w:pPr>
            <w:r>
              <w:rPr>
                <w:rFonts w:hint="eastAsia" w:eastAsia="宋体" w:cs="宋体"/>
                <w:b w:val="0"/>
                <w:color w:val="000000"/>
                <w:sz w:val="24"/>
              </w:rPr>
              <w:t>是</w:t>
            </w:r>
          </w:p>
        </w:tc>
      </w:tr>
    </w:tbl>
    <w:p w14:paraId="78408EAB">
      <w:pPr>
        <w:spacing w:line="440" w:lineRule="exact"/>
        <w:outlineLvl w:val="1"/>
        <w:rPr>
          <w:rFonts w:eastAsia="黑体" w:cs="宋体"/>
          <w:kern w:val="0"/>
          <w:sz w:val="30"/>
          <w:szCs w:val="30"/>
        </w:rPr>
      </w:pPr>
      <w:bookmarkStart w:id="267" w:name="_Toc225110591"/>
      <w:bookmarkStart w:id="268" w:name="_Toc480107029"/>
      <w:bookmarkStart w:id="269" w:name="_Toc225067964"/>
      <w:bookmarkStart w:id="270" w:name="_Toc31172"/>
      <w:bookmarkStart w:id="271" w:name="_Toc225068229"/>
      <w:bookmarkStart w:id="272" w:name="_Toc225066911"/>
      <w:bookmarkStart w:id="273" w:name="_Toc478420116"/>
      <w:r>
        <w:rPr>
          <w:rFonts w:hint="eastAsia" w:eastAsia="黑体" w:cs="宋体"/>
          <w:kern w:val="0"/>
          <w:sz w:val="30"/>
          <w:szCs w:val="30"/>
        </w:rPr>
        <w:t xml:space="preserve">6.6 </w:t>
      </w:r>
      <w:r>
        <w:rPr>
          <w:rFonts w:eastAsia="黑体" w:cs="宋体"/>
          <w:kern w:val="0"/>
          <w:sz w:val="30"/>
          <w:szCs w:val="30"/>
        </w:rPr>
        <w:t>性能测试与测试分析</w:t>
      </w:r>
      <w:bookmarkEnd w:id="267"/>
    </w:p>
    <w:p w14:paraId="38E6F5B1">
      <w:pPr>
        <w:spacing w:line="440" w:lineRule="exact"/>
        <w:ind w:firstLine="480" w:firstLineChars="200"/>
        <w:rPr>
          <w:rFonts w:hint="eastAsia" w:eastAsia="宋体" w:cs="宋体"/>
          <w:sz w:val="24"/>
        </w:rPr>
      </w:pPr>
      <w:r>
        <w:rPr>
          <w:rFonts w:eastAsia="宋体" w:cs="宋体"/>
          <w:sz w:val="24"/>
        </w:rPr>
        <w:t>在性能测试环节，通过模拟系统实际运行环境，对系统运行速度、网络响应时间和支持并发节点数三项核心指标进行了全面检测。测试结果显示，系统在不同计算机上运行均无迟滞、卡顿现象，运行流畅稳定；在网络状态良好的情况下，NBA局域网内外的最小、平均、最大响应时间均处于用户可承受范围，同时系统支持46个并发节点稳定运行，各项性能指标均满足客户需求。</w:t>
      </w:r>
    </w:p>
    <w:p w14:paraId="4C13D109">
      <w:pPr>
        <w:spacing w:line="440" w:lineRule="exact"/>
        <w:ind w:firstLine="480" w:firstLineChars="200"/>
        <w:rPr>
          <w:rFonts w:hint="eastAsia" w:eastAsia="宋体" w:cs="宋体"/>
          <w:sz w:val="24"/>
        </w:rPr>
      </w:pPr>
      <w:r>
        <w:rPr>
          <w:rFonts w:eastAsia="宋体" w:cs="宋体"/>
          <w:sz w:val="24"/>
        </w:rPr>
        <w:t>本次开发的图书进销存管理系统借鉴了国内外优秀平台的设计优势，在界面布局与系统架构上充分兼顾了操作便捷性与实用性。系统具备较高的可移植性与业务针对性，既能适配多平台运行，又能精准满足图书管理的业务需求，同时具备完善的异常处理机制，可有效规避用户误操作，整体界面友好、操作简单，各类上网用户均可轻松上手使用。</w:t>
      </w:r>
    </w:p>
    <w:p w14:paraId="1E6090CA">
      <w:pPr>
        <w:spacing w:line="440" w:lineRule="exact"/>
        <w:ind w:firstLine="480" w:firstLineChars="200"/>
        <w:rPr>
          <w:rFonts w:eastAsia="宋体" w:cs="宋体"/>
          <w:sz w:val="24"/>
        </w:rPr>
      </w:pPr>
      <w:r>
        <w:rPr>
          <w:rFonts w:eastAsia="宋体" w:cs="宋体"/>
          <w:sz w:val="24"/>
        </w:rPr>
        <w:t>综合所有测试结果进行分析，本系统已完整实现全部预设基本功能，操作流程简洁规范，运行性能稳定可靠，完全符合用户的实际使用需求，是一款功能完善、体验优良、具备广泛推广价值的图书进销存管理系统。</w:t>
      </w:r>
    </w:p>
    <w:bookmarkEnd w:id="268"/>
    <w:bookmarkEnd w:id="269"/>
    <w:bookmarkEnd w:id="270"/>
    <w:bookmarkEnd w:id="271"/>
    <w:bookmarkEnd w:id="272"/>
    <w:bookmarkEnd w:id="273"/>
    <w:p w14:paraId="01E0A9BF">
      <w:pPr>
        <w:widowControl/>
        <w:jc w:val="left"/>
        <w:rPr>
          <w:rFonts w:ascii="Calibri" w:hAnsi="Calibri" w:eastAsia="黑体"/>
          <w:bCs/>
          <w:kern w:val="44"/>
          <w:sz w:val="30"/>
          <w:szCs w:val="30"/>
        </w:rPr>
      </w:pPr>
      <w:bookmarkStart w:id="274" w:name="_Toc225066912"/>
      <w:bookmarkStart w:id="275" w:name="_Toc225067965"/>
      <w:bookmarkStart w:id="276" w:name="_Toc19384"/>
      <w:bookmarkStart w:id="277" w:name="_Toc225068230"/>
      <w:r>
        <w:br w:type="page"/>
      </w:r>
    </w:p>
    <w:p w14:paraId="06498D71">
      <w:pPr>
        <w:pStyle w:val="2"/>
        <w:spacing w:before="0" w:after="0" w:line="240" w:lineRule="auto"/>
        <w:jc w:val="center"/>
        <w:rPr>
          <w:sz w:val="32"/>
          <w:szCs w:val="32"/>
        </w:rPr>
      </w:pPr>
      <w:bookmarkStart w:id="278" w:name="_Toc225110592"/>
      <w:r>
        <w:rPr>
          <w:rFonts w:hint="eastAsia" w:ascii="Times New Roman" w:hAnsi="Times New Roman"/>
          <w:sz w:val="32"/>
          <w:szCs w:val="32"/>
        </w:rPr>
        <w:t>7 结论</w:t>
      </w:r>
      <w:bookmarkEnd w:id="274"/>
      <w:bookmarkEnd w:id="275"/>
      <w:bookmarkEnd w:id="276"/>
      <w:bookmarkEnd w:id="277"/>
      <w:bookmarkEnd w:id="278"/>
    </w:p>
    <w:p w14:paraId="4EC3CF9D">
      <w:pPr>
        <w:pStyle w:val="2"/>
        <w:spacing w:before="0" w:after="0" w:line="240" w:lineRule="auto"/>
        <w:jc w:val="center"/>
      </w:pPr>
    </w:p>
    <w:p w14:paraId="301EDE5A">
      <w:pPr>
        <w:spacing w:line="440" w:lineRule="exact"/>
        <w:ind w:firstLine="480" w:firstLineChars="200"/>
        <w:rPr>
          <w:rFonts w:hint="eastAsia" w:eastAsia="宋体" w:cs="宋体"/>
          <w:sz w:val="24"/>
        </w:rPr>
      </w:pPr>
      <w:r>
        <w:rPr>
          <w:rFonts w:eastAsia="宋体" w:cs="宋体"/>
          <w:sz w:val="24"/>
        </w:rPr>
        <w:t>在本次项目开发中，最具挑战性的部分是数据库相关知识，初期一度无从下手、进展艰难，依靠持续学习与不断摸索，最终顺利完成了整体设计。这也让我深刻体会到，无论遇到多大难题，只要坚持不懈、主动查找资料并合理利用资源，绝大多数困难都能够逐一攻克。</w:t>
      </w:r>
    </w:p>
    <w:p w14:paraId="0C041A36">
      <w:pPr>
        <w:spacing w:line="440" w:lineRule="exact"/>
        <w:ind w:firstLine="480" w:firstLineChars="200"/>
        <w:rPr>
          <w:rFonts w:hint="eastAsia" w:eastAsia="宋体" w:cs="宋体"/>
          <w:sz w:val="24"/>
        </w:rPr>
      </w:pPr>
      <w:r>
        <w:rPr>
          <w:rFonts w:eastAsia="宋体" w:cs="宋体"/>
          <w:sz w:val="24"/>
        </w:rPr>
        <w:t>开发过程中，我综合运用了JSP及其他所学技术，有效提升了系统整体性能，并对相关技术应用进行了梳理总结。同时也清晰认识到，当前系统仍存在不少有待完善之处，部分细节处理不够细致，部分功能模块有待优化，后续会针对这些不足继续改进。</w:t>
      </w:r>
    </w:p>
    <w:p w14:paraId="631C5F8C">
      <w:pPr>
        <w:spacing w:line="440" w:lineRule="exact"/>
        <w:ind w:firstLine="480" w:firstLineChars="200"/>
        <w:rPr>
          <w:rFonts w:hint="eastAsia" w:eastAsia="宋体" w:cs="宋体"/>
          <w:sz w:val="24"/>
        </w:rPr>
      </w:pPr>
      <w:r>
        <w:rPr>
          <w:rFonts w:eastAsia="宋体" w:cs="宋体"/>
          <w:sz w:val="24"/>
        </w:rPr>
        <w:t>通过这次完整的项目实践，我不仅整合了以往所学知识，还积累了更多实用的计算机技能，锻炼了独立解决问题的能力，也增强了自信心，这些收获对今后的学习与工作都将起到重要作用。实践过程中体会到的探索乐趣与成功完成项目的成就感，更是一笔宝贵的经验财富。</w:t>
      </w:r>
    </w:p>
    <w:p w14:paraId="3C2FB4D5">
      <w:pPr>
        <w:spacing w:line="440" w:lineRule="exact"/>
        <w:ind w:firstLine="480" w:firstLineChars="200"/>
        <w:rPr>
          <w:rFonts w:eastAsia="宋体" w:cs="宋体"/>
          <w:sz w:val="24"/>
        </w:rPr>
      </w:pPr>
      <w:r>
        <w:rPr>
          <w:rFonts w:eastAsia="宋体" w:cs="宋体"/>
          <w:sz w:val="24"/>
        </w:rPr>
        <w:t>回顾整个开发历程，虽付出诸多努力，但看到最终成果时的喜悦难以言表，期间学到的方法与经验也让我受益匪浅。在此衷心感谢指导老师的悉心指点与帮助，正是在老师的支持下，项目才得以顺利推进并完成。</w:t>
      </w:r>
    </w:p>
    <w:p w14:paraId="5056D495">
      <w:pPr>
        <w:widowControl/>
        <w:jc w:val="left"/>
        <w:rPr>
          <w:rFonts w:eastAsia="宋体" w:cs="宋体"/>
          <w:sz w:val="24"/>
        </w:rPr>
      </w:pPr>
      <w:bookmarkStart w:id="279" w:name="_Toc16364"/>
      <w:r>
        <w:rPr>
          <w:rFonts w:eastAsia="宋体" w:cs="宋体"/>
          <w:sz w:val="24"/>
        </w:rPr>
        <w:br w:type="page"/>
      </w:r>
    </w:p>
    <w:p w14:paraId="2E90CFF2">
      <w:pPr>
        <w:spacing w:line="440" w:lineRule="exact"/>
        <w:jc w:val="center"/>
        <w:rPr>
          <w:rFonts w:hint="eastAsia" w:ascii="黑体" w:hAnsi="黑体" w:eastAsia="黑体"/>
          <w:szCs w:val="32"/>
        </w:rPr>
      </w:pPr>
      <w:r>
        <w:rPr>
          <w:rFonts w:hint="eastAsia" w:ascii="黑体" w:hAnsi="黑体" w:eastAsia="黑体"/>
          <w:szCs w:val="32"/>
        </w:rPr>
        <w:t>致    谢</w:t>
      </w:r>
      <w:bookmarkEnd w:id="279"/>
    </w:p>
    <w:p w14:paraId="04865195">
      <w:pPr>
        <w:spacing w:line="440" w:lineRule="exact"/>
        <w:jc w:val="center"/>
        <w:rPr>
          <w:rFonts w:hint="eastAsia" w:ascii="黑体" w:hAnsi="黑体" w:eastAsia="黑体"/>
          <w:color w:val="000000"/>
          <w:szCs w:val="32"/>
        </w:rPr>
      </w:pPr>
    </w:p>
    <w:p w14:paraId="230447B8">
      <w:pPr>
        <w:spacing w:line="440" w:lineRule="exact"/>
        <w:ind w:firstLine="480" w:firstLineChars="200"/>
        <w:rPr>
          <w:rFonts w:hint="eastAsia" w:eastAsia="宋体" w:cs="宋体"/>
          <w:sz w:val="24"/>
        </w:rPr>
      </w:pPr>
      <w:r>
        <w:rPr>
          <w:rFonts w:eastAsia="宋体" w:cs="宋体"/>
          <w:sz w:val="24"/>
        </w:rPr>
        <w:t>经过数月的持续学习与实践，项目已顺利完成。这次实践是对平时所学计算机知识的综合检验，也是一次将理论转化为实际应用的重要锻炼。</w:t>
      </w:r>
    </w:p>
    <w:p w14:paraId="1452580A">
      <w:pPr>
        <w:spacing w:line="440" w:lineRule="exact"/>
        <w:ind w:firstLine="480" w:firstLineChars="200"/>
        <w:rPr>
          <w:rFonts w:hint="eastAsia" w:eastAsia="宋体" w:cs="宋体"/>
          <w:sz w:val="24"/>
        </w:rPr>
      </w:pPr>
      <w:r>
        <w:rPr>
          <w:rFonts w:eastAsia="宋体" w:cs="宋体"/>
          <w:sz w:val="24"/>
        </w:rPr>
        <w:t>首先衷心感谢指导我的老师，在项目开展过程中，老师及时指出并纠正了我在系统设计、程序框架、代码编写等方面出现的问题，同时提供了许多专业意见和相关参考资料，让我在关键环节少走了很多弯路。正是在老师的耐心指导和帮助下，项目才得以高质量完成，对此我深表谢意。</w:t>
      </w:r>
    </w:p>
    <w:p w14:paraId="746A4BD2">
      <w:pPr>
        <w:spacing w:line="440" w:lineRule="exact"/>
        <w:ind w:firstLine="480" w:firstLineChars="200"/>
        <w:rPr>
          <w:rFonts w:hint="eastAsia" w:eastAsia="宋体" w:cs="宋体"/>
          <w:sz w:val="24"/>
        </w:rPr>
      </w:pPr>
      <w:r>
        <w:rPr>
          <w:rFonts w:eastAsia="宋体" w:cs="宋体"/>
          <w:sz w:val="24"/>
        </w:rPr>
        <w:t>同时也感谢一同交流探讨的同学们，大家互相指出问题、分享思路，为项目完善提出了很多有益建议，让整体设计更加细致规范。</w:t>
      </w:r>
    </w:p>
    <w:p w14:paraId="36032453">
      <w:pPr>
        <w:spacing w:line="440" w:lineRule="exact"/>
        <w:ind w:firstLine="480" w:firstLineChars="200"/>
        <w:rPr>
          <w:rFonts w:eastAsia="宋体" w:cs="宋体"/>
          <w:sz w:val="24"/>
        </w:rPr>
      </w:pPr>
      <w:r>
        <w:rPr>
          <w:rFonts w:eastAsia="宋体" w:cs="宋体"/>
          <w:sz w:val="24"/>
        </w:rPr>
        <w:t>最后感谢学校提供的良好学习与实践环境，祝愿各位老师工作顺利，同学们学业进步、前程似锦，也祝愿学校发展越来越好。</w:t>
      </w:r>
    </w:p>
    <w:p w14:paraId="5F79FA89">
      <w:pPr>
        <w:widowControl/>
        <w:jc w:val="left"/>
        <w:rPr>
          <w:rFonts w:ascii="Calibri" w:hAnsi="Calibri" w:eastAsia="黑体"/>
          <w:bCs/>
          <w:color w:val="000000"/>
          <w:kern w:val="44"/>
          <w:sz w:val="24"/>
        </w:rPr>
      </w:pPr>
      <w:bookmarkStart w:id="280" w:name="_Toc225066913"/>
      <w:bookmarkStart w:id="281" w:name="_Toc225067966"/>
      <w:bookmarkStart w:id="282" w:name="_Toc21202"/>
      <w:bookmarkStart w:id="283" w:name="_Toc225068231"/>
      <w:r>
        <w:rPr>
          <w:color w:val="000000"/>
          <w:sz w:val="24"/>
        </w:rPr>
        <w:br w:type="page"/>
      </w:r>
    </w:p>
    <w:p w14:paraId="319553A7">
      <w:pPr>
        <w:pStyle w:val="2"/>
        <w:jc w:val="center"/>
        <w:rPr>
          <w:color w:val="000000"/>
          <w:sz w:val="24"/>
          <w:szCs w:val="24"/>
        </w:rPr>
      </w:pPr>
      <w:bookmarkStart w:id="284" w:name="_Toc225110593"/>
      <w:r>
        <w:rPr>
          <w:rFonts w:hint="eastAsia"/>
          <w:color w:val="000000"/>
          <w:sz w:val="24"/>
          <w:szCs w:val="24"/>
        </w:rPr>
        <w:t>参考文献</w:t>
      </w:r>
      <w:bookmarkEnd w:id="280"/>
      <w:bookmarkEnd w:id="281"/>
      <w:bookmarkEnd w:id="282"/>
      <w:bookmarkEnd w:id="283"/>
      <w:bookmarkEnd w:id="284"/>
    </w:p>
    <w:p w14:paraId="48B6FCCB">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[1]付昕. 基于B/S模式仓库管理系统的实现[J].山东省农业管理干部学院学报, 2010, 27(4):166-168.</w:t>
      </w:r>
    </w:p>
    <w:p w14:paraId="2F0CCA65">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 xml:space="preserve">[2] 雷文华, 薛小文. MATLAB和Servlet在网络数据处理中的应用[J]. 电子测试, 2010, (11):81-86. </w:t>
      </w:r>
    </w:p>
    <w:p w14:paraId="18BD4595">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[3] 黄艳峰. 在Java语言中实施“案例教学”的研究与探索[J]. 电脑知识与技术, 2010, 6(5):1148-1149 .</w:t>
      </w:r>
    </w:p>
    <w:p w14:paraId="30232425">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[4] 王玉英. 基于JSP的MySQL数据库访问技术[J]. 现代计算机：专业版, 2010, 19(14):63-66.</w:t>
      </w:r>
    </w:p>
    <w:p w14:paraId="4F2E7010">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[5] 赵钢. JSP Servlet+EJB的Web模式应用研究[J]. 电子设计工程, 2013, 21(13):47-49.</w:t>
      </w:r>
    </w:p>
    <w:p w14:paraId="438E00BC">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[6] David L.Anderson.Managing  Information Systems.清华大学出版社，2002：16.</w:t>
      </w:r>
    </w:p>
    <w:p w14:paraId="39BF0DDB">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[7] 王家华．软件工程[M]，沈阳：东北大学出版社，2011：46.</w:t>
      </w:r>
    </w:p>
    <w:p w14:paraId="71835110">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[8] 张孝祥,徐明华.软件开发课堂.清华大学出版社，2009：55.</w:t>
      </w:r>
    </w:p>
    <w:p w14:paraId="55C9D017">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[9] 崔洋.MySQL数据库应用从入门到精通.中国铁道出版社，2013：27.</w:t>
      </w:r>
    </w:p>
    <w:p w14:paraId="3A40F72B">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[10] 王珊,萨师煊.数据库系统概论.高等教育出版社, 2006：16..</w:t>
      </w:r>
      <w:bookmarkStart w:id="285" w:name="_GoBack"/>
      <w:bookmarkEnd w:id="285"/>
    </w:p>
    <w:p w14:paraId="69570D47">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[11] 崔洋.MySQL数据库应用从入门到精通.中国铁道出版社，2013：27..</w:t>
      </w:r>
    </w:p>
    <w:p w14:paraId="4BA542C5">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[12] 王珊,萨师煊.数据库系统概论.高等教育出版社, 2006：16.</w:t>
      </w:r>
    </w:p>
    <w:p w14:paraId="1DFF6193">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[13] 张海潘.软件工程导论.清华大学出版社，2008：86.</w:t>
      </w:r>
    </w:p>
    <w:p w14:paraId="694F0E5B">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[14] 黄艳峰. 在Java语言中实施“案例教学”的研究与探索[J]. 电脑知识与技术, 2010, 6(5):1148-1149.</w:t>
      </w:r>
    </w:p>
    <w:p w14:paraId="6658BD2B">
      <w:pPr>
        <w:spacing w:line="440" w:lineRule="exact"/>
        <w:rPr>
          <w:rFonts w:hint="eastAsia" w:ascii="Times New Roman" w:hAnsi="Times New Roman" w:eastAsia="宋体"/>
          <w:color w:val="000000"/>
          <w:sz w:val="24"/>
        </w:rPr>
      </w:pPr>
      <w:r>
        <w:rPr>
          <w:rFonts w:hint="eastAsia" w:ascii="Times New Roman" w:hAnsi="Times New Roman" w:eastAsia="宋体"/>
          <w:color w:val="000000"/>
          <w:sz w:val="24"/>
        </w:rPr>
        <w:t>[15] 王玉英. 基于JSP的MySQL数据库访问技术[J]. 现代计算机：专业版, 2010, 19(14):63-66.</w:t>
      </w:r>
    </w:p>
    <w:sectPr>
      <w:footerReference r:id="rId17" w:type="default"/>
      <w:pgSz w:w="11906" w:h="16838"/>
      <w:pgMar w:top="1418" w:right="1134" w:bottom="1418" w:left="1588" w:header="851" w:footer="907"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altName w:val="微软雅黑"/>
    <w:panose1 w:val="00000000000000000000"/>
    <w:charset w:val="86"/>
    <w:family w:val="script"/>
    <w:pitch w:val="default"/>
    <w:sig w:usb0="00000000" w:usb1="00000000" w:usb2="00000000" w:usb3="00000000" w:csb0="00040000" w:csb1="00000000"/>
  </w:font>
  <w:font w:name="Arial">
    <w:panose1 w:val="020B0604020202020204"/>
    <w:charset w:val="00"/>
    <w:family w:val="swiss"/>
    <w:pitch w:val="default"/>
    <w:sig w:usb0="E0002EFF" w:usb1="C000785B" w:usb2="00000009" w:usb3="00000000" w:csb0="400001FF" w:csb1="FFFF0000"/>
  </w:font>
  <w:font w:name="新宋体">
    <w:panose1 w:val="02010609030101010101"/>
    <w:charset w:val="86"/>
    <w:family w:val="modern"/>
    <w:pitch w:val="default"/>
    <w:sig w:usb0="00000203" w:usb1="288F0000" w:usb2="0000000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4F3B8">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7A3F8">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399B4">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48E07">
    <w:pPr>
      <w:pStyle w:val="1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0E698B">
                          <w:pPr>
                            <w:pStyle w:val="1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1C0E698B">
                    <w:pPr>
                      <w:pStyle w:val="14"/>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9942A">
    <w:pPr>
      <w:pStyle w:val="14"/>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796CB">
    <w:pPr>
      <w:pStyle w:val="1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D8017">
    <w:pPr>
      <w:pStyle w:val="1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30185026"/>
      <w:docPartObj>
        <w:docPartGallery w:val="AutoText"/>
      </w:docPartObj>
    </w:sdtPr>
    <w:sdtContent>
      <w:p w14:paraId="1C8E48B2">
        <w:pPr>
          <w:pStyle w:val="14"/>
          <w:jc w:val="center"/>
        </w:pPr>
        <w:r>
          <w:fldChar w:fldCharType="begin"/>
        </w:r>
        <w:r>
          <w:instrText xml:space="preserve">PAGE   \* MERGEFORMAT</w:instrText>
        </w:r>
        <w:r>
          <w:fldChar w:fldCharType="separate"/>
        </w:r>
        <w:r>
          <w:rPr>
            <w:lang w:val="zh-CN"/>
          </w:rPr>
          <w:t>2</w:t>
        </w:r>
        <w:r>
          <w:fldChar w:fldCharType="end"/>
        </w:r>
      </w:p>
    </w:sdtContent>
  </w:sdt>
  <w:p w14:paraId="4B6ED7CA">
    <w:pPr>
      <w:pStyle w:val="1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01B4">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A5689">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1FB7C">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E2CA5">
    <w:pPr>
      <w:pStyle w:val="15"/>
      <w:pBdr>
        <w:bottom w:val="single" w:color="auto" w:sz="4" w:space="1"/>
      </w:pBdr>
      <w:tabs>
        <w:tab w:val="left" w:pos="6520"/>
        <w:tab w:val="clear" w:pos="4153"/>
        <w:tab w:val="clear" w:pos="8306"/>
      </w:tabs>
      <w:rPr>
        <w:rFonts w:hint="eastAsia" w:ascii="宋体" w:hAnsi="宋体"/>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5143D">
    <w:pPr>
      <w:pStyle w:val="1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0D7D3">
    <w:pPr>
      <w:pStyle w:val="1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4950C">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E74941"/>
    <w:multiLevelType w:val="multilevel"/>
    <w:tmpl w:val="25E74941"/>
    <w:lvl w:ilvl="0" w:tentative="0">
      <w:start w:val="1"/>
      <w:numFmt w:val="bullet"/>
      <w:pStyle w:val="64"/>
      <w:lvlText w:val=""/>
      <w:lvlJc w:val="left"/>
      <w:pPr>
        <w:tabs>
          <w:tab w:val="left" w:pos="851"/>
        </w:tabs>
        <w:ind w:left="851" w:hanging="426"/>
      </w:pPr>
      <w:rPr>
        <w:rFonts w:hint="default" w:ascii="Wingdings" w:hAnsi="Wingdings"/>
        <w:b w:val="0"/>
        <w:i w:val="0"/>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348"/>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MyNzhkOGI0ZDYwN2M2MTUxMjk2ZmU3Y2FkN2YxYzUifQ=="/>
  </w:docVars>
  <w:rsids>
    <w:rsidRoot w:val="57AB342F"/>
    <w:rsid w:val="000348F7"/>
    <w:rsid w:val="00044667"/>
    <w:rsid w:val="00051BB2"/>
    <w:rsid w:val="00067B11"/>
    <w:rsid w:val="00072AAB"/>
    <w:rsid w:val="00083AEE"/>
    <w:rsid w:val="000E1C38"/>
    <w:rsid w:val="001403E7"/>
    <w:rsid w:val="00193428"/>
    <w:rsid w:val="001F1557"/>
    <w:rsid w:val="00201567"/>
    <w:rsid w:val="00262FE7"/>
    <w:rsid w:val="00283720"/>
    <w:rsid w:val="003338BE"/>
    <w:rsid w:val="00336512"/>
    <w:rsid w:val="00342112"/>
    <w:rsid w:val="00431772"/>
    <w:rsid w:val="00435068"/>
    <w:rsid w:val="00456410"/>
    <w:rsid w:val="004877CA"/>
    <w:rsid w:val="004A38AB"/>
    <w:rsid w:val="004B41CF"/>
    <w:rsid w:val="0051743D"/>
    <w:rsid w:val="00521381"/>
    <w:rsid w:val="00527D41"/>
    <w:rsid w:val="005A52E4"/>
    <w:rsid w:val="005A5C9F"/>
    <w:rsid w:val="005E4BBD"/>
    <w:rsid w:val="005E7AE1"/>
    <w:rsid w:val="00636EC2"/>
    <w:rsid w:val="006C0CA3"/>
    <w:rsid w:val="006D5C0E"/>
    <w:rsid w:val="00707BEE"/>
    <w:rsid w:val="00711BAE"/>
    <w:rsid w:val="00765709"/>
    <w:rsid w:val="00773558"/>
    <w:rsid w:val="007B7818"/>
    <w:rsid w:val="007C1784"/>
    <w:rsid w:val="007C3353"/>
    <w:rsid w:val="008211C6"/>
    <w:rsid w:val="008335EF"/>
    <w:rsid w:val="0085209C"/>
    <w:rsid w:val="00874C39"/>
    <w:rsid w:val="008A427E"/>
    <w:rsid w:val="008E25B1"/>
    <w:rsid w:val="008F5658"/>
    <w:rsid w:val="00903050"/>
    <w:rsid w:val="00936FF5"/>
    <w:rsid w:val="009E6CAA"/>
    <w:rsid w:val="00A109E6"/>
    <w:rsid w:val="00AA628E"/>
    <w:rsid w:val="00AD7FB6"/>
    <w:rsid w:val="00BE3806"/>
    <w:rsid w:val="00C218BA"/>
    <w:rsid w:val="00C24265"/>
    <w:rsid w:val="00CC093E"/>
    <w:rsid w:val="00CE721A"/>
    <w:rsid w:val="00CF0390"/>
    <w:rsid w:val="00D532C8"/>
    <w:rsid w:val="00D73441"/>
    <w:rsid w:val="00DC4800"/>
    <w:rsid w:val="00DF3A6D"/>
    <w:rsid w:val="00E53132"/>
    <w:rsid w:val="00E91E70"/>
    <w:rsid w:val="00EA1C07"/>
    <w:rsid w:val="00F20511"/>
    <w:rsid w:val="00F2133C"/>
    <w:rsid w:val="00F56CD9"/>
    <w:rsid w:val="00F57656"/>
    <w:rsid w:val="00FD080B"/>
    <w:rsid w:val="02954528"/>
    <w:rsid w:val="040B3430"/>
    <w:rsid w:val="044F72A8"/>
    <w:rsid w:val="04575974"/>
    <w:rsid w:val="04C01D4F"/>
    <w:rsid w:val="062E2CC9"/>
    <w:rsid w:val="069F28CB"/>
    <w:rsid w:val="07ED2D72"/>
    <w:rsid w:val="0EF80318"/>
    <w:rsid w:val="0F812BB6"/>
    <w:rsid w:val="171D137D"/>
    <w:rsid w:val="1AF7427B"/>
    <w:rsid w:val="1DA85B7C"/>
    <w:rsid w:val="1E1C6159"/>
    <w:rsid w:val="1EC973CE"/>
    <w:rsid w:val="1F7503F6"/>
    <w:rsid w:val="2287709C"/>
    <w:rsid w:val="24C72595"/>
    <w:rsid w:val="276A6FD2"/>
    <w:rsid w:val="2DBC430F"/>
    <w:rsid w:val="34853CF9"/>
    <w:rsid w:val="3D632551"/>
    <w:rsid w:val="41717932"/>
    <w:rsid w:val="453C66A3"/>
    <w:rsid w:val="454669E0"/>
    <w:rsid w:val="47305B9A"/>
    <w:rsid w:val="47C83E09"/>
    <w:rsid w:val="4CB26F8B"/>
    <w:rsid w:val="4D6A14D0"/>
    <w:rsid w:val="521F6F37"/>
    <w:rsid w:val="52226A87"/>
    <w:rsid w:val="57AB342F"/>
    <w:rsid w:val="5B1B00D0"/>
    <w:rsid w:val="5E9B58CD"/>
    <w:rsid w:val="64323F7E"/>
    <w:rsid w:val="64946FB7"/>
    <w:rsid w:val="64F102BF"/>
    <w:rsid w:val="65620254"/>
    <w:rsid w:val="66236982"/>
    <w:rsid w:val="665D4746"/>
    <w:rsid w:val="6B244B6D"/>
    <w:rsid w:val="72E6342D"/>
    <w:rsid w:val="751954BD"/>
    <w:rsid w:val="7762031B"/>
    <w:rsid w:val="78715936"/>
    <w:rsid w:val="7D353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方正仿宋_GBK" w:cs="Times New Roman"/>
      <w:kern w:val="2"/>
      <w:sz w:val="32"/>
      <w:szCs w:val="24"/>
      <w:lang w:val="en-US" w:eastAsia="zh-CN" w:bidi="ar-SA"/>
    </w:rPr>
  </w:style>
  <w:style w:type="paragraph" w:styleId="2">
    <w:name w:val="heading 1"/>
    <w:basedOn w:val="1"/>
    <w:next w:val="1"/>
    <w:link w:val="30"/>
    <w:qFormat/>
    <w:uiPriority w:val="0"/>
    <w:pPr>
      <w:keepNext/>
      <w:keepLines/>
      <w:spacing w:before="340" w:after="330" w:line="576" w:lineRule="auto"/>
      <w:outlineLvl w:val="0"/>
    </w:pPr>
    <w:rPr>
      <w:rFonts w:ascii="Calibri" w:hAnsi="Calibri" w:eastAsia="黑体"/>
      <w:bCs/>
      <w:kern w:val="44"/>
      <w:sz w:val="30"/>
      <w:szCs w:val="30"/>
    </w:rPr>
  </w:style>
  <w:style w:type="paragraph" w:styleId="3">
    <w:name w:val="heading 2"/>
    <w:basedOn w:val="1"/>
    <w:next w:val="1"/>
    <w:link w:val="31"/>
    <w:qFormat/>
    <w:uiPriority w:val="0"/>
    <w:pPr>
      <w:keepNext/>
      <w:keepLines/>
      <w:spacing w:before="260" w:after="260" w:line="415" w:lineRule="auto"/>
      <w:outlineLvl w:val="1"/>
    </w:pPr>
    <w:rPr>
      <w:rFonts w:ascii="Arial" w:hAnsi="Arial" w:eastAsia="黑体"/>
      <w:bCs/>
      <w:sz w:val="28"/>
      <w:szCs w:val="32"/>
    </w:rPr>
  </w:style>
  <w:style w:type="paragraph" w:styleId="4">
    <w:name w:val="heading 3"/>
    <w:basedOn w:val="1"/>
    <w:next w:val="1"/>
    <w:link w:val="32"/>
    <w:qFormat/>
    <w:uiPriority w:val="0"/>
    <w:pPr>
      <w:keepNext/>
      <w:keepLines/>
      <w:spacing w:before="260" w:after="260" w:line="415" w:lineRule="auto"/>
      <w:outlineLvl w:val="2"/>
    </w:pPr>
    <w:rPr>
      <w:rFonts w:ascii="Calibri" w:hAnsi="Calibri" w:eastAsia="黑体"/>
      <w:bCs/>
      <w:sz w:val="24"/>
      <w:szCs w:val="32"/>
    </w:rPr>
  </w:style>
  <w:style w:type="character" w:default="1" w:styleId="24">
    <w:name w:val="Default Paragraph Font"/>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5">
    <w:name w:val="Normal Indent"/>
    <w:basedOn w:val="1"/>
    <w:uiPriority w:val="0"/>
    <w:pPr>
      <w:ind w:firstLine="420" w:firstLineChars="200"/>
    </w:pPr>
    <w:rPr>
      <w:rFonts w:ascii="Calibri" w:hAnsi="Calibri" w:eastAsia="宋体"/>
      <w:sz w:val="21"/>
    </w:rPr>
  </w:style>
  <w:style w:type="paragraph" w:styleId="6">
    <w:name w:val="Document Map"/>
    <w:basedOn w:val="1"/>
    <w:link w:val="33"/>
    <w:uiPriority w:val="0"/>
    <w:pPr>
      <w:shd w:val="clear" w:color="auto" w:fill="000080"/>
    </w:pPr>
    <w:rPr>
      <w:rFonts w:ascii="Calibri" w:hAnsi="Calibri" w:eastAsia="宋体"/>
      <w:sz w:val="21"/>
      <w:szCs w:val="20"/>
    </w:rPr>
  </w:style>
  <w:style w:type="paragraph" w:styleId="7">
    <w:name w:val="annotation text"/>
    <w:basedOn w:val="1"/>
    <w:link w:val="41"/>
    <w:qFormat/>
    <w:uiPriority w:val="0"/>
    <w:pPr>
      <w:jc w:val="left"/>
    </w:pPr>
  </w:style>
  <w:style w:type="paragraph" w:styleId="8">
    <w:name w:val="Body Text"/>
    <w:basedOn w:val="1"/>
    <w:link w:val="34"/>
    <w:uiPriority w:val="0"/>
    <w:pPr>
      <w:spacing w:after="120"/>
    </w:pPr>
    <w:rPr>
      <w:rFonts w:ascii="Calibri" w:hAnsi="Calibri" w:eastAsia="宋体"/>
      <w:snapToGrid w:val="0"/>
      <w:kern w:val="0"/>
      <w:sz w:val="21"/>
    </w:rPr>
  </w:style>
  <w:style w:type="paragraph" w:styleId="9">
    <w:name w:val="Body Text Indent"/>
    <w:basedOn w:val="1"/>
    <w:link w:val="35"/>
    <w:uiPriority w:val="0"/>
    <w:pPr>
      <w:ind w:firstLine="420" w:firstLineChars="200"/>
    </w:pPr>
    <w:rPr>
      <w:rFonts w:ascii="Calibri" w:hAnsi="Calibri" w:eastAsia="宋体"/>
      <w:snapToGrid w:val="0"/>
      <w:kern w:val="0"/>
      <w:sz w:val="21"/>
    </w:rPr>
  </w:style>
  <w:style w:type="paragraph" w:styleId="10">
    <w:name w:val="toc 3"/>
    <w:basedOn w:val="1"/>
    <w:next w:val="1"/>
    <w:unhideWhenUsed/>
    <w:qFormat/>
    <w:uiPriority w:val="39"/>
    <w:pPr>
      <w:ind w:left="840" w:leftChars="400"/>
    </w:pPr>
    <w:rPr>
      <w:rFonts w:eastAsia="宋体"/>
      <w:sz w:val="24"/>
    </w:rPr>
  </w:style>
  <w:style w:type="paragraph" w:styleId="11">
    <w:name w:val="Date"/>
    <w:basedOn w:val="1"/>
    <w:next w:val="1"/>
    <w:link w:val="36"/>
    <w:uiPriority w:val="0"/>
    <w:pPr>
      <w:ind w:left="100" w:leftChars="2500"/>
    </w:pPr>
    <w:rPr>
      <w:rFonts w:ascii="Calibri" w:hAnsi="Calibri" w:eastAsia="宋体"/>
      <w:snapToGrid w:val="0"/>
      <w:kern w:val="0"/>
      <w:sz w:val="21"/>
    </w:rPr>
  </w:style>
  <w:style w:type="paragraph" w:styleId="12">
    <w:name w:val="Body Text Indent 2"/>
    <w:basedOn w:val="1"/>
    <w:link w:val="37"/>
    <w:uiPriority w:val="0"/>
    <w:pPr>
      <w:spacing w:after="120" w:line="480" w:lineRule="auto"/>
      <w:ind w:left="200" w:leftChars="200"/>
    </w:pPr>
    <w:rPr>
      <w:rFonts w:ascii="Calibri" w:hAnsi="Calibri" w:eastAsia="宋体"/>
      <w:sz w:val="21"/>
    </w:rPr>
  </w:style>
  <w:style w:type="paragraph" w:styleId="13">
    <w:name w:val="Balloon Text"/>
    <w:basedOn w:val="1"/>
    <w:link w:val="29"/>
    <w:qFormat/>
    <w:uiPriority w:val="0"/>
    <w:rPr>
      <w:sz w:val="18"/>
      <w:szCs w:val="18"/>
    </w:rPr>
  </w:style>
  <w:style w:type="paragraph" w:styleId="14">
    <w:name w:val="footer"/>
    <w:basedOn w:val="1"/>
    <w:link w:val="38"/>
    <w:unhideWhenUsed/>
    <w:qFormat/>
    <w:uiPriority w:val="99"/>
    <w:pPr>
      <w:tabs>
        <w:tab w:val="center" w:pos="4153"/>
        <w:tab w:val="right" w:pos="8306"/>
      </w:tabs>
      <w:snapToGrid w:val="0"/>
      <w:jc w:val="left"/>
    </w:pPr>
    <w:rPr>
      <w:rFonts w:eastAsia="宋体"/>
      <w:sz w:val="18"/>
      <w:szCs w:val="18"/>
    </w:rPr>
  </w:style>
  <w:style w:type="paragraph" w:styleId="15">
    <w:name w:val="header"/>
    <w:basedOn w:val="1"/>
    <w:link w:val="39"/>
    <w:unhideWhenUsed/>
    <w:qFormat/>
    <w:uiPriority w:val="0"/>
    <w:pPr>
      <w:pBdr>
        <w:bottom w:val="single" w:color="auto" w:sz="6" w:space="1"/>
      </w:pBdr>
      <w:tabs>
        <w:tab w:val="center" w:pos="4153"/>
        <w:tab w:val="right" w:pos="8306"/>
      </w:tabs>
      <w:snapToGrid w:val="0"/>
      <w:jc w:val="center"/>
    </w:pPr>
    <w:rPr>
      <w:rFonts w:eastAsia="宋体"/>
      <w:sz w:val="18"/>
      <w:szCs w:val="18"/>
    </w:rPr>
  </w:style>
  <w:style w:type="paragraph" w:styleId="16">
    <w:name w:val="toc 1"/>
    <w:basedOn w:val="1"/>
    <w:next w:val="1"/>
    <w:unhideWhenUsed/>
    <w:qFormat/>
    <w:uiPriority w:val="39"/>
    <w:pPr>
      <w:jc w:val="left"/>
    </w:pPr>
    <w:rPr>
      <w:rFonts w:eastAsia="宋体"/>
      <w:bCs/>
      <w:sz w:val="24"/>
      <w:szCs w:val="30"/>
    </w:rPr>
  </w:style>
  <w:style w:type="paragraph" w:styleId="17">
    <w:name w:val="toc 2"/>
    <w:basedOn w:val="1"/>
    <w:next w:val="1"/>
    <w:unhideWhenUsed/>
    <w:qFormat/>
    <w:uiPriority w:val="39"/>
    <w:pPr>
      <w:ind w:left="420" w:leftChars="200"/>
    </w:pPr>
    <w:rPr>
      <w:rFonts w:eastAsia="宋体"/>
      <w:bCs/>
      <w:sz w:val="24"/>
      <w:szCs w:val="28"/>
    </w:rPr>
  </w:style>
  <w:style w:type="paragraph" w:styleId="18">
    <w:name w:val="toc 9"/>
    <w:basedOn w:val="1"/>
    <w:next w:val="1"/>
    <w:autoRedefine/>
    <w:uiPriority w:val="0"/>
    <w:pPr>
      <w:ind w:left="3360" w:leftChars="1600"/>
    </w:pPr>
  </w:style>
  <w:style w:type="paragraph" w:styleId="19">
    <w:name w:val="Normal (Web)"/>
    <w:basedOn w:val="1"/>
    <w:link w:val="40"/>
    <w:uiPriority w:val="0"/>
    <w:pPr>
      <w:widowControl/>
      <w:spacing w:before="100" w:beforeAutospacing="1" w:after="100" w:afterAutospacing="1"/>
      <w:jc w:val="left"/>
    </w:pPr>
    <w:rPr>
      <w:rFonts w:ascii="宋体" w:hAnsi="宋体" w:eastAsia="宋体"/>
      <w:kern w:val="0"/>
      <w:sz w:val="24"/>
    </w:rPr>
  </w:style>
  <w:style w:type="paragraph" w:styleId="20">
    <w:name w:val="annotation subject"/>
    <w:basedOn w:val="7"/>
    <w:next w:val="7"/>
    <w:link w:val="42"/>
    <w:uiPriority w:val="0"/>
    <w:rPr>
      <w:rFonts w:ascii="Calibri" w:hAnsi="Calibri" w:eastAsia="宋体"/>
      <w:b/>
      <w:bCs/>
      <w:snapToGrid w:val="0"/>
      <w:kern w:val="0"/>
      <w:sz w:val="21"/>
    </w:rPr>
  </w:style>
  <w:style w:type="paragraph" w:styleId="21">
    <w:name w:val="Body Text First Indent"/>
    <w:basedOn w:val="8"/>
    <w:link w:val="43"/>
    <w:uiPriority w:val="0"/>
    <w:pPr>
      <w:widowControl/>
      <w:tabs>
        <w:tab w:val="left" w:pos="377"/>
      </w:tabs>
      <w:spacing w:line="300" w:lineRule="auto"/>
      <w:ind w:firstLine="420" w:firstLineChars="100"/>
    </w:pPr>
    <w:rPr>
      <w:snapToGrid/>
      <w:sz w:val="24"/>
      <w:szCs w:val="20"/>
    </w:rPr>
  </w:style>
  <w:style w:type="table" w:styleId="23">
    <w:name w:val="Table Grid"/>
    <w:basedOn w:val="22"/>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basedOn w:val="24"/>
    <w:uiPriority w:val="0"/>
  </w:style>
  <w:style w:type="character" w:styleId="26">
    <w:name w:val="Hyperlink"/>
    <w:unhideWhenUsed/>
    <w:qFormat/>
    <w:uiPriority w:val="99"/>
    <w:rPr>
      <w:color w:val="0000FF"/>
      <w:u w:val="single"/>
    </w:rPr>
  </w:style>
  <w:style w:type="character" w:styleId="27">
    <w:name w:val="annotation reference"/>
    <w:qFormat/>
    <w:uiPriority w:val="0"/>
    <w:rPr>
      <w:sz w:val="21"/>
      <w:szCs w:val="21"/>
    </w:rPr>
  </w:style>
  <w:style w:type="character" w:customStyle="1" w:styleId="28">
    <w:name w:val="标题 1 字符"/>
    <w:autoRedefine/>
    <w:qFormat/>
    <w:uiPriority w:val="0"/>
    <w:rPr>
      <w:rFonts w:ascii="Calibri" w:hAnsi="Calibri" w:eastAsia="宋体" w:cs="Times New Roman"/>
      <w:b/>
      <w:kern w:val="44"/>
      <w:sz w:val="44"/>
      <w:szCs w:val="24"/>
      <w:lang w:val="en-US" w:eastAsia="zh-CN" w:bidi="ar-SA"/>
    </w:rPr>
  </w:style>
  <w:style w:type="character" w:customStyle="1" w:styleId="29">
    <w:name w:val="批注框文本 字符"/>
    <w:basedOn w:val="24"/>
    <w:link w:val="13"/>
    <w:qFormat/>
    <w:uiPriority w:val="0"/>
    <w:rPr>
      <w:rFonts w:ascii="Times New Roman" w:hAnsi="Times New Roman" w:eastAsia="方正仿宋_GBK" w:cs="Times New Roman"/>
      <w:kern w:val="2"/>
      <w:sz w:val="18"/>
      <w:szCs w:val="18"/>
    </w:rPr>
  </w:style>
  <w:style w:type="character" w:customStyle="1" w:styleId="30">
    <w:name w:val="标题 1 字符1"/>
    <w:basedOn w:val="24"/>
    <w:link w:val="2"/>
    <w:uiPriority w:val="0"/>
    <w:rPr>
      <w:rFonts w:ascii="Calibri" w:hAnsi="Calibri" w:eastAsia="黑体" w:cs="Times New Roman"/>
      <w:bCs/>
      <w:kern w:val="44"/>
      <w:sz w:val="30"/>
      <w:szCs w:val="30"/>
    </w:rPr>
  </w:style>
  <w:style w:type="character" w:customStyle="1" w:styleId="31">
    <w:name w:val="标题 2 字符"/>
    <w:basedOn w:val="24"/>
    <w:link w:val="3"/>
    <w:uiPriority w:val="0"/>
    <w:rPr>
      <w:rFonts w:ascii="Arial" w:hAnsi="Arial" w:eastAsia="黑体" w:cs="Times New Roman"/>
      <w:bCs/>
      <w:kern w:val="2"/>
      <w:sz w:val="28"/>
      <w:szCs w:val="32"/>
    </w:rPr>
  </w:style>
  <w:style w:type="character" w:customStyle="1" w:styleId="32">
    <w:name w:val="标题 3 字符"/>
    <w:basedOn w:val="24"/>
    <w:link w:val="4"/>
    <w:uiPriority w:val="0"/>
    <w:rPr>
      <w:rFonts w:ascii="Calibri" w:hAnsi="Calibri" w:eastAsia="黑体" w:cs="Times New Roman"/>
      <w:bCs/>
      <w:kern w:val="2"/>
      <w:sz w:val="24"/>
      <w:szCs w:val="32"/>
    </w:rPr>
  </w:style>
  <w:style w:type="character" w:customStyle="1" w:styleId="33">
    <w:name w:val="文档结构图 字符"/>
    <w:basedOn w:val="24"/>
    <w:link w:val="6"/>
    <w:uiPriority w:val="0"/>
    <w:rPr>
      <w:rFonts w:ascii="Calibri" w:hAnsi="Calibri" w:eastAsia="宋体" w:cs="Times New Roman"/>
      <w:kern w:val="2"/>
      <w:sz w:val="21"/>
      <w:shd w:val="clear" w:color="auto" w:fill="000080"/>
    </w:rPr>
  </w:style>
  <w:style w:type="character" w:customStyle="1" w:styleId="34">
    <w:name w:val="正文文本 字符"/>
    <w:basedOn w:val="24"/>
    <w:link w:val="8"/>
    <w:uiPriority w:val="0"/>
    <w:rPr>
      <w:rFonts w:ascii="Calibri" w:hAnsi="Calibri" w:eastAsia="宋体" w:cs="Times New Roman"/>
      <w:snapToGrid w:val="0"/>
      <w:sz w:val="21"/>
      <w:szCs w:val="24"/>
    </w:rPr>
  </w:style>
  <w:style w:type="character" w:customStyle="1" w:styleId="35">
    <w:name w:val="正文文本缩进 字符"/>
    <w:basedOn w:val="24"/>
    <w:link w:val="9"/>
    <w:uiPriority w:val="0"/>
    <w:rPr>
      <w:rFonts w:ascii="Calibri" w:hAnsi="Calibri" w:eastAsia="宋体" w:cs="Times New Roman"/>
      <w:snapToGrid w:val="0"/>
      <w:sz w:val="21"/>
      <w:szCs w:val="24"/>
    </w:rPr>
  </w:style>
  <w:style w:type="character" w:customStyle="1" w:styleId="36">
    <w:name w:val="日期 字符"/>
    <w:basedOn w:val="24"/>
    <w:link w:val="11"/>
    <w:uiPriority w:val="0"/>
    <w:rPr>
      <w:rFonts w:ascii="Calibri" w:hAnsi="Calibri" w:eastAsia="宋体" w:cs="Times New Roman"/>
      <w:snapToGrid w:val="0"/>
      <w:sz w:val="21"/>
      <w:szCs w:val="24"/>
    </w:rPr>
  </w:style>
  <w:style w:type="character" w:customStyle="1" w:styleId="37">
    <w:name w:val="正文文本缩进 2 字符"/>
    <w:basedOn w:val="24"/>
    <w:link w:val="12"/>
    <w:uiPriority w:val="0"/>
    <w:rPr>
      <w:rFonts w:ascii="Calibri" w:hAnsi="Calibri" w:eastAsia="宋体" w:cs="Times New Roman"/>
      <w:kern w:val="2"/>
      <w:sz w:val="21"/>
      <w:szCs w:val="24"/>
    </w:rPr>
  </w:style>
  <w:style w:type="character" w:customStyle="1" w:styleId="38">
    <w:name w:val="页脚 字符"/>
    <w:basedOn w:val="24"/>
    <w:link w:val="14"/>
    <w:uiPriority w:val="99"/>
    <w:rPr>
      <w:rFonts w:ascii="Times New Roman" w:hAnsi="Times New Roman" w:eastAsia="宋体" w:cs="Times New Roman"/>
      <w:kern w:val="2"/>
      <w:sz w:val="18"/>
      <w:szCs w:val="18"/>
    </w:rPr>
  </w:style>
  <w:style w:type="character" w:customStyle="1" w:styleId="39">
    <w:name w:val="页眉 字符"/>
    <w:basedOn w:val="24"/>
    <w:link w:val="15"/>
    <w:uiPriority w:val="0"/>
    <w:rPr>
      <w:rFonts w:ascii="Times New Roman" w:hAnsi="Times New Roman" w:eastAsia="宋体" w:cs="Times New Roman"/>
      <w:kern w:val="2"/>
      <w:sz w:val="18"/>
      <w:szCs w:val="18"/>
    </w:rPr>
  </w:style>
  <w:style w:type="character" w:customStyle="1" w:styleId="40">
    <w:name w:val="普通(网站) 字符"/>
    <w:basedOn w:val="24"/>
    <w:link w:val="19"/>
    <w:uiPriority w:val="0"/>
    <w:rPr>
      <w:rFonts w:ascii="宋体" w:hAnsi="宋体" w:eastAsia="宋体" w:cs="Times New Roman"/>
      <w:sz w:val="24"/>
      <w:szCs w:val="24"/>
    </w:rPr>
  </w:style>
  <w:style w:type="character" w:customStyle="1" w:styleId="41">
    <w:name w:val="批注文字 字符"/>
    <w:basedOn w:val="24"/>
    <w:link w:val="7"/>
    <w:uiPriority w:val="0"/>
    <w:rPr>
      <w:rFonts w:ascii="Times New Roman" w:hAnsi="Times New Roman" w:eastAsia="方正仿宋_GBK" w:cs="Times New Roman"/>
      <w:kern w:val="2"/>
      <w:sz w:val="32"/>
      <w:szCs w:val="24"/>
    </w:rPr>
  </w:style>
  <w:style w:type="character" w:customStyle="1" w:styleId="42">
    <w:name w:val="批注主题 字符"/>
    <w:basedOn w:val="41"/>
    <w:link w:val="20"/>
    <w:uiPriority w:val="0"/>
    <w:rPr>
      <w:rFonts w:ascii="Calibri" w:hAnsi="Calibri" w:eastAsia="宋体" w:cs="Times New Roman"/>
      <w:b/>
      <w:bCs/>
      <w:snapToGrid w:val="0"/>
      <w:kern w:val="2"/>
      <w:sz w:val="21"/>
      <w:szCs w:val="24"/>
    </w:rPr>
  </w:style>
  <w:style w:type="character" w:customStyle="1" w:styleId="43">
    <w:name w:val="正文文本首行缩进 字符"/>
    <w:basedOn w:val="34"/>
    <w:link w:val="21"/>
    <w:uiPriority w:val="0"/>
    <w:rPr>
      <w:rFonts w:ascii="Calibri" w:hAnsi="Calibri" w:eastAsia="宋体" w:cs="Times New Roman"/>
      <w:snapToGrid/>
      <w:sz w:val="24"/>
      <w:szCs w:val="24"/>
    </w:rPr>
  </w:style>
  <w:style w:type="character" w:customStyle="1" w:styleId="44">
    <w:name w:val="摘要关键字 Char"/>
    <w:basedOn w:val="24"/>
    <w:uiPriority w:val="0"/>
    <w:rPr>
      <w:rFonts w:eastAsia="黑体"/>
      <w:kern w:val="2"/>
      <w:sz w:val="24"/>
      <w:szCs w:val="24"/>
      <w:lang w:val="en-US" w:eastAsia="zh-CN" w:bidi="ar-SA"/>
    </w:rPr>
  </w:style>
  <w:style w:type="character" w:customStyle="1" w:styleId="45">
    <w:name w:val="hps"/>
    <w:basedOn w:val="24"/>
    <w:uiPriority w:val="0"/>
  </w:style>
  <w:style w:type="character" w:customStyle="1" w:styleId="46">
    <w:name w:val="Char Char1"/>
    <w:basedOn w:val="24"/>
    <w:uiPriority w:val="0"/>
    <w:rPr>
      <w:rFonts w:ascii="宋体" w:hAnsi="宋体" w:eastAsia="宋体"/>
      <w:sz w:val="24"/>
      <w:lang w:val="en-US" w:eastAsia="zh-CN" w:bidi="ar-SA"/>
    </w:rPr>
  </w:style>
  <w:style w:type="character" w:customStyle="1" w:styleId="47">
    <w:name w:val="论文正文 Char"/>
    <w:basedOn w:val="24"/>
    <w:link w:val="48"/>
    <w:uiPriority w:val="0"/>
    <w:rPr>
      <w:rFonts w:eastAsia="宋体"/>
      <w:kern w:val="2"/>
      <w:sz w:val="24"/>
      <w:szCs w:val="24"/>
    </w:rPr>
  </w:style>
  <w:style w:type="paragraph" w:customStyle="1" w:styleId="48">
    <w:name w:val="论文正文"/>
    <w:basedOn w:val="1"/>
    <w:link w:val="47"/>
    <w:uiPriority w:val="0"/>
    <w:pPr>
      <w:spacing w:line="300" w:lineRule="auto"/>
      <w:ind w:firstLine="200" w:firstLineChars="200"/>
    </w:pPr>
    <w:rPr>
      <w:rFonts w:eastAsia="宋体" w:asciiTheme="minorHAnsi" w:hAnsiTheme="minorHAnsi" w:cstheme="minorBidi"/>
      <w:sz w:val="24"/>
    </w:rPr>
  </w:style>
  <w:style w:type="character" w:customStyle="1" w:styleId="49">
    <w:name w:val="第一层"/>
    <w:basedOn w:val="24"/>
    <w:uiPriority w:val="0"/>
    <w:rPr>
      <w:rFonts w:eastAsia="黑体"/>
      <w:sz w:val="30"/>
    </w:rPr>
  </w:style>
  <w:style w:type="character" w:customStyle="1" w:styleId="50">
    <w:name w:val="long_text short_text"/>
    <w:basedOn w:val="24"/>
    <w:uiPriority w:val="0"/>
  </w:style>
  <w:style w:type="character" w:customStyle="1" w:styleId="51">
    <w:name w:val="摘要正文 Char"/>
    <w:basedOn w:val="24"/>
    <w:uiPriority w:val="0"/>
    <w:rPr>
      <w:rFonts w:eastAsia="宋体"/>
      <w:kern w:val="2"/>
      <w:sz w:val="21"/>
      <w:szCs w:val="24"/>
      <w:lang w:val="en-US" w:eastAsia="zh-CN" w:bidi="ar-SA"/>
    </w:rPr>
  </w:style>
  <w:style w:type="character" w:customStyle="1" w:styleId="52">
    <w:name w:val="论文+正文 Char1"/>
    <w:basedOn w:val="24"/>
    <w:link w:val="53"/>
    <w:uiPriority w:val="0"/>
    <w:rPr>
      <w:rFonts w:eastAsia="宋体"/>
      <w:kern w:val="2"/>
      <w:sz w:val="24"/>
      <w:szCs w:val="24"/>
    </w:rPr>
  </w:style>
  <w:style w:type="paragraph" w:customStyle="1" w:styleId="53">
    <w:name w:val="论文+正文"/>
    <w:basedOn w:val="1"/>
    <w:link w:val="52"/>
    <w:uiPriority w:val="0"/>
    <w:pPr>
      <w:spacing w:line="360" w:lineRule="auto"/>
    </w:pPr>
    <w:rPr>
      <w:rFonts w:eastAsia="宋体" w:asciiTheme="minorHAnsi" w:hAnsiTheme="minorHAnsi" w:cstheme="minorBidi"/>
      <w:sz w:val="24"/>
    </w:rPr>
  </w:style>
  <w:style w:type="paragraph" w:customStyle="1" w:styleId="54">
    <w:name w:val="论文题目"/>
    <w:basedOn w:val="1"/>
    <w:uiPriority w:val="0"/>
    <w:pPr>
      <w:jc w:val="center"/>
    </w:pPr>
    <w:rPr>
      <w:rFonts w:ascii="Calibri" w:hAnsi="Calibri" w:eastAsia="黑体"/>
      <w:sz w:val="36"/>
    </w:rPr>
  </w:style>
  <w:style w:type="paragraph" w:customStyle="1" w:styleId="55">
    <w:name w:val="样式3"/>
    <w:basedOn w:val="1"/>
    <w:uiPriority w:val="0"/>
    <w:pPr>
      <w:widowControl/>
      <w:spacing w:line="360" w:lineRule="auto"/>
      <w:jc w:val="left"/>
    </w:pPr>
    <w:rPr>
      <w:rFonts w:ascii="宋体" w:hAnsi="宋体" w:eastAsia="宋体" w:cs="宋体"/>
      <w:b/>
      <w:color w:val="000000"/>
      <w:kern w:val="0"/>
      <w:sz w:val="30"/>
      <w:szCs w:val="30"/>
    </w:rPr>
  </w:style>
  <w:style w:type="paragraph" w:customStyle="1" w:styleId="56">
    <w:name w:val="1111111111111"/>
    <w:basedOn w:val="1"/>
    <w:uiPriority w:val="0"/>
    <w:pPr>
      <w:autoSpaceDE w:val="0"/>
      <w:autoSpaceDN w:val="0"/>
      <w:adjustRightInd w:val="0"/>
      <w:spacing w:line="300" w:lineRule="auto"/>
      <w:ind w:firstLine="200" w:firstLineChars="200"/>
    </w:pPr>
    <w:rPr>
      <w:rFonts w:ascii="Calibri" w:hAnsi="Calibri" w:eastAsia="宋体"/>
      <w:sz w:val="24"/>
    </w:rPr>
  </w:style>
  <w:style w:type="paragraph" w:customStyle="1" w:styleId="57">
    <w:name w:val="默认段落字体 Para Char"/>
    <w:basedOn w:val="1"/>
    <w:uiPriority w:val="0"/>
    <w:rPr>
      <w:rFonts w:ascii="Arial" w:hAnsi="Arial" w:eastAsia="宋体" w:cs="Arial"/>
      <w:sz w:val="21"/>
    </w:rPr>
  </w:style>
  <w:style w:type="paragraph" w:customStyle="1" w:styleId="58">
    <w:name w:val="Char Char Char Char Char Char Char Char Char Char Char Char Char Char Char Char Char Char Char Char Char Char Char Char1 Char Char Char1 Char Char Char Char Char Char"/>
    <w:basedOn w:val="1"/>
    <w:uiPriority w:val="0"/>
    <w:pPr>
      <w:widowControl/>
      <w:spacing w:after="160" w:line="240" w:lineRule="exact"/>
      <w:jc w:val="left"/>
    </w:pPr>
    <w:rPr>
      <w:rFonts w:ascii="Calibri" w:hAnsi="Calibri" w:eastAsia="宋体"/>
      <w:sz w:val="21"/>
      <w:szCs w:val="20"/>
    </w:rPr>
  </w:style>
  <w:style w:type="paragraph" w:customStyle="1" w:styleId="59">
    <w:name w:val="摘要关键字"/>
    <w:basedOn w:val="1"/>
    <w:uiPriority w:val="0"/>
    <w:pPr>
      <w:jc w:val="left"/>
    </w:pPr>
    <w:rPr>
      <w:rFonts w:ascii="Calibri" w:hAnsi="Calibri" w:eastAsia="黑体"/>
      <w:sz w:val="24"/>
    </w:rPr>
  </w:style>
  <w:style w:type="paragraph" w:customStyle="1" w:styleId="60">
    <w:name w:val="图片"/>
    <w:basedOn w:val="5"/>
    <w:uiPriority w:val="0"/>
    <w:pPr>
      <w:ind w:firstLine="0" w:firstLineChars="0"/>
      <w:jc w:val="center"/>
    </w:pPr>
  </w:style>
  <w:style w:type="paragraph" w:customStyle="1" w:styleId="61">
    <w:name w:val="表名图名"/>
    <w:next w:val="1"/>
    <w:uiPriority w:val="0"/>
    <w:pPr>
      <w:spacing w:line="360" w:lineRule="auto"/>
      <w:jc w:val="center"/>
    </w:pPr>
    <w:rPr>
      <w:rFonts w:ascii="Arial" w:hAnsi="Arial" w:eastAsia="黑体" w:cs="Times New Roman"/>
      <w:sz w:val="18"/>
      <w:lang w:val="en-US" w:eastAsia="zh-CN" w:bidi="ar-SA"/>
    </w:rPr>
  </w:style>
  <w:style w:type="paragraph" w:customStyle="1" w:styleId="62">
    <w:name w:val="WW-正文文字 2"/>
    <w:basedOn w:val="1"/>
    <w:uiPriority w:val="0"/>
    <w:pPr>
      <w:suppressAutoHyphens/>
      <w:spacing w:line="360" w:lineRule="auto"/>
    </w:pPr>
    <w:rPr>
      <w:rFonts w:ascii="Calibri" w:hAnsi="Calibri" w:eastAsia="宋体"/>
      <w:kern w:val="20481"/>
      <w:sz w:val="24"/>
      <w:szCs w:val="20"/>
    </w:rPr>
  </w:style>
  <w:style w:type="paragraph" w:customStyle="1" w:styleId="63">
    <w:name w:val="代码"/>
    <w:basedOn w:val="1"/>
    <w:uiPriority w:val="0"/>
    <w:pPr>
      <w:wordWrap w:val="0"/>
      <w:spacing w:line="120" w:lineRule="auto"/>
      <w:ind w:firstLine="720" w:firstLineChars="200"/>
    </w:pPr>
    <w:rPr>
      <w:rFonts w:ascii="新宋体" w:hAnsi="新宋体" w:eastAsia="新宋体"/>
      <w:color w:val="003366"/>
      <w:sz w:val="18"/>
      <w:szCs w:val="20"/>
    </w:rPr>
  </w:style>
  <w:style w:type="paragraph" w:customStyle="1" w:styleId="64">
    <w:name w:val="一级并列项"/>
    <w:basedOn w:val="1"/>
    <w:uiPriority w:val="0"/>
    <w:pPr>
      <w:numPr>
        <w:ilvl w:val="0"/>
        <w:numId w:val="1"/>
      </w:numPr>
      <w:spacing w:line="300" w:lineRule="exact"/>
    </w:pPr>
    <w:rPr>
      <w:rFonts w:ascii="Calibri" w:hAnsi="Calibri" w:eastAsia="宋体"/>
      <w:sz w:val="21"/>
    </w:rPr>
  </w:style>
  <w:style w:type="paragraph" w:customStyle="1" w:styleId="65">
    <w:name w:val="Char"/>
    <w:basedOn w:val="1"/>
    <w:uiPriority w:val="0"/>
    <w:rPr>
      <w:rFonts w:ascii="Calibri" w:hAnsi="Calibri" w:eastAsia="宋体"/>
      <w:sz w:val="21"/>
    </w:rPr>
  </w:style>
  <w:style w:type="paragraph" w:customStyle="1" w:styleId="66">
    <w:name w:val="正文图片"/>
    <w:next w:val="1"/>
    <w:uiPriority w:val="0"/>
    <w:pPr>
      <w:jc w:val="center"/>
    </w:pPr>
    <w:rPr>
      <w:rFonts w:ascii="Calibri" w:hAnsi="Calibri" w:eastAsia="宋体" w:cs="Times New Roman"/>
      <w:lang w:val="en-US" w:eastAsia="zh-CN" w:bidi="ar-SA"/>
    </w:rPr>
  </w:style>
  <w:style w:type="paragraph" w:customStyle="1" w:styleId="67">
    <w:name w:val="tgt"/>
    <w:basedOn w:val="1"/>
    <w:uiPriority w:val="0"/>
    <w:pPr>
      <w:widowControl/>
      <w:spacing w:before="100" w:beforeAutospacing="1" w:after="100" w:afterAutospacing="1"/>
      <w:jc w:val="left"/>
    </w:pPr>
    <w:rPr>
      <w:rFonts w:ascii="宋体" w:hAnsi="宋体" w:eastAsia="宋体" w:cs="宋体"/>
      <w:kern w:val="0"/>
      <w:sz w:val="24"/>
    </w:rPr>
  </w:style>
  <w:style w:type="paragraph" w:customStyle="1" w:styleId="68">
    <w:name w:val="TOC Heading"/>
    <w:basedOn w:val="2"/>
    <w:next w:val="1"/>
    <w:unhideWhenUsed/>
    <w:qFormat/>
    <w:uiPriority w:val="39"/>
    <w:pPr>
      <w:widowControl/>
      <w:spacing w:before="240" w:after="0" w:line="259" w:lineRule="auto"/>
      <w:jc w:val="left"/>
      <w:outlineLvl w:val="9"/>
    </w:pPr>
    <w:rPr>
      <w:rFonts w:ascii="等线 Light" w:hAnsi="等线 Light" w:eastAsia="等线 Light"/>
      <w:bCs w:val="0"/>
      <w:color w:val="2F5496"/>
      <w:kern w:val="0"/>
      <w:sz w:val="32"/>
      <w:szCs w:val="32"/>
    </w:rPr>
  </w:style>
  <w:style w:type="table" w:customStyle="1" w:styleId="69">
    <w:name w:val="三线表"/>
    <w:basedOn w:val="22"/>
    <w:uiPriority w:val="99"/>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table" w:customStyle="1" w:styleId="70">
    <w:name w:val="样式1"/>
    <w:basedOn w:val="22"/>
    <w:uiPriority w:val="99"/>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table" w:customStyle="1" w:styleId="71">
    <w:name w:val="Plain Table 2"/>
    <w:basedOn w:val="22"/>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header" Target="header2.xml"/><Relationship Id="rId39" Type="http://schemas.openxmlformats.org/officeDocument/2006/relationships/image" Target="media/image14.png"/><Relationship Id="rId38" Type="http://schemas.openxmlformats.org/officeDocument/2006/relationships/image" Target="media/image13.png"/><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emf"/><Relationship Id="rId34" Type="http://schemas.openxmlformats.org/officeDocument/2006/relationships/oleObject" Target="embeddings/oleObject7.bin"/><Relationship Id="rId33" Type="http://schemas.openxmlformats.org/officeDocument/2006/relationships/image" Target="media/image9.emf"/><Relationship Id="rId32" Type="http://schemas.openxmlformats.org/officeDocument/2006/relationships/oleObject" Target="embeddings/oleObject6.bin"/><Relationship Id="rId31" Type="http://schemas.openxmlformats.org/officeDocument/2006/relationships/image" Target="media/image8.emf"/><Relationship Id="rId30" Type="http://schemas.openxmlformats.org/officeDocument/2006/relationships/oleObject" Target="embeddings/oleObject5.bin"/><Relationship Id="rId3" Type="http://schemas.openxmlformats.org/officeDocument/2006/relationships/header" Target="header1.xml"/><Relationship Id="rId29" Type="http://schemas.openxmlformats.org/officeDocument/2006/relationships/image" Target="media/image7.emf"/><Relationship Id="rId28" Type="http://schemas.openxmlformats.org/officeDocument/2006/relationships/oleObject" Target="embeddings/oleObject4.bin"/><Relationship Id="rId27" Type="http://schemas.openxmlformats.org/officeDocument/2006/relationships/image" Target="media/image6.emf"/><Relationship Id="rId26" Type="http://schemas.openxmlformats.org/officeDocument/2006/relationships/oleObject" Target="embeddings/oleObject3.bin"/><Relationship Id="rId25" Type="http://schemas.openxmlformats.org/officeDocument/2006/relationships/image" Target="media/image5.emf"/><Relationship Id="rId24" Type="http://schemas.openxmlformats.org/officeDocument/2006/relationships/oleObject" Target="embeddings/oleObject2.bin"/><Relationship Id="rId23" Type="http://schemas.openxmlformats.org/officeDocument/2006/relationships/image" Target="media/image4.emf"/><Relationship Id="rId22" Type="http://schemas.openxmlformats.org/officeDocument/2006/relationships/oleObject" Target="embeddings/oleObject1.bin"/><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95F5FD-426C-49D7-A028-09B2DF0F07AA}">
  <ds:schemaRefs/>
</ds:datastoreItem>
</file>

<file path=docProps/app.xml><?xml version="1.0" encoding="utf-8"?>
<Properties xmlns="http://schemas.openxmlformats.org/officeDocument/2006/extended-properties" xmlns:vt="http://schemas.openxmlformats.org/officeDocument/2006/docPropsVTypes">
  <Template>Normal.dotm</Template>
  <Company>ytxy</Company>
  <Pages>37</Pages>
  <Words>13897</Words>
  <Characters>19400</Characters>
  <Lines>1099</Lines>
  <Paragraphs>1296</Paragraphs>
  <TotalTime>117</TotalTime>
  <ScaleCrop>false</ScaleCrop>
  <LinksUpToDate>false</LinksUpToDate>
  <CharactersWithSpaces>19988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2023-12-01T09:29:00Z</dcterms:created>
  <dc:creator>简单就好</dc:creator>
  <cp:lastModifiedBy>宇文拓</cp:lastModifiedBy>
  <dcterms:modified xsi:type="dcterms:W3CDTF">2026-03-22T14:40:39Z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1D29C7959B884ED985BC05E136EC1DDE_13</vt:lpwstr>
  </property>
  <property fmtid="{D5CDD505-2E9C-101B-9397-08002B2CF9AE}" pid="4" name="KSOTemplateDocerSaveRecord">
    <vt:lpwstr>eyJoZGlkIjoiNGMyMGMxYTA5MmRjZmE4MjM0ZGI2MWM1MWMzOThiMTYiLCJ1c2VySWQiOiIxMjgwNjA4MjY3In0=</vt:lpwstr>
  </property>
</Properties>
</file>