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424C4" w14:textId="77777777" w:rsidR="00296794" w:rsidRDefault="00000000">
      <w:pPr>
        <w:spacing w:after="0" w:line="240" w:lineRule="auto"/>
        <w:jc w:val="center"/>
        <w:rPr>
          <w:lang w:eastAsia="zh-CN"/>
        </w:rPr>
      </w:pPr>
      <w:r>
        <w:rPr>
          <w:rFonts w:ascii="Arial" w:eastAsia="黑体" w:hAnsi="Arial"/>
          <w:b/>
          <w:color w:val="000000"/>
          <w:sz w:val="36"/>
          <w:lang w:eastAsia="zh-CN"/>
        </w:rPr>
        <w:t>郭</w:t>
      </w:r>
      <w:r>
        <w:rPr>
          <w:rFonts w:ascii="Arial" w:eastAsia="黑体" w:hAnsi="Arial"/>
          <w:b/>
          <w:color w:val="000000"/>
          <w:sz w:val="36"/>
          <w:lang w:eastAsia="zh-CN"/>
        </w:rPr>
        <w:t xml:space="preserve"> </w:t>
      </w:r>
      <w:r>
        <w:rPr>
          <w:rFonts w:ascii="Arial" w:eastAsia="黑体" w:hAnsi="Arial"/>
          <w:b/>
          <w:color w:val="000000"/>
          <w:sz w:val="36"/>
          <w:lang w:eastAsia="zh-CN"/>
        </w:rPr>
        <w:t>江</w:t>
      </w:r>
      <w:r>
        <w:rPr>
          <w:rFonts w:ascii="Arial" w:eastAsia="黑体" w:hAnsi="Arial"/>
          <w:b/>
          <w:color w:val="000000"/>
          <w:sz w:val="36"/>
          <w:lang w:eastAsia="zh-CN"/>
        </w:rPr>
        <w:t xml:space="preserve"> </w:t>
      </w:r>
      <w:r>
        <w:rPr>
          <w:rFonts w:ascii="Arial" w:eastAsia="黑体" w:hAnsi="Arial"/>
          <w:b/>
          <w:color w:val="000000"/>
          <w:sz w:val="36"/>
          <w:lang w:eastAsia="zh-CN"/>
        </w:rPr>
        <w:t>涛</w:t>
      </w:r>
    </w:p>
    <w:p w14:paraId="6E736D1C" w14:textId="24970320" w:rsidR="00296794" w:rsidRDefault="00000000">
      <w:pPr>
        <w:spacing w:after="0" w:line="240" w:lineRule="auto"/>
        <w:jc w:val="center"/>
        <w:rPr>
          <w:lang w:eastAsia="zh-CN"/>
        </w:rPr>
      </w:pPr>
      <w:r>
        <w:rPr>
          <w:color w:val="000000"/>
          <w:sz w:val="20"/>
          <w:szCs w:val="20"/>
        </w:rPr>
        <w:t xml:space="preserve">求职意向：【AI 应用开发 / 大模型应用开发 / Python 后端开发】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"/>
        <w:gridCol w:w="2098"/>
        <w:gridCol w:w="1077"/>
        <w:gridCol w:w="2098"/>
        <w:gridCol w:w="1361"/>
      </w:tblGrid>
      <w:tr w:rsidR="00296794" w14:paraId="42586F2A" w14:textId="77777777">
        <w:trPr>
          <w:trHeight w:val="360"/>
          <w:jc w:val="center"/>
        </w:trPr>
        <w:tc>
          <w:tcPr>
            <w:tcW w:w="1077" w:type="dxa"/>
            <w:shd w:val="clear" w:color="auto" w:fill="D9E2F3"/>
            <w:vAlign w:val="center"/>
          </w:tcPr>
          <w:p w14:paraId="5D2DB951" w14:textId="77777777" w:rsidR="00296794" w:rsidRDefault="00000000">
            <w:pPr>
              <w:spacing w:before="20" w:after="20"/>
              <w:jc w:val="center"/>
            </w:pPr>
            <w:r>
              <w:rPr>
                <w:rFonts w:eastAsia="黑体"/>
                <w:b/>
                <w:color w:val="000000"/>
              </w:rPr>
              <w:t>性别</w:t>
            </w:r>
          </w:p>
        </w:tc>
        <w:tc>
          <w:tcPr>
            <w:tcW w:w="2098" w:type="dxa"/>
            <w:vAlign w:val="center"/>
          </w:tcPr>
          <w:p w14:paraId="3E2B32DD" w14:textId="77777777" w:rsidR="00296794" w:rsidRDefault="00000000">
            <w:pPr>
              <w:spacing w:before="20" w:after="20"/>
            </w:pPr>
            <w:r>
              <w:rPr>
                <w:color w:val="000000"/>
              </w:rPr>
              <w:t>男</w:t>
            </w:r>
          </w:p>
        </w:tc>
        <w:tc>
          <w:tcPr>
            <w:tcW w:w="1077" w:type="dxa"/>
            <w:shd w:val="clear" w:color="auto" w:fill="D9E2F3"/>
            <w:vAlign w:val="center"/>
          </w:tcPr>
          <w:p w14:paraId="1A4B2B58" w14:textId="77777777" w:rsidR="00296794" w:rsidRDefault="00000000">
            <w:pPr>
              <w:spacing w:before="20" w:after="20"/>
              <w:jc w:val="center"/>
            </w:pPr>
            <w:r>
              <w:rPr>
                <w:rFonts w:eastAsia="黑体"/>
                <w:b/>
                <w:color w:val="000000"/>
              </w:rPr>
              <w:t>出生年月</w:t>
            </w:r>
          </w:p>
        </w:tc>
        <w:tc>
          <w:tcPr>
            <w:tcW w:w="2098" w:type="dxa"/>
            <w:vAlign w:val="center"/>
          </w:tcPr>
          <w:p w14:paraId="50CA8764" w14:textId="77777777" w:rsidR="00296794" w:rsidRDefault="00000000">
            <w:pPr>
              <w:spacing w:before="20" w:after="20"/>
            </w:pPr>
            <w:r>
              <w:rPr>
                <w:color w:val="000000"/>
              </w:rPr>
              <w:t>2004.11.30</w:t>
            </w:r>
          </w:p>
        </w:tc>
        <w:tc>
          <w:tcPr>
            <w:tcW w:w="1361" w:type="dxa"/>
            <w:vMerge w:val="restart"/>
            <w:vAlign w:val="center"/>
          </w:tcPr>
          <w:p w14:paraId="04B8D88E" w14:textId="77777777" w:rsidR="0029679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48BAE4" wp14:editId="7B36A5F3">
                  <wp:extent cx="756000" cy="105878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to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1058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6794" w14:paraId="0B0C3CEE" w14:textId="77777777">
        <w:trPr>
          <w:trHeight w:val="360"/>
          <w:jc w:val="center"/>
        </w:trPr>
        <w:tc>
          <w:tcPr>
            <w:tcW w:w="1077" w:type="dxa"/>
            <w:shd w:val="clear" w:color="auto" w:fill="D9E2F3"/>
            <w:vAlign w:val="center"/>
          </w:tcPr>
          <w:p w14:paraId="55AD8535" w14:textId="77777777" w:rsidR="00296794" w:rsidRDefault="00000000">
            <w:pPr>
              <w:spacing w:before="20" w:after="20"/>
              <w:jc w:val="center"/>
            </w:pPr>
            <w:r>
              <w:rPr>
                <w:rFonts w:eastAsia="黑体"/>
                <w:b/>
                <w:color w:val="000000"/>
              </w:rPr>
              <w:t>籍贯</w:t>
            </w:r>
          </w:p>
        </w:tc>
        <w:tc>
          <w:tcPr>
            <w:tcW w:w="2098" w:type="dxa"/>
            <w:vAlign w:val="center"/>
          </w:tcPr>
          <w:p w14:paraId="7CDC321E" w14:textId="77777777" w:rsidR="00296794" w:rsidRDefault="00000000">
            <w:pPr>
              <w:spacing w:before="20" w:after="20"/>
            </w:pPr>
            <w:r>
              <w:rPr>
                <w:color w:val="000000"/>
              </w:rPr>
              <w:t>山西太原</w:t>
            </w:r>
          </w:p>
        </w:tc>
        <w:tc>
          <w:tcPr>
            <w:tcW w:w="1077" w:type="dxa"/>
            <w:shd w:val="clear" w:color="auto" w:fill="D9E2F3"/>
            <w:vAlign w:val="center"/>
          </w:tcPr>
          <w:p w14:paraId="267BB05F" w14:textId="77777777" w:rsidR="00296794" w:rsidRDefault="00000000">
            <w:pPr>
              <w:spacing w:before="20" w:after="20"/>
              <w:jc w:val="center"/>
            </w:pPr>
            <w:r>
              <w:rPr>
                <w:rFonts w:eastAsia="黑体"/>
                <w:b/>
                <w:color w:val="000000"/>
              </w:rPr>
              <w:t>政治面貌</w:t>
            </w:r>
          </w:p>
        </w:tc>
        <w:tc>
          <w:tcPr>
            <w:tcW w:w="2098" w:type="dxa"/>
            <w:vAlign w:val="center"/>
          </w:tcPr>
          <w:p w14:paraId="7229EF92" w14:textId="77777777" w:rsidR="00296794" w:rsidRDefault="00000000">
            <w:pPr>
              <w:spacing w:before="20" w:after="20"/>
            </w:pPr>
            <w:r>
              <w:rPr>
                <w:color w:val="000000"/>
              </w:rPr>
              <w:t>群众</w:t>
            </w:r>
          </w:p>
        </w:tc>
        <w:tc>
          <w:tcPr>
            <w:tcW w:w="1361" w:type="dxa"/>
            <w:vMerge/>
          </w:tcPr>
          <w:p w14:paraId="4DD8A3AF" w14:textId="77777777" w:rsidR="00296794" w:rsidRDefault="00296794"/>
        </w:tc>
      </w:tr>
      <w:tr w:rsidR="00296794" w14:paraId="5643A0FF" w14:textId="77777777">
        <w:trPr>
          <w:trHeight w:val="360"/>
          <w:jc w:val="center"/>
        </w:trPr>
        <w:tc>
          <w:tcPr>
            <w:tcW w:w="1077" w:type="dxa"/>
            <w:shd w:val="clear" w:color="auto" w:fill="D9E2F3"/>
            <w:vAlign w:val="center"/>
          </w:tcPr>
          <w:p w14:paraId="6F8A2D75" w14:textId="77777777" w:rsidR="00296794" w:rsidRDefault="00000000">
            <w:pPr>
              <w:spacing w:before="20" w:after="20"/>
              <w:jc w:val="center"/>
            </w:pPr>
            <w:r>
              <w:rPr>
                <w:rFonts w:eastAsia="黑体"/>
                <w:b/>
                <w:color w:val="000000"/>
              </w:rPr>
              <w:t>学历</w:t>
            </w:r>
          </w:p>
        </w:tc>
        <w:tc>
          <w:tcPr>
            <w:tcW w:w="2098" w:type="dxa"/>
            <w:vAlign w:val="center"/>
          </w:tcPr>
          <w:p w14:paraId="22FEC7C8" w14:textId="77777777" w:rsidR="00296794" w:rsidRDefault="00000000">
            <w:pPr>
              <w:spacing w:before="20" w:after="20"/>
            </w:pPr>
            <w:r>
              <w:rPr>
                <w:color w:val="000000"/>
              </w:rPr>
              <w:t>本科（</w:t>
            </w:r>
            <w:r>
              <w:rPr>
                <w:color w:val="000000"/>
              </w:rPr>
              <w:t xml:space="preserve">2027 </w:t>
            </w:r>
            <w:r>
              <w:rPr>
                <w:color w:val="000000"/>
              </w:rPr>
              <w:t>届）</w:t>
            </w:r>
          </w:p>
        </w:tc>
        <w:tc>
          <w:tcPr>
            <w:tcW w:w="1077" w:type="dxa"/>
            <w:shd w:val="clear" w:color="auto" w:fill="D9E2F3"/>
            <w:vAlign w:val="center"/>
          </w:tcPr>
          <w:p w14:paraId="23431B40" w14:textId="77777777" w:rsidR="00296794" w:rsidRDefault="00000000">
            <w:pPr>
              <w:spacing w:before="20" w:after="20"/>
              <w:jc w:val="center"/>
            </w:pPr>
            <w:r>
              <w:rPr>
                <w:rFonts w:eastAsia="黑体"/>
                <w:b/>
                <w:color w:val="000000"/>
              </w:rPr>
              <w:t>联系电话</w:t>
            </w:r>
          </w:p>
        </w:tc>
        <w:tc>
          <w:tcPr>
            <w:tcW w:w="2098" w:type="dxa"/>
            <w:vAlign w:val="center"/>
          </w:tcPr>
          <w:p w14:paraId="607926B0" w14:textId="77777777" w:rsidR="00296794" w:rsidRDefault="00000000">
            <w:pPr>
              <w:spacing w:before="20" w:after="20"/>
            </w:pPr>
            <w:r>
              <w:rPr>
                <w:color w:val="000000"/>
              </w:rPr>
              <w:t>17200683673</w:t>
            </w:r>
          </w:p>
        </w:tc>
        <w:tc>
          <w:tcPr>
            <w:tcW w:w="1361" w:type="dxa"/>
            <w:vMerge/>
          </w:tcPr>
          <w:p w14:paraId="22CE0FDF" w14:textId="77777777" w:rsidR="00296794" w:rsidRDefault="00296794"/>
        </w:tc>
      </w:tr>
      <w:tr w:rsidR="00296794" w14:paraId="365A2D6D" w14:textId="77777777">
        <w:trPr>
          <w:trHeight w:val="360"/>
          <w:jc w:val="center"/>
        </w:trPr>
        <w:tc>
          <w:tcPr>
            <w:tcW w:w="1077" w:type="dxa"/>
            <w:shd w:val="clear" w:color="auto" w:fill="D9E2F3"/>
            <w:vAlign w:val="center"/>
          </w:tcPr>
          <w:p w14:paraId="7B843F4F" w14:textId="77777777" w:rsidR="00296794" w:rsidRDefault="00000000">
            <w:pPr>
              <w:spacing w:before="20" w:after="20"/>
              <w:jc w:val="center"/>
            </w:pPr>
            <w:r>
              <w:rPr>
                <w:rFonts w:eastAsia="黑体"/>
                <w:b/>
                <w:color w:val="000000"/>
              </w:rPr>
              <w:t>就读院校</w:t>
            </w:r>
          </w:p>
        </w:tc>
        <w:tc>
          <w:tcPr>
            <w:tcW w:w="2098" w:type="dxa"/>
            <w:vAlign w:val="center"/>
          </w:tcPr>
          <w:p w14:paraId="1B7DB063" w14:textId="77777777" w:rsidR="00296794" w:rsidRDefault="00000000">
            <w:pPr>
              <w:spacing w:before="20" w:after="20"/>
            </w:pPr>
            <w:r>
              <w:rPr>
                <w:color w:val="000000"/>
              </w:rPr>
              <w:t>山西大学</w:t>
            </w:r>
          </w:p>
        </w:tc>
        <w:tc>
          <w:tcPr>
            <w:tcW w:w="1077" w:type="dxa"/>
            <w:shd w:val="clear" w:color="auto" w:fill="D9E2F3"/>
            <w:vAlign w:val="center"/>
          </w:tcPr>
          <w:p w14:paraId="3FE49504" w14:textId="77777777" w:rsidR="00296794" w:rsidRDefault="00000000">
            <w:pPr>
              <w:spacing w:before="20" w:after="20"/>
              <w:jc w:val="center"/>
            </w:pPr>
            <w:r>
              <w:rPr>
                <w:rFonts w:eastAsia="黑体"/>
                <w:b/>
                <w:color w:val="000000"/>
              </w:rPr>
              <w:t>电子邮箱</w:t>
            </w:r>
          </w:p>
        </w:tc>
        <w:tc>
          <w:tcPr>
            <w:tcW w:w="2098" w:type="dxa"/>
            <w:vAlign w:val="center"/>
          </w:tcPr>
          <w:p w14:paraId="3F358622" w14:textId="77777777" w:rsidR="00296794" w:rsidRDefault="00000000">
            <w:pPr>
              <w:spacing w:before="20" w:after="20"/>
            </w:pPr>
            <w:r>
              <w:rPr>
                <w:color w:val="000000"/>
              </w:rPr>
              <w:t>18636640959@163.com</w:t>
            </w:r>
          </w:p>
        </w:tc>
        <w:tc>
          <w:tcPr>
            <w:tcW w:w="1361" w:type="dxa"/>
            <w:vMerge/>
          </w:tcPr>
          <w:p w14:paraId="03678B5D" w14:textId="77777777" w:rsidR="00296794" w:rsidRDefault="00296794"/>
        </w:tc>
      </w:tr>
      <w:tr w:rsidR="00296794" w14:paraId="0A59A7CE" w14:textId="77777777">
        <w:trPr>
          <w:trHeight w:val="360"/>
          <w:jc w:val="center"/>
        </w:trPr>
        <w:tc>
          <w:tcPr>
            <w:tcW w:w="1077" w:type="dxa"/>
            <w:shd w:val="clear" w:color="auto" w:fill="D9E2F3"/>
            <w:vAlign w:val="center"/>
          </w:tcPr>
          <w:p w14:paraId="3C8D82BE" w14:textId="77777777" w:rsidR="00296794" w:rsidRDefault="00000000">
            <w:pPr>
              <w:spacing w:before="20" w:after="20"/>
              <w:jc w:val="center"/>
            </w:pPr>
            <w:r>
              <w:rPr>
                <w:rFonts w:eastAsia="黑体"/>
                <w:b/>
                <w:color w:val="000000"/>
              </w:rPr>
              <w:t>专业</w:t>
            </w:r>
          </w:p>
        </w:tc>
        <w:tc>
          <w:tcPr>
            <w:tcW w:w="2098" w:type="dxa"/>
            <w:vAlign w:val="center"/>
          </w:tcPr>
          <w:p w14:paraId="1BDD8C31" w14:textId="77777777" w:rsidR="00296794" w:rsidRDefault="00000000">
            <w:pPr>
              <w:spacing w:before="20" w:after="20"/>
            </w:pPr>
            <w:r>
              <w:rPr>
                <w:color w:val="000000"/>
              </w:rPr>
              <w:t>软件工程</w:t>
            </w:r>
          </w:p>
        </w:tc>
        <w:tc>
          <w:tcPr>
            <w:tcW w:w="1077" w:type="dxa"/>
            <w:shd w:val="clear" w:color="auto" w:fill="D9E2F3"/>
            <w:vAlign w:val="center"/>
          </w:tcPr>
          <w:p w14:paraId="1D57ED20" w14:textId="77777777" w:rsidR="00296794" w:rsidRDefault="00000000">
            <w:pPr>
              <w:spacing w:before="20" w:after="20"/>
              <w:jc w:val="center"/>
            </w:pPr>
            <w:r>
              <w:rPr>
                <w:rFonts w:eastAsia="黑体"/>
                <w:b/>
                <w:color w:val="000000"/>
              </w:rPr>
              <w:t>英语水平</w:t>
            </w:r>
          </w:p>
        </w:tc>
        <w:tc>
          <w:tcPr>
            <w:tcW w:w="2098" w:type="dxa"/>
            <w:vAlign w:val="center"/>
          </w:tcPr>
          <w:p w14:paraId="51309660" w14:textId="77777777" w:rsidR="00296794" w:rsidRDefault="00000000">
            <w:pPr>
              <w:spacing w:before="20" w:after="20"/>
            </w:pPr>
            <w:r>
              <w:rPr>
                <w:color w:val="000000"/>
              </w:rPr>
              <w:t>CET-4</w:t>
            </w:r>
            <w:r>
              <w:rPr>
                <w:color w:val="000000"/>
              </w:rPr>
              <w:t>（已通过）</w:t>
            </w:r>
          </w:p>
        </w:tc>
        <w:tc>
          <w:tcPr>
            <w:tcW w:w="1361" w:type="dxa"/>
            <w:vMerge/>
          </w:tcPr>
          <w:p w14:paraId="5005D217" w14:textId="77777777" w:rsidR="00296794" w:rsidRDefault="00296794"/>
        </w:tc>
      </w:tr>
    </w:tbl>
    <w:p w14:paraId="2C874F72" w14:textId="77777777" w:rsidR="00296794" w:rsidRPr="005602F7" w:rsidRDefault="00000000">
      <w:pPr>
        <w:pBdr>
          <w:bottom w:val="single" w:sz="8" w:space="1" w:color="1F3A5F"/>
        </w:pBdr>
        <w:spacing w:before="80" w:after="0" w:line="240" w:lineRule="auto"/>
        <w:rPr>
          <w:sz w:val="20"/>
          <w:szCs w:val="20"/>
        </w:rPr>
      </w:pPr>
      <w:r w:rsidRPr="005602F7">
        <w:rPr>
          <w:rFonts w:ascii="Arial" w:eastAsia="黑体" w:hAnsi="Arial"/>
          <w:b/>
          <w:color w:val="1F3A5F"/>
          <w:sz w:val="20"/>
          <w:szCs w:val="20"/>
        </w:rPr>
        <w:t>教育背景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551"/>
        <w:gridCol w:w="3515"/>
      </w:tblGrid>
      <w:tr w:rsidR="00296794" w:rsidRPr="005602F7" w14:paraId="7A74244E" w14:textId="77777777">
        <w:trPr>
          <w:jc w:val="center"/>
        </w:trPr>
        <w:tc>
          <w:tcPr>
            <w:tcW w:w="2551" w:type="dxa"/>
            <w:vAlign w:val="center"/>
          </w:tcPr>
          <w:p w14:paraId="5DFF9870" w14:textId="77777777" w:rsidR="00296794" w:rsidRPr="005602F7" w:rsidRDefault="00000000" w:rsidP="0028378B">
            <w:pPr>
              <w:spacing w:before="20" w:after="20"/>
              <w:ind w:firstLineChars="300" w:firstLine="602"/>
              <w:rPr>
                <w:sz w:val="20"/>
                <w:szCs w:val="20"/>
              </w:rPr>
            </w:pPr>
            <w:r w:rsidRPr="005602F7">
              <w:rPr>
                <w:b/>
                <w:color w:val="000000"/>
                <w:sz w:val="20"/>
                <w:szCs w:val="20"/>
              </w:rPr>
              <w:t>山西大学</w:t>
            </w:r>
          </w:p>
        </w:tc>
        <w:tc>
          <w:tcPr>
            <w:tcW w:w="2551" w:type="dxa"/>
            <w:vAlign w:val="center"/>
          </w:tcPr>
          <w:p w14:paraId="3187DA3A" w14:textId="77777777" w:rsidR="00296794" w:rsidRPr="005602F7" w:rsidRDefault="00000000" w:rsidP="0028378B">
            <w:pPr>
              <w:spacing w:before="20" w:after="20"/>
              <w:ind w:firstLineChars="100" w:firstLine="201"/>
              <w:rPr>
                <w:sz w:val="20"/>
                <w:szCs w:val="20"/>
              </w:rPr>
            </w:pPr>
            <w:r w:rsidRPr="005602F7">
              <w:rPr>
                <w:b/>
                <w:color w:val="000000"/>
                <w:sz w:val="20"/>
                <w:szCs w:val="20"/>
              </w:rPr>
              <w:t>软件工程（本科）</w:t>
            </w:r>
          </w:p>
        </w:tc>
        <w:tc>
          <w:tcPr>
            <w:tcW w:w="3515" w:type="dxa"/>
            <w:vAlign w:val="center"/>
          </w:tcPr>
          <w:p w14:paraId="43CBBF3B" w14:textId="52C86B49" w:rsidR="00296794" w:rsidRPr="005602F7" w:rsidRDefault="00000000" w:rsidP="005602F7">
            <w:pPr>
              <w:spacing w:before="20" w:after="20"/>
              <w:ind w:right="800"/>
              <w:jc w:val="center"/>
              <w:rPr>
                <w:sz w:val="20"/>
                <w:szCs w:val="20"/>
                <w:lang w:eastAsia="zh-CN"/>
              </w:rPr>
            </w:pPr>
            <w:r w:rsidRPr="005602F7">
              <w:rPr>
                <w:color w:val="000000"/>
                <w:sz w:val="20"/>
                <w:szCs w:val="20"/>
              </w:rPr>
              <w:t>2023.09 - 2027.06</w:t>
            </w:r>
          </w:p>
        </w:tc>
      </w:tr>
    </w:tbl>
    <w:p w14:paraId="54A1B76D" w14:textId="0AD0169A" w:rsidR="00296794" w:rsidRPr="005602F7" w:rsidRDefault="00000000">
      <w:pPr>
        <w:spacing w:before="40" w:after="0" w:line="240" w:lineRule="auto"/>
        <w:jc w:val="both"/>
        <w:rPr>
          <w:sz w:val="20"/>
          <w:szCs w:val="20"/>
          <w:lang w:eastAsia="zh-CN"/>
        </w:rPr>
      </w:pPr>
      <w:r>
        <w:rPr>
          <w:color w:val="000000"/>
          <w:sz w:val="20"/>
          <w:szCs w:val="20"/>
        </w:rPr>
        <w:t xml:space="preserve">主修课程：Python 92、操作系统 91、面向对象程序设计 91、计算机系统基础 86.4、数据库概论 83.7</w:t>
      </w:r>
    </w:p>
    <w:p w14:paraId="154ECEA6" w14:textId="77777777" w:rsidR="00296794" w:rsidRPr="005602F7" w:rsidRDefault="00000000">
      <w:pPr>
        <w:pBdr>
          <w:bottom w:val="single" w:sz="8" w:space="1" w:color="1F3A5F"/>
        </w:pBdr>
        <w:spacing w:before="80" w:after="0" w:line="240" w:lineRule="auto"/>
        <w:rPr>
          <w:sz w:val="20"/>
          <w:szCs w:val="20"/>
        </w:rPr>
      </w:pPr>
      <w:r w:rsidRPr="005602F7">
        <w:rPr>
          <w:rFonts w:ascii="Arial" w:eastAsia="黑体" w:hAnsi="Arial"/>
          <w:b/>
          <w:color w:val="1F3A5F"/>
          <w:sz w:val="20"/>
          <w:szCs w:val="20"/>
        </w:rPr>
        <w:t>专业技能</w:t>
      </w:r>
    </w:p>
    <w:p w14:paraId="13750ED0" w14:textId="4ADC4B38" w:rsidR="00296794" w:rsidRPr="005602F7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 xml:space="preserve">· 大模型应用开发：熟悉 LangChain / LangGraph（图编排、状态管理、checkpoint 持久化）、RAG 检索增强、MCP 协议与 Agent 开发（ReAct 工具循环、结构化输出）、提示词工程（角色设定、Few-shot、输出格式约束）及 Coze / Dify 平台。</w:t>
      </w:r>
    </w:p>
    <w:p w14:paraId="0CC60FCB" w14:textId="77777777" w:rsidR="00296794" w:rsidRPr="005602F7" w:rsidRDefault="00000000">
      <w:pPr>
        <w:spacing w:after="0" w:line="240" w:lineRule="auto"/>
        <w:jc w:val="both"/>
        <w:rPr>
          <w:sz w:val="20"/>
          <w:szCs w:val="20"/>
          <w:lang w:eastAsia="zh-CN"/>
        </w:rPr>
      </w:pPr>
      <w:r>
        <w:rPr>
          <w:color w:val="000000"/>
          <w:sz w:val="20"/>
          <w:szCs w:val="20"/>
        </w:rPr>
        <w:t xml:space="preserve">· 编程语言：以 Python 为主，掌握面向对象编程思想与常用数据结构、算法；熟悉 Java 基础语法。</w:t>
      </w:r>
    </w:p>
    <w:p w14:paraId="25588423" w14:textId="7C47ECEE" w:rsidR="00296794" w:rsidRPr="005602F7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 xml:space="preserve">· 后端开发：熟悉 Python 后端开发，掌握 FastAPI 接口开发（中间件、依赖注入、SSE 流式响应）。</w:t>
      </w:r>
    </w:p>
    <w:p w14:paraId="4624AD2F" w14:textId="77777777" w:rsidR="00296794" w:rsidRPr="005602F7" w:rsidRDefault="00000000">
      <w:pPr>
        <w:spacing w:after="0" w:line="240" w:lineRule="auto"/>
        <w:jc w:val="both"/>
        <w:rPr>
          <w:sz w:val="20"/>
          <w:szCs w:val="20"/>
          <w:lang w:eastAsia="zh-CN"/>
        </w:rPr>
      </w:pPr>
      <w:r w:rsidRPr="005602F7">
        <w:rPr>
          <w:color w:val="000000"/>
          <w:sz w:val="20"/>
          <w:szCs w:val="20"/>
          <w:lang w:eastAsia="zh-CN"/>
        </w:rPr>
        <w:t xml:space="preserve">· </w:t>
      </w:r>
      <w:r w:rsidRPr="005602F7">
        <w:rPr>
          <w:color w:val="000000"/>
          <w:sz w:val="20"/>
          <w:szCs w:val="20"/>
          <w:lang w:eastAsia="zh-CN"/>
        </w:rPr>
        <w:t>数据库：熟悉</w:t>
      </w:r>
      <w:r w:rsidRPr="005602F7">
        <w:rPr>
          <w:color w:val="000000"/>
          <w:sz w:val="20"/>
          <w:szCs w:val="20"/>
          <w:lang w:eastAsia="zh-CN"/>
        </w:rPr>
        <w:t xml:space="preserve"> MySQL</w:t>
      </w:r>
      <w:r w:rsidRPr="005602F7">
        <w:rPr>
          <w:color w:val="000000"/>
          <w:sz w:val="20"/>
          <w:szCs w:val="20"/>
          <w:lang w:eastAsia="zh-CN"/>
        </w:rPr>
        <w:t>、</w:t>
      </w:r>
      <w:r w:rsidRPr="005602F7">
        <w:rPr>
          <w:color w:val="000000"/>
          <w:sz w:val="20"/>
          <w:szCs w:val="20"/>
          <w:lang w:eastAsia="zh-CN"/>
        </w:rPr>
        <w:t xml:space="preserve">Oracle </w:t>
      </w:r>
      <w:r w:rsidRPr="005602F7">
        <w:rPr>
          <w:color w:val="000000"/>
          <w:sz w:val="20"/>
          <w:szCs w:val="20"/>
          <w:lang w:eastAsia="zh-CN"/>
        </w:rPr>
        <w:t>数据库，掌握</w:t>
      </w:r>
      <w:r w:rsidRPr="005602F7">
        <w:rPr>
          <w:color w:val="000000"/>
          <w:sz w:val="20"/>
          <w:szCs w:val="20"/>
          <w:lang w:eastAsia="zh-CN"/>
        </w:rPr>
        <w:t xml:space="preserve"> SQL </w:t>
      </w:r>
      <w:r w:rsidRPr="005602F7">
        <w:rPr>
          <w:color w:val="000000"/>
          <w:sz w:val="20"/>
          <w:szCs w:val="20"/>
          <w:lang w:eastAsia="zh-CN"/>
        </w:rPr>
        <w:t>编写与数据库设计；了解数据仓库与维度建模（事实表</w:t>
      </w:r>
      <w:r w:rsidRPr="005602F7">
        <w:rPr>
          <w:color w:val="000000"/>
          <w:sz w:val="20"/>
          <w:szCs w:val="20"/>
          <w:lang w:eastAsia="zh-CN"/>
        </w:rPr>
        <w:t xml:space="preserve"> / </w:t>
      </w:r>
      <w:r w:rsidRPr="005602F7">
        <w:rPr>
          <w:color w:val="000000"/>
          <w:sz w:val="20"/>
          <w:szCs w:val="20"/>
          <w:lang w:eastAsia="zh-CN"/>
        </w:rPr>
        <w:t>维度表）。</w:t>
      </w:r>
    </w:p>
    <w:p w14:paraId="0814B899" w14:textId="77777777" w:rsidR="00296794" w:rsidRPr="005602F7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 xml:space="preserve">· 检索与向量化：熟悉 Qdrant 向量检索与 Elasticsearch 全文检索，掌握"语义 + 关键词"双路召回与元数据过滤。</w:t>
      </w:r>
    </w:p>
    <w:p w14:paraId="1DFA74DD" w14:textId="77777777" w:rsidR="00296794" w:rsidRPr="005602F7" w:rsidRDefault="00000000">
      <w:pPr>
        <w:spacing w:after="0" w:line="240" w:lineRule="auto"/>
        <w:jc w:val="both"/>
        <w:rPr>
          <w:sz w:val="20"/>
          <w:szCs w:val="20"/>
        </w:rPr>
      </w:pPr>
      <w:r w:rsidRPr="005602F7">
        <w:rPr>
          <w:color w:val="000000"/>
          <w:sz w:val="20"/>
          <w:szCs w:val="20"/>
        </w:rPr>
        <w:t xml:space="preserve">· </w:t>
      </w:r>
      <w:r w:rsidRPr="005602F7">
        <w:rPr>
          <w:color w:val="000000"/>
          <w:sz w:val="20"/>
          <w:szCs w:val="20"/>
        </w:rPr>
        <w:t>工程与工具：熟悉</w:t>
      </w:r>
      <w:r w:rsidRPr="005602F7">
        <w:rPr>
          <w:color w:val="000000"/>
          <w:sz w:val="20"/>
          <w:szCs w:val="20"/>
        </w:rPr>
        <w:t xml:space="preserve"> Git </w:t>
      </w:r>
      <w:r w:rsidRPr="005602F7">
        <w:rPr>
          <w:color w:val="000000"/>
          <w:sz w:val="20"/>
          <w:szCs w:val="20"/>
        </w:rPr>
        <w:t>版本管理、</w:t>
      </w:r>
      <w:r w:rsidRPr="005602F7">
        <w:rPr>
          <w:color w:val="000000"/>
          <w:sz w:val="20"/>
          <w:szCs w:val="20"/>
        </w:rPr>
        <w:t xml:space="preserve">Linux </w:t>
      </w:r>
      <w:r w:rsidRPr="005602F7">
        <w:rPr>
          <w:color w:val="000000"/>
          <w:sz w:val="20"/>
          <w:szCs w:val="20"/>
        </w:rPr>
        <w:t>基础命令。</w:t>
      </w:r>
    </w:p>
    <w:p w14:paraId="2C620D5D" w14:textId="77777777" w:rsidR="00296794" w:rsidRPr="005602F7" w:rsidRDefault="00000000">
      <w:pPr>
        <w:pBdr>
          <w:bottom w:val="single" w:sz="8" w:space="1" w:color="1F3A5F"/>
        </w:pBdr>
        <w:spacing w:before="80" w:after="0" w:line="240" w:lineRule="auto"/>
        <w:rPr>
          <w:sz w:val="20"/>
          <w:szCs w:val="20"/>
          <w:lang w:eastAsia="zh-CN"/>
        </w:rPr>
      </w:pPr>
      <w:r w:rsidRPr="005602F7">
        <w:rPr>
          <w:rFonts w:ascii="Arial" w:eastAsia="黑体" w:hAnsi="Arial"/>
          <w:b/>
          <w:color w:val="1F3A5F"/>
          <w:sz w:val="20"/>
          <w:szCs w:val="20"/>
          <w:lang w:eastAsia="zh-CN"/>
        </w:rPr>
        <w:t>项目经历</w:t>
      </w:r>
    </w:p>
    <w:p w14:paraId="0B5A8595" w14:textId="005CEA5E" w:rsidR="00296794" w:rsidRPr="005602F7" w:rsidRDefault="00B14909">
      <w:pPr>
        <w:spacing w:before="20" w:after="0" w:line="240" w:lineRule="auto"/>
        <w:rPr>
          <w:sz w:val="20"/>
          <w:szCs w:val="20"/>
          <w:lang w:eastAsia="zh-CN"/>
        </w:rPr>
      </w:pPr>
      <w:r>
        <w:rPr>
          <w:rFonts w:eastAsia="黑体" w:hint="eastAsia"/>
          <w:b/>
          <w:color w:val="000000"/>
          <w:sz w:val="20"/>
          <w:szCs w:val="20"/>
        </w:rPr>
        <w:t xml:space="preserve">智能运维故障处置 Agent（K8s / AIOps）</w:t>
      </w:r>
    </w:p>
    <w:p w14:paraId="2AC35F5A" w14:textId="77777777" w:rsidR="00296794" w:rsidRPr="005602F7" w:rsidRDefault="00000000">
      <w:pPr>
        <w:spacing w:after="0" w:line="240" w:lineRule="auto"/>
        <w:jc w:val="both"/>
        <w:rPr>
          <w:sz w:val="20"/>
          <w:szCs w:val="20"/>
          <w:lang w:eastAsia="zh-CN"/>
        </w:rPr>
      </w:pPr>
      <w:r>
        <w:rPr>
          <w:color w:val="000000"/>
          <w:sz w:val="20"/>
          <w:szCs w:val="20"/>
        </w:rPr>
        <w:t xml:space="preserve">· 技术栈：Python · LangGraph · LangChain · MCP · FastAPI · Qdrant · Redis · Kubernetes</w:t>
      </w:r>
    </w:p>
    <w:p w14:paraId="2AC35F5A" w14:textId="77777777" w:rsidR="00296794" w:rsidRPr="005602F7" w:rsidRDefault="00000000">
      <w:pPr>
        <w:spacing w:after="0" w:line="240" w:lineRule="auto"/>
        <w:jc w:val="both"/>
        <w:rPr>
          <w:sz w:val="20"/>
          <w:szCs w:val="20"/>
          <w:lang w:eastAsia="zh-CN"/>
        </w:rPr>
      </w:pPr>
      <w:r>
        <w:rPr>
          <w:color w:val="000000"/>
          <w:sz w:val="20"/>
          <w:szCs w:val="20"/>
        </w:rPr>
        <w:t xml:space="preserve">· 项目简介：生产 K8s 环境的故障自动处置 Agent，自动完成「取证诊断 → 检索运维手册 → 选动作 → 执行 → 观测验证 → 复盘回写」，全链路可中断、可恢复、可审计。</w:t>
      </w:r>
    </w:p>
    <w:p w14:paraId="2AC35F5A" w14:textId="77777777" w:rsidR="00296794" w:rsidRPr="005602F7" w:rsidRDefault="00000000">
      <w:pPr>
        <w:spacing w:after="0" w:line="240" w:lineRule="auto"/>
        <w:jc w:val="both"/>
        <w:rPr>
          <w:sz w:val="20"/>
          <w:szCs w:val="20"/>
          <w:lang w:eastAsia="zh-CN"/>
        </w:rPr>
      </w:pPr>
      <w:r>
        <w:rPr>
          <w:color w:val="000000"/>
          <w:sz w:val="20"/>
          <w:szCs w:val="20"/>
        </w:rPr>
        <w:t xml:space="preserve">· 安全设计：执行前设四道闸门 —— 动作白名单、参数强校验、资源名从 ownerReferences 解析后与模型意图比对、风险等级取严（代码可否决模型）；高风险动作经 interrupt() 暂停等人工审批。</w:t>
      </w:r>
    </w:p>
    <w:p w14:paraId="2AC35F5A" w14:textId="77777777" w:rsidR="00296794" w:rsidRPr="005602F7" w:rsidRDefault="00000000">
      <w:pPr>
        <w:spacing w:after="0" w:line="240" w:lineRule="auto"/>
        <w:jc w:val="both"/>
        <w:rPr>
          <w:sz w:val="20"/>
          <w:szCs w:val="20"/>
          <w:lang w:eastAsia="zh-CN"/>
        </w:rPr>
      </w:pPr>
      <w:r>
        <w:rPr>
          <w:color w:val="000000"/>
          <w:sz w:val="20"/>
          <w:szCs w:val="20"/>
        </w:rPr>
        <w:t xml:space="preserve">· 关键难点：把「验证」独立成节点、真轮询集群确认，借此发现过「patch 返回成功但集群未变」的缺陷；状态经 Redis checkpoint 持久化，跨进程可恢复。</w:t>
      </w:r>
    </w:p>
    <w:p w14:paraId="2AC35F5A" w14:textId="77777777" w:rsidR="00296794" w:rsidRPr="005602F7" w:rsidRDefault="00000000">
      <w:pPr>
        <w:spacing w:after="0" w:line="240" w:lineRule="auto"/>
        <w:jc w:val="both"/>
        <w:rPr>
          <w:sz w:val="20"/>
          <w:szCs w:val="20"/>
          <w:lang w:eastAsia="zh-CN"/>
        </w:rPr>
      </w:pPr>
      <w:r>
        <w:rPr>
          <w:color w:val="000000"/>
          <w:sz w:val="20"/>
          <w:szCs w:val="20"/>
        </w:rPr>
        <w:t xml:space="preserve">· 可观测性：每个节点向 audit 追加一条记录，处置完可完整回放；通知按事件表去重，同一故障最多两条。</w:t>
      </w:r>
    </w:p>
    <w:p w14:paraId="2AC35F5A" w14:textId="77777777" w:rsidR="00296794" w:rsidRPr="005602F7" w:rsidRDefault="00000000">
      <w:pPr>
        <w:spacing w:after="0" w:line="240" w:lineRule="auto"/>
        <w:jc w:val="both"/>
        <w:rPr>
          <w:sz w:val="20"/>
          <w:szCs w:val="20"/>
          <w:lang w:eastAsia="zh-CN"/>
        </w:rPr>
      </w:pPr>
      <w:r>
        <w:rPr>
          <w:color w:val="000000"/>
          <w:sz w:val="20"/>
          <w:szCs w:val="20"/>
        </w:rPr>
        <w:t xml:space="preserve">· 效果：接口异步化后响应 40~60 秒 → 0.05 秒；MCP 会话常驻使工具调用 1.3 秒 → 0.016 秒；处置结论自动回写知识库形成可复用复盘。</w:t>
      </w:r>
    </w:p>
    <w:p w14:paraId="0B5A8595" w14:textId="005CEA5E" w:rsidR="00296794" w:rsidRPr="005602F7" w:rsidRDefault="00B14909">
      <w:pPr>
        <w:spacing w:before="20" w:after="0" w:line="240" w:lineRule="auto"/>
        <w:rPr>
          <w:sz w:val="20"/>
          <w:szCs w:val="20"/>
          <w:lang w:eastAsia="zh-CN"/>
        </w:rPr>
      </w:pPr>
      <w:r>
        <w:rPr>
          <w:rFonts w:eastAsia="黑体" w:hint="eastAsia"/>
          <w:b/>
          <w:color w:val="000000"/>
          <w:sz w:val="20"/>
          <w:szCs w:val="20"/>
        </w:rPr>
        <w:t xml:space="preserve">数据查询智能体</w:t>
      </w:r>
      <w:r>
        <w:rPr>
          <w:color w:val="000000"/>
          <w:sz w:val="20"/>
          <w:szCs w:val="20"/>
        </w:rPr>
        <w:t xml:space="preserve">　　https://gitee.com/chen-shie/data-agent</w:t>
      </w:r>
    </w:p>
    <w:p w14:paraId="5D50C589" w14:textId="1324038D" w:rsidR="00296794" w:rsidRPr="005602F7" w:rsidRDefault="00451546">
      <w:pPr>
        <w:spacing w:after="0" w:line="240" w:lineRule="auto"/>
        <w:jc w:val="both"/>
        <w:rPr>
          <w:sz w:val="20"/>
          <w:szCs w:val="20"/>
        </w:rPr>
      </w:pPr>
      <w:r w:rsidRPr="005602F7">
        <w:rPr>
          <w:color w:val="000000"/>
          <w:sz w:val="20"/>
          <w:szCs w:val="20"/>
        </w:rPr>
        <w:t>·</w:t>
      </w:r>
      <w:r w:rsidRPr="005602F7">
        <w:rPr>
          <w:rFonts w:hint="eastAsia"/>
          <w:color w:val="000000"/>
          <w:sz w:val="20"/>
          <w:szCs w:val="20"/>
          <w:lang w:eastAsia="zh-CN"/>
        </w:rPr>
        <w:t xml:space="preserve"> </w:t>
      </w:r>
      <w:r w:rsidRPr="005602F7">
        <w:rPr>
          <w:color w:val="404040"/>
          <w:sz w:val="20"/>
          <w:szCs w:val="20"/>
        </w:rPr>
        <w:t>技术栈：</w:t>
      </w:r>
      <w:r w:rsidRPr="005602F7">
        <w:rPr>
          <w:color w:val="404040"/>
          <w:sz w:val="20"/>
          <w:szCs w:val="20"/>
        </w:rPr>
        <w:t>Python · LangChain · LangGraph · FastAPI · Qdrant · Elasticsearch · MySQL · Vue</w:t>
      </w:r>
    </w:p>
    <w:p w14:paraId="54391D39" w14:textId="77777777" w:rsidR="00296794" w:rsidRPr="005602F7" w:rsidRDefault="00451546">
      <w:pPr>
        <w:spacing w:after="0" w:line="240" w:lineRule="auto"/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 xml:space="preserve">· 项目简介：面向业务人员的智能取数系统。自然语言问题 → 自动生成可执行 SQL → 查询数仓返回结果，降低数据分析门槛，支持分组统计、TOP N 等复杂查询。</w:t>
      </w:r>
    </w:p>
    <w:p w14:paraId="2AC35F5A" w14:textId="77777777" w:rsidR="00296794" w:rsidRPr="005602F7" w:rsidRDefault="00000000">
      <w:pPr>
        <w:spacing w:after="0" w:line="240" w:lineRule="auto"/>
        <w:jc w:val="both"/>
        <w:rPr>
          <w:sz w:val="20"/>
          <w:szCs w:val="20"/>
          <w:lang w:eastAsia="zh-CN"/>
        </w:rPr>
      </w:pPr>
      <w:r>
        <w:rPr>
          <w:color w:val="000000"/>
          <w:sz w:val="20"/>
          <w:szCs w:val="20"/>
        </w:rPr>
        <w:t xml:space="preserve">· 架构设计：构建 MySQL（全量元数据）+ Qdrant（向量索引）+ Elasticsearch（全文索引）三层元数据知识库；向量语义检索与全文关键词检索并行多路召回表 / 字段 / 指标，作为限定上下文交由大模型生成 SQL，解决直接调用大模型 SQL 不准、全量上下文超限的问题。</w:t>
      </w:r>
    </w:p>
    <w:p w14:paraId="07E60237" w14:textId="77777777" w:rsidR="00296794" w:rsidRPr="005602F7" w:rsidRDefault="00000000">
      <w:pPr>
        <w:spacing w:after="0" w:line="240" w:lineRule="auto"/>
        <w:jc w:val="both"/>
        <w:rPr>
          <w:sz w:val="20"/>
          <w:szCs w:val="20"/>
          <w:lang w:eastAsia="zh-CN"/>
        </w:rPr>
      </w:pPr>
      <w:r>
        <w:rPr>
          <w:color w:val="000000"/>
          <w:sz w:val="20"/>
          <w:szCs w:val="20"/>
        </w:rPr>
        <w:t xml:space="preserve">· 智能体开发：基于 LangGraph 编排「关键词扩展 → 三路召回 → 合并去重与主外键补齐 → LLM 过滤 → 上下文补充 → SQL 生成 → EXPLAIN 校验 → 错误校正 → 执行」完整链路；并开发元数据同步脚本（全量 / 增量）与 FastAPI 流式接口（SSE + request_id 日志链路追踪）。</w:t>
      </w:r>
    </w:p>
    <w:p w14:paraId="2ADC3B91" w14:textId="77777777" w:rsidR="00296794" w:rsidRPr="005602F7" w:rsidRDefault="00000000">
      <w:pPr>
        <w:pBdr>
          <w:bottom w:val="single" w:sz="8" w:space="1" w:color="1F3A5F"/>
        </w:pBdr>
        <w:spacing w:before="80" w:after="0" w:line="240" w:lineRule="auto"/>
        <w:rPr>
          <w:sz w:val="20"/>
          <w:szCs w:val="20"/>
          <w:lang w:eastAsia="zh-CN"/>
        </w:rPr>
      </w:pPr>
      <w:r w:rsidRPr="005602F7">
        <w:rPr>
          <w:rFonts w:ascii="Arial" w:eastAsia="黑体" w:hAnsi="Arial"/>
          <w:b/>
          <w:color w:val="1F3A5F"/>
          <w:sz w:val="20"/>
          <w:szCs w:val="20"/>
          <w:lang w:eastAsia="zh-CN"/>
        </w:rPr>
        <w:t>自我评价</w:t>
      </w:r>
    </w:p>
    <w:p w14:paraId="5DE5F0EE" w14:textId="723015A4" w:rsidR="00296794" w:rsidRPr="005602F7" w:rsidRDefault="00000000">
      <w:pPr>
        <w:spacing w:after="0" w:line="240" w:lineRule="auto"/>
        <w:jc w:val="both"/>
        <w:rPr>
          <w:sz w:val="20"/>
          <w:szCs w:val="20"/>
          <w:lang w:eastAsia="zh-CN"/>
        </w:rPr>
      </w:pPr>
      <w:r>
        <w:rPr>
          <w:color w:val="000000"/>
          <w:sz w:val="20"/>
          <w:szCs w:val="20"/>
        </w:rPr>
        <w:t xml:space="preserve">· 学习与落地：系统学习大模型应用开发技术栈（LangChain / LangGraph / RAG / MCP / Agent），能快速上手新技术并独立落地完整项目。</w:t>
      </w:r>
    </w:p>
    <w:p w14:paraId="5958D0B2" w14:textId="77777777" w:rsidR="00296794" w:rsidRPr="005602F7" w:rsidRDefault="00000000">
      <w:pPr>
        <w:spacing w:after="0" w:line="240" w:lineRule="auto"/>
        <w:jc w:val="both"/>
        <w:rPr>
          <w:sz w:val="20"/>
          <w:szCs w:val="20"/>
          <w:lang w:eastAsia="zh-CN"/>
        </w:rPr>
      </w:pPr>
      <w:r>
        <w:rPr>
          <w:color w:val="000000"/>
          <w:sz w:val="20"/>
          <w:szCs w:val="20"/>
        </w:rPr>
        <w:t xml:space="preserve">· 基础扎实：软件工程专业系统训练，具备 Python / Java 开发、数据库、操作系统与软件工程全流程知识，注重代码质量与工程规范。</w:t>
      </w:r>
    </w:p>
    <w:sectPr w:rsidR="00296794" w:rsidRPr="005602F7" w:rsidSect="00034616">
      <w:pgSz w:w="11906" w:h="16838"/>
      <w:pgMar w:top="624" w:right="794" w:bottom="624" w:left="79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53E36" w14:textId="77777777" w:rsidR="007751F8" w:rsidRDefault="007751F8" w:rsidP="00451546">
      <w:pPr>
        <w:spacing w:after="0" w:line="240" w:lineRule="auto"/>
      </w:pPr>
      <w:r>
        <w:separator/>
      </w:r>
    </w:p>
  </w:endnote>
  <w:endnote w:type="continuationSeparator" w:id="0">
    <w:p w14:paraId="2623591D" w14:textId="77777777" w:rsidR="007751F8" w:rsidRDefault="007751F8" w:rsidP="004515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CC4EF" w14:textId="77777777" w:rsidR="007751F8" w:rsidRDefault="007751F8" w:rsidP="00451546">
      <w:pPr>
        <w:spacing w:after="0" w:line="240" w:lineRule="auto"/>
      </w:pPr>
      <w:r>
        <w:separator/>
      </w:r>
    </w:p>
  </w:footnote>
  <w:footnote w:type="continuationSeparator" w:id="0">
    <w:p w14:paraId="7F0AB886" w14:textId="77777777" w:rsidR="007751F8" w:rsidRDefault="007751F8" w:rsidP="004515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4470395">
    <w:abstractNumId w:val="8"/>
  </w:num>
  <w:num w:numId="2" w16cid:durableId="361589801">
    <w:abstractNumId w:val="6"/>
  </w:num>
  <w:num w:numId="3" w16cid:durableId="738867349">
    <w:abstractNumId w:val="5"/>
  </w:num>
  <w:num w:numId="4" w16cid:durableId="1589268262">
    <w:abstractNumId w:val="4"/>
  </w:num>
  <w:num w:numId="5" w16cid:durableId="261108345">
    <w:abstractNumId w:val="7"/>
  </w:num>
  <w:num w:numId="6" w16cid:durableId="378549361">
    <w:abstractNumId w:val="3"/>
  </w:num>
  <w:num w:numId="7" w16cid:durableId="288903865">
    <w:abstractNumId w:val="2"/>
  </w:num>
  <w:num w:numId="8" w16cid:durableId="1693801969">
    <w:abstractNumId w:val="1"/>
  </w:num>
  <w:num w:numId="9" w16cid:durableId="567420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39F"/>
    <w:rsid w:val="00034616"/>
    <w:rsid w:val="00051CFE"/>
    <w:rsid w:val="0006063C"/>
    <w:rsid w:val="001227B9"/>
    <w:rsid w:val="0015074B"/>
    <w:rsid w:val="0028378B"/>
    <w:rsid w:val="0029639D"/>
    <w:rsid w:val="00296794"/>
    <w:rsid w:val="002D574C"/>
    <w:rsid w:val="00324469"/>
    <w:rsid w:val="00326F90"/>
    <w:rsid w:val="00385C2A"/>
    <w:rsid w:val="003A396B"/>
    <w:rsid w:val="004400F5"/>
    <w:rsid w:val="00451546"/>
    <w:rsid w:val="00523AFF"/>
    <w:rsid w:val="005602F7"/>
    <w:rsid w:val="00636D62"/>
    <w:rsid w:val="007751F8"/>
    <w:rsid w:val="008121D7"/>
    <w:rsid w:val="00A02C7D"/>
    <w:rsid w:val="00A263A3"/>
    <w:rsid w:val="00AA1D8D"/>
    <w:rsid w:val="00B14909"/>
    <w:rsid w:val="00B47730"/>
    <w:rsid w:val="00CB0664"/>
    <w:rsid w:val="00D13041"/>
    <w:rsid w:val="00DF36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E8548C4"/>
  <w14:defaultImageDpi w14:val="300"/>
  <w15:docId w15:val="{A9FD8897-FC43-4590-A101-5980FB510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宋体" w:hAnsi="Calibri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ee.com/chen-shie/data-ag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796</Words>
  <Characters>1458</Characters>
  <Application>Microsoft Office Word</Application>
  <DocSecurity>0</DocSecurity>
  <Lines>81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江涛 郭</cp:lastModifiedBy>
  <cp:revision>8</cp:revision>
  <cp:lastPrinted>2026-09-24T06:29:00Z</cp:lastPrinted>
  <dcterms:created xsi:type="dcterms:W3CDTF">2013-12-23T23:15:00Z</dcterms:created>
  <dcterms:modified xsi:type="dcterms:W3CDTF">2026-09-24T06:30:00Z</dcterms:modified>
  <cp:category/>
</cp:coreProperties>
</file>