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719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232"/>
        <w:gridCol w:w="616"/>
        <w:gridCol w:w="522"/>
        <w:gridCol w:w="1581"/>
        <w:gridCol w:w="1581"/>
      </w:tblGrid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</w:p>
        </w:tc>
        <w:tc>
          <w:tcPr>
            <w:tcW w:w="1232" w:type="dxa"/>
            <w:vAlign w:val="top"/>
          </w:tcPr>
          <w:p>
            <w:pPr>
              <w:jc w:val="left"/>
            </w:pPr>
            <w:r>
              <w:t>choerodon</w:t>
            </w:r>
          </w:p>
        </w:tc>
        <w:tc>
          <w:tcPr>
            <w:tcW w:w="616" w:type="dxa"/>
            <w:vAlign w:val="top"/>
          </w:tcPr>
          <w:p>
            <w:pPr>
              <w:jc w:val="left"/>
            </w:pPr>
            <w:r>
              <w:t>华为</w:t>
            </w:r>
          </w:p>
        </w:tc>
        <w:tc>
          <w:tcPr>
            <w:tcW w:w="522" w:type="dxa"/>
            <w:vAlign w:val="top"/>
          </w:tcPr>
          <w:p>
            <w:pPr>
              <w:jc w:val="left"/>
            </w:pPr>
            <w:r>
              <w:t>jira</w:t>
            </w: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燃尽图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路标日历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进度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工作饱和度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吞吐量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个人工时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task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Bug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工作完成度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Story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项目Bug统计图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项目Story统计图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  <w:tr>
        <w:trPr>
          <w:trHeight w:val="240"/>
        </w:trPr>
        <w:tc>
          <w:tcPr>
            <w:tcW w:w="1661" w:type="dxa"/>
            <w:vAlign w:val="top"/>
          </w:tcPr>
          <w:p>
            <w:pPr>
              <w:jc w:val="left"/>
            </w:pP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616" w:type="dxa"/>
            <w:vAlign w:val="top"/>
          </w:tcPr>
          <w:p>
            <w:pPr>
              <w:jc w:val="left"/>
            </w:pPr>
          </w:p>
        </w:tc>
        <w:tc>
          <w:tcPr>
            <w:tcW w:w="522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  <w:tc>
          <w:tcPr>
            <w:tcW w:w="1581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heading 1"/>
        <w:jc w:val="left"/>
      </w:pPr>
      <w:r>
        <w:t>华为自定义报表</w:t>
      </w:r>
    </w:p>
    <w:p>
      <w:pPr>
        <w:pStyle w:val="shimo heading 1"/>
        <w:jc w:val="left"/>
      </w:pPr>
      <w:r>
        <w:t>华为云自定义报表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27"/>
        <w:gridCol w:w="4127"/>
      </w:tblGrid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报表类型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内容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自定义报表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自定义报表（表2）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工作项分布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（1）工作项处理人分布（</w:t>
            </w:r>
            <w:r>
              <w:rPr>
                <w:color w:val="ff0000"/>
              </w:rPr>
              <w:t>分析维度：处理人</w:t>
            </w:r>
            <w:r>
              <w:t>）</w:t>
            </w:r>
          </w:p>
          <w:p>
            <w:pPr>
              <w:jc w:val="left"/>
            </w:pPr>
            <w:r>
              <w:t>报表形式固定处理人分析维度，其他维度自由选择</w:t>
            </w:r>
          </w:p>
          <w:p>
            <w:pPr>
              <w:jc w:val="left"/>
            </w:pPr>
            <w:r>
              <w:t>（2）工作项按优先级分布（</w:t>
            </w:r>
            <w:r>
              <w:rPr>
                <w:color w:val="ff0000"/>
              </w:rPr>
              <w:t>分析维度：优先级</w:t>
            </w:r>
            <w:r>
              <w:t>）</w:t>
            </w:r>
          </w:p>
          <w:p>
            <w:pPr>
              <w:jc w:val="left"/>
            </w:pPr>
            <w:r>
              <w:t>报表形式固定优先级分析维度，其他维度自由选择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迭代分析（</w:t>
            </w:r>
            <w:r>
              <w:rPr>
                <w:color w:val="ff0000"/>
              </w:rPr>
              <w:t>筛选条件固定）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数据设置：</w:t>
            </w:r>
          </w:p>
          <w:p>
            <w:pPr>
              <w:jc w:val="left"/>
            </w:pPr>
            <w:r>
              <w:t>汇总方式：故事点，Story数，task数，预计工时，实际工时（</w:t>
            </w:r>
            <w:r>
              <w:rPr>
                <w:color w:val="ff0000"/>
              </w:rPr>
              <w:t>必选</w:t>
            </w:r>
            <w:r>
              <w:t>）</w:t>
            </w:r>
          </w:p>
          <w:p>
            <w:pPr>
              <w:jc w:val="left"/>
            </w:pPr>
            <w:r>
              <w:t>数据筛选：</w:t>
            </w:r>
          </w:p>
          <w:p>
            <w:pPr>
              <w:jc w:val="left"/>
            </w:pPr>
            <w:r>
              <w:t>处理人</w:t>
            </w:r>
          </w:p>
          <w:p>
            <w:pPr>
              <w:jc w:val="left"/>
            </w:pPr>
            <w:r>
              <w:t>范围：（</w:t>
            </w:r>
            <w:r>
              <w:rPr>
                <w:color w:val="ff0000"/>
              </w:rPr>
              <w:t>必填</w:t>
            </w:r>
            <w:r>
              <w:t>）</w:t>
            </w:r>
          </w:p>
          <w:p>
            <w:pPr>
              <w:jc w:val="left"/>
            </w:pPr>
            <w:r>
              <w:t xml:space="preserve">        迭代：选择迭代</w:t>
            </w:r>
          </w:p>
          <w:p>
            <w:pPr>
              <w:jc w:val="left"/>
            </w:pPr>
            <w:r>
              <w:t xml:space="preserve">         时间范围：选择时间范围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缺陷（</w:t>
            </w:r>
            <w:r>
              <w:rPr>
                <w:color w:val="ff0000"/>
              </w:rPr>
              <w:t>筛选数据类型：Bug类型</w:t>
            </w:r>
            <w:r>
              <w:t>）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（1）缺陷按处理者分布（固定分析维度为</w:t>
            </w:r>
            <w:r>
              <w:rPr>
                <w:color w:val="ff0000"/>
              </w:rPr>
              <w:t>处理人，</w:t>
            </w:r>
            <w:r>
              <w:rPr>
                <w:color w:val="000000"/>
              </w:rPr>
              <w:t>汇总项：</w:t>
            </w:r>
            <w:r>
              <w:rPr>
                <w:color w:val="ff0000"/>
              </w:rPr>
              <w:t>工作项数</w:t>
            </w:r>
            <w:r>
              <w:t>）</w:t>
            </w:r>
          </w:p>
          <w:p>
            <w:pPr>
              <w:jc w:val="left"/>
            </w:pPr>
            <w:r>
              <w:t>（2）缺陷按创建者分布（固定分析维度为</w:t>
            </w:r>
            <w:r>
              <w:rPr>
                <w:color w:val="ff0000"/>
              </w:rPr>
              <w:t>创建者，</w:t>
            </w:r>
            <w:r>
              <w:rPr>
                <w:color w:val="000000"/>
              </w:rPr>
              <w:t>汇总项：</w:t>
            </w:r>
            <w:r>
              <w:rPr>
                <w:color w:val="ff0000"/>
              </w:rPr>
              <w:t>工作项数</w:t>
            </w:r>
            <w:r>
              <w:t>）</w:t>
            </w:r>
          </w:p>
          <w:p>
            <w:pPr>
              <w:jc w:val="left"/>
            </w:pPr>
            <w:r>
              <w:t>（3）缺陷按优先级分布（固定分析维度为</w:t>
            </w:r>
            <w:r>
              <w:rPr>
                <w:color w:val="ff0000"/>
              </w:rPr>
              <w:t>优先级，</w:t>
            </w:r>
            <w:r>
              <w:rPr>
                <w:color w:val="000000"/>
              </w:rPr>
              <w:t>汇总项：</w:t>
            </w:r>
            <w:r>
              <w:rPr>
                <w:color w:val="ff0000"/>
              </w:rPr>
              <w:t>工作项数</w:t>
            </w:r>
            <w:r>
              <w:t>）</w:t>
            </w:r>
          </w:p>
          <w:p>
            <w:pPr>
              <w:jc w:val="left"/>
            </w:pPr>
            <w:r>
              <w:t>（4）缺陷按工作项状态分布（固定分析维度为</w:t>
            </w:r>
            <w:r>
              <w:rPr>
                <w:color w:val="ff0000"/>
              </w:rPr>
              <w:t>状态，</w:t>
            </w:r>
            <w:r>
              <w:rPr>
                <w:color w:val="000000"/>
              </w:rPr>
              <w:t>汇总项：</w:t>
            </w:r>
            <w:r>
              <w:rPr>
                <w:color w:val="ff0000"/>
              </w:rPr>
              <w:t>工作项数</w:t>
            </w:r>
            <w:r>
              <w:t>）</w:t>
            </w:r>
          </w:p>
          <w:p>
            <w:pPr>
              <w:jc w:val="left"/>
            </w:pPr>
            <w:r>
              <w:t>（5）缺陷按处理者状态分布（分析维度：</w:t>
            </w:r>
            <w:r>
              <w:rPr>
                <w:color w:val="ff0000"/>
              </w:rPr>
              <w:t>处理人</w:t>
            </w:r>
            <w:r>
              <w:t>，对比维度：</w:t>
            </w:r>
            <w:r>
              <w:rPr>
                <w:color w:val="ff0000"/>
              </w:rPr>
              <w:t>状态</w:t>
            </w:r>
            <w:r>
              <w:t>，汇总项：</w:t>
            </w:r>
            <w:r>
              <w:rPr>
                <w:color w:val="ff0000"/>
              </w:rPr>
              <w:t>工作项数</w:t>
            </w:r>
            <w:r>
              <w:t>）</w:t>
            </w:r>
          </w:p>
        </w:tc>
      </w:tr>
    </w:tbl>
    <w:p>
      <w:pPr>
        <w:pStyle w:val="shimo heading 2"/>
        <w:jc w:val="center"/>
      </w:pPr>
      <w:r>
        <w:drawing>
          <wp:inline distT="0" distR="0" distB="0" distL="0">
            <wp:extent cx="4101338" cy="452678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01338" cy="45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jc w:val="left"/>
      </w:pPr>
      <w:r>
        <w:t>1、自定义报表</w:t>
      </w:r>
    </w:p>
    <w:p>
      <w:pPr>
        <w:pStyle w:val="shimo normal"/>
        <w:numPr>
          <w:ilvl w:val="0"/>
          <w:numId w:val="1"/>
        </w:numPr>
        <w:jc w:val="left"/>
      </w:pPr>
      <w:r>
        <w:t>报表视图:保存图片，导出表格，编辑表格（覆盖/生成新表），删除，全页展开，自定义报表名称</w:t>
      </w:r>
    </w:p>
    <w:p>
      <w:pPr>
        <w:pStyle w:val="shimo normal"/>
        <w:numPr>
          <w:ilvl w:val="0"/>
          <w:numId w:val="2"/>
        </w:numPr>
        <w:jc w:val="left"/>
      </w:pPr>
      <w:r>
        <w:t>引导：入门视频；</w:t>
      </w:r>
    </w:p>
    <w:p>
      <w:pPr>
        <w:pStyle w:val="shimo normal"/>
        <w:jc w:val="left"/>
      </w:pPr>
      <w:r>
        <w:t xml:space="preserve">          进入每个模块有单独的问题卡片指引</w:t>
      </w:r>
    </w:p>
    <w:p>
      <w:pPr>
        <w:pStyle w:val="shimo normal"/>
        <w:jc w:val="center"/>
      </w:pPr>
      <w:r>
        <w:drawing>
          <wp:inline distT="0" distR="0" distB="0" distL="0">
            <wp:extent cx="2552700" cy="224637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3"/>
        </w:numPr>
        <w:jc w:val="left"/>
      </w:pPr>
      <w:r>
        <w:t>自定义报表：报表构建页选项，同时构建报表包括报表和列表视图</w:t>
      </w:r>
    </w:p>
    <w:p>
      <w:pPr>
        <w:pStyle w:val="shimo normal"/>
        <w:jc w:val="center"/>
      </w:pPr>
      <w:r>
        <w:t> </w:t>
      </w:r>
      <w:r>
        <w:drawing>
          <wp:inline distT="0" distR="0" distB="0" distL="0">
            <wp:extent cx="1514602" cy="3131312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02" cy="31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263394" cy="250164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94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ff0000"/>
          <w:sz w:val="28"/>
          <w:szCs w:val="28"/>
        </w:rPr>
        <w:t>表2</w:t>
      </w:r>
    </w:p>
    <w:p>
      <w:pPr>
        <w:pStyle w:val="shimo normal"/>
        <w:jc w:val="left"/>
      </w:pPr>
      <w:r>
        <w:rPr>
          <w:color w:val="ff0000"/>
          <w:sz w:val="28"/>
          <w:szCs w:val="28"/>
        </w:rPr>
        <w:t>筛选条件可多个组合</w:t>
      </w:r>
    </w:p>
    <w:tbl>
      <w:tblPr>
        <w:tblW w:w="440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5"/>
        <w:gridCol w:w="1005"/>
        <w:gridCol w:w="1005"/>
        <w:gridCol w:w="1393"/>
      </w:tblGrid>
      <w:tr>
        <w:trPr>
          <w:trHeight w:val="240"/>
        </w:trPr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分析维度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对比维度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汇总项</w:t>
            </w:r>
          </w:p>
        </w:tc>
        <w:tc>
          <w:tcPr>
            <w:tcW w:w="1393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筛选条件</w:t>
            </w:r>
          </w:p>
        </w:tc>
      </w:tr>
      <w:tr>
        <w:trPr>
          <w:trHeight w:val="240"/>
        </w:trPr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处理人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处理人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故事点</w:t>
            </w:r>
          </w:p>
        </w:tc>
        <w:tc>
          <w:tcPr>
            <w:tcW w:w="1393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迭代</w:t>
            </w:r>
          </w:p>
        </w:tc>
      </w:tr>
      <w:tr>
        <w:trPr>
          <w:trHeight w:val="240"/>
        </w:trPr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优先级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优先级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预计工时</w:t>
            </w:r>
          </w:p>
        </w:tc>
        <w:tc>
          <w:tcPr>
            <w:tcW w:w="1393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状态</w:t>
            </w:r>
          </w:p>
        </w:tc>
      </w:tr>
      <w:tr>
        <w:trPr>
          <w:trHeight w:val="240"/>
        </w:trPr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迭代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迭代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实际工时</w:t>
            </w:r>
          </w:p>
        </w:tc>
        <w:tc>
          <w:tcPr>
            <w:tcW w:w="1393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重要程度</w:t>
            </w:r>
          </w:p>
        </w:tc>
      </w:tr>
      <w:tr>
        <w:trPr>
          <w:trHeight w:val="240"/>
        </w:trPr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创建人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创建人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工作项数</w:t>
            </w:r>
          </w:p>
        </w:tc>
        <w:tc>
          <w:tcPr>
            <w:tcW w:w="1393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处理人</w:t>
            </w:r>
          </w:p>
        </w:tc>
      </w:tr>
      <w:tr>
        <w:trPr>
          <w:trHeight w:val="240"/>
        </w:trPr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状态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状态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</w:p>
        </w:tc>
        <w:tc>
          <w:tcPr>
            <w:tcW w:w="1393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创建人</w:t>
            </w:r>
          </w:p>
        </w:tc>
      </w:tr>
      <w:tr>
        <w:trPr>
          <w:trHeight w:val="240"/>
        </w:trPr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开始时间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类型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</w:p>
        </w:tc>
        <w:tc>
          <w:tcPr>
            <w:tcW w:w="1393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预计开始日期</w:t>
            </w:r>
          </w:p>
        </w:tc>
      </w:tr>
      <w:tr>
        <w:trPr>
          <w:trHeight w:val="240"/>
        </w:trPr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结束时间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重要程度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</w:p>
        </w:tc>
        <w:tc>
          <w:tcPr>
            <w:tcW w:w="1393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预计结束日期</w:t>
            </w:r>
          </w:p>
        </w:tc>
      </w:tr>
      <w:tr>
        <w:trPr>
          <w:trHeight w:val="240"/>
        </w:trPr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类型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</w:p>
        </w:tc>
        <w:tc>
          <w:tcPr>
            <w:tcW w:w="1005" w:type="dxa"/>
            <w:vAlign w:val="top"/>
          </w:tcPr>
          <w:p>
            <w:pPr>
              <w:jc w:val="left"/>
            </w:pPr>
          </w:p>
        </w:tc>
        <w:tc>
          <w:tcPr>
            <w:tcW w:w="1393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类型</w:t>
            </w:r>
          </w:p>
        </w:tc>
      </w:tr>
      <w:tr>
        <w:trPr>
          <w:trHeight w:val="240"/>
        </w:trPr>
        <w:tc>
          <w:tcPr>
            <w:tcW w:w="1005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重要程度</w:t>
            </w:r>
          </w:p>
        </w:tc>
        <w:tc>
          <w:tcPr>
            <w:tcW w:w="1005" w:type="dxa"/>
            <w:vAlign w:val="top"/>
          </w:tcPr>
          <w:p>
            <w:pPr>
              <w:jc w:val="left"/>
            </w:pPr>
          </w:p>
        </w:tc>
        <w:tc>
          <w:tcPr>
            <w:tcW w:w="1005" w:type="dxa"/>
            <w:vAlign w:val="top"/>
          </w:tcPr>
          <w:p>
            <w:pPr>
              <w:jc w:val="left"/>
            </w:pPr>
          </w:p>
        </w:tc>
        <w:tc>
          <w:tcPr>
            <w:tcW w:w="1393" w:type="dxa"/>
            <w:vAlign w:val="top"/>
          </w:tcPr>
          <w:p>
            <w:pPr>
              <w:jc w:val="left"/>
            </w:pPr>
            <w:r>
              <w:rPr>
                <w:color w:val="ff0000"/>
              </w:rPr>
              <w:t>优先级</w:t>
            </w:r>
          </w:p>
        </w:tc>
      </w:tr>
    </w:tbl>
    <w:p>
      <w:pPr>
        <w:pStyle w:val="shimo normal"/>
        <w:jc w:val="left"/>
      </w:pPr>
      <w:r>
        <w:drawing>
          <wp:inline distT="0" distR="0" distB="0" distL="0">
            <wp:extent cx="5216017" cy="2576868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5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471482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2、工作项分布</w:t>
      </w:r>
    </w:p>
    <w:p>
      <w:pPr>
        <w:pStyle w:val="shimo heading 3"/>
        <w:ind w:left="240"/>
        <w:jc w:val="left"/>
      </w:pPr>
      <w:r>
        <w:t>（1）工作项处理人分布（</w:t>
      </w:r>
      <w:r>
        <w:rPr>
          <w:color w:val="ff0000"/>
        </w:rPr>
        <w:t>分析维度：处理人</w:t>
      </w:r>
      <w:r>
        <w:t>）</w:t>
      </w:r>
    </w:p>
    <w:p>
      <w:pPr>
        <w:pStyle w:val="shimo normal"/>
        <w:ind w:left="240"/>
        <w:jc w:val="left"/>
      </w:pPr>
      <w:r>
        <w:t>报表形式固定处理人分析维度，其他维度自由选择</w:t>
      </w:r>
    </w:p>
    <w:p>
      <w:pPr>
        <w:pStyle w:val="shimo heading 3"/>
        <w:spacing w:before="720"/>
        <w:ind w:left="240"/>
        <w:jc w:val="left"/>
      </w:pPr>
      <w:r>
        <w:t>（2）工作项按优先级分布（</w:t>
      </w:r>
      <w:r>
        <w:rPr>
          <w:color w:val="ff0000"/>
        </w:rPr>
        <w:t>分析维度：优先级</w:t>
      </w:r>
      <w:r>
        <w:t>）</w:t>
      </w:r>
    </w:p>
    <w:p>
      <w:pPr>
        <w:pStyle w:val="shimo normal"/>
        <w:ind w:left="240"/>
        <w:jc w:val="left"/>
      </w:pPr>
      <w:r>
        <w:t>报表形式固定优先级分析维度，其他维度自由选择</w:t>
      </w:r>
    </w:p>
    <w:p>
      <w:pPr>
        <w:pStyle w:val="shimo normal"/>
        <w:ind w:left="240"/>
        <w:jc w:val="left"/>
      </w:pPr>
    </w:p>
    <w:p>
      <w:pPr>
        <w:pStyle w:val="shimo heading 2"/>
        <w:spacing w:before="720"/>
        <w:jc w:val="left"/>
      </w:pPr>
      <w:r>
        <w:t>3、迭代分析</w:t>
      </w:r>
    </w:p>
    <w:p>
      <w:pPr>
        <w:pStyle w:val="shimo normal"/>
        <w:jc w:val="left"/>
      </w:pPr>
      <w:r>
        <w:drawing>
          <wp:inline distT="0" distR="0" distB="0" distL="0">
            <wp:extent cx="3182366" cy="3173857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366" cy="31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数据设置：</w:t>
      </w:r>
    </w:p>
    <w:p>
      <w:pPr>
        <w:pStyle w:val="shimo normal"/>
        <w:ind w:firstLine="420"/>
        <w:jc w:val="left"/>
      </w:pPr>
      <w:r>
        <w:t>汇总方式：故事点，Story数，task数，预计工时，实际工时（</w:t>
      </w:r>
      <w:r>
        <w:rPr>
          <w:color w:val="ff0000"/>
        </w:rPr>
        <w:t>必选</w:t>
      </w:r>
      <w:r>
        <w:t>）</w:t>
      </w:r>
    </w:p>
    <w:p>
      <w:pPr>
        <w:pStyle w:val="shimo normal"/>
        <w:jc w:val="left"/>
      </w:pPr>
      <w:r>
        <w:t>数据筛选：（筛选条件固定）</w:t>
      </w:r>
    </w:p>
    <w:p>
      <w:pPr>
        <w:pStyle w:val="shimo normal"/>
        <w:ind w:firstLine="420"/>
        <w:jc w:val="left"/>
      </w:pPr>
      <w:r>
        <w:t>处理人</w:t>
      </w:r>
    </w:p>
    <w:p>
      <w:pPr>
        <w:pStyle w:val="shimo normal"/>
        <w:ind w:firstLine="420"/>
        <w:jc w:val="left"/>
      </w:pPr>
      <w:r>
        <w:t>范围：（</w:t>
      </w:r>
      <w:r>
        <w:rPr>
          <w:color w:val="ff0000"/>
        </w:rPr>
        <w:t>必填</w:t>
      </w:r>
      <w:r>
        <w:t>）</w:t>
      </w:r>
    </w:p>
    <w:p>
      <w:pPr>
        <w:pStyle w:val="shimo normal"/>
        <w:ind w:firstLine="420"/>
        <w:jc w:val="left"/>
      </w:pPr>
      <w:r>
        <w:t xml:space="preserve">        迭代：选择迭代</w:t>
      </w:r>
    </w:p>
    <w:p>
      <w:pPr>
        <w:pStyle w:val="shimo normal"/>
        <w:ind w:firstLine="420"/>
        <w:jc w:val="left"/>
      </w:pPr>
      <w:r>
        <w:t xml:space="preserve">         时间范围：选择时间范围</w:t>
      </w:r>
    </w:p>
    <w:p>
      <w:pPr>
        <w:pStyle w:val="shimo heading 2"/>
        <w:spacing w:before="720"/>
        <w:jc w:val="left"/>
      </w:pPr>
      <w:r>
        <w:t>4、缺陷（</w:t>
      </w:r>
      <w:r>
        <w:rPr>
          <w:color w:val="ff0000"/>
        </w:rPr>
        <w:t>筛选数据类型：Bug类型</w:t>
      </w:r>
      <w:r>
        <w:t>）默认数据</w:t>
      </w:r>
    </w:p>
    <w:p>
      <w:pPr>
        <w:pStyle w:val="shimo normal"/>
        <w:ind w:firstLine="420"/>
        <w:jc w:val="left"/>
      </w:pPr>
      <w:r>
        <w:t>（1）缺陷按处理者分布（固定分析维度为</w:t>
      </w:r>
      <w:r>
        <w:rPr>
          <w:color w:val="ff0000"/>
        </w:rPr>
        <w:t>处理人，</w:t>
      </w:r>
      <w:r>
        <w:rPr>
          <w:color w:val="000000"/>
        </w:rPr>
        <w:t>汇总项：</w:t>
      </w:r>
      <w:r>
        <w:rPr>
          <w:color w:val="ff0000"/>
        </w:rPr>
        <w:t>工作项数</w:t>
      </w:r>
      <w:r>
        <w:t>）</w:t>
      </w:r>
    </w:p>
    <w:p>
      <w:pPr>
        <w:pStyle w:val="shimo normal"/>
        <w:ind w:firstLine="420"/>
        <w:jc w:val="left"/>
      </w:pPr>
      <w:r>
        <w:t>（2）缺陷按创建者分布（固定分析维度为</w:t>
      </w:r>
      <w:r>
        <w:rPr>
          <w:color w:val="ff0000"/>
        </w:rPr>
        <w:t>创建者，</w:t>
      </w:r>
      <w:r>
        <w:rPr>
          <w:color w:val="000000"/>
        </w:rPr>
        <w:t>汇总项：</w:t>
      </w:r>
      <w:r>
        <w:rPr>
          <w:color w:val="ff0000"/>
        </w:rPr>
        <w:t>工作项数</w:t>
      </w:r>
      <w:r>
        <w:t>）</w:t>
      </w:r>
    </w:p>
    <w:p>
      <w:pPr>
        <w:pStyle w:val="shimo normal"/>
        <w:ind w:firstLine="420"/>
        <w:jc w:val="left"/>
      </w:pPr>
      <w:r>
        <w:t>（3）缺陷按优先级分布（固定分析维度为</w:t>
      </w:r>
      <w:r>
        <w:rPr>
          <w:color w:val="ff0000"/>
        </w:rPr>
        <w:t>优先级，</w:t>
      </w:r>
      <w:r>
        <w:rPr>
          <w:color w:val="000000"/>
        </w:rPr>
        <w:t>汇总项：</w:t>
      </w:r>
      <w:r>
        <w:rPr>
          <w:color w:val="ff0000"/>
        </w:rPr>
        <w:t>工作项数</w:t>
      </w:r>
      <w:r>
        <w:t>）</w:t>
      </w:r>
    </w:p>
    <w:p>
      <w:pPr>
        <w:pStyle w:val="shimo normal"/>
        <w:ind w:firstLine="420"/>
        <w:jc w:val="left"/>
      </w:pPr>
      <w:r>
        <w:t>（4）缺陷按工作项状态分布（固定分析维度为</w:t>
      </w:r>
      <w:r>
        <w:rPr>
          <w:color w:val="ff0000"/>
        </w:rPr>
        <w:t>状态，</w:t>
      </w:r>
      <w:r>
        <w:rPr>
          <w:color w:val="000000"/>
        </w:rPr>
        <w:t>汇总项：</w:t>
      </w:r>
      <w:r>
        <w:rPr>
          <w:color w:val="ff0000"/>
        </w:rPr>
        <w:t>工作项数</w:t>
      </w:r>
      <w:r>
        <w:t>）</w:t>
      </w:r>
    </w:p>
    <w:p>
      <w:pPr>
        <w:pStyle w:val="shimo normal"/>
        <w:ind w:firstLine="420"/>
        <w:jc w:val="left"/>
      </w:pPr>
      <w:r>
        <w:t>（5）缺陷按处理者状态分布（分析维度：</w:t>
      </w:r>
      <w:r>
        <w:rPr>
          <w:color w:val="ff0000"/>
        </w:rPr>
        <w:t>处理人</w:t>
      </w:r>
      <w:r>
        <w:t>，对比维度：</w:t>
      </w:r>
      <w:r>
        <w:rPr>
          <w:color w:val="ff0000"/>
        </w:rPr>
        <w:t>状态</w:t>
      </w:r>
      <w:r>
        <w:t>，汇总项：</w:t>
      </w:r>
      <w:r>
        <w:rPr>
          <w:color w:val="ff0000"/>
        </w:rPr>
        <w:t>工作项数</w:t>
      </w:r>
      <w:r>
        <w:t>）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阿里云效：报表</w:t>
      </w:r>
    </w:p>
    <w:p>
      <w:pPr>
        <w:pStyle w:val="shimo normal"/>
        <w:ind w:firstLine="420"/>
        <w:jc w:val="left"/>
      </w:pPr>
      <w:hyperlink r:id="rId11">
        <w:r>
          <w:rPr>
            <w:color w:val="0000FF"/>
            <w:u w:val="single"/>
          </w:rPr>
          <w:t>https://rdc.aliyun.com/my/metric?spm=0.0.0.0.FIM6MS#/project</w:t>
        </w:r>
      </w:hyperlink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16017" cy="2311776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title"/>
        <w:spacing w:before="720"/>
        <w:jc w:val="left"/>
      </w:pPr>
      <w:r>
        <w:t>Jira自定义报表</w:t>
      </w:r>
    </w:p>
    <w:p>
      <w:pPr>
        <w:pStyle w:val="shimo normal"/>
        <w:jc w:val="left"/>
      </w:pPr>
      <w:r>
        <w:t>使用筛选器</w:t>
      </w:r>
    </w:p>
    <w:p>
      <w:pPr>
        <w:pStyle w:val="shimo heading 1"/>
        <w:spacing w:before="720"/>
        <w:jc w:val="left"/>
      </w:pPr>
      <w:r>
        <w:t>1、累积流量图</w:t>
      </w:r>
    </w:p>
    <w:p>
      <w:pPr>
        <w:pStyle w:val="shimo normal"/>
        <w:jc w:val="left"/>
      </w:pPr>
      <w:r>
        <w:t>展示单位随比例变化，可以到分钟；表示问题不同状态的情况</w:t>
      </w:r>
    </w:p>
    <w:p>
      <w:pPr>
        <w:pStyle w:val="shimo heading 1"/>
        <w:spacing w:before="720"/>
        <w:jc w:val="left"/>
      </w:pPr>
      <w:r>
        <w:rPr>
          <w:highlight w:val="yellow"/>
        </w:rPr>
        <w:t>2、控制图</w:t>
      </w:r>
    </w:p>
    <w:p>
      <w:pPr>
        <w:pStyle w:val="shimo normal"/>
        <w:jc w:val="left"/>
      </w:pPr>
      <w:r>
        <w:t>控制图</w:t>
      </w:r>
    </w:p>
    <w:tbl>
      <w:tblPr>
        <w:tblW w:w="61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63"/>
        <w:gridCol w:w="2063"/>
        <w:gridCol w:w="2063"/>
      </w:tblGrid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</w:pPr>
            <w:r>
              <w:t>时间规模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优化报告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查看选项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</w:pPr>
            <w:r>
              <w:t>时间范围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栏（列）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在计算机内包括非工作天数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</w:pP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泳道（其他内容，加速）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</w:pP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快速筛选器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</w:pPr>
          </w:p>
        </w:tc>
        <w:tc>
          <w:tcPr>
            <w:tcW w:w="2063" w:type="dxa"/>
            <w:vAlign w:val="top"/>
          </w:tcPr>
          <w:p>
            <w:pPr>
              <w:jc w:val="left"/>
            </w:pPr>
          </w:p>
        </w:tc>
        <w:tc>
          <w:tcPr>
            <w:tcW w:w="2063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3、事务分析（</w:t>
      </w:r>
      <w:r>
        <w:rPr>
          <w:color w:val="ff0000"/>
        </w:rPr>
        <w:t>可以选择筛选器</w:t>
      </w:r>
      <w:r>
        <w:t>）</w:t>
      </w:r>
    </w:p>
    <w:p>
      <w:pPr>
        <w:pStyle w:val="shimo heading 2"/>
        <w:ind w:left="240"/>
        <w:jc w:val="left"/>
      </w:pPr>
      <w:r>
        <w:t>（1）平均报告周期：展示待办问题停留的平均时间</w:t>
      </w:r>
    </w:p>
    <w:p>
      <w:pPr>
        <w:pStyle w:val="shimo normal"/>
        <w:numPr>
          <w:ilvl w:val="0"/>
          <w:numId w:val="4"/>
        </w:numPr>
        <w:jc w:val="left"/>
      </w:pPr>
      <w:r>
        <w:t>以前的天数：（随意输入：1-10天）</w:t>
      </w:r>
    </w:p>
    <w:p>
      <w:pPr>
        <w:pStyle w:val="shimo normal"/>
        <w:numPr>
          <w:ilvl w:val="0"/>
          <w:numId w:val="5"/>
        </w:numPr>
        <w:jc w:val="left"/>
      </w:pPr>
      <w:r>
        <w:t>期间：</w:t>
      </w:r>
    </w:p>
    <w:tbl>
      <w:tblPr>
        <w:tblW w:w="41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27"/>
      </w:tblGrid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每小时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每天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每周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每月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每季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每年</w:t>
            </w:r>
          </w:p>
        </w:tc>
      </w:tr>
    </w:tbl>
    <w:p>
      <w:pPr>
        <w:pStyle w:val="shimo normal"/>
        <w:jc w:val="left"/>
      </w:pPr>
    </w:p>
    <w:p>
      <w:pPr>
        <w:pStyle w:val="shimo heading 2"/>
        <w:spacing w:before="720"/>
        <w:ind w:left="240"/>
        <w:jc w:val="left"/>
      </w:pPr>
      <w:r>
        <w:t>（2）已创建与已解决事物报告</w:t>
      </w:r>
    </w:p>
    <w:p>
      <w:pPr>
        <w:pStyle w:val="shimo normal"/>
        <w:ind w:left="240"/>
        <w:jc w:val="left"/>
      </w:pPr>
      <w:r>
        <w:drawing>
          <wp:inline distT="0" distR="0" distB="0" distL="0">
            <wp:extent cx="2305939" cy="3607816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939" cy="36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left="240"/>
        <w:jc w:val="left"/>
      </w:pPr>
      <w:r>
        <w:t>将已创建的问题和已解决的问题进行对比，来显示处问题的量</w:t>
      </w:r>
    </w:p>
    <w:p>
      <w:pPr>
        <w:pStyle w:val="shimo normal"/>
        <w:numPr>
          <w:ilvl w:val="1"/>
          <w:numId w:val="6"/>
        </w:numPr>
        <w:jc w:val="left"/>
      </w:pPr>
      <w:r>
        <w:t>期间：时，天，周，月，季，年</w:t>
      </w:r>
    </w:p>
    <w:p>
      <w:pPr>
        <w:pStyle w:val="shimo normal"/>
        <w:numPr>
          <w:ilvl w:val="1"/>
          <w:numId w:val="7"/>
        </w:numPr>
        <w:jc w:val="left"/>
      </w:pPr>
      <w:r>
        <w:t>以前的天数：1-&gt;无穷</w:t>
      </w:r>
    </w:p>
    <w:p>
      <w:pPr>
        <w:pStyle w:val="shimo normal"/>
        <w:numPr>
          <w:ilvl w:val="1"/>
          <w:numId w:val="8"/>
        </w:numPr>
        <w:jc w:val="left"/>
      </w:pPr>
      <w:r>
        <w:t>累计：不，累计</w:t>
      </w:r>
    </w:p>
    <w:p>
      <w:pPr>
        <w:pStyle w:val="shimo normal"/>
        <w:numPr>
          <w:ilvl w:val="1"/>
          <w:numId w:val="9"/>
        </w:numPr>
        <w:jc w:val="left"/>
      </w:pPr>
      <w:r>
        <w:t>显示版本：所有版本，无，主要版本</w:t>
      </w:r>
    </w:p>
    <w:p>
      <w:pPr>
        <w:pStyle w:val="shimo normal"/>
        <w:numPr>
          <w:ilvl w:val="1"/>
          <w:numId w:val="10"/>
        </w:numPr>
        <w:jc w:val="left"/>
      </w:pPr>
      <w:r>
        <w:drawing>
          <wp:inline distT="0" distR="0" distB="0" distL="0">
            <wp:extent cx="5216017" cy="3607693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0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1"/>
          <w:numId w:val="11"/>
        </w:numPr>
        <w:jc w:val="left"/>
      </w:pPr>
      <w:r>
        <w:drawing>
          <wp:inline distT="0" distR="0" distB="0" distL="0">
            <wp:extent cx="2450592" cy="188048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18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ind w:left="240"/>
        <w:jc w:val="left"/>
      </w:pPr>
      <w:r>
        <w:t>（3）饼状图报告（针对项目报告）</w:t>
      </w:r>
    </w:p>
    <w:tbl>
      <w:tblPr>
        <w:tblW w:w="4422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422"/>
      </w:tblGrid>
      <w:tr>
        <w:trPr>
          <w:trHeight w:val="450"/>
        </w:trPr>
        <w:tc>
          <w:tcPr>
            <w:tcW w:w="4422" w:type="dxa"/>
            <w:vAlign w:val="top"/>
          </w:tcPr>
          <w:p>
            <w:r>
              <w:t>统计类型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经办人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组件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事务类型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修复版本(归档的版本)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修复问题的版本（所有）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优先级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项目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提出问题的版本（未归档的）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提出问题的版本（所有）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报告人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解决方案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状态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标签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创建者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change reason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change risk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change type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Epic Link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Epic status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Flagged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impact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Sprint</w:t>
            </w:r>
          </w:p>
        </w:tc>
      </w:tr>
    </w:tbl>
    <w:p>
      <w:pPr>
        <w:pStyle w:val="shimo normal"/>
        <w:jc w:val="left"/>
      </w:pPr>
    </w:p>
    <w:p>
      <w:pPr>
        <w:pStyle w:val="shimo heading 2"/>
        <w:spacing w:before="720"/>
        <w:ind w:left="240"/>
        <w:jc w:val="left"/>
      </w:pPr>
      <w:r>
        <w:t>（4）最近创建的事物报告（展示每天创建的问题及完成情况）</w:t>
      </w:r>
    </w:p>
    <w:p>
      <w:pPr>
        <w:pStyle w:val="shimo normal"/>
        <w:ind w:left="240"/>
        <w:jc w:val="left"/>
      </w:pPr>
      <w:r>
        <w:drawing>
          <wp:inline distT="0" distR="0" distB="0" distL="0">
            <wp:extent cx="5216017" cy="365192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5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ind w:left="240"/>
        <w:jc w:val="left"/>
      </w:pPr>
      <w:r>
        <w:t>（5）解析时间报告</w:t>
      </w:r>
    </w:p>
    <w:p>
      <w:pPr>
        <w:pStyle w:val="shimo normal"/>
        <w:numPr>
          <w:ilvl w:val="1"/>
          <w:numId w:val="12"/>
        </w:numPr>
        <w:jc w:val="left"/>
      </w:pPr>
      <w:r>
        <w:t>期间：时，天，周，月，季，年</w:t>
      </w:r>
    </w:p>
    <w:p>
      <w:pPr>
        <w:pStyle w:val="shimo normal"/>
        <w:numPr>
          <w:ilvl w:val="1"/>
          <w:numId w:val="13"/>
        </w:numPr>
        <w:jc w:val="left"/>
      </w:pPr>
      <w:r>
        <w:t>以前的天数：1-&gt;无穷</w:t>
      </w:r>
    </w:p>
    <w:p>
      <w:pPr>
        <w:pStyle w:val="shimo normal"/>
        <w:ind w:left="240"/>
        <w:jc w:val="left"/>
      </w:pPr>
      <w:r>
        <w:t>频率时间内解决问题数，总时间，和平均时间</w:t>
      </w:r>
    </w:p>
    <w:p>
      <w:pPr>
        <w:pStyle w:val="shimo heading 2"/>
        <w:spacing w:before="720"/>
        <w:ind w:left="240"/>
        <w:jc w:val="left"/>
      </w:pPr>
      <w:r>
        <w:t>（6）按报表单级分组</w:t>
      </w:r>
    </w:p>
    <w:p>
      <w:pPr>
        <w:pStyle w:val="shimo normal"/>
        <w:ind w:left="240"/>
        <w:jc w:val="left"/>
      </w:pPr>
      <w:r>
        <w:t>可以按照分组看出分组后组中情况，但是必须选怎筛选器（</w:t>
      </w:r>
      <w:r>
        <w:rPr>
          <w:color w:val="ff0000"/>
        </w:rPr>
        <w:t>选择一个范围</w:t>
      </w:r>
      <w:r>
        <w:t>）</w:t>
      </w:r>
    </w:p>
    <w:tbl>
      <w:tblPr>
        <w:tblW w:w="4422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422"/>
      </w:tblGrid>
      <w:tr>
        <w:trPr>
          <w:trHeight w:val="450"/>
        </w:trPr>
        <w:tc>
          <w:tcPr>
            <w:tcW w:w="4422" w:type="dxa"/>
            <w:vAlign w:val="top"/>
          </w:tcPr>
          <w:p>
            <w:r>
              <w:t>统计类型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经办人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组件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事务类型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修复版本(归档的版本)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修复问题的版本（所有）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优先级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项目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提出问题的版本（未归档的）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提出问题的版本（所有）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报告人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解决方案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状态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标签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创建者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change reason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change risk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change type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Epic Link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Epic status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Flagged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impact</w:t>
            </w:r>
          </w:p>
        </w:tc>
      </w:tr>
      <w:tr>
        <w:trPr>
          <w:trHeight w:val="450"/>
        </w:trPr>
        <w:tc>
          <w:tcPr>
            <w:tcW w:w="4422" w:type="dxa"/>
            <w:vAlign w:val="top"/>
          </w:tcPr>
          <w:p>
            <w:r>
              <w:t>Sprint</w:t>
            </w:r>
          </w:p>
        </w:tc>
      </w:tr>
    </w:tbl>
    <w:p>
      <w:pPr>
        <w:pStyle w:val="shimo normal"/>
        <w:jc w:val="left"/>
      </w:pPr>
      <w:r>
        <w:drawing>
          <wp:inline distT="0" distR="0" distB="0" distL="0">
            <wp:extent cx="5216017" cy="2697940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left="240"/>
        <w:jc w:val="left"/>
      </w:pPr>
    </w:p>
    <w:p>
      <w:pPr>
        <w:pStyle w:val="shimo heading 2"/>
        <w:spacing w:before="720"/>
        <w:ind w:left="240"/>
        <w:jc w:val="left"/>
      </w:pPr>
      <w:r>
        <w:t>（7）事物报告后的时间</w:t>
      </w:r>
    </w:p>
    <w:p>
      <w:pPr>
        <w:pStyle w:val="shimo normal"/>
        <w:numPr>
          <w:ilvl w:val="1"/>
          <w:numId w:val="14"/>
        </w:numPr>
        <w:jc w:val="left"/>
      </w:pPr>
      <w:r>
        <w:t>日期字段：change completion date ,change start date,satisfaction date,start date,[CHART]date if first Response,已创建，已更新，已解决，截止日期，状态类别已更改。</w:t>
      </w:r>
    </w:p>
    <w:p>
      <w:pPr>
        <w:pStyle w:val="shimo normal"/>
        <w:numPr>
          <w:ilvl w:val="1"/>
          <w:numId w:val="15"/>
        </w:numPr>
        <w:jc w:val="left"/>
      </w:pPr>
      <w:r>
        <w:t>期间：时，天，周，月，季，年</w:t>
      </w:r>
    </w:p>
    <w:p>
      <w:pPr>
        <w:pStyle w:val="shimo normal"/>
        <w:numPr>
          <w:ilvl w:val="1"/>
          <w:numId w:val="16"/>
        </w:numPr>
        <w:jc w:val="left"/>
      </w:pPr>
      <w:r>
        <w:t>以前天数：0-无穷</w:t>
      </w:r>
    </w:p>
    <w:p>
      <w:pPr>
        <w:pStyle w:val="shimo normal"/>
        <w:numPr>
          <w:ilvl w:val="1"/>
          <w:numId w:val="17"/>
        </w:numPr>
        <w:jc w:val="left"/>
      </w:pPr>
      <w:r>
        <w:t>累计：是，不</w:t>
      </w:r>
    </w:p>
    <w:p>
      <w:pPr>
        <w:pStyle w:val="shimo normal"/>
        <w:ind w:left="240"/>
        <w:jc w:val="left"/>
      </w:pPr>
      <w:r>
        <w:drawing>
          <wp:inline distT="0" distR="0" distB="0" distL="0">
            <wp:extent cx="5216017" cy="4620122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6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t>4、预测与管理</w:t>
      </w:r>
    </w:p>
    <w:p>
      <w:pPr>
        <w:pStyle w:val="shimo heading 2"/>
        <w:ind w:firstLine="420"/>
        <w:jc w:val="left"/>
      </w:pPr>
      <w:r>
        <w:rPr>
          <w:highlight w:val="red"/>
        </w:rPr>
        <w:t>（1）时间跟踪报告</w:t>
      </w:r>
    </w:p>
    <w:p>
      <w:pPr>
        <w:pStyle w:val="shimo normal"/>
        <w:numPr>
          <w:ilvl w:val="0"/>
          <w:numId w:val="18"/>
        </w:numPr>
        <w:jc w:val="left"/>
      </w:pPr>
      <w:r>
        <w:t>版本：没有将解决版本，为排程版本，（其他创建了的版本，例如V1.0）</w:t>
      </w:r>
    </w:p>
    <w:p>
      <w:pPr>
        <w:pStyle w:val="shimo normal"/>
        <w:numPr>
          <w:ilvl w:val="0"/>
          <w:numId w:val="19"/>
        </w:numPr>
        <w:jc w:val="left"/>
      </w:pPr>
      <w:r>
        <w:t>排序：关闭事务最多的在前，关闭事务最少的在前</w:t>
      </w:r>
    </w:p>
    <w:p>
      <w:pPr>
        <w:pStyle w:val="shimo normal"/>
        <w:numPr>
          <w:ilvl w:val="0"/>
          <w:numId w:val="20"/>
        </w:numPr>
        <w:jc w:val="left"/>
      </w:pPr>
      <w:r>
        <w:t>事务：所有，仅包含未完成事务</w:t>
      </w:r>
    </w:p>
    <w:p>
      <w:pPr>
        <w:pStyle w:val="shimo normal"/>
        <w:numPr>
          <w:ilvl w:val="0"/>
          <w:numId w:val="21"/>
        </w:numPr>
        <w:jc w:val="left"/>
      </w:pPr>
      <w:r>
        <w:t>包括子任务：选择的版本只能为子任务，页包括不带版本的子任务，包括所有子任务</w:t>
      </w:r>
    </w:p>
    <w:p>
      <w:pPr>
        <w:pStyle w:val="shimo normal"/>
        <w:numPr>
          <w:ilvl w:val="0"/>
          <w:numId w:val="22"/>
        </w:numPr>
        <w:jc w:val="left"/>
      </w:pPr>
      <w:r>
        <w:drawing>
          <wp:inline distT="0" distR="0" distB="0" distL="0">
            <wp:extent cx="5216017" cy="3117677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1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ind w:firstLine="420"/>
        <w:jc w:val="left"/>
      </w:pPr>
      <w:r>
        <w:t>（2）用户工作量报告</w:t>
      </w:r>
    </w:p>
    <w:p>
      <w:pPr>
        <w:pStyle w:val="shimo normal"/>
        <w:ind w:firstLine="420"/>
        <w:jc w:val="left"/>
      </w:pPr>
    </w:p>
    <w:p>
      <w:pPr>
        <w:pStyle w:val="shimo heading 2"/>
        <w:spacing w:before="720"/>
        <w:ind w:firstLine="420"/>
        <w:jc w:val="left"/>
      </w:pPr>
      <w:r>
        <w:t>（3)版本工作量报告</w:t>
      </w:r>
    </w:p>
    <w:p>
      <w:pPr>
        <w:pStyle w:val="shimo heading 1"/>
        <w:jc w:val="left"/>
      </w:pPr>
      <w:r>
        <w:t>5、其他</w:t>
      </w:r>
    </w:p>
    <w:p>
      <w:pPr>
        <w:pStyle w:val="shimo normal"/>
        <w:jc w:val="left"/>
      </w:pPr>
      <w:r>
        <w:drawing>
          <wp:inline distT="0" distR="0" distB="0" distL="0">
            <wp:extent cx="1625219" cy="331000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5219" cy="33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ind w:firstLine="420"/>
        <w:jc w:val="left"/>
      </w:pPr>
      <w:r>
        <w:t>（1）工作量饼状图报告</w:t>
      </w:r>
    </w:p>
    <w:tbl>
      <w:tblPr>
        <w:tblW w:w="553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60"/>
        <w:gridCol w:w="2773"/>
      </w:tblGrid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统计类型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  <w:r>
              <w:t>要报告的时间字段</w:t>
            </w: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经办人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  <w:r>
              <w:t>目前的估计书</w:t>
            </w: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组件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  <w:r>
              <w:t>原始预估</w:t>
            </w: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事务类型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  <w:r>
              <w:t>所用时间</w:t>
            </w: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修复版本(归档的版本)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修复问题的版本（所有）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优先级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项目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提出问题的版本（未归档的）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提出问题的版本（所有）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报告人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解决方案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状态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标签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创建者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change reason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change risk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change type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Epic Link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Epic status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Flagged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impact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Sprint</w:t>
            </w:r>
          </w:p>
        </w:tc>
        <w:tc>
          <w:tcPr>
            <w:tcW w:w="2773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ind w:firstLine="4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https://rdc.aliyun.com/my/metric?spm=0.0.0.0.FIM6MS#/project" TargetMode="External" Type="http://schemas.openxmlformats.org/officeDocument/2006/relationships/hyperlink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media/image12.png" Type="http://schemas.openxmlformats.org/officeDocument/2006/relationships/image"/><Relationship Id="rId17" Target="media/image13.png" Type="http://schemas.openxmlformats.org/officeDocument/2006/relationships/image"/><Relationship Id="rId18" Target="media/image14.png" Type="http://schemas.openxmlformats.org/officeDocument/2006/relationships/image"/><Relationship Id="rId19" Target="media/image15.png" Type="http://schemas.openxmlformats.org/officeDocument/2006/relationships/image"/><Relationship Id="rId2" Target="styles.xml" Type="http://schemas.openxmlformats.org/officeDocument/2006/relationships/styles"/><Relationship Id="rId20" Target="media/image16.png" Type="http://schemas.openxmlformats.org/officeDocument/2006/relationships/image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2019-07-02T12:42:31Z</dcterms:created>
  <dc:creator> </dc:creator>
</cp:coreProperties>
</file>