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177" w:rsidRDefault="00931177" w:rsidP="00187250">
      <w:pPr>
        <w:widowControl/>
        <w:wordWrap/>
        <w:autoSpaceDE/>
        <w:autoSpaceDN/>
        <w:spacing w:before="100" w:beforeAutospacing="1" w:after="100" w:afterAutospacing="1"/>
        <w:jc w:val="left"/>
        <w:outlineLvl w:val="1"/>
        <w:rPr>
          <w:rFonts w:ascii="Times New Roman" w:eastAsia="굴림" w:hAnsi="Times New Roman" w:cs="Times New Roman" w:hint="eastAsia"/>
          <w:b/>
          <w:bCs/>
          <w:color w:val="000000"/>
          <w:kern w:val="0"/>
          <w:sz w:val="36"/>
          <w:szCs w:val="36"/>
        </w:rPr>
      </w:pPr>
      <w:r>
        <w:fldChar w:fldCharType="begin"/>
      </w:r>
      <w:r>
        <w:instrText xml:space="preserve"> HYPERLINK "http://www.ondotnet.com/pub/a/dotnet/2003/01/13/intromcpp.html" </w:instrText>
      </w:r>
      <w:r>
        <w:fldChar w:fldCharType="separate"/>
      </w:r>
      <w:r>
        <w:rPr>
          <w:rStyle w:val="a3"/>
        </w:rPr>
        <w:t>http://www.ondotnet.com/pub/a/dotnet/2003/01/13/intromcpp.html</w:t>
      </w:r>
      <w:r>
        <w:fldChar w:fldCharType="end"/>
      </w:r>
    </w:p>
    <w:p w:rsidR="00931177" w:rsidRDefault="00931177" w:rsidP="00187250">
      <w:pPr>
        <w:widowControl/>
        <w:wordWrap/>
        <w:autoSpaceDE/>
        <w:autoSpaceDN/>
        <w:spacing w:before="100" w:beforeAutospacing="1" w:after="100" w:afterAutospacing="1"/>
        <w:jc w:val="left"/>
        <w:outlineLvl w:val="1"/>
        <w:rPr>
          <w:rFonts w:ascii="Times New Roman" w:eastAsia="굴림" w:hAnsi="Times New Roman" w:cs="Times New Roman" w:hint="eastAsia"/>
          <w:b/>
          <w:bCs/>
          <w:color w:val="000000"/>
          <w:kern w:val="0"/>
          <w:sz w:val="36"/>
          <w:szCs w:val="36"/>
        </w:rPr>
      </w:pPr>
    </w:p>
    <w:p w:rsidR="00187250" w:rsidRPr="00187250" w:rsidRDefault="00187250" w:rsidP="00187250">
      <w:pPr>
        <w:widowControl/>
        <w:wordWrap/>
        <w:autoSpaceDE/>
        <w:autoSpaceDN/>
        <w:spacing w:before="100" w:beforeAutospacing="1" w:after="100" w:afterAutospacing="1"/>
        <w:jc w:val="left"/>
        <w:outlineLvl w:val="1"/>
        <w:rPr>
          <w:rFonts w:ascii="Times New Roman" w:eastAsia="굴림" w:hAnsi="Times New Roman" w:cs="Times New Roman"/>
          <w:b/>
          <w:bCs/>
          <w:color w:val="000000"/>
          <w:kern w:val="0"/>
          <w:sz w:val="36"/>
          <w:szCs w:val="36"/>
        </w:rPr>
      </w:pPr>
      <w:r w:rsidRPr="00187250">
        <w:rPr>
          <w:rFonts w:ascii="Times New Roman" w:eastAsia="굴림" w:hAnsi="Times New Roman" w:cs="Times New Roman"/>
          <w:b/>
          <w:bCs/>
          <w:color w:val="000000"/>
          <w:kern w:val="0"/>
          <w:sz w:val="36"/>
          <w:szCs w:val="36"/>
        </w:rPr>
        <w:t>Introduction to Managed C++</w:t>
      </w:r>
    </w:p>
    <w:p w:rsidR="00187250" w:rsidRPr="00931177" w:rsidRDefault="00187250" w:rsidP="00187250">
      <w:pPr>
        <w:widowControl/>
        <w:wordWrap/>
        <w:autoSpaceDE/>
        <w:autoSpaceDN/>
        <w:jc w:val="left"/>
        <w:rPr>
          <w:rFonts w:ascii="굴림" w:eastAsia="굴림" w:hAnsi="굴림" w:cs="굴림"/>
          <w:kern w:val="0"/>
          <w:sz w:val="24"/>
          <w:szCs w:val="24"/>
        </w:rPr>
      </w:pPr>
      <w:proofErr w:type="gramStart"/>
      <w:r w:rsidRPr="00931177">
        <w:rPr>
          <w:rFonts w:ascii="Times New Roman" w:eastAsia="굴림" w:hAnsi="Times New Roman" w:cs="Times New Roman"/>
          <w:color w:val="000000"/>
          <w:kern w:val="0"/>
          <w:sz w:val="24"/>
          <w:szCs w:val="24"/>
        </w:rPr>
        <w:t>by</w:t>
      </w:r>
      <w:proofErr w:type="gramEnd"/>
      <w:r w:rsidRPr="00931177">
        <w:rPr>
          <w:rFonts w:ascii="Times New Roman" w:eastAsia="굴림" w:hAnsi="Times New Roman" w:cs="Times New Roman"/>
          <w:color w:val="000000"/>
          <w:kern w:val="0"/>
          <w:sz w:val="24"/>
          <w:szCs w:val="24"/>
        </w:rPr>
        <w:t> </w:t>
      </w:r>
      <w:hyperlink r:id="rId5" w:history="1">
        <w:r w:rsidRPr="00931177">
          <w:rPr>
            <w:rFonts w:ascii="Times New Roman" w:eastAsia="굴림" w:hAnsi="Times New Roman" w:cs="Times New Roman"/>
            <w:color w:val="0000FF"/>
            <w:kern w:val="0"/>
            <w:sz w:val="24"/>
            <w:szCs w:val="24"/>
            <w:u w:val="single"/>
          </w:rPr>
          <w:t>Sam Gentile</w:t>
        </w:r>
      </w:hyperlink>
      <w:r w:rsidRPr="00187250">
        <w:rPr>
          <w:rFonts w:ascii="Times New Roman" w:eastAsia="굴림" w:hAnsi="Times New Roman" w:cs="Times New Roman"/>
          <w:color w:val="000000"/>
          <w:kern w:val="0"/>
          <w:sz w:val="24"/>
          <w:szCs w:val="24"/>
        </w:rPr>
        <w:br/>
      </w:r>
      <w:r w:rsidRPr="00931177">
        <w:rPr>
          <w:rFonts w:ascii="Times New Roman" w:eastAsia="굴림" w:hAnsi="Times New Roman" w:cs="Times New Roman"/>
          <w:color w:val="000000"/>
          <w:kern w:val="0"/>
          <w:sz w:val="24"/>
          <w:szCs w:val="24"/>
        </w:rPr>
        <w:t>01/13/2003</w:t>
      </w:r>
    </w:p>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Times New Roman" w:eastAsia="굴림" w:hAnsi="Times New Roman" w:cs="Times New Roman"/>
          <w:color w:val="000000"/>
          <w:kern w:val="0"/>
          <w:sz w:val="24"/>
          <w:szCs w:val="24"/>
        </w:rPr>
        <w:t>Welcome to the first article in an initial series of three articles on Managed C++, or, to use its proper name, Managed Extensions for C++. (Note: I will use the terms "Managed Extensions," "MC++," and "Managed C++" interchangeably in this series.) Managed C++ often gets a bum rap in the world of .NET. Some of it is deserved, some is not, and some comes from just plain misunderstanding. Some people have even gone as far as terming it a "dead" language and of little use in a managed world filled with C# and VB. While it is certainly true that managed languages such as C# and VB have greatly increased developer productivity and simplified development in many areas (such as RAD UI development with Windows Forms), there are many areas where Managed C++ still is the best choice, or even maybe the only choice, in implementation language. These articles, and in particular this article, are designed to probe these questions and clear up some of the confusion that surrounds MC++, help you understand the advantages and disadvantages, and teach you some of the basics of the language so that you can put it use in your applications today.</w:t>
      </w:r>
    </w:p>
    <w:p w:rsidR="00187250" w:rsidRPr="00187250" w:rsidRDefault="00187250" w:rsidP="00187250">
      <w:pPr>
        <w:widowControl/>
        <w:wordWrap/>
        <w:autoSpaceDE/>
        <w:autoSpaceDN/>
        <w:spacing w:before="100" w:beforeAutospacing="1" w:after="100" w:afterAutospacing="1"/>
        <w:jc w:val="left"/>
        <w:outlineLvl w:val="2"/>
        <w:rPr>
          <w:rFonts w:ascii="Times New Roman" w:eastAsia="굴림" w:hAnsi="Times New Roman" w:cs="Times New Roman"/>
          <w:b/>
          <w:bCs/>
          <w:color w:val="000000"/>
          <w:kern w:val="0"/>
          <w:sz w:val="24"/>
          <w:szCs w:val="24"/>
        </w:rPr>
      </w:pPr>
      <w:r w:rsidRPr="00187250">
        <w:rPr>
          <w:rFonts w:ascii="Times New Roman" w:eastAsia="굴림" w:hAnsi="Times New Roman" w:cs="Times New Roman"/>
          <w:b/>
          <w:bCs/>
          <w:color w:val="000000"/>
          <w:kern w:val="0"/>
          <w:sz w:val="24"/>
          <w:szCs w:val="24"/>
        </w:rPr>
        <w:t>Target Audience</w:t>
      </w:r>
    </w:p>
    <w:p w:rsidR="00187250" w:rsidRPr="00187250" w:rsidRDefault="00187250" w:rsidP="00187250">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187250">
        <w:rPr>
          <w:rFonts w:ascii="Times New Roman" w:eastAsia="굴림" w:hAnsi="Times New Roman" w:cs="Times New Roman"/>
          <w:color w:val="000000"/>
          <w:kern w:val="0"/>
          <w:sz w:val="24"/>
          <w:szCs w:val="24"/>
        </w:rPr>
        <w:t xml:space="preserve">A quick note: </w:t>
      </w:r>
      <w:proofErr w:type="gramStart"/>
      <w:r w:rsidRPr="00187250">
        <w:rPr>
          <w:rFonts w:ascii="Times New Roman" w:eastAsia="굴림" w:hAnsi="Times New Roman" w:cs="Times New Roman"/>
          <w:color w:val="000000"/>
          <w:kern w:val="0"/>
          <w:sz w:val="24"/>
          <w:szCs w:val="24"/>
        </w:rPr>
        <w:t>this article, and this series, assume</w:t>
      </w:r>
      <w:proofErr w:type="gramEnd"/>
      <w:r w:rsidRPr="00187250">
        <w:rPr>
          <w:rFonts w:ascii="Times New Roman" w:eastAsia="굴림" w:hAnsi="Times New Roman" w:cs="Times New Roman"/>
          <w:color w:val="000000"/>
          <w:kern w:val="0"/>
          <w:sz w:val="24"/>
          <w:szCs w:val="24"/>
        </w:rPr>
        <w:t xml:space="preserve"> that the reader is familiar with the basics of the .NET Framework (including the CLR) and has worked with "managed" languages such as C# and VB.NET. The reader may or may not be a C++ programmer. It helps, certainly, but adventuresome programmers are certainly welcome!</w:t>
      </w:r>
    </w:p>
    <w:p w:rsidR="00187250" w:rsidRPr="00187250" w:rsidRDefault="00187250" w:rsidP="00187250">
      <w:pPr>
        <w:widowControl/>
        <w:wordWrap/>
        <w:autoSpaceDE/>
        <w:autoSpaceDN/>
        <w:spacing w:before="100" w:beforeAutospacing="1" w:after="100" w:afterAutospacing="1"/>
        <w:jc w:val="left"/>
        <w:outlineLvl w:val="2"/>
        <w:rPr>
          <w:rFonts w:ascii="Times New Roman" w:eastAsia="굴림" w:hAnsi="Times New Roman" w:cs="Times New Roman"/>
          <w:b/>
          <w:bCs/>
          <w:color w:val="000000"/>
          <w:kern w:val="0"/>
          <w:sz w:val="24"/>
          <w:szCs w:val="24"/>
        </w:rPr>
      </w:pPr>
      <w:r w:rsidRPr="00187250">
        <w:rPr>
          <w:rFonts w:ascii="Times New Roman" w:eastAsia="굴림" w:hAnsi="Times New Roman" w:cs="Times New Roman"/>
          <w:b/>
          <w:bCs/>
          <w:color w:val="000000"/>
          <w:kern w:val="0"/>
          <w:sz w:val="24"/>
          <w:szCs w:val="24"/>
        </w:rPr>
        <w:t>But Isn't C++/MC++ a Dead Language?</w:t>
      </w:r>
    </w:p>
    <w:p w:rsidR="00187250" w:rsidRPr="00187250" w:rsidRDefault="00187250" w:rsidP="00187250">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187250">
        <w:rPr>
          <w:rFonts w:ascii="Times New Roman" w:eastAsia="굴림" w:hAnsi="Times New Roman" w:cs="Times New Roman"/>
          <w:color w:val="000000"/>
          <w:kern w:val="0"/>
          <w:sz w:val="24"/>
          <w:szCs w:val="24"/>
        </w:rPr>
        <w:t>Due to the constant hype coming out of Microsoft and other places, there is a common</w:t>
      </w:r>
      <w:r w:rsidRPr="00931177">
        <w:rPr>
          <w:rFonts w:ascii="Times New Roman" w:eastAsia="굴림" w:hAnsi="Times New Roman" w:cs="Times New Roman"/>
          <w:color w:val="000000"/>
          <w:kern w:val="0"/>
          <w:sz w:val="24"/>
          <w:szCs w:val="24"/>
        </w:rPr>
        <w:t> </w:t>
      </w:r>
      <w:r w:rsidRPr="00187250">
        <w:rPr>
          <w:rFonts w:ascii="Times New Roman" w:eastAsia="굴림" w:hAnsi="Times New Roman" w:cs="Times New Roman"/>
          <w:i/>
          <w:iCs/>
          <w:color w:val="000000"/>
          <w:kern w:val="0"/>
          <w:sz w:val="24"/>
          <w:szCs w:val="24"/>
        </w:rPr>
        <w:t>misconception</w:t>
      </w:r>
      <w:r w:rsidRPr="00931177">
        <w:rPr>
          <w:rFonts w:ascii="Times New Roman" w:eastAsia="굴림" w:hAnsi="Times New Roman" w:cs="Times New Roman"/>
          <w:color w:val="000000"/>
          <w:kern w:val="0"/>
          <w:sz w:val="24"/>
          <w:szCs w:val="24"/>
        </w:rPr>
        <w:t> </w:t>
      </w:r>
      <w:r w:rsidRPr="00187250">
        <w:rPr>
          <w:rFonts w:ascii="Times New Roman" w:eastAsia="굴림" w:hAnsi="Times New Roman" w:cs="Times New Roman"/>
          <w:color w:val="000000"/>
          <w:kern w:val="0"/>
          <w:sz w:val="24"/>
          <w:szCs w:val="24"/>
        </w:rPr>
        <w:t>that Managed C++ and C++ itself are "dead" languages, and have no place, or part to play, in the world of the CLR. Nothing could be further from the truth. While it is absolutely true that C# is a "simpler" and highly productive language, it is not the be all and end all of languages. There are, quite simply, not only classes of applications that are more suitable for Managed C++, but also</w:t>
      </w:r>
      <w:r w:rsidRPr="00931177">
        <w:rPr>
          <w:rFonts w:ascii="Times New Roman" w:eastAsia="굴림" w:hAnsi="Times New Roman" w:cs="Times New Roman"/>
          <w:color w:val="000000"/>
          <w:kern w:val="0"/>
          <w:sz w:val="24"/>
          <w:szCs w:val="24"/>
        </w:rPr>
        <w:t> </w:t>
      </w:r>
      <w:r w:rsidRPr="00187250">
        <w:rPr>
          <w:rFonts w:ascii="Times New Roman" w:eastAsia="굴림" w:hAnsi="Times New Roman" w:cs="Times New Roman"/>
          <w:i/>
          <w:iCs/>
          <w:color w:val="000000"/>
          <w:kern w:val="0"/>
          <w:sz w:val="24"/>
          <w:szCs w:val="24"/>
        </w:rPr>
        <w:t>classes of applications that can not even be created for .NET with any other language.</w:t>
      </w:r>
    </w:p>
    <w:p w:rsidR="00187250" w:rsidRPr="00187250" w:rsidRDefault="00187250" w:rsidP="00187250">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187250">
        <w:rPr>
          <w:rFonts w:ascii="Times New Roman" w:eastAsia="굴림" w:hAnsi="Times New Roman" w:cs="Times New Roman"/>
          <w:color w:val="000000"/>
          <w:kern w:val="0"/>
          <w:sz w:val="24"/>
          <w:szCs w:val="24"/>
        </w:rPr>
        <w:t xml:space="preserve">Often, several languages are suitable for a given task. The choice of programming language can be influenced by the experience of the programmers, as well as aesthetic preferences. Indeed, this is one of the major advantages of the .NET platform, in that there is a lot of choice when deciding what programming language should be used for development. This is, of course, possible because all .NET language compilers are required to emit IL rather than native code. To a certain extent, this IL generated by a .NET compiler is more or less the same, which could lead one to the conclusion that the language used to create the managed type is irrelevant. Certainly, this is an impression that Microsoft drives home often -- people </w:t>
      </w:r>
      <w:r w:rsidRPr="00187250">
        <w:rPr>
          <w:rFonts w:ascii="Times New Roman" w:eastAsia="굴림" w:hAnsi="Times New Roman" w:cs="Times New Roman"/>
          <w:color w:val="000000"/>
          <w:kern w:val="0"/>
          <w:sz w:val="24"/>
          <w:szCs w:val="24"/>
        </w:rPr>
        <w:lastRenderedPageBreak/>
        <w:t>like me even claim "It's the Runtime Stupid!" But the fact of the matter is that this is not strictly true, as the C++ compiler performs some optimization on the IL it produces, resulting in code that performs better than code generated from the C# or VB.NET compilers. Some of these languages provide conveniences that result in extra IL. Are these two points important in your .NET application? It depends on the application.</w:t>
      </w:r>
    </w:p>
    <w:p w:rsidR="00187250" w:rsidRPr="00187250" w:rsidRDefault="00187250" w:rsidP="00187250">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187250">
        <w:rPr>
          <w:rFonts w:ascii="Times New Roman" w:eastAsia="굴림" w:hAnsi="Times New Roman" w:cs="Times New Roman"/>
          <w:color w:val="000000"/>
          <w:kern w:val="0"/>
          <w:sz w:val="24"/>
          <w:szCs w:val="24"/>
        </w:rPr>
        <w:t>Any good programmer, including any good .NET programmer, keeps a toolbox of languages and tools that most suit the problem at hand. Given the whole slew of languages available for .NET, why should one pick C++ to write .NET code?</w:t>
      </w:r>
    </w:p>
    <w:p w:rsidR="00187250" w:rsidRPr="00187250" w:rsidRDefault="00187250" w:rsidP="00187250">
      <w:pPr>
        <w:widowControl/>
        <w:wordWrap/>
        <w:autoSpaceDE/>
        <w:autoSpaceDN/>
        <w:spacing w:before="100" w:beforeAutospacing="1" w:after="100" w:afterAutospacing="1"/>
        <w:jc w:val="left"/>
        <w:outlineLvl w:val="3"/>
        <w:rPr>
          <w:rFonts w:ascii="Times New Roman" w:eastAsia="굴림" w:hAnsi="Times New Roman" w:cs="Times New Roman"/>
          <w:b/>
          <w:bCs/>
          <w:color w:val="000000"/>
          <w:kern w:val="0"/>
          <w:sz w:val="24"/>
          <w:szCs w:val="24"/>
        </w:rPr>
      </w:pPr>
      <w:r w:rsidRPr="00187250">
        <w:rPr>
          <w:rFonts w:ascii="Times New Roman" w:eastAsia="굴림" w:hAnsi="Times New Roman" w:cs="Times New Roman"/>
          <w:b/>
          <w:bCs/>
          <w:color w:val="000000"/>
          <w:kern w:val="0"/>
          <w:sz w:val="24"/>
          <w:szCs w:val="24"/>
        </w:rPr>
        <w:t>Advantages of Managed C++</w:t>
      </w:r>
    </w:p>
    <w:p w:rsidR="00187250" w:rsidRPr="00187250" w:rsidRDefault="00187250" w:rsidP="00187250">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187250">
        <w:rPr>
          <w:rFonts w:ascii="Times New Roman" w:eastAsia="굴림" w:hAnsi="Times New Roman" w:cs="Times New Roman"/>
          <w:color w:val="000000"/>
          <w:kern w:val="0"/>
          <w:sz w:val="24"/>
          <w:szCs w:val="24"/>
        </w:rPr>
        <w:t>C++ is arguably the most powerful language ever invented. (And people do argue about things like this constantly!) It has always been a systems language, and it gives you the power and flexibility to produce truly flexible and innovative solutions. It is also one of the most widely used, and a first choice in implementing solutions from operating systems to office suites and most anything in between, resulting in the existence of billions of lines of C++ code, with millions more added every year. This same spirit has been carried over to MC++, where you have not only complete access to all of the features of the .NET Framework, but also the full power of the unmanaged language as well. To this point, MC++ is the only language where you can mix managed (.NET) code and unmanaged code in the same assembly, and even in the same source file.</w:t>
      </w:r>
    </w:p>
    <w:p w:rsidR="00187250" w:rsidRPr="00187250" w:rsidRDefault="00187250" w:rsidP="00187250">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187250">
        <w:rPr>
          <w:rFonts w:ascii="Times New Roman" w:eastAsia="굴림" w:hAnsi="Times New Roman" w:cs="Times New Roman"/>
          <w:color w:val="000000"/>
          <w:kern w:val="0"/>
          <w:sz w:val="24"/>
          <w:szCs w:val="24"/>
        </w:rPr>
        <w:t>Here are some specific advantages of MC++:</w:t>
      </w:r>
    </w:p>
    <w:p w:rsidR="00187250" w:rsidRPr="00187250" w:rsidRDefault="00187250" w:rsidP="00187250">
      <w:pPr>
        <w:widowControl/>
        <w:numPr>
          <w:ilvl w:val="0"/>
          <w:numId w:val="1"/>
        </w:numPr>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187250">
        <w:rPr>
          <w:rFonts w:ascii="Times New Roman" w:eastAsia="굴림" w:hAnsi="Times New Roman" w:cs="Times New Roman"/>
          <w:color w:val="000000"/>
          <w:kern w:val="0"/>
          <w:sz w:val="24"/>
          <w:szCs w:val="24"/>
        </w:rPr>
        <w:t>The best performance of generated IL code because of both optimizations of the generated IL and less IL generated (as discussed in the previous section). This is specifically because MC++ is the</w:t>
      </w:r>
      <w:r w:rsidRPr="00931177">
        <w:rPr>
          <w:rFonts w:ascii="Times New Roman" w:eastAsia="굴림" w:hAnsi="Times New Roman" w:cs="Times New Roman"/>
          <w:color w:val="000000"/>
          <w:kern w:val="0"/>
          <w:sz w:val="24"/>
          <w:szCs w:val="24"/>
        </w:rPr>
        <w:t> </w:t>
      </w:r>
      <w:r w:rsidRPr="00187250">
        <w:rPr>
          <w:rFonts w:ascii="Times New Roman" w:eastAsia="굴림" w:hAnsi="Times New Roman" w:cs="Times New Roman"/>
          <w:b/>
          <w:bCs/>
          <w:color w:val="000000"/>
          <w:kern w:val="0"/>
          <w:sz w:val="24"/>
          <w:szCs w:val="24"/>
        </w:rPr>
        <w:t>only</w:t>
      </w:r>
      <w:r w:rsidRPr="00931177">
        <w:rPr>
          <w:rFonts w:ascii="Times New Roman" w:eastAsia="굴림" w:hAnsi="Times New Roman" w:cs="Times New Roman"/>
          <w:color w:val="000000"/>
          <w:kern w:val="0"/>
          <w:sz w:val="24"/>
          <w:szCs w:val="24"/>
        </w:rPr>
        <w:t> </w:t>
      </w:r>
      <w:r w:rsidRPr="00187250">
        <w:rPr>
          <w:rFonts w:ascii="Times New Roman" w:eastAsia="굴림" w:hAnsi="Times New Roman" w:cs="Times New Roman"/>
          <w:color w:val="000000"/>
          <w:kern w:val="0"/>
          <w:sz w:val="24"/>
          <w:szCs w:val="24"/>
        </w:rPr>
        <w:t>.NET compiler with a full optimizer back end, which is pretty much the same one that is used by the unmanaged compiler.</w:t>
      </w:r>
    </w:p>
    <w:p w:rsidR="00187250" w:rsidRPr="00187250" w:rsidRDefault="00187250" w:rsidP="00187250">
      <w:pPr>
        <w:widowControl/>
        <w:numPr>
          <w:ilvl w:val="0"/>
          <w:numId w:val="1"/>
        </w:numPr>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187250">
        <w:rPr>
          <w:rFonts w:ascii="Times New Roman" w:eastAsia="굴림" w:hAnsi="Times New Roman" w:cs="Times New Roman"/>
          <w:color w:val="000000"/>
          <w:kern w:val="0"/>
          <w:sz w:val="24"/>
          <w:szCs w:val="24"/>
        </w:rPr>
        <w:t>MC++ is your language of choice if you want full control of the .NET environment:</w:t>
      </w:r>
    </w:p>
    <w:p w:rsidR="00187250" w:rsidRPr="00187250" w:rsidRDefault="00187250" w:rsidP="00187250">
      <w:pPr>
        <w:widowControl/>
        <w:numPr>
          <w:ilvl w:val="1"/>
          <w:numId w:val="1"/>
        </w:numPr>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187250">
        <w:rPr>
          <w:rFonts w:ascii="Times New Roman" w:eastAsia="굴림" w:hAnsi="Times New Roman" w:cs="Times New Roman"/>
          <w:color w:val="000000"/>
          <w:kern w:val="0"/>
          <w:sz w:val="24"/>
          <w:szCs w:val="24"/>
        </w:rPr>
        <w:t>Allows one to use all seven levels of CTS member access. C# allows only six.</w:t>
      </w:r>
    </w:p>
    <w:p w:rsidR="00187250" w:rsidRPr="00187250" w:rsidRDefault="00187250" w:rsidP="00187250">
      <w:pPr>
        <w:widowControl/>
        <w:numPr>
          <w:ilvl w:val="1"/>
          <w:numId w:val="1"/>
        </w:numPr>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187250">
        <w:rPr>
          <w:rFonts w:ascii="Times New Roman" w:eastAsia="굴림" w:hAnsi="Times New Roman" w:cs="Times New Roman"/>
          <w:color w:val="000000"/>
          <w:kern w:val="0"/>
          <w:sz w:val="24"/>
          <w:szCs w:val="24"/>
        </w:rPr>
        <w:t>Allows direct access to interior</w:t>
      </w:r>
      <w:r w:rsidRPr="00931177">
        <w:rPr>
          <w:rFonts w:ascii="Times New Roman" w:eastAsia="굴림" w:hAnsi="Times New Roman" w:cs="Times New Roman"/>
          <w:color w:val="000000"/>
          <w:kern w:val="0"/>
          <w:sz w:val="24"/>
          <w:szCs w:val="24"/>
        </w:rPr>
        <w:t> </w:t>
      </w:r>
      <w:proofErr w:type="spellStart"/>
      <w:proofErr w:type="gramStart"/>
      <w:r w:rsidRPr="00931177">
        <w:rPr>
          <w:rFonts w:ascii="굴림체" w:eastAsia="굴림체" w:hAnsi="굴림체" w:cs="굴림체"/>
          <w:color w:val="000000"/>
          <w:kern w:val="0"/>
          <w:sz w:val="24"/>
          <w:szCs w:val="24"/>
        </w:rPr>
        <w:t>gc</w:t>
      </w:r>
      <w:proofErr w:type="spellEnd"/>
      <w:proofErr w:type="gramEnd"/>
      <w:r w:rsidRPr="00931177">
        <w:rPr>
          <w:rFonts w:ascii="Times New Roman" w:eastAsia="굴림" w:hAnsi="Times New Roman" w:cs="Times New Roman"/>
          <w:color w:val="000000"/>
          <w:kern w:val="0"/>
          <w:sz w:val="24"/>
          <w:szCs w:val="24"/>
        </w:rPr>
        <w:t> </w:t>
      </w:r>
      <w:r w:rsidRPr="00187250">
        <w:rPr>
          <w:rFonts w:ascii="Times New Roman" w:eastAsia="굴림" w:hAnsi="Times New Roman" w:cs="Times New Roman"/>
          <w:color w:val="000000"/>
          <w:kern w:val="0"/>
          <w:sz w:val="24"/>
          <w:szCs w:val="24"/>
        </w:rPr>
        <w:t>pointers, useful in a whole class of system applications such as system and .NET utilities.</w:t>
      </w:r>
    </w:p>
    <w:p w:rsidR="00187250" w:rsidRPr="00187250" w:rsidRDefault="00187250" w:rsidP="00187250">
      <w:pPr>
        <w:widowControl/>
        <w:numPr>
          <w:ilvl w:val="1"/>
          <w:numId w:val="1"/>
        </w:numPr>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187250">
        <w:rPr>
          <w:rFonts w:ascii="Times New Roman" w:eastAsia="굴림" w:hAnsi="Times New Roman" w:cs="Times New Roman"/>
          <w:color w:val="000000"/>
          <w:kern w:val="0"/>
          <w:sz w:val="24"/>
          <w:szCs w:val="24"/>
        </w:rPr>
        <w:t>Offers explicit control of expensive operations like boxing.</w:t>
      </w:r>
    </w:p>
    <w:p w:rsidR="00187250" w:rsidRPr="00187250" w:rsidRDefault="00187250" w:rsidP="00187250">
      <w:pPr>
        <w:widowControl/>
        <w:numPr>
          <w:ilvl w:val="1"/>
          <w:numId w:val="1"/>
        </w:numPr>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187250">
        <w:rPr>
          <w:rFonts w:ascii="Times New Roman" w:eastAsia="굴림" w:hAnsi="Times New Roman" w:cs="Times New Roman"/>
          <w:color w:val="000000"/>
          <w:kern w:val="0"/>
          <w:sz w:val="24"/>
          <w:szCs w:val="24"/>
        </w:rPr>
        <w:t>Supports multiple indexed properties on a type, unlike C#.</w:t>
      </w:r>
    </w:p>
    <w:p w:rsidR="00187250" w:rsidRPr="00187250" w:rsidRDefault="00187250" w:rsidP="00187250">
      <w:pPr>
        <w:widowControl/>
        <w:numPr>
          <w:ilvl w:val="0"/>
          <w:numId w:val="1"/>
        </w:numPr>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187250">
        <w:rPr>
          <w:rFonts w:ascii="Times New Roman" w:eastAsia="굴림" w:hAnsi="Times New Roman" w:cs="Times New Roman"/>
          <w:color w:val="000000"/>
          <w:kern w:val="0"/>
          <w:sz w:val="24"/>
          <w:szCs w:val="24"/>
        </w:rPr>
        <w:t>MC++ is currently the only managed language that allows you to mix unmanaged and managed code, even in the same file. This leads to several other points:</w:t>
      </w:r>
    </w:p>
    <w:p w:rsidR="00187250" w:rsidRPr="00187250" w:rsidRDefault="00187250" w:rsidP="00187250">
      <w:pPr>
        <w:widowControl/>
        <w:numPr>
          <w:ilvl w:val="1"/>
          <w:numId w:val="1"/>
        </w:numPr>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187250">
        <w:rPr>
          <w:rFonts w:ascii="Times New Roman" w:eastAsia="굴림" w:hAnsi="Times New Roman" w:cs="Times New Roman"/>
          <w:color w:val="000000"/>
          <w:kern w:val="0"/>
          <w:sz w:val="24"/>
          <w:szCs w:val="24"/>
        </w:rPr>
        <w:t>Allows a developer to keep performance-critical portions of the code in native code.</w:t>
      </w:r>
    </w:p>
    <w:p w:rsidR="00187250" w:rsidRPr="00187250" w:rsidRDefault="00187250" w:rsidP="00187250">
      <w:pPr>
        <w:widowControl/>
        <w:numPr>
          <w:ilvl w:val="1"/>
          <w:numId w:val="1"/>
        </w:numPr>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187250">
        <w:rPr>
          <w:rFonts w:ascii="Times New Roman" w:eastAsia="굴림" w:hAnsi="Times New Roman" w:cs="Times New Roman"/>
          <w:color w:val="000000"/>
          <w:kern w:val="0"/>
          <w:sz w:val="24"/>
          <w:szCs w:val="24"/>
        </w:rPr>
        <w:t>Gives seamless access to all unmanaged libraries, such as DLLs, statically-linked libraries, COM objects, template libraries, and more.</w:t>
      </w:r>
    </w:p>
    <w:p w:rsidR="00187250" w:rsidRPr="00187250" w:rsidRDefault="00187250" w:rsidP="00187250">
      <w:pPr>
        <w:widowControl/>
        <w:numPr>
          <w:ilvl w:val="1"/>
          <w:numId w:val="1"/>
        </w:numPr>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187250">
        <w:rPr>
          <w:rFonts w:ascii="Times New Roman" w:eastAsia="굴림" w:hAnsi="Times New Roman" w:cs="Times New Roman"/>
          <w:color w:val="000000"/>
          <w:kern w:val="0"/>
          <w:sz w:val="24"/>
          <w:szCs w:val="24"/>
        </w:rPr>
        <w:t>Leverages existing investments in C++ programming skills and legacy C++ code.</w:t>
      </w:r>
    </w:p>
    <w:p w:rsidR="00187250" w:rsidRPr="00187250" w:rsidRDefault="00187250" w:rsidP="00187250">
      <w:pPr>
        <w:widowControl/>
        <w:numPr>
          <w:ilvl w:val="1"/>
          <w:numId w:val="1"/>
        </w:numPr>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187250">
        <w:rPr>
          <w:rFonts w:ascii="Times New Roman" w:eastAsia="굴림" w:hAnsi="Times New Roman" w:cs="Times New Roman"/>
          <w:color w:val="000000"/>
          <w:kern w:val="0"/>
          <w:sz w:val="24"/>
          <w:szCs w:val="24"/>
        </w:rPr>
        <w:t>Porting unmanaged code to .NET: MC++ allows you to take existing unmanaged code and compile it to managed code (with the</w:t>
      </w:r>
      <w:r w:rsidRPr="00931177">
        <w:rPr>
          <w:rFonts w:ascii="Times New Roman" w:eastAsia="굴림" w:hAnsi="Times New Roman" w:cs="Times New Roman"/>
          <w:color w:val="000000"/>
          <w:kern w:val="0"/>
          <w:sz w:val="24"/>
          <w:szCs w:val="24"/>
        </w:rPr>
        <w:t> </w:t>
      </w:r>
      <w:r w:rsidRPr="00931177">
        <w:rPr>
          <w:rFonts w:ascii="굴림체" w:eastAsia="굴림체" w:hAnsi="굴림체" w:cs="굴림체"/>
          <w:color w:val="000000"/>
          <w:kern w:val="0"/>
          <w:sz w:val="24"/>
          <w:szCs w:val="24"/>
        </w:rPr>
        <w:t>/</w:t>
      </w:r>
      <w:proofErr w:type="spellStart"/>
      <w:r w:rsidRPr="00931177">
        <w:rPr>
          <w:rFonts w:ascii="굴림체" w:eastAsia="굴림체" w:hAnsi="굴림체" w:cs="굴림체"/>
          <w:color w:val="000000"/>
          <w:kern w:val="0"/>
          <w:sz w:val="24"/>
          <w:szCs w:val="24"/>
        </w:rPr>
        <w:t>clr</w:t>
      </w:r>
      <w:proofErr w:type="spellEnd"/>
      <w:r w:rsidRPr="00931177">
        <w:rPr>
          <w:rFonts w:ascii="Times New Roman" w:eastAsia="굴림" w:hAnsi="Times New Roman" w:cs="Times New Roman"/>
          <w:color w:val="000000"/>
          <w:kern w:val="0"/>
          <w:sz w:val="24"/>
          <w:szCs w:val="24"/>
        </w:rPr>
        <w:t> </w:t>
      </w:r>
      <w:r w:rsidRPr="00187250">
        <w:rPr>
          <w:rFonts w:ascii="Times New Roman" w:eastAsia="굴림" w:hAnsi="Times New Roman" w:cs="Times New Roman"/>
          <w:color w:val="000000"/>
          <w:kern w:val="0"/>
          <w:sz w:val="24"/>
          <w:szCs w:val="24"/>
        </w:rPr>
        <w:t>compiler switch and IJW).</w:t>
      </w:r>
    </w:p>
    <w:p w:rsidR="00187250" w:rsidRPr="00187250" w:rsidRDefault="00187250" w:rsidP="00187250">
      <w:pPr>
        <w:widowControl/>
        <w:numPr>
          <w:ilvl w:val="1"/>
          <w:numId w:val="1"/>
        </w:numPr>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187250">
        <w:rPr>
          <w:rFonts w:ascii="Times New Roman" w:eastAsia="굴림" w:hAnsi="Times New Roman" w:cs="Times New Roman"/>
          <w:color w:val="000000"/>
          <w:kern w:val="0"/>
          <w:sz w:val="24"/>
          <w:szCs w:val="24"/>
        </w:rPr>
        <w:t>Gives the ability to port code at one's own rate rather than re-write all at once.</w:t>
      </w:r>
    </w:p>
    <w:p w:rsidR="00187250" w:rsidRPr="00187250" w:rsidRDefault="00187250" w:rsidP="00187250">
      <w:pPr>
        <w:widowControl/>
        <w:numPr>
          <w:ilvl w:val="1"/>
          <w:numId w:val="1"/>
        </w:numPr>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187250">
        <w:rPr>
          <w:rFonts w:ascii="Times New Roman" w:eastAsia="굴림" w:hAnsi="Times New Roman" w:cs="Times New Roman"/>
          <w:color w:val="000000"/>
          <w:kern w:val="0"/>
          <w:sz w:val="24"/>
          <w:szCs w:val="24"/>
        </w:rPr>
        <w:t xml:space="preserve">Provides the easiest way to add .NET support to your existing native C++ Windows applications, by allowing you to bridge the gap between the two </w:t>
      </w:r>
      <w:r w:rsidRPr="00187250">
        <w:rPr>
          <w:rFonts w:ascii="Times New Roman" w:eastAsia="굴림" w:hAnsi="Times New Roman" w:cs="Times New Roman"/>
          <w:color w:val="000000"/>
          <w:kern w:val="0"/>
          <w:sz w:val="24"/>
          <w:szCs w:val="24"/>
        </w:rPr>
        <w:lastRenderedPageBreak/>
        <w:t>environments with as little work on your behalf as possible, and with the lowest performance penalty.</w:t>
      </w:r>
    </w:p>
    <w:p w:rsidR="00187250" w:rsidRPr="00187250" w:rsidRDefault="00187250" w:rsidP="00187250">
      <w:pPr>
        <w:widowControl/>
        <w:numPr>
          <w:ilvl w:val="0"/>
          <w:numId w:val="1"/>
        </w:numPr>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187250">
        <w:rPr>
          <w:rFonts w:ascii="Times New Roman" w:eastAsia="굴림" w:hAnsi="Times New Roman" w:cs="Times New Roman"/>
          <w:color w:val="000000"/>
          <w:kern w:val="0"/>
          <w:sz w:val="24"/>
          <w:szCs w:val="24"/>
        </w:rPr>
        <w:t>MC++ is currently the only language that allows some form of multi-paradigm design and development with full support for generic programming and templates. This can lead to more options and better designs and implementations.</w:t>
      </w:r>
    </w:p>
    <w:p w:rsidR="00187250" w:rsidRPr="00187250" w:rsidRDefault="00187250" w:rsidP="00187250">
      <w:pPr>
        <w:widowControl/>
        <w:wordWrap/>
        <w:autoSpaceDE/>
        <w:autoSpaceDN/>
        <w:spacing w:before="100" w:beforeAutospacing="1" w:after="100" w:afterAutospacing="1"/>
        <w:jc w:val="left"/>
        <w:outlineLvl w:val="3"/>
        <w:rPr>
          <w:rFonts w:ascii="Times New Roman" w:eastAsia="굴림" w:hAnsi="Times New Roman" w:cs="Times New Roman"/>
          <w:b/>
          <w:bCs/>
          <w:color w:val="000000"/>
          <w:kern w:val="0"/>
          <w:sz w:val="24"/>
          <w:szCs w:val="24"/>
        </w:rPr>
      </w:pPr>
      <w:r w:rsidRPr="00187250">
        <w:rPr>
          <w:rFonts w:ascii="Times New Roman" w:eastAsia="굴림" w:hAnsi="Times New Roman" w:cs="Times New Roman"/>
          <w:b/>
          <w:bCs/>
          <w:color w:val="000000"/>
          <w:kern w:val="0"/>
          <w:sz w:val="24"/>
          <w:szCs w:val="24"/>
        </w:rPr>
        <w:t>Disadvantages of Managed C++</w:t>
      </w:r>
    </w:p>
    <w:p w:rsidR="00187250" w:rsidRPr="00187250" w:rsidRDefault="00187250" w:rsidP="00187250">
      <w:pPr>
        <w:widowControl/>
        <w:numPr>
          <w:ilvl w:val="0"/>
          <w:numId w:val="2"/>
        </w:numPr>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187250">
        <w:rPr>
          <w:rFonts w:ascii="Times New Roman" w:eastAsia="굴림" w:hAnsi="Times New Roman" w:cs="Times New Roman"/>
          <w:color w:val="000000"/>
          <w:kern w:val="0"/>
          <w:sz w:val="24"/>
          <w:szCs w:val="24"/>
        </w:rPr>
        <w:t>C++ is a more complex language than C# in both its syntax and areas where one could get into trouble. Since MC++ follows the C++ paradigm of "explicit is good", some MC++ constructs may seem really ugly. For simpler types of applications, and with certain types of developers, it may make more sense to use C#.</w:t>
      </w:r>
    </w:p>
    <w:p w:rsidR="00187250" w:rsidRPr="00187250" w:rsidRDefault="00187250" w:rsidP="00187250">
      <w:pPr>
        <w:widowControl/>
        <w:numPr>
          <w:ilvl w:val="0"/>
          <w:numId w:val="2"/>
        </w:numPr>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187250">
        <w:rPr>
          <w:rFonts w:ascii="Times New Roman" w:eastAsia="굴림" w:hAnsi="Times New Roman" w:cs="Times New Roman"/>
          <w:color w:val="000000"/>
          <w:kern w:val="0"/>
          <w:sz w:val="24"/>
          <w:szCs w:val="24"/>
        </w:rPr>
        <w:t>Managed C++ code is non-verifiable, since C++ can perform unsafe operations. The implication of this is that MC++ code may not run in restricted environments that will not run code that is non-verifiable.</w:t>
      </w:r>
    </w:p>
    <w:p w:rsidR="00187250" w:rsidRPr="00187250" w:rsidRDefault="00187250" w:rsidP="00187250">
      <w:pPr>
        <w:widowControl/>
        <w:numPr>
          <w:ilvl w:val="0"/>
          <w:numId w:val="2"/>
        </w:numPr>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187250">
        <w:rPr>
          <w:rFonts w:ascii="Times New Roman" w:eastAsia="굴림" w:hAnsi="Times New Roman" w:cs="Times New Roman"/>
          <w:color w:val="000000"/>
          <w:kern w:val="0"/>
          <w:sz w:val="24"/>
          <w:szCs w:val="24"/>
        </w:rPr>
        <w:t>Some minor features of the .NET platform are not supported yet, such as Jagged Arrays.</w:t>
      </w:r>
    </w:p>
    <w:p w:rsidR="00187250" w:rsidRPr="00187250" w:rsidRDefault="00187250" w:rsidP="00187250">
      <w:pPr>
        <w:widowControl/>
        <w:numPr>
          <w:ilvl w:val="0"/>
          <w:numId w:val="2"/>
        </w:numPr>
        <w:wordWrap/>
        <w:autoSpaceDE/>
        <w:autoSpaceDN/>
        <w:spacing w:before="100" w:beforeAutospacing="1" w:after="100" w:afterAutospacing="1"/>
        <w:jc w:val="left"/>
        <w:rPr>
          <w:rFonts w:ascii="Times New Roman" w:eastAsia="굴림" w:hAnsi="Times New Roman" w:cs="Times New Roman"/>
          <w:color w:val="000000"/>
          <w:kern w:val="0"/>
          <w:sz w:val="24"/>
          <w:szCs w:val="24"/>
        </w:rPr>
      </w:pPr>
      <w:proofErr w:type="spellStart"/>
      <w:r w:rsidRPr="00187250">
        <w:rPr>
          <w:rFonts w:ascii="Times New Roman" w:eastAsia="굴림" w:hAnsi="Times New Roman" w:cs="Times New Roman"/>
          <w:color w:val="000000"/>
          <w:kern w:val="0"/>
          <w:sz w:val="24"/>
          <w:szCs w:val="24"/>
        </w:rPr>
        <w:t>IDEsupport</w:t>
      </w:r>
      <w:proofErr w:type="spellEnd"/>
      <w:r w:rsidRPr="00187250">
        <w:rPr>
          <w:rFonts w:ascii="Times New Roman" w:eastAsia="굴림" w:hAnsi="Times New Roman" w:cs="Times New Roman"/>
          <w:color w:val="000000"/>
          <w:kern w:val="0"/>
          <w:sz w:val="24"/>
          <w:szCs w:val="24"/>
        </w:rPr>
        <w:t xml:space="preserve"> is currently lacking, compared to other managed languages, since there's little or no designer support (but Everett will change this).</w:t>
      </w:r>
    </w:p>
    <w:p w:rsidR="00187250" w:rsidRPr="00187250" w:rsidRDefault="00187250" w:rsidP="00187250">
      <w:pPr>
        <w:widowControl/>
        <w:wordWrap/>
        <w:autoSpaceDE/>
        <w:autoSpaceDN/>
        <w:spacing w:before="100" w:beforeAutospacing="1" w:after="100" w:afterAutospacing="1"/>
        <w:jc w:val="left"/>
        <w:outlineLvl w:val="2"/>
        <w:rPr>
          <w:rFonts w:ascii="Times New Roman" w:eastAsia="굴림" w:hAnsi="Times New Roman" w:cs="Times New Roman"/>
          <w:b/>
          <w:bCs/>
          <w:color w:val="000000"/>
          <w:kern w:val="0"/>
          <w:sz w:val="24"/>
          <w:szCs w:val="24"/>
        </w:rPr>
      </w:pPr>
      <w:r w:rsidRPr="00187250">
        <w:rPr>
          <w:rFonts w:ascii="Times New Roman" w:eastAsia="굴림" w:hAnsi="Times New Roman" w:cs="Times New Roman"/>
          <w:b/>
          <w:bCs/>
          <w:color w:val="000000"/>
          <w:kern w:val="0"/>
          <w:sz w:val="24"/>
          <w:szCs w:val="24"/>
        </w:rPr>
        <w:t xml:space="preserve">What </w:t>
      </w:r>
      <w:proofErr w:type="gramStart"/>
      <w:r w:rsidRPr="00187250">
        <w:rPr>
          <w:rFonts w:ascii="Times New Roman" w:eastAsia="굴림" w:hAnsi="Times New Roman" w:cs="Times New Roman"/>
          <w:b/>
          <w:bCs/>
          <w:color w:val="000000"/>
          <w:kern w:val="0"/>
          <w:sz w:val="24"/>
          <w:szCs w:val="24"/>
        </w:rPr>
        <w:t>Exactly</w:t>
      </w:r>
      <w:proofErr w:type="gramEnd"/>
      <w:r w:rsidRPr="00187250">
        <w:rPr>
          <w:rFonts w:ascii="Times New Roman" w:eastAsia="굴림" w:hAnsi="Times New Roman" w:cs="Times New Roman"/>
          <w:b/>
          <w:bCs/>
          <w:color w:val="000000"/>
          <w:kern w:val="0"/>
          <w:sz w:val="24"/>
          <w:szCs w:val="24"/>
        </w:rPr>
        <w:t xml:space="preserve"> are Managed Extensions for C++?</w:t>
      </w:r>
    </w:p>
    <w:p w:rsidR="00187250" w:rsidRPr="00187250" w:rsidRDefault="00187250" w:rsidP="00187250">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187250">
        <w:rPr>
          <w:rFonts w:ascii="Times New Roman" w:eastAsia="굴림" w:hAnsi="Times New Roman" w:cs="Times New Roman"/>
          <w:color w:val="000000"/>
          <w:kern w:val="0"/>
          <w:sz w:val="24"/>
          <w:szCs w:val="24"/>
        </w:rPr>
        <w:t>Managed Extensions for C++ are</w:t>
      </w:r>
      <w:r w:rsidRPr="00931177">
        <w:rPr>
          <w:rFonts w:ascii="Times New Roman" w:eastAsia="굴림" w:hAnsi="Times New Roman" w:cs="Times New Roman"/>
          <w:color w:val="000000"/>
          <w:kern w:val="0"/>
          <w:sz w:val="24"/>
          <w:szCs w:val="24"/>
        </w:rPr>
        <w:t> </w:t>
      </w:r>
      <w:r w:rsidRPr="00187250">
        <w:rPr>
          <w:rFonts w:ascii="Times New Roman" w:eastAsia="굴림" w:hAnsi="Times New Roman" w:cs="Times New Roman"/>
          <w:i/>
          <w:iCs/>
          <w:color w:val="000000"/>
          <w:kern w:val="0"/>
          <w:sz w:val="24"/>
          <w:szCs w:val="24"/>
        </w:rPr>
        <w:t>extensions</w:t>
      </w:r>
      <w:r w:rsidRPr="00931177">
        <w:rPr>
          <w:rFonts w:ascii="Times New Roman" w:eastAsia="굴림" w:hAnsi="Times New Roman" w:cs="Times New Roman"/>
          <w:color w:val="000000"/>
          <w:kern w:val="0"/>
          <w:sz w:val="24"/>
          <w:szCs w:val="24"/>
        </w:rPr>
        <w:t> </w:t>
      </w:r>
      <w:r w:rsidRPr="00187250">
        <w:rPr>
          <w:rFonts w:ascii="Times New Roman" w:eastAsia="굴림" w:hAnsi="Times New Roman" w:cs="Times New Roman"/>
          <w:color w:val="000000"/>
          <w:kern w:val="0"/>
          <w:sz w:val="24"/>
          <w:szCs w:val="24"/>
        </w:rPr>
        <w:t>to the Visual C++ compiler and language to allow them to create .NET code and enable access to the functionality of the .NET Framework. They include a set of</w:t>
      </w:r>
      <w:r w:rsidRPr="00931177">
        <w:rPr>
          <w:rFonts w:ascii="Times New Roman" w:eastAsia="굴림" w:hAnsi="Times New Roman" w:cs="Times New Roman"/>
          <w:color w:val="000000"/>
          <w:kern w:val="0"/>
          <w:sz w:val="24"/>
          <w:szCs w:val="24"/>
        </w:rPr>
        <w:t> </w:t>
      </w:r>
      <w:r w:rsidRPr="00187250">
        <w:rPr>
          <w:rFonts w:ascii="Times New Roman" w:eastAsia="굴림" w:hAnsi="Times New Roman" w:cs="Times New Roman"/>
          <w:i/>
          <w:iCs/>
          <w:color w:val="000000"/>
          <w:kern w:val="0"/>
          <w:sz w:val="24"/>
          <w:szCs w:val="24"/>
        </w:rPr>
        <w:t>Keywords</w:t>
      </w:r>
      <w:r w:rsidRPr="00931177">
        <w:rPr>
          <w:rFonts w:ascii="Times New Roman" w:eastAsia="굴림" w:hAnsi="Times New Roman" w:cs="Times New Roman"/>
          <w:color w:val="000000"/>
          <w:kern w:val="0"/>
          <w:sz w:val="24"/>
          <w:szCs w:val="24"/>
        </w:rPr>
        <w:t> </w:t>
      </w:r>
      <w:r w:rsidRPr="00187250">
        <w:rPr>
          <w:rFonts w:ascii="Times New Roman" w:eastAsia="굴림" w:hAnsi="Times New Roman" w:cs="Times New Roman"/>
          <w:color w:val="000000"/>
          <w:kern w:val="0"/>
          <w:sz w:val="24"/>
          <w:szCs w:val="24"/>
        </w:rPr>
        <w:t>and</w:t>
      </w:r>
      <w:r w:rsidRPr="00931177">
        <w:rPr>
          <w:rFonts w:ascii="Times New Roman" w:eastAsia="굴림" w:hAnsi="Times New Roman" w:cs="Times New Roman"/>
          <w:color w:val="000000"/>
          <w:kern w:val="0"/>
          <w:sz w:val="24"/>
          <w:szCs w:val="24"/>
        </w:rPr>
        <w:t> </w:t>
      </w:r>
      <w:r w:rsidRPr="00187250">
        <w:rPr>
          <w:rFonts w:ascii="Times New Roman" w:eastAsia="굴림" w:hAnsi="Times New Roman" w:cs="Times New Roman"/>
          <w:i/>
          <w:iCs/>
          <w:color w:val="000000"/>
          <w:kern w:val="0"/>
          <w:sz w:val="24"/>
          <w:szCs w:val="24"/>
        </w:rPr>
        <w:t>Attributes</w:t>
      </w:r>
      <w:r w:rsidRPr="00931177">
        <w:rPr>
          <w:rFonts w:ascii="Times New Roman" w:eastAsia="굴림" w:hAnsi="Times New Roman" w:cs="Times New Roman"/>
          <w:color w:val="000000"/>
          <w:kern w:val="0"/>
          <w:sz w:val="24"/>
          <w:szCs w:val="24"/>
        </w:rPr>
        <w:t> </w:t>
      </w:r>
      <w:r w:rsidRPr="00187250">
        <w:rPr>
          <w:rFonts w:ascii="Times New Roman" w:eastAsia="굴림" w:hAnsi="Times New Roman" w:cs="Times New Roman"/>
          <w:color w:val="000000"/>
          <w:kern w:val="0"/>
          <w:sz w:val="24"/>
          <w:szCs w:val="24"/>
        </w:rPr>
        <w:t>to extend the C++ language to work with, and generate, managed code. There are also some additional</w:t>
      </w:r>
      <w:r w:rsidRPr="00931177">
        <w:rPr>
          <w:rFonts w:ascii="Times New Roman" w:eastAsia="굴림" w:hAnsi="Times New Roman" w:cs="Times New Roman"/>
          <w:color w:val="000000"/>
          <w:kern w:val="0"/>
          <w:sz w:val="24"/>
          <w:szCs w:val="24"/>
        </w:rPr>
        <w:t> </w:t>
      </w:r>
      <w:proofErr w:type="spellStart"/>
      <w:r w:rsidRPr="00187250">
        <w:rPr>
          <w:rFonts w:ascii="Times New Roman" w:eastAsia="굴림" w:hAnsi="Times New Roman" w:cs="Times New Roman"/>
          <w:i/>
          <w:iCs/>
          <w:color w:val="000000"/>
          <w:kern w:val="0"/>
          <w:sz w:val="24"/>
          <w:szCs w:val="24"/>
        </w:rPr>
        <w:t>Pragmas</w:t>
      </w:r>
      <w:proofErr w:type="spellEnd"/>
      <w:r w:rsidRPr="00187250">
        <w:rPr>
          <w:rFonts w:ascii="Times New Roman" w:eastAsia="굴림" w:hAnsi="Times New Roman" w:cs="Times New Roman"/>
          <w:color w:val="000000"/>
          <w:kern w:val="0"/>
          <w:sz w:val="24"/>
          <w:szCs w:val="24"/>
        </w:rPr>
        <w:t>,</w:t>
      </w:r>
      <w:r w:rsidRPr="00931177">
        <w:rPr>
          <w:rFonts w:ascii="Times New Roman" w:eastAsia="굴림" w:hAnsi="Times New Roman" w:cs="Times New Roman"/>
          <w:color w:val="000000"/>
          <w:kern w:val="0"/>
          <w:sz w:val="24"/>
          <w:szCs w:val="24"/>
        </w:rPr>
        <w:t> </w:t>
      </w:r>
      <w:r w:rsidRPr="00187250">
        <w:rPr>
          <w:rFonts w:ascii="Times New Roman" w:eastAsia="굴림" w:hAnsi="Times New Roman" w:cs="Times New Roman"/>
          <w:i/>
          <w:iCs/>
          <w:color w:val="000000"/>
          <w:kern w:val="0"/>
          <w:sz w:val="24"/>
          <w:szCs w:val="24"/>
        </w:rPr>
        <w:t>Pre-processor Directives</w:t>
      </w:r>
      <w:r w:rsidRPr="00187250">
        <w:rPr>
          <w:rFonts w:ascii="Times New Roman" w:eastAsia="굴림" w:hAnsi="Times New Roman" w:cs="Times New Roman"/>
          <w:color w:val="000000"/>
          <w:kern w:val="0"/>
          <w:sz w:val="24"/>
          <w:szCs w:val="24"/>
        </w:rPr>
        <w:t>, and</w:t>
      </w:r>
      <w:r w:rsidRPr="00931177">
        <w:rPr>
          <w:rFonts w:ascii="Times New Roman" w:eastAsia="굴림" w:hAnsi="Times New Roman" w:cs="Times New Roman"/>
          <w:color w:val="000000"/>
          <w:kern w:val="0"/>
          <w:sz w:val="24"/>
          <w:szCs w:val="24"/>
        </w:rPr>
        <w:t> </w:t>
      </w:r>
      <w:r w:rsidRPr="00187250">
        <w:rPr>
          <w:rFonts w:ascii="Times New Roman" w:eastAsia="굴림" w:hAnsi="Times New Roman" w:cs="Times New Roman"/>
          <w:i/>
          <w:iCs/>
          <w:color w:val="000000"/>
          <w:kern w:val="0"/>
          <w:sz w:val="24"/>
          <w:szCs w:val="24"/>
        </w:rPr>
        <w:t>Options</w:t>
      </w:r>
      <w:r w:rsidRPr="00931177">
        <w:rPr>
          <w:rFonts w:ascii="Times New Roman" w:eastAsia="굴림" w:hAnsi="Times New Roman" w:cs="Times New Roman"/>
          <w:color w:val="000000"/>
          <w:kern w:val="0"/>
          <w:sz w:val="24"/>
          <w:szCs w:val="24"/>
        </w:rPr>
        <w:t> </w:t>
      </w:r>
      <w:r w:rsidRPr="00187250">
        <w:rPr>
          <w:rFonts w:ascii="Times New Roman" w:eastAsia="굴림" w:hAnsi="Times New Roman" w:cs="Times New Roman"/>
          <w:color w:val="000000"/>
          <w:kern w:val="0"/>
          <w:sz w:val="24"/>
          <w:szCs w:val="24"/>
        </w:rPr>
        <w:t>for the</w:t>
      </w:r>
      <w:r w:rsidRPr="00931177">
        <w:rPr>
          <w:rFonts w:ascii="Times New Roman" w:eastAsia="굴림" w:hAnsi="Times New Roman" w:cs="Times New Roman"/>
          <w:color w:val="000000"/>
          <w:kern w:val="0"/>
          <w:sz w:val="24"/>
          <w:szCs w:val="24"/>
        </w:rPr>
        <w:t> </w:t>
      </w:r>
      <w:r w:rsidRPr="00187250">
        <w:rPr>
          <w:rFonts w:ascii="Times New Roman" w:eastAsia="굴림" w:hAnsi="Times New Roman" w:cs="Times New Roman"/>
          <w:i/>
          <w:iCs/>
          <w:color w:val="000000"/>
          <w:kern w:val="0"/>
          <w:sz w:val="24"/>
          <w:szCs w:val="24"/>
        </w:rPr>
        <w:t>Compiler</w:t>
      </w:r>
      <w:r w:rsidRPr="00187250">
        <w:rPr>
          <w:rFonts w:ascii="Times New Roman" w:eastAsia="굴림" w:hAnsi="Times New Roman" w:cs="Times New Roman"/>
          <w:color w:val="000000"/>
          <w:kern w:val="0"/>
          <w:sz w:val="24"/>
          <w:szCs w:val="24"/>
        </w:rPr>
        <w:t>, as well as some</w:t>
      </w:r>
      <w:r w:rsidRPr="00931177">
        <w:rPr>
          <w:rFonts w:ascii="Times New Roman" w:eastAsia="굴림" w:hAnsi="Times New Roman" w:cs="Times New Roman"/>
          <w:color w:val="000000"/>
          <w:kern w:val="0"/>
          <w:sz w:val="24"/>
          <w:szCs w:val="24"/>
        </w:rPr>
        <w:t> </w:t>
      </w:r>
      <w:r w:rsidRPr="00187250">
        <w:rPr>
          <w:rFonts w:ascii="Times New Roman" w:eastAsia="굴림" w:hAnsi="Times New Roman" w:cs="Times New Roman"/>
          <w:i/>
          <w:iCs/>
          <w:color w:val="000000"/>
          <w:kern w:val="0"/>
          <w:sz w:val="24"/>
          <w:szCs w:val="24"/>
        </w:rPr>
        <w:t>Linker Options</w:t>
      </w:r>
      <w:r w:rsidRPr="00187250">
        <w:rPr>
          <w:rFonts w:ascii="Times New Roman" w:eastAsia="굴림" w:hAnsi="Times New Roman" w:cs="Times New Roman"/>
          <w:color w:val="000000"/>
          <w:kern w:val="0"/>
          <w:sz w:val="24"/>
          <w:szCs w:val="24"/>
        </w:rPr>
        <w:t>. The first interesting thing to notice is that the Managed Extensions use C++ keywords and syntax, but they follow .NET rules for types and facilities. This creates, in effect, a language within a language.</w:t>
      </w:r>
    </w:p>
    <w:p w:rsidR="00187250" w:rsidRPr="00187250" w:rsidRDefault="00187250" w:rsidP="00187250">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187250">
        <w:rPr>
          <w:rFonts w:ascii="Times New Roman" w:eastAsia="굴림" w:hAnsi="Times New Roman" w:cs="Times New Roman"/>
          <w:color w:val="000000"/>
          <w:kern w:val="0"/>
          <w:sz w:val="24"/>
          <w:szCs w:val="24"/>
        </w:rPr>
        <w:t>The following sections show all of these for reference.</w:t>
      </w:r>
    </w:p>
    <w:p w:rsidR="00187250" w:rsidRPr="00187250" w:rsidRDefault="00187250" w:rsidP="00187250">
      <w:pPr>
        <w:widowControl/>
        <w:wordWrap/>
        <w:autoSpaceDE/>
        <w:autoSpaceDN/>
        <w:spacing w:before="100" w:beforeAutospacing="1" w:after="100" w:afterAutospacing="1"/>
        <w:jc w:val="left"/>
        <w:outlineLvl w:val="2"/>
        <w:rPr>
          <w:rFonts w:ascii="Times New Roman" w:eastAsia="굴림" w:hAnsi="Times New Roman" w:cs="Times New Roman"/>
          <w:b/>
          <w:bCs/>
          <w:color w:val="000000"/>
          <w:kern w:val="0"/>
          <w:sz w:val="24"/>
          <w:szCs w:val="24"/>
        </w:rPr>
      </w:pPr>
      <w:r w:rsidRPr="00187250">
        <w:rPr>
          <w:rFonts w:ascii="Times New Roman" w:eastAsia="굴림" w:hAnsi="Times New Roman" w:cs="Times New Roman"/>
          <w:b/>
          <w:bCs/>
          <w:color w:val="000000"/>
          <w:kern w:val="0"/>
          <w:sz w:val="24"/>
          <w:szCs w:val="24"/>
        </w:rPr>
        <w:t>Keywords</w:t>
      </w:r>
    </w:p>
    <w:tbl>
      <w:tblPr>
        <w:tblW w:w="0" w:type="auto"/>
        <w:tblCellSpacing w:w="15" w:type="dxa"/>
        <w:tblCellMar>
          <w:top w:w="15" w:type="dxa"/>
          <w:left w:w="15" w:type="dxa"/>
          <w:bottom w:w="15" w:type="dxa"/>
          <w:right w:w="15" w:type="dxa"/>
        </w:tblCellMar>
        <w:tblLook w:val="04A0"/>
      </w:tblPr>
      <w:tblGrid>
        <w:gridCol w:w="2392"/>
        <w:gridCol w:w="6724"/>
      </w:tblGrid>
      <w:tr w:rsidR="00187250" w:rsidRPr="00187250" w:rsidTr="00187250">
        <w:trPr>
          <w:tblCellSpacing w:w="15" w:type="dxa"/>
        </w:trPr>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b/>
                <w:bCs/>
                <w:kern w:val="0"/>
                <w:sz w:val="24"/>
                <w:szCs w:val="24"/>
              </w:rPr>
              <w:t>Keyword</w:t>
            </w:r>
          </w:p>
        </w:tc>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b/>
                <w:bCs/>
                <w:kern w:val="0"/>
                <w:sz w:val="24"/>
                <w:szCs w:val="24"/>
              </w:rPr>
              <w:t>Description</w:t>
            </w:r>
          </w:p>
        </w:tc>
      </w:tr>
      <w:tr w:rsidR="00187250" w:rsidRPr="00187250" w:rsidTr="00187250">
        <w:trPr>
          <w:tblCellSpacing w:w="15" w:type="dxa"/>
        </w:trPr>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hyperlink r:id="rId6" w:history="1">
              <w:r w:rsidRPr="00931177">
                <w:rPr>
                  <w:rFonts w:ascii="굴림" w:eastAsia="굴림" w:hAnsi="굴림" w:cs="굴림"/>
                  <w:color w:val="0000FF"/>
                  <w:kern w:val="0"/>
                  <w:sz w:val="24"/>
                  <w:szCs w:val="24"/>
                  <w:u w:val="single"/>
                </w:rPr>
                <w:t>__abstract</w:t>
              </w:r>
            </w:hyperlink>
          </w:p>
        </w:tc>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Declares a class that cannot be instantiated directly.</w:t>
            </w:r>
          </w:p>
        </w:tc>
      </w:tr>
      <w:tr w:rsidR="00187250" w:rsidRPr="00187250" w:rsidTr="00187250">
        <w:trPr>
          <w:tblCellSpacing w:w="15" w:type="dxa"/>
        </w:trPr>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hyperlink r:id="rId7" w:history="1">
              <w:r w:rsidRPr="00931177">
                <w:rPr>
                  <w:rFonts w:ascii="굴림" w:eastAsia="굴림" w:hAnsi="굴림" w:cs="굴림"/>
                  <w:color w:val="0000FF"/>
                  <w:kern w:val="0"/>
                  <w:sz w:val="24"/>
                  <w:szCs w:val="24"/>
                  <w:u w:val="single"/>
                </w:rPr>
                <w:t>__box</w:t>
              </w:r>
            </w:hyperlink>
          </w:p>
        </w:tc>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Creates a copy of a</w:t>
            </w:r>
            <w:r w:rsidRPr="00931177">
              <w:rPr>
                <w:rFonts w:ascii="굴림" w:eastAsia="굴림" w:hAnsi="굴림" w:cs="굴림"/>
                <w:kern w:val="0"/>
                <w:sz w:val="24"/>
                <w:szCs w:val="24"/>
              </w:rPr>
              <w:t> </w:t>
            </w:r>
            <w:r w:rsidRPr="00931177">
              <w:rPr>
                <w:rFonts w:ascii="굴림체" w:eastAsia="굴림체" w:hAnsi="굴림체" w:cs="굴림체"/>
                <w:kern w:val="0"/>
                <w:sz w:val="24"/>
                <w:szCs w:val="24"/>
              </w:rPr>
              <w:t>__value</w:t>
            </w:r>
            <w:r w:rsidRPr="00931177">
              <w:rPr>
                <w:rFonts w:ascii="굴림" w:eastAsia="굴림" w:hAnsi="굴림" w:cs="굴림"/>
                <w:kern w:val="0"/>
                <w:sz w:val="24"/>
                <w:szCs w:val="24"/>
              </w:rPr>
              <w:t> </w:t>
            </w:r>
            <w:r w:rsidRPr="00187250">
              <w:rPr>
                <w:rFonts w:ascii="굴림" w:eastAsia="굴림" w:hAnsi="굴림" w:cs="굴림"/>
                <w:kern w:val="0"/>
                <w:sz w:val="24"/>
                <w:szCs w:val="24"/>
              </w:rPr>
              <w:t>class on the common language runtime heap.</w:t>
            </w:r>
          </w:p>
        </w:tc>
      </w:tr>
      <w:tr w:rsidR="00187250" w:rsidRPr="00187250" w:rsidTr="00187250">
        <w:trPr>
          <w:tblCellSpacing w:w="15" w:type="dxa"/>
        </w:trPr>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hyperlink r:id="rId8" w:history="1">
              <w:r w:rsidRPr="00931177">
                <w:rPr>
                  <w:rFonts w:ascii="굴림" w:eastAsia="굴림" w:hAnsi="굴림" w:cs="굴림"/>
                  <w:color w:val="0000FF"/>
                  <w:kern w:val="0"/>
                  <w:sz w:val="24"/>
                  <w:szCs w:val="24"/>
                  <w:u w:val="single"/>
                </w:rPr>
                <w:t>__delegate</w:t>
              </w:r>
            </w:hyperlink>
          </w:p>
        </w:tc>
        <w:tc>
          <w:tcPr>
            <w:tcW w:w="3700" w:type="pct"/>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Declares a reference to a unique method (a function pointer) of a managed class.</w:t>
            </w:r>
          </w:p>
        </w:tc>
      </w:tr>
      <w:tr w:rsidR="00187250" w:rsidRPr="00187250" w:rsidTr="00187250">
        <w:trPr>
          <w:tblCellSpacing w:w="15" w:type="dxa"/>
        </w:trPr>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__event</w:t>
            </w:r>
          </w:p>
        </w:tc>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Declares an event method of a managed class.</w:t>
            </w:r>
          </w:p>
        </w:tc>
      </w:tr>
      <w:tr w:rsidR="00187250" w:rsidRPr="00187250" w:rsidTr="00187250">
        <w:trPr>
          <w:tblCellSpacing w:w="15" w:type="dxa"/>
        </w:trPr>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__finally</w:t>
            </w:r>
          </w:p>
        </w:tc>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Declares a finally block associated with a try block.</w:t>
            </w:r>
          </w:p>
        </w:tc>
      </w:tr>
      <w:tr w:rsidR="00187250" w:rsidRPr="00187250" w:rsidTr="00187250">
        <w:trPr>
          <w:tblCellSpacing w:w="15" w:type="dxa"/>
        </w:trPr>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hyperlink r:id="rId9" w:history="1">
              <w:r w:rsidRPr="00931177">
                <w:rPr>
                  <w:rFonts w:ascii="굴림" w:eastAsia="굴림" w:hAnsi="굴림" w:cs="굴림"/>
                  <w:color w:val="0000FF"/>
                  <w:kern w:val="0"/>
                  <w:sz w:val="24"/>
                  <w:szCs w:val="24"/>
                  <w:u w:val="single"/>
                </w:rPr>
                <w:t>__gc</w:t>
              </w:r>
            </w:hyperlink>
          </w:p>
        </w:tc>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Declares a</w:t>
            </w:r>
            <w:r w:rsidRPr="00931177">
              <w:rPr>
                <w:rFonts w:ascii="굴림" w:eastAsia="굴림" w:hAnsi="굴림" w:cs="굴림"/>
                <w:kern w:val="0"/>
                <w:sz w:val="24"/>
                <w:szCs w:val="24"/>
              </w:rPr>
              <w:t> </w:t>
            </w:r>
            <w:proofErr w:type="spellStart"/>
            <w:r w:rsidRPr="00931177">
              <w:rPr>
                <w:rFonts w:ascii="굴림체" w:eastAsia="굴림체" w:hAnsi="굴림체" w:cs="굴림체"/>
                <w:kern w:val="0"/>
                <w:sz w:val="24"/>
                <w:szCs w:val="24"/>
              </w:rPr>
              <w:t>gc</w:t>
            </w:r>
            <w:proofErr w:type="spellEnd"/>
            <w:r w:rsidRPr="00931177">
              <w:rPr>
                <w:rFonts w:ascii="굴림" w:eastAsia="굴림" w:hAnsi="굴림" w:cs="굴림"/>
                <w:kern w:val="0"/>
                <w:sz w:val="24"/>
                <w:szCs w:val="24"/>
              </w:rPr>
              <w:t> </w:t>
            </w:r>
            <w:r w:rsidRPr="00187250">
              <w:rPr>
                <w:rFonts w:ascii="굴림" w:eastAsia="굴림" w:hAnsi="굴림" w:cs="굴림"/>
                <w:kern w:val="0"/>
                <w:sz w:val="24"/>
                <w:szCs w:val="24"/>
              </w:rPr>
              <w:t>type.</w:t>
            </w:r>
          </w:p>
        </w:tc>
      </w:tr>
      <w:tr w:rsidR="00187250" w:rsidRPr="00187250" w:rsidTr="00187250">
        <w:trPr>
          <w:tblCellSpacing w:w="15" w:type="dxa"/>
        </w:trPr>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hyperlink r:id="rId10" w:history="1">
              <w:r w:rsidRPr="00931177">
                <w:rPr>
                  <w:rFonts w:ascii="굴림" w:eastAsia="굴림" w:hAnsi="굴림" w:cs="굴림"/>
                  <w:color w:val="0000FF"/>
                  <w:kern w:val="0"/>
                  <w:sz w:val="24"/>
                  <w:szCs w:val="24"/>
                  <w:u w:val="single"/>
                </w:rPr>
                <w:t>__identifier</w:t>
              </w:r>
            </w:hyperlink>
          </w:p>
        </w:tc>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Enables the use of a C++ keyword as an identifier.</w:t>
            </w:r>
          </w:p>
        </w:tc>
      </w:tr>
      <w:tr w:rsidR="00187250" w:rsidRPr="00187250" w:rsidTr="00187250">
        <w:trPr>
          <w:tblCellSpacing w:w="15" w:type="dxa"/>
        </w:trPr>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__interface</w:t>
            </w:r>
          </w:p>
        </w:tc>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Declares an interface.</w:t>
            </w:r>
          </w:p>
        </w:tc>
      </w:tr>
      <w:tr w:rsidR="00187250" w:rsidRPr="00187250" w:rsidTr="00187250">
        <w:trPr>
          <w:tblCellSpacing w:w="15" w:type="dxa"/>
        </w:trPr>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hyperlink r:id="rId11" w:history="1">
              <w:r w:rsidRPr="00931177">
                <w:rPr>
                  <w:rFonts w:ascii="굴림" w:eastAsia="굴림" w:hAnsi="굴림" w:cs="굴림"/>
                  <w:color w:val="0000FF"/>
                  <w:kern w:val="0"/>
                  <w:sz w:val="24"/>
                  <w:szCs w:val="24"/>
                  <w:u w:val="single"/>
                </w:rPr>
                <w:t>__nogc</w:t>
              </w:r>
            </w:hyperlink>
          </w:p>
        </w:tc>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Declares a native C++ class that is not garbage-collected.</w:t>
            </w:r>
          </w:p>
        </w:tc>
      </w:tr>
      <w:tr w:rsidR="00187250" w:rsidRPr="00187250" w:rsidTr="00187250">
        <w:trPr>
          <w:tblCellSpacing w:w="15" w:type="dxa"/>
        </w:trPr>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hyperlink r:id="rId12" w:history="1">
              <w:r w:rsidRPr="00931177">
                <w:rPr>
                  <w:rFonts w:ascii="굴림" w:eastAsia="굴림" w:hAnsi="굴림" w:cs="굴림"/>
                  <w:color w:val="0000FF"/>
                  <w:kern w:val="0"/>
                  <w:sz w:val="24"/>
                  <w:szCs w:val="24"/>
                  <w:u w:val="single"/>
                </w:rPr>
                <w:t>__pin</w:t>
              </w:r>
            </w:hyperlink>
          </w:p>
        </w:tc>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Prevents an object or embedded object of a managed class from being moved by the common language runtime during garbage collection.</w:t>
            </w:r>
          </w:p>
        </w:tc>
      </w:tr>
      <w:tr w:rsidR="00187250" w:rsidRPr="00187250" w:rsidTr="00187250">
        <w:trPr>
          <w:tblCellSpacing w:w="15" w:type="dxa"/>
        </w:trPr>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hyperlink r:id="rId13" w:history="1">
              <w:r w:rsidRPr="00931177">
                <w:rPr>
                  <w:rFonts w:ascii="굴림" w:eastAsia="굴림" w:hAnsi="굴림" w:cs="굴림"/>
                  <w:color w:val="0000FF"/>
                  <w:kern w:val="0"/>
                  <w:sz w:val="24"/>
                  <w:szCs w:val="24"/>
                  <w:u w:val="single"/>
                </w:rPr>
                <w:t>__property</w:t>
              </w:r>
            </w:hyperlink>
          </w:p>
        </w:tc>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Declares a property member for a managed class.</w:t>
            </w:r>
          </w:p>
        </w:tc>
      </w:tr>
      <w:tr w:rsidR="00187250" w:rsidRPr="00187250" w:rsidTr="00187250">
        <w:trPr>
          <w:tblCellSpacing w:w="15" w:type="dxa"/>
        </w:trPr>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public,</w:t>
            </w:r>
            <w:r w:rsidRPr="00931177">
              <w:rPr>
                <w:rFonts w:ascii="굴림" w:eastAsia="굴림" w:hAnsi="굴림" w:cs="굴림"/>
                <w:kern w:val="0"/>
                <w:sz w:val="24"/>
                <w:szCs w:val="24"/>
              </w:rPr>
              <w:t> </w:t>
            </w:r>
            <w:r w:rsidRPr="00187250">
              <w:rPr>
                <w:rFonts w:ascii="굴림" w:eastAsia="굴림" w:hAnsi="굴림" w:cs="굴림"/>
                <w:b/>
                <w:bCs/>
                <w:kern w:val="0"/>
                <w:sz w:val="24"/>
                <w:szCs w:val="24"/>
              </w:rPr>
              <w:t>protected</w:t>
            </w:r>
            <w:r w:rsidRPr="00187250">
              <w:rPr>
                <w:rFonts w:ascii="굴림" w:eastAsia="굴림" w:hAnsi="굴림" w:cs="굴림"/>
                <w:kern w:val="0"/>
                <w:sz w:val="24"/>
                <w:szCs w:val="24"/>
              </w:rPr>
              <w:t>, and</w:t>
            </w:r>
            <w:r w:rsidRPr="00931177">
              <w:rPr>
                <w:rFonts w:ascii="굴림" w:eastAsia="굴림" w:hAnsi="굴림" w:cs="굴림"/>
                <w:kern w:val="0"/>
                <w:sz w:val="24"/>
                <w:szCs w:val="24"/>
              </w:rPr>
              <w:t> </w:t>
            </w:r>
            <w:r w:rsidRPr="00187250">
              <w:rPr>
                <w:rFonts w:ascii="굴림" w:eastAsia="굴림" w:hAnsi="굴림" w:cs="굴림"/>
                <w:b/>
                <w:bCs/>
                <w:kern w:val="0"/>
                <w:sz w:val="24"/>
                <w:szCs w:val="24"/>
              </w:rPr>
              <w:t>private</w:t>
            </w:r>
          </w:p>
        </w:tc>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Determines the accessibility of specified types and methods outside of an assembly.</w:t>
            </w:r>
          </w:p>
        </w:tc>
      </w:tr>
      <w:tr w:rsidR="00187250" w:rsidRPr="00187250" w:rsidTr="00187250">
        <w:trPr>
          <w:tblCellSpacing w:w="15" w:type="dxa"/>
        </w:trPr>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hyperlink r:id="rId14" w:history="1">
              <w:r w:rsidRPr="00931177">
                <w:rPr>
                  <w:rFonts w:ascii="굴림" w:eastAsia="굴림" w:hAnsi="굴림" w:cs="굴림"/>
                  <w:color w:val="0000FF"/>
                  <w:kern w:val="0"/>
                  <w:sz w:val="24"/>
                  <w:szCs w:val="24"/>
                  <w:u w:val="single"/>
                </w:rPr>
                <w:t>__sealed</w:t>
              </w:r>
            </w:hyperlink>
          </w:p>
        </w:tc>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Prevents a</w:t>
            </w:r>
            <w:r w:rsidRPr="00931177">
              <w:rPr>
                <w:rFonts w:ascii="굴림" w:eastAsia="굴림" w:hAnsi="굴림" w:cs="굴림"/>
                <w:kern w:val="0"/>
                <w:sz w:val="24"/>
                <w:szCs w:val="24"/>
              </w:rPr>
              <w:t> </w:t>
            </w:r>
            <w:r w:rsidRPr="00931177">
              <w:rPr>
                <w:rFonts w:ascii="굴림체" w:eastAsia="굴림체" w:hAnsi="굴림체" w:cs="굴림체"/>
                <w:kern w:val="0"/>
                <w:sz w:val="24"/>
                <w:szCs w:val="24"/>
              </w:rPr>
              <w:t>__</w:t>
            </w:r>
            <w:proofErr w:type="spellStart"/>
            <w:r w:rsidRPr="00931177">
              <w:rPr>
                <w:rFonts w:ascii="굴림체" w:eastAsia="굴림체" w:hAnsi="굴림체" w:cs="굴림체"/>
                <w:kern w:val="0"/>
                <w:sz w:val="24"/>
                <w:szCs w:val="24"/>
              </w:rPr>
              <w:t>gc</w:t>
            </w:r>
            <w:proofErr w:type="spellEnd"/>
            <w:r w:rsidRPr="00931177">
              <w:rPr>
                <w:rFonts w:ascii="굴림" w:eastAsia="굴림" w:hAnsi="굴림" w:cs="굴림"/>
                <w:kern w:val="0"/>
                <w:sz w:val="24"/>
                <w:szCs w:val="24"/>
              </w:rPr>
              <w:t> </w:t>
            </w:r>
            <w:r w:rsidRPr="00187250">
              <w:rPr>
                <w:rFonts w:ascii="굴림" w:eastAsia="굴림" w:hAnsi="굴림" w:cs="굴림"/>
                <w:kern w:val="0"/>
                <w:sz w:val="24"/>
                <w:szCs w:val="24"/>
              </w:rPr>
              <w:t>class from being a base class, or a method from being overridden by one in a derived class.</w:t>
            </w:r>
          </w:p>
        </w:tc>
      </w:tr>
      <w:tr w:rsidR="00187250" w:rsidRPr="00187250" w:rsidTr="00187250">
        <w:trPr>
          <w:tblCellSpacing w:w="15" w:type="dxa"/>
        </w:trPr>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hyperlink r:id="rId15" w:history="1">
              <w:r w:rsidRPr="00931177">
                <w:rPr>
                  <w:rFonts w:ascii="굴림" w:eastAsia="굴림" w:hAnsi="굴림" w:cs="굴림"/>
                  <w:color w:val="0000FF"/>
                  <w:kern w:val="0"/>
                  <w:sz w:val="24"/>
                  <w:szCs w:val="24"/>
                  <w:u w:val="single"/>
                </w:rPr>
                <w:t>__try_cast</w:t>
              </w:r>
            </w:hyperlink>
          </w:p>
        </w:tc>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Performs the specified cast or throws an exception if the cast fails.</w:t>
            </w:r>
          </w:p>
        </w:tc>
      </w:tr>
      <w:tr w:rsidR="00187250" w:rsidRPr="00187250" w:rsidTr="00187250">
        <w:trPr>
          <w:tblCellSpacing w:w="15" w:type="dxa"/>
        </w:trPr>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hyperlink r:id="rId16" w:history="1">
              <w:r w:rsidRPr="00931177">
                <w:rPr>
                  <w:rFonts w:ascii="굴림" w:eastAsia="굴림" w:hAnsi="굴림" w:cs="굴림"/>
                  <w:color w:val="0000FF"/>
                  <w:kern w:val="0"/>
                  <w:sz w:val="24"/>
                  <w:szCs w:val="24"/>
                  <w:u w:val="single"/>
                </w:rPr>
                <w:t>__typeof</w:t>
              </w:r>
            </w:hyperlink>
          </w:p>
        </w:tc>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Returns the</w:t>
            </w:r>
            <w:r w:rsidRPr="00931177">
              <w:rPr>
                <w:rFonts w:ascii="굴림" w:eastAsia="굴림" w:hAnsi="굴림" w:cs="굴림"/>
                <w:kern w:val="0"/>
                <w:sz w:val="24"/>
                <w:szCs w:val="24"/>
              </w:rPr>
              <w:t> </w:t>
            </w:r>
            <w:r w:rsidRPr="00931177">
              <w:rPr>
                <w:rFonts w:ascii="굴림체" w:eastAsia="굴림체" w:hAnsi="굴림체" w:cs="굴림체"/>
                <w:kern w:val="0"/>
                <w:sz w:val="24"/>
                <w:szCs w:val="24"/>
              </w:rPr>
              <w:t>System::Type</w:t>
            </w:r>
            <w:r w:rsidRPr="00931177">
              <w:rPr>
                <w:rFonts w:ascii="굴림" w:eastAsia="굴림" w:hAnsi="굴림" w:cs="굴림"/>
                <w:kern w:val="0"/>
                <w:sz w:val="24"/>
                <w:szCs w:val="24"/>
              </w:rPr>
              <w:t> </w:t>
            </w:r>
            <w:r w:rsidRPr="00187250">
              <w:rPr>
                <w:rFonts w:ascii="굴림" w:eastAsia="굴림" w:hAnsi="굴림" w:cs="굴림"/>
                <w:kern w:val="0"/>
                <w:sz w:val="24"/>
                <w:szCs w:val="24"/>
              </w:rPr>
              <w:t>of a given type.</w:t>
            </w:r>
          </w:p>
        </w:tc>
      </w:tr>
      <w:tr w:rsidR="00187250" w:rsidRPr="00187250" w:rsidTr="00187250">
        <w:trPr>
          <w:tblCellSpacing w:w="15" w:type="dxa"/>
        </w:trPr>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hyperlink r:id="rId17" w:history="1">
              <w:r w:rsidRPr="00931177">
                <w:rPr>
                  <w:rFonts w:ascii="굴림" w:eastAsia="굴림" w:hAnsi="굴림" w:cs="굴림"/>
                  <w:color w:val="0000FF"/>
                  <w:kern w:val="0"/>
                  <w:sz w:val="24"/>
                  <w:szCs w:val="24"/>
                  <w:u w:val="single"/>
                </w:rPr>
                <w:t>__value</w:t>
              </w:r>
            </w:hyperlink>
          </w:p>
        </w:tc>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Declares a value type.</w:t>
            </w:r>
          </w:p>
        </w:tc>
      </w:tr>
    </w:tbl>
    <w:p w:rsidR="00187250" w:rsidRPr="00931177" w:rsidRDefault="00187250" w:rsidP="00187250">
      <w:pPr>
        <w:widowControl/>
        <w:wordWrap/>
        <w:autoSpaceDE/>
        <w:autoSpaceDN/>
        <w:jc w:val="left"/>
        <w:rPr>
          <w:rFonts w:ascii="Times New Roman" w:eastAsia="굴림" w:hAnsi="Times New Roman" w:cs="Times New Roman"/>
          <w:color w:val="000000"/>
          <w:kern w:val="0"/>
          <w:sz w:val="24"/>
          <w:szCs w:val="24"/>
        </w:rPr>
      </w:pPr>
    </w:p>
    <w:p w:rsidR="00187250" w:rsidRPr="00187250" w:rsidRDefault="00187250" w:rsidP="00187250">
      <w:pPr>
        <w:widowControl/>
        <w:wordWrap/>
        <w:autoSpaceDE/>
        <w:autoSpaceDN/>
        <w:spacing w:before="100" w:beforeAutospacing="1" w:after="100" w:afterAutospacing="1"/>
        <w:jc w:val="left"/>
        <w:outlineLvl w:val="3"/>
        <w:rPr>
          <w:rFonts w:ascii="굴림" w:eastAsia="굴림" w:hAnsi="굴림" w:cs="굴림"/>
          <w:b/>
          <w:bCs/>
          <w:kern w:val="0"/>
          <w:sz w:val="24"/>
          <w:szCs w:val="24"/>
        </w:rPr>
      </w:pPr>
      <w:bookmarkStart w:id="0" w:name="vclrfmxkeywords_attributesanchor"/>
      <w:bookmarkEnd w:id="0"/>
      <w:r w:rsidRPr="00187250">
        <w:rPr>
          <w:rFonts w:ascii="Times New Roman" w:eastAsia="굴림" w:hAnsi="Times New Roman" w:cs="Times New Roman"/>
          <w:b/>
          <w:bCs/>
          <w:color w:val="000000"/>
          <w:kern w:val="0"/>
          <w:sz w:val="24"/>
          <w:szCs w:val="24"/>
        </w:rPr>
        <w:t>Attributes</w:t>
      </w:r>
    </w:p>
    <w:tbl>
      <w:tblPr>
        <w:tblW w:w="0" w:type="auto"/>
        <w:tblCellSpacing w:w="15" w:type="dxa"/>
        <w:tblCellMar>
          <w:top w:w="15" w:type="dxa"/>
          <w:left w:w="15" w:type="dxa"/>
          <w:bottom w:w="15" w:type="dxa"/>
          <w:right w:w="15" w:type="dxa"/>
        </w:tblCellMar>
        <w:tblLook w:val="04A0"/>
      </w:tblPr>
      <w:tblGrid>
        <w:gridCol w:w="996"/>
        <w:gridCol w:w="3779"/>
      </w:tblGrid>
      <w:tr w:rsidR="00187250" w:rsidRPr="00187250" w:rsidTr="00187250">
        <w:trPr>
          <w:tblCellSpacing w:w="15" w:type="dxa"/>
        </w:trPr>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b/>
                <w:bCs/>
                <w:kern w:val="0"/>
                <w:sz w:val="24"/>
                <w:szCs w:val="24"/>
              </w:rPr>
              <w:t>Attribute</w:t>
            </w:r>
          </w:p>
        </w:tc>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b/>
                <w:bCs/>
                <w:kern w:val="0"/>
                <w:sz w:val="24"/>
                <w:szCs w:val="24"/>
              </w:rPr>
              <w:t>Description</w:t>
            </w:r>
          </w:p>
        </w:tc>
      </w:tr>
      <w:tr w:rsidR="00187250" w:rsidRPr="00187250" w:rsidTr="00187250">
        <w:trPr>
          <w:tblCellSpacing w:w="15" w:type="dxa"/>
        </w:trPr>
        <w:tc>
          <w:tcPr>
            <w:tcW w:w="0" w:type="auto"/>
            <w:vAlign w:val="center"/>
            <w:hideMark/>
          </w:tcPr>
          <w:p w:rsidR="00187250" w:rsidRPr="00187250" w:rsidRDefault="00187250" w:rsidP="00187250">
            <w:pPr>
              <w:widowControl/>
              <w:wordWrap/>
              <w:autoSpaceDE/>
              <w:autoSpaceDN/>
              <w:jc w:val="left"/>
              <w:rPr>
                <w:rFonts w:ascii="굴림" w:eastAsia="굴림" w:hAnsi="굴림" w:cs="굴림"/>
                <w:kern w:val="0"/>
                <w:sz w:val="24"/>
                <w:szCs w:val="24"/>
              </w:rPr>
            </w:pPr>
          </w:p>
        </w:tc>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Creates a user-defined attribute.</w:t>
            </w:r>
          </w:p>
        </w:tc>
      </w:tr>
    </w:tbl>
    <w:p w:rsidR="00187250" w:rsidRPr="00187250" w:rsidRDefault="00187250" w:rsidP="00187250">
      <w:pPr>
        <w:widowControl/>
        <w:wordWrap/>
        <w:autoSpaceDE/>
        <w:autoSpaceDN/>
        <w:spacing w:before="100" w:beforeAutospacing="1" w:after="100" w:afterAutospacing="1"/>
        <w:jc w:val="left"/>
        <w:outlineLvl w:val="3"/>
        <w:rPr>
          <w:rFonts w:ascii="Times New Roman" w:eastAsia="굴림" w:hAnsi="Times New Roman" w:cs="Times New Roman"/>
          <w:b/>
          <w:bCs/>
          <w:color w:val="000000"/>
          <w:kern w:val="0"/>
          <w:sz w:val="24"/>
          <w:szCs w:val="24"/>
        </w:rPr>
      </w:pPr>
      <w:bookmarkStart w:id="1" w:name="vclrfmxkeywords_pragmasanchor"/>
      <w:bookmarkEnd w:id="1"/>
      <w:proofErr w:type="spellStart"/>
      <w:r w:rsidRPr="00187250">
        <w:rPr>
          <w:rFonts w:ascii="Times New Roman" w:eastAsia="굴림" w:hAnsi="Times New Roman" w:cs="Times New Roman"/>
          <w:b/>
          <w:bCs/>
          <w:color w:val="000000"/>
          <w:kern w:val="0"/>
          <w:sz w:val="24"/>
          <w:szCs w:val="24"/>
        </w:rPr>
        <w:t>Pragmas</w:t>
      </w:r>
      <w:proofErr w:type="spellEnd"/>
    </w:p>
    <w:tbl>
      <w:tblPr>
        <w:tblW w:w="0" w:type="auto"/>
        <w:tblCellSpacing w:w="15" w:type="dxa"/>
        <w:tblCellMar>
          <w:top w:w="15" w:type="dxa"/>
          <w:left w:w="15" w:type="dxa"/>
          <w:bottom w:w="15" w:type="dxa"/>
          <w:right w:w="15" w:type="dxa"/>
        </w:tblCellMar>
        <w:tblLook w:val="04A0"/>
      </w:tblPr>
      <w:tblGrid>
        <w:gridCol w:w="2524"/>
        <w:gridCol w:w="6592"/>
      </w:tblGrid>
      <w:tr w:rsidR="00187250" w:rsidRPr="00187250" w:rsidTr="00187250">
        <w:trPr>
          <w:tblCellSpacing w:w="15" w:type="dxa"/>
        </w:trPr>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proofErr w:type="spellStart"/>
            <w:r w:rsidRPr="00187250">
              <w:rPr>
                <w:rFonts w:ascii="굴림" w:eastAsia="굴림" w:hAnsi="굴림" w:cs="굴림"/>
                <w:b/>
                <w:bCs/>
                <w:kern w:val="0"/>
                <w:sz w:val="24"/>
                <w:szCs w:val="24"/>
              </w:rPr>
              <w:t>Pragma</w:t>
            </w:r>
            <w:proofErr w:type="spellEnd"/>
          </w:p>
        </w:tc>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b/>
                <w:bCs/>
                <w:kern w:val="0"/>
                <w:sz w:val="24"/>
                <w:szCs w:val="24"/>
              </w:rPr>
              <w:t>Description</w:t>
            </w:r>
          </w:p>
        </w:tc>
      </w:tr>
      <w:tr w:rsidR="00187250" w:rsidRPr="00187250" w:rsidTr="00187250">
        <w:trPr>
          <w:tblCellSpacing w:w="15" w:type="dxa"/>
        </w:trPr>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managed, unmanaged</w:t>
            </w:r>
          </w:p>
        </w:tc>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Determines if code is compiled to MSIL or unmanaged code.</w:t>
            </w:r>
          </w:p>
        </w:tc>
      </w:tr>
    </w:tbl>
    <w:p w:rsidR="00187250" w:rsidRPr="00187250" w:rsidRDefault="00187250" w:rsidP="00187250">
      <w:pPr>
        <w:widowControl/>
        <w:wordWrap/>
        <w:autoSpaceDE/>
        <w:autoSpaceDN/>
        <w:spacing w:before="100" w:beforeAutospacing="1" w:after="100" w:afterAutospacing="1"/>
        <w:jc w:val="left"/>
        <w:outlineLvl w:val="3"/>
        <w:rPr>
          <w:rFonts w:ascii="Times New Roman" w:eastAsia="굴림" w:hAnsi="Times New Roman" w:cs="Times New Roman"/>
          <w:b/>
          <w:bCs/>
          <w:color w:val="000000"/>
          <w:kern w:val="0"/>
          <w:sz w:val="24"/>
          <w:szCs w:val="24"/>
        </w:rPr>
      </w:pPr>
      <w:bookmarkStart w:id="2" w:name="vclrfmxkeywords_preprocessordirectivesan"/>
      <w:bookmarkEnd w:id="2"/>
      <w:r w:rsidRPr="00187250">
        <w:rPr>
          <w:rFonts w:ascii="Times New Roman" w:eastAsia="굴림" w:hAnsi="Times New Roman" w:cs="Times New Roman"/>
          <w:b/>
          <w:bCs/>
          <w:color w:val="000000"/>
          <w:kern w:val="0"/>
          <w:sz w:val="24"/>
          <w:szCs w:val="24"/>
        </w:rPr>
        <w:t>Preprocessor Directives</w:t>
      </w:r>
    </w:p>
    <w:tbl>
      <w:tblPr>
        <w:tblW w:w="0" w:type="auto"/>
        <w:tblCellSpacing w:w="15" w:type="dxa"/>
        <w:tblCellMar>
          <w:top w:w="15" w:type="dxa"/>
          <w:left w:w="15" w:type="dxa"/>
          <w:bottom w:w="15" w:type="dxa"/>
          <w:right w:w="15" w:type="dxa"/>
        </w:tblCellMar>
        <w:tblLook w:val="04A0"/>
      </w:tblPr>
      <w:tblGrid>
        <w:gridCol w:w="1033"/>
        <w:gridCol w:w="8083"/>
      </w:tblGrid>
      <w:tr w:rsidR="00187250" w:rsidRPr="00187250" w:rsidTr="00187250">
        <w:trPr>
          <w:tblCellSpacing w:w="15" w:type="dxa"/>
        </w:trPr>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b/>
                <w:bCs/>
                <w:kern w:val="0"/>
                <w:sz w:val="24"/>
                <w:szCs w:val="24"/>
              </w:rPr>
              <w:t>Directive</w:t>
            </w:r>
          </w:p>
        </w:tc>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b/>
                <w:bCs/>
                <w:kern w:val="0"/>
                <w:sz w:val="24"/>
                <w:szCs w:val="24"/>
              </w:rPr>
              <w:t>Description</w:t>
            </w:r>
          </w:p>
        </w:tc>
      </w:tr>
      <w:tr w:rsidR="00187250" w:rsidRPr="00187250" w:rsidTr="00187250">
        <w:trPr>
          <w:tblCellSpacing w:w="15" w:type="dxa"/>
        </w:trPr>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#using</w:t>
            </w:r>
          </w:p>
        </w:tc>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Imports metadata into a managed application. For more information, see "21.4 Importing Metadata with #using" or "21.5 Metadata as Binary Headers" in the Managed Extensions specification.</w:t>
            </w:r>
          </w:p>
        </w:tc>
      </w:tr>
    </w:tbl>
    <w:p w:rsidR="00187250" w:rsidRPr="00187250" w:rsidRDefault="00187250" w:rsidP="00187250">
      <w:pPr>
        <w:widowControl/>
        <w:wordWrap/>
        <w:autoSpaceDE/>
        <w:autoSpaceDN/>
        <w:spacing w:before="100" w:beforeAutospacing="1" w:after="100" w:afterAutospacing="1"/>
        <w:jc w:val="left"/>
        <w:outlineLvl w:val="3"/>
        <w:rPr>
          <w:rFonts w:ascii="Times New Roman" w:eastAsia="굴림" w:hAnsi="Times New Roman" w:cs="Times New Roman"/>
          <w:b/>
          <w:bCs/>
          <w:color w:val="000000"/>
          <w:kern w:val="0"/>
          <w:sz w:val="24"/>
          <w:szCs w:val="24"/>
        </w:rPr>
      </w:pPr>
      <w:bookmarkStart w:id="3" w:name="vclrfmxkeywords_compileroptionsanchor"/>
      <w:bookmarkEnd w:id="3"/>
      <w:r w:rsidRPr="00187250">
        <w:rPr>
          <w:rFonts w:ascii="Times New Roman" w:eastAsia="굴림" w:hAnsi="Times New Roman" w:cs="Times New Roman"/>
          <w:b/>
          <w:bCs/>
          <w:color w:val="000000"/>
          <w:kern w:val="0"/>
          <w:sz w:val="24"/>
          <w:szCs w:val="24"/>
        </w:rPr>
        <w:t>Compiler Options</w:t>
      </w:r>
    </w:p>
    <w:tbl>
      <w:tblPr>
        <w:tblW w:w="0" w:type="auto"/>
        <w:tblCellSpacing w:w="15" w:type="dxa"/>
        <w:tblCellMar>
          <w:top w:w="15" w:type="dxa"/>
          <w:left w:w="15" w:type="dxa"/>
          <w:bottom w:w="15" w:type="dxa"/>
          <w:right w:w="15" w:type="dxa"/>
        </w:tblCellMar>
        <w:tblLook w:val="04A0"/>
      </w:tblPr>
      <w:tblGrid>
        <w:gridCol w:w="810"/>
        <w:gridCol w:w="8306"/>
      </w:tblGrid>
      <w:tr w:rsidR="00187250" w:rsidRPr="00187250" w:rsidTr="00187250">
        <w:trPr>
          <w:tblCellSpacing w:w="15" w:type="dxa"/>
        </w:trPr>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b/>
                <w:bCs/>
                <w:kern w:val="0"/>
                <w:sz w:val="24"/>
                <w:szCs w:val="24"/>
              </w:rPr>
              <w:t>Option</w:t>
            </w:r>
          </w:p>
        </w:tc>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b/>
                <w:bCs/>
                <w:kern w:val="0"/>
                <w:sz w:val="24"/>
                <w:szCs w:val="24"/>
              </w:rPr>
              <w:t>Description</w:t>
            </w:r>
          </w:p>
        </w:tc>
      </w:tr>
      <w:tr w:rsidR="00187250" w:rsidRPr="00187250" w:rsidTr="00187250">
        <w:trPr>
          <w:tblCellSpacing w:w="15" w:type="dxa"/>
        </w:trPr>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/AI</w:t>
            </w:r>
          </w:p>
        </w:tc>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Specifies a directory to search to resolve file references passed to the</w:t>
            </w:r>
            <w:r w:rsidRPr="00931177">
              <w:rPr>
                <w:rFonts w:ascii="굴림" w:eastAsia="굴림" w:hAnsi="굴림" w:cs="굴림"/>
                <w:kern w:val="0"/>
                <w:sz w:val="24"/>
                <w:szCs w:val="24"/>
              </w:rPr>
              <w:t> </w:t>
            </w:r>
            <w:r w:rsidRPr="00931177">
              <w:rPr>
                <w:rFonts w:ascii="굴림체" w:eastAsia="굴림체" w:hAnsi="굴림체" w:cs="굴림체"/>
                <w:kern w:val="0"/>
                <w:sz w:val="24"/>
                <w:szCs w:val="24"/>
              </w:rPr>
              <w:t>#using</w:t>
            </w:r>
            <w:r w:rsidRPr="00931177">
              <w:rPr>
                <w:rFonts w:ascii="굴림" w:eastAsia="굴림" w:hAnsi="굴림" w:cs="굴림"/>
                <w:kern w:val="0"/>
                <w:sz w:val="24"/>
                <w:szCs w:val="24"/>
              </w:rPr>
              <w:t> </w:t>
            </w:r>
            <w:r w:rsidRPr="00187250">
              <w:rPr>
                <w:rFonts w:ascii="굴림" w:eastAsia="굴림" w:hAnsi="굴림" w:cs="굴림"/>
                <w:kern w:val="0"/>
                <w:sz w:val="24"/>
                <w:szCs w:val="24"/>
              </w:rPr>
              <w:t>directive.</w:t>
            </w:r>
          </w:p>
        </w:tc>
      </w:tr>
      <w:tr w:rsidR="00187250" w:rsidRPr="00187250" w:rsidTr="00187250">
        <w:trPr>
          <w:tblCellSpacing w:w="15" w:type="dxa"/>
        </w:trPr>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w:t>
            </w:r>
            <w:proofErr w:type="spellStart"/>
            <w:r w:rsidRPr="00187250">
              <w:rPr>
                <w:rFonts w:ascii="굴림" w:eastAsia="굴림" w:hAnsi="굴림" w:cs="굴림"/>
                <w:kern w:val="0"/>
                <w:sz w:val="24"/>
                <w:szCs w:val="24"/>
              </w:rPr>
              <w:t>clr</w:t>
            </w:r>
            <w:proofErr w:type="spellEnd"/>
          </w:p>
        </w:tc>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Compiles C++ and Managed Extensions for C++ source code to MSIL.</w:t>
            </w:r>
          </w:p>
        </w:tc>
      </w:tr>
      <w:tr w:rsidR="00187250" w:rsidRPr="00187250" w:rsidTr="00187250">
        <w:trPr>
          <w:tblCellSpacing w:w="15" w:type="dxa"/>
        </w:trPr>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/FU</w:t>
            </w:r>
          </w:p>
        </w:tc>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Forces the use of a file name, as if it had been passed to the</w:t>
            </w:r>
            <w:r w:rsidRPr="00931177">
              <w:rPr>
                <w:rFonts w:ascii="굴림" w:eastAsia="굴림" w:hAnsi="굴림" w:cs="굴림"/>
                <w:kern w:val="0"/>
                <w:sz w:val="24"/>
                <w:szCs w:val="24"/>
              </w:rPr>
              <w:t> </w:t>
            </w:r>
            <w:r w:rsidRPr="00931177">
              <w:rPr>
                <w:rFonts w:ascii="굴림체" w:eastAsia="굴림체" w:hAnsi="굴림체" w:cs="굴림체"/>
                <w:kern w:val="0"/>
                <w:sz w:val="24"/>
                <w:szCs w:val="24"/>
              </w:rPr>
              <w:t>#using</w:t>
            </w:r>
            <w:r w:rsidRPr="00931177">
              <w:rPr>
                <w:rFonts w:ascii="굴림" w:eastAsia="굴림" w:hAnsi="굴림" w:cs="굴림"/>
                <w:kern w:val="0"/>
                <w:sz w:val="24"/>
                <w:szCs w:val="24"/>
              </w:rPr>
              <w:t> </w:t>
            </w:r>
            <w:r w:rsidRPr="00187250">
              <w:rPr>
                <w:rFonts w:ascii="굴림" w:eastAsia="굴림" w:hAnsi="굴림" w:cs="굴림"/>
                <w:kern w:val="0"/>
                <w:sz w:val="24"/>
                <w:szCs w:val="24"/>
              </w:rPr>
              <w:t>directive.</w:t>
            </w:r>
          </w:p>
        </w:tc>
      </w:tr>
    </w:tbl>
    <w:p w:rsidR="00187250" w:rsidRPr="00187250" w:rsidRDefault="00187250" w:rsidP="00187250">
      <w:pPr>
        <w:widowControl/>
        <w:wordWrap/>
        <w:autoSpaceDE/>
        <w:autoSpaceDN/>
        <w:spacing w:before="100" w:beforeAutospacing="1" w:after="100" w:afterAutospacing="1"/>
        <w:jc w:val="left"/>
        <w:outlineLvl w:val="3"/>
        <w:rPr>
          <w:rFonts w:ascii="Times New Roman" w:eastAsia="굴림" w:hAnsi="Times New Roman" w:cs="Times New Roman"/>
          <w:b/>
          <w:bCs/>
          <w:color w:val="000000"/>
          <w:kern w:val="0"/>
          <w:sz w:val="24"/>
          <w:szCs w:val="24"/>
        </w:rPr>
      </w:pPr>
      <w:bookmarkStart w:id="4" w:name="vclrfmxkeywords_linkeroptionsanchor"/>
      <w:bookmarkEnd w:id="4"/>
      <w:r w:rsidRPr="00187250">
        <w:rPr>
          <w:rFonts w:ascii="Times New Roman" w:eastAsia="굴림" w:hAnsi="Times New Roman" w:cs="Times New Roman"/>
          <w:b/>
          <w:bCs/>
          <w:color w:val="000000"/>
          <w:kern w:val="0"/>
          <w:sz w:val="24"/>
          <w:szCs w:val="24"/>
        </w:rPr>
        <w:lastRenderedPageBreak/>
        <w:t>Linker Options</w:t>
      </w:r>
    </w:p>
    <w:tbl>
      <w:tblPr>
        <w:tblW w:w="0" w:type="auto"/>
        <w:tblCellSpacing w:w="15" w:type="dxa"/>
        <w:tblCellMar>
          <w:top w:w="15" w:type="dxa"/>
          <w:left w:w="15" w:type="dxa"/>
          <w:bottom w:w="15" w:type="dxa"/>
          <w:right w:w="15" w:type="dxa"/>
        </w:tblCellMar>
        <w:tblLook w:val="04A0"/>
      </w:tblPr>
      <w:tblGrid>
        <w:gridCol w:w="2721"/>
        <w:gridCol w:w="6395"/>
      </w:tblGrid>
      <w:tr w:rsidR="00187250" w:rsidRPr="00187250" w:rsidTr="00187250">
        <w:trPr>
          <w:tblCellSpacing w:w="15" w:type="dxa"/>
        </w:trPr>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b/>
                <w:bCs/>
                <w:kern w:val="0"/>
                <w:sz w:val="24"/>
                <w:szCs w:val="24"/>
              </w:rPr>
              <w:t>Option</w:t>
            </w:r>
          </w:p>
        </w:tc>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b/>
                <w:bCs/>
                <w:kern w:val="0"/>
                <w:sz w:val="24"/>
                <w:szCs w:val="24"/>
              </w:rPr>
              <w:t>Description</w:t>
            </w:r>
          </w:p>
        </w:tc>
      </w:tr>
      <w:tr w:rsidR="00187250" w:rsidRPr="00187250" w:rsidTr="00187250">
        <w:trPr>
          <w:tblCellSpacing w:w="15" w:type="dxa"/>
        </w:trPr>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/ASSEMBLYMODULE</w:t>
            </w:r>
          </w:p>
        </w:tc>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Adds a MSIL module to the assembly of a project.</w:t>
            </w:r>
          </w:p>
        </w:tc>
      </w:tr>
      <w:tr w:rsidR="00187250" w:rsidRPr="00187250" w:rsidTr="00187250">
        <w:trPr>
          <w:tblCellSpacing w:w="15" w:type="dxa"/>
        </w:trPr>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/ASSEMBLYRESOURCE</w:t>
            </w:r>
          </w:p>
        </w:tc>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Adds a link to a managed resource from a project.</w:t>
            </w:r>
          </w:p>
        </w:tc>
      </w:tr>
      <w:tr w:rsidR="00187250" w:rsidRPr="00187250" w:rsidTr="00187250">
        <w:trPr>
          <w:tblCellSpacing w:w="15" w:type="dxa"/>
        </w:trPr>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/NOASSEMBLY</w:t>
            </w:r>
          </w:p>
        </w:tc>
        <w:tc>
          <w:tcPr>
            <w:tcW w:w="0" w:type="auto"/>
            <w:vAlign w:val="center"/>
            <w:hideMark/>
          </w:tcPr>
          <w:p w:rsidR="00187250" w:rsidRPr="00187250" w:rsidRDefault="00187250" w:rsidP="00187250">
            <w:pPr>
              <w:widowControl/>
              <w:wordWrap/>
              <w:autoSpaceDE/>
              <w:autoSpaceDN/>
              <w:spacing w:before="100" w:beforeAutospacing="1" w:after="100" w:afterAutospacing="1"/>
              <w:jc w:val="left"/>
              <w:rPr>
                <w:rFonts w:ascii="굴림" w:eastAsia="굴림" w:hAnsi="굴림" w:cs="굴림"/>
                <w:kern w:val="0"/>
                <w:sz w:val="24"/>
                <w:szCs w:val="24"/>
              </w:rPr>
            </w:pPr>
            <w:r w:rsidRPr="00187250">
              <w:rPr>
                <w:rFonts w:ascii="굴림" w:eastAsia="굴림" w:hAnsi="굴림" w:cs="굴림"/>
                <w:kern w:val="0"/>
                <w:sz w:val="24"/>
                <w:szCs w:val="24"/>
              </w:rPr>
              <w:t>Creates a MSIL module that is not an assembly by itself, but can be part of an assembly.</w:t>
            </w:r>
          </w:p>
        </w:tc>
      </w:tr>
    </w:tbl>
    <w:p w:rsidR="00187250" w:rsidRPr="00187250" w:rsidRDefault="00187250" w:rsidP="00187250">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187250">
        <w:rPr>
          <w:rFonts w:ascii="Times New Roman" w:eastAsia="굴림" w:hAnsi="Times New Roman" w:cs="Times New Roman"/>
          <w:color w:val="000000"/>
          <w:kern w:val="0"/>
          <w:sz w:val="24"/>
          <w:szCs w:val="24"/>
        </w:rPr>
        <w:t> </w:t>
      </w:r>
    </w:p>
    <w:p w:rsidR="00187250" w:rsidRPr="00187250" w:rsidRDefault="00187250" w:rsidP="00187250">
      <w:pPr>
        <w:widowControl/>
        <w:wordWrap/>
        <w:autoSpaceDE/>
        <w:autoSpaceDN/>
        <w:spacing w:before="100" w:beforeAutospacing="1" w:after="100" w:afterAutospacing="1"/>
        <w:jc w:val="left"/>
        <w:outlineLvl w:val="2"/>
        <w:rPr>
          <w:rFonts w:ascii="Times New Roman" w:eastAsia="굴림" w:hAnsi="Times New Roman" w:cs="Times New Roman"/>
          <w:b/>
          <w:bCs/>
          <w:color w:val="000000"/>
          <w:kern w:val="0"/>
          <w:sz w:val="24"/>
          <w:szCs w:val="24"/>
        </w:rPr>
      </w:pPr>
      <w:r w:rsidRPr="00187250">
        <w:rPr>
          <w:rFonts w:ascii="Times New Roman" w:eastAsia="굴림" w:hAnsi="Times New Roman" w:cs="Times New Roman"/>
          <w:b/>
          <w:bCs/>
          <w:color w:val="000000"/>
          <w:kern w:val="0"/>
          <w:sz w:val="24"/>
          <w:szCs w:val="24"/>
        </w:rPr>
        <w:t>Your First Managed C++ Program</w:t>
      </w:r>
    </w:p>
    <w:p w:rsidR="00187250" w:rsidRPr="00187250" w:rsidRDefault="00187250" w:rsidP="00187250">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187250">
        <w:rPr>
          <w:rFonts w:ascii="Times New Roman" w:eastAsia="굴림" w:hAnsi="Times New Roman" w:cs="Times New Roman"/>
          <w:color w:val="000000"/>
          <w:kern w:val="0"/>
          <w:sz w:val="24"/>
          <w:szCs w:val="24"/>
        </w:rPr>
        <w:t>Okay, ready to dive in? Let's look at the simplest possible program.</w:t>
      </w:r>
    </w:p>
    <w:p w:rsidR="00187250" w:rsidRPr="00931177" w:rsidRDefault="00187250" w:rsidP="00187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931177">
        <w:rPr>
          <w:rFonts w:ascii="굴림체" w:eastAsia="굴림체" w:hAnsi="굴림체" w:cs="굴림체"/>
          <w:color w:val="000000"/>
          <w:kern w:val="0"/>
          <w:sz w:val="24"/>
          <w:szCs w:val="24"/>
        </w:rPr>
        <w:t xml:space="preserve"> </w:t>
      </w:r>
    </w:p>
    <w:p w:rsidR="00187250" w:rsidRPr="00931177" w:rsidRDefault="00187250" w:rsidP="00187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931177">
        <w:rPr>
          <w:rFonts w:ascii="굴림체" w:eastAsia="굴림체" w:hAnsi="굴림체" w:cs="굴림체"/>
          <w:color w:val="000000"/>
          <w:kern w:val="0"/>
          <w:sz w:val="24"/>
          <w:szCs w:val="24"/>
        </w:rPr>
        <w:t>#using mscorlib.dll;</w:t>
      </w:r>
      <w:r w:rsidRPr="00931177">
        <w:rPr>
          <w:rFonts w:ascii="굴림체" w:eastAsia="굴림체" w:hAnsi="굴림체" w:cs="굴림체"/>
          <w:color w:val="000000"/>
          <w:kern w:val="0"/>
          <w:sz w:val="24"/>
          <w:szCs w:val="24"/>
        </w:rPr>
        <w:tab/>
      </w:r>
      <w:r w:rsidRPr="00931177">
        <w:rPr>
          <w:rFonts w:ascii="굴림체" w:eastAsia="굴림체" w:hAnsi="굴림체" w:cs="굴림체"/>
          <w:color w:val="000000"/>
          <w:kern w:val="0"/>
          <w:sz w:val="24"/>
          <w:szCs w:val="24"/>
        </w:rPr>
        <w:tab/>
        <w:t>// required for MC++</w:t>
      </w:r>
    </w:p>
    <w:p w:rsidR="00187250" w:rsidRPr="00931177" w:rsidRDefault="00187250" w:rsidP="00187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proofErr w:type="gramStart"/>
      <w:r w:rsidRPr="00931177">
        <w:rPr>
          <w:rFonts w:ascii="굴림체" w:eastAsia="굴림체" w:hAnsi="굴림체" w:cs="굴림체"/>
          <w:color w:val="000000"/>
          <w:kern w:val="0"/>
          <w:sz w:val="24"/>
          <w:szCs w:val="24"/>
        </w:rPr>
        <w:t>void</w:t>
      </w:r>
      <w:proofErr w:type="gramEnd"/>
      <w:r w:rsidRPr="00931177">
        <w:rPr>
          <w:rFonts w:ascii="굴림체" w:eastAsia="굴림체" w:hAnsi="굴림체" w:cs="굴림체"/>
          <w:color w:val="000000"/>
          <w:kern w:val="0"/>
          <w:sz w:val="24"/>
          <w:szCs w:val="24"/>
        </w:rPr>
        <w:t xml:space="preserve"> main()</w:t>
      </w:r>
    </w:p>
    <w:p w:rsidR="00187250" w:rsidRPr="00931177" w:rsidRDefault="00187250" w:rsidP="00187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931177">
        <w:rPr>
          <w:rFonts w:ascii="굴림체" w:eastAsia="굴림체" w:hAnsi="굴림체" w:cs="굴림체"/>
          <w:color w:val="000000"/>
          <w:kern w:val="0"/>
          <w:sz w:val="24"/>
          <w:szCs w:val="24"/>
        </w:rPr>
        <w:t>{</w:t>
      </w:r>
    </w:p>
    <w:p w:rsidR="00187250" w:rsidRPr="00931177" w:rsidRDefault="00187250" w:rsidP="00187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931177">
        <w:rPr>
          <w:rFonts w:ascii="굴림체" w:eastAsia="굴림체" w:hAnsi="굴림체" w:cs="굴림체"/>
          <w:color w:val="000000"/>
          <w:kern w:val="0"/>
          <w:sz w:val="24"/>
          <w:szCs w:val="24"/>
        </w:rPr>
        <w:t xml:space="preserve">     System:</w:t>
      </w:r>
      <w:proofErr w:type="gramStart"/>
      <w:r w:rsidRPr="00931177">
        <w:rPr>
          <w:rFonts w:ascii="굴림체" w:eastAsia="굴림체" w:hAnsi="굴림체" w:cs="굴림체"/>
          <w:color w:val="000000"/>
          <w:kern w:val="0"/>
          <w:sz w:val="24"/>
          <w:szCs w:val="24"/>
        </w:rPr>
        <w:t>:Console</w:t>
      </w:r>
      <w:proofErr w:type="gramEnd"/>
      <w:r w:rsidRPr="00931177">
        <w:rPr>
          <w:rFonts w:ascii="굴림체" w:eastAsia="굴림체" w:hAnsi="굴림체" w:cs="굴림체"/>
          <w:color w:val="000000"/>
          <w:kern w:val="0"/>
          <w:sz w:val="24"/>
          <w:szCs w:val="24"/>
        </w:rPr>
        <w:t>::</w:t>
      </w:r>
      <w:proofErr w:type="spellStart"/>
      <w:r w:rsidRPr="00931177">
        <w:rPr>
          <w:rFonts w:ascii="굴림체" w:eastAsia="굴림체" w:hAnsi="굴림체" w:cs="굴림체"/>
          <w:color w:val="000000"/>
          <w:kern w:val="0"/>
          <w:sz w:val="24"/>
          <w:szCs w:val="24"/>
        </w:rPr>
        <w:t>WriteLine</w:t>
      </w:r>
      <w:proofErr w:type="spellEnd"/>
      <w:r w:rsidRPr="00931177">
        <w:rPr>
          <w:rFonts w:ascii="굴림체" w:eastAsia="굴림체" w:hAnsi="굴림체" w:cs="굴림체"/>
          <w:color w:val="000000"/>
          <w:kern w:val="0"/>
          <w:sz w:val="24"/>
          <w:szCs w:val="24"/>
        </w:rPr>
        <w:t>(</w:t>
      </w:r>
      <w:proofErr w:type="spellStart"/>
      <w:r w:rsidRPr="00931177">
        <w:rPr>
          <w:rFonts w:ascii="굴림체" w:eastAsia="굴림체" w:hAnsi="굴림체" w:cs="굴림체"/>
          <w:color w:val="000000"/>
          <w:kern w:val="0"/>
          <w:sz w:val="24"/>
          <w:szCs w:val="24"/>
        </w:rPr>
        <w:t>S"Managed</w:t>
      </w:r>
      <w:proofErr w:type="spellEnd"/>
      <w:r w:rsidRPr="00931177">
        <w:rPr>
          <w:rFonts w:ascii="굴림체" w:eastAsia="굴림체" w:hAnsi="굴림체" w:cs="굴림체"/>
          <w:color w:val="000000"/>
          <w:kern w:val="0"/>
          <w:sz w:val="24"/>
          <w:szCs w:val="24"/>
        </w:rPr>
        <w:t xml:space="preserve"> C++ Rocks!!");</w:t>
      </w:r>
    </w:p>
    <w:p w:rsidR="00187250" w:rsidRPr="00931177" w:rsidRDefault="00187250" w:rsidP="00187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931177">
        <w:rPr>
          <w:rFonts w:ascii="굴림체" w:eastAsia="굴림체" w:hAnsi="굴림체" w:cs="굴림체"/>
          <w:color w:val="000000"/>
          <w:kern w:val="0"/>
          <w:sz w:val="24"/>
          <w:szCs w:val="24"/>
        </w:rPr>
        <w:t>}</w:t>
      </w:r>
    </w:p>
    <w:p w:rsidR="00187250" w:rsidRPr="00931177" w:rsidRDefault="00187250" w:rsidP="00187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931177">
        <w:rPr>
          <w:rFonts w:ascii="굴림체" w:eastAsia="굴림체" w:hAnsi="굴림체" w:cs="굴림체"/>
          <w:color w:val="000000"/>
          <w:kern w:val="0"/>
          <w:sz w:val="24"/>
          <w:szCs w:val="24"/>
        </w:rPr>
        <w:tab/>
      </w:r>
      <w:r w:rsidRPr="00931177">
        <w:rPr>
          <w:rFonts w:ascii="굴림체" w:eastAsia="굴림체" w:hAnsi="굴림체" w:cs="굴림체"/>
          <w:color w:val="000000"/>
          <w:kern w:val="0"/>
          <w:sz w:val="24"/>
          <w:szCs w:val="24"/>
        </w:rPr>
        <w:tab/>
      </w:r>
    </w:p>
    <w:p w:rsidR="00187250" w:rsidRPr="00931177" w:rsidRDefault="00187250" w:rsidP="00187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p>
    <w:p w:rsidR="00187250" w:rsidRPr="00187250" w:rsidRDefault="00187250" w:rsidP="00187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931177">
        <w:rPr>
          <w:rFonts w:ascii="굴림체" w:eastAsia="굴림체" w:hAnsi="굴림체" w:cs="굴림체"/>
          <w:color w:val="000000"/>
          <w:kern w:val="0"/>
          <w:sz w:val="24"/>
          <w:szCs w:val="24"/>
        </w:rPr>
        <w:tab/>
      </w:r>
      <w:r w:rsidRPr="00931177">
        <w:rPr>
          <w:rFonts w:ascii="굴림체" w:eastAsia="굴림체" w:hAnsi="굴림체" w:cs="굴림체"/>
          <w:color w:val="000000"/>
          <w:kern w:val="0"/>
          <w:sz w:val="24"/>
          <w:szCs w:val="24"/>
        </w:rPr>
        <w:tab/>
      </w:r>
    </w:p>
    <w:p w:rsidR="00187250" w:rsidRPr="00187250" w:rsidRDefault="00187250" w:rsidP="00187250">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187250">
        <w:rPr>
          <w:rFonts w:ascii="Times New Roman" w:eastAsia="굴림" w:hAnsi="Times New Roman" w:cs="Times New Roman"/>
          <w:color w:val="000000"/>
          <w:kern w:val="0"/>
          <w:sz w:val="24"/>
          <w:szCs w:val="24"/>
        </w:rPr>
        <w:t>This can either be built as a Visual Studio .NET Managed C++ Console Application or from the command line using the</w:t>
      </w:r>
      <w:r w:rsidRPr="00931177">
        <w:rPr>
          <w:rFonts w:ascii="Times New Roman" w:eastAsia="굴림" w:hAnsi="Times New Roman" w:cs="Times New Roman"/>
          <w:color w:val="000000"/>
          <w:kern w:val="0"/>
          <w:sz w:val="24"/>
          <w:szCs w:val="24"/>
        </w:rPr>
        <w:t> </w:t>
      </w:r>
      <w:r w:rsidRPr="00931177">
        <w:rPr>
          <w:rFonts w:ascii="굴림체" w:eastAsia="굴림체" w:hAnsi="굴림체" w:cs="굴림체"/>
          <w:color w:val="000000"/>
          <w:kern w:val="0"/>
          <w:sz w:val="24"/>
          <w:szCs w:val="24"/>
        </w:rPr>
        <w:t>/CLR</w:t>
      </w:r>
      <w:r w:rsidRPr="00931177">
        <w:rPr>
          <w:rFonts w:ascii="Times New Roman" w:eastAsia="굴림" w:hAnsi="Times New Roman" w:cs="Times New Roman"/>
          <w:color w:val="000000"/>
          <w:kern w:val="0"/>
          <w:sz w:val="24"/>
          <w:szCs w:val="24"/>
        </w:rPr>
        <w:t> </w:t>
      </w:r>
      <w:r w:rsidRPr="00187250">
        <w:rPr>
          <w:rFonts w:ascii="Times New Roman" w:eastAsia="굴림" w:hAnsi="Times New Roman" w:cs="Times New Roman"/>
          <w:color w:val="000000"/>
          <w:kern w:val="0"/>
          <w:sz w:val="24"/>
          <w:szCs w:val="24"/>
        </w:rPr>
        <w:t>compiler option. To do this, you can open a command window using the VS.NET command window, as follows:</w:t>
      </w:r>
    </w:p>
    <w:p w:rsidR="00187250" w:rsidRPr="00931177" w:rsidRDefault="00187250" w:rsidP="00187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931177">
        <w:rPr>
          <w:rFonts w:ascii="굴림체" w:eastAsia="굴림체" w:hAnsi="굴림체" w:cs="굴림체"/>
          <w:color w:val="000000"/>
          <w:kern w:val="0"/>
          <w:sz w:val="24"/>
          <w:szCs w:val="24"/>
        </w:rPr>
        <w:t>C:\Code\OReilly\HelloWorld&gt;cl /CLR HelloWorld.cpp</w:t>
      </w:r>
    </w:p>
    <w:p w:rsidR="00187250" w:rsidRPr="00931177" w:rsidRDefault="00187250" w:rsidP="00187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931177">
        <w:rPr>
          <w:rFonts w:ascii="굴림체" w:eastAsia="굴림체" w:hAnsi="굴림체" w:cs="굴림체"/>
          <w:color w:val="000000"/>
          <w:kern w:val="0"/>
          <w:sz w:val="24"/>
          <w:szCs w:val="24"/>
        </w:rPr>
        <w:t xml:space="preserve">Microsoft (R) C/C++ Optimizing Compiler Version 13.10.2292 for </w:t>
      </w:r>
    </w:p>
    <w:p w:rsidR="00187250" w:rsidRPr="00931177" w:rsidRDefault="00187250" w:rsidP="00187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931177">
        <w:rPr>
          <w:rFonts w:ascii="굴림체" w:eastAsia="굴림체" w:hAnsi="굴림체" w:cs="굴림체"/>
          <w:color w:val="000000"/>
          <w:kern w:val="0"/>
          <w:sz w:val="24"/>
          <w:szCs w:val="24"/>
        </w:rPr>
        <w:t>.NET Framework</w:t>
      </w:r>
    </w:p>
    <w:p w:rsidR="00187250" w:rsidRPr="00931177" w:rsidRDefault="00187250" w:rsidP="00187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931177">
        <w:rPr>
          <w:rFonts w:ascii="굴림체" w:eastAsia="굴림체" w:hAnsi="굴림체" w:cs="굴림체"/>
          <w:color w:val="000000"/>
          <w:kern w:val="0"/>
          <w:sz w:val="24"/>
          <w:szCs w:val="24"/>
        </w:rPr>
        <w:t>Copyright (C) Microsoft Corporation 1984-2002. All rights reserved.</w:t>
      </w:r>
    </w:p>
    <w:p w:rsidR="00187250" w:rsidRPr="00931177" w:rsidRDefault="00187250" w:rsidP="00187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p>
    <w:p w:rsidR="00187250" w:rsidRPr="00931177" w:rsidRDefault="00187250" w:rsidP="00187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931177">
        <w:rPr>
          <w:rFonts w:ascii="굴림체" w:eastAsia="굴림체" w:hAnsi="굴림체" w:cs="굴림체"/>
          <w:color w:val="000000"/>
          <w:kern w:val="0"/>
          <w:sz w:val="24"/>
          <w:szCs w:val="24"/>
        </w:rPr>
        <w:t>HelloWorld.cpp</w:t>
      </w:r>
    </w:p>
    <w:p w:rsidR="00187250" w:rsidRPr="00931177" w:rsidRDefault="00187250" w:rsidP="00187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931177">
        <w:rPr>
          <w:rFonts w:ascii="굴림체" w:eastAsia="굴림체" w:hAnsi="굴림체" w:cs="굴림체"/>
          <w:color w:val="000000"/>
          <w:kern w:val="0"/>
          <w:sz w:val="24"/>
          <w:szCs w:val="24"/>
        </w:rPr>
        <w:t>Microsoft (R) Incremental Linker Version 7.10.2292</w:t>
      </w:r>
    </w:p>
    <w:p w:rsidR="00187250" w:rsidRPr="00931177" w:rsidRDefault="00187250" w:rsidP="00187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931177">
        <w:rPr>
          <w:rFonts w:ascii="굴림체" w:eastAsia="굴림체" w:hAnsi="굴림체" w:cs="굴림체"/>
          <w:color w:val="000000"/>
          <w:kern w:val="0"/>
          <w:sz w:val="24"/>
          <w:szCs w:val="24"/>
        </w:rPr>
        <w:t>Copyright (C) Microsoft Corporation.  All rights reserved.</w:t>
      </w:r>
    </w:p>
    <w:p w:rsidR="00187250" w:rsidRPr="00931177" w:rsidRDefault="00187250" w:rsidP="00187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p>
    <w:p w:rsidR="00187250" w:rsidRPr="00931177" w:rsidRDefault="00187250" w:rsidP="00187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931177">
        <w:rPr>
          <w:rFonts w:ascii="굴림체" w:eastAsia="굴림체" w:hAnsi="굴림체" w:cs="굴림체"/>
          <w:color w:val="000000"/>
          <w:kern w:val="0"/>
          <w:sz w:val="24"/>
          <w:szCs w:val="24"/>
        </w:rPr>
        <w:t>/out</w:t>
      </w:r>
      <w:proofErr w:type="gramStart"/>
      <w:r w:rsidRPr="00931177">
        <w:rPr>
          <w:rFonts w:ascii="굴림체" w:eastAsia="굴림체" w:hAnsi="굴림체" w:cs="굴림체"/>
          <w:color w:val="000000"/>
          <w:kern w:val="0"/>
          <w:sz w:val="24"/>
          <w:szCs w:val="24"/>
        </w:rPr>
        <w:t>:HelloWorld.exe</w:t>
      </w:r>
      <w:proofErr w:type="gramEnd"/>
    </w:p>
    <w:p w:rsidR="00187250" w:rsidRPr="00931177" w:rsidRDefault="00187250" w:rsidP="00187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931177">
        <w:rPr>
          <w:rFonts w:ascii="굴림체" w:eastAsia="굴림체" w:hAnsi="굴림체" w:cs="굴림체"/>
          <w:color w:val="000000"/>
          <w:kern w:val="0"/>
          <w:sz w:val="24"/>
          <w:szCs w:val="24"/>
        </w:rPr>
        <w:t>HelloWorld.obj</w:t>
      </w:r>
    </w:p>
    <w:p w:rsidR="00187250" w:rsidRPr="00931177" w:rsidRDefault="00187250" w:rsidP="00187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p>
    <w:p w:rsidR="00187250" w:rsidRPr="00931177" w:rsidRDefault="00187250" w:rsidP="00187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931177">
        <w:rPr>
          <w:rFonts w:ascii="굴림체" w:eastAsia="굴림체" w:hAnsi="굴림체" w:cs="굴림체"/>
          <w:color w:val="000000"/>
          <w:kern w:val="0"/>
          <w:sz w:val="24"/>
          <w:szCs w:val="24"/>
        </w:rPr>
        <w:t>C:\Code\OReilly\HelloWorld&gt;HelloWorld</w:t>
      </w:r>
    </w:p>
    <w:p w:rsidR="00187250" w:rsidRPr="00931177" w:rsidRDefault="00187250" w:rsidP="00187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931177">
        <w:rPr>
          <w:rFonts w:ascii="굴림체" w:eastAsia="굴림체" w:hAnsi="굴림체" w:cs="굴림체"/>
          <w:color w:val="000000"/>
          <w:kern w:val="0"/>
          <w:sz w:val="24"/>
          <w:szCs w:val="24"/>
        </w:rPr>
        <w:t>Managed C++ Rocks!!</w:t>
      </w:r>
    </w:p>
    <w:p w:rsidR="00187250" w:rsidRPr="00931177" w:rsidRDefault="00187250" w:rsidP="00187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p>
    <w:p w:rsidR="00187250" w:rsidRPr="00931177" w:rsidRDefault="00187250" w:rsidP="00187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p>
    <w:p w:rsidR="00187250" w:rsidRPr="00187250" w:rsidRDefault="00187250" w:rsidP="00187250">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187250">
        <w:rPr>
          <w:rFonts w:ascii="Times New Roman" w:eastAsia="굴림" w:hAnsi="Times New Roman" w:cs="Times New Roman"/>
          <w:color w:val="000000"/>
          <w:kern w:val="0"/>
          <w:sz w:val="24"/>
          <w:szCs w:val="24"/>
        </w:rPr>
        <w:lastRenderedPageBreak/>
        <w:t>The first statement of the program is a preprocessor directive, the</w:t>
      </w:r>
      <w:r w:rsidRPr="00931177">
        <w:rPr>
          <w:rFonts w:ascii="Times New Roman" w:eastAsia="굴림" w:hAnsi="Times New Roman" w:cs="Times New Roman"/>
          <w:color w:val="000000"/>
          <w:kern w:val="0"/>
          <w:sz w:val="24"/>
          <w:szCs w:val="24"/>
        </w:rPr>
        <w:t> </w:t>
      </w:r>
      <w:r w:rsidRPr="00931177">
        <w:rPr>
          <w:rFonts w:ascii="굴림체" w:eastAsia="굴림체" w:hAnsi="굴림체" w:cs="굴림체"/>
          <w:color w:val="000000"/>
          <w:kern w:val="0"/>
          <w:sz w:val="24"/>
          <w:szCs w:val="24"/>
        </w:rPr>
        <w:t>#using</w:t>
      </w:r>
      <w:r w:rsidRPr="00931177">
        <w:rPr>
          <w:rFonts w:ascii="Times New Roman" w:eastAsia="굴림" w:hAnsi="Times New Roman" w:cs="Times New Roman"/>
          <w:color w:val="000000"/>
          <w:kern w:val="0"/>
          <w:sz w:val="24"/>
          <w:szCs w:val="24"/>
        </w:rPr>
        <w:t> </w:t>
      </w:r>
      <w:r w:rsidRPr="00187250">
        <w:rPr>
          <w:rFonts w:ascii="Times New Roman" w:eastAsia="굴림" w:hAnsi="Times New Roman" w:cs="Times New Roman"/>
          <w:color w:val="000000"/>
          <w:kern w:val="0"/>
          <w:sz w:val="24"/>
          <w:szCs w:val="24"/>
        </w:rPr>
        <w:t>statement. This directive tells the compiler to find and load the assembly</w:t>
      </w:r>
      <w:r w:rsidRPr="00931177">
        <w:rPr>
          <w:rFonts w:ascii="Times New Roman" w:eastAsia="굴림" w:hAnsi="Times New Roman" w:cs="Times New Roman"/>
          <w:color w:val="000000"/>
          <w:kern w:val="0"/>
          <w:sz w:val="24"/>
          <w:szCs w:val="24"/>
        </w:rPr>
        <w:t> </w:t>
      </w:r>
      <w:r w:rsidRPr="00187250">
        <w:rPr>
          <w:rFonts w:ascii="Times New Roman" w:eastAsia="굴림" w:hAnsi="Times New Roman" w:cs="Times New Roman"/>
          <w:i/>
          <w:iCs/>
          <w:color w:val="000000"/>
          <w:kern w:val="0"/>
          <w:sz w:val="24"/>
          <w:szCs w:val="24"/>
        </w:rPr>
        <w:t>mscorlib.dll</w:t>
      </w:r>
      <w:r w:rsidRPr="00187250">
        <w:rPr>
          <w:rFonts w:ascii="Times New Roman" w:eastAsia="굴림" w:hAnsi="Times New Roman" w:cs="Times New Roman"/>
          <w:color w:val="000000"/>
          <w:kern w:val="0"/>
          <w:sz w:val="24"/>
          <w:szCs w:val="24"/>
        </w:rPr>
        <w:t>, which contains the .NET BCL (Base Class Library, i.e. System).</w:t>
      </w:r>
      <w:r w:rsidRPr="00931177">
        <w:rPr>
          <w:rFonts w:ascii="Times New Roman" w:eastAsia="굴림" w:hAnsi="Times New Roman" w:cs="Times New Roman"/>
          <w:color w:val="000000"/>
          <w:kern w:val="0"/>
          <w:sz w:val="24"/>
          <w:szCs w:val="24"/>
        </w:rPr>
        <w:t> </w:t>
      </w:r>
      <w:r w:rsidRPr="00931177">
        <w:rPr>
          <w:rFonts w:ascii="굴림체" w:eastAsia="굴림체" w:hAnsi="굴림체" w:cs="굴림체"/>
          <w:color w:val="000000"/>
          <w:kern w:val="0"/>
          <w:sz w:val="24"/>
          <w:szCs w:val="24"/>
        </w:rPr>
        <w:t>Console</w:t>
      </w:r>
      <w:r w:rsidRPr="00931177">
        <w:rPr>
          <w:rFonts w:ascii="Times New Roman" w:eastAsia="굴림" w:hAnsi="Times New Roman" w:cs="Times New Roman"/>
          <w:color w:val="000000"/>
          <w:kern w:val="0"/>
          <w:sz w:val="24"/>
          <w:szCs w:val="24"/>
        </w:rPr>
        <w:t> </w:t>
      </w:r>
      <w:r w:rsidRPr="00187250">
        <w:rPr>
          <w:rFonts w:ascii="Times New Roman" w:eastAsia="굴림" w:hAnsi="Times New Roman" w:cs="Times New Roman"/>
          <w:color w:val="000000"/>
          <w:kern w:val="0"/>
          <w:sz w:val="24"/>
          <w:szCs w:val="24"/>
        </w:rPr>
        <w:t>is the BCL class for basic text I/O and the</w:t>
      </w:r>
      <w:r w:rsidRPr="00931177">
        <w:rPr>
          <w:rFonts w:ascii="Times New Roman" w:eastAsia="굴림" w:hAnsi="Times New Roman" w:cs="Times New Roman"/>
          <w:color w:val="000000"/>
          <w:kern w:val="0"/>
          <w:sz w:val="24"/>
          <w:szCs w:val="24"/>
        </w:rPr>
        <w:t> </w:t>
      </w:r>
      <w:proofErr w:type="spellStart"/>
      <w:r w:rsidRPr="00931177">
        <w:rPr>
          <w:rFonts w:ascii="굴림체" w:eastAsia="굴림체" w:hAnsi="굴림체" w:cs="굴림체"/>
          <w:color w:val="000000"/>
          <w:kern w:val="0"/>
          <w:sz w:val="24"/>
          <w:szCs w:val="24"/>
        </w:rPr>
        <w:t>WriteLine</w:t>
      </w:r>
      <w:proofErr w:type="spellEnd"/>
      <w:r w:rsidRPr="00931177">
        <w:rPr>
          <w:rFonts w:ascii="Times New Roman" w:eastAsia="굴림" w:hAnsi="Times New Roman" w:cs="Times New Roman"/>
          <w:color w:val="000000"/>
          <w:kern w:val="0"/>
          <w:sz w:val="24"/>
          <w:szCs w:val="24"/>
        </w:rPr>
        <w:t> </w:t>
      </w:r>
      <w:r w:rsidRPr="00187250">
        <w:rPr>
          <w:rFonts w:ascii="Times New Roman" w:eastAsia="굴림" w:hAnsi="Times New Roman" w:cs="Times New Roman"/>
          <w:color w:val="000000"/>
          <w:kern w:val="0"/>
          <w:sz w:val="24"/>
          <w:szCs w:val="24"/>
        </w:rPr>
        <w:t>method prints out a string. The prefix</w:t>
      </w:r>
      <w:r w:rsidRPr="00931177">
        <w:rPr>
          <w:rFonts w:ascii="Times New Roman" w:eastAsia="굴림" w:hAnsi="Times New Roman" w:cs="Times New Roman"/>
          <w:color w:val="000000"/>
          <w:kern w:val="0"/>
          <w:sz w:val="24"/>
          <w:szCs w:val="24"/>
        </w:rPr>
        <w:t> </w:t>
      </w:r>
      <w:r w:rsidRPr="00931177">
        <w:rPr>
          <w:rFonts w:ascii="굴림체" w:eastAsia="굴림체" w:hAnsi="굴림체" w:cs="굴림체"/>
          <w:color w:val="000000"/>
          <w:kern w:val="0"/>
          <w:sz w:val="24"/>
          <w:szCs w:val="24"/>
        </w:rPr>
        <w:t>S</w:t>
      </w:r>
      <w:r w:rsidRPr="00931177">
        <w:rPr>
          <w:rFonts w:ascii="Times New Roman" w:eastAsia="굴림" w:hAnsi="Times New Roman" w:cs="Times New Roman"/>
          <w:color w:val="000000"/>
          <w:kern w:val="0"/>
          <w:sz w:val="24"/>
          <w:szCs w:val="24"/>
        </w:rPr>
        <w:t> </w:t>
      </w:r>
      <w:r w:rsidRPr="00187250">
        <w:rPr>
          <w:rFonts w:ascii="Times New Roman" w:eastAsia="굴림" w:hAnsi="Times New Roman" w:cs="Times New Roman"/>
          <w:color w:val="000000"/>
          <w:kern w:val="0"/>
          <w:sz w:val="24"/>
          <w:szCs w:val="24"/>
        </w:rPr>
        <w:t>tells the compiler that this is a managed string literal.</w:t>
      </w:r>
    </w:p>
    <w:p w:rsidR="00187250" w:rsidRPr="00187250" w:rsidRDefault="00187250" w:rsidP="00187250">
      <w:pPr>
        <w:widowControl/>
        <w:wordWrap/>
        <w:autoSpaceDE/>
        <w:autoSpaceDN/>
        <w:spacing w:before="100" w:beforeAutospacing="1" w:after="100" w:afterAutospacing="1"/>
        <w:jc w:val="left"/>
        <w:outlineLvl w:val="2"/>
        <w:rPr>
          <w:rFonts w:ascii="Times New Roman" w:eastAsia="굴림" w:hAnsi="Times New Roman" w:cs="Times New Roman"/>
          <w:b/>
          <w:bCs/>
          <w:color w:val="000000"/>
          <w:kern w:val="0"/>
          <w:sz w:val="24"/>
          <w:szCs w:val="24"/>
        </w:rPr>
      </w:pPr>
      <w:r w:rsidRPr="00187250">
        <w:rPr>
          <w:rFonts w:ascii="Times New Roman" w:eastAsia="굴림" w:hAnsi="Times New Roman" w:cs="Times New Roman"/>
          <w:b/>
          <w:bCs/>
          <w:color w:val="000000"/>
          <w:kern w:val="0"/>
          <w:sz w:val="24"/>
          <w:szCs w:val="24"/>
        </w:rPr>
        <w:t xml:space="preserve">What Scenarios are </w:t>
      </w:r>
      <w:proofErr w:type="gramStart"/>
      <w:r w:rsidRPr="00187250">
        <w:rPr>
          <w:rFonts w:ascii="Times New Roman" w:eastAsia="굴림" w:hAnsi="Times New Roman" w:cs="Times New Roman"/>
          <w:b/>
          <w:bCs/>
          <w:color w:val="000000"/>
          <w:kern w:val="0"/>
          <w:sz w:val="24"/>
          <w:szCs w:val="24"/>
        </w:rPr>
        <w:t>They</w:t>
      </w:r>
      <w:proofErr w:type="gramEnd"/>
      <w:r w:rsidRPr="00187250">
        <w:rPr>
          <w:rFonts w:ascii="Times New Roman" w:eastAsia="굴림" w:hAnsi="Times New Roman" w:cs="Times New Roman"/>
          <w:b/>
          <w:bCs/>
          <w:color w:val="000000"/>
          <w:kern w:val="0"/>
          <w:sz w:val="24"/>
          <w:szCs w:val="24"/>
        </w:rPr>
        <w:t xml:space="preserve"> Good For?</w:t>
      </w:r>
    </w:p>
    <w:p w:rsidR="00187250" w:rsidRPr="00187250" w:rsidRDefault="00187250" w:rsidP="00187250">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187250">
        <w:rPr>
          <w:rFonts w:ascii="Times New Roman" w:eastAsia="굴림" w:hAnsi="Times New Roman" w:cs="Times New Roman"/>
          <w:color w:val="000000"/>
          <w:kern w:val="0"/>
          <w:sz w:val="24"/>
          <w:szCs w:val="24"/>
        </w:rPr>
        <w:t xml:space="preserve">Although one could write all of their managed code in MC++, there are certain scenarios that lend either an advantage to using MC++, or require it altogether to accomplish the task. </w:t>
      </w:r>
      <w:proofErr w:type="spellStart"/>
      <w:r w:rsidRPr="00187250">
        <w:rPr>
          <w:rFonts w:ascii="Times New Roman" w:eastAsia="굴림" w:hAnsi="Times New Roman" w:cs="Times New Roman"/>
          <w:color w:val="000000"/>
          <w:kern w:val="0"/>
          <w:sz w:val="24"/>
          <w:szCs w:val="24"/>
        </w:rPr>
        <w:t>Interop</w:t>
      </w:r>
      <w:proofErr w:type="spellEnd"/>
      <w:r w:rsidRPr="00187250">
        <w:rPr>
          <w:rFonts w:ascii="Times New Roman" w:eastAsia="굴림" w:hAnsi="Times New Roman" w:cs="Times New Roman"/>
          <w:color w:val="000000"/>
          <w:kern w:val="0"/>
          <w:sz w:val="24"/>
          <w:szCs w:val="24"/>
        </w:rPr>
        <w:t xml:space="preserve"> Directly with Existing Unmanaged Code Native, or unmanaged code, is, of course, code that existed before .NET and cannot take advantage of any of the runtime's features, as it runs outside the CLR. One thing is certain: there are millions of lines of existing native C++ code and there are likely to be for some years to come. One of the areas that MC++ excels in, and is in fact unique in amongst the .NET languages, is the ability to take an existing unmanaged (C++) application, recompile it with the</w:t>
      </w:r>
      <w:r w:rsidRPr="00931177">
        <w:rPr>
          <w:rFonts w:ascii="Times New Roman" w:eastAsia="굴림" w:hAnsi="Times New Roman" w:cs="Times New Roman"/>
          <w:color w:val="000000"/>
          <w:kern w:val="0"/>
          <w:sz w:val="24"/>
          <w:szCs w:val="24"/>
        </w:rPr>
        <w:t> </w:t>
      </w:r>
      <w:r w:rsidRPr="00931177">
        <w:rPr>
          <w:rFonts w:ascii="굴림체" w:eastAsia="굴림체" w:hAnsi="굴림체" w:cs="굴림체"/>
          <w:color w:val="000000"/>
          <w:kern w:val="0"/>
          <w:sz w:val="24"/>
          <w:szCs w:val="24"/>
        </w:rPr>
        <w:t>/</w:t>
      </w:r>
      <w:proofErr w:type="spellStart"/>
      <w:r w:rsidRPr="00931177">
        <w:rPr>
          <w:rFonts w:ascii="굴림체" w:eastAsia="굴림체" w:hAnsi="굴림체" w:cs="굴림체"/>
          <w:color w:val="000000"/>
          <w:kern w:val="0"/>
          <w:sz w:val="24"/>
          <w:szCs w:val="24"/>
        </w:rPr>
        <w:t>clr</w:t>
      </w:r>
      <w:proofErr w:type="spellEnd"/>
      <w:r w:rsidRPr="00931177">
        <w:rPr>
          <w:rFonts w:ascii="Times New Roman" w:eastAsia="굴림" w:hAnsi="Times New Roman" w:cs="Times New Roman"/>
          <w:color w:val="000000"/>
          <w:kern w:val="0"/>
          <w:sz w:val="24"/>
          <w:szCs w:val="24"/>
        </w:rPr>
        <w:t> </w:t>
      </w:r>
      <w:r w:rsidRPr="00187250">
        <w:rPr>
          <w:rFonts w:ascii="Times New Roman" w:eastAsia="굴림" w:hAnsi="Times New Roman" w:cs="Times New Roman"/>
          <w:color w:val="000000"/>
          <w:kern w:val="0"/>
          <w:sz w:val="24"/>
          <w:szCs w:val="24"/>
        </w:rPr>
        <w:t>switch, have it generate MSIL and then run under the CLR, unmanaged. This extraordinary feat is aptly termed "It Just Works (IJW)!" There are some limitations, but for the most part, the application will just run. The C++ code can consist of old-fashioned</w:t>
      </w:r>
      <w:r w:rsidRPr="00931177">
        <w:rPr>
          <w:rFonts w:ascii="Times New Roman" w:eastAsia="굴림" w:hAnsi="Times New Roman" w:cs="Times New Roman"/>
          <w:color w:val="000000"/>
          <w:kern w:val="0"/>
          <w:sz w:val="24"/>
          <w:szCs w:val="24"/>
        </w:rPr>
        <w:t> </w:t>
      </w:r>
      <w:proofErr w:type="spellStart"/>
      <w:r w:rsidRPr="00931177">
        <w:rPr>
          <w:rFonts w:ascii="굴림체" w:eastAsia="굴림체" w:hAnsi="굴림체" w:cs="굴림체"/>
          <w:color w:val="000000"/>
          <w:kern w:val="0"/>
          <w:sz w:val="24"/>
          <w:szCs w:val="24"/>
        </w:rPr>
        <w:t>printf</w:t>
      </w:r>
      <w:proofErr w:type="spellEnd"/>
      <w:r w:rsidRPr="00931177">
        <w:rPr>
          <w:rFonts w:ascii="Times New Roman" w:eastAsia="굴림" w:hAnsi="Times New Roman" w:cs="Times New Roman"/>
          <w:color w:val="000000"/>
          <w:kern w:val="0"/>
          <w:sz w:val="24"/>
          <w:szCs w:val="24"/>
        </w:rPr>
        <w:t> </w:t>
      </w:r>
      <w:r w:rsidRPr="00187250">
        <w:rPr>
          <w:rFonts w:ascii="Times New Roman" w:eastAsia="굴림" w:hAnsi="Times New Roman" w:cs="Times New Roman"/>
          <w:color w:val="000000"/>
          <w:kern w:val="0"/>
          <w:sz w:val="24"/>
          <w:szCs w:val="24"/>
        </w:rPr>
        <w:t>statements, MFC, ATL, or even templates!</w:t>
      </w:r>
    </w:p>
    <w:p w:rsidR="00187250" w:rsidRPr="00187250" w:rsidRDefault="00187250" w:rsidP="00187250">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187250">
        <w:rPr>
          <w:rFonts w:ascii="Times New Roman" w:eastAsia="굴림" w:hAnsi="Times New Roman" w:cs="Times New Roman"/>
          <w:color w:val="000000"/>
          <w:kern w:val="0"/>
          <w:sz w:val="24"/>
          <w:szCs w:val="24"/>
        </w:rPr>
        <w:t xml:space="preserve">IJW is one form of </w:t>
      </w:r>
      <w:proofErr w:type="spellStart"/>
      <w:r w:rsidRPr="00187250">
        <w:rPr>
          <w:rFonts w:ascii="Times New Roman" w:eastAsia="굴림" w:hAnsi="Times New Roman" w:cs="Times New Roman"/>
          <w:color w:val="000000"/>
          <w:kern w:val="0"/>
          <w:sz w:val="24"/>
          <w:szCs w:val="24"/>
        </w:rPr>
        <w:t>Interop</w:t>
      </w:r>
      <w:proofErr w:type="spellEnd"/>
      <w:r w:rsidRPr="00187250">
        <w:rPr>
          <w:rFonts w:ascii="Times New Roman" w:eastAsia="굴림" w:hAnsi="Times New Roman" w:cs="Times New Roman"/>
          <w:color w:val="000000"/>
          <w:kern w:val="0"/>
          <w:sz w:val="24"/>
          <w:szCs w:val="24"/>
        </w:rPr>
        <w:t xml:space="preserve">. There are also COM </w:t>
      </w:r>
      <w:proofErr w:type="spellStart"/>
      <w:r w:rsidRPr="00187250">
        <w:rPr>
          <w:rFonts w:ascii="Times New Roman" w:eastAsia="굴림" w:hAnsi="Times New Roman" w:cs="Times New Roman"/>
          <w:color w:val="000000"/>
          <w:kern w:val="0"/>
          <w:sz w:val="24"/>
          <w:szCs w:val="24"/>
        </w:rPr>
        <w:t>Interop</w:t>
      </w:r>
      <w:proofErr w:type="spellEnd"/>
      <w:r w:rsidRPr="00187250">
        <w:rPr>
          <w:rFonts w:ascii="Times New Roman" w:eastAsia="굴림" w:hAnsi="Times New Roman" w:cs="Times New Roman"/>
          <w:color w:val="000000"/>
          <w:kern w:val="0"/>
          <w:sz w:val="24"/>
          <w:szCs w:val="24"/>
        </w:rPr>
        <w:t xml:space="preserve"> and Platform Invoke (P/Invoke). The important thing to note is that MC++ is unique amongst CLR languages in this ability to directly interoperate with native code. Managed Wrappers around Existing Native Code Building on IJW; not only will MC++ let you interoperate directly with native code, but it is unique in the ability of creating "managed wrappers." This combination of unmanaged and managed code allows developers to expose unmanaged C++ functionality to other managed languages like C#, Eifel.NET, and VB.NET. MC++ allows you to mix native and managed code even in the same file; this is extremely valuable. This allows developers to "port" a native application to a managed one, a portion at a time. Moreover, it allows the developer to choose which portions of the native functionality they wish to "expose" to managed clients through the managed wrapper. We have already mentioned that MC++ generates IL that performs better due to the ability of the MC++ compiler to optimize the generated IL. However, there are currently applications that, for performance reasons, will have to maintain portions in native code. Visual C++ .NET 2003 performs several new optimizations on native code, which further increases performance.</w:t>
      </w:r>
    </w:p>
    <w:p w:rsidR="00187250" w:rsidRPr="00187250" w:rsidRDefault="00187250" w:rsidP="00187250">
      <w:pPr>
        <w:widowControl/>
        <w:wordWrap/>
        <w:autoSpaceDE/>
        <w:autoSpaceDN/>
        <w:spacing w:before="100" w:beforeAutospacing="1" w:after="100" w:afterAutospacing="1"/>
        <w:jc w:val="left"/>
        <w:outlineLvl w:val="2"/>
        <w:rPr>
          <w:rFonts w:ascii="Times New Roman" w:eastAsia="굴림" w:hAnsi="Times New Roman" w:cs="Times New Roman"/>
          <w:b/>
          <w:bCs/>
          <w:color w:val="000000"/>
          <w:kern w:val="0"/>
          <w:sz w:val="24"/>
          <w:szCs w:val="24"/>
        </w:rPr>
      </w:pPr>
      <w:r w:rsidRPr="00187250">
        <w:rPr>
          <w:rFonts w:ascii="Times New Roman" w:eastAsia="굴림" w:hAnsi="Times New Roman" w:cs="Times New Roman"/>
          <w:b/>
          <w:bCs/>
          <w:color w:val="000000"/>
          <w:kern w:val="0"/>
          <w:sz w:val="24"/>
          <w:szCs w:val="24"/>
        </w:rPr>
        <w:t>What's Next?</w:t>
      </w:r>
    </w:p>
    <w:p w:rsidR="00187250" w:rsidRPr="00187250" w:rsidRDefault="00187250" w:rsidP="00187250">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187250">
        <w:rPr>
          <w:rFonts w:ascii="Times New Roman" w:eastAsia="굴림" w:hAnsi="Times New Roman" w:cs="Times New Roman"/>
          <w:color w:val="000000"/>
          <w:kern w:val="0"/>
          <w:sz w:val="24"/>
          <w:szCs w:val="24"/>
        </w:rPr>
        <w:t>In this article, we have looked at some of the reasons why one may want to use Managed C++ (or not). Then we looked at what the Managed Extensions are. From there, we wrote our first MC++. I hope that I have at least interested you. In the next article of the series, we will look at the powerful facility of IJW (It Just Works) and how we can take existing unmanaged C++ code and compile and run it within the managed environment, without modification! The last article will focus on mixing managed and unmanaged code together.</w:t>
      </w:r>
    </w:p>
    <w:p w:rsidR="00187250" w:rsidRPr="00187250" w:rsidRDefault="00187250" w:rsidP="00187250">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hyperlink r:id="rId18" w:history="1">
        <w:r w:rsidRPr="00931177">
          <w:rPr>
            <w:rFonts w:ascii="Times New Roman" w:eastAsia="굴림" w:hAnsi="Times New Roman" w:cs="Times New Roman"/>
            <w:i/>
            <w:iCs/>
            <w:color w:val="0000FF"/>
            <w:kern w:val="0"/>
            <w:sz w:val="24"/>
            <w:szCs w:val="24"/>
            <w:u w:val="single"/>
          </w:rPr>
          <w:t>Sam Gentile</w:t>
        </w:r>
      </w:hyperlink>
      <w:r w:rsidRPr="00931177">
        <w:rPr>
          <w:rFonts w:ascii="Times New Roman" w:eastAsia="굴림" w:hAnsi="Times New Roman" w:cs="Times New Roman"/>
          <w:i/>
          <w:iCs/>
          <w:color w:val="000000"/>
          <w:kern w:val="0"/>
          <w:sz w:val="24"/>
          <w:szCs w:val="24"/>
        </w:rPr>
        <w:t> </w:t>
      </w:r>
      <w:r w:rsidRPr="00187250">
        <w:rPr>
          <w:rFonts w:ascii="Times New Roman" w:eastAsia="굴림" w:hAnsi="Times New Roman" w:cs="Times New Roman"/>
          <w:i/>
          <w:iCs/>
          <w:color w:val="000000"/>
          <w:kern w:val="0"/>
          <w:sz w:val="24"/>
          <w:szCs w:val="24"/>
        </w:rPr>
        <w:t>is a well-known .NET consultant and is currently working with a large firm, using Visual C++ .NET 2003 to develop both unmanaged and managed C++ applications.</w:t>
      </w:r>
    </w:p>
    <w:p w:rsidR="00220E71" w:rsidRDefault="00220E71"/>
    <w:sectPr w:rsidR="00220E71" w:rsidSect="00220E71">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굴림체">
    <w:panose1 w:val="020B0609000101010101"/>
    <w:charset w:val="81"/>
    <w:family w:val="modern"/>
    <w:pitch w:val="fixed"/>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490F76"/>
    <w:multiLevelType w:val="multilevel"/>
    <w:tmpl w:val="8BE8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397E18"/>
    <w:multiLevelType w:val="multilevel"/>
    <w:tmpl w:val="105AB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187250"/>
    <w:rsid w:val="00187250"/>
    <w:rsid w:val="00220E71"/>
    <w:rsid w:val="0093117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0E71"/>
    <w:pPr>
      <w:widowControl w:val="0"/>
      <w:wordWrap w:val="0"/>
      <w:autoSpaceDE w:val="0"/>
      <w:autoSpaceDN w:val="0"/>
      <w:jc w:val="both"/>
    </w:pPr>
  </w:style>
  <w:style w:type="paragraph" w:styleId="2">
    <w:name w:val="heading 2"/>
    <w:basedOn w:val="a"/>
    <w:link w:val="2Char"/>
    <w:uiPriority w:val="9"/>
    <w:qFormat/>
    <w:rsid w:val="00187250"/>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187250"/>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187250"/>
    <w:pPr>
      <w:widowControl/>
      <w:wordWrap/>
      <w:autoSpaceDE/>
      <w:autoSpaceDN/>
      <w:spacing w:before="100" w:beforeAutospacing="1" w:after="100" w:afterAutospacing="1"/>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187250"/>
    <w:rPr>
      <w:rFonts w:ascii="굴림" w:eastAsia="굴림" w:hAnsi="굴림" w:cs="굴림"/>
      <w:b/>
      <w:bCs/>
      <w:kern w:val="0"/>
      <w:sz w:val="36"/>
      <w:szCs w:val="36"/>
    </w:rPr>
  </w:style>
  <w:style w:type="character" w:customStyle="1" w:styleId="3Char">
    <w:name w:val="제목 3 Char"/>
    <w:basedOn w:val="a0"/>
    <w:link w:val="3"/>
    <w:uiPriority w:val="9"/>
    <w:rsid w:val="00187250"/>
    <w:rPr>
      <w:rFonts w:ascii="굴림" w:eastAsia="굴림" w:hAnsi="굴림" w:cs="굴림"/>
      <w:b/>
      <w:bCs/>
      <w:kern w:val="0"/>
      <w:sz w:val="27"/>
      <w:szCs w:val="27"/>
    </w:rPr>
  </w:style>
  <w:style w:type="character" w:customStyle="1" w:styleId="4Char">
    <w:name w:val="제목 4 Char"/>
    <w:basedOn w:val="a0"/>
    <w:link w:val="4"/>
    <w:uiPriority w:val="9"/>
    <w:rsid w:val="00187250"/>
    <w:rPr>
      <w:rFonts w:ascii="굴림" w:eastAsia="굴림" w:hAnsi="굴림" w:cs="굴림"/>
      <w:b/>
      <w:bCs/>
      <w:kern w:val="0"/>
      <w:sz w:val="24"/>
      <w:szCs w:val="24"/>
    </w:rPr>
  </w:style>
  <w:style w:type="character" w:customStyle="1" w:styleId="apple-style-span">
    <w:name w:val="apple-style-span"/>
    <w:basedOn w:val="a0"/>
    <w:rsid w:val="00187250"/>
  </w:style>
  <w:style w:type="character" w:customStyle="1" w:styleId="apple-converted-space">
    <w:name w:val="apple-converted-space"/>
    <w:basedOn w:val="a0"/>
    <w:rsid w:val="00187250"/>
  </w:style>
  <w:style w:type="character" w:styleId="a3">
    <w:name w:val="Hyperlink"/>
    <w:basedOn w:val="a0"/>
    <w:uiPriority w:val="99"/>
    <w:semiHidden/>
    <w:unhideWhenUsed/>
    <w:rsid w:val="00187250"/>
    <w:rPr>
      <w:color w:val="0000FF"/>
      <w:u w:val="single"/>
    </w:rPr>
  </w:style>
  <w:style w:type="paragraph" w:styleId="a4">
    <w:name w:val="Normal (Web)"/>
    <w:basedOn w:val="a"/>
    <w:uiPriority w:val="99"/>
    <w:unhideWhenUsed/>
    <w:rsid w:val="00187250"/>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headline">
    <w:name w:val="headline"/>
    <w:basedOn w:val="a"/>
    <w:rsid w:val="00187250"/>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medlist">
    <w:name w:val="medlist"/>
    <w:basedOn w:val="a"/>
    <w:rsid w:val="00187250"/>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title">
    <w:name w:val="title"/>
    <w:basedOn w:val="a0"/>
    <w:rsid w:val="00187250"/>
  </w:style>
  <w:style w:type="character" w:styleId="a5">
    <w:name w:val="Strong"/>
    <w:basedOn w:val="a0"/>
    <w:uiPriority w:val="22"/>
    <w:qFormat/>
    <w:rsid w:val="00187250"/>
    <w:rPr>
      <w:b/>
      <w:bCs/>
    </w:rPr>
  </w:style>
  <w:style w:type="character" w:customStyle="1" w:styleId="tiny">
    <w:name w:val="tiny"/>
    <w:basedOn w:val="a0"/>
    <w:rsid w:val="00187250"/>
  </w:style>
  <w:style w:type="paragraph" w:styleId="z-">
    <w:name w:val="HTML Top of Form"/>
    <w:basedOn w:val="a"/>
    <w:next w:val="a"/>
    <w:link w:val="z-Char"/>
    <w:hidden/>
    <w:uiPriority w:val="99"/>
    <w:semiHidden/>
    <w:unhideWhenUsed/>
    <w:rsid w:val="00187250"/>
    <w:pPr>
      <w:widowControl/>
      <w:pBdr>
        <w:bottom w:val="single" w:sz="6" w:space="1" w:color="auto"/>
      </w:pBdr>
      <w:wordWrap/>
      <w:autoSpaceDE/>
      <w:autoSpaceDN/>
      <w:jc w:val="center"/>
    </w:pPr>
    <w:rPr>
      <w:rFonts w:ascii="Arial" w:eastAsia="굴림" w:hAnsi="Arial" w:cs="Arial"/>
      <w:vanish/>
      <w:kern w:val="0"/>
      <w:sz w:val="16"/>
      <w:szCs w:val="16"/>
    </w:rPr>
  </w:style>
  <w:style w:type="character" w:customStyle="1" w:styleId="z-Char">
    <w:name w:val="z-양식의 맨 위 Char"/>
    <w:basedOn w:val="a0"/>
    <w:link w:val="z-"/>
    <w:uiPriority w:val="99"/>
    <w:semiHidden/>
    <w:rsid w:val="00187250"/>
    <w:rPr>
      <w:rFonts w:ascii="Arial" w:eastAsia="굴림" w:hAnsi="Arial" w:cs="Arial"/>
      <w:vanish/>
      <w:kern w:val="0"/>
      <w:sz w:val="16"/>
      <w:szCs w:val="16"/>
    </w:rPr>
  </w:style>
  <w:style w:type="paragraph" w:styleId="z-0">
    <w:name w:val="HTML Bottom of Form"/>
    <w:basedOn w:val="a"/>
    <w:next w:val="a"/>
    <w:link w:val="z-Char0"/>
    <w:hidden/>
    <w:uiPriority w:val="99"/>
    <w:unhideWhenUsed/>
    <w:rsid w:val="00187250"/>
    <w:pPr>
      <w:widowControl/>
      <w:pBdr>
        <w:top w:val="single" w:sz="6" w:space="1" w:color="auto"/>
      </w:pBdr>
      <w:wordWrap/>
      <w:autoSpaceDE/>
      <w:autoSpaceDN/>
      <w:jc w:val="center"/>
    </w:pPr>
    <w:rPr>
      <w:rFonts w:ascii="Arial" w:eastAsia="굴림" w:hAnsi="Arial" w:cs="Arial"/>
      <w:vanish/>
      <w:kern w:val="0"/>
      <w:sz w:val="16"/>
      <w:szCs w:val="16"/>
    </w:rPr>
  </w:style>
  <w:style w:type="character" w:customStyle="1" w:styleId="z-Char0">
    <w:name w:val="z-양식의 맨 아래 Char"/>
    <w:basedOn w:val="a0"/>
    <w:link w:val="z-0"/>
    <w:uiPriority w:val="99"/>
    <w:rsid w:val="00187250"/>
    <w:rPr>
      <w:rFonts w:ascii="Arial" w:eastAsia="굴림" w:hAnsi="Arial" w:cs="Arial"/>
      <w:vanish/>
      <w:kern w:val="0"/>
      <w:sz w:val="16"/>
      <w:szCs w:val="16"/>
    </w:rPr>
  </w:style>
  <w:style w:type="character" w:styleId="HTML">
    <w:name w:val="HTML Code"/>
    <w:basedOn w:val="a0"/>
    <w:uiPriority w:val="99"/>
    <w:semiHidden/>
    <w:unhideWhenUsed/>
    <w:rsid w:val="00187250"/>
    <w:rPr>
      <w:rFonts w:ascii="굴림체" w:eastAsia="굴림체" w:hAnsi="굴림체" w:cs="굴림체"/>
      <w:sz w:val="24"/>
      <w:szCs w:val="24"/>
    </w:rPr>
  </w:style>
  <w:style w:type="paragraph" w:styleId="HTML0">
    <w:name w:val="HTML Preformatted"/>
    <w:basedOn w:val="a"/>
    <w:link w:val="HTMLChar"/>
    <w:uiPriority w:val="99"/>
    <w:semiHidden/>
    <w:unhideWhenUsed/>
    <w:rsid w:val="00187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187250"/>
    <w:rPr>
      <w:rFonts w:ascii="굴림체" w:eastAsia="굴림체" w:hAnsi="굴림체" w:cs="굴림체"/>
      <w:kern w:val="0"/>
      <w:sz w:val="24"/>
      <w:szCs w:val="24"/>
    </w:rPr>
  </w:style>
  <w:style w:type="paragraph" w:styleId="a6">
    <w:name w:val="Balloon Text"/>
    <w:basedOn w:val="a"/>
    <w:link w:val="Char"/>
    <w:uiPriority w:val="99"/>
    <w:semiHidden/>
    <w:unhideWhenUsed/>
    <w:rsid w:val="00187250"/>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187250"/>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297808417">
      <w:bodyDiv w:val="1"/>
      <w:marLeft w:val="0"/>
      <w:marRight w:val="0"/>
      <w:marTop w:val="0"/>
      <w:marBottom w:val="0"/>
      <w:divBdr>
        <w:top w:val="none" w:sz="0" w:space="0" w:color="auto"/>
        <w:left w:val="none" w:sz="0" w:space="0" w:color="auto"/>
        <w:bottom w:val="none" w:sz="0" w:space="0" w:color="auto"/>
        <w:right w:val="none" w:sz="0" w:space="0" w:color="auto"/>
      </w:divBdr>
      <w:divsChild>
        <w:div w:id="749735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s-help://MS.VSCC.2003/MS.MSDNQTR.2003FEB.1033/vcmex/html/vclrf__delegate.htm" TargetMode="External"/><Relationship Id="rId13" Type="http://schemas.openxmlformats.org/officeDocument/2006/relationships/hyperlink" Target="ms-help://MS.VSCC.2003/MS.MSDNQTR.2003FEB.1033/vcmex/html/vclrf__property.htm" TargetMode="External"/><Relationship Id="rId18" Type="http://schemas.openxmlformats.org/officeDocument/2006/relationships/hyperlink" Target="http://www.ondotnet.com/pub/au/1070" TargetMode="External"/><Relationship Id="rId3" Type="http://schemas.openxmlformats.org/officeDocument/2006/relationships/settings" Target="settings.xml"/><Relationship Id="rId7" Type="http://schemas.openxmlformats.org/officeDocument/2006/relationships/hyperlink" Target="ms-help://MS.VSCC.2003/MS.MSDNQTR.2003FEB.1033/vcmex/html/vclrf__box.htm" TargetMode="External"/><Relationship Id="rId12" Type="http://schemas.openxmlformats.org/officeDocument/2006/relationships/hyperlink" Target="ms-help://MS.VSCC.2003/MS.MSDNQTR.2003FEB.1033/vcmex/html/vclrf__pin.htm" TargetMode="External"/><Relationship Id="rId17" Type="http://schemas.openxmlformats.org/officeDocument/2006/relationships/hyperlink" Target="ms-help://MS.VSCC.2003/MS.MSDNQTR.2003FEB.1033/vcmex/html/vclrf__value.htm" TargetMode="External"/><Relationship Id="rId2" Type="http://schemas.openxmlformats.org/officeDocument/2006/relationships/styles" Target="styles.xml"/><Relationship Id="rId16" Type="http://schemas.openxmlformats.org/officeDocument/2006/relationships/hyperlink" Target="ms-help://MS.VSCC.2003/MS.MSDNQTR.2003FEB.1033/vcmex/html/vclrf__typeof.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s-help://MS.VSCC.2003/MS.MSDNQTR.2003FEB.1033/vcmex/html/vclrf__abstract.htm" TargetMode="External"/><Relationship Id="rId11" Type="http://schemas.openxmlformats.org/officeDocument/2006/relationships/hyperlink" Target="ms-help://MS.VSCC.2003/MS.MSDNQTR.2003FEB.1033/vcmex/html/vclrf__nogc.htm" TargetMode="External"/><Relationship Id="rId5" Type="http://schemas.openxmlformats.org/officeDocument/2006/relationships/hyperlink" Target="http://www.ondotnet.com/pub/au/1070" TargetMode="External"/><Relationship Id="rId15" Type="http://schemas.openxmlformats.org/officeDocument/2006/relationships/hyperlink" Target="ms-help://MS.VSCC.2003/MS.MSDNQTR.2003FEB.1033/vcmex/html/vclrf__try_cast.htm" TargetMode="External"/><Relationship Id="rId10" Type="http://schemas.openxmlformats.org/officeDocument/2006/relationships/hyperlink" Target="ms-help://MS.VSCC.2003/MS.MSDNQTR.2003FEB.1033/vcmex/html/vclrf__identifier.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s-help://MS.VSCC.2003/MS.MSDNQTR.2003FEB.1033/vcmex/html/vclrf__gc.htm" TargetMode="External"/><Relationship Id="rId14" Type="http://schemas.openxmlformats.org/officeDocument/2006/relationships/hyperlink" Target="ms-help://MS.VSCC.2003/MS.MSDNQTR.2003FEB.1033/vcmex/html/vchowfinal.ht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2337</Words>
  <Characters>13324</Characters>
  <Application>Microsoft Office Word</Application>
  <DocSecurity>0</DocSecurity>
  <Lines>111</Lines>
  <Paragraphs>31</Paragraphs>
  <ScaleCrop>false</ScaleCrop>
  <Company>KAIST AIM Lab</Company>
  <LinksUpToDate>false</LinksUpToDate>
  <CharactersWithSpaces>15630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Sang-Wook Lee</dc:creator>
  <cp:keywords/>
  <dc:description/>
  <cp:lastModifiedBy>Sang-Wook Lee</cp:lastModifiedBy>
  <cp:revision>2</cp:revision>
  <dcterms:created xsi:type="dcterms:W3CDTF">2009-05-12T00:56:00Z</dcterms:created>
  <dcterms:modified xsi:type="dcterms:W3CDTF">2009-05-12T00:58:00Z</dcterms:modified>
</cp:coreProperties>
</file>