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8673D" w14:textId="77777777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1D1D8A0C" w14:textId="77777777" w:rsidR="00934141" w:rsidRPr="00934141" w:rsidRDefault="00353A4E" w:rsidP="00934141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4</w:t>
      </w:r>
      <w:r w:rsidR="00754268">
        <w:rPr>
          <w:rFonts w:ascii="Cambria Math" w:hAnsi="Cambria Math" w:hint="eastAsia"/>
        </w:rPr>
        <w:t>、</w:t>
      </w:r>
      <w:r w:rsidR="00934141">
        <w:rPr>
          <w:rFonts w:ascii="Cambria Math" w:hAnsi="Cambria Math" w:hint="eastAsia"/>
        </w:rPr>
        <w:t>对于公</w:t>
      </w:r>
      <w:r w:rsidR="00934141" w:rsidRPr="00934141">
        <w:rPr>
          <w:rFonts w:ascii="Cambria Math" w:hAnsi="Cambria Math" w:hint="eastAsia"/>
        </w:rPr>
        <w:t>式</w:t>
      </w:r>
      <w:r w:rsidR="00934141">
        <w:rPr>
          <w:rFonts w:ascii="Cambria Math" w:hAnsi="Cambria Math"/>
        </w:rPr>
        <w:br/>
      </w: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w:br/>
          </m:r>
        </m:oMath>
      </m:oMathPara>
      <w:r w:rsidR="00934141" w:rsidRPr="00934141">
        <w:rPr>
          <w:rFonts w:ascii="Cambria Math" w:hAnsi="Cambria Math" w:hint="eastAsia"/>
        </w:rPr>
        <w:t>给出的逆谐波滤波回答下列问题：</w:t>
      </w:r>
    </w:p>
    <w:p w14:paraId="11459DA4" w14:textId="77777777" w:rsidR="00934141" w:rsidRPr="00934141" w:rsidRDefault="00934141" w:rsidP="00934141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       </w:t>
      </w:r>
      <w:r w:rsidRPr="00934141">
        <w:rPr>
          <w:rFonts w:ascii="Cambria Math" w:hAnsi="Cambria Math" w:hint="eastAsia"/>
        </w:rPr>
        <w:t>（</w:t>
      </w:r>
      <w:r w:rsidRPr="00934141">
        <w:rPr>
          <w:rFonts w:ascii="Cambria Math" w:hAnsi="Cambria Math" w:hint="eastAsia"/>
        </w:rPr>
        <w:t>a</w:t>
      </w:r>
      <w:r w:rsidRPr="00934141">
        <w:rPr>
          <w:rFonts w:ascii="Cambria Math" w:hAnsi="Cambria Math" w:hint="eastAsia"/>
        </w:rPr>
        <w:t>）解释为什么当</w:t>
      </w:r>
      <w:r w:rsidRPr="00934141">
        <w:rPr>
          <w:rFonts w:ascii="Cambria Math" w:hAnsi="Cambria Math" w:hint="eastAsia"/>
        </w:rPr>
        <w:t>Q</w:t>
      </w:r>
      <w:r w:rsidRPr="00934141">
        <w:rPr>
          <w:rFonts w:ascii="Cambria Math" w:hAnsi="Cambria Math" w:hint="eastAsia"/>
        </w:rPr>
        <w:t>是正值时滤波对去除“胡椒”噪声有效？</w:t>
      </w:r>
    </w:p>
    <w:p w14:paraId="36BD67A8" w14:textId="77777777" w:rsidR="00934141" w:rsidRPr="00934141" w:rsidRDefault="00934141" w:rsidP="00934141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       </w:t>
      </w:r>
      <w:r w:rsidRPr="00934141">
        <w:rPr>
          <w:rFonts w:ascii="Cambria Math" w:hAnsi="Cambria Math" w:hint="eastAsia"/>
        </w:rPr>
        <w:t>（</w:t>
      </w:r>
      <w:r w:rsidRPr="00934141">
        <w:rPr>
          <w:rFonts w:ascii="Cambria Math" w:hAnsi="Cambria Math" w:hint="eastAsia"/>
        </w:rPr>
        <w:t>b</w:t>
      </w:r>
      <w:r w:rsidRPr="00934141">
        <w:rPr>
          <w:rFonts w:ascii="Cambria Math" w:hAnsi="Cambria Math" w:hint="eastAsia"/>
        </w:rPr>
        <w:t>）解释为什么当</w:t>
      </w:r>
      <w:r w:rsidRPr="00934141">
        <w:rPr>
          <w:rFonts w:ascii="Cambria Math" w:hAnsi="Cambria Math" w:hint="eastAsia"/>
        </w:rPr>
        <w:t>Q</w:t>
      </w:r>
      <w:r w:rsidRPr="00934141">
        <w:rPr>
          <w:rFonts w:ascii="Cambria Math" w:hAnsi="Cambria Math" w:hint="eastAsia"/>
        </w:rPr>
        <w:t>是负值时滤波对去除“盐”噪声有效？</w:t>
      </w:r>
    </w:p>
    <w:p w14:paraId="1B3E7206" w14:textId="5409AEBD" w:rsidR="004566A6" w:rsidRDefault="006326D6" w:rsidP="004566A6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解：</w:t>
      </w:r>
      <w:r w:rsidR="004441CC">
        <w:rPr>
          <w:rFonts w:ascii="Cambria Math" w:hAnsi="Cambria Math" w:hint="eastAsia"/>
        </w:rPr>
        <w:t>对题目所给公式进行如下变换：</w:t>
      </w:r>
    </w:p>
    <w:p w14:paraId="12816799" w14:textId="529224B0" w:rsidR="004441CC" w:rsidRPr="00934141" w:rsidRDefault="00855606" w:rsidP="00855606">
      <w:pPr>
        <w:pStyle w:val="MTDisplayEquation"/>
        <w:rPr>
          <w:rFonts w:hint="eastAsia"/>
        </w:rPr>
      </w:pPr>
      <w:r>
        <w:tab/>
      </w:r>
      <w:r w:rsidRPr="00855606">
        <w:rPr>
          <w:position w:val="-36"/>
        </w:rPr>
        <w:object w:dxaOrig="2820" w:dyaOrig="780" w14:anchorId="63248E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41pt;height:39pt" o:ole="">
            <v:imagedata r:id="rId7" o:title=""/>
          </v:shape>
          <o:OLEObject Type="Embed" ProgID="Equation.DSMT4" ShapeID="_x0000_i1030" DrawAspect="Content" ObjectID="_1665512436" r:id="rId8"/>
        </w:object>
      </w:r>
    </w:p>
    <w:p w14:paraId="45A9096D" w14:textId="069D33ED" w:rsidR="00DC26AB" w:rsidRDefault="00855606" w:rsidP="00855606">
      <w:pPr>
        <w:rPr>
          <w:rFonts w:ascii="Cambria Math" w:hAnsi="Cambria Math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Cambria Math" w:hAnsi="Cambria Math" w:hint="eastAsia"/>
        </w:rPr>
        <w:t>我们</w:t>
      </w:r>
      <w:r w:rsidR="005F3952">
        <w:rPr>
          <w:rFonts w:ascii="Cambria Math" w:hAnsi="Cambria Math" w:hint="eastAsia"/>
        </w:rPr>
        <w:t>将</w:t>
      </w:r>
      <w:r w:rsidR="00B647A8">
        <w:rPr>
          <w:rFonts w:ascii="Cambria Math" w:hAnsi="Cambria Math" w:hint="eastAsia"/>
        </w:rPr>
        <w:t>分母</w:t>
      </w:r>
      <w:r w:rsidR="008D7BE4" w:rsidRPr="008D7BE4">
        <w:rPr>
          <w:rFonts w:ascii="Cambria Math" w:hAnsi="Cambria Math"/>
          <w:position w:val="-12"/>
        </w:rPr>
        <w:object w:dxaOrig="1280" w:dyaOrig="440" w14:anchorId="18D0E801">
          <v:shape id="_x0000_i1033" type="#_x0000_t75" style="width:64.2pt;height:22.2pt" o:ole="">
            <v:imagedata r:id="rId9" o:title=""/>
          </v:shape>
          <o:OLEObject Type="Embed" ProgID="Equation.DSMT4" ShapeID="_x0000_i1033" DrawAspect="Content" ObjectID="_1665512437" r:id="rId10"/>
        </w:object>
      </w:r>
      <w:r w:rsidR="008D7BE4">
        <w:rPr>
          <w:rFonts w:ascii="Cambria Math" w:hAnsi="Cambria Math" w:hint="eastAsia"/>
        </w:rPr>
        <w:t>看作一个</w:t>
      </w:r>
      <w:r w:rsidR="00B97565">
        <w:rPr>
          <w:rFonts w:ascii="Cambria Math" w:hAnsi="Cambria Math" w:hint="eastAsia"/>
        </w:rPr>
        <w:t>常数</w:t>
      </w:r>
      <w:r w:rsidR="00B97565">
        <w:rPr>
          <w:rFonts w:ascii="Cambria Math" w:hAnsi="Cambria Math" w:hint="eastAsia"/>
        </w:rPr>
        <w:t>A</w:t>
      </w:r>
      <w:r w:rsidR="00B97565">
        <w:rPr>
          <w:rFonts w:ascii="Cambria Math" w:hAnsi="Cambria Math" w:hint="eastAsia"/>
        </w:rPr>
        <w:t>，</w:t>
      </w:r>
      <w:r w:rsidR="001238C3">
        <w:rPr>
          <w:rFonts w:ascii="Cambria Math" w:hAnsi="Cambria Math" w:hint="eastAsia"/>
        </w:rPr>
        <w:t>故而上式可变为</w:t>
      </w:r>
      <w:r w:rsidR="0096438C">
        <w:rPr>
          <w:rFonts w:ascii="Cambria Math" w:hAnsi="Cambria Math" w:hint="eastAsia"/>
        </w:rPr>
        <w:t>：</w:t>
      </w:r>
    </w:p>
    <w:p w14:paraId="57DDC3D1" w14:textId="62DF062E" w:rsidR="0096438C" w:rsidRPr="00DC26AB" w:rsidRDefault="006D4070" w:rsidP="006D4070">
      <w:pPr>
        <w:pStyle w:val="MTDisplayEquation"/>
        <w:rPr>
          <w:rFonts w:hint="eastAsia"/>
        </w:rPr>
      </w:pPr>
      <w:r>
        <w:tab/>
      </w:r>
      <w:r w:rsidRPr="006D4070">
        <w:rPr>
          <w:position w:val="-24"/>
        </w:rPr>
        <w:object w:dxaOrig="2820" w:dyaOrig="660" w14:anchorId="5C0376C2">
          <v:shape id="_x0000_i1038" type="#_x0000_t75" style="width:141pt;height:33pt" o:ole="">
            <v:imagedata r:id="rId11" o:title=""/>
          </v:shape>
          <o:OLEObject Type="Embed" ProgID="Equation.DSMT4" ShapeID="_x0000_i1038" DrawAspect="Content" ObjectID="_1665512438" r:id="rId12"/>
        </w:object>
      </w:r>
    </w:p>
    <w:p w14:paraId="00DB6BC0" w14:textId="6007B832" w:rsidR="00DC26AB" w:rsidRDefault="006D4070">
      <w:pPr>
        <w:rPr>
          <w:rFonts w:ascii="Cambria Math" w:hAnsi="Cambria Math"/>
        </w:rPr>
      </w:pPr>
      <w:r>
        <w:rPr>
          <w:rFonts w:ascii="宋体" w:hAnsi="宋体"/>
          <w:sz w:val="28"/>
          <w:szCs w:val="28"/>
        </w:rPr>
        <w:tab/>
      </w:r>
      <w:r w:rsidR="00FA3924">
        <w:rPr>
          <w:rFonts w:ascii="Cambria Math" w:hAnsi="Cambria Math" w:hint="eastAsia"/>
        </w:rPr>
        <w:t>接下来我</w:t>
      </w:r>
      <w:r w:rsidR="0038078A">
        <w:rPr>
          <w:rFonts w:ascii="Cambria Math" w:hAnsi="Cambria Math" w:hint="eastAsia"/>
        </w:rPr>
        <w:t>们</w:t>
      </w:r>
      <w:r w:rsidR="007F76B4">
        <w:rPr>
          <w:rFonts w:ascii="Cambria Math" w:hAnsi="Cambria Math" w:hint="eastAsia"/>
        </w:rPr>
        <w:t>考虑</w:t>
      </w:r>
      <w:r w:rsidR="0061177F">
        <w:rPr>
          <w:rFonts w:ascii="Cambria Math" w:hAnsi="Cambria Math" w:hint="eastAsia"/>
        </w:rPr>
        <w:t>分子中</w:t>
      </w:r>
      <w:r w:rsidR="00DE06F6" w:rsidRPr="00DE06F6">
        <w:rPr>
          <w:rFonts w:ascii="Cambria Math" w:hAnsi="Cambria Math"/>
          <w:position w:val="-12"/>
        </w:rPr>
        <w:object w:dxaOrig="999" w:dyaOrig="420" w14:anchorId="02FCF2E9">
          <v:shape id="_x0000_i1041" type="#_x0000_t75" style="width:49.8pt;height:21pt" o:ole="">
            <v:imagedata r:id="rId13" o:title=""/>
          </v:shape>
          <o:OLEObject Type="Embed" ProgID="Equation.DSMT4" ShapeID="_x0000_i1041" DrawAspect="Content" ObjectID="_1665512439" r:id="rId14"/>
        </w:object>
      </w:r>
      <w:r w:rsidR="00DE06F6">
        <w:rPr>
          <w:rFonts w:ascii="Cambria Math" w:hAnsi="Cambria Math" w:hint="eastAsia"/>
        </w:rPr>
        <w:t>的大小，</w:t>
      </w:r>
      <w:r w:rsidR="00EB332A">
        <w:rPr>
          <w:rFonts w:ascii="Cambria Math" w:hAnsi="Cambria Math" w:hint="eastAsia"/>
        </w:rPr>
        <w:t>由于椒噪声值较小，</w:t>
      </w:r>
      <w:r w:rsidR="00BC23B6">
        <w:rPr>
          <w:rFonts w:ascii="Cambria Math" w:hAnsi="Cambria Math" w:hint="eastAsia"/>
        </w:rPr>
        <w:t>当</w:t>
      </w:r>
      <w:r w:rsidR="00BC23B6">
        <w:rPr>
          <w:rFonts w:ascii="Cambria Math" w:hAnsi="Cambria Math" w:hint="eastAsia"/>
        </w:rPr>
        <w:t>Q</w:t>
      </w:r>
      <w:r w:rsidR="00BC23B6">
        <w:rPr>
          <w:rFonts w:ascii="Cambria Math" w:hAnsi="Cambria Math" w:hint="eastAsia"/>
        </w:rPr>
        <w:t>＞０时</w:t>
      </w:r>
      <w:r w:rsidR="009C520C">
        <w:rPr>
          <w:rFonts w:ascii="Cambria Math" w:hAnsi="Cambria Math" w:hint="eastAsia"/>
        </w:rPr>
        <w:t>，</w:t>
      </w:r>
      <w:r w:rsidR="0005401C">
        <w:rPr>
          <w:rFonts w:ascii="Cambria Math" w:hAnsi="Cambria Math"/>
        </w:rPr>
        <w:t>g(s,t)</w:t>
      </w:r>
      <w:r w:rsidR="0005401C">
        <w:rPr>
          <w:rFonts w:ascii="Cambria Math" w:hAnsi="Cambria Math" w:hint="eastAsia"/>
        </w:rPr>
        <w:t>越大，</w:t>
      </w:r>
      <w:r w:rsidR="0005401C" w:rsidRPr="0025465C">
        <w:rPr>
          <w:rFonts w:ascii="Cambria Math" w:hAnsi="Cambria Math"/>
          <w:position w:val="-10"/>
        </w:rPr>
        <w:object w:dxaOrig="760" w:dyaOrig="360" w14:anchorId="4ACE1BA7">
          <v:shape id="_x0000_i1052" type="#_x0000_t75" style="width:37.8pt;height:18pt" o:ole="">
            <v:imagedata r:id="rId15" o:title=""/>
          </v:shape>
          <o:OLEObject Type="Embed" ProgID="Equation.DSMT4" ShapeID="_x0000_i1052" DrawAspect="Content" ObjectID="_1665512440" r:id="rId16"/>
        </w:object>
      </w:r>
      <w:r w:rsidR="0005401C">
        <w:rPr>
          <w:rFonts w:ascii="Cambria Math" w:hAnsi="Cambria Math" w:hint="eastAsia"/>
        </w:rPr>
        <w:t>的值也就越大，</w:t>
      </w:r>
      <w:r w:rsidR="00F5064F">
        <w:rPr>
          <w:rFonts w:ascii="Cambria Math" w:hAnsi="Cambria Math" w:hint="eastAsia"/>
        </w:rPr>
        <w:t>其对</w:t>
      </w:r>
      <w:r w:rsidR="00F5064F">
        <w:rPr>
          <w:rFonts w:ascii="Cambria Math" w:hAnsi="Cambria Math" w:hint="eastAsia"/>
        </w:rPr>
        <w:t>g</w:t>
      </w:r>
      <w:r w:rsidR="00F5064F">
        <w:rPr>
          <w:rFonts w:ascii="Cambria Math" w:hAnsi="Cambria Math"/>
        </w:rPr>
        <w:t>(s,t)</w:t>
      </w:r>
      <w:r w:rsidR="00365328">
        <w:rPr>
          <w:rFonts w:ascii="Cambria Math" w:hAnsi="Cambria Math" w:hint="eastAsia"/>
        </w:rPr>
        <w:t>的增强作用也就越大</w:t>
      </w:r>
      <w:r w:rsidR="002D7DB2">
        <w:rPr>
          <w:rFonts w:ascii="Cambria Math" w:hAnsi="Cambria Math" w:hint="eastAsia"/>
        </w:rPr>
        <w:t>，</w:t>
      </w:r>
      <w:r w:rsidR="00AB6BF1">
        <w:rPr>
          <w:rFonts w:ascii="Cambria Math" w:hAnsi="Cambria Math" w:hint="eastAsia"/>
        </w:rPr>
        <w:t>滤波后</w:t>
      </w:r>
      <w:r w:rsidR="007B3941">
        <w:rPr>
          <w:rFonts w:ascii="Cambria Math" w:hAnsi="Cambria Math" w:hint="eastAsia"/>
        </w:rPr>
        <w:t>在</w:t>
      </w:r>
      <w:r w:rsidR="00DB73AA">
        <w:rPr>
          <w:rFonts w:ascii="Cambria Math" w:hAnsi="Cambria Math" w:hint="eastAsia"/>
        </w:rPr>
        <w:t>噪声处的取值与周围</w:t>
      </w:r>
      <w:r w:rsidR="00032A80">
        <w:rPr>
          <w:rFonts w:ascii="Cambria Math" w:hAnsi="Cambria Math" w:hint="eastAsia"/>
        </w:rPr>
        <w:t>值更接近，</w:t>
      </w:r>
      <w:r w:rsidR="00064346">
        <w:rPr>
          <w:rFonts w:ascii="Cambria Math" w:hAnsi="Cambria Math" w:hint="eastAsia"/>
        </w:rPr>
        <w:t>有利于消除“椒噪声”</w:t>
      </w:r>
      <w:r w:rsidR="0059378F">
        <w:rPr>
          <w:rFonts w:ascii="Cambria Math" w:hAnsi="Cambria Math" w:hint="eastAsia"/>
        </w:rPr>
        <w:t>；</w:t>
      </w:r>
    </w:p>
    <w:p w14:paraId="2988C29D" w14:textId="66FAA89B" w:rsidR="00835A02" w:rsidRDefault="00AD5086" w:rsidP="00835A02">
      <w:pPr>
        <w:rPr>
          <w:rFonts w:ascii="Cambria Math" w:hAnsi="Cambria Math"/>
        </w:rPr>
      </w:pPr>
      <w:r w:rsidRPr="003E5464">
        <w:rPr>
          <w:rFonts w:ascii="Cambria Math" w:hAnsi="Cambria Math"/>
        </w:rPr>
        <w:tab/>
      </w:r>
      <w:r w:rsidR="0071216D">
        <w:rPr>
          <w:rFonts w:ascii="Cambria Math" w:hAnsi="Cambria Math" w:hint="eastAsia"/>
        </w:rPr>
        <w:t>由于盐噪声值较大，</w:t>
      </w:r>
      <w:r w:rsidR="00D633AC" w:rsidRPr="003E5464">
        <w:rPr>
          <w:rFonts w:ascii="Cambria Math" w:hAnsi="Cambria Math" w:hint="eastAsia"/>
        </w:rPr>
        <w:t>当</w:t>
      </w:r>
      <w:r w:rsidR="001A6490" w:rsidRPr="003E5464">
        <w:rPr>
          <w:rFonts w:ascii="Cambria Math" w:hAnsi="Cambria Math" w:hint="eastAsia"/>
        </w:rPr>
        <w:t>Q&lt;</w:t>
      </w:r>
      <w:r w:rsidR="001A6490" w:rsidRPr="003E5464">
        <w:rPr>
          <w:rFonts w:ascii="Cambria Math" w:hAnsi="Cambria Math"/>
        </w:rPr>
        <w:t>0</w:t>
      </w:r>
      <w:r w:rsidR="001A6490" w:rsidRPr="003E5464">
        <w:rPr>
          <w:rFonts w:ascii="Cambria Math" w:hAnsi="Cambria Math" w:hint="eastAsia"/>
        </w:rPr>
        <w:t>时</w:t>
      </w:r>
      <w:r w:rsidR="003E5464" w:rsidRPr="003E5464">
        <w:rPr>
          <w:rFonts w:ascii="Cambria Math" w:hAnsi="Cambria Math" w:hint="eastAsia"/>
        </w:rPr>
        <w:t>，</w:t>
      </w:r>
      <w:r w:rsidR="0005401C">
        <w:rPr>
          <w:rFonts w:ascii="Cambria Math" w:hAnsi="Cambria Math"/>
        </w:rPr>
        <w:t>g(s,t)</w:t>
      </w:r>
      <w:r w:rsidR="0005401C">
        <w:rPr>
          <w:rFonts w:ascii="Cambria Math" w:hAnsi="Cambria Math" w:hint="eastAsia"/>
        </w:rPr>
        <w:t>越大，</w:t>
      </w:r>
      <w:r w:rsidR="0005401C" w:rsidRPr="0025465C">
        <w:rPr>
          <w:rFonts w:ascii="Cambria Math" w:hAnsi="Cambria Math"/>
          <w:position w:val="-10"/>
        </w:rPr>
        <w:object w:dxaOrig="760" w:dyaOrig="360" w14:anchorId="233250E6">
          <v:shape id="_x0000_i1053" type="#_x0000_t75" style="width:37.8pt;height:18pt" o:ole="">
            <v:imagedata r:id="rId15" o:title=""/>
          </v:shape>
          <o:OLEObject Type="Embed" ProgID="Equation.DSMT4" ShapeID="_x0000_i1053" DrawAspect="Content" ObjectID="_1665512441" r:id="rId17"/>
        </w:object>
      </w:r>
      <w:r w:rsidR="0005401C">
        <w:rPr>
          <w:rFonts w:ascii="Cambria Math" w:hAnsi="Cambria Math" w:hint="eastAsia"/>
        </w:rPr>
        <w:t>的值也就越</w:t>
      </w:r>
      <w:r w:rsidR="00E95706">
        <w:rPr>
          <w:rFonts w:ascii="Cambria Math" w:hAnsi="Cambria Math" w:hint="eastAsia"/>
        </w:rPr>
        <w:t>小</w:t>
      </w:r>
      <w:r w:rsidR="00443608">
        <w:rPr>
          <w:rFonts w:ascii="Cambria Math" w:hAnsi="Cambria Math" w:hint="eastAsia"/>
        </w:rPr>
        <w:t>，</w:t>
      </w:r>
      <w:r w:rsidR="00443608">
        <w:rPr>
          <w:rFonts w:ascii="Cambria Math" w:hAnsi="Cambria Math" w:hint="eastAsia"/>
        </w:rPr>
        <w:t>其对</w:t>
      </w:r>
      <w:r w:rsidR="00443608">
        <w:rPr>
          <w:rFonts w:ascii="Cambria Math" w:hAnsi="Cambria Math" w:hint="eastAsia"/>
        </w:rPr>
        <w:t>g</w:t>
      </w:r>
      <w:r w:rsidR="00443608">
        <w:rPr>
          <w:rFonts w:ascii="Cambria Math" w:hAnsi="Cambria Math"/>
        </w:rPr>
        <w:t>(s,t)</w:t>
      </w:r>
      <w:r w:rsidR="00443608">
        <w:rPr>
          <w:rFonts w:ascii="Cambria Math" w:hAnsi="Cambria Math" w:hint="eastAsia"/>
        </w:rPr>
        <w:t>的</w:t>
      </w:r>
      <w:r w:rsidR="00443608">
        <w:rPr>
          <w:rFonts w:ascii="Cambria Math" w:hAnsi="Cambria Math" w:hint="eastAsia"/>
        </w:rPr>
        <w:t>削弱</w:t>
      </w:r>
      <w:r w:rsidR="00443608">
        <w:rPr>
          <w:rFonts w:ascii="Cambria Math" w:hAnsi="Cambria Math" w:hint="eastAsia"/>
        </w:rPr>
        <w:t>作用也就越大</w:t>
      </w:r>
      <w:r w:rsidR="0047693C">
        <w:rPr>
          <w:rFonts w:ascii="Cambria Math" w:hAnsi="Cambria Math" w:hint="eastAsia"/>
        </w:rPr>
        <w:t>，</w:t>
      </w:r>
      <w:r w:rsidR="00835A02">
        <w:rPr>
          <w:rFonts w:ascii="Cambria Math" w:hAnsi="Cambria Math" w:hint="eastAsia"/>
        </w:rPr>
        <w:t>滤波后在噪声处的取值与周围值更接近，有利于消除“</w:t>
      </w:r>
      <w:r w:rsidR="00972A20">
        <w:rPr>
          <w:rFonts w:ascii="Cambria Math" w:hAnsi="Cambria Math" w:hint="eastAsia"/>
        </w:rPr>
        <w:t>盐</w:t>
      </w:r>
      <w:r w:rsidR="00835A02">
        <w:rPr>
          <w:rFonts w:ascii="Cambria Math" w:hAnsi="Cambria Math" w:hint="eastAsia"/>
        </w:rPr>
        <w:t>噪声”；</w:t>
      </w:r>
    </w:p>
    <w:p w14:paraId="38EAF2CA" w14:textId="7E9ED63A" w:rsidR="0059378F" w:rsidRPr="00835A02" w:rsidRDefault="0059378F">
      <w:pPr>
        <w:rPr>
          <w:rFonts w:ascii="Cambria Math" w:hAnsi="Cambria Math" w:hint="eastAsia"/>
        </w:rPr>
      </w:pPr>
    </w:p>
    <w:sectPr w:rsidR="0059378F" w:rsidRPr="00835A02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86CB5" w14:textId="77777777" w:rsidR="00CA0E86" w:rsidRDefault="00CA0E86" w:rsidP="00DC26AB">
      <w:r>
        <w:separator/>
      </w:r>
    </w:p>
  </w:endnote>
  <w:endnote w:type="continuationSeparator" w:id="0">
    <w:p w14:paraId="1CE85A86" w14:textId="77777777" w:rsidR="00CA0E86" w:rsidRDefault="00CA0E86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0B275" w14:textId="77777777" w:rsidR="00CA0E86" w:rsidRDefault="00CA0E86" w:rsidP="00DC26AB">
      <w:r>
        <w:separator/>
      </w:r>
    </w:p>
  </w:footnote>
  <w:footnote w:type="continuationSeparator" w:id="0">
    <w:p w14:paraId="58C29293" w14:textId="77777777" w:rsidR="00CA0E86" w:rsidRDefault="00CA0E86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32A80"/>
    <w:rsid w:val="0005401C"/>
    <w:rsid w:val="00064346"/>
    <w:rsid w:val="000D3728"/>
    <w:rsid w:val="000E1489"/>
    <w:rsid w:val="000E54AA"/>
    <w:rsid w:val="000F6C88"/>
    <w:rsid w:val="001238C3"/>
    <w:rsid w:val="001A6490"/>
    <w:rsid w:val="001E5175"/>
    <w:rsid w:val="002351F0"/>
    <w:rsid w:val="0025465C"/>
    <w:rsid w:val="002D1ABE"/>
    <w:rsid w:val="002D7DB2"/>
    <w:rsid w:val="00353A4E"/>
    <w:rsid w:val="00365328"/>
    <w:rsid w:val="0038078A"/>
    <w:rsid w:val="003A6FBF"/>
    <w:rsid w:val="003E5464"/>
    <w:rsid w:val="003F325C"/>
    <w:rsid w:val="00400F78"/>
    <w:rsid w:val="0043474B"/>
    <w:rsid w:val="00443608"/>
    <w:rsid w:val="004441CC"/>
    <w:rsid w:val="004566A6"/>
    <w:rsid w:val="004612FB"/>
    <w:rsid w:val="0047693C"/>
    <w:rsid w:val="005042B3"/>
    <w:rsid w:val="00550B2B"/>
    <w:rsid w:val="00583DB3"/>
    <w:rsid w:val="0059378F"/>
    <w:rsid w:val="005C7F04"/>
    <w:rsid w:val="005F3952"/>
    <w:rsid w:val="0061177F"/>
    <w:rsid w:val="006326D6"/>
    <w:rsid w:val="006D4070"/>
    <w:rsid w:val="00704397"/>
    <w:rsid w:val="0071216D"/>
    <w:rsid w:val="00754268"/>
    <w:rsid w:val="007750E9"/>
    <w:rsid w:val="007933A0"/>
    <w:rsid w:val="007B3941"/>
    <w:rsid w:val="007C0463"/>
    <w:rsid w:val="007F76B4"/>
    <w:rsid w:val="00816579"/>
    <w:rsid w:val="0082267A"/>
    <w:rsid w:val="00833806"/>
    <w:rsid w:val="00835A02"/>
    <w:rsid w:val="00854F16"/>
    <w:rsid w:val="00855606"/>
    <w:rsid w:val="008C78F0"/>
    <w:rsid w:val="008D7BE4"/>
    <w:rsid w:val="00934141"/>
    <w:rsid w:val="0096438C"/>
    <w:rsid w:val="00972A20"/>
    <w:rsid w:val="009B0B0C"/>
    <w:rsid w:val="009C520C"/>
    <w:rsid w:val="009F79A5"/>
    <w:rsid w:val="00A31A5D"/>
    <w:rsid w:val="00AB6BF1"/>
    <w:rsid w:val="00AD5086"/>
    <w:rsid w:val="00AD7DE2"/>
    <w:rsid w:val="00B10C6C"/>
    <w:rsid w:val="00B12A67"/>
    <w:rsid w:val="00B34643"/>
    <w:rsid w:val="00B647A8"/>
    <w:rsid w:val="00B97565"/>
    <w:rsid w:val="00BA248E"/>
    <w:rsid w:val="00BB1708"/>
    <w:rsid w:val="00BC23B6"/>
    <w:rsid w:val="00BD6BC4"/>
    <w:rsid w:val="00BE7C59"/>
    <w:rsid w:val="00BF6E41"/>
    <w:rsid w:val="00C93F83"/>
    <w:rsid w:val="00CA0E86"/>
    <w:rsid w:val="00CA3321"/>
    <w:rsid w:val="00CF44A1"/>
    <w:rsid w:val="00D633AC"/>
    <w:rsid w:val="00DB73AA"/>
    <w:rsid w:val="00DC26AB"/>
    <w:rsid w:val="00DD2EB0"/>
    <w:rsid w:val="00DE06F6"/>
    <w:rsid w:val="00DF619D"/>
    <w:rsid w:val="00E25239"/>
    <w:rsid w:val="00E37D13"/>
    <w:rsid w:val="00E65DFB"/>
    <w:rsid w:val="00E95706"/>
    <w:rsid w:val="00EB01D2"/>
    <w:rsid w:val="00EB332A"/>
    <w:rsid w:val="00EC1922"/>
    <w:rsid w:val="00EE6007"/>
    <w:rsid w:val="00F00FBB"/>
    <w:rsid w:val="00F212AC"/>
    <w:rsid w:val="00F24FD6"/>
    <w:rsid w:val="00F5064F"/>
    <w:rsid w:val="00F65B9E"/>
    <w:rsid w:val="00F924A0"/>
    <w:rsid w:val="00FA3924"/>
    <w:rsid w:val="00FB7CC2"/>
    <w:rsid w:val="00FC0526"/>
    <w:rsid w:val="00FE67C3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C2157"/>
  <w15:docId w15:val="{0087AA8C-9958-4AA1-8177-B29A2DDC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link w:val="ab"/>
    <w:uiPriority w:val="34"/>
    <w:qFormat/>
    <w:rsid w:val="001E5175"/>
    <w:pPr>
      <w:ind w:firstLineChars="200" w:firstLine="420"/>
    </w:pPr>
  </w:style>
  <w:style w:type="paragraph" w:customStyle="1" w:styleId="MTDisplayEquation">
    <w:name w:val="MTDisplayEquation"/>
    <w:basedOn w:val="aa"/>
    <w:next w:val="a"/>
    <w:link w:val="MTDisplayEquation0"/>
    <w:rsid w:val="00855606"/>
    <w:pPr>
      <w:tabs>
        <w:tab w:val="center" w:pos="4400"/>
        <w:tab w:val="right" w:pos="8300"/>
      </w:tabs>
      <w:ind w:left="525" w:firstLineChars="0" w:firstLine="0"/>
    </w:pPr>
    <w:rPr>
      <w:rFonts w:ascii="Cambria Math" w:hAnsi="Cambria Math"/>
    </w:rPr>
  </w:style>
  <w:style w:type="character" w:customStyle="1" w:styleId="ab">
    <w:name w:val="列表段落 字符"/>
    <w:basedOn w:val="a0"/>
    <w:link w:val="aa"/>
    <w:uiPriority w:val="34"/>
    <w:rsid w:val="00855606"/>
    <w:rPr>
      <w:kern w:val="2"/>
      <w:sz w:val="21"/>
      <w:szCs w:val="22"/>
    </w:rPr>
  </w:style>
  <w:style w:type="character" w:customStyle="1" w:styleId="MTDisplayEquation0">
    <w:name w:val="MTDisplayEquation 字符"/>
    <w:basedOn w:val="ab"/>
    <w:link w:val="MTDisplayEquation"/>
    <w:rsid w:val="00855606"/>
    <w:rPr>
      <w:rFonts w:ascii="Cambria Math" w:hAnsi="Cambria Math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陈 帅华</cp:lastModifiedBy>
  <cp:revision>62</cp:revision>
  <dcterms:created xsi:type="dcterms:W3CDTF">2018-10-22T01:49:00Z</dcterms:created>
  <dcterms:modified xsi:type="dcterms:W3CDTF">2020-10-29T13:30:00Z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