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8A74A" w14:textId="01157F24" w:rsidR="00EF0388" w:rsidRPr="003C42FB" w:rsidRDefault="00EF0388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</w:p>
    <w:p w14:paraId="30BB44D9" w14:textId="1B4CF83A" w:rsidR="005509F1" w:rsidRPr="003C42FB" w:rsidRDefault="005509F1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</w:p>
    <w:p w14:paraId="72DB7B4F" w14:textId="77777777" w:rsidR="005509F1" w:rsidRPr="003C42FB" w:rsidRDefault="005509F1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</w:p>
    <w:p w14:paraId="17D6A88A" w14:textId="5A738B77" w:rsidR="00EF0388" w:rsidRPr="003C42FB" w:rsidRDefault="005F708D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  <w:r w:rsidRPr="003C42FB">
        <w:rPr>
          <w:rFonts w:ascii="Times New Roman" w:eastAsia="宋体" w:hAnsi="Times New Roman" w:cstheme="minorHAnsi" w:hint="eastAsia"/>
          <w:sz w:val="72"/>
          <w:szCs w:val="72"/>
          <w:lang w:eastAsia="zh-CN"/>
        </w:rPr>
        <w:t>机器人智能控制</w:t>
      </w:r>
      <w:r w:rsidR="00EF0388" w:rsidRPr="003C42FB">
        <w:rPr>
          <w:rFonts w:ascii="Times New Roman" w:eastAsia="宋体" w:hAnsi="Times New Roman" w:cstheme="minorHAnsi" w:hint="eastAsia"/>
          <w:sz w:val="72"/>
          <w:szCs w:val="72"/>
          <w:lang w:eastAsia="zh-CN"/>
        </w:rPr>
        <w:t>大作业</w:t>
      </w:r>
    </w:p>
    <w:p w14:paraId="210C63C4" w14:textId="47611BD3" w:rsidR="00EF0388" w:rsidRPr="003C42FB" w:rsidRDefault="00EF0388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</w:p>
    <w:p w14:paraId="73754B29" w14:textId="77777777" w:rsidR="003A0FF8" w:rsidRPr="003C42FB" w:rsidRDefault="003A0FF8" w:rsidP="00EF0388">
      <w:pPr>
        <w:spacing w:after="0"/>
        <w:jc w:val="center"/>
        <w:rPr>
          <w:rFonts w:ascii="Times New Roman" w:eastAsia="宋体" w:hAnsi="Times New Roman" w:cstheme="minorHAnsi"/>
          <w:sz w:val="72"/>
          <w:szCs w:val="72"/>
          <w:lang w:eastAsia="zh-CN"/>
        </w:rPr>
      </w:pPr>
    </w:p>
    <w:p w14:paraId="735C216E" w14:textId="520C4145" w:rsidR="00EF0388" w:rsidRPr="003C42FB" w:rsidRDefault="00BD75E5" w:rsidP="00EF0388">
      <w:pPr>
        <w:spacing w:after="0"/>
        <w:jc w:val="center"/>
        <w:rPr>
          <w:rFonts w:ascii="Times New Roman" w:eastAsia="宋体" w:hAnsi="Times New Roman" w:cstheme="minorHAnsi"/>
          <w:sz w:val="48"/>
          <w:szCs w:val="48"/>
          <w:lang w:eastAsia="zh-CN"/>
        </w:rPr>
      </w:pPr>
      <w:r w:rsidRPr="003C42FB">
        <w:rPr>
          <w:rFonts w:ascii="Times New Roman" w:eastAsia="宋体" w:hAnsi="Times New Roman" w:cstheme="minorHAnsi" w:hint="eastAsia"/>
          <w:sz w:val="48"/>
          <w:szCs w:val="48"/>
          <w:lang w:eastAsia="zh-CN"/>
        </w:rPr>
        <w:t>题目三</w:t>
      </w:r>
    </w:p>
    <w:p w14:paraId="307B60E3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0840BBE9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6758C26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568E519D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2CDDDCA3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56662292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27490E36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8B2F8EC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4ED589F3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32"/>
          <w:szCs w:val="32"/>
          <w:lang w:eastAsia="zh-CN"/>
        </w:rPr>
      </w:pPr>
    </w:p>
    <w:p w14:paraId="711A018C" w14:textId="77777777" w:rsidR="00EF0388" w:rsidRPr="003C42FB" w:rsidRDefault="00EF0388" w:rsidP="00EF0388">
      <w:pPr>
        <w:spacing w:after="0"/>
        <w:jc w:val="center"/>
        <w:rPr>
          <w:rFonts w:ascii="Times New Roman" w:eastAsia="宋体" w:hAnsi="Times New Roman" w:cstheme="minorHAnsi"/>
          <w:sz w:val="32"/>
          <w:szCs w:val="32"/>
          <w:lang w:eastAsia="zh-CN"/>
        </w:rPr>
      </w:pPr>
      <w:r w:rsidRPr="003C42FB">
        <w:rPr>
          <w:rFonts w:ascii="Times New Roman" w:eastAsia="宋体" w:hAnsi="Times New Roman" w:cstheme="minorHAnsi" w:hint="eastAsia"/>
          <w:sz w:val="32"/>
          <w:szCs w:val="32"/>
          <w:lang w:eastAsia="zh-CN"/>
        </w:rPr>
        <w:t>姓名：陈帅华</w:t>
      </w:r>
    </w:p>
    <w:p w14:paraId="0DBA42A3" w14:textId="77777777" w:rsidR="00EF0388" w:rsidRPr="003C42FB" w:rsidRDefault="00EF0388" w:rsidP="00EF0388">
      <w:pPr>
        <w:spacing w:after="0"/>
        <w:jc w:val="center"/>
        <w:rPr>
          <w:rFonts w:ascii="Times New Roman" w:eastAsia="宋体" w:hAnsi="Times New Roman" w:cstheme="minorHAnsi"/>
          <w:sz w:val="32"/>
          <w:szCs w:val="32"/>
          <w:lang w:eastAsia="zh-CN"/>
        </w:rPr>
      </w:pPr>
      <w:r w:rsidRPr="003C42FB">
        <w:rPr>
          <w:rFonts w:ascii="Times New Roman" w:eastAsia="宋体" w:hAnsi="Times New Roman" w:cstheme="minorHAnsi" w:hint="eastAsia"/>
          <w:sz w:val="32"/>
          <w:szCs w:val="32"/>
          <w:lang w:eastAsia="zh-CN"/>
        </w:rPr>
        <w:t>学号：</w:t>
      </w:r>
      <w:r w:rsidRPr="003C42FB">
        <w:rPr>
          <w:rFonts w:ascii="Times New Roman" w:eastAsia="宋体" w:hAnsi="Times New Roman" w:cstheme="minorHAnsi" w:hint="eastAsia"/>
          <w:sz w:val="32"/>
          <w:szCs w:val="32"/>
          <w:lang w:eastAsia="zh-CN"/>
        </w:rPr>
        <w:t>202028014728006</w:t>
      </w:r>
    </w:p>
    <w:p w14:paraId="05571981" w14:textId="6B43C968" w:rsidR="0041299A" w:rsidRPr="003C42FB" w:rsidRDefault="00EF0388" w:rsidP="0041299A">
      <w:pPr>
        <w:spacing w:after="0"/>
        <w:jc w:val="center"/>
        <w:rPr>
          <w:rFonts w:ascii="Times New Roman" w:eastAsia="宋体" w:hAnsi="Times New Roman" w:cstheme="minorHAnsi"/>
          <w:sz w:val="32"/>
          <w:szCs w:val="32"/>
          <w:lang w:eastAsia="zh-CN"/>
        </w:rPr>
      </w:pPr>
      <w:r w:rsidRPr="003C42FB">
        <w:rPr>
          <w:rFonts w:ascii="Times New Roman" w:eastAsia="宋体" w:hAnsi="Times New Roman" w:cstheme="minorHAnsi" w:hint="eastAsia"/>
          <w:sz w:val="32"/>
          <w:szCs w:val="32"/>
          <w:lang w:eastAsia="zh-CN"/>
        </w:rPr>
        <w:t>任课老师：</w:t>
      </w:r>
      <w:r w:rsidR="0041299A" w:rsidRPr="003C42FB">
        <w:rPr>
          <w:rFonts w:ascii="Times New Roman" w:eastAsia="宋体" w:hAnsi="Times New Roman" w:cstheme="minorHAnsi" w:hint="eastAsia"/>
          <w:sz w:val="32"/>
          <w:szCs w:val="32"/>
          <w:lang w:eastAsia="zh-CN"/>
        </w:rPr>
        <w:t>易建强、蒲志强、袁如意</w:t>
      </w:r>
    </w:p>
    <w:p w14:paraId="01701495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43D243D0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480586E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ACD5F68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3D204E7" w14:textId="77777777" w:rsidR="00EF0388" w:rsidRPr="003C42FB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1B12EFF5" w14:textId="047B7B0E" w:rsidR="00EF0388" w:rsidRDefault="00EF0388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102C851E" w14:textId="16FB9480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/>
        </w:rPr>
        <w:id w:val="-359673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9DC34" w14:textId="2496E6AF" w:rsidR="007204A2" w:rsidRDefault="007204A2">
          <w:pPr>
            <w:pStyle w:val="TOC"/>
          </w:pPr>
          <w:r>
            <w:rPr>
              <w:lang w:val="zh-CN"/>
            </w:rPr>
            <w:t>目录</w:t>
          </w:r>
        </w:p>
        <w:p w14:paraId="332B47FD" w14:textId="2EA7F69C" w:rsidR="007204A2" w:rsidRDefault="007204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8175" w:history="1">
            <w:r w:rsidRPr="005D01C6">
              <w:rPr>
                <w:rStyle w:val="a8"/>
                <w:rFonts w:ascii="Times New Roman" w:eastAsia="宋体" w:hAnsi="Times New Roman"/>
                <w:noProof/>
                <w:lang w:eastAsia="zh-CN"/>
              </w:rPr>
              <w:t>一．问题描述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7B6C" w14:textId="7DA4158C" w:rsidR="007204A2" w:rsidRDefault="001D65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448176" w:history="1">
            <w:r w:rsidR="007204A2" w:rsidRPr="005D01C6">
              <w:rPr>
                <w:rStyle w:val="a8"/>
                <w:rFonts w:ascii="Times New Roman" w:eastAsia="宋体" w:hAnsi="Times New Roman"/>
                <w:noProof/>
                <w:lang w:eastAsia="zh-CN"/>
              </w:rPr>
              <w:t>二．设计思路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_Toc58448176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3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1C0C8ECA" w14:textId="777492BE" w:rsidR="007204A2" w:rsidRDefault="001D65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448177" w:history="1">
            <w:r w:rsidR="007204A2" w:rsidRPr="005D01C6">
              <w:rPr>
                <w:rStyle w:val="a8"/>
                <w:rFonts w:ascii="Times New Roman" w:eastAsia="宋体" w:hAnsi="Times New Roman"/>
                <w:noProof/>
                <w:lang w:eastAsia="zh-CN"/>
              </w:rPr>
              <w:t>三．仿真结果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_Toc58448177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5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28CEA9D6" w14:textId="6A9AEC29" w:rsidR="007204A2" w:rsidRDefault="001D659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8448178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1.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不同拓扑结构的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PSO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仿真结果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_Toc58448178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5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1B56310A" w14:textId="6EB60105" w:rsidR="007204A2" w:rsidRDefault="001D6596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8448179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a.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测试函数的选取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_Toc58448179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5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54A40C3F" w14:textId="04277AE1" w:rsidR="007204A2" w:rsidRDefault="001D6596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8448180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b.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环形拓扑结构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_Toc58448180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6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3476AEE5" w14:textId="4EADC417" w:rsidR="007204A2" w:rsidRDefault="001D6596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8448181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c.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四簇形拓扑结构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_Toc58448181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7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48205125" w14:textId="26E695C9" w:rsidR="007204A2" w:rsidRDefault="001D6596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8448182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d.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冯诺依曼拓扑结构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_Toc58448182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8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1AD5DCFF" w14:textId="4C3E6340" w:rsidR="007204A2" w:rsidRDefault="001D659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8448183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2.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冯诺伊曼拓扑结构的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PSO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算法对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PID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参数的整定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_Toc58448183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9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198BF356" w14:textId="0F411558" w:rsidR="007204A2" w:rsidRDefault="001D65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448184" w:history="1">
            <w:r w:rsidR="007204A2" w:rsidRPr="005D01C6">
              <w:rPr>
                <w:rStyle w:val="a8"/>
                <w:rFonts w:ascii="Times New Roman" w:eastAsia="宋体" w:hAnsi="Times New Roman"/>
                <w:noProof/>
                <w:lang w:eastAsia="zh-CN"/>
              </w:rPr>
              <w:t>四．分析总结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_Toc58448184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11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2902F5C6" w14:textId="7B39AD72" w:rsidR="007204A2" w:rsidRDefault="001D659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8448185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1.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不同拓扑结构优缺点分析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_Toc58448185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11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719B6400" w14:textId="5596651C" w:rsidR="007204A2" w:rsidRDefault="001D6596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8448186" w:history="1"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2.PSO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算法对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PID</w:t>
            </w:r>
            <w:r w:rsidR="007204A2" w:rsidRPr="005D01C6">
              <w:rPr>
                <w:rStyle w:val="a8"/>
                <w:rFonts w:ascii="Times New Roman" w:hAnsi="Times New Roman"/>
                <w:noProof/>
                <w:lang w:eastAsia="zh-CN"/>
              </w:rPr>
              <w:t>参数优化分析</w:t>
            </w:r>
            <w:r w:rsidR="007204A2">
              <w:rPr>
                <w:noProof/>
                <w:webHidden/>
              </w:rPr>
              <w:tab/>
            </w:r>
            <w:r w:rsidR="007204A2">
              <w:rPr>
                <w:noProof/>
                <w:webHidden/>
              </w:rPr>
              <w:fldChar w:fldCharType="begin"/>
            </w:r>
            <w:r w:rsidR="007204A2">
              <w:rPr>
                <w:noProof/>
                <w:webHidden/>
              </w:rPr>
              <w:instrText xml:space="preserve"> PAGEREF _Toc58448186 \h </w:instrText>
            </w:r>
            <w:r w:rsidR="007204A2">
              <w:rPr>
                <w:noProof/>
                <w:webHidden/>
              </w:rPr>
            </w:r>
            <w:r w:rsidR="007204A2">
              <w:rPr>
                <w:noProof/>
                <w:webHidden/>
              </w:rPr>
              <w:fldChar w:fldCharType="separate"/>
            </w:r>
            <w:r w:rsidR="00E17DB6">
              <w:rPr>
                <w:noProof/>
                <w:webHidden/>
              </w:rPr>
              <w:t>11</w:t>
            </w:r>
            <w:r w:rsidR="007204A2">
              <w:rPr>
                <w:noProof/>
                <w:webHidden/>
              </w:rPr>
              <w:fldChar w:fldCharType="end"/>
            </w:r>
          </w:hyperlink>
        </w:p>
        <w:p w14:paraId="1101A616" w14:textId="5B2B3B83" w:rsidR="007204A2" w:rsidRDefault="007204A2">
          <w:r>
            <w:rPr>
              <w:b/>
              <w:bCs/>
              <w:lang w:val="zh-CN"/>
            </w:rPr>
            <w:fldChar w:fldCharType="end"/>
          </w:r>
        </w:p>
      </w:sdtContent>
    </w:sdt>
    <w:p w14:paraId="4C7C9DFF" w14:textId="1C14FBF5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6C12980E" w14:textId="002C3F06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C7A86FF" w14:textId="1DB80E09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8FF2FEF" w14:textId="22324505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D8E9692" w14:textId="53E39A48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5DA296BE" w14:textId="65B1839B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6612C692" w14:textId="79ACEDA0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A251BA4" w14:textId="58E2B679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0C7F2E7B" w14:textId="423A948C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5C61A416" w14:textId="1839ADEB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7D1DDEB" w14:textId="21E55D25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7331A0C" w14:textId="3130CC56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381BC9B9" w14:textId="7483A771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79BB8532" w14:textId="34B8B18C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2C800860" w14:textId="1EC8D790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1A027C1E" w14:textId="74A6DE27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40A57634" w14:textId="757E9922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14C5A085" w14:textId="121275FC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69450F9F" w14:textId="0A237398" w:rsidR="003F16C0" w:rsidRDefault="003F16C0" w:rsidP="00EF0388">
      <w:pPr>
        <w:spacing w:after="0"/>
        <w:rPr>
          <w:rFonts w:ascii="Times New Roman" w:eastAsia="宋体" w:hAnsi="Times New Roman" w:cstheme="minorHAnsi"/>
          <w:sz w:val="23"/>
          <w:szCs w:val="23"/>
          <w:lang w:eastAsia="zh-CN"/>
        </w:rPr>
      </w:pPr>
    </w:p>
    <w:p w14:paraId="6E61E9C2" w14:textId="77777777" w:rsidR="003F16C0" w:rsidRPr="003C42FB" w:rsidRDefault="003F16C0" w:rsidP="00EF0388">
      <w:pPr>
        <w:spacing w:after="0"/>
        <w:rPr>
          <w:rFonts w:ascii="Times New Roman" w:eastAsia="宋体" w:hAnsi="Times New Roman" w:cstheme="minorHAnsi" w:hint="eastAsia"/>
          <w:sz w:val="23"/>
          <w:szCs w:val="23"/>
          <w:lang w:eastAsia="zh-CN"/>
        </w:rPr>
      </w:pPr>
    </w:p>
    <w:p w14:paraId="2C8904A1" w14:textId="77777777" w:rsidR="00C944A9" w:rsidRPr="003C42FB" w:rsidRDefault="00C944A9" w:rsidP="00C944A9">
      <w:pPr>
        <w:pStyle w:val="1"/>
        <w:spacing w:before="0" w:after="0" w:line="360" w:lineRule="auto"/>
        <w:rPr>
          <w:rFonts w:ascii="Times New Roman" w:eastAsia="宋体" w:hAnsi="Times New Roman"/>
          <w:lang w:eastAsia="zh-CN"/>
        </w:rPr>
      </w:pPr>
      <w:bookmarkStart w:id="0" w:name="_Toc58067462"/>
      <w:bookmarkStart w:id="1" w:name="_Toc58448175"/>
      <w:bookmarkStart w:id="2" w:name="_Hlk58333788"/>
      <w:r w:rsidRPr="003C42FB">
        <w:rPr>
          <w:rFonts w:ascii="Times New Roman" w:eastAsia="宋体" w:hAnsi="Times New Roman" w:hint="eastAsia"/>
          <w:lang w:eastAsia="zh-CN"/>
        </w:rPr>
        <w:lastRenderedPageBreak/>
        <w:t>一．问题描述</w:t>
      </w:r>
      <w:bookmarkEnd w:id="0"/>
      <w:bookmarkEnd w:id="1"/>
    </w:p>
    <w:bookmarkEnd w:id="2"/>
    <w:p w14:paraId="40AD9DBF" w14:textId="6983A3B3" w:rsidR="006A3831" w:rsidRPr="003C42FB" w:rsidRDefault="006A3831" w:rsidP="00242C4F">
      <w:pPr>
        <w:spacing w:after="0" w:line="24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粒子群优化（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）算法的一个重要改进方向是修改粒子间的网络拓扑结构，即将基本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算法中的全连接网络结构改为环形、四组合、金字塔、四面体等结构，或借鉴复杂网络思想，修改为具有一定社会意义的随机网络、小世界网络、无标度网络等结构。</w:t>
      </w:r>
    </w:p>
    <w:p w14:paraId="5F896C58" w14:textId="77777777" w:rsidR="006A3831" w:rsidRPr="003C42FB" w:rsidRDefault="006A3831" w:rsidP="009F0CDC">
      <w:pPr>
        <w:spacing w:after="0" w:line="24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（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1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）设计至少三种不同的粒子拓扑结构并代码实现，针对一个自拟的基础优化问题（如函数寻优），结合实验分析每种拓扑结构的优缺点、适用范围、参数影响等（分析内容结合情况自行拟定）；</w:t>
      </w:r>
    </w:p>
    <w:p w14:paraId="360E6282" w14:textId="77777777" w:rsidR="006A3831" w:rsidRPr="003C42FB" w:rsidRDefault="006A3831" w:rsidP="009F0CDC">
      <w:pPr>
        <w:spacing w:after="0" w:line="240" w:lineRule="auto"/>
        <w:ind w:firstLineChars="200" w:firstLine="48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（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2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）基于上述任一种粒子拓扑结构下的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算法，对以下控制系统控制器参数进行优化，控制器可采用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、模糊控制、自抗扰控制等方法设计，对比分析优化前后的实验效果。其中被控对象数学模型为：</w:t>
      </w:r>
    </w:p>
    <w:p w14:paraId="60E5D656" w14:textId="77777777" w:rsidR="006A3831" w:rsidRPr="003C42FB" w:rsidRDefault="006A3831" w:rsidP="00A511E9">
      <w:pPr>
        <w:spacing w:before="100" w:beforeAutospacing="1" w:after="225" w:line="240" w:lineRule="auto"/>
        <w:jc w:val="center"/>
        <w:rPr>
          <w:rFonts w:ascii="Times New Roman" w:eastAsia="仿宋_GB2312" w:hAnsi="Times New Roman" w:cs="Times New Roman"/>
          <w:color w:val="000000"/>
          <w:sz w:val="28"/>
          <w:szCs w:val="28"/>
          <w:lang w:eastAsia="zh-CN"/>
        </w:rPr>
      </w:pPr>
      <w:r w:rsidRPr="003C42FB">
        <w:rPr>
          <w:rFonts w:ascii="Times New Roman" w:eastAsia="仿宋_GB2312" w:hAnsi="Times New Roman" w:cs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37C74E4E" wp14:editId="7413CC17">
            <wp:extent cx="1924050" cy="322401"/>
            <wp:effectExtent l="0" t="0" r="0" b="1905"/>
            <wp:docPr id="50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94" cy="3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24F9" w14:textId="63EF4252" w:rsidR="001C6056" w:rsidRPr="003C42FB" w:rsidRDefault="006A3831" w:rsidP="00BD0B2A">
      <w:pPr>
        <w:spacing w:before="100" w:beforeAutospacing="1" w:after="225" w:line="240" w:lineRule="auto"/>
        <w:jc w:val="center"/>
        <w:rPr>
          <w:rFonts w:ascii="Times New Roman" w:eastAsia="仿宋_GB2312" w:hAnsi="Times New Roman" w:cs="Times New Roman"/>
          <w:color w:val="000000"/>
          <w:sz w:val="28"/>
          <w:szCs w:val="28"/>
          <w:lang w:eastAsia="zh-CN"/>
        </w:rPr>
      </w:pPr>
      <w:r w:rsidRPr="003C42FB">
        <w:rPr>
          <w:rFonts w:ascii="Times New Roman" w:eastAsia="仿宋_GB2312" w:hAnsi="Times New Roman" w:cs="Times New Roman" w:hint="eastAsia"/>
          <w:noProof/>
          <w:color w:val="000000"/>
          <w:sz w:val="28"/>
          <w:szCs w:val="28"/>
          <w:lang w:eastAsia="zh-CN"/>
        </w:rPr>
        <w:drawing>
          <wp:inline distT="0" distB="0" distL="0" distR="0" wp14:anchorId="368992AE" wp14:editId="56CCEEA8">
            <wp:extent cx="4613829" cy="9137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54" cy="9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D5D7" w14:textId="4C6D43BB" w:rsidR="00C06703" w:rsidRPr="003C42FB" w:rsidRDefault="001C6056" w:rsidP="00C31A40">
      <w:pPr>
        <w:pStyle w:val="1"/>
        <w:spacing w:before="0" w:after="0" w:line="360" w:lineRule="auto"/>
        <w:rPr>
          <w:rFonts w:ascii="Times New Roman" w:eastAsia="宋体" w:hAnsi="Times New Roman"/>
          <w:lang w:eastAsia="zh-CN"/>
        </w:rPr>
      </w:pPr>
      <w:bookmarkStart w:id="3" w:name="_Toc58448176"/>
      <w:r w:rsidRPr="003C42FB">
        <w:rPr>
          <w:rFonts w:ascii="Times New Roman" w:eastAsia="宋体" w:hAnsi="Times New Roman" w:hint="eastAsia"/>
          <w:lang w:eastAsia="zh-CN"/>
        </w:rPr>
        <w:t>二．</w:t>
      </w:r>
      <w:r w:rsidR="00C04E93" w:rsidRPr="003C42FB">
        <w:rPr>
          <w:rFonts w:ascii="Times New Roman" w:eastAsia="宋体" w:hAnsi="Times New Roman" w:hint="eastAsia"/>
          <w:lang w:eastAsia="zh-CN"/>
        </w:rPr>
        <w:t>设计思路</w:t>
      </w:r>
      <w:bookmarkEnd w:id="3"/>
    </w:p>
    <w:p w14:paraId="23F72C43" w14:textId="2CDACF16" w:rsidR="006001BF" w:rsidRPr="003C42FB" w:rsidRDefault="006E7C34" w:rsidP="00B21911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对于</w:t>
      </w:r>
      <w:r w:rsidR="0043256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第一问</w:t>
      </w:r>
      <w:r w:rsidR="001F4FE9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7366CF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在粒子群优化算法中，</w:t>
      </w:r>
      <w:r w:rsidR="008323A0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对粒子群的拓扑结构进行改变，</w:t>
      </w:r>
      <w:r w:rsidR="001519DE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</w:t>
      </w:r>
      <w:r w:rsidR="008935A3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目的是</w:t>
      </w:r>
      <w:r w:rsidR="00A73A75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为了</w:t>
      </w:r>
      <w:r w:rsidR="001519DE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使用粒子的局部最优值来替代全局最优值</w:t>
      </w:r>
      <w:r w:rsidR="007D1E54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，以避免粒子群算法陷入局部最优</w:t>
      </w:r>
      <w:r w:rsidR="00904080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  <w:r w:rsidR="004A338D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目前</w:t>
      </w:r>
      <w:r w:rsidR="00CA2204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有多种常见的</w:t>
      </w:r>
      <w:r w:rsidR="00122239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拓扑结构，</w:t>
      </w:r>
      <w:r w:rsidR="00111652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</w:t>
      </w:r>
      <w:r w:rsidR="000162DF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全连接结构</w:t>
      </w:r>
      <w:r w:rsidR="0069405F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、</w:t>
      </w:r>
      <w:r w:rsidR="00F6534B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环形结构</w:t>
      </w:r>
      <w:r w:rsidR="0039754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、</w:t>
      </w:r>
      <w:r w:rsidR="002E7B0E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四簇结构、</w:t>
      </w:r>
      <w:r w:rsidR="00AA4180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金字塔</w:t>
      </w:r>
      <w:r w:rsidR="003C41B3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结构</w:t>
      </w:r>
      <w:r w:rsidR="003B41C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和四面体结构等</w:t>
      </w:r>
      <w:r w:rsidR="00271004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  <w:r w:rsidR="005633B6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本次作业</w:t>
      </w:r>
      <w:r w:rsidR="002E32DB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</w:t>
      </w:r>
      <w:r w:rsidR="00A30465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环型结构</w:t>
      </w:r>
      <w:r w:rsidR="00EA7408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、四簇结构</w:t>
      </w:r>
      <w:r w:rsidR="00CC34EF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和冯诺依曼结构这三种结构进行了</w:t>
      </w:r>
      <w:r w:rsidR="00D55125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实现。</w:t>
      </w:r>
      <w:r w:rsidR="00F3209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在粒子之间进行通信时，</w:t>
      </w:r>
      <w:r w:rsidR="0052256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本次作业采用的是</w:t>
      </w:r>
      <w:r w:rsidR="002531ED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基于下标</w:t>
      </w:r>
      <w:r w:rsidR="008031C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的排序结构，</w:t>
      </w:r>
      <w:r w:rsidR="005425F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而不是</w:t>
      </w:r>
      <w:r w:rsidR="00990E3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基于距离的结构</w:t>
      </w:r>
      <w:r w:rsidR="0014482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03D5D2F6" w14:textId="69CCE552" w:rsidR="00626873" w:rsidRPr="003C42FB" w:rsidRDefault="00E932C2" w:rsidP="00E01730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环形结构</w:t>
      </w:r>
      <w:r w:rsidR="007F51B6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的特征为</w:t>
      </w:r>
      <w:r w:rsidR="00B27812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所有粒子首尾相连成一个</w:t>
      </w:r>
      <w:r w:rsidR="00B27812" w:rsidRPr="003C42FB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eastAsia="zh-CN"/>
        </w:rPr>
        <w:t>环状</w:t>
      </w:r>
      <w:r w:rsidR="00B27812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，每个粒子与其相邻的两个粒子进行信息交换</w:t>
      </w:r>
      <w:r w:rsidR="002422FF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641856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其属于</w:t>
      </w:r>
      <w:r w:rsidR="008254A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全连接结构</w:t>
      </w:r>
      <w:r w:rsidR="00073C24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(</w:t>
      </w:r>
      <w:r w:rsidR="00073C24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即每个粒子与其他所有粒子均有</w:t>
      </w:r>
      <w:r w:rsidR="00977BE8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信息沟通</w:t>
      </w:r>
      <w:r w:rsidR="00073C24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)</w:t>
      </w:r>
      <w:r w:rsidR="008254A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的一种极端特殊情况，</w:t>
      </w:r>
      <w:r w:rsidR="00477C73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环形</w:t>
      </w:r>
      <w:r w:rsidR="009F3C2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结构如</w:t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9F3C2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_Ref58356801 \h</w:instrText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</w:t>
      </w:r>
      <w:r w:rsidR="009F3C21"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9F3C2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F519E6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：</w:t>
      </w:r>
    </w:p>
    <w:p w14:paraId="7ECFC661" w14:textId="77777777" w:rsidR="005D54D5" w:rsidRPr="003C42FB" w:rsidRDefault="00E369EA" w:rsidP="005D54D5">
      <w:pPr>
        <w:keepNext/>
        <w:ind w:firstLineChars="200" w:firstLine="440"/>
        <w:jc w:val="center"/>
        <w:rPr>
          <w:rFonts w:ascii="Times New Roman" w:hAnsi="Times New Roman"/>
        </w:rPr>
      </w:pPr>
      <w:r w:rsidRPr="003C42FB">
        <w:rPr>
          <w:rFonts w:ascii="Times New Roman" w:hAnsi="Times New Roman"/>
          <w:noProof/>
        </w:rPr>
        <w:drawing>
          <wp:inline distT="0" distB="0" distL="0" distR="0" wp14:anchorId="4B9CA1F4" wp14:editId="324C1FF5">
            <wp:extent cx="1524000" cy="144378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325" cy="14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EE0B" w14:textId="5EB1457F" w:rsidR="00E369EA" w:rsidRPr="003C42FB" w:rsidRDefault="005D54D5" w:rsidP="001233AE">
      <w:pPr>
        <w:pStyle w:val="a3"/>
        <w:jc w:val="center"/>
        <w:rPr>
          <w:rFonts w:ascii="Times New Roman" w:eastAsia="宋体" w:hAnsi="Times New Roman" w:cs="Times New Roman"/>
          <w:color w:val="000000"/>
          <w:sz w:val="21"/>
          <w:szCs w:val="21"/>
          <w:lang w:eastAsia="zh-CN"/>
        </w:rPr>
      </w:pPr>
      <w:bookmarkStart w:id="4" w:name="_Ref58356801"/>
      <w:r w:rsidRPr="003C42FB">
        <w:rPr>
          <w:rFonts w:ascii="Times New Roman" w:eastAsia="宋体" w:hAnsi="Times New Roman"/>
          <w:sz w:val="21"/>
          <w:szCs w:val="21"/>
          <w:lang w:eastAsia="zh-CN"/>
        </w:rPr>
        <w:t>图</w:t>
      </w:r>
      <w:r w:rsidRPr="003C42FB">
        <w:rPr>
          <w:rFonts w:ascii="Times New Roman" w:hAnsi="Times New Roman" w:cs="Times New Roman"/>
          <w:sz w:val="21"/>
          <w:szCs w:val="21"/>
        </w:rPr>
        <w:fldChar w:fldCharType="begin"/>
      </w:r>
      <w:r w:rsidRPr="003C42FB">
        <w:rPr>
          <w:rFonts w:ascii="Times New Roman" w:hAnsi="Times New Roman" w:cs="Times New Roman"/>
          <w:sz w:val="21"/>
          <w:szCs w:val="21"/>
          <w:lang w:eastAsia="zh-CN"/>
        </w:rPr>
        <w:instrText xml:space="preserve"> SEQ </w:instrText>
      </w:r>
      <w:r w:rsidRPr="003C42FB">
        <w:rPr>
          <w:rFonts w:ascii="Times New Roman" w:hAnsi="Times New Roman" w:cs="Times New Roman"/>
          <w:sz w:val="21"/>
          <w:szCs w:val="21"/>
          <w:lang w:eastAsia="zh-CN"/>
        </w:rPr>
        <w:instrText>图</w:instrText>
      </w:r>
      <w:r w:rsidRPr="003C42FB">
        <w:rPr>
          <w:rFonts w:ascii="Times New Roman" w:hAnsi="Times New Roman" w:cs="Times New Roman"/>
          <w:sz w:val="21"/>
          <w:szCs w:val="21"/>
          <w:lang w:eastAsia="zh-CN"/>
        </w:rPr>
        <w:instrText xml:space="preserve"> \* ARABIC </w:instrText>
      </w:r>
      <w:r w:rsidRPr="003C42FB">
        <w:rPr>
          <w:rFonts w:ascii="Times New Roman" w:hAnsi="Times New Roman" w:cs="Times New Roman"/>
          <w:sz w:val="21"/>
          <w:szCs w:val="21"/>
        </w:rPr>
        <w:fldChar w:fldCharType="separate"/>
      </w:r>
      <w:r w:rsidR="00E17DB6">
        <w:rPr>
          <w:rFonts w:ascii="Times New Roman" w:hAnsi="Times New Roman" w:cs="Times New Roman"/>
          <w:noProof/>
          <w:sz w:val="21"/>
          <w:szCs w:val="21"/>
          <w:lang w:eastAsia="zh-CN"/>
        </w:rPr>
        <w:t>1</w:t>
      </w:r>
      <w:r w:rsidRPr="003C42FB">
        <w:rPr>
          <w:rFonts w:ascii="Times New Roman" w:hAnsi="Times New Roman" w:cs="Times New Roman"/>
          <w:sz w:val="21"/>
          <w:szCs w:val="21"/>
        </w:rPr>
        <w:fldChar w:fldCharType="end"/>
      </w:r>
      <w:bookmarkEnd w:id="4"/>
      <w:r w:rsidRPr="003C42FB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3857FB" w:rsidRPr="003C42FB">
        <w:rPr>
          <w:rFonts w:ascii="Times New Roman" w:eastAsia="宋体" w:hAnsi="Times New Roman" w:hint="eastAsia"/>
          <w:sz w:val="21"/>
          <w:szCs w:val="21"/>
          <w:lang w:eastAsia="zh-CN"/>
        </w:rPr>
        <w:t>环型结构</w:t>
      </w:r>
    </w:p>
    <w:p w14:paraId="0BF31D31" w14:textId="1FEE4618" w:rsidR="000E5DE2" w:rsidRPr="003C42FB" w:rsidRDefault="000E5DE2" w:rsidP="00AD3BDD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lastRenderedPageBreak/>
        <w:t>四簇结构的特征为将所有粒子分为</w:t>
      </w:r>
      <w:r w:rsidRPr="003C42FB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eastAsia="zh-CN"/>
        </w:rPr>
        <w:t>四簇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，簇内粒子进行信息交互，簇间的连接粒子实现信息交换，让信息在整个种群中得到共享，其结构如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_Ref58356949 \h</w:instrTex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2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69474A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：</w:t>
      </w:r>
      <w:r w:rsidR="00AD3BDD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 xml:space="preserve"> </w:t>
      </w:r>
    </w:p>
    <w:p w14:paraId="07DE2C11" w14:textId="5289CFBB" w:rsidR="005F62B9" w:rsidRPr="003C42FB" w:rsidRDefault="00416ADB" w:rsidP="00E369EA">
      <w:pPr>
        <w:ind w:firstLineChars="200" w:firstLine="440"/>
        <w:jc w:val="center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hAnsi="Times New Roman"/>
          <w:noProof/>
        </w:rPr>
        <w:drawing>
          <wp:inline distT="0" distB="0" distL="0" distR="0" wp14:anchorId="5FE7C977" wp14:editId="2A98EB54">
            <wp:extent cx="1937302" cy="18897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133" cy="19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C137" w14:textId="61AAFC4F" w:rsidR="0026561F" w:rsidRPr="003C42FB" w:rsidRDefault="004A4F99" w:rsidP="004A4F99">
      <w:pPr>
        <w:pStyle w:val="a3"/>
        <w:jc w:val="center"/>
        <w:rPr>
          <w:rFonts w:ascii="Times New Roman" w:eastAsia="宋体" w:hAnsi="Times New Roman"/>
          <w:sz w:val="21"/>
          <w:szCs w:val="21"/>
          <w:lang w:eastAsia="zh-CN"/>
        </w:rPr>
      </w:pPr>
      <w:bookmarkStart w:id="5" w:name="_Ref58356949"/>
      <w:r w:rsidRPr="003C42FB">
        <w:rPr>
          <w:rFonts w:ascii="Times New Roman" w:eastAsia="宋体" w:hAnsi="Times New Roman"/>
          <w:sz w:val="21"/>
          <w:szCs w:val="21"/>
          <w:lang w:eastAsia="zh-CN"/>
        </w:rPr>
        <w:t>图</w:t>
      </w:r>
      <w:r w:rsidRPr="003C42FB">
        <w:rPr>
          <w:rFonts w:ascii="Times New Roman" w:eastAsia="宋体" w:hAnsi="Times New Roman"/>
          <w:sz w:val="21"/>
          <w:szCs w:val="21"/>
        </w:rPr>
        <w:fldChar w:fldCharType="begin"/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 xml:space="preserve"> SEQ </w:instrText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>图</w:instrText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 xml:space="preserve"> \* ARABIC </w:instrText>
      </w:r>
      <w:r w:rsidRPr="003C42FB">
        <w:rPr>
          <w:rFonts w:ascii="Times New Roman" w:eastAsia="宋体" w:hAnsi="Times New Roman"/>
          <w:sz w:val="21"/>
          <w:szCs w:val="21"/>
        </w:rPr>
        <w:fldChar w:fldCharType="separate"/>
      </w:r>
      <w:r w:rsidR="00E17DB6">
        <w:rPr>
          <w:rFonts w:ascii="Times New Roman" w:eastAsia="宋体" w:hAnsi="Times New Roman"/>
          <w:noProof/>
          <w:sz w:val="21"/>
          <w:szCs w:val="21"/>
          <w:lang w:eastAsia="zh-CN"/>
        </w:rPr>
        <w:t>2</w:t>
      </w:r>
      <w:r w:rsidRPr="003C42FB">
        <w:rPr>
          <w:rFonts w:ascii="Times New Roman" w:eastAsia="宋体" w:hAnsi="Times New Roman"/>
          <w:sz w:val="21"/>
          <w:szCs w:val="21"/>
        </w:rPr>
        <w:fldChar w:fldCharType="end"/>
      </w:r>
      <w:bookmarkEnd w:id="5"/>
      <w:r w:rsidR="000C11A3" w:rsidRPr="003C42FB">
        <w:rPr>
          <w:rFonts w:ascii="Times New Roman" w:eastAsia="宋体" w:hAnsi="Times New Roman"/>
          <w:sz w:val="21"/>
          <w:szCs w:val="21"/>
          <w:lang w:eastAsia="zh-CN"/>
        </w:rPr>
        <w:t xml:space="preserve"> </w:t>
      </w:r>
      <w:r w:rsidR="0065089C" w:rsidRPr="003C42FB">
        <w:rPr>
          <w:rFonts w:ascii="Times New Roman" w:eastAsia="宋体" w:hAnsi="Times New Roman" w:hint="eastAsia"/>
          <w:sz w:val="21"/>
          <w:szCs w:val="21"/>
          <w:lang w:eastAsia="zh-CN"/>
        </w:rPr>
        <w:t>四簇结构</w:t>
      </w:r>
    </w:p>
    <w:p w14:paraId="65347C70" w14:textId="34375440" w:rsidR="00D93B14" w:rsidRPr="003C42FB" w:rsidRDefault="00D93B14" w:rsidP="00054DE0">
      <w:pPr>
        <w:ind w:firstLineChars="200" w:firstLine="480"/>
        <w:rPr>
          <w:rFonts w:ascii="Times New Roman" w:hAnsi="Times New Roman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冯诺依曼的特征为每个粒子</w:t>
      </w:r>
      <w:r w:rsidRPr="003C42FB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lang w:eastAsia="zh-CN"/>
        </w:rPr>
        <w:t>与其相邻的</w:t>
      </w:r>
      <w:r w:rsidRPr="003C42FB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 xml:space="preserve"> 4 </w:t>
      </w:r>
      <w:r w:rsidRPr="003C42FB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zh-CN"/>
        </w:rPr>
        <w:t>个粒子相连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进行信息交换，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构成方形结构，粒子找到的最优解只影响周围的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4 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个邻域粒子，从而维持其他粒子的多样性，</w: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其结构如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_Ref58359112 \h</w:instrTex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3</w:t>
      </w:r>
      <w:r w:rsidRPr="003C42F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所示。</w:t>
      </w:r>
    </w:p>
    <w:p w14:paraId="310C6A58" w14:textId="1E369068" w:rsidR="00E0227A" w:rsidRPr="003C42FB" w:rsidRDefault="002B5A81" w:rsidP="001604E9">
      <w:pPr>
        <w:jc w:val="center"/>
        <w:rPr>
          <w:rFonts w:ascii="Times New Roman" w:hAnsi="Times New Roman"/>
          <w:lang w:eastAsia="zh-CN"/>
        </w:rPr>
      </w:pPr>
      <w:r w:rsidRPr="003C42FB">
        <w:rPr>
          <w:rFonts w:ascii="Times New Roman" w:hAnsi="Times New Roman"/>
          <w:noProof/>
        </w:rPr>
        <w:drawing>
          <wp:inline distT="0" distB="0" distL="0" distR="0" wp14:anchorId="6CB388D2" wp14:editId="3312D3EA">
            <wp:extent cx="1760220" cy="1837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067" cy="18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A188" w14:textId="6732C1B3" w:rsidR="00CD2A03" w:rsidRPr="000133A5" w:rsidRDefault="009733BE" w:rsidP="000133A5">
      <w:pPr>
        <w:pStyle w:val="a3"/>
        <w:jc w:val="center"/>
        <w:rPr>
          <w:rFonts w:ascii="Times New Roman" w:eastAsia="宋体" w:hAnsi="Times New Roman"/>
          <w:sz w:val="21"/>
          <w:szCs w:val="21"/>
          <w:lang w:eastAsia="zh-CN"/>
        </w:rPr>
      </w:pPr>
      <w:bookmarkStart w:id="6" w:name="_Ref58359112"/>
      <w:r w:rsidRPr="003C42FB">
        <w:rPr>
          <w:rFonts w:ascii="Times New Roman" w:eastAsia="宋体" w:hAnsi="Times New Roman"/>
          <w:sz w:val="21"/>
          <w:szCs w:val="21"/>
          <w:lang w:eastAsia="zh-CN"/>
        </w:rPr>
        <w:t>图</w:t>
      </w:r>
      <w:r w:rsidRPr="003C42FB">
        <w:rPr>
          <w:rFonts w:ascii="Times New Roman" w:eastAsia="宋体" w:hAnsi="Times New Roman"/>
          <w:sz w:val="21"/>
          <w:szCs w:val="21"/>
        </w:rPr>
        <w:fldChar w:fldCharType="begin"/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 xml:space="preserve"> SEQ </w:instrText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>图</w:instrText>
      </w:r>
      <w:r w:rsidRPr="003C42FB">
        <w:rPr>
          <w:rFonts w:ascii="Times New Roman" w:eastAsia="宋体" w:hAnsi="Times New Roman"/>
          <w:sz w:val="21"/>
          <w:szCs w:val="21"/>
          <w:lang w:eastAsia="zh-CN"/>
        </w:rPr>
        <w:instrText xml:space="preserve"> \* ARABIC </w:instrText>
      </w:r>
      <w:r w:rsidRPr="003C42FB">
        <w:rPr>
          <w:rFonts w:ascii="Times New Roman" w:eastAsia="宋体" w:hAnsi="Times New Roman"/>
          <w:sz w:val="21"/>
          <w:szCs w:val="21"/>
        </w:rPr>
        <w:fldChar w:fldCharType="separate"/>
      </w:r>
      <w:r w:rsidR="00E17DB6">
        <w:rPr>
          <w:rFonts w:ascii="Times New Roman" w:eastAsia="宋体" w:hAnsi="Times New Roman"/>
          <w:noProof/>
          <w:sz w:val="21"/>
          <w:szCs w:val="21"/>
          <w:lang w:eastAsia="zh-CN"/>
        </w:rPr>
        <w:t>3</w:t>
      </w:r>
      <w:r w:rsidRPr="003C42FB">
        <w:rPr>
          <w:rFonts w:ascii="Times New Roman" w:eastAsia="宋体" w:hAnsi="Times New Roman"/>
          <w:sz w:val="21"/>
          <w:szCs w:val="21"/>
        </w:rPr>
        <w:fldChar w:fldCharType="end"/>
      </w:r>
      <w:bookmarkEnd w:id="6"/>
      <w:r w:rsidR="00331690" w:rsidRPr="003C42FB">
        <w:rPr>
          <w:rFonts w:ascii="Times New Roman" w:eastAsia="宋体" w:hAnsi="Times New Roman"/>
          <w:sz w:val="21"/>
          <w:szCs w:val="21"/>
          <w:lang w:eastAsia="zh-CN"/>
        </w:rPr>
        <w:t xml:space="preserve"> </w:t>
      </w:r>
      <w:r w:rsidR="00331690" w:rsidRPr="003C42FB">
        <w:rPr>
          <w:rFonts w:ascii="Times New Roman" w:eastAsia="宋体" w:hAnsi="Times New Roman" w:hint="eastAsia"/>
          <w:sz w:val="21"/>
          <w:szCs w:val="21"/>
          <w:lang w:eastAsia="zh-CN"/>
        </w:rPr>
        <w:t>冯诺依曼结构</w:t>
      </w:r>
    </w:p>
    <w:p w14:paraId="15F62278" w14:textId="0BC31FFA" w:rsidR="00805259" w:rsidRDefault="0044403C" w:rsidP="00072DE9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对于第二问，</w:t>
      </w:r>
      <w:r w:rsidR="0076072C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我们</w:t>
      </w:r>
      <w:r w:rsidR="006B297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根据第一问中不同拓扑结构</w:t>
      </w:r>
      <w:r w:rsidR="00C479D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的粒子群优化算法的</w:t>
      </w:r>
      <w:r w:rsidR="006B297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实际的表现</w:t>
      </w:r>
      <w:r w:rsidR="00C479D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然后</w:t>
      </w:r>
      <w:r w:rsidR="001E6141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采用</w:t>
      </w:r>
      <w:r w:rsidR="00C479D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表现最</w:t>
      </w:r>
      <w:r w:rsidR="00EC1C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好</w:t>
      </w:r>
      <w:r w:rsidR="00C479D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的拓扑结构</w:t>
      </w:r>
      <w:r w:rsidR="00B26DF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来</w:t>
      </w:r>
      <w:r w:rsidR="000C2918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</w:t>
      </w:r>
      <w:r w:rsidR="00A254AE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="00A254AE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参数</w:t>
      </w:r>
      <w:r w:rsidR="00881BD8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中的</w:t>
      </w:r>
      <w:r w:rsidR="00BD2202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比例、积分和微分</w:t>
      </w:r>
      <w:r w:rsidR="00EA3548" w:rsidRPr="003C42F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三分参数进行</w:t>
      </w:r>
      <w:r w:rsidR="00EC656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整定，其中整定的流程如</w:t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6D5FD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_Ref58446171 \h</w:instrText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4</w:t>
      </w:r>
      <w:r w:rsidR="006D5FD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6D5FD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A1492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，本次作业使用</w:t>
      </w:r>
      <w:r w:rsidR="003A728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了</w:t>
      </w:r>
      <w:r w:rsidR="00A1492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m</w:t>
      </w:r>
      <w:r w:rsidR="00A1492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文件和</w:t>
      </w:r>
      <w:r w:rsidR="00A1492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simulin</w:t>
      </w:r>
      <w:r w:rsidR="0094543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</w:t>
      </w:r>
      <w:r w:rsidR="0094543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模型进行了</w:t>
      </w:r>
      <w:r w:rsidR="00EE306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仿真</w:t>
      </w:r>
      <w:r w:rsidR="00F50B5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求解</w:t>
      </w:r>
      <w:r w:rsidR="002565DD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7599E732" w14:textId="1B848761" w:rsidR="00AA4321" w:rsidRDefault="00AA4321" w:rsidP="00E11C8C">
      <w:pPr>
        <w:ind w:firstLineChars="200" w:firstLine="440"/>
        <w:jc w:val="center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58394D" wp14:editId="5023DF78">
            <wp:extent cx="2854712" cy="40964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42" cy="4136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A6204" w14:textId="26A16FD8" w:rsidR="00E0631D" w:rsidRPr="003C57B2" w:rsidRDefault="003C57B2" w:rsidP="0038275D">
      <w:pPr>
        <w:pStyle w:val="a3"/>
        <w:jc w:val="center"/>
        <w:rPr>
          <w:rFonts w:ascii="Times New Roman" w:eastAsia="宋体" w:hAnsi="Times New Roman"/>
          <w:sz w:val="21"/>
          <w:szCs w:val="21"/>
          <w:lang w:eastAsia="zh-CN"/>
        </w:rPr>
      </w:pPr>
      <w:bookmarkStart w:id="7" w:name="_Ref58446171"/>
      <w:r w:rsidRPr="003C57B2">
        <w:rPr>
          <w:rFonts w:ascii="Times New Roman" w:eastAsia="宋体" w:hAnsi="Times New Roman"/>
          <w:sz w:val="21"/>
          <w:szCs w:val="21"/>
          <w:lang w:eastAsia="zh-CN"/>
        </w:rPr>
        <w:t>图</w:t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fldChar w:fldCharType="begin"/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instrText xml:space="preserve"> SEQ </w:instrText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instrText>图</w:instrText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instrText xml:space="preserve"> \* ARABIC </w:instrText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fldChar w:fldCharType="separate"/>
      </w:r>
      <w:r w:rsidR="00E17DB6">
        <w:rPr>
          <w:rFonts w:ascii="Times New Roman" w:eastAsia="宋体" w:hAnsi="Times New Roman"/>
          <w:noProof/>
          <w:sz w:val="21"/>
          <w:szCs w:val="21"/>
          <w:lang w:eastAsia="zh-CN"/>
        </w:rPr>
        <w:t>4</w:t>
      </w:r>
      <w:r w:rsidRPr="003C57B2">
        <w:rPr>
          <w:rFonts w:ascii="Times New Roman" w:eastAsia="宋体" w:hAnsi="Times New Roman"/>
          <w:sz w:val="21"/>
          <w:szCs w:val="21"/>
          <w:lang w:eastAsia="zh-CN"/>
        </w:rPr>
        <w:fldChar w:fldCharType="end"/>
      </w:r>
      <w:bookmarkEnd w:id="7"/>
      <w:r w:rsidR="00F57C39">
        <w:rPr>
          <w:rFonts w:ascii="Times New Roman" w:eastAsia="宋体" w:hAnsi="Times New Roman"/>
          <w:sz w:val="21"/>
          <w:szCs w:val="21"/>
          <w:lang w:eastAsia="zh-CN"/>
        </w:rPr>
        <w:t xml:space="preserve"> </w:t>
      </w:r>
      <w:r w:rsidR="00A979CD">
        <w:rPr>
          <w:rFonts w:ascii="Times New Roman" w:eastAsia="宋体" w:hAnsi="Times New Roman" w:hint="eastAsia"/>
          <w:sz w:val="21"/>
          <w:szCs w:val="21"/>
          <w:lang w:eastAsia="zh-CN"/>
        </w:rPr>
        <w:t>PSO</w:t>
      </w:r>
      <w:r w:rsidR="00A979CD">
        <w:rPr>
          <w:rFonts w:ascii="Times New Roman" w:eastAsia="宋体" w:hAnsi="Times New Roman" w:hint="eastAsia"/>
          <w:sz w:val="21"/>
          <w:szCs w:val="21"/>
          <w:lang w:eastAsia="zh-CN"/>
        </w:rPr>
        <w:t>优化</w:t>
      </w:r>
      <w:r w:rsidR="00EB00C9">
        <w:rPr>
          <w:rFonts w:ascii="Times New Roman" w:eastAsia="宋体" w:hAnsi="Times New Roman" w:hint="eastAsia"/>
          <w:sz w:val="21"/>
          <w:szCs w:val="21"/>
          <w:lang w:eastAsia="zh-CN"/>
        </w:rPr>
        <w:t>PID</w:t>
      </w:r>
      <w:r w:rsidR="00EB00C9">
        <w:rPr>
          <w:rFonts w:ascii="Times New Roman" w:eastAsia="宋体" w:hAnsi="Times New Roman" w:hint="eastAsia"/>
          <w:sz w:val="21"/>
          <w:szCs w:val="21"/>
          <w:lang w:eastAsia="zh-CN"/>
        </w:rPr>
        <w:t>中三个参数流程</w:t>
      </w:r>
    </w:p>
    <w:p w14:paraId="0E7B18BD" w14:textId="077E94DC" w:rsidR="001C6056" w:rsidRDefault="00274A3A" w:rsidP="001C6056">
      <w:pPr>
        <w:pStyle w:val="1"/>
        <w:spacing w:before="0" w:after="0" w:line="360" w:lineRule="auto"/>
        <w:rPr>
          <w:rFonts w:ascii="Times New Roman" w:eastAsia="宋体" w:hAnsi="Times New Roman"/>
          <w:lang w:eastAsia="zh-CN"/>
        </w:rPr>
      </w:pPr>
      <w:bookmarkStart w:id="8" w:name="_Toc58448177"/>
      <w:r w:rsidRPr="003C42FB">
        <w:rPr>
          <w:rFonts w:ascii="Times New Roman" w:eastAsia="宋体" w:hAnsi="Times New Roman" w:hint="eastAsia"/>
          <w:lang w:eastAsia="zh-CN"/>
        </w:rPr>
        <w:t>三</w:t>
      </w:r>
      <w:r w:rsidR="001C6056" w:rsidRPr="003C42FB">
        <w:rPr>
          <w:rFonts w:ascii="Times New Roman" w:eastAsia="宋体" w:hAnsi="Times New Roman" w:hint="eastAsia"/>
          <w:lang w:eastAsia="zh-CN"/>
        </w:rPr>
        <w:t>．</w:t>
      </w:r>
      <w:r w:rsidR="00E5346E" w:rsidRPr="003C42FB">
        <w:rPr>
          <w:rFonts w:ascii="Times New Roman" w:eastAsia="宋体" w:hAnsi="Times New Roman" w:hint="eastAsia"/>
          <w:lang w:eastAsia="zh-CN"/>
        </w:rPr>
        <w:t>仿真结果</w:t>
      </w:r>
      <w:bookmarkEnd w:id="8"/>
    </w:p>
    <w:p w14:paraId="1E216B21" w14:textId="42538E3C" w:rsidR="00524652" w:rsidRPr="00886DF2" w:rsidRDefault="00524652" w:rsidP="00886DF2">
      <w:pPr>
        <w:pStyle w:val="2"/>
        <w:spacing w:before="0" w:after="0" w:line="415" w:lineRule="auto"/>
        <w:rPr>
          <w:rFonts w:ascii="Times New Roman" w:hAnsi="Times New Roman"/>
          <w:lang w:eastAsia="zh-CN"/>
        </w:rPr>
      </w:pPr>
      <w:bookmarkStart w:id="9" w:name="_Toc58448178"/>
      <w:r w:rsidRPr="00886DF2">
        <w:rPr>
          <w:rFonts w:ascii="Times New Roman" w:hAnsi="Times New Roman" w:hint="eastAsia"/>
          <w:lang w:eastAsia="zh-CN"/>
        </w:rPr>
        <w:t>1.</w:t>
      </w:r>
      <w:r w:rsidR="005F5BA1" w:rsidRPr="00886DF2">
        <w:rPr>
          <w:rFonts w:ascii="Times New Roman" w:hAnsi="Times New Roman" w:hint="eastAsia"/>
          <w:lang w:eastAsia="zh-CN"/>
        </w:rPr>
        <w:t>不同拓扑结构</w:t>
      </w:r>
      <w:r w:rsidR="00A21232" w:rsidRPr="00886DF2">
        <w:rPr>
          <w:rFonts w:ascii="Times New Roman" w:hAnsi="Times New Roman" w:hint="eastAsia"/>
          <w:lang w:eastAsia="zh-CN"/>
        </w:rPr>
        <w:t>的</w:t>
      </w:r>
      <w:r w:rsidR="00A21232" w:rsidRPr="00886DF2">
        <w:rPr>
          <w:rFonts w:ascii="Times New Roman" w:hAnsi="Times New Roman" w:hint="eastAsia"/>
          <w:lang w:eastAsia="zh-CN"/>
        </w:rPr>
        <w:t>PSO</w:t>
      </w:r>
      <w:r w:rsidR="00A21232" w:rsidRPr="00886DF2">
        <w:rPr>
          <w:rFonts w:ascii="Times New Roman" w:hAnsi="Times New Roman" w:hint="eastAsia"/>
          <w:lang w:eastAsia="zh-CN"/>
        </w:rPr>
        <w:t>仿真</w:t>
      </w:r>
      <w:r w:rsidR="00EE7987" w:rsidRPr="00886DF2">
        <w:rPr>
          <w:rFonts w:ascii="Times New Roman" w:hAnsi="Times New Roman" w:hint="eastAsia"/>
          <w:lang w:eastAsia="zh-CN"/>
        </w:rPr>
        <w:t>结果</w:t>
      </w:r>
      <w:bookmarkEnd w:id="9"/>
    </w:p>
    <w:p w14:paraId="14C1C100" w14:textId="631E4B9C" w:rsidR="00026A07" w:rsidRPr="009A2651" w:rsidRDefault="001F4669" w:rsidP="009A2651">
      <w:pPr>
        <w:pStyle w:val="3"/>
        <w:spacing w:before="0" w:after="0" w:line="415" w:lineRule="auto"/>
        <w:rPr>
          <w:rFonts w:ascii="Times New Roman" w:hAnsi="Times New Roman"/>
          <w:lang w:eastAsia="zh-CN"/>
        </w:rPr>
      </w:pPr>
      <w:bookmarkStart w:id="10" w:name="_Toc58448179"/>
      <w:r w:rsidRPr="009A2651">
        <w:rPr>
          <w:rFonts w:ascii="Times New Roman" w:hAnsi="Times New Roman" w:hint="eastAsia"/>
          <w:lang w:eastAsia="zh-CN"/>
        </w:rPr>
        <w:t>a</w:t>
      </w:r>
      <w:r w:rsidR="00026A07" w:rsidRPr="009A2651">
        <w:rPr>
          <w:rFonts w:ascii="Times New Roman" w:hAnsi="Times New Roman" w:hint="eastAsia"/>
          <w:lang w:eastAsia="zh-CN"/>
        </w:rPr>
        <w:t>.</w:t>
      </w:r>
      <w:r w:rsidR="00026A07" w:rsidRPr="009A2651">
        <w:rPr>
          <w:rFonts w:ascii="Times New Roman" w:hAnsi="Times New Roman" w:hint="eastAsia"/>
          <w:lang w:eastAsia="zh-CN"/>
        </w:rPr>
        <w:t>测试函数的选</w:t>
      </w:r>
      <w:r w:rsidR="00AA0E26" w:rsidRPr="009A2651">
        <w:rPr>
          <w:rFonts w:ascii="Times New Roman" w:hAnsi="Times New Roman" w:hint="eastAsia"/>
          <w:lang w:eastAsia="zh-CN"/>
        </w:rPr>
        <w:t>取</w:t>
      </w:r>
      <w:bookmarkEnd w:id="10"/>
    </w:p>
    <w:p w14:paraId="0A49C960" w14:textId="3E76D4A2" w:rsidR="006E3376" w:rsidRDefault="000062AF" w:rsidP="00587538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本次作业通过</w:t>
      </w:r>
      <w:r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matlab</w:t>
      </w:r>
      <w:r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实现了三种不同结构的</w:t>
      </w:r>
      <w:r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</w:t>
      </w:r>
      <w:r w:rsidR="003913C6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设计</w:t>
      </w:r>
      <w:r w:rsidR="00C160FD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46712C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为了对这三种不同</w:t>
      </w:r>
      <w:r w:rsidR="00B364E5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结构的</w:t>
      </w:r>
      <w:r w:rsidR="00B364E5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="00B364E5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算法进行性能测试</w:t>
      </w:r>
      <w:r w:rsidR="001A7111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637A08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我们选取了</w:t>
      </w:r>
      <w:r w:rsidR="00B3315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如下函数作为我们的测试函数</w:t>
      </w:r>
      <w:r w:rsidR="009B343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：</w:t>
      </w:r>
    </w:p>
    <w:p w14:paraId="5D357CD8" w14:textId="1472ED1F" w:rsidR="00B33159" w:rsidRDefault="00B33159" w:rsidP="00B33159">
      <w:pPr>
        <w:pStyle w:val="MTDisplayEquation"/>
      </w:pPr>
      <w:r>
        <w:tab/>
      </w:r>
      <w:r w:rsidRPr="00B33159">
        <w:rPr>
          <w:position w:val="-10"/>
        </w:rPr>
        <w:object w:dxaOrig="3519" w:dyaOrig="320" w14:anchorId="588F1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6pt;height:16.4pt" o:ole="">
            <v:imagedata r:id="rId13" o:title=""/>
          </v:shape>
          <o:OLEObject Type="Embed" ProgID="Equation.DSMT4" ShapeID="_x0000_i1025" DrawAspect="Content" ObjectID="_1669061276" r:id="rId14"/>
        </w:object>
      </w:r>
    </w:p>
    <w:p w14:paraId="131F52BB" w14:textId="046B33E2" w:rsidR="004F1D9D" w:rsidRPr="00A76546" w:rsidRDefault="0060566D" w:rsidP="00A76546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并且</w:t>
      </w:r>
      <w:r w:rsidR="00B57697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使用</w:t>
      </w:r>
      <w:r w:rsidR="00B57697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matlab</w:t>
      </w:r>
      <w:r w:rsidR="00B57697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绘制出</w:t>
      </w:r>
      <w:r w:rsidR="00186873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其在</w:t>
      </w:r>
      <w:r w:rsidR="009116C8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[</w:t>
      </w:r>
      <w:r w:rsidR="009116C8" w:rsidRPr="00AD5B1A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0-20]</w:t>
      </w:r>
      <w:r w:rsidR="00E57602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区间上的函数图像</w:t>
      </w:r>
      <w:r w:rsidR="00103A32" w:rsidRPr="00AD5B1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，结果如</w:t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7719D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_Ref58361096 \h</w:instrText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5</w:t>
      </w:r>
      <w:r w:rsidR="007719D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7719D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88537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，从这张图中我们可以看出来</w:t>
      </w:r>
      <w:r w:rsidR="00A7654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该函数</w:t>
      </w:r>
      <w:r w:rsidR="0097113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有</w:t>
      </w:r>
      <w:r w:rsidR="00573DB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有多个局部最大值和局部最小值，</w:t>
      </w:r>
      <w:r w:rsidR="0044414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比较适合用来</w:t>
      </w:r>
      <w:r w:rsidR="00512D4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</w:t>
      </w:r>
      <w:r w:rsidR="00C8750D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="00C8750D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进行</w:t>
      </w:r>
      <w:r w:rsidR="0061620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测试</w:t>
      </w:r>
      <w:r w:rsidR="00A13B8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594D98F9" w14:textId="1B826982" w:rsidR="004F1D9D" w:rsidRDefault="006D6DAC" w:rsidP="00854008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48FE3599" wp14:editId="3C622AE5">
            <wp:extent cx="3949835" cy="2976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001" cy="29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5CC" w14:textId="71BFB0F4" w:rsidR="00B27E39" w:rsidRPr="00FC3838" w:rsidRDefault="00E5325A" w:rsidP="00E5325A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11" w:name="_Ref58361096"/>
      <w:r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5</w:t>
      </w:r>
      <w:r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11"/>
      <w:r w:rsidR="001B0995" w:rsidRPr="00FC3838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1B0995" w:rsidRPr="00FC3838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测试函数图像</w:t>
      </w:r>
    </w:p>
    <w:p w14:paraId="71AEC759" w14:textId="00044620" w:rsidR="008560C2" w:rsidRPr="009A2651" w:rsidRDefault="001F4669" w:rsidP="009A2651">
      <w:pPr>
        <w:pStyle w:val="3"/>
        <w:spacing w:before="0" w:after="0" w:line="415" w:lineRule="auto"/>
        <w:rPr>
          <w:rFonts w:ascii="Times New Roman" w:hAnsi="Times New Roman"/>
          <w:lang w:eastAsia="zh-CN"/>
        </w:rPr>
      </w:pPr>
      <w:bookmarkStart w:id="12" w:name="_Toc58448180"/>
      <w:r w:rsidRPr="009A2651">
        <w:rPr>
          <w:rFonts w:ascii="Times New Roman" w:hAnsi="Times New Roman"/>
          <w:lang w:eastAsia="zh-CN"/>
        </w:rPr>
        <w:t>b</w:t>
      </w:r>
      <w:r w:rsidR="008560C2" w:rsidRPr="009A2651">
        <w:rPr>
          <w:rFonts w:ascii="Times New Roman" w:hAnsi="Times New Roman" w:hint="eastAsia"/>
          <w:lang w:eastAsia="zh-CN"/>
        </w:rPr>
        <w:t>.</w:t>
      </w:r>
      <w:r w:rsidR="00067E32" w:rsidRPr="009A2651">
        <w:rPr>
          <w:rFonts w:ascii="Times New Roman" w:hAnsi="Times New Roman" w:hint="eastAsia"/>
          <w:lang w:eastAsia="zh-CN"/>
        </w:rPr>
        <w:t>环形拓扑结构</w:t>
      </w:r>
      <w:bookmarkEnd w:id="12"/>
    </w:p>
    <w:p w14:paraId="290C608E" w14:textId="37E9BC2B" w:rsidR="00CD3741" w:rsidRPr="00BF52C3" w:rsidRDefault="00013897" w:rsidP="006611CE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bookmarkStart w:id="13" w:name="_Hlk58428904"/>
      <w:bookmarkStart w:id="14" w:name="_Hlk58428912"/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在使用环形拓扑结</w:t>
      </w:r>
      <w:bookmarkEnd w:id="13"/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构时</w:t>
      </w:r>
      <w:r w:rsidR="0081494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DE64A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我们</w:t>
      </w:r>
      <w:r w:rsidR="0031793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可以发现</w:t>
      </w:r>
      <w:r w:rsidR="00132FC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，有一些粒子停留在局部最优解</w:t>
      </w:r>
      <w:r w:rsidR="00EF4C4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上，</w:t>
      </w:r>
      <w:r w:rsidR="00066D2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结果</w:t>
      </w:r>
      <w:r w:rsidR="006524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</w:t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A9534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_Ref58364676 \h</w:instrText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6</w:t>
      </w:r>
      <w:r w:rsidR="00A953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A9534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EB2C3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：</w:t>
      </w:r>
    </w:p>
    <w:bookmarkEnd w:id="14"/>
    <w:p w14:paraId="35720AF3" w14:textId="787FE38A" w:rsidR="001C6056" w:rsidRDefault="00D3067C" w:rsidP="00FF1600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drawing>
          <wp:inline distT="0" distB="0" distL="0" distR="0" wp14:anchorId="22710761" wp14:editId="095632E1">
            <wp:extent cx="4401390" cy="3342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860" cy="33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D05" w14:textId="213060F9" w:rsidR="005507DE" w:rsidRDefault="00430CC7" w:rsidP="001D5566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15" w:name="_Ref58364676"/>
      <w:r w:rsidRPr="00430CC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430CC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430CC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430CC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6</w:t>
      </w:r>
      <w:r w:rsidRPr="00430CC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15"/>
      <w:r w:rsidR="00BA280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BA2800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环形拓扑结构粒子最终位置</w:t>
      </w:r>
    </w:p>
    <w:bookmarkStart w:id="16" w:name="_Hlk58429073"/>
    <w:p w14:paraId="70F5F527" w14:textId="54FE49D7" w:rsidR="00A032F5" w:rsidRPr="006416FF" w:rsidRDefault="00427A6E" w:rsidP="003A0C95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_Ref58428701 \h</w:instrTex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3C15BC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7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A50E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是使用环形拓扑结构</w:t>
      </w:r>
      <w:r w:rsidR="00AB5D1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时</w:t>
      </w:r>
      <w:r w:rsidR="00C5382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粒子的</w:t>
      </w:r>
      <w:r w:rsidR="00737C4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收敛过程，从这张图中我们可以</w:t>
      </w:r>
      <w:r w:rsidR="004F7D9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看出</w:t>
      </w:r>
      <w:r w:rsidR="00321FA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其收敛过程稍有波动，</w:t>
      </w:r>
      <w:r w:rsidR="006B710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在第十次迭代左右就已经找到了</w:t>
      </w:r>
      <w:r w:rsidR="00816E6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测试函数的最大值</w:t>
      </w:r>
      <w:r w:rsidR="001A76B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bookmarkEnd w:id="16"/>
    <w:p w14:paraId="2836FDCA" w14:textId="1DCE5B57" w:rsidR="00A20D38" w:rsidRDefault="002472B3" w:rsidP="00FF1600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2CD3204C" wp14:editId="504B64BB">
            <wp:extent cx="4053840" cy="303183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695" cy="3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779" w14:textId="0DBDE174" w:rsidR="00C5075D" w:rsidRPr="00C31D8C" w:rsidRDefault="00656A80" w:rsidP="005F6446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17" w:name="_Ref58428701"/>
      <w:r w:rsidRPr="00C31D8C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C31D8C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C31D8C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C31D8C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7</w:t>
      </w:r>
      <w:r w:rsidRPr="00C31D8C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17"/>
      <w:r w:rsidR="00B75714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B75714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环形拓扑</w:t>
      </w:r>
      <w:r w:rsidR="00B477F5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结构</w:t>
      </w:r>
      <w:r w:rsidR="00395B3B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粒子收敛过程</w:t>
      </w:r>
    </w:p>
    <w:p w14:paraId="420460BD" w14:textId="6C2CA8B0" w:rsidR="000661C4" w:rsidRPr="009A2651" w:rsidRDefault="001F4669" w:rsidP="009A2651">
      <w:pPr>
        <w:pStyle w:val="3"/>
        <w:spacing w:before="0" w:after="0" w:line="415" w:lineRule="auto"/>
        <w:rPr>
          <w:rFonts w:ascii="Times New Roman" w:hAnsi="Times New Roman"/>
          <w:lang w:eastAsia="zh-CN"/>
        </w:rPr>
      </w:pPr>
      <w:bookmarkStart w:id="18" w:name="_Toc58448181"/>
      <w:r w:rsidRPr="009A2651">
        <w:rPr>
          <w:rFonts w:ascii="Times New Roman" w:hAnsi="Times New Roman"/>
          <w:lang w:eastAsia="zh-CN"/>
        </w:rPr>
        <w:t>c</w:t>
      </w:r>
      <w:r w:rsidR="000661C4" w:rsidRPr="009A2651">
        <w:rPr>
          <w:rFonts w:ascii="Times New Roman" w:hAnsi="Times New Roman" w:hint="eastAsia"/>
          <w:lang w:eastAsia="zh-CN"/>
        </w:rPr>
        <w:t>.</w:t>
      </w:r>
      <w:r w:rsidR="008501A2" w:rsidRPr="009A2651">
        <w:rPr>
          <w:rFonts w:ascii="Times New Roman" w:hAnsi="Times New Roman" w:hint="eastAsia"/>
          <w:lang w:eastAsia="zh-CN"/>
        </w:rPr>
        <w:t>四簇</w:t>
      </w:r>
      <w:r w:rsidR="000661C4" w:rsidRPr="009A2651">
        <w:rPr>
          <w:rFonts w:ascii="Times New Roman" w:hAnsi="Times New Roman" w:hint="eastAsia"/>
          <w:lang w:eastAsia="zh-CN"/>
        </w:rPr>
        <w:t>形拓扑结构</w:t>
      </w:r>
      <w:bookmarkEnd w:id="18"/>
    </w:p>
    <w:p w14:paraId="55EE0A40" w14:textId="5C2E4218" w:rsidR="00E72CFB" w:rsidRPr="00BF52C3" w:rsidRDefault="002E1C70" w:rsidP="00651B4F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2E1C7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在使用</w:t>
      </w:r>
      <w:r w:rsidR="00581CA9" w:rsidRPr="00581CA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四簇形</w:t>
      </w:r>
      <w:r w:rsidRPr="002E1C7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拓扑结构</w:t>
      </w:r>
      <w:r w:rsidR="001F0F0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实现粒子群算法</w:t>
      </w:r>
      <w:r w:rsidRPr="002E1C7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时，我们可以发现，有一些粒子</w:t>
      </w:r>
      <w:r w:rsidR="004F0CB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仍处于迭代过程中，</w:t>
      </w:r>
      <w:r w:rsidR="00EE263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但相比于环形拓扑结构，</w:t>
      </w:r>
      <w:r w:rsidR="0005365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处于局部最优解的粒子数目有了减少</w:t>
      </w:r>
      <w:r w:rsidRPr="002E1C7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79371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</w:t>
      </w:r>
      <w:r w:rsidRPr="002E1C7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结果如</w:t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3413C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_Ref58429057 \h</w:instrText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8</w:t>
      </w:r>
      <w:r w:rsidR="003413C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Pr="002E1C70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所示：</w:t>
      </w:r>
    </w:p>
    <w:p w14:paraId="7D994583" w14:textId="044D5C41" w:rsidR="00396558" w:rsidRDefault="00137346" w:rsidP="00137346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drawing>
          <wp:inline distT="0" distB="0" distL="0" distR="0" wp14:anchorId="4030569F" wp14:editId="1778EC26">
            <wp:extent cx="4091940" cy="3058364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312" cy="30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E53" w14:textId="0CA20931" w:rsidR="00656A80" w:rsidRDefault="004861CC" w:rsidP="000352CC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19" w:name="_Ref58429057"/>
      <w:r w:rsidRPr="00AD0783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AD0783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AD0783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AD0783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8</w:t>
      </w:r>
      <w:r w:rsidRPr="00AD0783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19"/>
      <w:r w:rsidR="00C07A54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1F5A8C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四簇形拓扑结构</w:t>
      </w:r>
      <w:r w:rsidR="008279A9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粒子最终位置</w:t>
      </w:r>
    </w:p>
    <w:p w14:paraId="568F27F3" w14:textId="71CB9611" w:rsidR="00BA3162" w:rsidRPr="00DB5CBE" w:rsidRDefault="00C22789" w:rsidP="00FE2BD8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lastRenderedPageBreak/>
        <w:fldChar w:fldCharType="begin"/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REF _Ref58429087 \h </w:instrText>
      </w:r>
      <w:r w:rsidR="0028190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9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是使用</w:t>
      </w:r>
      <w:r w:rsidR="005C3C0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四簇形</w:t>
      </w:r>
      <w:r w:rsidR="00A76DDE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拓</w:t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扑结构</w:t>
      </w:r>
      <w:r w:rsidR="00165F1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时</w:t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粒子的收敛过程，从这张图中我们可以看出</w:t>
      </w:r>
      <w:r w:rsidR="00D47D4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相比于环形拓扑结构，</w:t>
      </w:r>
      <w:r w:rsidR="009351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其收敛过程更加迅速</w:t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，</w:t>
      </w:r>
      <w:r w:rsidR="0026623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并且在</w:t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第十次迭代</w:t>
      </w:r>
      <w:r w:rsidR="00DB532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前</w:t>
      </w:r>
      <w:r w:rsidR="00BA3162" w:rsidRPr="00DB5CB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就已经找到了测试函数的最大值。</w:t>
      </w:r>
    </w:p>
    <w:p w14:paraId="4008D9D3" w14:textId="28C2EA8D" w:rsidR="00137346" w:rsidRDefault="00137346" w:rsidP="00C71EEB">
      <w:pPr>
        <w:jc w:val="center"/>
        <w:rPr>
          <w:rFonts w:ascii="Times New Roman" w:eastAsia="宋体" w:hAnsi="Times New Roman"/>
          <w:lang w:eastAsia="zh-CN"/>
        </w:rPr>
      </w:pPr>
      <w:r w:rsidRPr="00137346">
        <w:rPr>
          <w:noProof/>
        </w:rPr>
        <w:drawing>
          <wp:inline distT="0" distB="0" distL="0" distR="0" wp14:anchorId="3AD2FFFE" wp14:editId="708E8851">
            <wp:extent cx="4008120" cy="302080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774" cy="30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F784" w14:textId="1F9292C6" w:rsidR="004861CC" w:rsidRPr="00FB1709" w:rsidRDefault="004861CC" w:rsidP="00BC7C53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0" w:name="_Ref58429087"/>
      <w:r w:rsidRPr="00FB170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FB170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FB170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FB170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9</w:t>
      </w:r>
      <w:r w:rsidRPr="00FB170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0"/>
      <w:r w:rsidR="00C8304B" w:rsidRPr="00C8304B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四簇形</w:t>
      </w:r>
      <w:r w:rsidR="00BC7C53" w:rsidRPr="00BC7C53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拓扑结构粒子收敛过程</w:t>
      </w:r>
    </w:p>
    <w:p w14:paraId="755D6243" w14:textId="513FF7A6" w:rsidR="00C71EEB" w:rsidRPr="009A2651" w:rsidRDefault="00DF411C" w:rsidP="009A2651">
      <w:pPr>
        <w:pStyle w:val="3"/>
        <w:spacing w:before="0" w:after="0" w:line="415" w:lineRule="auto"/>
        <w:rPr>
          <w:rFonts w:ascii="Times New Roman" w:hAnsi="Times New Roman"/>
          <w:lang w:eastAsia="zh-CN"/>
        </w:rPr>
      </w:pPr>
      <w:bookmarkStart w:id="21" w:name="_Toc58448182"/>
      <w:r w:rsidRPr="009A2651">
        <w:rPr>
          <w:rFonts w:ascii="Times New Roman" w:hAnsi="Times New Roman"/>
          <w:lang w:eastAsia="zh-CN"/>
        </w:rPr>
        <w:t>d</w:t>
      </w:r>
      <w:r w:rsidR="00A65867" w:rsidRPr="009A2651">
        <w:rPr>
          <w:rFonts w:ascii="Times New Roman" w:hAnsi="Times New Roman" w:hint="eastAsia"/>
          <w:lang w:eastAsia="zh-CN"/>
        </w:rPr>
        <w:t>.</w:t>
      </w:r>
      <w:r w:rsidR="00A65867" w:rsidRPr="009A2651">
        <w:rPr>
          <w:rFonts w:ascii="Times New Roman" w:hAnsi="Times New Roman" w:hint="eastAsia"/>
          <w:lang w:eastAsia="zh-CN"/>
        </w:rPr>
        <w:t>冯诺依曼</w:t>
      </w:r>
      <w:r w:rsidR="00C71EEB" w:rsidRPr="009A2651">
        <w:rPr>
          <w:rFonts w:ascii="Times New Roman" w:hAnsi="Times New Roman" w:hint="eastAsia"/>
          <w:lang w:eastAsia="zh-CN"/>
        </w:rPr>
        <w:t>拓扑结构</w:t>
      </w:r>
      <w:bookmarkEnd w:id="21"/>
    </w:p>
    <w:p w14:paraId="1E0C7D3D" w14:textId="232528FD" w:rsidR="005855D0" w:rsidRDefault="005855D0" w:rsidP="004470F4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5855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在使用</w:t>
      </w:r>
      <w:r w:rsidR="009375CE" w:rsidRPr="009375CE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冯诺依曼拓扑结构</w:t>
      </w:r>
      <w:r w:rsidRPr="005855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实现粒子群算法时，我们可以发现</w:t>
      </w:r>
      <w:r w:rsidR="00A71DF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所有粒子都收敛到了测试函数的极大值</w:t>
      </w:r>
      <w:r w:rsidR="00E3011D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上</w:t>
      </w:r>
      <w:r w:rsidR="00AC58A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Pr="005855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其结果如</w:t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C2087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_Ref58429218 \h</w:instrText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B75628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10</w:t>
      </w:r>
      <w:r w:rsidR="00C20879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Pr="005855D0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所示：</w:t>
      </w:r>
    </w:p>
    <w:p w14:paraId="13606DB5" w14:textId="79AD63A4" w:rsidR="00C71EEB" w:rsidRDefault="002D546F" w:rsidP="00591BFF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drawing>
          <wp:inline distT="0" distB="0" distL="0" distR="0" wp14:anchorId="0A9A39AE" wp14:editId="77B4ADCE">
            <wp:extent cx="4077759" cy="3055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7980" cy="30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8FC" w14:textId="73E8C7E3" w:rsidR="004861CC" w:rsidRDefault="004861CC" w:rsidP="00122F74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2" w:name="_Ref58429218"/>
      <w:r w:rsidRPr="008D006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8D006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8D006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8D006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10</w:t>
      </w:r>
      <w:r w:rsidRPr="008D006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2"/>
      <w:r w:rsidR="006941A1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850D10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冯诺依曼</w:t>
      </w:r>
      <w:r w:rsidR="00C80BFC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拓扑</w:t>
      </w:r>
      <w:r w:rsidR="00850D10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结构</w:t>
      </w:r>
      <w:r w:rsidR="00B25165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粒子最终位置</w:t>
      </w:r>
    </w:p>
    <w:p w14:paraId="09F523DD" w14:textId="742F22A3" w:rsidR="006A641F" w:rsidRPr="00A245A1" w:rsidRDefault="00BC75C9" w:rsidP="00FB10F0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lastRenderedPageBreak/>
        <w:fldChar w:fldCharType="begin"/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REF _Ref58429565 \h </w:instrText>
      </w:r>
      <w:r w:rsidR="0036529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11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FB10F0" w:rsidRPr="00A245A1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是使用</w:t>
      </w:r>
      <w:r w:rsidR="009C1446" w:rsidRPr="009C144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冯诺依曼拓扑结构</w:t>
      </w:r>
      <w:r w:rsidR="00AA48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实现粒子群算法</w:t>
      </w:r>
      <w:r w:rsidR="00FB10F0" w:rsidRPr="00A245A1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时粒子的收敛过程，从这张图中我们可以看出相比于</w:t>
      </w:r>
      <w:r w:rsidR="0078546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前两种结构而言</w:t>
      </w:r>
      <w:r w:rsidR="00FB10F0" w:rsidRPr="00A245A1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，其收敛过程更加迅速，</w:t>
      </w:r>
      <w:r w:rsidR="008A010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非常快速地就找到了函数的极大值</w:t>
      </w:r>
      <w:r w:rsidR="00FB10F0" w:rsidRPr="00A245A1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。</w:t>
      </w:r>
    </w:p>
    <w:p w14:paraId="0AB5FF15" w14:textId="4AA76E41" w:rsidR="00DC42E4" w:rsidRDefault="009A2594" w:rsidP="00591BFF">
      <w:pPr>
        <w:jc w:val="center"/>
        <w:rPr>
          <w:rFonts w:ascii="Times New Roman" w:eastAsia="宋体" w:hAnsi="Times New Roman"/>
          <w:lang w:eastAsia="zh-CN"/>
        </w:rPr>
      </w:pPr>
      <w:r>
        <w:rPr>
          <w:noProof/>
        </w:rPr>
        <w:drawing>
          <wp:inline distT="0" distB="0" distL="0" distR="0" wp14:anchorId="1BF0E71B" wp14:editId="265E3CED">
            <wp:extent cx="3780790" cy="286859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4133" cy="28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671" w14:textId="02C7CA51" w:rsidR="005C2182" w:rsidRPr="00CD766C" w:rsidRDefault="004861CC" w:rsidP="00CD766C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3" w:name="_Ref58429565"/>
      <w:r w:rsidRPr="00242EC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242EC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242EC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242EC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11</w:t>
      </w:r>
      <w:r w:rsidRPr="00242EC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3"/>
      <w:r w:rsidR="00506DE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A71E42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冯诺依曼拓扑结构粒子收敛过程</w:t>
      </w:r>
    </w:p>
    <w:p w14:paraId="1C001D23" w14:textId="223BA134" w:rsidR="00BE218D" w:rsidRPr="00886DF2" w:rsidRDefault="005B5929" w:rsidP="00886DF2">
      <w:pPr>
        <w:pStyle w:val="2"/>
        <w:spacing w:before="0" w:after="0" w:line="415" w:lineRule="auto"/>
        <w:rPr>
          <w:rFonts w:ascii="Times New Roman" w:hAnsi="Times New Roman"/>
          <w:lang w:eastAsia="zh-CN"/>
        </w:rPr>
      </w:pPr>
      <w:bookmarkStart w:id="24" w:name="_Toc58448183"/>
      <w:r w:rsidRPr="00886DF2">
        <w:rPr>
          <w:rFonts w:ascii="Times New Roman" w:hAnsi="Times New Roman" w:hint="eastAsia"/>
          <w:lang w:eastAsia="zh-CN"/>
        </w:rPr>
        <w:t>2</w:t>
      </w:r>
      <w:r w:rsidRPr="00886DF2">
        <w:rPr>
          <w:rFonts w:ascii="Times New Roman" w:hAnsi="Times New Roman"/>
          <w:lang w:eastAsia="zh-CN"/>
        </w:rPr>
        <w:t>.</w:t>
      </w:r>
      <w:r w:rsidR="001454CB" w:rsidRPr="00886DF2">
        <w:rPr>
          <w:rFonts w:ascii="Times New Roman" w:hAnsi="Times New Roman" w:hint="eastAsia"/>
          <w:lang w:eastAsia="zh-CN"/>
        </w:rPr>
        <w:t>冯诺伊曼拓扑结构的</w:t>
      </w:r>
      <w:r w:rsidR="001454CB" w:rsidRPr="00886DF2">
        <w:rPr>
          <w:rFonts w:ascii="Times New Roman" w:hAnsi="Times New Roman" w:hint="eastAsia"/>
          <w:lang w:eastAsia="zh-CN"/>
        </w:rPr>
        <w:t>PSO</w:t>
      </w:r>
      <w:r w:rsidR="001454CB" w:rsidRPr="00886DF2">
        <w:rPr>
          <w:rFonts w:ascii="Times New Roman" w:hAnsi="Times New Roman" w:hint="eastAsia"/>
          <w:lang w:eastAsia="zh-CN"/>
        </w:rPr>
        <w:t>算法对</w:t>
      </w:r>
      <w:r w:rsidR="004026EA" w:rsidRPr="00886DF2">
        <w:rPr>
          <w:rFonts w:ascii="Times New Roman" w:hAnsi="Times New Roman" w:hint="eastAsia"/>
          <w:lang w:eastAsia="zh-CN"/>
        </w:rPr>
        <w:t>PID</w:t>
      </w:r>
      <w:r w:rsidR="004026EA" w:rsidRPr="00886DF2">
        <w:rPr>
          <w:rFonts w:ascii="Times New Roman" w:hAnsi="Times New Roman" w:hint="eastAsia"/>
          <w:lang w:eastAsia="zh-CN"/>
        </w:rPr>
        <w:t>参数</w:t>
      </w:r>
      <w:r w:rsidR="00045FB3" w:rsidRPr="00886DF2">
        <w:rPr>
          <w:rFonts w:ascii="Times New Roman" w:hAnsi="Times New Roman" w:hint="eastAsia"/>
          <w:lang w:eastAsia="zh-CN"/>
        </w:rPr>
        <w:t>的整定</w:t>
      </w:r>
      <w:bookmarkEnd w:id="24"/>
    </w:p>
    <w:p w14:paraId="4664EBFA" w14:textId="77777777" w:rsidR="004A2381" w:rsidRDefault="004C6C3A" w:rsidP="00326644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在第一问的实现分析中，冯诺依曼拓扑结构表现出的性能最优，因此在这一问中，我们使用冯诺依曼拓扑结构的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算法对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的参数进行了整定</w:t>
      </w:r>
      <w:r w:rsidR="004A238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012CB6AF" w14:textId="592DA021" w:rsidR="009B54F2" w:rsidRDefault="00AF32F7" w:rsidP="00326644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在控制系统中，基本的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控制回路如下图所示</w:t>
      </w:r>
      <w:r w:rsidR="006341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:</w:t>
      </w:r>
    </w:p>
    <w:p w14:paraId="2B690E0C" w14:textId="77777777" w:rsidR="009B54F2" w:rsidRDefault="009B54F2" w:rsidP="009B54F2">
      <w:pPr>
        <w:ind w:firstLineChars="200" w:firstLine="480"/>
        <w:jc w:val="center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332A6A36" wp14:editId="7D395F39">
            <wp:extent cx="4868718" cy="1295754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21" cy="1302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4DEBD" w14:textId="23DA9DDE" w:rsidR="00AD1D22" w:rsidRDefault="009B54F2" w:rsidP="002E0F02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B172F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B172F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B172F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B172F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12</w:t>
      </w:r>
      <w:r w:rsidRPr="00B172FD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r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PID</w:t>
      </w:r>
      <w:r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控制回路</w:t>
      </w:r>
    </w:p>
    <w:p w14:paraId="49D60496" w14:textId="2D00227B" w:rsidR="0081336C" w:rsidRDefault="002E0F02" w:rsidP="0081336C">
      <w:pPr>
        <w:ind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而其中</w:t>
      </w:r>
      <w:r w:rsidR="00527E0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="00527E0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控制器的形式如下</w:t>
      </w:r>
      <w:r w:rsidR="007A544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：</w:t>
      </w:r>
    </w:p>
    <w:p w14:paraId="3E4A86A2" w14:textId="40E4BD36" w:rsidR="001B1E98" w:rsidRDefault="00C35AEB" w:rsidP="00C35AEB">
      <w:pPr>
        <w:pStyle w:val="MTDisplayEquation"/>
      </w:pPr>
      <w:r>
        <w:tab/>
      </w:r>
      <w:r w:rsidRPr="00C35AEB">
        <w:rPr>
          <w:position w:val="-24"/>
        </w:rPr>
        <w:object w:dxaOrig="3660" w:dyaOrig="620" w14:anchorId="658BD91A">
          <v:shape id="_x0000_i1026" type="#_x0000_t75" style="width:183.2pt;height:31pt" o:ole="">
            <v:imagedata r:id="rId23" o:title=""/>
          </v:shape>
          <o:OLEObject Type="Embed" ProgID="Equation.DSMT4" ShapeID="_x0000_i1026" DrawAspect="Content" ObjectID="_1669061277" r:id="rId24"/>
        </w:object>
      </w:r>
    </w:p>
    <w:p w14:paraId="1611CDFF" w14:textId="342EC5D1" w:rsidR="00522330" w:rsidRDefault="00B73CC3" w:rsidP="0081336C">
      <w:pPr>
        <w:ind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在本次作业中，我们的目标就是使用</w:t>
      </w:r>
      <w:r w:rsidR="000D03B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基于冯诺依曼拓扑结构实现的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粒子群优化算法来最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控制器中的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Kp</w:t>
      </w:r>
      <w:r w:rsidR="00472A78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,Ki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和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Kd</w:t>
      </w:r>
      <w:r w:rsidR="00472A7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三个参数来进行优化</w:t>
      </w:r>
      <w:r w:rsidR="00D9512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，以便获得良好的控制效果</w:t>
      </w:r>
      <w:r w:rsidR="00FD4D3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0167BA85" w14:textId="4931D91F" w:rsidR="00FD4D38" w:rsidRDefault="00FD4D38" w:rsidP="007D72BD">
      <w:pPr>
        <w:ind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lastRenderedPageBreak/>
        <w:t>本次作业中的被控对象为</w:t>
      </w:r>
      <w:r w:rsidR="00085ACB" w:rsidRPr="00085ACB">
        <w:rPr>
          <w:rFonts w:ascii="Times New Roman" w:eastAsia="宋体" w:hAnsi="Times New Roman" w:cs="Times New Roman"/>
          <w:color w:val="000000"/>
          <w:position w:val="-24"/>
          <w:sz w:val="24"/>
          <w:szCs w:val="24"/>
          <w:lang w:eastAsia="zh-CN"/>
        </w:rPr>
        <w:object w:dxaOrig="2900" w:dyaOrig="620" w14:anchorId="3169A001">
          <v:shape id="_x0000_i1027" type="#_x0000_t75" style="width:145.15pt;height:31pt" o:ole="">
            <v:imagedata r:id="rId25" o:title=""/>
          </v:shape>
          <o:OLEObject Type="Embed" ProgID="Equation.DSMT4" ShapeID="_x0000_i1027" DrawAspect="Content" ObjectID="_1669061278" r:id="rId26"/>
        </w:object>
      </w:r>
      <w:r w:rsidR="000D2A8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，在阶跃输入下，系统</w:t>
      </w:r>
      <w:r w:rsidR="001310C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的响应</w:t>
      </w:r>
      <w:r w:rsidR="000D2A8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</w:t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E929DE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_Ref58446619 \h</w:instrText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13</w:t>
      </w:r>
      <w:r w:rsidR="00E929DE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E23C4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0977DE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，从这张图中可以看出，在没有控制器的作用下，</w:t>
      </w:r>
      <w:r w:rsidR="00F4798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系统是发散的</w:t>
      </w:r>
      <w:r w:rsidR="005E211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4A823FDE" w14:textId="6CD1DA62" w:rsidR="007D72BD" w:rsidRPr="00B36337" w:rsidRDefault="000E1F31" w:rsidP="0059336F">
      <w:pPr>
        <w:ind w:firstLine="480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r w:rsidRPr="00B36337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 wp14:anchorId="49B3DE35" wp14:editId="44420F7B">
            <wp:extent cx="3977268" cy="2958769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2277" cy="29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C35" w14:textId="3724414D" w:rsidR="00DB3579" w:rsidRPr="00B36337" w:rsidRDefault="00003120" w:rsidP="00B36337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5" w:name="_Ref58446619"/>
      <w:r w:rsidRPr="00B3633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B3633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B3633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B3633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13</w:t>
      </w:r>
      <w:r w:rsidRPr="00B36337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5"/>
      <w:r w:rsidR="00465A89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A64E2D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无控制器时系统</w:t>
      </w:r>
      <w:r w:rsidR="00C95D72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响应</w:t>
      </w:r>
    </w:p>
    <w:p w14:paraId="2434E7A8" w14:textId="377C679C" w:rsidR="00204550" w:rsidRPr="00016797" w:rsidRDefault="009F1D1B" w:rsidP="009B54F2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首先</w:t>
      </w:r>
      <w:r w:rsidR="00D34E2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使用</w:t>
      </w:r>
      <w:r w:rsidR="00D34E2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matlab</w:t>
      </w:r>
      <w:r w:rsidR="00D34E2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中的</w:t>
      </w:r>
      <w:r w:rsidR="00D34E2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simulink</w:t>
      </w:r>
      <w:r w:rsidR="00D34E2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</w:t>
      </w:r>
      <w:r w:rsidR="004411A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本次作业中使用</w:t>
      </w:r>
      <w:r w:rsidR="00567A24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到的</w:t>
      </w:r>
      <w:r w:rsidR="0081277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模型</w:t>
      </w:r>
      <w:r w:rsidR="001B42E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进行了搭建，具体</w:t>
      </w:r>
      <w:r w:rsidR="0081277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</w:t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041ED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_Ref58446303 \h</w:instrText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57224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14</w:t>
      </w:r>
      <w:r w:rsidR="00041ED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57224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75615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52DBEC3E" w14:textId="7AE29152" w:rsidR="00BE218D" w:rsidRDefault="004C3F00" w:rsidP="00BE218D">
      <w:r>
        <w:rPr>
          <w:noProof/>
        </w:rPr>
        <w:drawing>
          <wp:inline distT="0" distB="0" distL="0" distR="0" wp14:anchorId="66371494" wp14:editId="26496122">
            <wp:extent cx="5274310" cy="2745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EC6D" w14:textId="4D06C3EF" w:rsidR="00D949AB" w:rsidRPr="00543710" w:rsidRDefault="004B229F" w:rsidP="00600452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6" w:name="_Ref58446303"/>
      <w:r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14</w:t>
      </w:r>
      <w:r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6"/>
      <w:r w:rsidR="00A03289" w:rsidRPr="0054371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3F03C5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simulink模型</w:t>
      </w:r>
    </w:p>
    <w:p w14:paraId="0FD36215" w14:textId="40A121F7" w:rsidR="00C633F0" w:rsidRPr="000220F5" w:rsidRDefault="00EE2176" w:rsidP="00EE2176">
      <w:pPr>
        <w:ind w:firstLineChars="200" w:firstLine="480"/>
        <w:rPr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</w:t>
      </w:r>
      <w:r w:rsidR="004F49B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本次作业中，我们设置粒子数</w:t>
      </w:r>
      <w:r w:rsidR="004F49B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N</w:t>
      </w:r>
      <w:r w:rsidR="004F49B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</w:t>
      </w:r>
      <w:r w:rsidR="004F49B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64</w:t>
      </w:r>
      <w:r w:rsidR="00A307A9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，对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</w:t>
      </w:r>
      <w:r w:rsidR="005E1AB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p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Ki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和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Kd</w:t>
      </w:r>
      <w:r w:rsidR="005E1AB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三个参数进行优化</w:t>
      </w:r>
      <w:r w:rsidR="00A7575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，最终得到了</w:t>
      </w:r>
      <w:r w:rsidR="002039E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</w:t>
      </w:r>
      <w:r w:rsidR="002039EA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p</w:t>
      </w:r>
      <w:r w:rsidR="002039E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40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133BA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K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i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0.</w:t>
      </w:r>
      <w:r w:rsidR="00DD337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DD337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K</w:t>
      </w:r>
      <w:r w:rsidR="00DD337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d</w:t>
      </w:r>
      <w:r w:rsidR="002E441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为</w:t>
      </w:r>
      <w:r w:rsidR="000E435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30</w:t>
      </w:r>
      <w:r w:rsidR="003331C5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，此时系统的</w:t>
      </w:r>
      <w:r w:rsidR="009B7FFE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响应输出</w:t>
      </w:r>
      <w:r w:rsidR="003F18D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如</w:t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B32BC2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_Ref58447168 \h</w:instrText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0220F5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\* MERGEFORMAT </w:instrText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15</w:t>
      </w:r>
      <w:r w:rsidR="00B32BC2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="00CA6393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所示</w:t>
      </w:r>
      <w:r w:rsidR="00574AE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64C4FFB2" w14:textId="74922A06" w:rsidR="00C633F0" w:rsidRDefault="00C633F0" w:rsidP="00BE218D">
      <w:pPr>
        <w:rPr>
          <w:lang w:eastAsia="zh-CN"/>
        </w:rPr>
      </w:pPr>
    </w:p>
    <w:p w14:paraId="26632AA2" w14:textId="32DD1243" w:rsidR="00C633F0" w:rsidRDefault="005E7835" w:rsidP="00991C0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B34D7C2" wp14:editId="235E5A34">
            <wp:extent cx="3917795" cy="2930092"/>
            <wp:effectExtent l="0" t="0" r="698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5764" cy="29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1FB" w14:textId="7B046772" w:rsidR="00C633F0" w:rsidRDefault="009464C0" w:rsidP="00240120">
      <w:pPr>
        <w:pStyle w:val="a3"/>
        <w:jc w:val="center"/>
        <w:rPr>
          <w:rFonts w:ascii="宋体" w:eastAsia="宋体" w:hAnsi="宋体" w:cs="Times New Roman"/>
          <w:color w:val="000000"/>
          <w:sz w:val="21"/>
          <w:szCs w:val="21"/>
          <w:lang w:eastAsia="zh-CN"/>
        </w:rPr>
      </w:pPr>
      <w:bookmarkStart w:id="27" w:name="_Ref58447168"/>
      <w:r w:rsidRPr="009464C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>图</w:t>
      </w:r>
      <w:r w:rsidRPr="009464C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begin"/>
      </w:r>
      <w:r w:rsidRPr="009464C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instrText xml:space="preserve"> SEQ 图 \* ARABIC </w:instrText>
      </w:r>
      <w:r w:rsidRPr="009464C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separate"/>
      </w:r>
      <w:r w:rsidR="00E17DB6">
        <w:rPr>
          <w:rFonts w:ascii="宋体" w:eastAsia="宋体" w:hAnsi="宋体" w:cs="Times New Roman"/>
          <w:noProof/>
          <w:color w:val="000000"/>
          <w:sz w:val="21"/>
          <w:szCs w:val="21"/>
          <w:lang w:eastAsia="zh-CN"/>
        </w:rPr>
        <w:t>15</w:t>
      </w:r>
      <w:r w:rsidRPr="009464C0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fldChar w:fldCharType="end"/>
      </w:r>
      <w:bookmarkEnd w:id="27"/>
      <w:r w:rsidR="00E33B06">
        <w:rPr>
          <w:rFonts w:ascii="宋体" w:eastAsia="宋体" w:hAnsi="宋体" w:cs="Times New Roman"/>
          <w:color w:val="000000"/>
          <w:sz w:val="21"/>
          <w:szCs w:val="21"/>
          <w:lang w:eastAsia="zh-CN"/>
        </w:rPr>
        <w:t xml:space="preserve"> </w:t>
      </w:r>
      <w:r w:rsidR="00E33B06">
        <w:rPr>
          <w:rFonts w:ascii="宋体" w:eastAsia="宋体" w:hAnsi="宋体" w:cs="Times New Roman" w:hint="eastAsia"/>
          <w:color w:val="000000"/>
          <w:sz w:val="21"/>
          <w:szCs w:val="21"/>
          <w:lang w:eastAsia="zh-CN"/>
        </w:rPr>
        <w:t>PSO对参数优化后系统的响应输出</w:t>
      </w:r>
    </w:p>
    <w:p w14:paraId="6BEAAEDE" w14:textId="68BA143B" w:rsidR="00240120" w:rsidRPr="000E5247" w:rsidRDefault="004A0730" w:rsidP="00596673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从</w:t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begin"/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</w:instrText>
      </w:r>
      <w:r w:rsidR="0023214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instrText>REF _Ref58447168 \h</w:instrText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instrText xml:space="preserve">  \* MERGEFORMAT </w:instrText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separate"/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图</w:t>
      </w:r>
      <w:r w:rsidR="00E17DB6" w:rsidRPr="00E17DB6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15</w:t>
      </w:r>
      <w:r w:rsidR="0023214B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fldChar w:fldCharType="end"/>
      </w:r>
      <w:r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中</w:t>
      </w:r>
      <w:r w:rsidR="0023214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我们可以看出，</w:t>
      </w:r>
      <w:r w:rsidR="008810F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="008810F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控制器在</w:t>
      </w:r>
      <w:r w:rsidR="00160180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很短的时间内就对系统实现了控制，</w:t>
      </w:r>
      <w:r w:rsidR="00B543AF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准确性、快速性都得到了满足</w:t>
      </w:r>
      <w:r w:rsidR="009B215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6BD9DAAD" w14:textId="74415AF9" w:rsidR="001C6056" w:rsidRDefault="00ED3FC0" w:rsidP="001C6056">
      <w:pPr>
        <w:pStyle w:val="1"/>
        <w:spacing w:before="0" w:after="0" w:line="360" w:lineRule="auto"/>
        <w:rPr>
          <w:rFonts w:ascii="Times New Roman" w:eastAsia="宋体" w:hAnsi="Times New Roman"/>
          <w:lang w:eastAsia="zh-CN"/>
        </w:rPr>
      </w:pPr>
      <w:bookmarkStart w:id="28" w:name="_Toc58448184"/>
      <w:r w:rsidRPr="003C42FB">
        <w:rPr>
          <w:rFonts w:ascii="Times New Roman" w:eastAsia="宋体" w:hAnsi="Times New Roman" w:hint="eastAsia"/>
          <w:lang w:eastAsia="zh-CN"/>
        </w:rPr>
        <w:t>四</w:t>
      </w:r>
      <w:r w:rsidR="001C6056" w:rsidRPr="003C42FB">
        <w:rPr>
          <w:rFonts w:ascii="Times New Roman" w:eastAsia="宋体" w:hAnsi="Times New Roman" w:hint="eastAsia"/>
          <w:lang w:eastAsia="zh-CN"/>
        </w:rPr>
        <w:t>．</w:t>
      </w:r>
      <w:r w:rsidR="0013340C" w:rsidRPr="003C42FB">
        <w:rPr>
          <w:rFonts w:ascii="Times New Roman" w:eastAsia="宋体" w:hAnsi="Times New Roman" w:hint="eastAsia"/>
          <w:lang w:eastAsia="zh-CN"/>
        </w:rPr>
        <w:t>分析总结</w:t>
      </w:r>
      <w:bookmarkEnd w:id="28"/>
    </w:p>
    <w:p w14:paraId="0A4BEAB0" w14:textId="4BE43F1B" w:rsidR="00E60FEC" w:rsidRPr="00544A93" w:rsidRDefault="0039628A" w:rsidP="00544A93">
      <w:pPr>
        <w:pStyle w:val="2"/>
        <w:spacing w:before="0" w:after="0" w:line="415" w:lineRule="auto"/>
        <w:rPr>
          <w:rFonts w:ascii="Times New Roman" w:hAnsi="Times New Roman"/>
          <w:lang w:eastAsia="zh-CN"/>
        </w:rPr>
      </w:pPr>
      <w:bookmarkStart w:id="29" w:name="_Toc58448185"/>
      <w:r w:rsidRPr="00544A93">
        <w:rPr>
          <w:rFonts w:ascii="Times New Roman" w:hAnsi="Times New Roman" w:hint="eastAsia"/>
          <w:lang w:eastAsia="zh-CN"/>
        </w:rPr>
        <w:t>1.</w:t>
      </w:r>
      <w:r w:rsidR="000E6D00" w:rsidRPr="00544A93">
        <w:rPr>
          <w:rFonts w:ascii="Times New Roman" w:hAnsi="Times New Roman" w:hint="eastAsia"/>
          <w:lang w:eastAsia="zh-CN"/>
        </w:rPr>
        <w:t>不同拓扑结构优缺点分析</w:t>
      </w:r>
      <w:bookmarkEnd w:id="29"/>
    </w:p>
    <w:p w14:paraId="6A5F7A0B" w14:textId="516C6A5B" w:rsidR="001C6056" w:rsidRDefault="000C7040" w:rsidP="000662CE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从</w:t>
      </w:r>
      <w:r w:rsidR="00611251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第三部分中对</w:t>
      </w:r>
      <w:r w:rsidR="00343B34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不同拓扑结构实现的粒子群算法而言，</w:t>
      </w:r>
      <w:r w:rsidR="009805D6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通过分析</w:t>
      </w:r>
      <w:r w:rsidR="00153658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对比得到的图像我们可以发现</w:t>
      </w:r>
      <w:r w:rsidR="00C5497A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环形</w:t>
      </w:r>
      <w:r w:rsidR="0025179A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结构</w:t>
      </w:r>
      <w:r w:rsidR="001331E7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由于只和</w:t>
      </w:r>
      <w:r w:rsidR="00C520FA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其临近的粒子通</w:t>
      </w:r>
      <w:r w:rsidR="005D2EF9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信，其也可以找到最优解，</w:t>
      </w:r>
      <w:r w:rsidR="00C3309C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但是由于可用的信息较少，</w:t>
      </w:r>
      <w:r w:rsidR="0069768C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因而</w:t>
      </w:r>
      <w:r w:rsidR="00150460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其收敛速度较慢</w:t>
      </w:r>
      <w:r w:rsidR="000B5995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；而四簇结构</w:t>
      </w:r>
      <w:r w:rsidR="004859CB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通过</w:t>
      </w:r>
      <w:r w:rsidR="00220706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簇内粒子的信息交换</w:t>
      </w:r>
      <w:r w:rsidR="00A370A5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以及</w:t>
      </w:r>
      <w:r w:rsidR="002825CB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簇间</w:t>
      </w:r>
      <w:r w:rsidR="00BB0D49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连接粒子的信息交换</w:t>
      </w:r>
      <w:r w:rsidR="00094DA2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让信息在整个种群内得到了共享</w:t>
      </w:r>
      <w:r w:rsidR="003F2B7F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005A12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其结构灵活性更强，</w:t>
      </w:r>
      <w:r w:rsidR="00E419A5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收敛速度也较快</w:t>
      </w:r>
      <w:r w:rsidR="00A71880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；对于冯诺依曼结构</w:t>
      </w:r>
      <w:r w:rsidR="00CE0B43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，粒子找到的最优解只影响周围的</w:t>
      </w:r>
      <w:r w:rsidR="00FD7EC4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四个邻域粒子，</w:t>
      </w:r>
      <w:r w:rsidR="009938D3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从而</w:t>
      </w:r>
      <w:r w:rsidR="0023256C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维持了其他粒子的多样性，</w:t>
      </w:r>
      <w:r w:rsidR="00A6419C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可以避免系统早熟</w:t>
      </w:r>
      <w:r w:rsidR="007A64BD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产生局部最优解</w:t>
      </w:r>
      <w:r w:rsidR="00186664" w:rsidRPr="000E524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p w14:paraId="4738F6E1" w14:textId="47998949" w:rsidR="00F21F8E" w:rsidRPr="00CE25AA" w:rsidRDefault="00F21F8E" w:rsidP="00CE25AA">
      <w:pPr>
        <w:pStyle w:val="2"/>
        <w:spacing w:before="0" w:after="0" w:line="415" w:lineRule="auto"/>
        <w:rPr>
          <w:rFonts w:ascii="Times New Roman" w:hAnsi="Times New Roman"/>
          <w:lang w:eastAsia="zh-CN"/>
        </w:rPr>
      </w:pPr>
      <w:bookmarkStart w:id="30" w:name="_Toc58448186"/>
      <w:r w:rsidRPr="00CE25AA">
        <w:rPr>
          <w:rFonts w:ascii="Times New Roman" w:hAnsi="Times New Roman" w:hint="eastAsia"/>
          <w:lang w:eastAsia="zh-CN"/>
        </w:rPr>
        <w:t>2</w:t>
      </w:r>
      <w:r w:rsidR="00BC6AD1" w:rsidRPr="00CE25AA">
        <w:rPr>
          <w:rFonts w:ascii="Times New Roman" w:hAnsi="Times New Roman" w:hint="eastAsia"/>
          <w:lang w:eastAsia="zh-CN"/>
        </w:rPr>
        <w:t>.</w:t>
      </w:r>
      <w:r w:rsidR="00660C20" w:rsidRPr="00CE25AA">
        <w:rPr>
          <w:rFonts w:ascii="Times New Roman" w:hAnsi="Times New Roman" w:hint="eastAsia"/>
          <w:lang w:eastAsia="zh-CN"/>
        </w:rPr>
        <w:t>PSO</w:t>
      </w:r>
      <w:r w:rsidR="00660C20" w:rsidRPr="00CE25AA">
        <w:rPr>
          <w:rFonts w:ascii="Times New Roman" w:hAnsi="Times New Roman" w:hint="eastAsia"/>
          <w:lang w:eastAsia="zh-CN"/>
        </w:rPr>
        <w:t>算法对</w:t>
      </w:r>
      <w:r w:rsidR="00660C20" w:rsidRPr="00CE25AA">
        <w:rPr>
          <w:rFonts w:ascii="Times New Roman" w:hAnsi="Times New Roman" w:hint="eastAsia"/>
          <w:lang w:eastAsia="zh-CN"/>
        </w:rPr>
        <w:t>PID</w:t>
      </w:r>
      <w:r w:rsidR="00660C20" w:rsidRPr="00CE25AA">
        <w:rPr>
          <w:rFonts w:ascii="Times New Roman" w:hAnsi="Times New Roman" w:hint="eastAsia"/>
          <w:lang w:eastAsia="zh-CN"/>
        </w:rPr>
        <w:t>参数</w:t>
      </w:r>
      <w:r w:rsidR="006172B0" w:rsidRPr="00CE25AA">
        <w:rPr>
          <w:rFonts w:ascii="Times New Roman" w:hAnsi="Times New Roman" w:hint="eastAsia"/>
          <w:lang w:eastAsia="zh-CN"/>
        </w:rPr>
        <w:t>优化分析</w:t>
      </w:r>
      <w:bookmarkEnd w:id="30"/>
    </w:p>
    <w:p w14:paraId="683498B9" w14:textId="3E3F6D25" w:rsidR="005863A0" w:rsidRPr="000E5247" w:rsidRDefault="006F500C" w:rsidP="005863A0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在第二问中，本次作业使用</w:t>
      </w:r>
      <w:r w:rsidR="00717D36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基于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冯诺依曼拓扑结构</w:t>
      </w:r>
      <w:r w:rsidR="00BE5D2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的</w:t>
      </w:r>
      <w:r w:rsidR="00BE5D2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PSO</w:t>
      </w:r>
      <w:r w:rsidR="00BE5D2A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算法对</w:t>
      </w:r>
      <w:r w:rsidR="008A6BA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PID</w:t>
      </w:r>
      <w:r w:rsidR="008A6BA1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控制器中的三个参数进行了优化，</w:t>
      </w:r>
      <w:r w:rsidR="006709D8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使用最终求解得出的三个参数</w:t>
      </w:r>
      <w:r w:rsidR="0079661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对被控对象实现了较为良好的控制</w:t>
      </w:r>
      <w:r w:rsidR="0038681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，</w:t>
      </w:r>
      <w:r w:rsidR="001F375B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满足了</w:t>
      </w:r>
      <w:r w:rsidR="00CD1717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准确性、快速性和稳定性的要求</w:t>
      </w:r>
      <w:r w:rsidR="007D42CC">
        <w:rPr>
          <w:rFonts w:ascii="Times New Roman" w:eastAsia="宋体" w:hAnsi="Times New Roman" w:cs="Times New Roman" w:hint="eastAsia"/>
          <w:color w:val="000000"/>
          <w:sz w:val="24"/>
          <w:szCs w:val="24"/>
          <w:lang w:eastAsia="zh-CN"/>
        </w:rPr>
        <w:t>。</w:t>
      </w:r>
    </w:p>
    <w:sectPr w:rsidR="005863A0" w:rsidRPr="000E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E234" w14:textId="77777777" w:rsidR="001D6596" w:rsidRDefault="001D6596" w:rsidP="00A52DDE">
      <w:pPr>
        <w:spacing w:after="0" w:line="240" w:lineRule="auto"/>
      </w:pPr>
      <w:r>
        <w:separator/>
      </w:r>
    </w:p>
  </w:endnote>
  <w:endnote w:type="continuationSeparator" w:id="0">
    <w:p w14:paraId="7C0D5F44" w14:textId="77777777" w:rsidR="001D6596" w:rsidRDefault="001D6596" w:rsidP="00A5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0DEF7" w14:textId="77777777" w:rsidR="001D6596" w:rsidRDefault="001D6596" w:rsidP="00A52DDE">
      <w:pPr>
        <w:spacing w:after="0" w:line="240" w:lineRule="auto"/>
      </w:pPr>
      <w:r>
        <w:separator/>
      </w:r>
    </w:p>
  </w:footnote>
  <w:footnote w:type="continuationSeparator" w:id="0">
    <w:p w14:paraId="0F74C3E9" w14:textId="77777777" w:rsidR="001D6596" w:rsidRDefault="001D6596" w:rsidP="00A52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95"/>
    <w:rsid w:val="00002826"/>
    <w:rsid w:val="00002F90"/>
    <w:rsid w:val="00003120"/>
    <w:rsid w:val="00005A12"/>
    <w:rsid w:val="000062AF"/>
    <w:rsid w:val="000133A5"/>
    <w:rsid w:val="00013897"/>
    <w:rsid w:val="000162DF"/>
    <w:rsid w:val="00016797"/>
    <w:rsid w:val="000220F5"/>
    <w:rsid w:val="00022514"/>
    <w:rsid w:val="00026A07"/>
    <w:rsid w:val="00027540"/>
    <w:rsid w:val="000352CC"/>
    <w:rsid w:val="00041990"/>
    <w:rsid w:val="00041EDB"/>
    <w:rsid w:val="00045FB3"/>
    <w:rsid w:val="00053657"/>
    <w:rsid w:val="00054DE0"/>
    <w:rsid w:val="000562B3"/>
    <w:rsid w:val="000661C4"/>
    <w:rsid w:val="000662CE"/>
    <w:rsid w:val="00066D22"/>
    <w:rsid w:val="00067E32"/>
    <w:rsid w:val="00072525"/>
    <w:rsid w:val="00072DE9"/>
    <w:rsid w:val="00073C24"/>
    <w:rsid w:val="000802C5"/>
    <w:rsid w:val="00085ACB"/>
    <w:rsid w:val="00085BB0"/>
    <w:rsid w:val="0008697D"/>
    <w:rsid w:val="000919FF"/>
    <w:rsid w:val="00094DA2"/>
    <w:rsid w:val="000977DE"/>
    <w:rsid w:val="000A04D0"/>
    <w:rsid w:val="000A0686"/>
    <w:rsid w:val="000A45BE"/>
    <w:rsid w:val="000B03C0"/>
    <w:rsid w:val="000B3CF4"/>
    <w:rsid w:val="000B5995"/>
    <w:rsid w:val="000B61CA"/>
    <w:rsid w:val="000C11A3"/>
    <w:rsid w:val="000C2918"/>
    <w:rsid w:val="000C7040"/>
    <w:rsid w:val="000D03BF"/>
    <w:rsid w:val="000D2A81"/>
    <w:rsid w:val="000E1F31"/>
    <w:rsid w:val="000E4351"/>
    <w:rsid w:val="000E5247"/>
    <w:rsid w:val="000E5DE2"/>
    <w:rsid w:val="000E6D00"/>
    <w:rsid w:val="000F00D6"/>
    <w:rsid w:val="000F4834"/>
    <w:rsid w:val="00100669"/>
    <w:rsid w:val="00103A32"/>
    <w:rsid w:val="0010461E"/>
    <w:rsid w:val="00111652"/>
    <w:rsid w:val="00112C3C"/>
    <w:rsid w:val="00113DDC"/>
    <w:rsid w:val="001153D4"/>
    <w:rsid w:val="00122239"/>
    <w:rsid w:val="00122F74"/>
    <w:rsid w:val="001233AE"/>
    <w:rsid w:val="001310C0"/>
    <w:rsid w:val="00132FCA"/>
    <w:rsid w:val="001331E7"/>
    <w:rsid w:val="0013340C"/>
    <w:rsid w:val="00133BA2"/>
    <w:rsid w:val="00137346"/>
    <w:rsid w:val="00140E9E"/>
    <w:rsid w:val="0014482F"/>
    <w:rsid w:val="001454CB"/>
    <w:rsid w:val="00146009"/>
    <w:rsid w:val="00150460"/>
    <w:rsid w:val="00150C04"/>
    <w:rsid w:val="001519DE"/>
    <w:rsid w:val="00153658"/>
    <w:rsid w:val="00160180"/>
    <w:rsid w:val="001604E9"/>
    <w:rsid w:val="00165F1F"/>
    <w:rsid w:val="00184588"/>
    <w:rsid w:val="00186664"/>
    <w:rsid w:val="00186873"/>
    <w:rsid w:val="00197E67"/>
    <w:rsid w:val="001A3595"/>
    <w:rsid w:val="001A7111"/>
    <w:rsid w:val="001A76BC"/>
    <w:rsid w:val="001B0995"/>
    <w:rsid w:val="001B1E98"/>
    <w:rsid w:val="001B42E8"/>
    <w:rsid w:val="001C6056"/>
    <w:rsid w:val="001D5566"/>
    <w:rsid w:val="001D5B3F"/>
    <w:rsid w:val="001D6596"/>
    <w:rsid w:val="001E6141"/>
    <w:rsid w:val="001E680F"/>
    <w:rsid w:val="001F0F06"/>
    <w:rsid w:val="001F1FF0"/>
    <w:rsid w:val="001F375B"/>
    <w:rsid w:val="001F4669"/>
    <w:rsid w:val="001F4FE9"/>
    <w:rsid w:val="001F5A8C"/>
    <w:rsid w:val="001F5F0F"/>
    <w:rsid w:val="002006DF"/>
    <w:rsid w:val="002039EA"/>
    <w:rsid w:val="00204550"/>
    <w:rsid w:val="00220706"/>
    <w:rsid w:val="002305CE"/>
    <w:rsid w:val="0023214B"/>
    <w:rsid w:val="0023256C"/>
    <w:rsid w:val="00240120"/>
    <w:rsid w:val="00241EAB"/>
    <w:rsid w:val="002422FF"/>
    <w:rsid w:val="00242C4F"/>
    <w:rsid w:val="00242ECD"/>
    <w:rsid w:val="002472B3"/>
    <w:rsid w:val="00250376"/>
    <w:rsid w:val="0025179A"/>
    <w:rsid w:val="002531ED"/>
    <w:rsid w:val="002565DD"/>
    <w:rsid w:val="00264FF4"/>
    <w:rsid w:val="0026561F"/>
    <w:rsid w:val="0026623C"/>
    <w:rsid w:val="0026735E"/>
    <w:rsid w:val="00267732"/>
    <w:rsid w:val="00267905"/>
    <w:rsid w:val="00271004"/>
    <w:rsid w:val="00274A3A"/>
    <w:rsid w:val="00281903"/>
    <w:rsid w:val="002825CB"/>
    <w:rsid w:val="00287610"/>
    <w:rsid w:val="002A2752"/>
    <w:rsid w:val="002B54BA"/>
    <w:rsid w:val="002B56B1"/>
    <w:rsid w:val="002B5A81"/>
    <w:rsid w:val="002D546F"/>
    <w:rsid w:val="002E0F02"/>
    <w:rsid w:val="002E1C70"/>
    <w:rsid w:val="002E32DB"/>
    <w:rsid w:val="002E4411"/>
    <w:rsid w:val="002E5D82"/>
    <w:rsid w:val="002E7B0E"/>
    <w:rsid w:val="002F208B"/>
    <w:rsid w:val="002F7D23"/>
    <w:rsid w:val="0030194A"/>
    <w:rsid w:val="0031793C"/>
    <w:rsid w:val="00321FAC"/>
    <w:rsid w:val="00326644"/>
    <w:rsid w:val="00327F7E"/>
    <w:rsid w:val="00331690"/>
    <w:rsid w:val="003331C5"/>
    <w:rsid w:val="003413C6"/>
    <w:rsid w:val="00343994"/>
    <w:rsid w:val="00343B34"/>
    <w:rsid w:val="0036529B"/>
    <w:rsid w:val="0038275D"/>
    <w:rsid w:val="003857FB"/>
    <w:rsid w:val="0038681B"/>
    <w:rsid w:val="003913C6"/>
    <w:rsid w:val="00395B3B"/>
    <w:rsid w:val="0039628A"/>
    <w:rsid w:val="00396558"/>
    <w:rsid w:val="00397541"/>
    <w:rsid w:val="003A0C95"/>
    <w:rsid w:val="003A0F7D"/>
    <w:rsid w:val="003A0FF8"/>
    <w:rsid w:val="003A7287"/>
    <w:rsid w:val="003B41C1"/>
    <w:rsid w:val="003C15BC"/>
    <w:rsid w:val="003C308D"/>
    <w:rsid w:val="003C41B3"/>
    <w:rsid w:val="003C42FB"/>
    <w:rsid w:val="003C57B2"/>
    <w:rsid w:val="003C6CE5"/>
    <w:rsid w:val="003D14B3"/>
    <w:rsid w:val="003D2AD4"/>
    <w:rsid w:val="003D4F72"/>
    <w:rsid w:val="003E1FAF"/>
    <w:rsid w:val="003E3D91"/>
    <w:rsid w:val="003E79A6"/>
    <w:rsid w:val="003E7ECB"/>
    <w:rsid w:val="003F03C5"/>
    <w:rsid w:val="003F16C0"/>
    <w:rsid w:val="003F18D0"/>
    <w:rsid w:val="003F2B7F"/>
    <w:rsid w:val="003F313E"/>
    <w:rsid w:val="004026EA"/>
    <w:rsid w:val="00406D08"/>
    <w:rsid w:val="0041299A"/>
    <w:rsid w:val="00416ADB"/>
    <w:rsid w:val="004220DA"/>
    <w:rsid w:val="00427A6E"/>
    <w:rsid w:val="00430CC7"/>
    <w:rsid w:val="00432561"/>
    <w:rsid w:val="00434CF7"/>
    <w:rsid w:val="004411A5"/>
    <w:rsid w:val="00441661"/>
    <w:rsid w:val="00441988"/>
    <w:rsid w:val="0044403C"/>
    <w:rsid w:val="0044414C"/>
    <w:rsid w:val="004470F4"/>
    <w:rsid w:val="004522C2"/>
    <w:rsid w:val="004534BE"/>
    <w:rsid w:val="0045569B"/>
    <w:rsid w:val="00460D67"/>
    <w:rsid w:val="004654F2"/>
    <w:rsid w:val="00465A89"/>
    <w:rsid w:val="0046712C"/>
    <w:rsid w:val="00472A78"/>
    <w:rsid w:val="004756C6"/>
    <w:rsid w:val="00475BC4"/>
    <w:rsid w:val="00476347"/>
    <w:rsid w:val="00477C73"/>
    <w:rsid w:val="004859CB"/>
    <w:rsid w:val="004861CC"/>
    <w:rsid w:val="004A0730"/>
    <w:rsid w:val="004A2381"/>
    <w:rsid w:val="004A338D"/>
    <w:rsid w:val="004A4F99"/>
    <w:rsid w:val="004B229F"/>
    <w:rsid w:val="004B7C9F"/>
    <w:rsid w:val="004C3F00"/>
    <w:rsid w:val="004C6C3A"/>
    <w:rsid w:val="004D5708"/>
    <w:rsid w:val="004E1B10"/>
    <w:rsid w:val="004F0937"/>
    <w:rsid w:val="004F0CB5"/>
    <w:rsid w:val="004F1368"/>
    <w:rsid w:val="004F1D9D"/>
    <w:rsid w:val="004F49B6"/>
    <w:rsid w:val="004F7D95"/>
    <w:rsid w:val="00505DE4"/>
    <w:rsid w:val="00506DE0"/>
    <w:rsid w:val="00512D45"/>
    <w:rsid w:val="00513003"/>
    <w:rsid w:val="00522330"/>
    <w:rsid w:val="00522561"/>
    <w:rsid w:val="00524652"/>
    <w:rsid w:val="00525D7B"/>
    <w:rsid w:val="0052620D"/>
    <w:rsid w:val="00527E08"/>
    <w:rsid w:val="005309DE"/>
    <w:rsid w:val="0053238A"/>
    <w:rsid w:val="005425FF"/>
    <w:rsid w:val="00543710"/>
    <w:rsid w:val="00544604"/>
    <w:rsid w:val="00544A93"/>
    <w:rsid w:val="005507DE"/>
    <w:rsid w:val="005509F1"/>
    <w:rsid w:val="00556BB2"/>
    <w:rsid w:val="005633B6"/>
    <w:rsid w:val="00565F2F"/>
    <w:rsid w:val="00567A24"/>
    <w:rsid w:val="00572242"/>
    <w:rsid w:val="00573DB5"/>
    <w:rsid w:val="00574AE8"/>
    <w:rsid w:val="00581CA9"/>
    <w:rsid w:val="005855D0"/>
    <w:rsid w:val="005863A0"/>
    <w:rsid w:val="00587538"/>
    <w:rsid w:val="00591BFF"/>
    <w:rsid w:val="0059336F"/>
    <w:rsid w:val="00596673"/>
    <w:rsid w:val="005A44BD"/>
    <w:rsid w:val="005A458B"/>
    <w:rsid w:val="005A60EC"/>
    <w:rsid w:val="005B5929"/>
    <w:rsid w:val="005C2182"/>
    <w:rsid w:val="005C2B5A"/>
    <w:rsid w:val="005C3C0B"/>
    <w:rsid w:val="005C6637"/>
    <w:rsid w:val="005D0373"/>
    <w:rsid w:val="005D2827"/>
    <w:rsid w:val="005D2EF9"/>
    <w:rsid w:val="005D54D5"/>
    <w:rsid w:val="005E1AB2"/>
    <w:rsid w:val="005E211F"/>
    <w:rsid w:val="005E531D"/>
    <w:rsid w:val="005E7835"/>
    <w:rsid w:val="005F5BA1"/>
    <w:rsid w:val="005F5E23"/>
    <w:rsid w:val="005F62B9"/>
    <w:rsid w:val="005F6446"/>
    <w:rsid w:val="005F708D"/>
    <w:rsid w:val="006001BF"/>
    <w:rsid w:val="00600452"/>
    <w:rsid w:val="0060566D"/>
    <w:rsid w:val="00605C74"/>
    <w:rsid w:val="00611251"/>
    <w:rsid w:val="0061620C"/>
    <w:rsid w:val="006172B0"/>
    <w:rsid w:val="00620F39"/>
    <w:rsid w:val="00626873"/>
    <w:rsid w:val="006322CE"/>
    <w:rsid w:val="006341DE"/>
    <w:rsid w:val="00637A08"/>
    <w:rsid w:val="006416FF"/>
    <w:rsid w:val="00641856"/>
    <w:rsid w:val="00650898"/>
    <w:rsid w:val="0065089C"/>
    <w:rsid w:val="00651B4F"/>
    <w:rsid w:val="006524D0"/>
    <w:rsid w:val="00655C25"/>
    <w:rsid w:val="00656A80"/>
    <w:rsid w:val="00660C20"/>
    <w:rsid w:val="006611CE"/>
    <w:rsid w:val="006709D8"/>
    <w:rsid w:val="00670BFC"/>
    <w:rsid w:val="00685653"/>
    <w:rsid w:val="006922EE"/>
    <w:rsid w:val="0069405F"/>
    <w:rsid w:val="006941A1"/>
    <w:rsid w:val="0069474A"/>
    <w:rsid w:val="0069768C"/>
    <w:rsid w:val="006A32DE"/>
    <w:rsid w:val="006A3831"/>
    <w:rsid w:val="006A423E"/>
    <w:rsid w:val="006A641F"/>
    <w:rsid w:val="006B2973"/>
    <w:rsid w:val="006B368E"/>
    <w:rsid w:val="006B7102"/>
    <w:rsid w:val="006D5FD9"/>
    <w:rsid w:val="006D6DAC"/>
    <w:rsid w:val="006D6E76"/>
    <w:rsid w:val="006D7DB3"/>
    <w:rsid w:val="006E3376"/>
    <w:rsid w:val="006E7C34"/>
    <w:rsid w:val="006F500C"/>
    <w:rsid w:val="00702F91"/>
    <w:rsid w:val="007044E7"/>
    <w:rsid w:val="00704CB5"/>
    <w:rsid w:val="00716A9E"/>
    <w:rsid w:val="00717D36"/>
    <w:rsid w:val="007204A2"/>
    <w:rsid w:val="007366CF"/>
    <w:rsid w:val="00737C40"/>
    <w:rsid w:val="0075615F"/>
    <w:rsid w:val="0076072C"/>
    <w:rsid w:val="007719D5"/>
    <w:rsid w:val="007766F2"/>
    <w:rsid w:val="0077693B"/>
    <w:rsid w:val="00785467"/>
    <w:rsid w:val="0079371B"/>
    <w:rsid w:val="0079661C"/>
    <w:rsid w:val="007A544B"/>
    <w:rsid w:val="007A64BD"/>
    <w:rsid w:val="007B5B61"/>
    <w:rsid w:val="007D1E54"/>
    <w:rsid w:val="007D42CC"/>
    <w:rsid w:val="007D72BD"/>
    <w:rsid w:val="007E1951"/>
    <w:rsid w:val="007E1A47"/>
    <w:rsid w:val="007F34CA"/>
    <w:rsid w:val="007F51B6"/>
    <w:rsid w:val="008031C2"/>
    <w:rsid w:val="00805259"/>
    <w:rsid w:val="00811CAC"/>
    <w:rsid w:val="0081277F"/>
    <w:rsid w:val="0081336C"/>
    <w:rsid w:val="00813DA1"/>
    <w:rsid w:val="00814948"/>
    <w:rsid w:val="00816E65"/>
    <w:rsid w:val="00822576"/>
    <w:rsid w:val="0082469B"/>
    <w:rsid w:val="008254A1"/>
    <w:rsid w:val="008279A9"/>
    <w:rsid w:val="008323A0"/>
    <w:rsid w:val="00832ED1"/>
    <w:rsid w:val="00841B0E"/>
    <w:rsid w:val="008501A2"/>
    <w:rsid w:val="00850D10"/>
    <w:rsid w:val="00854008"/>
    <w:rsid w:val="008549B8"/>
    <w:rsid w:val="00854FF4"/>
    <w:rsid w:val="008560C2"/>
    <w:rsid w:val="008570DA"/>
    <w:rsid w:val="0086196C"/>
    <w:rsid w:val="008710AC"/>
    <w:rsid w:val="00872CDD"/>
    <w:rsid w:val="0087439D"/>
    <w:rsid w:val="008763C1"/>
    <w:rsid w:val="008810F7"/>
    <w:rsid w:val="00881BD8"/>
    <w:rsid w:val="00885375"/>
    <w:rsid w:val="00886DF2"/>
    <w:rsid w:val="008935A3"/>
    <w:rsid w:val="00894A03"/>
    <w:rsid w:val="008A0103"/>
    <w:rsid w:val="008A4235"/>
    <w:rsid w:val="008A6BA1"/>
    <w:rsid w:val="008B31BB"/>
    <w:rsid w:val="008C68EA"/>
    <w:rsid w:val="008D0066"/>
    <w:rsid w:val="008D41A7"/>
    <w:rsid w:val="008E6CF1"/>
    <w:rsid w:val="008F3F2A"/>
    <w:rsid w:val="00904080"/>
    <w:rsid w:val="009106F9"/>
    <w:rsid w:val="009116C8"/>
    <w:rsid w:val="00911C7D"/>
    <w:rsid w:val="0091740F"/>
    <w:rsid w:val="00925FC5"/>
    <w:rsid w:val="009322D8"/>
    <w:rsid w:val="009351B2"/>
    <w:rsid w:val="00935CAC"/>
    <w:rsid w:val="009375CE"/>
    <w:rsid w:val="0094464E"/>
    <w:rsid w:val="00945434"/>
    <w:rsid w:val="009462E2"/>
    <w:rsid w:val="009464C0"/>
    <w:rsid w:val="00957C8D"/>
    <w:rsid w:val="00970FA3"/>
    <w:rsid w:val="00971131"/>
    <w:rsid w:val="00972C7A"/>
    <w:rsid w:val="009733BE"/>
    <w:rsid w:val="0097741F"/>
    <w:rsid w:val="00977BE8"/>
    <w:rsid w:val="009805D6"/>
    <w:rsid w:val="0098329D"/>
    <w:rsid w:val="00985E70"/>
    <w:rsid w:val="00986F10"/>
    <w:rsid w:val="00990E38"/>
    <w:rsid w:val="00991C0F"/>
    <w:rsid w:val="0099220E"/>
    <w:rsid w:val="009938D3"/>
    <w:rsid w:val="009A2594"/>
    <w:rsid w:val="009A2651"/>
    <w:rsid w:val="009A667A"/>
    <w:rsid w:val="009B215B"/>
    <w:rsid w:val="009B3439"/>
    <w:rsid w:val="009B54F2"/>
    <w:rsid w:val="009B7FFE"/>
    <w:rsid w:val="009C1446"/>
    <w:rsid w:val="009D3E40"/>
    <w:rsid w:val="009D5145"/>
    <w:rsid w:val="009F0CDC"/>
    <w:rsid w:val="009F1D1B"/>
    <w:rsid w:val="009F203F"/>
    <w:rsid w:val="009F3C21"/>
    <w:rsid w:val="009F6181"/>
    <w:rsid w:val="00A03289"/>
    <w:rsid w:val="00A032F5"/>
    <w:rsid w:val="00A07C64"/>
    <w:rsid w:val="00A13B8A"/>
    <w:rsid w:val="00A14924"/>
    <w:rsid w:val="00A20D38"/>
    <w:rsid w:val="00A21232"/>
    <w:rsid w:val="00A245A1"/>
    <w:rsid w:val="00A254AE"/>
    <w:rsid w:val="00A30387"/>
    <w:rsid w:val="00A30465"/>
    <w:rsid w:val="00A307A9"/>
    <w:rsid w:val="00A363D4"/>
    <w:rsid w:val="00A370A5"/>
    <w:rsid w:val="00A46F6B"/>
    <w:rsid w:val="00A50E7B"/>
    <w:rsid w:val="00A511E9"/>
    <w:rsid w:val="00A52DDE"/>
    <w:rsid w:val="00A60FB1"/>
    <w:rsid w:val="00A63B91"/>
    <w:rsid w:val="00A6419C"/>
    <w:rsid w:val="00A64E2D"/>
    <w:rsid w:val="00A65867"/>
    <w:rsid w:val="00A71880"/>
    <w:rsid w:val="00A719C6"/>
    <w:rsid w:val="00A71DF6"/>
    <w:rsid w:val="00A71E42"/>
    <w:rsid w:val="00A73A75"/>
    <w:rsid w:val="00A75756"/>
    <w:rsid w:val="00A76546"/>
    <w:rsid w:val="00A76DDE"/>
    <w:rsid w:val="00A9534B"/>
    <w:rsid w:val="00A95547"/>
    <w:rsid w:val="00A979CD"/>
    <w:rsid w:val="00AA0E26"/>
    <w:rsid w:val="00AA4180"/>
    <w:rsid w:val="00AA4321"/>
    <w:rsid w:val="00AA478D"/>
    <w:rsid w:val="00AA48D0"/>
    <w:rsid w:val="00AB5D18"/>
    <w:rsid w:val="00AB6670"/>
    <w:rsid w:val="00AC1E6E"/>
    <w:rsid w:val="00AC58AA"/>
    <w:rsid w:val="00AD0783"/>
    <w:rsid w:val="00AD1D22"/>
    <w:rsid w:val="00AD1F68"/>
    <w:rsid w:val="00AD269A"/>
    <w:rsid w:val="00AD3BDD"/>
    <w:rsid w:val="00AD5846"/>
    <w:rsid w:val="00AD5B1A"/>
    <w:rsid w:val="00AE6112"/>
    <w:rsid w:val="00AF32F7"/>
    <w:rsid w:val="00B05ECE"/>
    <w:rsid w:val="00B172FD"/>
    <w:rsid w:val="00B21911"/>
    <w:rsid w:val="00B25165"/>
    <w:rsid w:val="00B25C95"/>
    <w:rsid w:val="00B26DF1"/>
    <w:rsid w:val="00B27812"/>
    <w:rsid w:val="00B27E39"/>
    <w:rsid w:val="00B32BC2"/>
    <w:rsid w:val="00B33159"/>
    <w:rsid w:val="00B36337"/>
    <w:rsid w:val="00B364E5"/>
    <w:rsid w:val="00B477F5"/>
    <w:rsid w:val="00B543AF"/>
    <w:rsid w:val="00B57697"/>
    <w:rsid w:val="00B66DD2"/>
    <w:rsid w:val="00B73CC3"/>
    <w:rsid w:val="00B75628"/>
    <w:rsid w:val="00B75714"/>
    <w:rsid w:val="00B77F22"/>
    <w:rsid w:val="00BA2800"/>
    <w:rsid w:val="00BA3162"/>
    <w:rsid w:val="00BA7706"/>
    <w:rsid w:val="00BB0D49"/>
    <w:rsid w:val="00BC1D15"/>
    <w:rsid w:val="00BC6AD1"/>
    <w:rsid w:val="00BC75C9"/>
    <w:rsid w:val="00BC7C53"/>
    <w:rsid w:val="00BD0B2A"/>
    <w:rsid w:val="00BD2202"/>
    <w:rsid w:val="00BD75E5"/>
    <w:rsid w:val="00BE159B"/>
    <w:rsid w:val="00BE218D"/>
    <w:rsid w:val="00BE5D2A"/>
    <w:rsid w:val="00BF52C3"/>
    <w:rsid w:val="00BF5B5D"/>
    <w:rsid w:val="00BF711F"/>
    <w:rsid w:val="00BF7DA5"/>
    <w:rsid w:val="00C000B1"/>
    <w:rsid w:val="00C02D3B"/>
    <w:rsid w:val="00C04E93"/>
    <w:rsid w:val="00C06703"/>
    <w:rsid w:val="00C07A54"/>
    <w:rsid w:val="00C160FD"/>
    <w:rsid w:val="00C20879"/>
    <w:rsid w:val="00C22789"/>
    <w:rsid w:val="00C31A40"/>
    <w:rsid w:val="00C31D8C"/>
    <w:rsid w:val="00C3309C"/>
    <w:rsid w:val="00C333A5"/>
    <w:rsid w:val="00C33EC1"/>
    <w:rsid w:val="00C340D9"/>
    <w:rsid w:val="00C35AEB"/>
    <w:rsid w:val="00C37A99"/>
    <w:rsid w:val="00C479D8"/>
    <w:rsid w:val="00C5075D"/>
    <w:rsid w:val="00C520FA"/>
    <w:rsid w:val="00C525B8"/>
    <w:rsid w:val="00C53823"/>
    <w:rsid w:val="00C5497A"/>
    <w:rsid w:val="00C61C78"/>
    <w:rsid w:val="00C633F0"/>
    <w:rsid w:val="00C655EC"/>
    <w:rsid w:val="00C71EEB"/>
    <w:rsid w:val="00C72ACC"/>
    <w:rsid w:val="00C80BFC"/>
    <w:rsid w:val="00C8304B"/>
    <w:rsid w:val="00C8750D"/>
    <w:rsid w:val="00C944A9"/>
    <w:rsid w:val="00C95D72"/>
    <w:rsid w:val="00CA2204"/>
    <w:rsid w:val="00CA6393"/>
    <w:rsid w:val="00CC34EF"/>
    <w:rsid w:val="00CD1717"/>
    <w:rsid w:val="00CD2A03"/>
    <w:rsid w:val="00CD3741"/>
    <w:rsid w:val="00CD766C"/>
    <w:rsid w:val="00CE0B43"/>
    <w:rsid w:val="00CE25AA"/>
    <w:rsid w:val="00CF62DA"/>
    <w:rsid w:val="00D3067C"/>
    <w:rsid w:val="00D34E26"/>
    <w:rsid w:val="00D47D4A"/>
    <w:rsid w:val="00D55125"/>
    <w:rsid w:val="00D842A8"/>
    <w:rsid w:val="00D93B14"/>
    <w:rsid w:val="00D949AB"/>
    <w:rsid w:val="00D95125"/>
    <w:rsid w:val="00DA3D63"/>
    <w:rsid w:val="00DA695D"/>
    <w:rsid w:val="00DB3579"/>
    <w:rsid w:val="00DB3D78"/>
    <w:rsid w:val="00DB5323"/>
    <w:rsid w:val="00DB5CBE"/>
    <w:rsid w:val="00DC02B3"/>
    <w:rsid w:val="00DC1EFE"/>
    <w:rsid w:val="00DC42E4"/>
    <w:rsid w:val="00DD337B"/>
    <w:rsid w:val="00DE50AC"/>
    <w:rsid w:val="00DE64A3"/>
    <w:rsid w:val="00DF411C"/>
    <w:rsid w:val="00E01730"/>
    <w:rsid w:val="00E0227A"/>
    <w:rsid w:val="00E0631D"/>
    <w:rsid w:val="00E07080"/>
    <w:rsid w:val="00E11C8C"/>
    <w:rsid w:val="00E131F6"/>
    <w:rsid w:val="00E15D3D"/>
    <w:rsid w:val="00E178F9"/>
    <w:rsid w:val="00E17DB6"/>
    <w:rsid w:val="00E23C42"/>
    <w:rsid w:val="00E3011D"/>
    <w:rsid w:val="00E33B06"/>
    <w:rsid w:val="00E341D4"/>
    <w:rsid w:val="00E369EA"/>
    <w:rsid w:val="00E41611"/>
    <w:rsid w:val="00E419A5"/>
    <w:rsid w:val="00E45DA1"/>
    <w:rsid w:val="00E51498"/>
    <w:rsid w:val="00E5325A"/>
    <w:rsid w:val="00E5346E"/>
    <w:rsid w:val="00E57602"/>
    <w:rsid w:val="00E60FEC"/>
    <w:rsid w:val="00E71EDE"/>
    <w:rsid w:val="00E72CFB"/>
    <w:rsid w:val="00E7407C"/>
    <w:rsid w:val="00E929DE"/>
    <w:rsid w:val="00E932C2"/>
    <w:rsid w:val="00E93E75"/>
    <w:rsid w:val="00EA3548"/>
    <w:rsid w:val="00EA7408"/>
    <w:rsid w:val="00EB00C9"/>
    <w:rsid w:val="00EB2C38"/>
    <w:rsid w:val="00EB2C39"/>
    <w:rsid w:val="00EB599D"/>
    <w:rsid w:val="00EC1C1A"/>
    <w:rsid w:val="00EC4CB6"/>
    <w:rsid w:val="00EC6563"/>
    <w:rsid w:val="00ED3FC0"/>
    <w:rsid w:val="00EE2176"/>
    <w:rsid w:val="00EE2630"/>
    <w:rsid w:val="00EE3065"/>
    <w:rsid w:val="00EE7987"/>
    <w:rsid w:val="00EF0388"/>
    <w:rsid w:val="00EF1078"/>
    <w:rsid w:val="00EF4C4F"/>
    <w:rsid w:val="00F015B0"/>
    <w:rsid w:val="00F20590"/>
    <w:rsid w:val="00F21F8E"/>
    <w:rsid w:val="00F26131"/>
    <w:rsid w:val="00F32094"/>
    <w:rsid w:val="00F33A33"/>
    <w:rsid w:val="00F47983"/>
    <w:rsid w:val="00F50B57"/>
    <w:rsid w:val="00F519E6"/>
    <w:rsid w:val="00F52371"/>
    <w:rsid w:val="00F57C39"/>
    <w:rsid w:val="00F6534B"/>
    <w:rsid w:val="00F80E74"/>
    <w:rsid w:val="00F96E0B"/>
    <w:rsid w:val="00FB10F0"/>
    <w:rsid w:val="00FB1709"/>
    <w:rsid w:val="00FB3547"/>
    <w:rsid w:val="00FC3838"/>
    <w:rsid w:val="00FC5940"/>
    <w:rsid w:val="00FD1FE6"/>
    <w:rsid w:val="00FD4B72"/>
    <w:rsid w:val="00FD4D38"/>
    <w:rsid w:val="00FD7EC4"/>
    <w:rsid w:val="00FE1DA5"/>
    <w:rsid w:val="00FE2BD8"/>
    <w:rsid w:val="00FE50F3"/>
    <w:rsid w:val="00FF1600"/>
    <w:rsid w:val="00FF1A24"/>
    <w:rsid w:val="00FF226E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9A3D"/>
  <w15:chartTrackingRefBased/>
  <w15:docId w15:val="{30377424-7BEB-491A-B478-A6200AE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88"/>
    <w:pPr>
      <w:spacing w:after="160" w:line="259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4A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A93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651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4A9"/>
    <w:rPr>
      <w:b/>
      <w:bCs/>
      <w:kern w:val="44"/>
      <w:sz w:val="36"/>
      <w:szCs w:val="4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5D54D5"/>
    <w:rPr>
      <w:rFonts w:asciiTheme="majorHAnsi" w:eastAsia="黑体" w:hAnsiTheme="majorHAnsi" w:cstheme="majorBidi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B33159"/>
    <w:pPr>
      <w:tabs>
        <w:tab w:val="center" w:pos="4160"/>
        <w:tab w:val="right" w:pos="8300"/>
      </w:tabs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B33159"/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5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2DDE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A52D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2DDE"/>
    <w:rPr>
      <w:kern w:val="0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rsid w:val="00544A93"/>
    <w:rPr>
      <w:rFonts w:asciiTheme="majorHAnsi" w:eastAsia="宋体" w:hAnsiTheme="majorHAnsi" w:cstheme="majorBidi"/>
      <w:b/>
      <w:bCs/>
      <w:kern w:val="0"/>
      <w:sz w:val="3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9A2651"/>
    <w:rPr>
      <w:rFonts w:eastAsia="宋体"/>
      <w:b/>
      <w:bCs/>
      <w:kern w:val="0"/>
      <w:sz w:val="28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7204A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7204A2"/>
  </w:style>
  <w:style w:type="paragraph" w:styleId="TOC2">
    <w:name w:val="toc 2"/>
    <w:basedOn w:val="a"/>
    <w:next w:val="a"/>
    <w:autoRedefine/>
    <w:uiPriority w:val="39"/>
    <w:unhideWhenUsed/>
    <w:rsid w:val="007204A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04A2"/>
    <w:pPr>
      <w:ind w:leftChars="400" w:left="840"/>
    </w:pPr>
  </w:style>
  <w:style w:type="character" w:styleId="a8">
    <w:name w:val="Hyperlink"/>
    <w:basedOn w:val="a0"/>
    <w:uiPriority w:val="99"/>
    <w:unhideWhenUsed/>
    <w:rsid w:val="0072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4A00-E54A-4B71-9066-04BD78E9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734</cp:revision>
  <cp:lastPrinted>2020-12-09T15:21:00Z</cp:lastPrinted>
  <dcterms:created xsi:type="dcterms:W3CDTF">2020-12-08T07:24:00Z</dcterms:created>
  <dcterms:modified xsi:type="dcterms:W3CDTF">2020-12-09T15:21:00Z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