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8888D" w14:textId="77777777" w:rsidR="009775EE" w:rsidRDefault="009775EE">
      <w:pPr>
        <w:jc w:val="center"/>
        <w:rPr>
          <w:rFonts w:eastAsia="华文行楷"/>
          <w:b/>
          <w:bCs/>
          <w:sz w:val="72"/>
        </w:rPr>
      </w:pPr>
      <w:r w:rsidRPr="00347308">
        <w:rPr>
          <w:rFonts w:eastAsia="华文行楷"/>
          <w:b/>
          <w:bCs/>
          <w:sz w:val="72"/>
        </w:rPr>
        <w:t>北京化工大学</w:t>
      </w:r>
    </w:p>
    <w:p w14:paraId="267B8E39" w14:textId="77777777" w:rsidR="008E5EEE" w:rsidRDefault="008E5EEE" w:rsidP="008E5EEE">
      <w:pPr>
        <w:jc w:val="center"/>
        <w:rPr>
          <w:rFonts w:eastAsia="华文行楷"/>
          <w:b/>
          <w:bCs/>
          <w:sz w:val="72"/>
        </w:rPr>
      </w:pPr>
      <w:r>
        <w:rPr>
          <w:rFonts w:eastAsia="华文行楷" w:hint="eastAsia"/>
          <w:b/>
          <w:bCs/>
          <w:sz w:val="72"/>
        </w:rPr>
        <w:t>信息科学与技术学院</w:t>
      </w:r>
    </w:p>
    <w:p w14:paraId="6D0BE411" w14:textId="77777777" w:rsidR="009775EE" w:rsidRPr="00347308" w:rsidRDefault="00100E5E">
      <w:pPr>
        <w:jc w:val="center"/>
        <w:rPr>
          <w:b/>
          <w:bCs/>
          <w:sz w:val="52"/>
        </w:rPr>
      </w:pPr>
      <w:r w:rsidRPr="00347308">
        <w:rPr>
          <w:b/>
          <w:bCs/>
          <w:sz w:val="52"/>
        </w:rPr>
        <w:t>毕业设计（</w:t>
      </w:r>
      <w:r w:rsidR="009775EE" w:rsidRPr="00347308">
        <w:rPr>
          <w:b/>
          <w:bCs/>
          <w:sz w:val="52"/>
        </w:rPr>
        <w:t>论文</w:t>
      </w:r>
      <w:r w:rsidRPr="00347308">
        <w:rPr>
          <w:b/>
          <w:bCs/>
          <w:sz w:val="52"/>
        </w:rPr>
        <w:t>）</w:t>
      </w:r>
      <w:r w:rsidR="00664B2D" w:rsidRPr="00347308">
        <w:rPr>
          <w:b/>
          <w:bCs/>
          <w:sz w:val="52"/>
        </w:rPr>
        <w:t>翻译</w:t>
      </w:r>
    </w:p>
    <w:p w14:paraId="7C394553" w14:textId="77777777" w:rsidR="009775EE" w:rsidRPr="00347308" w:rsidRDefault="009775EE">
      <w:pPr>
        <w:rPr>
          <w:sz w:val="28"/>
        </w:rPr>
      </w:pPr>
    </w:p>
    <w:p w14:paraId="3C2589BF" w14:textId="5164FABB" w:rsidR="009775EE" w:rsidRPr="00347308" w:rsidRDefault="00650CC8" w:rsidP="004A4CFF">
      <w:pPr>
        <w:ind w:firstLineChars="128" w:firstLine="411"/>
        <w:rPr>
          <w:b/>
          <w:bCs/>
          <w:sz w:val="32"/>
        </w:rPr>
      </w:pPr>
      <w:r w:rsidRPr="00347308">
        <w:rPr>
          <w:b/>
          <w:bCs/>
          <w:sz w:val="32"/>
        </w:rPr>
        <w:t>外</w:t>
      </w:r>
      <w:r w:rsidR="004B2FC4" w:rsidRPr="00347308">
        <w:rPr>
          <w:b/>
          <w:bCs/>
          <w:sz w:val="32"/>
        </w:rPr>
        <w:t>文</w:t>
      </w:r>
      <w:r w:rsidR="009775EE" w:rsidRPr="00347308">
        <w:rPr>
          <w:b/>
          <w:bCs/>
          <w:sz w:val="32"/>
        </w:rPr>
        <w:t>题目：</w:t>
      </w:r>
      <w:r w:rsidR="008F2B37" w:rsidRPr="008F2B37">
        <w:rPr>
          <w:b/>
          <w:bCs/>
          <w:sz w:val="32"/>
        </w:rPr>
        <w:t>Epileptic EEG signal classification based on wavelet transform and support vector machine</w:t>
      </w:r>
    </w:p>
    <w:p w14:paraId="07224353" w14:textId="77777777" w:rsidR="00650CC8" w:rsidRPr="00347308" w:rsidRDefault="00650CC8" w:rsidP="004A4CFF">
      <w:pPr>
        <w:ind w:firstLineChars="128" w:firstLine="411"/>
        <w:rPr>
          <w:b/>
          <w:bCs/>
          <w:sz w:val="32"/>
        </w:rPr>
      </w:pPr>
      <w:r w:rsidRPr="00347308">
        <w:rPr>
          <w:b/>
          <w:bCs/>
          <w:sz w:val="32"/>
        </w:rPr>
        <w:t>中文题目：</w:t>
      </w:r>
      <w:r w:rsidR="00EC08E0">
        <w:rPr>
          <w:rFonts w:hint="eastAsia"/>
          <w:b/>
          <w:bCs/>
          <w:sz w:val="32"/>
        </w:rPr>
        <w:t>基于小波变换和支持向量机的癫痫脑电信号分类</w:t>
      </w:r>
    </w:p>
    <w:p w14:paraId="487D7FF3" w14:textId="77777777" w:rsidR="004B2FC4" w:rsidRPr="00347308" w:rsidRDefault="004B2FC4" w:rsidP="004A4CFF">
      <w:pPr>
        <w:ind w:firstLineChars="128" w:firstLine="411"/>
        <w:rPr>
          <w:b/>
          <w:bCs/>
          <w:sz w:val="32"/>
        </w:rPr>
      </w:pPr>
    </w:p>
    <w:p w14:paraId="11A25AFB" w14:textId="77777777" w:rsidR="008E5EEE" w:rsidRDefault="008E5EEE" w:rsidP="008E5EEE">
      <w:pPr>
        <w:ind w:leftChars="600" w:left="1260" w:firstLineChars="95" w:firstLine="362"/>
        <w:rPr>
          <w:b/>
          <w:bCs/>
          <w:spacing w:val="50"/>
          <w:sz w:val="28"/>
        </w:rPr>
      </w:pPr>
      <w:r w:rsidRPr="00B17E4D">
        <w:rPr>
          <w:rFonts w:hint="eastAsia"/>
          <w:b/>
          <w:bCs/>
          <w:spacing w:val="50"/>
          <w:sz w:val="28"/>
        </w:rPr>
        <w:t>专</w:t>
      </w:r>
      <w:r>
        <w:rPr>
          <w:rFonts w:hint="eastAsia"/>
          <w:b/>
          <w:bCs/>
          <w:spacing w:val="50"/>
          <w:sz w:val="28"/>
        </w:rPr>
        <w:t xml:space="preserve">   </w:t>
      </w:r>
      <w:r w:rsidRPr="00B17E4D">
        <w:rPr>
          <w:rFonts w:hint="eastAsia"/>
          <w:b/>
          <w:bCs/>
          <w:spacing w:val="50"/>
          <w:sz w:val="28"/>
        </w:rPr>
        <w:t>业：</w:t>
      </w:r>
      <w:r w:rsidR="007903B2">
        <w:rPr>
          <w:rFonts w:hint="eastAsia"/>
          <w:b/>
          <w:bCs/>
          <w:spacing w:val="50"/>
          <w:sz w:val="28"/>
        </w:rPr>
        <w:t>自动化实验班</w:t>
      </w:r>
    </w:p>
    <w:p w14:paraId="1C891086" w14:textId="77777777" w:rsidR="008E5EEE" w:rsidRPr="00B17E4D" w:rsidRDefault="008E5EEE" w:rsidP="008E5EEE">
      <w:pPr>
        <w:ind w:leftChars="600" w:left="1260" w:firstLineChars="95" w:firstLine="362"/>
        <w:rPr>
          <w:b/>
          <w:bCs/>
          <w:spacing w:val="50"/>
          <w:sz w:val="28"/>
        </w:rPr>
      </w:pPr>
      <w:r>
        <w:rPr>
          <w:rFonts w:hint="eastAsia"/>
          <w:b/>
          <w:bCs/>
          <w:spacing w:val="50"/>
          <w:sz w:val="28"/>
        </w:rPr>
        <w:t>所在班级：</w:t>
      </w:r>
      <w:r w:rsidR="00F64500">
        <w:rPr>
          <w:rFonts w:hint="eastAsia"/>
          <w:b/>
          <w:bCs/>
          <w:spacing w:val="50"/>
          <w:sz w:val="28"/>
        </w:rPr>
        <w:t>自实</w:t>
      </w:r>
      <w:r w:rsidR="00F64500">
        <w:rPr>
          <w:rFonts w:hint="eastAsia"/>
          <w:b/>
          <w:bCs/>
          <w:spacing w:val="50"/>
          <w:sz w:val="28"/>
        </w:rPr>
        <w:t>1601</w:t>
      </w:r>
    </w:p>
    <w:p w14:paraId="514BA724" w14:textId="77777777" w:rsidR="008E5EEE" w:rsidRDefault="008E5EEE" w:rsidP="008E5EEE">
      <w:pPr>
        <w:ind w:leftChars="600" w:left="1260" w:firstLineChars="95" w:firstLine="362"/>
        <w:rPr>
          <w:b/>
          <w:bCs/>
          <w:spacing w:val="50"/>
          <w:sz w:val="28"/>
        </w:rPr>
      </w:pPr>
      <w:r w:rsidRPr="00B17E4D">
        <w:rPr>
          <w:rFonts w:hint="eastAsia"/>
          <w:b/>
          <w:bCs/>
          <w:spacing w:val="50"/>
          <w:sz w:val="28"/>
        </w:rPr>
        <w:t>学生姓名：</w:t>
      </w:r>
      <w:r w:rsidR="00F64500">
        <w:rPr>
          <w:rFonts w:hint="eastAsia"/>
          <w:b/>
          <w:bCs/>
          <w:spacing w:val="50"/>
          <w:sz w:val="28"/>
        </w:rPr>
        <w:t>陈帅华</w:t>
      </w:r>
    </w:p>
    <w:p w14:paraId="5E57EE56" w14:textId="77777777" w:rsidR="008E5EEE" w:rsidRPr="00B17E4D" w:rsidRDefault="008E5EEE" w:rsidP="008E5EEE">
      <w:pPr>
        <w:ind w:leftChars="600" w:left="1260" w:firstLineChars="95" w:firstLine="362"/>
        <w:rPr>
          <w:b/>
          <w:bCs/>
          <w:spacing w:val="50"/>
          <w:sz w:val="28"/>
        </w:rPr>
      </w:pPr>
      <w:r>
        <w:rPr>
          <w:rFonts w:hint="eastAsia"/>
          <w:b/>
          <w:bCs/>
          <w:spacing w:val="50"/>
          <w:sz w:val="28"/>
        </w:rPr>
        <w:t>学生学号：</w:t>
      </w:r>
      <w:r w:rsidR="000C1BA9">
        <w:rPr>
          <w:rFonts w:hint="eastAsia"/>
          <w:b/>
          <w:bCs/>
          <w:spacing w:val="50"/>
          <w:sz w:val="28"/>
        </w:rPr>
        <w:t>2016014016</w:t>
      </w:r>
    </w:p>
    <w:p w14:paraId="6E5F4669" w14:textId="77777777" w:rsidR="008E5EEE" w:rsidRPr="00B17E4D" w:rsidRDefault="008E5EEE" w:rsidP="008E5EEE">
      <w:pPr>
        <w:ind w:leftChars="600" w:left="1260" w:firstLineChars="95" w:firstLine="362"/>
        <w:rPr>
          <w:b/>
          <w:bCs/>
          <w:spacing w:val="50"/>
          <w:sz w:val="28"/>
        </w:rPr>
      </w:pPr>
      <w:r>
        <w:rPr>
          <w:rFonts w:hint="eastAsia"/>
          <w:b/>
          <w:bCs/>
          <w:spacing w:val="50"/>
          <w:sz w:val="28"/>
        </w:rPr>
        <w:t>导师姓名</w:t>
      </w:r>
      <w:r w:rsidRPr="00B17E4D">
        <w:rPr>
          <w:rFonts w:hint="eastAsia"/>
          <w:b/>
          <w:bCs/>
          <w:spacing w:val="50"/>
          <w:sz w:val="28"/>
        </w:rPr>
        <w:t>：</w:t>
      </w:r>
      <w:r w:rsidR="004720FF">
        <w:rPr>
          <w:rFonts w:hint="eastAsia"/>
          <w:b/>
          <w:bCs/>
          <w:spacing w:val="50"/>
          <w:sz w:val="28"/>
        </w:rPr>
        <w:t>宿翀</w:t>
      </w:r>
    </w:p>
    <w:p w14:paraId="581D1CEF" w14:textId="77777777" w:rsidR="009775EE" w:rsidRPr="00347308" w:rsidRDefault="009775EE" w:rsidP="00B17E4D">
      <w:pPr>
        <w:ind w:leftChars="600" w:left="1260" w:firstLineChars="95" w:firstLine="362"/>
        <w:rPr>
          <w:b/>
          <w:bCs/>
          <w:spacing w:val="50"/>
          <w:sz w:val="28"/>
        </w:rPr>
      </w:pPr>
    </w:p>
    <w:tbl>
      <w:tblPr>
        <w:tblW w:w="774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1"/>
        <w:gridCol w:w="2049"/>
        <w:gridCol w:w="1211"/>
        <w:gridCol w:w="2126"/>
      </w:tblGrid>
      <w:tr w:rsidR="004022FB" w:rsidRPr="00347308" w14:paraId="1CD38332" w14:textId="77777777" w:rsidTr="008E5EEE">
        <w:trPr>
          <w:cantSplit/>
          <w:trHeight w:val="596"/>
        </w:trPr>
        <w:tc>
          <w:tcPr>
            <w:tcW w:w="2361" w:type="dxa"/>
            <w:vAlign w:val="center"/>
          </w:tcPr>
          <w:p w14:paraId="6FEBE127" w14:textId="77777777" w:rsidR="004022FB" w:rsidRPr="00347308" w:rsidRDefault="004022FB" w:rsidP="00F871B9">
            <w:pPr>
              <w:jc w:val="center"/>
              <w:rPr>
                <w:b/>
                <w:bCs/>
                <w:sz w:val="28"/>
              </w:rPr>
            </w:pPr>
            <w:r w:rsidRPr="00347308">
              <w:rPr>
                <w:b/>
                <w:bCs/>
                <w:sz w:val="24"/>
              </w:rPr>
              <w:t>指导教师</w:t>
            </w:r>
            <w:r w:rsidR="008E5EEE">
              <w:rPr>
                <w:rFonts w:hint="eastAsia"/>
                <w:b/>
                <w:bCs/>
                <w:sz w:val="24"/>
              </w:rPr>
              <w:t>评阅</w:t>
            </w:r>
            <w:r w:rsidRPr="00347308">
              <w:rPr>
                <w:b/>
                <w:bCs/>
                <w:sz w:val="24"/>
              </w:rPr>
              <w:t>意见</w:t>
            </w:r>
          </w:p>
        </w:tc>
        <w:tc>
          <w:tcPr>
            <w:tcW w:w="5386" w:type="dxa"/>
            <w:gridSpan w:val="3"/>
          </w:tcPr>
          <w:p w14:paraId="47297753" w14:textId="77777777" w:rsidR="004022FB" w:rsidRPr="00347308" w:rsidRDefault="004022FB" w:rsidP="00B11C70">
            <w:pPr>
              <w:jc w:val="center"/>
              <w:rPr>
                <w:b/>
                <w:bCs/>
                <w:sz w:val="28"/>
              </w:rPr>
            </w:pPr>
          </w:p>
        </w:tc>
      </w:tr>
      <w:tr w:rsidR="004022FB" w:rsidRPr="00347308" w14:paraId="6A2FA028" w14:textId="77777777" w:rsidTr="008E5EEE">
        <w:trPr>
          <w:cantSplit/>
          <w:trHeight w:val="596"/>
        </w:trPr>
        <w:tc>
          <w:tcPr>
            <w:tcW w:w="2361" w:type="dxa"/>
            <w:vAlign w:val="center"/>
          </w:tcPr>
          <w:p w14:paraId="795CD90C" w14:textId="77777777" w:rsidR="004022FB" w:rsidRPr="00347308" w:rsidRDefault="004022FB" w:rsidP="00F871B9">
            <w:pPr>
              <w:jc w:val="center"/>
              <w:rPr>
                <w:b/>
                <w:bCs/>
                <w:sz w:val="24"/>
              </w:rPr>
            </w:pPr>
            <w:r w:rsidRPr="00347308">
              <w:rPr>
                <w:b/>
                <w:bCs/>
                <w:sz w:val="24"/>
              </w:rPr>
              <w:t>指导教师签字</w:t>
            </w:r>
          </w:p>
        </w:tc>
        <w:tc>
          <w:tcPr>
            <w:tcW w:w="2049" w:type="dxa"/>
          </w:tcPr>
          <w:p w14:paraId="79FF90ED" w14:textId="77777777" w:rsidR="004022FB" w:rsidRPr="00347308" w:rsidRDefault="004022FB">
            <w:pPr>
              <w:rPr>
                <w:b/>
                <w:bCs/>
                <w:sz w:val="28"/>
              </w:rPr>
            </w:pPr>
          </w:p>
        </w:tc>
        <w:tc>
          <w:tcPr>
            <w:tcW w:w="1211" w:type="dxa"/>
          </w:tcPr>
          <w:p w14:paraId="5C67BFC5" w14:textId="77777777" w:rsidR="004022FB" w:rsidRPr="00347308" w:rsidRDefault="004022FB" w:rsidP="004022FB">
            <w:pPr>
              <w:jc w:val="center"/>
              <w:rPr>
                <w:b/>
                <w:bCs/>
                <w:sz w:val="28"/>
              </w:rPr>
            </w:pPr>
            <w:r>
              <w:rPr>
                <w:rFonts w:hint="eastAsia"/>
                <w:b/>
                <w:bCs/>
                <w:sz w:val="28"/>
              </w:rPr>
              <w:t>日</w:t>
            </w:r>
            <w:r>
              <w:rPr>
                <w:rFonts w:hint="eastAsia"/>
                <w:b/>
                <w:bCs/>
                <w:sz w:val="28"/>
              </w:rPr>
              <w:t xml:space="preserve"> </w:t>
            </w:r>
            <w:r>
              <w:rPr>
                <w:rFonts w:hint="eastAsia"/>
                <w:b/>
                <w:bCs/>
                <w:sz w:val="28"/>
              </w:rPr>
              <w:t>期</w:t>
            </w:r>
          </w:p>
        </w:tc>
        <w:tc>
          <w:tcPr>
            <w:tcW w:w="2126" w:type="dxa"/>
          </w:tcPr>
          <w:p w14:paraId="1334C328" w14:textId="77777777" w:rsidR="004022FB" w:rsidRPr="00347308" w:rsidRDefault="004022FB">
            <w:pPr>
              <w:rPr>
                <w:b/>
                <w:bCs/>
                <w:sz w:val="28"/>
              </w:rPr>
            </w:pPr>
          </w:p>
        </w:tc>
      </w:tr>
    </w:tbl>
    <w:p w14:paraId="40201B70" w14:textId="77777777" w:rsidR="00F871B9" w:rsidRPr="00347308" w:rsidRDefault="00F871B9" w:rsidP="004A4CFF">
      <w:pPr>
        <w:ind w:firstLineChars="128" w:firstLine="473"/>
        <w:jc w:val="center"/>
        <w:rPr>
          <w:b/>
          <w:bCs/>
          <w:spacing w:val="24"/>
          <w:sz w:val="32"/>
        </w:rPr>
      </w:pPr>
    </w:p>
    <w:p w14:paraId="2AC969A9" w14:textId="77777777" w:rsidR="00F871B9" w:rsidRPr="00347308" w:rsidRDefault="00F871B9" w:rsidP="004A4CFF">
      <w:pPr>
        <w:ind w:firstLineChars="128" w:firstLine="473"/>
        <w:jc w:val="center"/>
        <w:rPr>
          <w:b/>
          <w:bCs/>
          <w:spacing w:val="24"/>
          <w:sz w:val="32"/>
        </w:rPr>
      </w:pPr>
    </w:p>
    <w:p w14:paraId="0BE7474C" w14:textId="77777777" w:rsidR="00F871B9" w:rsidRPr="00347308" w:rsidRDefault="00F871B9" w:rsidP="004A4CFF">
      <w:pPr>
        <w:ind w:firstLineChars="128" w:firstLine="473"/>
        <w:jc w:val="center"/>
        <w:rPr>
          <w:b/>
          <w:bCs/>
          <w:spacing w:val="24"/>
          <w:sz w:val="32"/>
        </w:rPr>
      </w:pPr>
    </w:p>
    <w:p w14:paraId="18C605F3" w14:textId="77777777" w:rsidR="009775EE" w:rsidRPr="00347308" w:rsidRDefault="009775EE" w:rsidP="009039C2">
      <w:pPr>
        <w:pStyle w:val="a3"/>
        <w:ind w:left="0"/>
        <w:rPr>
          <w:rFonts w:eastAsia="宋体" w:hint="eastAsia"/>
          <w:b/>
          <w:bCs/>
          <w:spacing w:val="24"/>
          <w:sz w:val="32"/>
        </w:rPr>
      </w:pPr>
    </w:p>
    <w:p w14:paraId="08AD9BB6" w14:textId="77777777" w:rsidR="003A1EA2" w:rsidRDefault="003A1EA2" w:rsidP="00DD464E">
      <w:pPr>
        <w:pStyle w:val="a3"/>
        <w:ind w:left="0"/>
        <w:rPr>
          <w:rFonts w:eastAsia="宋体" w:hAnsi="宋体"/>
          <w:bCs/>
          <w:spacing w:val="24"/>
          <w:szCs w:val="28"/>
        </w:rPr>
        <w:sectPr w:rsidR="003A1EA2" w:rsidSect="003A1EA2">
          <w:headerReference w:type="default" r:id="rId8"/>
          <w:footerReference w:type="even" r:id="rId9"/>
          <w:footerReference w:type="default" r:id="rId10"/>
          <w:headerReference w:type="first" r:id="rId11"/>
          <w:footerReference w:type="first" r:id="rId12"/>
          <w:pgSz w:w="11906" w:h="16838" w:code="9"/>
          <w:pgMar w:top="1440" w:right="1474" w:bottom="1440" w:left="1474" w:header="851" w:footer="992" w:gutter="0"/>
          <w:cols w:space="425"/>
          <w:titlePg/>
          <w:docGrid w:type="lines" w:linePitch="312"/>
        </w:sectPr>
      </w:pPr>
    </w:p>
    <w:p w14:paraId="4CA9C23E" w14:textId="77777777" w:rsidR="003A1EA2" w:rsidRDefault="003A1EA2" w:rsidP="00DD464E">
      <w:pPr>
        <w:pStyle w:val="a3"/>
        <w:ind w:left="0"/>
        <w:rPr>
          <w:rFonts w:eastAsia="宋体" w:hAnsi="宋体"/>
          <w:bCs/>
          <w:spacing w:val="24"/>
          <w:szCs w:val="28"/>
        </w:rPr>
        <w:sectPr w:rsidR="003A1EA2" w:rsidSect="003A1EA2">
          <w:footerReference w:type="default" r:id="rId13"/>
          <w:footerReference w:type="first" r:id="rId14"/>
          <w:type w:val="continuous"/>
          <w:pgSz w:w="11906" w:h="16838" w:code="9"/>
          <w:pgMar w:top="1440" w:right="1474" w:bottom="1440" w:left="1474" w:header="851" w:footer="992" w:gutter="0"/>
          <w:pgNumType w:start="1"/>
          <w:cols w:space="425"/>
          <w:titlePg/>
          <w:docGrid w:type="lines" w:linePitch="312"/>
        </w:sectPr>
      </w:pPr>
    </w:p>
    <w:p w14:paraId="7FDEF92A" w14:textId="37AEEC3D" w:rsidR="0097292C" w:rsidRDefault="0097292C" w:rsidP="00DD464E">
      <w:pPr>
        <w:pStyle w:val="a3"/>
        <w:ind w:left="0"/>
        <w:rPr>
          <w:rFonts w:eastAsia="宋体"/>
          <w:bCs/>
          <w:spacing w:val="24"/>
          <w:szCs w:val="28"/>
        </w:rPr>
      </w:pPr>
      <w:r w:rsidRPr="00347308">
        <w:rPr>
          <w:rFonts w:eastAsia="宋体" w:hAnsi="宋体"/>
          <w:bCs/>
          <w:spacing w:val="24"/>
          <w:szCs w:val="28"/>
        </w:rPr>
        <w:lastRenderedPageBreak/>
        <w:t>译者姓名：</w:t>
      </w:r>
      <w:r w:rsidR="00D506A3">
        <w:rPr>
          <w:rFonts w:eastAsia="宋体" w:hAnsi="宋体" w:hint="eastAsia"/>
          <w:bCs/>
          <w:spacing w:val="24"/>
          <w:szCs w:val="28"/>
        </w:rPr>
        <w:t>陈帅华</w:t>
      </w:r>
      <w:r w:rsidR="00DD464E" w:rsidRPr="00347308">
        <w:rPr>
          <w:rFonts w:eastAsia="宋体"/>
          <w:bCs/>
          <w:spacing w:val="24"/>
          <w:szCs w:val="28"/>
        </w:rPr>
        <w:t xml:space="preserve">   </w:t>
      </w:r>
      <w:r w:rsidR="000002C5">
        <w:rPr>
          <w:rFonts w:eastAsia="宋体"/>
          <w:bCs/>
          <w:spacing w:val="24"/>
          <w:szCs w:val="28"/>
        </w:rPr>
        <w:t xml:space="preserve">  </w:t>
      </w:r>
      <w:r w:rsidR="00DD464E" w:rsidRPr="00347308">
        <w:rPr>
          <w:rFonts w:eastAsia="宋体" w:hAnsi="宋体"/>
          <w:bCs/>
          <w:spacing w:val="24"/>
          <w:szCs w:val="28"/>
        </w:rPr>
        <w:t>班级：</w:t>
      </w:r>
      <w:r w:rsidR="0024163F">
        <w:rPr>
          <w:rFonts w:eastAsia="宋体" w:hAnsi="宋体" w:hint="eastAsia"/>
          <w:bCs/>
          <w:spacing w:val="24"/>
          <w:szCs w:val="28"/>
        </w:rPr>
        <w:t>自实</w:t>
      </w:r>
      <w:r w:rsidR="0024163F">
        <w:rPr>
          <w:rFonts w:eastAsia="宋体" w:hAnsi="宋体" w:hint="eastAsia"/>
          <w:bCs/>
          <w:spacing w:val="24"/>
          <w:szCs w:val="28"/>
        </w:rPr>
        <w:t>1601</w:t>
      </w:r>
      <w:r w:rsidR="00DD464E" w:rsidRPr="00347308">
        <w:rPr>
          <w:rFonts w:eastAsia="宋体"/>
          <w:bCs/>
          <w:spacing w:val="24"/>
          <w:szCs w:val="28"/>
        </w:rPr>
        <w:t xml:space="preserve">    </w:t>
      </w:r>
      <w:r w:rsidR="00244A22" w:rsidRPr="00347308">
        <w:rPr>
          <w:rFonts w:eastAsia="宋体" w:hAnsi="宋体"/>
          <w:bCs/>
          <w:spacing w:val="24"/>
          <w:szCs w:val="28"/>
        </w:rPr>
        <w:t>学号</w:t>
      </w:r>
      <w:r w:rsidRPr="00347308">
        <w:rPr>
          <w:rFonts w:eastAsia="宋体" w:hAnsi="宋体"/>
          <w:bCs/>
          <w:spacing w:val="24"/>
          <w:szCs w:val="28"/>
        </w:rPr>
        <w:t>：</w:t>
      </w:r>
      <w:r w:rsidR="0024163F">
        <w:rPr>
          <w:rFonts w:eastAsia="宋体" w:hAnsi="宋体" w:hint="eastAsia"/>
          <w:bCs/>
          <w:spacing w:val="24"/>
          <w:szCs w:val="28"/>
        </w:rPr>
        <w:t>2016014016</w:t>
      </w:r>
      <w:r w:rsidR="00DD464E" w:rsidRPr="00347308">
        <w:rPr>
          <w:rFonts w:eastAsia="宋体"/>
          <w:bCs/>
          <w:spacing w:val="24"/>
          <w:szCs w:val="28"/>
        </w:rPr>
        <w:t xml:space="preserve">  </w:t>
      </w:r>
    </w:p>
    <w:p w14:paraId="25030BFA" w14:textId="77777777" w:rsidR="00C24FBB" w:rsidRPr="00347308" w:rsidRDefault="00C24FBB" w:rsidP="00DD464E">
      <w:pPr>
        <w:pStyle w:val="a3"/>
        <w:ind w:left="0"/>
        <w:rPr>
          <w:rFonts w:eastAsia="宋体"/>
          <w:bCs/>
          <w:spacing w:val="24"/>
          <w:szCs w:val="28"/>
          <w:u w:val="single"/>
        </w:rPr>
      </w:pPr>
    </w:p>
    <w:p w14:paraId="195CFE4A" w14:textId="4B38F803" w:rsidR="007F0B6F" w:rsidRDefault="001A2002" w:rsidP="00C24FBB">
      <w:pPr>
        <w:pStyle w:val="a3"/>
        <w:ind w:left="0"/>
        <w:jc w:val="center"/>
        <w:rPr>
          <w:rFonts w:eastAsia="楷体_GB2312"/>
          <w:b/>
          <w:spacing w:val="24"/>
          <w:szCs w:val="28"/>
        </w:rPr>
      </w:pPr>
      <w:r w:rsidRPr="001A2002">
        <w:rPr>
          <w:rFonts w:eastAsia="楷体_GB2312" w:hint="eastAsia"/>
          <w:b/>
          <w:spacing w:val="24"/>
          <w:szCs w:val="28"/>
        </w:rPr>
        <w:t>Re</w:t>
      </w:r>
      <w:r>
        <w:rPr>
          <w:rFonts w:eastAsia="楷体_GB2312"/>
          <w:b/>
          <w:spacing w:val="24"/>
          <w:szCs w:val="28"/>
        </w:rPr>
        <w:t>la</w:t>
      </w:r>
      <w:r w:rsidRPr="001A2002">
        <w:rPr>
          <w:rFonts w:eastAsia="楷体_GB2312" w:hint="eastAsia"/>
          <w:b/>
          <w:spacing w:val="24"/>
          <w:szCs w:val="28"/>
        </w:rPr>
        <w:t>tive</w:t>
      </w:r>
      <w:r w:rsidR="001E72D8">
        <w:rPr>
          <w:rFonts w:eastAsia="楷体_GB2312"/>
          <w:b/>
          <w:spacing w:val="24"/>
          <w:szCs w:val="28"/>
        </w:rPr>
        <w:t xml:space="preserve"> Wavelet Energy and Wavelet Entropy</w:t>
      </w:r>
      <w:r w:rsidR="008D480E">
        <w:rPr>
          <w:rFonts w:eastAsia="楷体_GB2312"/>
          <w:b/>
          <w:spacing w:val="24"/>
          <w:szCs w:val="28"/>
        </w:rPr>
        <w:t xml:space="preserve"> Based Epileptic Brain Signals Classification</w:t>
      </w:r>
    </w:p>
    <w:p w14:paraId="638F5CFC" w14:textId="77777777" w:rsidR="00C24FBB" w:rsidRDefault="00C24FBB" w:rsidP="00C24FBB">
      <w:pPr>
        <w:pStyle w:val="a3"/>
        <w:ind w:left="0"/>
        <w:jc w:val="center"/>
        <w:rPr>
          <w:rFonts w:eastAsia="楷体_GB2312" w:hint="eastAsia"/>
          <w:b/>
          <w:spacing w:val="24"/>
          <w:szCs w:val="28"/>
        </w:rPr>
      </w:pPr>
    </w:p>
    <w:p w14:paraId="1F94196D" w14:textId="77777777" w:rsidR="007F0B6F" w:rsidRPr="008009AE" w:rsidRDefault="007F0B6F" w:rsidP="009532CE">
      <w:pPr>
        <w:pStyle w:val="a3"/>
        <w:ind w:left="0"/>
        <w:jc w:val="center"/>
        <w:rPr>
          <w:rFonts w:ascii="宋体" w:eastAsia="宋体" w:hAnsi="宋体"/>
          <w:b/>
          <w:bCs/>
          <w:spacing w:val="24"/>
          <w:sz w:val="30"/>
          <w:szCs w:val="30"/>
        </w:rPr>
      </w:pPr>
      <w:r w:rsidRPr="008009AE">
        <w:rPr>
          <w:rFonts w:ascii="宋体" w:eastAsia="宋体" w:hAnsi="宋体" w:hint="eastAsia"/>
          <w:b/>
          <w:spacing w:val="24"/>
          <w:sz w:val="30"/>
          <w:szCs w:val="30"/>
        </w:rPr>
        <w:t>基于</w:t>
      </w:r>
      <w:r w:rsidR="008009AE">
        <w:rPr>
          <w:rFonts w:ascii="宋体" w:eastAsia="宋体" w:hAnsi="宋体" w:hint="eastAsia"/>
          <w:b/>
          <w:spacing w:val="24"/>
          <w:sz w:val="30"/>
          <w:szCs w:val="30"/>
        </w:rPr>
        <w:t>相对小波能量和小波熵的癫痫脑电信号分类</w:t>
      </w:r>
    </w:p>
    <w:p w14:paraId="0FA03B73" w14:textId="77777777" w:rsidR="001A2002" w:rsidRDefault="001A2002" w:rsidP="0097292C">
      <w:pPr>
        <w:pStyle w:val="a3"/>
        <w:ind w:left="0"/>
        <w:jc w:val="center"/>
        <w:rPr>
          <w:rFonts w:eastAsia="宋体"/>
          <w:b/>
          <w:bCs/>
          <w:spacing w:val="24"/>
          <w:szCs w:val="28"/>
        </w:rPr>
      </w:pPr>
    </w:p>
    <w:p w14:paraId="11155DE2" w14:textId="77777777" w:rsidR="00B70F21" w:rsidRDefault="00112910" w:rsidP="00112910">
      <w:pPr>
        <w:pStyle w:val="a3"/>
        <w:ind w:left="0"/>
        <w:rPr>
          <w:rFonts w:eastAsia="宋体"/>
          <w:b/>
          <w:bCs/>
          <w:spacing w:val="24"/>
          <w:szCs w:val="28"/>
        </w:rPr>
      </w:pPr>
      <w:r w:rsidRPr="005E41AA">
        <w:rPr>
          <w:rFonts w:eastAsia="宋体" w:hint="eastAsia"/>
          <w:b/>
          <w:bCs/>
          <w:spacing w:val="24"/>
          <w:sz w:val="32"/>
          <w:szCs w:val="32"/>
        </w:rPr>
        <w:t>摘要</w:t>
      </w:r>
      <w:r>
        <w:rPr>
          <w:rFonts w:eastAsia="宋体" w:hint="eastAsia"/>
          <w:b/>
          <w:bCs/>
          <w:spacing w:val="24"/>
          <w:szCs w:val="28"/>
        </w:rPr>
        <w:t>：</w:t>
      </w:r>
    </w:p>
    <w:p w14:paraId="7BBF55EE" w14:textId="77777777" w:rsidR="008E6CEE" w:rsidRDefault="0047363E" w:rsidP="00112910">
      <w:pPr>
        <w:pStyle w:val="a3"/>
        <w:ind w:left="0"/>
        <w:rPr>
          <w:rFonts w:eastAsia="宋体"/>
          <w:spacing w:val="24"/>
          <w:sz w:val="24"/>
        </w:rPr>
      </w:pPr>
      <w:r>
        <w:rPr>
          <w:rFonts w:eastAsia="宋体" w:hint="eastAsia"/>
          <w:i/>
          <w:iCs/>
          <w:spacing w:val="24"/>
          <w:sz w:val="24"/>
        </w:rPr>
        <w:t>目的</w:t>
      </w:r>
      <w:r w:rsidR="00520E4B">
        <w:rPr>
          <w:rFonts w:eastAsia="宋体" w:hint="eastAsia"/>
          <w:spacing w:val="24"/>
          <w:sz w:val="24"/>
        </w:rPr>
        <w:t>：由于脑电记录长度较长，</w:t>
      </w:r>
      <w:r w:rsidR="00F96EB0">
        <w:rPr>
          <w:rFonts w:eastAsia="宋体" w:hint="eastAsia"/>
          <w:spacing w:val="24"/>
          <w:sz w:val="24"/>
        </w:rPr>
        <w:t>专家对脑电信号进行人工分析非常耗时</w:t>
      </w:r>
      <w:r w:rsidR="005533D3">
        <w:rPr>
          <w:rFonts w:eastAsia="宋体" w:hint="eastAsia"/>
          <w:spacing w:val="24"/>
          <w:sz w:val="24"/>
        </w:rPr>
        <w:t>。</w:t>
      </w:r>
      <w:r w:rsidR="005B1CD3" w:rsidRPr="005B1CD3">
        <w:rPr>
          <w:rFonts w:eastAsia="宋体" w:hint="eastAsia"/>
          <w:spacing w:val="24"/>
          <w:sz w:val="24"/>
        </w:rPr>
        <w:t>为了区分正常</w:t>
      </w:r>
      <w:r w:rsidR="004A5C55">
        <w:rPr>
          <w:rFonts w:eastAsia="宋体" w:hint="eastAsia"/>
          <w:spacing w:val="24"/>
          <w:sz w:val="24"/>
        </w:rPr>
        <w:t>、</w:t>
      </w:r>
      <w:r w:rsidR="005B1CD3" w:rsidRPr="005B1CD3">
        <w:rPr>
          <w:rFonts w:eastAsia="宋体" w:hint="eastAsia"/>
          <w:spacing w:val="24"/>
          <w:sz w:val="24"/>
        </w:rPr>
        <w:t>发作间期和发作期（癫痫）脑电图，必须进行适当的计算机分析。</w:t>
      </w:r>
    </w:p>
    <w:p w14:paraId="76507974" w14:textId="77777777" w:rsidR="0020753B" w:rsidRDefault="0020753B" w:rsidP="00112910">
      <w:pPr>
        <w:pStyle w:val="a3"/>
        <w:ind w:left="0"/>
        <w:rPr>
          <w:rFonts w:eastAsia="宋体"/>
          <w:spacing w:val="24"/>
          <w:sz w:val="24"/>
        </w:rPr>
      </w:pPr>
      <w:r w:rsidRPr="0047363E">
        <w:rPr>
          <w:rFonts w:eastAsia="宋体" w:hint="eastAsia"/>
          <w:i/>
          <w:iCs/>
          <w:spacing w:val="24"/>
          <w:sz w:val="24"/>
        </w:rPr>
        <w:t>方法</w:t>
      </w:r>
      <w:r>
        <w:rPr>
          <w:rFonts w:eastAsia="宋体" w:hint="eastAsia"/>
          <w:spacing w:val="24"/>
          <w:sz w:val="24"/>
        </w:rPr>
        <w:t>：</w:t>
      </w:r>
      <w:r w:rsidR="001D066B" w:rsidRPr="001D066B">
        <w:rPr>
          <w:rFonts w:eastAsia="宋体" w:hint="eastAsia"/>
          <w:spacing w:val="24"/>
          <w:sz w:val="24"/>
        </w:rPr>
        <w:t>本文利用离散小波变换（</w:t>
      </w:r>
      <w:r w:rsidR="001D066B" w:rsidRPr="001D066B">
        <w:rPr>
          <w:rFonts w:eastAsia="宋体" w:hint="eastAsia"/>
          <w:spacing w:val="24"/>
          <w:sz w:val="24"/>
        </w:rPr>
        <w:t>DWT</w:t>
      </w:r>
      <w:r w:rsidR="001D066B" w:rsidRPr="001D066B">
        <w:rPr>
          <w:rFonts w:eastAsia="宋体" w:hint="eastAsia"/>
          <w:spacing w:val="24"/>
          <w:sz w:val="24"/>
        </w:rPr>
        <w:t>）将脑电信号分解成不同的子带，得到细节和近似小波系数。</w:t>
      </w:r>
      <w:r w:rsidR="000A3842">
        <w:rPr>
          <w:rFonts w:eastAsia="宋体" w:hint="eastAsia"/>
          <w:spacing w:val="24"/>
          <w:sz w:val="24"/>
        </w:rPr>
        <w:t>这些系数</w:t>
      </w:r>
      <w:r w:rsidR="003E18CB" w:rsidRPr="003E18CB">
        <w:rPr>
          <w:rFonts w:eastAsia="宋体" w:hint="eastAsia"/>
          <w:spacing w:val="24"/>
          <w:sz w:val="24"/>
        </w:rPr>
        <w:t>用于计算不同数据集的相对小波能量和小波熵的定量值，以选择脑电信号的特征</w:t>
      </w:r>
      <w:r w:rsidR="009D003D">
        <w:rPr>
          <w:rFonts w:eastAsia="宋体" w:hint="eastAsia"/>
          <w:spacing w:val="24"/>
          <w:sz w:val="24"/>
        </w:rPr>
        <w:t>。</w:t>
      </w:r>
      <w:r w:rsidR="00BE0D22">
        <w:rPr>
          <w:rFonts w:eastAsia="宋体" w:hint="eastAsia"/>
          <w:spacing w:val="24"/>
          <w:sz w:val="24"/>
        </w:rPr>
        <w:t>支持向量机（</w:t>
      </w:r>
      <w:r w:rsidR="00BE0D22">
        <w:rPr>
          <w:rFonts w:eastAsia="宋体" w:hint="eastAsia"/>
          <w:spacing w:val="24"/>
          <w:sz w:val="24"/>
        </w:rPr>
        <w:t>SVM</w:t>
      </w:r>
      <w:r w:rsidR="00BE0D22">
        <w:rPr>
          <w:rFonts w:eastAsia="宋体" w:hint="eastAsia"/>
          <w:spacing w:val="24"/>
          <w:sz w:val="24"/>
        </w:rPr>
        <w:t>）、</w:t>
      </w:r>
      <w:r w:rsidR="004C3E4B" w:rsidRPr="004C3E4B">
        <w:rPr>
          <w:rFonts w:eastAsia="宋体" w:hint="eastAsia"/>
          <w:spacing w:val="24"/>
          <w:sz w:val="24"/>
        </w:rPr>
        <w:t>前馈反向传播神经网络（</w:t>
      </w:r>
      <w:r w:rsidR="004C3E4B" w:rsidRPr="004C3E4B">
        <w:rPr>
          <w:rFonts w:eastAsia="宋体" w:hint="eastAsia"/>
          <w:spacing w:val="24"/>
          <w:sz w:val="24"/>
        </w:rPr>
        <w:t>FFBPNN</w:t>
      </w:r>
      <w:r w:rsidR="004C3E4B" w:rsidRPr="004C3E4B">
        <w:rPr>
          <w:rFonts w:eastAsia="宋体" w:hint="eastAsia"/>
          <w:spacing w:val="24"/>
          <w:sz w:val="24"/>
        </w:rPr>
        <w:t>）、</w:t>
      </w:r>
      <w:r w:rsidR="004C3E4B" w:rsidRPr="004C3E4B">
        <w:rPr>
          <w:rFonts w:eastAsia="宋体" w:hint="eastAsia"/>
          <w:spacing w:val="24"/>
          <w:sz w:val="24"/>
        </w:rPr>
        <w:t>k</w:t>
      </w:r>
      <w:r w:rsidR="004C3E4B">
        <w:rPr>
          <w:rFonts w:eastAsia="宋体" w:hint="eastAsia"/>
          <w:spacing w:val="24"/>
          <w:sz w:val="24"/>
        </w:rPr>
        <w:t>最邻近</w:t>
      </w:r>
      <w:r w:rsidR="004C3E4B" w:rsidRPr="004C3E4B">
        <w:rPr>
          <w:rFonts w:eastAsia="宋体" w:hint="eastAsia"/>
          <w:spacing w:val="24"/>
          <w:sz w:val="24"/>
        </w:rPr>
        <w:t>分类器（</w:t>
      </w:r>
      <w:r w:rsidR="004C3E4B" w:rsidRPr="004C3E4B">
        <w:rPr>
          <w:rFonts w:eastAsia="宋体" w:hint="eastAsia"/>
          <w:spacing w:val="24"/>
          <w:sz w:val="24"/>
        </w:rPr>
        <w:t>k-NN</w:t>
      </w:r>
      <w:r w:rsidR="004C3E4B" w:rsidRPr="004C3E4B">
        <w:rPr>
          <w:rFonts w:eastAsia="宋体" w:hint="eastAsia"/>
          <w:spacing w:val="24"/>
          <w:sz w:val="24"/>
        </w:rPr>
        <w:t>）和决策树分类器（</w:t>
      </w:r>
      <w:r w:rsidR="004C3E4B" w:rsidRPr="004C3E4B">
        <w:rPr>
          <w:rFonts w:eastAsia="宋体" w:hint="eastAsia"/>
          <w:spacing w:val="24"/>
          <w:sz w:val="24"/>
        </w:rPr>
        <w:t>DT</w:t>
      </w:r>
      <w:r w:rsidR="004C3E4B" w:rsidRPr="004C3E4B">
        <w:rPr>
          <w:rFonts w:eastAsia="宋体" w:hint="eastAsia"/>
          <w:spacing w:val="24"/>
          <w:sz w:val="24"/>
        </w:rPr>
        <w:t>）</w:t>
      </w:r>
      <w:r w:rsidR="002D3777">
        <w:rPr>
          <w:rFonts w:eastAsia="宋体" w:hint="eastAsia"/>
          <w:spacing w:val="24"/>
          <w:sz w:val="24"/>
        </w:rPr>
        <w:t>都用于</w:t>
      </w:r>
      <w:r w:rsidR="004417CF">
        <w:rPr>
          <w:rFonts w:eastAsia="宋体" w:hint="eastAsia"/>
          <w:spacing w:val="24"/>
          <w:sz w:val="24"/>
        </w:rPr>
        <w:t>对</w:t>
      </w:r>
      <w:r w:rsidR="004C3E4B" w:rsidRPr="004C3E4B">
        <w:rPr>
          <w:rFonts w:eastAsia="宋体" w:hint="eastAsia"/>
          <w:spacing w:val="24"/>
          <w:sz w:val="24"/>
        </w:rPr>
        <w:t>脑电信号进行分类。</w:t>
      </w:r>
    </w:p>
    <w:p w14:paraId="085049DC" w14:textId="77777777" w:rsidR="001A2002" w:rsidRDefault="00AB765A" w:rsidP="002C39D7">
      <w:pPr>
        <w:pStyle w:val="a3"/>
        <w:ind w:left="0"/>
        <w:rPr>
          <w:rFonts w:eastAsia="宋体"/>
          <w:spacing w:val="24"/>
          <w:sz w:val="24"/>
        </w:rPr>
      </w:pPr>
      <w:r w:rsidRPr="00192C34">
        <w:rPr>
          <w:rFonts w:eastAsia="宋体" w:hint="eastAsia"/>
          <w:i/>
          <w:iCs/>
          <w:spacing w:val="24"/>
          <w:sz w:val="24"/>
        </w:rPr>
        <w:t>结果</w:t>
      </w:r>
      <w:r>
        <w:rPr>
          <w:rFonts w:eastAsia="宋体" w:hint="eastAsia"/>
          <w:spacing w:val="24"/>
          <w:sz w:val="24"/>
        </w:rPr>
        <w:t>：</w:t>
      </w:r>
      <w:r w:rsidR="00191D02">
        <w:rPr>
          <w:rFonts w:eastAsia="宋体" w:hint="eastAsia"/>
          <w:spacing w:val="24"/>
          <w:sz w:val="24"/>
        </w:rPr>
        <w:t>结果表明</w:t>
      </w:r>
      <w:r w:rsidR="009F2641" w:rsidRPr="009F2641">
        <w:rPr>
          <w:rFonts w:eastAsia="宋体" w:hint="eastAsia"/>
          <w:spacing w:val="24"/>
          <w:sz w:val="24"/>
        </w:rPr>
        <w:t>用支持向量机对正常人眼睁开状态（数据集</w:t>
      </w:r>
      <w:r w:rsidR="009F2641" w:rsidRPr="009F2641">
        <w:rPr>
          <w:rFonts w:eastAsia="宋体" w:hint="eastAsia"/>
          <w:spacing w:val="24"/>
          <w:sz w:val="24"/>
        </w:rPr>
        <w:t>A</w:t>
      </w:r>
      <w:r w:rsidR="009F2641" w:rsidRPr="009F2641">
        <w:rPr>
          <w:rFonts w:eastAsia="宋体" w:hint="eastAsia"/>
          <w:spacing w:val="24"/>
          <w:sz w:val="24"/>
        </w:rPr>
        <w:t>）</w:t>
      </w:r>
      <w:r w:rsidR="00BD518E">
        <w:rPr>
          <w:rFonts w:eastAsia="宋体" w:hint="eastAsia"/>
          <w:spacing w:val="24"/>
          <w:sz w:val="24"/>
        </w:rPr>
        <w:t>和</w:t>
      </w:r>
      <w:r w:rsidR="009F2641" w:rsidRPr="009F2641">
        <w:rPr>
          <w:rFonts w:eastAsia="宋体" w:hint="eastAsia"/>
          <w:spacing w:val="24"/>
          <w:sz w:val="24"/>
        </w:rPr>
        <w:t>癫痫数据集</w:t>
      </w:r>
      <w:r w:rsidR="009F2641" w:rsidRPr="009F2641">
        <w:rPr>
          <w:rFonts w:eastAsia="宋体" w:hint="eastAsia"/>
          <w:spacing w:val="24"/>
          <w:sz w:val="24"/>
        </w:rPr>
        <w:t>E</w:t>
      </w:r>
      <w:r w:rsidR="00170395">
        <w:rPr>
          <w:rFonts w:eastAsia="宋体" w:hint="eastAsia"/>
          <w:spacing w:val="24"/>
          <w:sz w:val="24"/>
        </w:rPr>
        <w:t>分类</w:t>
      </w:r>
      <w:r w:rsidR="009F2641" w:rsidRPr="009F2641">
        <w:rPr>
          <w:rFonts w:eastAsia="宋体" w:hint="eastAsia"/>
          <w:spacing w:val="24"/>
          <w:sz w:val="24"/>
        </w:rPr>
        <w:t>的正确率为</w:t>
      </w:r>
      <w:r w:rsidR="009F2641" w:rsidRPr="009F2641">
        <w:rPr>
          <w:rFonts w:eastAsia="宋体" w:hint="eastAsia"/>
          <w:spacing w:val="24"/>
          <w:sz w:val="24"/>
        </w:rPr>
        <w:t>96.25%</w:t>
      </w:r>
      <w:r w:rsidR="009F2641" w:rsidRPr="009F2641">
        <w:rPr>
          <w:rFonts w:eastAsia="宋体" w:hint="eastAsia"/>
          <w:spacing w:val="24"/>
          <w:sz w:val="24"/>
        </w:rPr>
        <w:t>。用</w:t>
      </w:r>
      <w:r w:rsidR="009F2641" w:rsidRPr="009F2641">
        <w:rPr>
          <w:rFonts w:eastAsia="宋体" w:hint="eastAsia"/>
          <w:spacing w:val="24"/>
          <w:sz w:val="24"/>
        </w:rPr>
        <w:t>k-NN</w:t>
      </w:r>
      <w:r w:rsidR="009F2641" w:rsidRPr="009F2641">
        <w:rPr>
          <w:rFonts w:eastAsia="宋体" w:hint="eastAsia"/>
          <w:spacing w:val="24"/>
          <w:sz w:val="24"/>
        </w:rPr>
        <w:t>分类器对正常闭眼者与癫痫数据集</w:t>
      </w:r>
      <w:r w:rsidR="009F2641" w:rsidRPr="009F2641">
        <w:rPr>
          <w:rFonts w:eastAsia="宋体" w:hint="eastAsia"/>
          <w:spacing w:val="24"/>
          <w:sz w:val="24"/>
        </w:rPr>
        <w:t>E</w:t>
      </w:r>
      <w:r w:rsidR="009F2641" w:rsidRPr="009F2641">
        <w:rPr>
          <w:rFonts w:eastAsia="宋体" w:hint="eastAsia"/>
          <w:spacing w:val="24"/>
          <w:sz w:val="24"/>
        </w:rPr>
        <w:t>的分类准确率为</w:t>
      </w:r>
      <w:r w:rsidR="009F2641" w:rsidRPr="009F2641">
        <w:rPr>
          <w:rFonts w:eastAsia="宋体" w:hint="eastAsia"/>
          <w:spacing w:val="24"/>
          <w:sz w:val="24"/>
        </w:rPr>
        <w:t>83.75%</w:t>
      </w:r>
      <w:r w:rsidR="009F2641" w:rsidRPr="009F2641">
        <w:rPr>
          <w:rFonts w:eastAsia="宋体" w:hint="eastAsia"/>
          <w:spacing w:val="24"/>
          <w:sz w:val="24"/>
        </w:rPr>
        <w:t>。使用</w:t>
      </w:r>
      <w:r w:rsidR="009F2641" w:rsidRPr="009F2641">
        <w:rPr>
          <w:rFonts w:eastAsia="宋体" w:hint="eastAsia"/>
          <w:spacing w:val="24"/>
          <w:sz w:val="24"/>
        </w:rPr>
        <w:t>FFBPNN</w:t>
      </w:r>
      <w:r w:rsidR="009F2641" w:rsidRPr="009F2641">
        <w:rPr>
          <w:rFonts w:eastAsia="宋体" w:hint="eastAsia"/>
          <w:spacing w:val="24"/>
          <w:sz w:val="24"/>
        </w:rPr>
        <w:t>区分发作间期数据集</w:t>
      </w:r>
      <w:r w:rsidR="009F2641" w:rsidRPr="009F2641">
        <w:rPr>
          <w:rFonts w:eastAsia="宋体" w:hint="eastAsia"/>
          <w:spacing w:val="24"/>
          <w:sz w:val="24"/>
        </w:rPr>
        <w:t>C</w:t>
      </w:r>
      <w:r w:rsidR="009F2641" w:rsidRPr="009F2641">
        <w:rPr>
          <w:rFonts w:eastAsia="宋体" w:hint="eastAsia"/>
          <w:spacing w:val="24"/>
          <w:sz w:val="24"/>
        </w:rPr>
        <w:t>与发作期数据集</w:t>
      </w:r>
      <w:r w:rsidR="009F2641" w:rsidRPr="009F2641">
        <w:rPr>
          <w:rFonts w:eastAsia="宋体" w:hint="eastAsia"/>
          <w:spacing w:val="24"/>
          <w:sz w:val="24"/>
        </w:rPr>
        <w:t>E</w:t>
      </w:r>
      <w:r w:rsidR="009F2641" w:rsidRPr="009F2641">
        <w:rPr>
          <w:rFonts w:eastAsia="宋体" w:hint="eastAsia"/>
          <w:spacing w:val="24"/>
          <w:sz w:val="24"/>
        </w:rPr>
        <w:t>以及发作间期数据集</w:t>
      </w:r>
      <w:r w:rsidR="009F2641" w:rsidRPr="009F2641">
        <w:rPr>
          <w:rFonts w:eastAsia="宋体" w:hint="eastAsia"/>
          <w:spacing w:val="24"/>
          <w:sz w:val="24"/>
        </w:rPr>
        <w:t>D</w:t>
      </w:r>
      <w:r w:rsidR="009F2641" w:rsidRPr="009F2641">
        <w:rPr>
          <w:rFonts w:eastAsia="宋体" w:hint="eastAsia"/>
          <w:spacing w:val="24"/>
          <w:sz w:val="24"/>
        </w:rPr>
        <w:t>与发作期数据集</w:t>
      </w:r>
      <w:r w:rsidR="009F2641" w:rsidRPr="009F2641">
        <w:rPr>
          <w:rFonts w:eastAsia="宋体" w:hint="eastAsia"/>
          <w:spacing w:val="24"/>
          <w:sz w:val="24"/>
        </w:rPr>
        <w:t>E</w:t>
      </w:r>
      <w:r w:rsidR="009F2641" w:rsidRPr="009F2641">
        <w:rPr>
          <w:rFonts w:eastAsia="宋体" w:hint="eastAsia"/>
          <w:spacing w:val="24"/>
          <w:sz w:val="24"/>
        </w:rPr>
        <w:t>时，分别获得</w:t>
      </w:r>
      <w:r w:rsidR="009F2641" w:rsidRPr="009F2641">
        <w:rPr>
          <w:rFonts w:eastAsia="宋体" w:hint="eastAsia"/>
          <w:spacing w:val="24"/>
          <w:sz w:val="24"/>
        </w:rPr>
        <w:t>97.5%</w:t>
      </w:r>
      <w:r w:rsidR="009F2641" w:rsidRPr="009F2641">
        <w:rPr>
          <w:rFonts w:eastAsia="宋体" w:hint="eastAsia"/>
          <w:spacing w:val="24"/>
          <w:sz w:val="24"/>
        </w:rPr>
        <w:t>和</w:t>
      </w:r>
      <w:r w:rsidR="009F2641" w:rsidRPr="009F2641">
        <w:rPr>
          <w:rFonts w:eastAsia="宋体" w:hint="eastAsia"/>
          <w:spacing w:val="24"/>
          <w:sz w:val="24"/>
        </w:rPr>
        <w:t>97.5%</w:t>
      </w:r>
      <w:r w:rsidR="009F2641" w:rsidRPr="009F2641">
        <w:rPr>
          <w:rFonts w:eastAsia="宋体" w:hint="eastAsia"/>
          <w:spacing w:val="24"/>
          <w:sz w:val="24"/>
        </w:rPr>
        <w:t>的相似精度。这些精度比</w:t>
      </w:r>
      <w:r w:rsidR="00AE11C2">
        <w:rPr>
          <w:rFonts w:eastAsia="宋体" w:hint="eastAsia"/>
          <w:spacing w:val="24"/>
          <w:sz w:val="24"/>
        </w:rPr>
        <w:t>之</w:t>
      </w:r>
      <w:r w:rsidR="009F2641" w:rsidRPr="009F2641">
        <w:rPr>
          <w:rFonts w:eastAsia="宋体" w:hint="eastAsia"/>
          <w:spacing w:val="24"/>
          <w:sz w:val="24"/>
        </w:rPr>
        <w:t>前公布的结果要高得多。在本文的最后一节中，对结果进行了详细的讨论。</w:t>
      </w:r>
    </w:p>
    <w:p w14:paraId="0B2E33FF" w14:textId="77777777" w:rsidR="002C39D7" w:rsidRDefault="002C39D7" w:rsidP="002C39D7">
      <w:pPr>
        <w:pStyle w:val="a3"/>
        <w:ind w:left="0"/>
        <w:rPr>
          <w:rFonts w:eastAsia="宋体"/>
          <w:spacing w:val="24"/>
          <w:sz w:val="24"/>
        </w:rPr>
      </w:pPr>
      <w:r w:rsidRPr="004250DD">
        <w:rPr>
          <w:rFonts w:eastAsia="宋体" w:hint="eastAsia"/>
          <w:i/>
          <w:iCs/>
          <w:spacing w:val="24"/>
          <w:sz w:val="24"/>
        </w:rPr>
        <w:t>结论</w:t>
      </w:r>
      <w:r>
        <w:rPr>
          <w:rFonts w:eastAsia="宋体" w:hint="eastAsia"/>
          <w:spacing w:val="24"/>
          <w:sz w:val="24"/>
        </w:rPr>
        <w:t>：</w:t>
      </w:r>
      <w:r w:rsidR="004250DD">
        <w:rPr>
          <w:rFonts w:eastAsia="宋体" w:hint="eastAsia"/>
          <w:spacing w:val="24"/>
          <w:sz w:val="24"/>
        </w:rPr>
        <w:t>我们的</w:t>
      </w:r>
      <w:r w:rsidR="004250DD" w:rsidRPr="004250DD">
        <w:rPr>
          <w:rFonts w:eastAsia="宋体" w:hint="eastAsia"/>
          <w:spacing w:val="24"/>
          <w:sz w:val="24"/>
        </w:rPr>
        <w:t>实验结果表明，该方法为脑电分类，特别是对发作间期数据（</w:t>
      </w:r>
      <w:r w:rsidR="004250DD" w:rsidRPr="004250DD">
        <w:rPr>
          <w:rFonts w:eastAsia="宋体" w:hint="eastAsia"/>
          <w:spacing w:val="24"/>
          <w:sz w:val="24"/>
        </w:rPr>
        <w:t>C</w:t>
      </w:r>
      <w:r w:rsidR="004250DD" w:rsidRPr="004250DD">
        <w:rPr>
          <w:rFonts w:eastAsia="宋体" w:hint="eastAsia"/>
          <w:spacing w:val="24"/>
          <w:sz w:val="24"/>
        </w:rPr>
        <w:t>，</w:t>
      </w:r>
      <w:r w:rsidR="004250DD" w:rsidRPr="004250DD">
        <w:rPr>
          <w:rFonts w:eastAsia="宋体" w:hint="eastAsia"/>
          <w:spacing w:val="24"/>
          <w:sz w:val="24"/>
        </w:rPr>
        <w:t>D</w:t>
      </w:r>
      <w:r w:rsidR="004250DD" w:rsidRPr="004250DD">
        <w:rPr>
          <w:rFonts w:eastAsia="宋体" w:hint="eastAsia"/>
          <w:spacing w:val="24"/>
          <w:sz w:val="24"/>
        </w:rPr>
        <w:t>）和发作期数据（</w:t>
      </w:r>
      <w:r w:rsidR="004250DD" w:rsidRPr="004250DD">
        <w:rPr>
          <w:rFonts w:eastAsia="宋体" w:hint="eastAsia"/>
          <w:spacing w:val="24"/>
          <w:sz w:val="24"/>
        </w:rPr>
        <w:t>E</w:t>
      </w:r>
      <w:r w:rsidR="004250DD" w:rsidRPr="004250DD">
        <w:rPr>
          <w:rFonts w:eastAsia="宋体" w:hint="eastAsia"/>
          <w:spacing w:val="24"/>
          <w:sz w:val="24"/>
        </w:rPr>
        <w:t>）的分类提供了较高的统计参数。</w:t>
      </w:r>
      <w:r w:rsidR="00ED7C4E">
        <w:rPr>
          <w:rFonts w:eastAsia="宋体" w:hint="eastAsia"/>
          <w:spacing w:val="24"/>
          <w:sz w:val="24"/>
        </w:rPr>
        <w:t>这些实验表明</w:t>
      </w:r>
      <w:r w:rsidR="004250DD" w:rsidRPr="004250DD">
        <w:rPr>
          <w:rFonts w:eastAsia="宋体" w:hint="eastAsia"/>
          <w:spacing w:val="24"/>
          <w:sz w:val="24"/>
        </w:rPr>
        <w:t>，该方法可用于癫痫相关脑电信号的分析和检测。</w:t>
      </w:r>
    </w:p>
    <w:p w14:paraId="068D8486" w14:textId="77777777" w:rsidR="00BB2FDA" w:rsidRDefault="00BB2FDA" w:rsidP="002C39D7">
      <w:pPr>
        <w:pStyle w:val="a3"/>
        <w:ind w:left="0"/>
        <w:rPr>
          <w:rFonts w:eastAsia="宋体"/>
          <w:spacing w:val="24"/>
          <w:sz w:val="24"/>
        </w:rPr>
      </w:pPr>
    </w:p>
    <w:p w14:paraId="7E21B5B5" w14:textId="77777777" w:rsidR="00BB2FDA" w:rsidRPr="002C39D7" w:rsidRDefault="00BB2FDA" w:rsidP="002C39D7">
      <w:pPr>
        <w:pStyle w:val="a3"/>
        <w:ind w:left="0"/>
        <w:rPr>
          <w:rFonts w:eastAsia="宋体"/>
          <w:spacing w:val="24"/>
          <w:sz w:val="24"/>
        </w:rPr>
      </w:pPr>
      <w:r w:rsidRPr="00BB2FDA">
        <w:rPr>
          <w:rFonts w:eastAsia="宋体" w:hint="eastAsia"/>
          <w:b/>
          <w:bCs/>
          <w:spacing w:val="24"/>
          <w:sz w:val="24"/>
        </w:rPr>
        <w:t>关键词</w:t>
      </w:r>
      <w:r>
        <w:rPr>
          <w:rFonts w:eastAsia="宋体" w:hint="eastAsia"/>
          <w:spacing w:val="24"/>
          <w:sz w:val="24"/>
        </w:rPr>
        <w:t>：脑电图（</w:t>
      </w:r>
      <w:r>
        <w:rPr>
          <w:rFonts w:eastAsia="宋体" w:hint="eastAsia"/>
          <w:spacing w:val="24"/>
          <w:sz w:val="24"/>
        </w:rPr>
        <w:t>EEG</w:t>
      </w:r>
      <w:r>
        <w:rPr>
          <w:rFonts w:eastAsia="宋体" w:hint="eastAsia"/>
          <w:spacing w:val="24"/>
          <w:sz w:val="24"/>
        </w:rPr>
        <w:t>），离散小波变换（</w:t>
      </w:r>
      <w:r>
        <w:rPr>
          <w:rFonts w:eastAsia="宋体" w:hint="eastAsia"/>
          <w:spacing w:val="24"/>
          <w:sz w:val="24"/>
        </w:rPr>
        <w:t>DWT</w:t>
      </w:r>
      <w:r>
        <w:rPr>
          <w:rFonts w:eastAsia="宋体" w:hint="eastAsia"/>
          <w:spacing w:val="24"/>
          <w:sz w:val="24"/>
        </w:rPr>
        <w:t>）</w:t>
      </w:r>
      <w:r w:rsidR="00370329">
        <w:rPr>
          <w:rFonts w:eastAsia="宋体" w:hint="eastAsia"/>
          <w:spacing w:val="24"/>
          <w:sz w:val="24"/>
        </w:rPr>
        <w:t>，小波熵（</w:t>
      </w:r>
      <w:r w:rsidR="00370329">
        <w:rPr>
          <w:rFonts w:eastAsia="宋体" w:hint="eastAsia"/>
          <w:spacing w:val="24"/>
          <w:sz w:val="24"/>
        </w:rPr>
        <w:t>WEN</w:t>
      </w:r>
      <w:r w:rsidR="00370329">
        <w:rPr>
          <w:rFonts w:eastAsia="宋体" w:hint="eastAsia"/>
          <w:spacing w:val="24"/>
          <w:sz w:val="24"/>
        </w:rPr>
        <w:t>）</w:t>
      </w:r>
      <w:r w:rsidR="00DF4817">
        <w:rPr>
          <w:rFonts w:eastAsia="宋体" w:hint="eastAsia"/>
          <w:spacing w:val="24"/>
          <w:sz w:val="24"/>
        </w:rPr>
        <w:t>，支持向量机（</w:t>
      </w:r>
      <w:r w:rsidR="00DF4817">
        <w:rPr>
          <w:rFonts w:eastAsia="宋体" w:hint="eastAsia"/>
          <w:spacing w:val="24"/>
          <w:sz w:val="24"/>
        </w:rPr>
        <w:t>SVM</w:t>
      </w:r>
      <w:r w:rsidR="00DF4817">
        <w:rPr>
          <w:rFonts w:eastAsia="宋体" w:hint="eastAsia"/>
          <w:spacing w:val="24"/>
          <w:sz w:val="24"/>
        </w:rPr>
        <w:t>）</w:t>
      </w:r>
      <w:r w:rsidR="00D51172">
        <w:rPr>
          <w:rFonts w:eastAsia="宋体" w:hint="eastAsia"/>
          <w:spacing w:val="24"/>
          <w:sz w:val="24"/>
        </w:rPr>
        <w:t>，人工神经网络（</w:t>
      </w:r>
      <w:r w:rsidR="00D51172">
        <w:rPr>
          <w:rFonts w:eastAsia="宋体" w:hint="eastAsia"/>
          <w:spacing w:val="24"/>
          <w:sz w:val="24"/>
        </w:rPr>
        <w:t>ANN</w:t>
      </w:r>
      <w:r w:rsidR="00D51172">
        <w:rPr>
          <w:rFonts w:eastAsia="宋体" w:hint="eastAsia"/>
          <w:spacing w:val="24"/>
          <w:sz w:val="24"/>
        </w:rPr>
        <w:t>）</w:t>
      </w:r>
      <w:r w:rsidR="008C2B26">
        <w:rPr>
          <w:rFonts w:eastAsia="宋体" w:hint="eastAsia"/>
          <w:spacing w:val="24"/>
          <w:sz w:val="24"/>
        </w:rPr>
        <w:t>，</w:t>
      </w:r>
      <w:r w:rsidR="008C2B26">
        <w:rPr>
          <w:rFonts w:eastAsia="宋体" w:hint="eastAsia"/>
          <w:spacing w:val="24"/>
          <w:sz w:val="24"/>
        </w:rPr>
        <w:t>k</w:t>
      </w:r>
      <w:r w:rsidR="008C2B26">
        <w:rPr>
          <w:rFonts w:eastAsia="宋体" w:hint="eastAsia"/>
          <w:spacing w:val="24"/>
          <w:sz w:val="24"/>
        </w:rPr>
        <w:t>最邻近算法（</w:t>
      </w:r>
      <w:r w:rsidR="008C2B26">
        <w:rPr>
          <w:rFonts w:eastAsia="宋体" w:hint="eastAsia"/>
          <w:spacing w:val="24"/>
          <w:sz w:val="24"/>
        </w:rPr>
        <w:t>k</w:t>
      </w:r>
      <w:r w:rsidR="008C2B26">
        <w:rPr>
          <w:rFonts w:eastAsia="宋体"/>
          <w:spacing w:val="24"/>
          <w:sz w:val="24"/>
        </w:rPr>
        <w:t>-NN</w:t>
      </w:r>
      <w:r w:rsidR="008C2B26">
        <w:rPr>
          <w:rFonts w:eastAsia="宋体" w:hint="eastAsia"/>
          <w:spacing w:val="24"/>
          <w:sz w:val="24"/>
        </w:rPr>
        <w:t>）</w:t>
      </w:r>
    </w:p>
    <w:p w14:paraId="6E44E753" w14:textId="77777777" w:rsidR="00A255B9" w:rsidRDefault="00A255B9" w:rsidP="00A255B9">
      <w:pPr>
        <w:pStyle w:val="a3"/>
        <w:ind w:left="0"/>
        <w:rPr>
          <w:rFonts w:eastAsia="宋体"/>
          <w:b/>
          <w:bCs/>
          <w:spacing w:val="24"/>
          <w:szCs w:val="28"/>
        </w:rPr>
      </w:pPr>
    </w:p>
    <w:p w14:paraId="646B3DAE" w14:textId="77777777" w:rsidR="00A255B9" w:rsidRPr="005E41AA" w:rsidRDefault="00A255B9" w:rsidP="00A255B9">
      <w:pPr>
        <w:pStyle w:val="a3"/>
        <w:ind w:left="0"/>
        <w:rPr>
          <w:rFonts w:eastAsia="宋体"/>
          <w:b/>
          <w:bCs/>
          <w:spacing w:val="24"/>
          <w:sz w:val="32"/>
          <w:szCs w:val="32"/>
        </w:rPr>
      </w:pPr>
      <w:r w:rsidRPr="005E41AA">
        <w:rPr>
          <w:rFonts w:eastAsia="宋体" w:hint="eastAsia"/>
          <w:b/>
          <w:bCs/>
          <w:spacing w:val="24"/>
          <w:sz w:val="32"/>
          <w:szCs w:val="32"/>
        </w:rPr>
        <w:t>介绍：</w:t>
      </w:r>
    </w:p>
    <w:p w14:paraId="012A3706" w14:textId="77777777" w:rsidR="00A255B9" w:rsidRDefault="00A255B9" w:rsidP="00276676">
      <w:pPr>
        <w:pStyle w:val="a3"/>
        <w:ind w:left="0" w:firstLine="420"/>
        <w:rPr>
          <w:rFonts w:eastAsia="宋体"/>
          <w:spacing w:val="24"/>
          <w:sz w:val="24"/>
        </w:rPr>
      </w:pPr>
      <w:r w:rsidRPr="00A255B9">
        <w:rPr>
          <w:rFonts w:eastAsia="宋体" w:hint="eastAsia"/>
          <w:spacing w:val="24"/>
          <w:sz w:val="24"/>
        </w:rPr>
        <w:t>人类大脑的神经活动始于产前发育的第</w:t>
      </w:r>
      <w:r w:rsidRPr="00A255B9">
        <w:rPr>
          <w:rFonts w:eastAsia="宋体" w:hint="eastAsia"/>
          <w:spacing w:val="24"/>
          <w:sz w:val="24"/>
        </w:rPr>
        <w:t>17</w:t>
      </w:r>
      <w:r w:rsidRPr="00A255B9">
        <w:rPr>
          <w:rFonts w:eastAsia="宋体" w:hint="eastAsia"/>
          <w:spacing w:val="24"/>
          <w:sz w:val="24"/>
        </w:rPr>
        <w:t>至</w:t>
      </w:r>
      <w:r w:rsidRPr="00A255B9">
        <w:rPr>
          <w:rFonts w:eastAsia="宋体" w:hint="eastAsia"/>
          <w:spacing w:val="24"/>
          <w:sz w:val="24"/>
        </w:rPr>
        <w:t>23</w:t>
      </w:r>
      <w:r w:rsidRPr="00A255B9">
        <w:rPr>
          <w:rFonts w:eastAsia="宋体" w:hint="eastAsia"/>
          <w:spacing w:val="24"/>
          <w:sz w:val="24"/>
        </w:rPr>
        <w:t>周。人们认为，从这个早期和整个生命周期，大脑产生的电信号不仅代表大脑的功能，而且也代表整个身体的状态。脑电图（</w:t>
      </w:r>
      <w:r w:rsidRPr="00A255B9">
        <w:rPr>
          <w:rFonts w:eastAsia="宋体" w:hint="eastAsia"/>
          <w:spacing w:val="24"/>
          <w:sz w:val="24"/>
        </w:rPr>
        <w:t>EEG</w:t>
      </w:r>
      <w:r w:rsidRPr="00A255B9">
        <w:rPr>
          <w:rFonts w:eastAsia="宋体" w:hint="eastAsia"/>
          <w:spacing w:val="24"/>
          <w:sz w:val="24"/>
        </w:rPr>
        <w:t>）是一种无创性的检测方法，它包含了许多关于病人健康状况和大脑不同生理状态的信息。</w:t>
      </w:r>
      <w:r w:rsidR="00E26759" w:rsidRPr="00E26759">
        <w:rPr>
          <w:rFonts w:eastAsia="宋体" w:hint="eastAsia"/>
          <w:spacing w:val="24"/>
          <w:sz w:val="24"/>
        </w:rPr>
        <w:t>它可以在很长</w:t>
      </w:r>
      <w:r w:rsidR="00E26759" w:rsidRPr="00E26759">
        <w:rPr>
          <w:rFonts w:eastAsia="宋体" w:hint="eastAsia"/>
          <w:spacing w:val="24"/>
          <w:sz w:val="24"/>
        </w:rPr>
        <w:lastRenderedPageBreak/>
        <w:t>一段时间内被记录下来，用于监测神经系统疾病，如癫痫发作，但这些记录并不是永久性的。这些脑电图记录由训练有素的专业人员</w:t>
      </w:r>
      <w:r w:rsidR="00E26759">
        <w:rPr>
          <w:rFonts w:eastAsia="宋体" w:hint="eastAsia"/>
          <w:spacing w:val="24"/>
          <w:sz w:val="24"/>
        </w:rPr>
        <w:t>肉眼</w:t>
      </w:r>
      <w:r w:rsidR="00E26759" w:rsidRPr="00E26759">
        <w:rPr>
          <w:rFonts w:eastAsia="宋体" w:hint="eastAsia"/>
          <w:spacing w:val="24"/>
          <w:sz w:val="24"/>
        </w:rPr>
        <w:t>检查，以检测癫痫发作。</w:t>
      </w:r>
      <w:r w:rsidR="00232233">
        <w:rPr>
          <w:rFonts w:eastAsia="宋体" w:hint="eastAsia"/>
          <w:spacing w:val="24"/>
          <w:sz w:val="24"/>
        </w:rPr>
        <w:t>然后</w:t>
      </w:r>
      <w:r w:rsidR="00E26759" w:rsidRPr="00E26759">
        <w:rPr>
          <w:rFonts w:eastAsia="宋体" w:hint="eastAsia"/>
          <w:spacing w:val="24"/>
          <w:sz w:val="24"/>
        </w:rPr>
        <w:t>这些信息将用于临床诊断和可能的治疗计划</w:t>
      </w:r>
      <w:r w:rsidR="00F5714F">
        <w:rPr>
          <w:rFonts w:eastAsia="宋体" w:hint="eastAsia"/>
          <w:spacing w:val="24"/>
          <w:sz w:val="24"/>
        </w:rPr>
        <w:t>。</w:t>
      </w:r>
    </w:p>
    <w:p w14:paraId="4B8D897E" w14:textId="77777777" w:rsidR="00953D4E" w:rsidRDefault="00643E0B" w:rsidP="00A5675E">
      <w:pPr>
        <w:ind w:firstLine="420"/>
        <w:rPr>
          <w:spacing w:val="24"/>
          <w:sz w:val="24"/>
        </w:rPr>
      </w:pPr>
      <w:r w:rsidRPr="00643E0B">
        <w:rPr>
          <w:rFonts w:hint="eastAsia"/>
          <w:spacing w:val="24"/>
          <w:sz w:val="24"/>
        </w:rPr>
        <w:t>世界上约有</w:t>
      </w:r>
      <w:r w:rsidRPr="00643E0B">
        <w:rPr>
          <w:rFonts w:hint="eastAsia"/>
          <w:spacing w:val="24"/>
          <w:sz w:val="24"/>
        </w:rPr>
        <w:t>1%</w:t>
      </w:r>
      <w:r w:rsidRPr="00643E0B">
        <w:rPr>
          <w:rFonts w:hint="eastAsia"/>
          <w:spacing w:val="24"/>
          <w:sz w:val="24"/>
        </w:rPr>
        <w:t>的人口患有癫痫，这是一种正常大脑功能的紊乱，其特征是大脑结构中大量神经元存在异常同步放电。癫痫发作是癫痫的表现，</w:t>
      </w:r>
      <w:r w:rsidR="00FA7B7E">
        <w:rPr>
          <w:rFonts w:hint="eastAsia"/>
          <w:spacing w:val="24"/>
          <w:sz w:val="24"/>
        </w:rPr>
        <w:t>这</w:t>
      </w:r>
      <w:r w:rsidRPr="00643E0B">
        <w:rPr>
          <w:rFonts w:hint="eastAsia"/>
          <w:spacing w:val="24"/>
          <w:sz w:val="24"/>
        </w:rPr>
        <w:t>是由于大脑皮层</w:t>
      </w:r>
      <w:r w:rsidR="00AE215D">
        <w:rPr>
          <w:rFonts w:hint="eastAsia"/>
          <w:spacing w:val="24"/>
          <w:sz w:val="24"/>
        </w:rPr>
        <w:t>突然进行</w:t>
      </w:r>
      <w:r w:rsidRPr="00643E0B">
        <w:rPr>
          <w:rFonts w:hint="eastAsia"/>
          <w:spacing w:val="24"/>
          <w:sz w:val="24"/>
        </w:rPr>
        <w:t>同步神经元放电，并</w:t>
      </w:r>
      <w:r w:rsidR="00D70D81">
        <w:rPr>
          <w:rFonts w:hint="eastAsia"/>
          <w:spacing w:val="24"/>
          <w:sz w:val="24"/>
        </w:rPr>
        <w:t>被</w:t>
      </w:r>
      <w:r w:rsidRPr="00643E0B">
        <w:rPr>
          <w:rFonts w:hint="eastAsia"/>
          <w:spacing w:val="24"/>
          <w:sz w:val="24"/>
        </w:rPr>
        <w:t>脑电图记录下来</w:t>
      </w:r>
      <w:r w:rsidR="00350CDB">
        <w:rPr>
          <w:rFonts w:hint="eastAsia"/>
          <w:spacing w:val="24"/>
          <w:sz w:val="24"/>
        </w:rPr>
        <w:t>。癫痫发作可能在大脑局部发生（部分行癫痫发作）</w:t>
      </w:r>
      <w:r w:rsidR="00521508">
        <w:rPr>
          <w:rFonts w:hint="eastAsia"/>
          <w:spacing w:val="24"/>
          <w:sz w:val="24"/>
        </w:rPr>
        <w:t>，</w:t>
      </w:r>
      <w:r w:rsidR="00EB04E8">
        <w:rPr>
          <w:rFonts w:hint="eastAsia"/>
          <w:spacing w:val="24"/>
          <w:sz w:val="24"/>
        </w:rPr>
        <w:t>这仅见于脑电记录的几个通道</w:t>
      </w:r>
      <w:r w:rsidR="00AF235A">
        <w:rPr>
          <w:rFonts w:hint="eastAsia"/>
          <w:spacing w:val="24"/>
          <w:sz w:val="24"/>
        </w:rPr>
        <w:t>；</w:t>
      </w:r>
      <w:r w:rsidR="00DC50AE">
        <w:rPr>
          <w:rFonts w:hint="eastAsia"/>
          <w:spacing w:val="24"/>
          <w:sz w:val="24"/>
        </w:rPr>
        <w:t>也可能波及整个大脑（</w:t>
      </w:r>
      <w:r w:rsidR="009417FF">
        <w:rPr>
          <w:rFonts w:hint="eastAsia"/>
          <w:spacing w:val="24"/>
          <w:sz w:val="24"/>
        </w:rPr>
        <w:t>全身性癫痫发作</w:t>
      </w:r>
      <w:r w:rsidR="00DC50AE">
        <w:rPr>
          <w:rFonts w:hint="eastAsia"/>
          <w:spacing w:val="24"/>
          <w:sz w:val="24"/>
        </w:rPr>
        <w:t>）</w:t>
      </w:r>
      <w:r w:rsidR="008D00DD">
        <w:rPr>
          <w:rFonts w:hint="eastAsia"/>
          <w:spacing w:val="24"/>
          <w:sz w:val="24"/>
        </w:rPr>
        <w:t>，</w:t>
      </w:r>
      <w:r w:rsidR="009F4025">
        <w:rPr>
          <w:rFonts w:hint="eastAsia"/>
          <w:spacing w:val="24"/>
          <w:sz w:val="24"/>
        </w:rPr>
        <w:t>这在脑电记录的各个通道均可见。</w:t>
      </w:r>
      <w:r w:rsidR="00F33953" w:rsidRPr="00F33953">
        <w:rPr>
          <w:rFonts w:hint="eastAsia"/>
          <w:spacing w:val="24"/>
          <w:sz w:val="24"/>
        </w:rPr>
        <w:t>临床神经学家在日常工作中通常检查发作间期的短记录（通常为</w:t>
      </w:r>
      <w:r w:rsidR="00F33953" w:rsidRPr="00F33953">
        <w:rPr>
          <w:rFonts w:hint="eastAsia"/>
          <w:spacing w:val="24"/>
          <w:sz w:val="24"/>
        </w:rPr>
        <w:t>20</w:t>
      </w:r>
      <w:r w:rsidR="00F33953" w:rsidRPr="00F33953">
        <w:rPr>
          <w:rFonts w:hint="eastAsia"/>
          <w:spacing w:val="24"/>
          <w:sz w:val="24"/>
        </w:rPr>
        <w:t>分钟记录）。</w:t>
      </w:r>
      <w:r w:rsidR="009E27AD" w:rsidRPr="009E27AD">
        <w:rPr>
          <w:rFonts w:hint="eastAsia"/>
          <w:spacing w:val="24"/>
          <w:sz w:val="24"/>
        </w:rPr>
        <w:t>发作间期最常见的形式是单个或孤立的尖峰、尖波和尖峰波</w:t>
      </w:r>
      <w:r w:rsidR="009E27AD">
        <w:rPr>
          <w:rFonts w:hint="eastAsia"/>
          <w:spacing w:val="24"/>
          <w:sz w:val="24"/>
        </w:rPr>
        <w:t>以及</w:t>
      </w:r>
      <w:r w:rsidR="002E7172">
        <w:rPr>
          <w:rFonts w:hint="eastAsia"/>
          <w:spacing w:val="24"/>
          <w:sz w:val="24"/>
        </w:rPr>
        <w:t>复合波</w:t>
      </w:r>
      <w:r w:rsidR="009E27AD" w:rsidRPr="009E27AD">
        <w:rPr>
          <w:rFonts w:hint="eastAsia"/>
          <w:spacing w:val="24"/>
          <w:sz w:val="24"/>
        </w:rPr>
        <w:t>。</w:t>
      </w:r>
      <w:r w:rsidR="00323A72" w:rsidRPr="00323A72">
        <w:rPr>
          <w:rFonts w:hint="eastAsia"/>
          <w:spacing w:val="24"/>
          <w:sz w:val="24"/>
        </w:rPr>
        <w:t>大多数癫痫患者都有这种感觉。因此</w:t>
      </w:r>
      <w:r w:rsidR="00323A72">
        <w:rPr>
          <w:rFonts w:hint="eastAsia"/>
          <w:spacing w:val="24"/>
          <w:sz w:val="24"/>
        </w:rPr>
        <w:t>，</w:t>
      </w:r>
      <w:r w:rsidR="00323A72" w:rsidRPr="00323A72">
        <w:rPr>
          <w:rFonts w:hint="eastAsia"/>
          <w:spacing w:val="24"/>
          <w:sz w:val="24"/>
        </w:rPr>
        <w:t>发作间期</w:t>
      </w:r>
      <w:r w:rsidR="00323A72">
        <w:rPr>
          <w:rFonts w:hint="eastAsia"/>
          <w:spacing w:val="24"/>
          <w:sz w:val="24"/>
        </w:rPr>
        <w:t>的</w:t>
      </w:r>
      <w:r w:rsidR="00323A72" w:rsidRPr="00323A72">
        <w:rPr>
          <w:rFonts w:hint="eastAsia"/>
          <w:spacing w:val="24"/>
          <w:sz w:val="24"/>
        </w:rPr>
        <w:t>检测在癫痫的诊断中起着至关重要的作用。</w:t>
      </w:r>
      <w:r w:rsidR="00953D4E" w:rsidRPr="00953D4E">
        <w:rPr>
          <w:rFonts w:hint="eastAsia"/>
          <w:spacing w:val="24"/>
          <w:sz w:val="24"/>
        </w:rPr>
        <w:t>然而，在一次孤立的发作中，大脑并没有出现临床发作。在发作期</w:t>
      </w:r>
      <w:r w:rsidR="00E44C45">
        <w:rPr>
          <w:rFonts w:hint="eastAsia"/>
          <w:spacing w:val="24"/>
          <w:sz w:val="24"/>
        </w:rPr>
        <w:t>观测</w:t>
      </w:r>
      <w:r w:rsidR="00953D4E" w:rsidRPr="00953D4E">
        <w:rPr>
          <w:rFonts w:hint="eastAsia"/>
          <w:spacing w:val="24"/>
          <w:sz w:val="24"/>
        </w:rPr>
        <w:t>到一种不同的</w:t>
      </w:r>
      <w:r w:rsidR="00953D4E" w:rsidRPr="00953D4E">
        <w:rPr>
          <w:rFonts w:hint="eastAsia"/>
          <w:spacing w:val="24"/>
          <w:sz w:val="24"/>
        </w:rPr>
        <w:t>EEG</w:t>
      </w:r>
      <w:r w:rsidR="00953D4E" w:rsidRPr="00953D4E">
        <w:rPr>
          <w:rFonts w:hint="eastAsia"/>
          <w:spacing w:val="24"/>
          <w:sz w:val="24"/>
        </w:rPr>
        <w:t>模式，</w:t>
      </w:r>
      <w:r w:rsidR="00953D4E">
        <w:rPr>
          <w:rFonts w:hint="eastAsia"/>
          <w:spacing w:val="24"/>
          <w:sz w:val="24"/>
        </w:rPr>
        <w:t>它</w:t>
      </w:r>
      <w:r w:rsidR="00953D4E" w:rsidRPr="00953D4E">
        <w:rPr>
          <w:rFonts w:hint="eastAsia"/>
          <w:spacing w:val="24"/>
          <w:sz w:val="24"/>
        </w:rPr>
        <w:t>包括各种频率的节律波形、多点刺激活动、低幅度去同步</w:t>
      </w:r>
      <w:r w:rsidR="00C90D48">
        <w:rPr>
          <w:rFonts w:hint="eastAsia"/>
          <w:spacing w:val="24"/>
          <w:sz w:val="24"/>
        </w:rPr>
        <w:t>以及</w:t>
      </w:r>
      <w:r w:rsidR="00953D4E" w:rsidRPr="00953D4E">
        <w:rPr>
          <w:rFonts w:hint="eastAsia"/>
          <w:spacing w:val="24"/>
          <w:sz w:val="24"/>
        </w:rPr>
        <w:t>尖峰波和复合波</w:t>
      </w:r>
      <w:r w:rsidR="00FB268F">
        <w:rPr>
          <w:rFonts w:hint="eastAsia"/>
          <w:spacing w:val="24"/>
          <w:sz w:val="24"/>
        </w:rPr>
        <w:t>。</w:t>
      </w:r>
    </w:p>
    <w:p w14:paraId="0FE075FA" w14:textId="77777777" w:rsidR="0036631E" w:rsidRDefault="001E7F2D" w:rsidP="0036631E">
      <w:pPr>
        <w:rPr>
          <w:spacing w:val="24"/>
          <w:sz w:val="24"/>
        </w:rPr>
      </w:pPr>
      <w:r w:rsidRPr="001E7F2D">
        <w:rPr>
          <w:rFonts w:hint="eastAsia"/>
          <w:spacing w:val="24"/>
          <w:sz w:val="24"/>
        </w:rPr>
        <w:t>癫痫脑电检测的研究始于</w:t>
      </w:r>
      <w:r w:rsidRPr="001E7F2D">
        <w:rPr>
          <w:rFonts w:hint="eastAsia"/>
          <w:spacing w:val="24"/>
          <w:sz w:val="24"/>
        </w:rPr>
        <w:t>20</w:t>
      </w:r>
      <w:r w:rsidRPr="001E7F2D">
        <w:rPr>
          <w:rFonts w:hint="eastAsia"/>
          <w:spacing w:val="24"/>
          <w:sz w:val="24"/>
        </w:rPr>
        <w:t>世纪</w:t>
      </w:r>
      <w:r w:rsidRPr="001E7F2D">
        <w:rPr>
          <w:rFonts w:hint="eastAsia"/>
          <w:spacing w:val="24"/>
          <w:sz w:val="24"/>
        </w:rPr>
        <w:t>70</w:t>
      </w:r>
      <w:r w:rsidRPr="001E7F2D">
        <w:rPr>
          <w:rFonts w:hint="eastAsia"/>
          <w:spacing w:val="24"/>
          <w:sz w:val="24"/>
        </w:rPr>
        <w:t>年代，针对这一问题</w:t>
      </w:r>
      <w:r>
        <w:rPr>
          <w:rFonts w:hint="eastAsia"/>
          <w:spacing w:val="24"/>
          <w:sz w:val="24"/>
        </w:rPr>
        <w:t>人们</w:t>
      </w:r>
      <w:r w:rsidRPr="001E7F2D">
        <w:rPr>
          <w:rFonts w:hint="eastAsia"/>
          <w:spacing w:val="24"/>
          <w:sz w:val="24"/>
        </w:rPr>
        <w:t>提出了多种方法。</w:t>
      </w:r>
      <w:r w:rsidR="00B6383A" w:rsidRPr="00B6383A">
        <w:rPr>
          <w:rFonts w:hint="eastAsia"/>
          <w:spacing w:val="24"/>
          <w:sz w:val="24"/>
        </w:rPr>
        <w:t>早期的脑电信号处理方法是基于传统的傅立叶变换和快速傅立叶变换（</w:t>
      </w:r>
      <w:r w:rsidR="00B6383A" w:rsidRPr="00B6383A">
        <w:rPr>
          <w:rFonts w:hint="eastAsia"/>
          <w:spacing w:val="24"/>
          <w:sz w:val="24"/>
        </w:rPr>
        <w:t>FFT</w:t>
      </w:r>
      <w:r w:rsidR="00B6383A" w:rsidRPr="00B6383A">
        <w:rPr>
          <w:rFonts w:hint="eastAsia"/>
          <w:spacing w:val="24"/>
          <w:sz w:val="24"/>
        </w:rPr>
        <w:t>）的，但</w:t>
      </w:r>
      <w:r w:rsidR="00B6383A" w:rsidRPr="00B6383A">
        <w:rPr>
          <w:rFonts w:hint="eastAsia"/>
          <w:spacing w:val="24"/>
          <w:sz w:val="24"/>
        </w:rPr>
        <w:t>FFT</w:t>
      </w:r>
      <w:r w:rsidR="00B6383A" w:rsidRPr="00B6383A">
        <w:rPr>
          <w:rFonts w:hint="eastAsia"/>
          <w:spacing w:val="24"/>
          <w:sz w:val="24"/>
        </w:rPr>
        <w:t>对噪声敏感</w:t>
      </w:r>
      <w:r w:rsidR="00B6383A">
        <w:rPr>
          <w:rFonts w:hint="eastAsia"/>
          <w:spacing w:val="24"/>
          <w:sz w:val="24"/>
        </w:rPr>
        <w:t>。</w:t>
      </w:r>
      <w:r w:rsidR="00C44B5F" w:rsidRPr="00C44B5F">
        <w:rPr>
          <w:rFonts w:hint="eastAsia"/>
          <w:spacing w:val="24"/>
          <w:sz w:val="24"/>
        </w:rPr>
        <w:t>离散小波变换（</w:t>
      </w:r>
      <w:r w:rsidR="00C44B5F" w:rsidRPr="00C44B5F">
        <w:rPr>
          <w:rFonts w:hint="eastAsia"/>
          <w:spacing w:val="24"/>
          <w:sz w:val="24"/>
        </w:rPr>
        <w:t>DWT</w:t>
      </w:r>
      <w:r w:rsidR="00C44B5F" w:rsidRPr="00C44B5F">
        <w:rPr>
          <w:rFonts w:hint="eastAsia"/>
          <w:spacing w:val="24"/>
          <w:sz w:val="24"/>
        </w:rPr>
        <w:t>）具有时频局部化、多速率滤波和尺度空间分析等优点，比</w:t>
      </w:r>
      <w:r w:rsidR="00C44B5F" w:rsidRPr="00C44B5F">
        <w:rPr>
          <w:rFonts w:hint="eastAsia"/>
          <w:spacing w:val="24"/>
          <w:sz w:val="24"/>
        </w:rPr>
        <w:t>Fourier</w:t>
      </w:r>
      <w:r w:rsidR="00C44B5F" w:rsidRPr="00C44B5F">
        <w:rPr>
          <w:rFonts w:hint="eastAsia"/>
          <w:spacing w:val="24"/>
          <w:sz w:val="24"/>
        </w:rPr>
        <w:t>变换和快速</w:t>
      </w:r>
      <w:r w:rsidR="00C44B5F" w:rsidRPr="00C44B5F">
        <w:rPr>
          <w:rFonts w:hint="eastAsia"/>
          <w:spacing w:val="24"/>
          <w:sz w:val="24"/>
        </w:rPr>
        <w:t>Fourier</w:t>
      </w:r>
      <w:r w:rsidR="00C44B5F" w:rsidRPr="00C44B5F">
        <w:rPr>
          <w:rFonts w:hint="eastAsia"/>
          <w:spacing w:val="24"/>
          <w:sz w:val="24"/>
        </w:rPr>
        <w:t>变换更为方便</w:t>
      </w:r>
      <w:r w:rsidR="00C44B5F">
        <w:rPr>
          <w:rFonts w:hint="eastAsia"/>
          <w:spacing w:val="24"/>
          <w:sz w:val="24"/>
        </w:rPr>
        <w:t>。</w:t>
      </w:r>
      <w:r w:rsidR="0036631E" w:rsidRPr="0036631E">
        <w:rPr>
          <w:rFonts w:hint="eastAsia"/>
          <w:spacing w:val="24"/>
          <w:sz w:val="24"/>
        </w:rPr>
        <w:t>此外，小波变换适合于非平稳信号的分析。利用小波变换，每个脑电信号</w:t>
      </w:r>
      <w:r w:rsidR="0036631E">
        <w:rPr>
          <w:rFonts w:hint="eastAsia"/>
          <w:spacing w:val="24"/>
          <w:sz w:val="24"/>
        </w:rPr>
        <w:t>都会被</w:t>
      </w:r>
      <w:r w:rsidR="0036631E" w:rsidRPr="0036631E">
        <w:rPr>
          <w:rFonts w:hint="eastAsia"/>
          <w:spacing w:val="24"/>
          <w:sz w:val="24"/>
        </w:rPr>
        <w:t>分解成不同的子带。这些子带可能比整个脑电图</w:t>
      </w:r>
      <w:r w:rsidR="00D055BD">
        <w:rPr>
          <w:rFonts w:hint="eastAsia"/>
          <w:spacing w:val="24"/>
          <w:sz w:val="24"/>
        </w:rPr>
        <w:t>表现出</w:t>
      </w:r>
      <w:r w:rsidR="0036631E" w:rsidRPr="0036631E">
        <w:rPr>
          <w:rFonts w:hint="eastAsia"/>
          <w:spacing w:val="24"/>
          <w:sz w:val="24"/>
        </w:rPr>
        <w:t>更准确的有关组成神经元活动的信息</w:t>
      </w:r>
      <w:r w:rsidR="002C5CC2">
        <w:rPr>
          <w:rFonts w:hint="eastAsia"/>
          <w:spacing w:val="24"/>
          <w:sz w:val="24"/>
        </w:rPr>
        <w:t>。</w:t>
      </w:r>
    </w:p>
    <w:p w14:paraId="311AB689" w14:textId="56B34A39" w:rsidR="002C5CC2" w:rsidRDefault="002C5CC2" w:rsidP="0036631E">
      <w:pPr>
        <w:rPr>
          <w:spacing w:val="24"/>
          <w:sz w:val="24"/>
        </w:rPr>
      </w:pPr>
      <w:r>
        <w:rPr>
          <w:spacing w:val="24"/>
          <w:sz w:val="24"/>
        </w:rPr>
        <w:tab/>
      </w:r>
      <w:r w:rsidR="00350135" w:rsidRPr="00350135">
        <w:rPr>
          <w:rFonts w:hint="eastAsia"/>
          <w:spacing w:val="24"/>
          <w:sz w:val="24"/>
        </w:rPr>
        <w:t>脑电信号可以用熵等非线性混沌方法进行分析。</w:t>
      </w:r>
      <w:r w:rsidR="00350135">
        <w:rPr>
          <w:rFonts w:hint="eastAsia"/>
          <w:spacing w:val="24"/>
          <w:sz w:val="24"/>
        </w:rPr>
        <w:t>Andrzejak</w:t>
      </w:r>
      <w:r w:rsidR="00350135">
        <w:rPr>
          <w:rFonts w:hint="eastAsia"/>
          <w:spacing w:val="24"/>
          <w:sz w:val="24"/>
        </w:rPr>
        <w:t>等人</w:t>
      </w:r>
      <w:r w:rsidR="00350135" w:rsidRPr="00350135">
        <w:rPr>
          <w:rFonts w:hint="eastAsia"/>
          <w:spacing w:val="24"/>
          <w:sz w:val="24"/>
        </w:rPr>
        <w:t>用相关维数（</w:t>
      </w:r>
      <w:r w:rsidR="00350135" w:rsidRPr="00350135">
        <w:rPr>
          <w:rFonts w:hint="eastAsia"/>
          <w:spacing w:val="24"/>
          <w:sz w:val="24"/>
        </w:rPr>
        <w:t>CD</w:t>
      </w:r>
      <w:r w:rsidR="00350135" w:rsidRPr="00350135">
        <w:rPr>
          <w:rFonts w:hint="eastAsia"/>
          <w:spacing w:val="24"/>
          <w:sz w:val="24"/>
        </w:rPr>
        <w:t>）表征发作间期</w:t>
      </w:r>
      <w:r w:rsidR="00350135" w:rsidRPr="00350135">
        <w:rPr>
          <w:rFonts w:hint="eastAsia"/>
          <w:spacing w:val="24"/>
          <w:sz w:val="24"/>
        </w:rPr>
        <w:t>EEG</w:t>
      </w:r>
      <w:r w:rsidR="00350135" w:rsidRPr="00350135">
        <w:rPr>
          <w:rFonts w:hint="eastAsia"/>
          <w:spacing w:val="24"/>
          <w:sz w:val="24"/>
        </w:rPr>
        <w:t>对癫痫发作的预测，发现发作间期</w:t>
      </w:r>
      <w:r w:rsidR="00350135" w:rsidRPr="00350135">
        <w:rPr>
          <w:rFonts w:hint="eastAsia"/>
          <w:spacing w:val="24"/>
          <w:sz w:val="24"/>
        </w:rPr>
        <w:t>EEG</w:t>
      </w:r>
      <w:r w:rsidR="00350135" w:rsidRPr="00350135">
        <w:rPr>
          <w:rFonts w:hint="eastAsia"/>
          <w:spacing w:val="24"/>
          <w:sz w:val="24"/>
        </w:rPr>
        <w:t>记录计算出的</w:t>
      </w:r>
      <w:r w:rsidR="00350135" w:rsidRPr="00350135">
        <w:rPr>
          <w:rFonts w:hint="eastAsia"/>
          <w:spacing w:val="24"/>
          <w:sz w:val="24"/>
        </w:rPr>
        <w:t>CD</w:t>
      </w:r>
      <w:r w:rsidR="00350135" w:rsidRPr="00350135">
        <w:rPr>
          <w:rFonts w:hint="eastAsia"/>
          <w:spacing w:val="24"/>
          <w:sz w:val="24"/>
        </w:rPr>
        <w:t>值在致痫区明显低于其他脑区</w:t>
      </w:r>
      <w:r w:rsidR="00350135">
        <w:rPr>
          <w:rFonts w:hint="eastAsia"/>
          <w:spacing w:val="24"/>
          <w:sz w:val="24"/>
        </w:rPr>
        <w:t>。</w:t>
      </w:r>
      <w:r w:rsidR="0001670C">
        <w:rPr>
          <w:rFonts w:hint="eastAsia"/>
          <w:spacing w:val="24"/>
          <w:sz w:val="24"/>
        </w:rPr>
        <w:t>Rosso</w:t>
      </w:r>
      <w:r w:rsidR="0001670C">
        <w:rPr>
          <w:rFonts w:hint="eastAsia"/>
          <w:spacing w:val="24"/>
          <w:sz w:val="24"/>
        </w:rPr>
        <w:t>等人</w:t>
      </w:r>
      <w:r w:rsidR="00832F9D" w:rsidRPr="00832F9D">
        <w:rPr>
          <w:rFonts w:hint="eastAsia"/>
          <w:spacing w:val="24"/>
          <w:sz w:val="24"/>
        </w:rPr>
        <w:t>已经表明，归一化小波熵携带与多频率信号响应相关联的有序</w:t>
      </w:r>
      <w:r w:rsidR="00832F9D" w:rsidRPr="00832F9D">
        <w:rPr>
          <w:rFonts w:hint="eastAsia"/>
          <w:spacing w:val="24"/>
          <w:sz w:val="24"/>
        </w:rPr>
        <w:t>/</w:t>
      </w:r>
      <w:r w:rsidR="00832F9D" w:rsidRPr="00832F9D">
        <w:rPr>
          <w:rFonts w:hint="eastAsia"/>
          <w:spacing w:val="24"/>
          <w:sz w:val="24"/>
        </w:rPr>
        <w:t>无序度的信息，并且允许在整个归一化小波复杂度中评估与信号相关联的复杂度行为。</w:t>
      </w:r>
      <w:r w:rsidR="00AD43FE">
        <w:rPr>
          <w:rFonts w:hint="eastAsia"/>
          <w:spacing w:val="24"/>
          <w:sz w:val="24"/>
        </w:rPr>
        <w:t>Mirzaei</w:t>
      </w:r>
      <w:r w:rsidR="00AD43FE">
        <w:rPr>
          <w:rFonts w:hint="eastAsia"/>
          <w:spacing w:val="24"/>
          <w:sz w:val="24"/>
        </w:rPr>
        <w:t>等人</w:t>
      </w:r>
      <w:r w:rsidR="00665549" w:rsidRPr="00665549">
        <w:rPr>
          <w:rFonts w:hint="eastAsia"/>
          <w:spacing w:val="24"/>
          <w:sz w:val="24"/>
        </w:rPr>
        <w:t>讨论了小波谱熵和谱熵在癫痫发作检测中的应用。</w:t>
      </w:r>
      <w:r w:rsidR="000C62D5">
        <w:rPr>
          <w:rFonts w:hint="eastAsia"/>
          <w:spacing w:val="24"/>
          <w:sz w:val="24"/>
        </w:rPr>
        <w:t>Nashash</w:t>
      </w:r>
      <w:r w:rsidR="000C62D5">
        <w:rPr>
          <w:rFonts w:hint="eastAsia"/>
          <w:spacing w:val="24"/>
          <w:sz w:val="24"/>
        </w:rPr>
        <w:t>等人</w:t>
      </w:r>
      <w:r w:rsidR="005306CB" w:rsidRPr="005306CB">
        <w:rPr>
          <w:rFonts w:hint="eastAsia"/>
          <w:spacing w:val="24"/>
          <w:sz w:val="24"/>
        </w:rPr>
        <w:t>讨论了子带小波能量（</w:t>
      </w:r>
      <w:r w:rsidR="005306CB" w:rsidRPr="005306CB">
        <w:rPr>
          <w:rFonts w:hint="eastAsia"/>
          <w:spacing w:val="24"/>
          <w:sz w:val="24"/>
        </w:rPr>
        <w:t>SWE</w:t>
      </w:r>
      <w:r w:rsidR="005306CB" w:rsidRPr="005306CB">
        <w:rPr>
          <w:rFonts w:hint="eastAsia"/>
          <w:spacing w:val="24"/>
          <w:sz w:val="24"/>
        </w:rPr>
        <w:t>）在脑缺血缺氧损伤及恢复过程中</w:t>
      </w:r>
      <w:r w:rsidR="00AB32F3">
        <w:rPr>
          <w:rFonts w:hint="eastAsia"/>
          <w:spacing w:val="24"/>
          <w:sz w:val="24"/>
        </w:rPr>
        <w:t>对记录的</w:t>
      </w:r>
      <w:r w:rsidR="00AB32F3">
        <w:rPr>
          <w:rFonts w:hint="eastAsia"/>
          <w:spacing w:val="24"/>
          <w:sz w:val="24"/>
        </w:rPr>
        <w:t>EEG</w:t>
      </w:r>
      <w:r w:rsidR="00AB32F3">
        <w:rPr>
          <w:rFonts w:hint="eastAsia"/>
          <w:spacing w:val="24"/>
          <w:sz w:val="24"/>
        </w:rPr>
        <w:t>信号</w:t>
      </w:r>
      <w:r w:rsidR="00054D80">
        <w:rPr>
          <w:rFonts w:hint="eastAsia"/>
          <w:spacing w:val="24"/>
          <w:sz w:val="24"/>
        </w:rPr>
        <w:t>进行分析</w:t>
      </w:r>
      <w:r w:rsidR="005306CB" w:rsidRPr="005306CB">
        <w:rPr>
          <w:rFonts w:hint="eastAsia"/>
          <w:spacing w:val="24"/>
          <w:sz w:val="24"/>
        </w:rPr>
        <w:t>的应用。</w:t>
      </w:r>
      <w:r w:rsidR="00B27C85" w:rsidRPr="00B27C85">
        <w:rPr>
          <w:rFonts w:hint="eastAsia"/>
          <w:spacing w:val="24"/>
          <w:sz w:val="24"/>
        </w:rPr>
        <w:t>小波分解每个层次的</w:t>
      </w:r>
      <w:r w:rsidR="00B27C85" w:rsidRPr="00B27C85">
        <w:rPr>
          <w:rFonts w:hint="eastAsia"/>
          <w:spacing w:val="24"/>
          <w:sz w:val="24"/>
        </w:rPr>
        <w:t>SWE</w:t>
      </w:r>
      <w:r w:rsidR="00B27C85" w:rsidRPr="00B27C85">
        <w:rPr>
          <w:rFonts w:hint="eastAsia"/>
          <w:spacing w:val="24"/>
          <w:sz w:val="24"/>
        </w:rPr>
        <w:t>反映了与恢复现象相关联的峰值和突发活动的</w:t>
      </w:r>
      <w:r w:rsidR="00B27C85">
        <w:rPr>
          <w:rFonts w:hint="eastAsia"/>
          <w:spacing w:val="24"/>
          <w:sz w:val="24"/>
        </w:rPr>
        <w:t>重要</w:t>
      </w:r>
      <w:r w:rsidR="00B27C85" w:rsidRPr="00B27C85">
        <w:rPr>
          <w:rFonts w:hint="eastAsia"/>
          <w:spacing w:val="24"/>
          <w:sz w:val="24"/>
        </w:rPr>
        <w:t>程度。</w:t>
      </w:r>
      <w:r w:rsidR="007603D6" w:rsidRPr="007603D6">
        <w:rPr>
          <w:rFonts w:hint="eastAsia"/>
          <w:spacing w:val="24"/>
          <w:sz w:val="24"/>
        </w:rPr>
        <w:t>基于对不同程度损伤的熵变化的观察，</w:t>
      </w:r>
      <w:r w:rsidR="00B90C38" w:rsidRPr="00B90C38">
        <w:rPr>
          <w:rFonts w:hint="eastAsia"/>
          <w:spacing w:val="24"/>
          <w:sz w:val="24"/>
        </w:rPr>
        <w:t>归一化平均熵可用于脑电恢复的分割</w:t>
      </w:r>
      <w:r w:rsidR="00B90C38">
        <w:rPr>
          <w:rFonts w:hint="eastAsia"/>
          <w:spacing w:val="24"/>
          <w:sz w:val="24"/>
        </w:rPr>
        <w:t>。</w:t>
      </w:r>
      <w:r w:rsidR="000D5C49">
        <w:rPr>
          <w:rFonts w:hint="eastAsia"/>
          <w:spacing w:val="24"/>
          <w:sz w:val="24"/>
        </w:rPr>
        <w:t>Guo</w:t>
      </w:r>
      <w:r w:rsidR="000D5C49">
        <w:rPr>
          <w:rFonts w:hint="eastAsia"/>
          <w:spacing w:val="24"/>
          <w:sz w:val="24"/>
        </w:rPr>
        <w:t>等人</w:t>
      </w:r>
      <w:r w:rsidR="000D5C49" w:rsidRPr="000D5C49">
        <w:rPr>
          <w:rFonts w:hint="eastAsia"/>
          <w:spacing w:val="24"/>
          <w:sz w:val="24"/>
        </w:rPr>
        <w:t>利用不同频带的相对小波能量（</w:t>
      </w:r>
      <w:r w:rsidR="000D5C49" w:rsidRPr="000D5C49">
        <w:rPr>
          <w:rFonts w:hint="eastAsia"/>
          <w:spacing w:val="24"/>
          <w:sz w:val="24"/>
        </w:rPr>
        <w:t>RWE</w:t>
      </w:r>
      <w:r w:rsidR="000D5C49" w:rsidRPr="000D5C49">
        <w:rPr>
          <w:rFonts w:hint="eastAsia"/>
          <w:spacing w:val="24"/>
          <w:sz w:val="24"/>
        </w:rPr>
        <w:t>）对脑电信号进行分析，并用</w:t>
      </w:r>
      <w:r w:rsidR="000D5C49" w:rsidRPr="000D5C49">
        <w:rPr>
          <w:rFonts w:hint="eastAsia"/>
          <w:spacing w:val="24"/>
          <w:sz w:val="24"/>
        </w:rPr>
        <w:t>ANNs</w:t>
      </w:r>
      <w:r w:rsidR="000D5C49" w:rsidRPr="000D5C49">
        <w:rPr>
          <w:rFonts w:hint="eastAsia"/>
          <w:spacing w:val="24"/>
          <w:sz w:val="24"/>
        </w:rPr>
        <w:t>进行分类。</w:t>
      </w:r>
      <w:r w:rsidR="00914BCA">
        <w:rPr>
          <w:rFonts w:hint="eastAsia"/>
          <w:spacing w:val="24"/>
          <w:sz w:val="24"/>
        </w:rPr>
        <w:t>Kumar</w:t>
      </w:r>
      <w:r w:rsidR="00914BCA">
        <w:rPr>
          <w:rFonts w:hint="eastAsia"/>
          <w:spacing w:val="24"/>
          <w:sz w:val="24"/>
        </w:rPr>
        <w:t>等人</w:t>
      </w:r>
      <w:r w:rsidR="00221CE3">
        <w:rPr>
          <w:rFonts w:hint="eastAsia"/>
          <w:spacing w:val="24"/>
          <w:sz w:val="24"/>
        </w:rPr>
        <w:t>讨论了使用</w:t>
      </w:r>
      <w:r w:rsidR="00221CE3">
        <w:rPr>
          <w:rFonts w:hint="eastAsia"/>
          <w:spacing w:val="24"/>
          <w:sz w:val="24"/>
        </w:rPr>
        <w:t>ANN</w:t>
      </w:r>
      <w:r w:rsidR="00221CE3">
        <w:rPr>
          <w:spacing w:val="24"/>
          <w:sz w:val="24"/>
        </w:rPr>
        <w:t>s</w:t>
      </w:r>
      <w:r w:rsidR="00221CE3">
        <w:rPr>
          <w:rFonts w:hint="eastAsia"/>
          <w:spacing w:val="24"/>
          <w:sz w:val="24"/>
        </w:rPr>
        <w:t>时</w:t>
      </w:r>
      <w:r w:rsidR="00221CE3" w:rsidRPr="00221CE3">
        <w:rPr>
          <w:rFonts w:hint="eastAsia"/>
          <w:spacing w:val="24"/>
          <w:sz w:val="24"/>
        </w:rPr>
        <w:t>小波熵在癫痫发作检测中的应用。</w:t>
      </w:r>
    </w:p>
    <w:p w14:paraId="7B323324" w14:textId="5F1605DB" w:rsidR="0036631E" w:rsidRPr="0036631E" w:rsidRDefault="008555C6" w:rsidP="0036631E">
      <w:pPr>
        <w:rPr>
          <w:spacing w:val="24"/>
          <w:sz w:val="24"/>
        </w:rPr>
      </w:pPr>
      <w:r>
        <w:rPr>
          <w:spacing w:val="24"/>
          <w:sz w:val="24"/>
        </w:rPr>
        <w:tab/>
      </w:r>
      <w:r w:rsidR="004E5603" w:rsidRPr="004E5603">
        <w:rPr>
          <w:rFonts w:hint="eastAsia"/>
          <w:spacing w:val="24"/>
          <w:sz w:val="24"/>
        </w:rPr>
        <w:t>支持向量机（</w:t>
      </w:r>
      <w:r w:rsidR="004E5603" w:rsidRPr="004E5603">
        <w:rPr>
          <w:rFonts w:hint="eastAsia"/>
          <w:spacing w:val="24"/>
          <w:sz w:val="24"/>
        </w:rPr>
        <w:t>SVM</w:t>
      </w:r>
      <w:r w:rsidR="004E5603" w:rsidRPr="004E5603">
        <w:rPr>
          <w:rFonts w:hint="eastAsia"/>
          <w:spacing w:val="24"/>
          <w:sz w:val="24"/>
        </w:rPr>
        <w:t>）最早于</w:t>
      </w:r>
      <w:r w:rsidR="004E5603" w:rsidRPr="004E5603">
        <w:rPr>
          <w:rFonts w:hint="eastAsia"/>
          <w:spacing w:val="24"/>
          <w:sz w:val="24"/>
        </w:rPr>
        <w:t>1995</w:t>
      </w:r>
      <w:r w:rsidR="004E5603" w:rsidRPr="004E5603">
        <w:rPr>
          <w:rFonts w:hint="eastAsia"/>
          <w:spacing w:val="24"/>
          <w:sz w:val="24"/>
        </w:rPr>
        <w:t>年被引入脑电信号分类问题中。</w:t>
      </w:r>
      <w:r w:rsidR="004E5603">
        <w:rPr>
          <w:rFonts w:hint="eastAsia"/>
          <w:spacing w:val="24"/>
          <w:sz w:val="24"/>
        </w:rPr>
        <w:t>Nicolaou</w:t>
      </w:r>
      <w:r w:rsidR="004E5603">
        <w:rPr>
          <w:rFonts w:hint="eastAsia"/>
          <w:spacing w:val="24"/>
          <w:sz w:val="24"/>
        </w:rPr>
        <w:t>等人</w:t>
      </w:r>
      <w:r w:rsidR="00486DF8">
        <w:rPr>
          <w:rFonts w:hint="eastAsia"/>
          <w:spacing w:val="24"/>
          <w:sz w:val="24"/>
        </w:rPr>
        <w:t>采用在癫痫发作间隔期下降的置换熵（</w:t>
      </w:r>
      <w:r w:rsidR="00486DF8">
        <w:rPr>
          <w:rFonts w:hint="eastAsia"/>
          <w:spacing w:val="24"/>
          <w:sz w:val="24"/>
        </w:rPr>
        <w:t>PE</w:t>
      </w:r>
      <w:r w:rsidR="00486DF8">
        <w:rPr>
          <w:rFonts w:hint="eastAsia"/>
          <w:spacing w:val="24"/>
          <w:sz w:val="24"/>
        </w:rPr>
        <w:t>）作为特征，</w:t>
      </w:r>
      <w:r w:rsidR="00254A16">
        <w:rPr>
          <w:rFonts w:hint="eastAsia"/>
          <w:spacing w:val="24"/>
          <w:sz w:val="24"/>
        </w:rPr>
        <w:t>实现了</w:t>
      </w:r>
      <w:r w:rsidR="00D86E75">
        <w:rPr>
          <w:rFonts w:hint="eastAsia"/>
          <w:spacing w:val="24"/>
          <w:sz w:val="24"/>
        </w:rPr>
        <w:t>基于</w:t>
      </w:r>
      <w:r w:rsidR="00D86E75" w:rsidRPr="00D86E75">
        <w:rPr>
          <w:rFonts w:hint="eastAsia"/>
          <w:spacing w:val="24"/>
          <w:sz w:val="24"/>
        </w:rPr>
        <w:t>支持向量机的癫痫发作自动检测</w:t>
      </w:r>
      <w:r w:rsidR="00D86E75">
        <w:rPr>
          <w:rFonts w:hint="eastAsia"/>
          <w:spacing w:val="24"/>
          <w:sz w:val="24"/>
        </w:rPr>
        <w:t>。</w:t>
      </w:r>
      <w:r w:rsidR="00A339D5">
        <w:rPr>
          <w:rFonts w:hint="eastAsia"/>
          <w:spacing w:val="24"/>
          <w:sz w:val="24"/>
        </w:rPr>
        <w:t>Hsu</w:t>
      </w:r>
      <w:r w:rsidR="00A339D5">
        <w:rPr>
          <w:rFonts w:hint="eastAsia"/>
          <w:spacing w:val="24"/>
          <w:sz w:val="24"/>
        </w:rPr>
        <w:t>等人</w:t>
      </w:r>
      <w:r w:rsidR="003D4005" w:rsidRPr="003D4005">
        <w:rPr>
          <w:rFonts w:hint="eastAsia"/>
          <w:spacing w:val="24"/>
          <w:sz w:val="24"/>
        </w:rPr>
        <w:t>提出了一种基于非线性特征的</w:t>
      </w:r>
      <w:r w:rsidR="003D4005" w:rsidRPr="003D4005">
        <w:rPr>
          <w:rFonts w:hint="eastAsia"/>
          <w:spacing w:val="24"/>
          <w:sz w:val="24"/>
        </w:rPr>
        <w:t>SVML</w:t>
      </w:r>
      <w:r w:rsidR="003D4005" w:rsidRPr="003D4005">
        <w:rPr>
          <w:rFonts w:hint="eastAsia"/>
          <w:spacing w:val="24"/>
          <w:sz w:val="24"/>
        </w:rPr>
        <w:t>和</w:t>
      </w:r>
      <w:r w:rsidR="003D4005" w:rsidRPr="003D4005">
        <w:rPr>
          <w:rFonts w:hint="eastAsia"/>
          <w:spacing w:val="24"/>
          <w:sz w:val="24"/>
        </w:rPr>
        <w:t>SVMRBF</w:t>
      </w:r>
      <w:r w:rsidR="003D4005" w:rsidRPr="003D4005">
        <w:rPr>
          <w:rFonts w:hint="eastAsia"/>
          <w:spacing w:val="24"/>
          <w:sz w:val="24"/>
        </w:rPr>
        <w:t>分类器的脑电信号自动检测方法。</w:t>
      </w:r>
      <w:r w:rsidR="00E679BD">
        <w:rPr>
          <w:rFonts w:hint="eastAsia"/>
          <w:spacing w:val="24"/>
          <w:sz w:val="24"/>
        </w:rPr>
        <w:t>Ach</w:t>
      </w:r>
      <w:r w:rsidR="00E679BD">
        <w:rPr>
          <w:spacing w:val="24"/>
          <w:sz w:val="24"/>
        </w:rPr>
        <w:t>arya</w:t>
      </w:r>
      <w:r w:rsidR="00E679BD">
        <w:rPr>
          <w:rFonts w:hint="eastAsia"/>
          <w:spacing w:val="24"/>
          <w:sz w:val="24"/>
        </w:rPr>
        <w:t>等人</w:t>
      </w:r>
      <w:r w:rsidR="00E679BD" w:rsidRPr="00E679BD">
        <w:rPr>
          <w:rFonts w:hint="eastAsia"/>
          <w:spacing w:val="24"/>
          <w:sz w:val="24"/>
        </w:rPr>
        <w:t>从脑电信号中提取了四个熵特征，并将其反馈到七个不同的分类器中，结果表明，该模糊分类器能够很好地进行区分</w:t>
      </w:r>
      <w:r w:rsidR="00047872">
        <w:rPr>
          <w:rFonts w:hint="eastAsia"/>
          <w:spacing w:val="24"/>
          <w:sz w:val="24"/>
        </w:rPr>
        <w:t>。</w:t>
      </w:r>
      <w:r w:rsidR="001C6AF7">
        <w:rPr>
          <w:rFonts w:hint="eastAsia"/>
          <w:spacing w:val="24"/>
          <w:sz w:val="24"/>
        </w:rPr>
        <w:t>Ubeyli</w:t>
      </w:r>
      <w:r w:rsidR="001C6AF7">
        <w:rPr>
          <w:rFonts w:hint="eastAsia"/>
          <w:spacing w:val="24"/>
          <w:sz w:val="24"/>
        </w:rPr>
        <w:t>等人</w:t>
      </w:r>
      <w:r w:rsidR="00306B7B" w:rsidRPr="00306B7B">
        <w:rPr>
          <w:rFonts w:hint="eastAsia"/>
          <w:spacing w:val="24"/>
          <w:sz w:val="24"/>
        </w:rPr>
        <w:t>将基于模型的方法与最小二乘支持向量机相结合，对脑电信号进行分类研究，并将毛刺系数作为特征，以达到较高的分类精度。</w:t>
      </w:r>
      <w:r w:rsidR="00AC210E">
        <w:rPr>
          <w:rFonts w:hint="eastAsia"/>
          <w:spacing w:val="24"/>
          <w:sz w:val="24"/>
        </w:rPr>
        <w:t>Iscan</w:t>
      </w:r>
      <w:r w:rsidR="00AC210E">
        <w:rPr>
          <w:rFonts w:hint="eastAsia"/>
          <w:spacing w:val="24"/>
          <w:sz w:val="24"/>
        </w:rPr>
        <w:t>等人</w:t>
      </w:r>
      <w:r w:rsidR="006D2E78" w:rsidRPr="006D2E78">
        <w:rPr>
          <w:rFonts w:hint="eastAsia"/>
          <w:spacing w:val="24"/>
          <w:sz w:val="24"/>
        </w:rPr>
        <w:t>提出了结合时频特征的方法</w:t>
      </w:r>
      <w:r w:rsidR="006D2E78">
        <w:rPr>
          <w:rFonts w:hint="eastAsia"/>
          <w:spacing w:val="24"/>
          <w:sz w:val="24"/>
        </w:rPr>
        <w:t>并使用包括支持向量机在内的不同分类器来</w:t>
      </w:r>
      <w:r w:rsidR="006D2E78" w:rsidRPr="006D2E78">
        <w:rPr>
          <w:rFonts w:hint="eastAsia"/>
          <w:spacing w:val="24"/>
          <w:sz w:val="24"/>
        </w:rPr>
        <w:t>对健康和癫痫脑电信号进行分类。</w:t>
      </w:r>
    </w:p>
    <w:p w14:paraId="4FE0F280" w14:textId="43A2611D" w:rsidR="00C44B5F" w:rsidRPr="007059CC" w:rsidRDefault="007301FB" w:rsidP="00BE2D92">
      <w:pPr>
        <w:rPr>
          <w:spacing w:val="24"/>
          <w:sz w:val="24"/>
        </w:rPr>
      </w:pPr>
      <w:r w:rsidRPr="007301FB">
        <w:rPr>
          <w:rFonts w:hint="eastAsia"/>
          <w:spacing w:val="24"/>
          <w:sz w:val="24"/>
        </w:rPr>
        <w:lastRenderedPageBreak/>
        <w:t>近二十年来，人工神经网络（</w:t>
      </w:r>
      <w:r w:rsidRPr="007301FB">
        <w:rPr>
          <w:rFonts w:hint="eastAsia"/>
          <w:spacing w:val="24"/>
          <w:sz w:val="24"/>
        </w:rPr>
        <w:t>ANNs</w:t>
      </w:r>
      <w:r w:rsidRPr="007301FB">
        <w:rPr>
          <w:rFonts w:hint="eastAsia"/>
          <w:spacing w:val="24"/>
          <w:sz w:val="24"/>
        </w:rPr>
        <w:t>）在脑电信号分类中得到了广泛的应用</w:t>
      </w:r>
      <w:r w:rsidR="004D6F8F">
        <w:rPr>
          <w:rFonts w:hint="eastAsia"/>
          <w:spacing w:val="24"/>
          <w:sz w:val="24"/>
        </w:rPr>
        <w:t>。</w:t>
      </w:r>
      <w:r w:rsidR="007059CC" w:rsidRPr="007059CC">
        <w:rPr>
          <w:rFonts w:hint="eastAsia"/>
          <w:spacing w:val="24"/>
          <w:sz w:val="24"/>
        </w:rPr>
        <w:t>文献中报道了多种基于神经网络的癫痫发作检测方法</w:t>
      </w:r>
      <w:r w:rsidR="006407B1">
        <w:rPr>
          <w:rFonts w:hint="eastAsia"/>
          <w:spacing w:val="24"/>
          <w:sz w:val="24"/>
        </w:rPr>
        <w:t>。</w:t>
      </w:r>
      <w:r w:rsidR="007A3F48">
        <w:rPr>
          <w:spacing w:val="24"/>
          <w:sz w:val="24"/>
        </w:rPr>
        <w:t>Kalayci</w:t>
      </w:r>
      <w:r w:rsidR="007A3F48">
        <w:rPr>
          <w:rFonts w:hint="eastAsia"/>
          <w:spacing w:val="24"/>
          <w:sz w:val="24"/>
        </w:rPr>
        <w:t>等人</w:t>
      </w:r>
      <w:r w:rsidR="004528B4" w:rsidRPr="004528B4">
        <w:rPr>
          <w:rFonts w:hint="eastAsia"/>
          <w:spacing w:val="24"/>
          <w:sz w:val="24"/>
        </w:rPr>
        <w:t>利用小波变换对脑电信号进行特征提取，并与神经网络相结合，得到了满意的分类结果。</w:t>
      </w:r>
      <w:r w:rsidR="001E58FB">
        <w:rPr>
          <w:rFonts w:hint="eastAsia"/>
          <w:spacing w:val="24"/>
          <w:sz w:val="24"/>
        </w:rPr>
        <w:t>Nigam</w:t>
      </w:r>
      <w:r w:rsidR="001E58FB">
        <w:rPr>
          <w:rFonts w:hint="eastAsia"/>
          <w:spacing w:val="24"/>
          <w:sz w:val="24"/>
        </w:rPr>
        <w:t>等人</w:t>
      </w:r>
      <w:r w:rsidR="00BE2D92" w:rsidRPr="00BE2D92">
        <w:rPr>
          <w:rFonts w:hint="eastAsia"/>
          <w:spacing w:val="24"/>
          <w:sz w:val="24"/>
        </w:rPr>
        <w:t>描述了一种利用多级非线性预处理滤波器从脑电信号中自动检测癫痫发作的方法，</w:t>
      </w:r>
      <w:r w:rsidR="007E4219">
        <w:rPr>
          <w:rFonts w:hint="eastAsia"/>
          <w:spacing w:val="24"/>
          <w:sz w:val="24"/>
        </w:rPr>
        <w:t>用于提取相对尖峰幅度和尖峰发生频率这两个特征</w:t>
      </w:r>
      <w:r w:rsidR="00340AE6">
        <w:rPr>
          <w:rFonts w:hint="eastAsia"/>
          <w:spacing w:val="24"/>
          <w:sz w:val="24"/>
        </w:rPr>
        <w:t>。</w:t>
      </w:r>
      <w:r w:rsidR="0008227F" w:rsidRPr="0008227F">
        <w:rPr>
          <w:rFonts w:hint="eastAsia"/>
          <w:spacing w:val="24"/>
          <w:sz w:val="24"/>
        </w:rPr>
        <w:t>这些特征被输入诊断人工神经网络。</w:t>
      </w:r>
    </w:p>
    <w:p w14:paraId="2BCCED9E" w14:textId="7DADB656" w:rsidR="00643E0B" w:rsidRDefault="001A53CB" w:rsidP="004E2EBA">
      <w:pPr>
        <w:ind w:firstLine="420"/>
        <w:rPr>
          <w:spacing w:val="24"/>
          <w:sz w:val="24"/>
        </w:rPr>
      </w:pPr>
      <w:r w:rsidRPr="001A53CB">
        <w:rPr>
          <w:rFonts w:hint="eastAsia"/>
          <w:spacing w:val="24"/>
          <w:sz w:val="24"/>
        </w:rPr>
        <w:t>本文提出了一种基于离散小波变换将脑电信号分解成不同子带的方法。</w:t>
      </w:r>
      <w:r w:rsidR="001D2102" w:rsidRPr="001D2102">
        <w:rPr>
          <w:rFonts w:hint="eastAsia"/>
          <w:spacing w:val="24"/>
          <w:sz w:val="24"/>
        </w:rPr>
        <w:t>从这些子带计算</w:t>
      </w:r>
      <w:r w:rsidR="001D2102" w:rsidRPr="001D2102">
        <w:rPr>
          <w:rFonts w:hint="eastAsia"/>
          <w:spacing w:val="24"/>
          <w:sz w:val="24"/>
        </w:rPr>
        <w:t>RWE</w:t>
      </w:r>
      <w:r w:rsidR="001D2102" w:rsidRPr="001D2102">
        <w:rPr>
          <w:rFonts w:hint="eastAsia"/>
          <w:spacing w:val="24"/>
          <w:sz w:val="24"/>
        </w:rPr>
        <w:t>和</w:t>
      </w:r>
      <w:r w:rsidR="001D2102" w:rsidRPr="001D2102">
        <w:rPr>
          <w:rFonts w:hint="eastAsia"/>
          <w:spacing w:val="24"/>
          <w:sz w:val="24"/>
        </w:rPr>
        <w:t>WEN</w:t>
      </w:r>
      <w:r w:rsidR="001D2102" w:rsidRPr="001D2102">
        <w:rPr>
          <w:rFonts w:hint="eastAsia"/>
          <w:spacing w:val="24"/>
          <w:sz w:val="24"/>
        </w:rPr>
        <w:t>值，形成特征向量。</w:t>
      </w:r>
      <w:r w:rsidR="00B212CE" w:rsidRPr="00B212CE">
        <w:rPr>
          <w:rFonts w:hint="eastAsia"/>
          <w:spacing w:val="24"/>
          <w:sz w:val="24"/>
        </w:rPr>
        <w:t>用</w:t>
      </w:r>
      <w:r w:rsidR="00B212CE" w:rsidRPr="00B212CE">
        <w:rPr>
          <w:rFonts w:hint="eastAsia"/>
          <w:spacing w:val="24"/>
          <w:sz w:val="24"/>
        </w:rPr>
        <w:t>5</w:t>
      </w:r>
      <w:r w:rsidR="00B212CE" w:rsidRPr="00B212CE">
        <w:rPr>
          <w:rFonts w:hint="eastAsia"/>
          <w:spacing w:val="24"/>
          <w:sz w:val="24"/>
        </w:rPr>
        <w:t>名健康人和</w:t>
      </w:r>
      <w:r w:rsidR="00B212CE" w:rsidRPr="00B212CE">
        <w:rPr>
          <w:rFonts w:hint="eastAsia"/>
          <w:spacing w:val="24"/>
          <w:sz w:val="24"/>
        </w:rPr>
        <w:t>5</w:t>
      </w:r>
      <w:r w:rsidR="00B212CE" w:rsidRPr="00B212CE">
        <w:rPr>
          <w:rFonts w:hint="eastAsia"/>
          <w:spacing w:val="24"/>
          <w:sz w:val="24"/>
        </w:rPr>
        <w:t>名癫痫患者在发作期和发作间期的临床脑电图数据对该方法进行了验证。用支持向量机、</w:t>
      </w:r>
      <w:r w:rsidR="00B212CE" w:rsidRPr="00B212CE">
        <w:rPr>
          <w:rFonts w:hint="eastAsia"/>
          <w:spacing w:val="24"/>
          <w:sz w:val="24"/>
        </w:rPr>
        <w:t>FFBPNN</w:t>
      </w:r>
      <w:r w:rsidR="00B212CE" w:rsidRPr="00B212CE">
        <w:rPr>
          <w:rFonts w:hint="eastAsia"/>
          <w:spacing w:val="24"/>
          <w:sz w:val="24"/>
        </w:rPr>
        <w:t>、</w:t>
      </w:r>
      <w:r w:rsidR="00B212CE" w:rsidRPr="00B212CE">
        <w:rPr>
          <w:rFonts w:hint="eastAsia"/>
          <w:spacing w:val="24"/>
          <w:sz w:val="24"/>
        </w:rPr>
        <w:t>k-NN</w:t>
      </w:r>
      <w:r w:rsidR="00B212CE" w:rsidRPr="00B212CE">
        <w:rPr>
          <w:rFonts w:hint="eastAsia"/>
          <w:spacing w:val="24"/>
          <w:sz w:val="24"/>
        </w:rPr>
        <w:t>和决策树分类器对脑电信号进行分类。对于数据集</w:t>
      </w:r>
      <w:r w:rsidR="00B212CE" w:rsidRPr="00B212CE">
        <w:rPr>
          <w:rFonts w:hint="eastAsia"/>
          <w:spacing w:val="24"/>
          <w:sz w:val="24"/>
        </w:rPr>
        <w:t>A</w:t>
      </w:r>
      <w:r w:rsidR="00B212CE" w:rsidRPr="00B212CE">
        <w:rPr>
          <w:rFonts w:hint="eastAsia"/>
          <w:spacing w:val="24"/>
          <w:sz w:val="24"/>
        </w:rPr>
        <w:t>和数据集</w:t>
      </w:r>
      <w:r w:rsidR="00B212CE" w:rsidRPr="00B212CE">
        <w:rPr>
          <w:rFonts w:hint="eastAsia"/>
          <w:spacing w:val="24"/>
          <w:sz w:val="24"/>
        </w:rPr>
        <w:t>E</w:t>
      </w:r>
      <w:r w:rsidR="00B212CE" w:rsidRPr="00B212CE">
        <w:rPr>
          <w:rFonts w:hint="eastAsia"/>
          <w:spacing w:val="24"/>
          <w:sz w:val="24"/>
        </w:rPr>
        <w:t>，</w:t>
      </w:r>
      <w:r w:rsidR="00B212CE" w:rsidRPr="00B212CE">
        <w:rPr>
          <w:rFonts w:hint="eastAsia"/>
          <w:spacing w:val="24"/>
          <w:sz w:val="24"/>
        </w:rPr>
        <w:t>SVM</w:t>
      </w:r>
      <w:r w:rsidR="00B212CE" w:rsidRPr="00B212CE">
        <w:rPr>
          <w:rFonts w:hint="eastAsia"/>
          <w:spacing w:val="24"/>
          <w:sz w:val="24"/>
        </w:rPr>
        <w:t>基于这些特征向量给出了最佳分类精度（</w:t>
      </w:r>
      <w:r w:rsidR="00B212CE" w:rsidRPr="00B212CE">
        <w:rPr>
          <w:rFonts w:hint="eastAsia"/>
          <w:spacing w:val="24"/>
          <w:sz w:val="24"/>
        </w:rPr>
        <w:t>96.25%</w:t>
      </w:r>
      <w:r w:rsidR="00B212CE" w:rsidRPr="00B212CE">
        <w:rPr>
          <w:rFonts w:hint="eastAsia"/>
          <w:spacing w:val="24"/>
          <w:sz w:val="24"/>
        </w:rPr>
        <w:t>）。对于数据集</w:t>
      </w:r>
      <w:r w:rsidR="00B212CE" w:rsidRPr="00B212CE">
        <w:rPr>
          <w:rFonts w:hint="eastAsia"/>
          <w:spacing w:val="24"/>
          <w:sz w:val="24"/>
        </w:rPr>
        <w:t>B</w:t>
      </w:r>
      <w:r w:rsidR="00B212CE" w:rsidRPr="00B212CE">
        <w:rPr>
          <w:rFonts w:hint="eastAsia"/>
          <w:spacing w:val="24"/>
          <w:sz w:val="24"/>
        </w:rPr>
        <w:t>和数据集</w:t>
      </w:r>
      <w:r w:rsidR="00B212CE" w:rsidRPr="00B212CE">
        <w:rPr>
          <w:rFonts w:hint="eastAsia"/>
          <w:spacing w:val="24"/>
          <w:sz w:val="24"/>
        </w:rPr>
        <w:t>E</w:t>
      </w:r>
      <w:r w:rsidR="00B212CE" w:rsidRPr="00B212CE">
        <w:rPr>
          <w:rFonts w:hint="eastAsia"/>
          <w:spacing w:val="24"/>
          <w:sz w:val="24"/>
        </w:rPr>
        <w:t>，</w:t>
      </w:r>
      <w:r w:rsidR="00B212CE" w:rsidRPr="00B212CE">
        <w:rPr>
          <w:rFonts w:hint="eastAsia"/>
          <w:spacing w:val="24"/>
          <w:sz w:val="24"/>
        </w:rPr>
        <w:t>k</w:t>
      </w:r>
      <w:r w:rsidR="00C4078F">
        <w:rPr>
          <w:rFonts w:hint="eastAsia"/>
          <w:spacing w:val="24"/>
          <w:sz w:val="24"/>
        </w:rPr>
        <w:t>最邻近</w:t>
      </w:r>
      <w:r w:rsidR="00B212CE" w:rsidRPr="00B212CE">
        <w:rPr>
          <w:rFonts w:hint="eastAsia"/>
          <w:spacing w:val="24"/>
          <w:sz w:val="24"/>
        </w:rPr>
        <w:t>分类器给出了</w:t>
      </w:r>
      <w:r w:rsidR="00B212CE" w:rsidRPr="00B212CE">
        <w:rPr>
          <w:rFonts w:hint="eastAsia"/>
          <w:spacing w:val="24"/>
          <w:sz w:val="24"/>
        </w:rPr>
        <w:t>83.75%</w:t>
      </w:r>
      <w:r w:rsidR="00B212CE" w:rsidRPr="00B212CE">
        <w:rPr>
          <w:rFonts w:hint="eastAsia"/>
          <w:spacing w:val="24"/>
          <w:sz w:val="24"/>
        </w:rPr>
        <w:t>的分类精度。</w:t>
      </w:r>
      <w:r w:rsidR="003D188F" w:rsidRPr="003D188F">
        <w:rPr>
          <w:rFonts w:hint="eastAsia"/>
          <w:spacing w:val="24"/>
          <w:sz w:val="24"/>
        </w:rPr>
        <w:t>对于数据集</w:t>
      </w:r>
      <w:r w:rsidR="003D188F" w:rsidRPr="003D188F">
        <w:rPr>
          <w:rFonts w:hint="eastAsia"/>
          <w:spacing w:val="24"/>
          <w:sz w:val="24"/>
        </w:rPr>
        <w:t>C</w:t>
      </w:r>
      <w:r w:rsidR="003D188F" w:rsidRPr="003D188F">
        <w:rPr>
          <w:rFonts w:hint="eastAsia"/>
          <w:spacing w:val="24"/>
          <w:sz w:val="24"/>
        </w:rPr>
        <w:t>、</w:t>
      </w:r>
      <w:r w:rsidR="003D188F" w:rsidRPr="003D188F">
        <w:rPr>
          <w:rFonts w:hint="eastAsia"/>
          <w:spacing w:val="24"/>
          <w:sz w:val="24"/>
        </w:rPr>
        <w:t>D</w:t>
      </w:r>
      <w:r w:rsidR="003D188F" w:rsidRPr="003D188F">
        <w:rPr>
          <w:rFonts w:hint="eastAsia"/>
          <w:spacing w:val="24"/>
          <w:sz w:val="24"/>
        </w:rPr>
        <w:t>，</w:t>
      </w:r>
      <w:r w:rsidR="003D188F" w:rsidRPr="003D188F">
        <w:rPr>
          <w:rFonts w:hint="eastAsia"/>
          <w:spacing w:val="24"/>
          <w:sz w:val="24"/>
        </w:rPr>
        <w:t>FFBPNN</w:t>
      </w:r>
      <w:r w:rsidR="003D188F" w:rsidRPr="003D188F">
        <w:rPr>
          <w:rFonts w:hint="eastAsia"/>
          <w:spacing w:val="24"/>
          <w:sz w:val="24"/>
        </w:rPr>
        <w:t>分别给出了最佳分类精度（</w:t>
      </w:r>
      <w:r w:rsidR="003D188F" w:rsidRPr="003D188F">
        <w:rPr>
          <w:rFonts w:hint="eastAsia"/>
          <w:spacing w:val="24"/>
          <w:sz w:val="24"/>
        </w:rPr>
        <w:t>97.5%</w:t>
      </w:r>
      <w:r w:rsidR="003D188F" w:rsidRPr="003D188F">
        <w:rPr>
          <w:rFonts w:hint="eastAsia"/>
          <w:spacing w:val="24"/>
          <w:sz w:val="24"/>
        </w:rPr>
        <w:t>）。</w:t>
      </w:r>
      <w:r w:rsidR="00D27979">
        <w:rPr>
          <w:rFonts w:hint="eastAsia"/>
          <w:spacing w:val="24"/>
          <w:sz w:val="24"/>
        </w:rPr>
        <w:t>其中</w:t>
      </w:r>
      <w:r w:rsidR="00D27979">
        <w:rPr>
          <w:rFonts w:hint="eastAsia"/>
          <w:spacing w:val="24"/>
          <w:sz w:val="24"/>
        </w:rPr>
        <w:t>A</w:t>
      </w:r>
      <w:r w:rsidR="00D27979">
        <w:rPr>
          <w:rFonts w:hint="eastAsia"/>
          <w:spacing w:val="24"/>
          <w:sz w:val="24"/>
        </w:rPr>
        <w:t>和</w:t>
      </w:r>
      <w:r w:rsidR="00D27979">
        <w:rPr>
          <w:rFonts w:hint="eastAsia"/>
          <w:spacing w:val="24"/>
          <w:sz w:val="24"/>
        </w:rPr>
        <w:t>B</w:t>
      </w:r>
      <w:r w:rsidR="00E3435D">
        <w:rPr>
          <w:rFonts w:hint="eastAsia"/>
          <w:spacing w:val="24"/>
          <w:sz w:val="24"/>
        </w:rPr>
        <w:t>分别</w:t>
      </w:r>
      <w:r w:rsidR="00D27979">
        <w:rPr>
          <w:rFonts w:hint="eastAsia"/>
          <w:spacing w:val="24"/>
          <w:sz w:val="24"/>
        </w:rPr>
        <w:t>是正常受试者眼睛睁开和闭上</w:t>
      </w:r>
      <w:r w:rsidR="009B1158">
        <w:rPr>
          <w:rFonts w:hint="eastAsia"/>
          <w:spacing w:val="24"/>
          <w:sz w:val="24"/>
        </w:rPr>
        <w:t>条件下</w:t>
      </w:r>
      <w:r w:rsidR="00D27979">
        <w:rPr>
          <w:rFonts w:hint="eastAsia"/>
          <w:spacing w:val="24"/>
          <w:sz w:val="24"/>
        </w:rPr>
        <w:t>的数据集</w:t>
      </w:r>
      <w:r w:rsidR="005633B0">
        <w:rPr>
          <w:rFonts w:hint="eastAsia"/>
          <w:spacing w:val="24"/>
          <w:sz w:val="24"/>
        </w:rPr>
        <w:t>，而</w:t>
      </w:r>
      <w:r w:rsidR="005633B0">
        <w:rPr>
          <w:rFonts w:hint="eastAsia"/>
          <w:spacing w:val="24"/>
          <w:sz w:val="24"/>
        </w:rPr>
        <w:t>C</w:t>
      </w:r>
      <w:r w:rsidR="005633B0">
        <w:rPr>
          <w:rFonts w:hint="eastAsia"/>
          <w:spacing w:val="24"/>
          <w:sz w:val="24"/>
        </w:rPr>
        <w:t>，</w:t>
      </w:r>
      <w:r w:rsidR="005633B0">
        <w:rPr>
          <w:rFonts w:hint="eastAsia"/>
          <w:spacing w:val="24"/>
          <w:sz w:val="24"/>
        </w:rPr>
        <w:t>D</w:t>
      </w:r>
      <w:r w:rsidR="005633B0">
        <w:rPr>
          <w:rFonts w:hint="eastAsia"/>
          <w:spacing w:val="24"/>
          <w:sz w:val="24"/>
        </w:rPr>
        <w:t>，</w:t>
      </w:r>
      <w:r w:rsidR="005633B0">
        <w:rPr>
          <w:rFonts w:hint="eastAsia"/>
          <w:spacing w:val="24"/>
          <w:sz w:val="24"/>
        </w:rPr>
        <w:t>E</w:t>
      </w:r>
      <w:r w:rsidR="005633B0">
        <w:rPr>
          <w:rFonts w:hint="eastAsia"/>
          <w:spacing w:val="24"/>
          <w:sz w:val="24"/>
        </w:rPr>
        <w:t>分别是</w:t>
      </w:r>
      <w:r w:rsidR="00AD5974">
        <w:rPr>
          <w:rFonts w:hint="eastAsia"/>
          <w:spacing w:val="24"/>
          <w:sz w:val="24"/>
        </w:rPr>
        <w:t>癫痫发作间期和发作期的数据集。</w:t>
      </w:r>
      <w:r w:rsidR="007E42A0">
        <w:rPr>
          <w:rFonts w:hint="eastAsia"/>
          <w:spacing w:val="24"/>
          <w:sz w:val="24"/>
        </w:rPr>
        <w:t>论文的结构如下</w:t>
      </w:r>
      <w:r w:rsidR="007E42A0">
        <w:rPr>
          <w:spacing w:val="24"/>
          <w:sz w:val="24"/>
        </w:rPr>
        <w:t>,</w:t>
      </w:r>
      <w:r w:rsidR="007E42A0" w:rsidRPr="007E42A0">
        <w:rPr>
          <w:rFonts w:hint="eastAsia"/>
        </w:rPr>
        <w:t xml:space="preserve"> </w:t>
      </w:r>
      <w:r w:rsidR="007E42A0">
        <w:rPr>
          <w:rFonts w:hint="eastAsia"/>
        </w:rPr>
        <w:t>第</w:t>
      </w:r>
      <w:r w:rsidR="007E42A0" w:rsidRPr="007E42A0">
        <w:rPr>
          <w:rFonts w:hint="eastAsia"/>
          <w:spacing w:val="24"/>
          <w:sz w:val="24"/>
        </w:rPr>
        <w:t>二节简要介绍了离散小波变换的基本理论。第</w:t>
      </w:r>
      <w:r w:rsidR="002B0840">
        <w:rPr>
          <w:rFonts w:hint="eastAsia"/>
          <w:spacing w:val="24"/>
          <w:sz w:val="24"/>
        </w:rPr>
        <w:t>三</w:t>
      </w:r>
      <w:r w:rsidR="007E42A0" w:rsidRPr="007E42A0">
        <w:rPr>
          <w:rFonts w:hint="eastAsia"/>
          <w:spacing w:val="24"/>
          <w:sz w:val="24"/>
        </w:rPr>
        <w:t>节讨论了数据集和建议的方法。在第四节中，给出了评估程序和实验结果，</w:t>
      </w:r>
      <w:r w:rsidR="000A73DE">
        <w:rPr>
          <w:rFonts w:hint="eastAsia"/>
          <w:spacing w:val="24"/>
          <w:sz w:val="24"/>
        </w:rPr>
        <w:t>第五节是整体的总结</w:t>
      </w:r>
      <w:bookmarkStart w:id="0" w:name="_Hlk35248958"/>
      <w:r w:rsidR="000A73DE">
        <w:rPr>
          <w:rFonts w:hint="eastAsia"/>
          <w:spacing w:val="24"/>
          <w:sz w:val="24"/>
        </w:rPr>
        <w:t>。</w:t>
      </w:r>
      <w:bookmarkEnd w:id="0"/>
    </w:p>
    <w:p w14:paraId="0C390E09" w14:textId="77777777" w:rsidR="002B7804" w:rsidRPr="00521508" w:rsidRDefault="002B7804" w:rsidP="004E2EBA">
      <w:pPr>
        <w:ind w:firstLine="420"/>
        <w:rPr>
          <w:spacing w:val="24"/>
          <w:sz w:val="24"/>
        </w:rPr>
      </w:pPr>
    </w:p>
    <w:p w14:paraId="6FC4A182" w14:textId="66EA4B4C" w:rsidR="00A255B9" w:rsidRDefault="004E2EBA" w:rsidP="00A255B9">
      <w:pPr>
        <w:pStyle w:val="a3"/>
        <w:ind w:left="0"/>
        <w:rPr>
          <w:rFonts w:eastAsia="宋体"/>
          <w:b/>
          <w:bCs/>
          <w:spacing w:val="24"/>
          <w:sz w:val="32"/>
          <w:szCs w:val="32"/>
        </w:rPr>
      </w:pPr>
      <w:r w:rsidRPr="005E41AA">
        <w:rPr>
          <w:rFonts w:eastAsia="宋体" w:hint="eastAsia"/>
          <w:b/>
          <w:bCs/>
          <w:spacing w:val="24"/>
          <w:sz w:val="32"/>
          <w:szCs w:val="32"/>
        </w:rPr>
        <w:t>技术背景</w:t>
      </w:r>
    </w:p>
    <w:p w14:paraId="4557952D" w14:textId="021BA8F9" w:rsidR="005E41AA" w:rsidRPr="005E41AA" w:rsidRDefault="005E41AA" w:rsidP="00A255B9">
      <w:pPr>
        <w:pStyle w:val="a3"/>
        <w:ind w:left="0"/>
        <w:rPr>
          <w:rFonts w:eastAsia="宋体"/>
          <w:b/>
          <w:bCs/>
          <w:spacing w:val="24"/>
          <w:sz w:val="30"/>
          <w:szCs w:val="30"/>
        </w:rPr>
      </w:pPr>
      <w:r w:rsidRPr="005E41AA">
        <w:rPr>
          <w:rFonts w:eastAsia="宋体" w:hint="eastAsia"/>
          <w:b/>
          <w:bCs/>
          <w:spacing w:val="24"/>
          <w:sz w:val="30"/>
          <w:szCs w:val="30"/>
        </w:rPr>
        <w:t>离散小波变换（</w:t>
      </w:r>
      <w:r w:rsidRPr="005E41AA">
        <w:rPr>
          <w:rFonts w:eastAsia="宋体" w:hint="eastAsia"/>
          <w:b/>
          <w:bCs/>
          <w:spacing w:val="24"/>
          <w:sz w:val="30"/>
          <w:szCs w:val="30"/>
        </w:rPr>
        <w:t>DWT</w:t>
      </w:r>
      <w:r w:rsidRPr="005E41AA">
        <w:rPr>
          <w:rFonts w:eastAsia="宋体" w:hint="eastAsia"/>
          <w:b/>
          <w:bCs/>
          <w:spacing w:val="24"/>
          <w:sz w:val="30"/>
          <w:szCs w:val="30"/>
        </w:rPr>
        <w:t>）</w:t>
      </w:r>
    </w:p>
    <w:p w14:paraId="69276047" w14:textId="4AC375B3" w:rsidR="00ED7BD2" w:rsidRDefault="00101F1D" w:rsidP="00DD2081">
      <w:pPr>
        <w:pStyle w:val="a3"/>
        <w:ind w:left="0" w:firstLine="420"/>
        <w:rPr>
          <w:rFonts w:eastAsia="宋体"/>
          <w:spacing w:val="24"/>
          <w:sz w:val="24"/>
        </w:rPr>
      </w:pPr>
      <w:r>
        <w:rPr>
          <w:rFonts w:eastAsia="宋体" w:hint="eastAsia"/>
          <w:spacing w:val="24"/>
          <w:sz w:val="24"/>
        </w:rPr>
        <w:t>信号</w:t>
      </w:r>
      <m:oMath>
        <m:r>
          <w:rPr>
            <w:rFonts w:ascii="Cambria Math" w:eastAsia="宋体" w:hAnsi="Cambria Math"/>
            <w:spacing w:val="24"/>
            <w:sz w:val="24"/>
          </w:rPr>
          <m:t>x(t)</m:t>
        </m:r>
      </m:oMath>
      <w:r w:rsidR="00475193">
        <w:rPr>
          <w:rFonts w:eastAsia="宋体" w:hint="eastAsia"/>
          <w:spacing w:val="24"/>
          <w:sz w:val="24"/>
        </w:rPr>
        <w:t>的连续小波变换</w:t>
      </w:r>
      <w:r w:rsidR="00894538">
        <w:rPr>
          <w:rFonts w:eastAsia="宋体" w:hint="eastAsia"/>
          <w:spacing w:val="24"/>
          <w:sz w:val="24"/>
        </w:rPr>
        <w:t>（</w:t>
      </w:r>
      <w:r w:rsidR="00894538">
        <w:rPr>
          <w:rFonts w:eastAsia="宋体" w:hint="eastAsia"/>
          <w:spacing w:val="24"/>
          <w:sz w:val="24"/>
        </w:rPr>
        <w:t>CWT</w:t>
      </w:r>
      <w:r w:rsidR="00894538">
        <w:rPr>
          <w:rFonts w:eastAsia="宋体" w:hint="eastAsia"/>
          <w:spacing w:val="24"/>
          <w:sz w:val="24"/>
        </w:rPr>
        <w:t>）</w:t>
      </w:r>
      <w:r w:rsidR="00AC3EE6">
        <w:rPr>
          <w:rFonts w:eastAsia="宋体" w:hint="eastAsia"/>
          <w:spacing w:val="24"/>
          <w:sz w:val="24"/>
        </w:rPr>
        <w:t>是对信号与小波函数</w:t>
      </w:r>
      <m:oMath>
        <m:r>
          <w:rPr>
            <w:rFonts w:ascii="Cambria Math" w:eastAsia="宋体" w:hAnsi="Cambria Math"/>
            <w:spacing w:val="24"/>
            <w:sz w:val="24"/>
          </w:rPr>
          <m:t>ψ</m:t>
        </m:r>
      </m:oMath>
      <w:r w:rsidR="00AC3EE6">
        <w:rPr>
          <w:rFonts w:eastAsia="宋体" w:hint="eastAsia"/>
          <w:spacing w:val="24"/>
          <w:sz w:val="24"/>
        </w:rPr>
        <w:t>的标度及移位形式乘积的积分，定义为：</w:t>
      </w:r>
    </w:p>
    <w:p w14:paraId="028AA4F6" w14:textId="4C6D378F" w:rsidR="00AC3EE6" w:rsidRPr="00A70239" w:rsidRDefault="00AC3EE6" w:rsidP="00A70239">
      <w:pPr>
        <w:pStyle w:val="a3"/>
        <w:ind w:left="0" w:firstLine="420"/>
        <w:jc w:val="center"/>
        <w:rPr>
          <w:rFonts w:eastAsia="宋体"/>
          <w:spacing w:val="24"/>
          <w:sz w:val="24"/>
        </w:rPr>
      </w:pPr>
      <m:oMath>
        <m:r>
          <w:rPr>
            <w:rFonts w:ascii="Cambria Math" w:eastAsia="宋体" w:hAnsi="Cambria Math" w:hint="eastAsia"/>
            <w:spacing w:val="24"/>
            <w:sz w:val="24"/>
          </w:rPr>
          <m:t>CWT</m:t>
        </m:r>
        <m:d>
          <m:dPr>
            <m:ctrlPr>
              <w:rPr>
                <w:rFonts w:ascii="Cambria Math" w:eastAsia="宋体" w:hAnsi="Cambria Math"/>
                <w:i/>
                <w:spacing w:val="24"/>
                <w:sz w:val="24"/>
              </w:rPr>
            </m:ctrlPr>
          </m:dPr>
          <m:e>
            <m:r>
              <w:rPr>
                <w:rFonts w:ascii="Cambria Math" w:eastAsia="宋体" w:hAnsi="Cambria Math"/>
                <w:spacing w:val="24"/>
                <w:sz w:val="24"/>
              </w:rPr>
              <m:t>a,b</m:t>
            </m:r>
          </m:e>
        </m:d>
        <m:r>
          <w:rPr>
            <w:rFonts w:ascii="Cambria Math" w:eastAsia="宋体" w:hAnsi="Cambria Math"/>
            <w:spacing w:val="24"/>
            <w:sz w:val="24"/>
          </w:rPr>
          <m:t xml:space="preserve">= </m:t>
        </m:r>
        <m:nary>
          <m:naryPr>
            <m:limLoc m:val="subSup"/>
            <m:ctrlPr>
              <w:rPr>
                <w:rFonts w:ascii="Cambria Math" w:eastAsia="宋体" w:hAnsi="Cambria Math"/>
                <w:i/>
                <w:spacing w:val="24"/>
                <w:sz w:val="24"/>
              </w:rPr>
            </m:ctrlPr>
          </m:naryPr>
          <m:sub>
            <m:r>
              <w:rPr>
                <w:rFonts w:ascii="Cambria Math" w:eastAsia="宋体" w:hAnsi="Cambria Math"/>
                <w:spacing w:val="24"/>
                <w:sz w:val="24"/>
              </w:rPr>
              <m:t>-∞</m:t>
            </m:r>
          </m:sub>
          <m:sup>
            <m:r>
              <w:rPr>
                <w:rFonts w:ascii="Cambria Math" w:eastAsia="宋体" w:hAnsi="Cambria Math"/>
                <w:spacing w:val="24"/>
                <w:sz w:val="24"/>
              </w:rPr>
              <m:t>∞</m:t>
            </m:r>
          </m:sup>
          <m:e>
            <m:r>
              <w:rPr>
                <w:rFonts w:ascii="Cambria Math" w:eastAsia="宋体" w:hAnsi="Cambria Math"/>
                <w:spacing w:val="24"/>
                <w:sz w:val="24"/>
              </w:rPr>
              <m:t>x</m:t>
            </m:r>
            <m:d>
              <m:dPr>
                <m:ctrlPr>
                  <w:rPr>
                    <w:rFonts w:ascii="Cambria Math" w:eastAsia="宋体" w:hAnsi="Cambria Math"/>
                    <w:i/>
                    <w:spacing w:val="24"/>
                    <w:sz w:val="24"/>
                  </w:rPr>
                </m:ctrlPr>
              </m:dPr>
              <m:e>
                <m:r>
                  <w:rPr>
                    <w:rFonts w:ascii="Cambria Math" w:eastAsia="宋体" w:hAnsi="Cambria Math"/>
                    <w:spacing w:val="24"/>
                    <w:sz w:val="24"/>
                  </w:rPr>
                  <m:t>t</m:t>
                </m:r>
              </m:e>
            </m:d>
            <m:f>
              <m:fPr>
                <m:ctrlPr>
                  <w:rPr>
                    <w:rFonts w:ascii="Cambria Math" w:eastAsia="宋体" w:hAnsi="Cambria Math"/>
                    <w:i/>
                    <w:spacing w:val="24"/>
                    <w:sz w:val="24"/>
                  </w:rPr>
                </m:ctrlPr>
              </m:fPr>
              <m:num>
                <m:r>
                  <w:rPr>
                    <w:rFonts w:ascii="Cambria Math" w:eastAsia="宋体" w:hAnsi="Cambria Math"/>
                    <w:spacing w:val="24"/>
                    <w:sz w:val="24"/>
                  </w:rPr>
                  <m:t>1</m:t>
                </m:r>
              </m:num>
              <m:den>
                <m:rad>
                  <m:radPr>
                    <m:degHide m:val="1"/>
                    <m:ctrlPr>
                      <w:rPr>
                        <w:rFonts w:ascii="Cambria Math" w:eastAsia="宋体" w:hAnsi="Cambria Math"/>
                        <w:i/>
                        <w:spacing w:val="24"/>
                        <w:sz w:val="24"/>
                      </w:rPr>
                    </m:ctrlPr>
                  </m:radPr>
                  <m:deg/>
                  <m:e>
                    <m:d>
                      <m:dPr>
                        <m:begChr m:val="|"/>
                        <m:endChr m:val="|"/>
                        <m:ctrlPr>
                          <w:rPr>
                            <w:rFonts w:ascii="Cambria Math" w:eastAsia="宋体" w:hAnsi="Cambria Math"/>
                            <w:i/>
                            <w:spacing w:val="24"/>
                            <w:sz w:val="24"/>
                          </w:rPr>
                        </m:ctrlPr>
                      </m:dPr>
                      <m:e>
                        <m:r>
                          <w:rPr>
                            <w:rFonts w:ascii="Cambria Math" w:eastAsia="宋体" w:hAnsi="Cambria Math"/>
                            <w:spacing w:val="24"/>
                            <w:sz w:val="24"/>
                          </w:rPr>
                          <m:t>a</m:t>
                        </m:r>
                      </m:e>
                    </m:d>
                  </m:e>
                </m:rad>
              </m:den>
            </m:f>
          </m:e>
        </m:nary>
        <m:r>
          <w:rPr>
            <w:rFonts w:ascii="Cambria Math" w:eastAsia="宋体" w:hAnsi="Cambria Math"/>
            <w:spacing w:val="24"/>
            <w:sz w:val="24"/>
          </w:rPr>
          <m:t>ψ(</m:t>
        </m:r>
        <m:f>
          <m:fPr>
            <m:ctrlPr>
              <w:rPr>
                <w:rFonts w:ascii="Cambria Math" w:eastAsia="宋体" w:hAnsi="Cambria Math"/>
                <w:i/>
                <w:spacing w:val="24"/>
                <w:sz w:val="24"/>
              </w:rPr>
            </m:ctrlPr>
          </m:fPr>
          <m:num>
            <m:r>
              <w:rPr>
                <w:rFonts w:ascii="Cambria Math" w:eastAsia="宋体" w:hAnsi="Cambria Math"/>
                <w:spacing w:val="24"/>
                <w:sz w:val="24"/>
              </w:rPr>
              <m:t>t-b</m:t>
            </m:r>
          </m:num>
          <m:den>
            <m:r>
              <w:rPr>
                <w:rFonts w:ascii="Cambria Math" w:eastAsia="宋体" w:hAnsi="Cambria Math"/>
                <w:spacing w:val="24"/>
                <w:sz w:val="24"/>
              </w:rPr>
              <m:t>a</m:t>
            </m:r>
          </m:den>
        </m:f>
        <m:r>
          <w:rPr>
            <w:rFonts w:ascii="Cambria Math" w:eastAsia="宋体" w:hAnsi="Cambria Math"/>
            <w:spacing w:val="24"/>
            <w:sz w:val="24"/>
          </w:rPr>
          <m:t>)dt</m:t>
        </m:r>
      </m:oMath>
      <w:r w:rsidR="00080A32">
        <w:rPr>
          <w:rFonts w:eastAsia="宋体"/>
          <w:spacing w:val="24"/>
          <w:sz w:val="24"/>
        </w:rPr>
        <w:t xml:space="preserve"> </w:t>
      </w:r>
      <w:r w:rsidR="00675FB9">
        <w:rPr>
          <w:rFonts w:eastAsia="宋体"/>
          <w:spacing w:val="24"/>
          <w:sz w:val="24"/>
        </w:rPr>
        <w:t xml:space="preserve">     </w:t>
      </w:r>
    </w:p>
    <w:p w14:paraId="3D1410F7" w14:textId="5D9D91AE" w:rsidR="00111687" w:rsidRDefault="00675FB9" w:rsidP="00111687">
      <w:pPr>
        <w:pStyle w:val="a3"/>
        <w:ind w:left="0" w:firstLine="420"/>
        <w:rPr>
          <w:rFonts w:eastAsia="宋体"/>
          <w:spacing w:val="24"/>
          <w:sz w:val="24"/>
        </w:rPr>
      </w:pPr>
      <w:r>
        <w:rPr>
          <w:rFonts w:eastAsia="宋体" w:hint="eastAsia"/>
          <w:spacing w:val="24"/>
          <w:sz w:val="24"/>
        </w:rPr>
        <w:t>其中</w:t>
      </w:r>
      <m:oMath>
        <m:r>
          <w:rPr>
            <w:rFonts w:ascii="Cambria Math" w:eastAsia="宋体" w:hAnsi="Cambria Math"/>
            <w:spacing w:val="24"/>
            <w:sz w:val="24"/>
          </w:rPr>
          <m:t>a</m:t>
        </m:r>
      </m:oMath>
      <w:r>
        <w:rPr>
          <w:rFonts w:eastAsia="宋体" w:hint="eastAsia"/>
          <w:spacing w:val="24"/>
          <w:sz w:val="24"/>
        </w:rPr>
        <w:t>和</w:t>
      </w:r>
      <m:oMath>
        <m:r>
          <w:rPr>
            <w:rFonts w:ascii="Cambria Math" w:eastAsia="宋体" w:hAnsi="Cambria Math"/>
            <w:spacing w:val="24"/>
            <w:sz w:val="24"/>
          </w:rPr>
          <m:t>b</m:t>
        </m:r>
      </m:oMath>
      <w:r w:rsidR="00B334F8">
        <w:rPr>
          <w:rFonts w:eastAsia="宋体" w:hint="eastAsia"/>
          <w:spacing w:val="24"/>
          <w:sz w:val="24"/>
        </w:rPr>
        <w:t>分别称为</w:t>
      </w:r>
      <w:r w:rsidR="00B334F8" w:rsidRPr="00B334F8">
        <w:rPr>
          <w:rFonts w:eastAsia="宋体" w:hint="eastAsia"/>
          <w:spacing w:val="24"/>
          <w:sz w:val="24"/>
        </w:rPr>
        <w:t>缩放和移动参数。</w:t>
      </w:r>
      <w:r w:rsidR="004E2F41" w:rsidRPr="004E2F41">
        <w:rPr>
          <w:rFonts w:eastAsia="宋体" w:hint="eastAsia"/>
          <w:spacing w:val="24"/>
          <w:sz w:val="24"/>
        </w:rPr>
        <w:t>在每个可能的尺度上计算小波系数是一项</w:t>
      </w:r>
      <w:r w:rsidR="004E2F41">
        <w:rPr>
          <w:rFonts w:eastAsia="宋体" w:hint="eastAsia"/>
          <w:spacing w:val="24"/>
          <w:sz w:val="24"/>
        </w:rPr>
        <w:t>代价</w:t>
      </w:r>
      <w:r w:rsidR="004E2F41" w:rsidRPr="004E2F41">
        <w:rPr>
          <w:rFonts w:eastAsia="宋体" w:hint="eastAsia"/>
          <w:spacing w:val="24"/>
          <w:sz w:val="24"/>
        </w:rPr>
        <w:t>非常</w:t>
      </w:r>
      <w:r w:rsidR="004E2F41">
        <w:rPr>
          <w:rFonts w:eastAsia="宋体" w:hint="eastAsia"/>
          <w:spacing w:val="24"/>
          <w:sz w:val="24"/>
        </w:rPr>
        <w:t>高</w:t>
      </w:r>
      <w:r w:rsidR="004E2F41" w:rsidRPr="004E2F41">
        <w:rPr>
          <w:rFonts w:eastAsia="宋体" w:hint="eastAsia"/>
          <w:spacing w:val="24"/>
          <w:sz w:val="24"/>
        </w:rPr>
        <w:t>的计算任务。</w:t>
      </w:r>
      <w:r w:rsidR="00F72F9B" w:rsidRPr="00F72F9B">
        <w:rPr>
          <w:rFonts w:eastAsia="宋体" w:hint="eastAsia"/>
          <w:spacing w:val="24"/>
          <w:sz w:val="24"/>
        </w:rPr>
        <w:t>相反，如果尺度和位移是基于二次幂</w:t>
      </w:r>
      <w:r w:rsidR="000416ED">
        <w:rPr>
          <w:rFonts w:eastAsia="宋体" w:hint="eastAsia"/>
          <w:spacing w:val="24"/>
          <w:sz w:val="24"/>
        </w:rPr>
        <w:t>，即所谓的并矢标度和位置来选择的，</w:t>
      </w:r>
      <w:r w:rsidR="000416ED" w:rsidRPr="000416ED">
        <w:rPr>
          <w:rFonts w:eastAsia="宋体" w:hint="eastAsia"/>
          <w:spacing w:val="24"/>
          <w:sz w:val="24"/>
        </w:rPr>
        <w:t>那么小波分析将更加有效。</w:t>
      </w:r>
      <w:r w:rsidR="000416ED">
        <w:rPr>
          <w:rFonts w:eastAsia="宋体" w:hint="eastAsia"/>
          <w:spacing w:val="24"/>
          <w:sz w:val="24"/>
        </w:rPr>
        <w:t>这样的分析由</w:t>
      </w:r>
      <w:r w:rsidR="000416ED">
        <w:rPr>
          <w:rFonts w:eastAsia="宋体" w:hint="eastAsia"/>
          <w:spacing w:val="24"/>
          <w:sz w:val="24"/>
        </w:rPr>
        <w:t>DWT</w:t>
      </w:r>
      <w:r w:rsidR="000416ED">
        <w:rPr>
          <w:rFonts w:eastAsia="宋体" w:hint="eastAsia"/>
          <w:spacing w:val="24"/>
          <w:sz w:val="24"/>
        </w:rPr>
        <w:t>得出，</w:t>
      </w:r>
      <w:r w:rsidR="00CE10D4">
        <w:rPr>
          <w:rFonts w:eastAsia="宋体" w:hint="eastAsia"/>
          <w:spacing w:val="24"/>
          <w:sz w:val="24"/>
        </w:rPr>
        <w:t>其定义为</w:t>
      </w:r>
      <w:r w:rsidR="00111687">
        <w:rPr>
          <w:rFonts w:eastAsia="宋体" w:hint="eastAsia"/>
          <w:spacing w:val="24"/>
          <w:sz w:val="24"/>
        </w:rPr>
        <w:t>:</w:t>
      </w:r>
    </w:p>
    <w:p w14:paraId="40567CBE" w14:textId="27ABA567" w:rsidR="00D80AE3" w:rsidRPr="00111687" w:rsidRDefault="00592F17" w:rsidP="00D80AE3">
      <w:pPr>
        <w:pStyle w:val="a3"/>
        <w:ind w:left="0" w:firstLine="420"/>
        <w:jc w:val="center"/>
        <w:rPr>
          <w:rFonts w:eastAsia="宋体"/>
          <w:spacing w:val="24"/>
          <w:sz w:val="24"/>
        </w:rPr>
      </w:pPr>
      <m:oMath>
        <m:r>
          <w:rPr>
            <w:rFonts w:ascii="Cambria Math" w:eastAsia="宋体" w:hAnsi="Cambria Math"/>
            <w:spacing w:val="24"/>
            <w:sz w:val="24"/>
          </w:rPr>
          <m:t>DWT</m:t>
        </m:r>
        <m:d>
          <m:dPr>
            <m:ctrlPr>
              <w:rPr>
                <w:rFonts w:ascii="Cambria Math" w:eastAsia="宋体" w:hAnsi="Cambria Math"/>
                <w:i/>
                <w:spacing w:val="24"/>
                <w:sz w:val="24"/>
              </w:rPr>
            </m:ctrlPr>
          </m:dPr>
          <m:e>
            <m:r>
              <w:rPr>
                <w:rFonts w:ascii="Cambria Math" w:eastAsia="宋体" w:hAnsi="Cambria Math"/>
                <w:spacing w:val="24"/>
                <w:sz w:val="24"/>
              </w:rPr>
              <m:t>j,k</m:t>
            </m:r>
          </m:e>
        </m:d>
        <m:r>
          <w:rPr>
            <w:rFonts w:ascii="Cambria Math" w:eastAsia="宋体" w:hAnsi="Cambria Math"/>
            <w:spacing w:val="24"/>
            <w:sz w:val="24"/>
          </w:rPr>
          <m:t xml:space="preserve">= </m:t>
        </m:r>
        <m:f>
          <m:fPr>
            <m:ctrlPr>
              <w:rPr>
                <w:rFonts w:ascii="Cambria Math" w:eastAsia="宋体" w:hAnsi="Cambria Math"/>
                <w:i/>
                <w:spacing w:val="24"/>
                <w:sz w:val="24"/>
              </w:rPr>
            </m:ctrlPr>
          </m:fPr>
          <m:num>
            <m:r>
              <w:rPr>
                <w:rFonts w:ascii="Cambria Math" w:eastAsia="宋体" w:hAnsi="Cambria Math"/>
                <w:spacing w:val="24"/>
                <w:sz w:val="24"/>
              </w:rPr>
              <m:t>1</m:t>
            </m:r>
          </m:num>
          <m:den>
            <m:rad>
              <m:radPr>
                <m:degHide m:val="1"/>
                <m:ctrlPr>
                  <w:rPr>
                    <w:rFonts w:ascii="Cambria Math" w:eastAsia="宋体" w:hAnsi="Cambria Math"/>
                    <w:i/>
                    <w:spacing w:val="24"/>
                    <w:sz w:val="24"/>
                  </w:rPr>
                </m:ctrlPr>
              </m:radPr>
              <m:deg/>
              <m:e>
                <m:d>
                  <m:dPr>
                    <m:begChr m:val="|"/>
                    <m:endChr m:val="|"/>
                    <m:ctrlPr>
                      <w:rPr>
                        <w:rFonts w:ascii="Cambria Math" w:eastAsia="宋体" w:hAnsi="Cambria Math"/>
                        <w:i/>
                        <w:spacing w:val="24"/>
                        <w:sz w:val="24"/>
                      </w:rPr>
                    </m:ctrlPr>
                  </m:dPr>
                  <m:e>
                    <m:sSup>
                      <m:sSupPr>
                        <m:ctrlPr>
                          <w:rPr>
                            <w:rFonts w:ascii="Cambria Math" w:eastAsia="宋体" w:hAnsi="Cambria Math"/>
                            <w:i/>
                            <w:spacing w:val="24"/>
                            <w:sz w:val="24"/>
                          </w:rPr>
                        </m:ctrlPr>
                      </m:sSupPr>
                      <m:e>
                        <m:r>
                          <w:rPr>
                            <w:rFonts w:ascii="Cambria Math" w:eastAsia="宋体" w:hAnsi="Cambria Math"/>
                            <w:spacing w:val="24"/>
                            <w:sz w:val="24"/>
                          </w:rPr>
                          <m:t>2</m:t>
                        </m:r>
                      </m:e>
                      <m:sup>
                        <m:r>
                          <w:rPr>
                            <w:rFonts w:ascii="Cambria Math" w:eastAsia="宋体" w:hAnsi="Cambria Math"/>
                            <w:spacing w:val="24"/>
                            <w:sz w:val="24"/>
                          </w:rPr>
                          <m:t>j</m:t>
                        </m:r>
                      </m:sup>
                    </m:sSup>
                  </m:e>
                </m:d>
              </m:e>
            </m:rad>
          </m:den>
        </m:f>
        <m:nary>
          <m:naryPr>
            <m:limLoc m:val="subSup"/>
            <m:ctrlPr>
              <w:rPr>
                <w:rFonts w:ascii="Cambria Math" w:eastAsia="宋体" w:hAnsi="Cambria Math"/>
                <w:i/>
                <w:spacing w:val="24"/>
                <w:sz w:val="24"/>
              </w:rPr>
            </m:ctrlPr>
          </m:naryPr>
          <m:sub>
            <m:r>
              <w:rPr>
                <w:rFonts w:ascii="Cambria Math" w:eastAsia="宋体" w:hAnsi="Cambria Math"/>
                <w:spacing w:val="24"/>
                <w:sz w:val="24"/>
              </w:rPr>
              <m:t>-∞</m:t>
            </m:r>
          </m:sub>
          <m:sup>
            <m:r>
              <w:rPr>
                <w:rFonts w:ascii="Cambria Math" w:eastAsia="宋体" w:hAnsi="Cambria Math"/>
                <w:spacing w:val="24"/>
                <w:sz w:val="24"/>
              </w:rPr>
              <m:t>∞</m:t>
            </m:r>
          </m:sup>
          <m:e>
            <m:r>
              <w:rPr>
                <w:rFonts w:ascii="Cambria Math" w:eastAsia="宋体" w:hAnsi="Cambria Math"/>
                <w:spacing w:val="24"/>
                <w:sz w:val="24"/>
              </w:rPr>
              <m:t>x(t)ψ(</m:t>
            </m:r>
            <m:f>
              <m:fPr>
                <m:ctrlPr>
                  <w:rPr>
                    <w:rFonts w:ascii="Cambria Math" w:eastAsia="宋体" w:hAnsi="Cambria Math"/>
                    <w:i/>
                    <w:spacing w:val="24"/>
                    <w:sz w:val="24"/>
                  </w:rPr>
                </m:ctrlPr>
              </m:fPr>
              <m:num>
                <m:r>
                  <w:rPr>
                    <w:rFonts w:ascii="Cambria Math" w:eastAsia="宋体" w:hAnsi="Cambria Math"/>
                    <w:spacing w:val="24"/>
                    <w:sz w:val="24"/>
                  </w:rPr>
                  <m:t>t-</m:t>
                </m:r>
                <m:sSup>
                  <m:sSupPr>
                    <m:ctrlPr>
                      <w:rPr>
                        <w:rFonts w:ascii="Cambria Math" w:eastAsia="宋体" w:hAnsi="Cambria Math"/>
                        <w:i/>
                        <w:spacing w:val="24"/>
                        <w:sz w:val="24"/>
                      </w:rPr>
                    </m:ctrlPr>
                  </m:sSupPr>
                  <m:e>
                    <m:r>
                      <w:rPr>
                        <w:rFonts w:ascii="Cambria Math" w:eastAsia="宋体" w:hAnsi="Cambria Math"/>
                        <w:spacing w:val="24"/>
                        <w:sz w:val="24"/>
                      </w:rPr>
                      <m:t>2</m:t>
                    </m:r>
                  </m:e>
                  <m:sup>
                    <m:r>
                      <w:rPr>
                        <w:rFonts w:ascii="Cambria Math" w:eastAsia="宋体" w:hAnsi="Cambria Math"/>
                        <w:spacing w:val="24"/>
                        <w:sz w:val="24"/>
                      </w:rPr>
                      <m:t>j</m:t>
                    </m:r>
                  </m:sup>
                </m:sSup>
                <m:r>
                  <w:rPr>
                    <w:rFonts w:ascii="Cambria Math" w:eastAsia="宋体" w:hAnsi="Cambria Math"/>
                    <w:spacing w:val="24"/>
                    <w:sz w:val="24"/>
                  </w:rPr>
                  <m:t>k</m:t>
                </m:r>
              </m:num>
              <m:den>
                <m:sSup>
                  <m:sSupPr>
                    <m:ctrlPr>
                      <w:rPr>
                        <w:rFonts w:ascii="Cambria Math" w:eastAsia="宋体" w:hAnsi="Cambria Math"/>
                        <w:i/>
                        <w:spacing w:val="24"/>
                        <w:sz w:val="24"/>
                      </w:rPr>
                    </m:ctrlPr>
                  </m:sSupPr>
                  <m:e>
                    <m:r>
                      <w:rPr>
                        <w:rFonts w:ascii="Cambria Math" w:eastAsia="宋体" w:hAnsi="Cambria Math"/>
                        <w:spacing w:val="24"/>
                        <w:sz w:val="24"/>
                      </w:rPr>
                      <m:t>2</m:t>
                    </m:r>
                  </m:e>
                  <m:sup>
                    <m:r>
                      <w:rPr>
                        <w:rFonts w:ascii="Cambria Math" w:eastAsia="宋体" w:hAnsi="Cambria Math"/>
                        <w:spacing w:val="24"/>
                        <w:sz w:val="24"/>
                      </w:rPr>
                      <m:t>j</m:t>
                    </m:r>
                  </m:sup>
                </m:sSup>
              </m:den>
            </m:f>
            <m:r>
              <w:rPr>
                <w:rFonts w:ascii="Cambria Math" w:eastAsia="宋体" w:hAnsi="Cambria Math"/>
                <w:spacing w:val="24"/>
                <w:sz w:val="24"/>
              </w:rPr>
              <m:t>)dt</m:t>
            </m:r>
          </m:e>
        </m:nary>
      </m:oMath>
      <w:r w:rsidR="00D80AE3">
        <w:rPr>
          <w:rFonts w:eastAsia="宋体" w:hint="eastAsia"/>
          <w:spacing w:val="24"/>
          <w:sz w:val="24"/>
        </w:rPr>
        <w:t xml:space="preserve"> </w:t>
      </w:r>
      <w:r w:rsidR="006C6302">
        <w:rPr>
          <w:rFonts w:eastAsia="宋体"/>
          <w:spacing w:val="24"/>
          <w:sz w:val="24"/>
        </w:rPr>
        <w:t xml:space="preserve">     </w:t>
      </w:r>
    </w:p>
    <w:p w14:paraId="0C95AC50" w14:textId="77777777" w:rsidR="00E3515D" w:rsidRDefault="006C6302" w:rsidP="00E3515D">
      <w:pPr>
        <w:pStyle w:val="a3"/>
        <w:ind w:left="0" w:firstLine="420"/>
        <w:rPr>
          <w:rFonts w:eastAsia="宋体"/>
          <w:spacing w:val="24"/>
          <w:sz w:val="24"/>
        </w:rPr>
      </w:pPr>
      <w:r>
        <w:rPr>
          <w:rFonts w:eastAsia="宋体" w:hint="eastAsia"/>
          <w:spacing w:val="24"/>
          <w:sz w:val="24"/>
        </w:rPr>
        <w:t>其中</w:t>
      </w:r>
      <m:oMath>
        <m:r>
          <w:rPr>
            <w:rFonts w:ascii="Cambria Math" w:eastAsia="宋体" w:hAnsi="Cambria Math"/>
            <w:spacing w:val="24"/>
            <w:sz w:val="24"/>
          </w:rPr>
          <m:t>a</m:t>
        </m:r>
      </m:oMath>
      <w:r>
        <w:rPr>
          <w:rFonts w:eastAsia="宋体" w:hint="eastAsia"/>
          <w:spacing w:val="24"/>
          <w:sz w:val="24"/>
        </w:rPr>
        <w:t>和</w:t>
      </w:r>
      <m:oMath>
        <m:r>
          <w:rPr>
            <w:rFonts w:ascii="Cambria Math" w:eastAsia="宋体" w:hAnsi="Cambria Math"/>
            <w:spacing w:val="24"/>
            <w:sz w:val="24"/>
          </w:rPr>
          <m:t>b</m:t>
        </m:r>
      </m:oMath>
      <w:r>
        <w:rPr>
          <w:rFonts w:eastAsia="宋体" w:hint="eastAsia"/>
          <w:spacing w:val="24"/>
          <w:sz w:val="24"/>
        </w:rPr>
        <w:t>分别</w:t>
      </w:r>
      <w:r w:rsidR="00E62238">
        <w:rPr>
          <w:rFonts w:eastAsia="宋体" w:hint="eastAsia"/>
          <w:spacing w:val="24"/>
          <w:sz w:val="24"/>
        </w:rPr>
        <w:t>替换</w:t>
      </w:r>
      <w:r>
        <w:rPr>
          <w:rFonts w:eastAsia="宋体" w:hint="eastAsia"/>
          <w:spacing w:val="24"/>
          <w:sz w:val="24"/>
        </w:rPr>
        <w:t>为</w:t>
      </w:r>
      <m:oMath>
        <m:sSup>
          <m:sSupPr>
            <m:ctrlPr>
              <w:rPr>
                <w:rFonts w:ascii="Cambria Math" w:eastAsia="宋体" w:hAnsi="Cambria Math"/>
                <w:i/>
                <w:spacing w:val="24"/>
                <w:sz w:val="24"/>
              </w:rPr>
            </m:ctrlPr>
          </m:sSupPr>
          <m:e>
            <m:r>
              <w:rPr>
                <w:rFonts w:ascii="Cambria Math" w:eastAsia="宋体" w:hAnsi="Cambria Math"/>
                <w:spacing w:val="24"/>
                <w:sz w:val="24"/>
              </w:rPr>
              <m:t>2</m:t>
            </m:r>
          </m:e>
          <m:sup>
            <m:r>
              <w:rPr>
                <w:rFonts w:ascii="Cambria Math" w:eastAsia="宋体" w:hAnsi="Cambria Math"/>
                <w:spacing w:val="24"/>
                <w:sz w:val="24"/>
              </w:rPr>
              <m:t>j</m:t>
            </m:r>
          </m:sup>
        </m:sSup>
      </m:oMath>
      <w:r w:rsidRPr="00B334F8">
        <w:rPr>
          <w:rFonts w:eastAsia="宋体" w:hint="eastAsia"/>
          <w:spacing w:val="24"/>
          <w:sz w:val="24"/>
        </w:rPr>
        <w:t>和</w:t>
      </w:r>
      <m:oMath>
        <m:sSup>
          <m:sSupPr>
            <m:ctrlPr>
              <w:rPr>
                <w:rFonts w:ascii="Cambria Math" w:eastAsia="宋体" w:hAnsi="Cambria Math"/>
                <w:i/>
                <w:spacing w:val="24"/>
                <w:sz w:val="24"/>
              </w:rPr>
            </m:ctrlPr>
          </m:sSupPr>
          <m:e>
            <m:r>
              <w:rPr>
                <w:rFonts w:ascii="Cambria Math" w:eastAsia="宋体" w:hAnsi="Cambria Math"/>
                <w:spacing w:val="24"/>
                <w:sz w:val="24"/>
              </w:rPr>
              <m:t>2</m:t>
            </m:r>
          </m:e>
          <m:sup>
            <m:r>
              <w:rPr>
                <w:rFonts w:ascii="Cambria Math" w:eastAsia="宋体" w:hAnsi="Cambria Math"/>
                <w:spacing w:val="24"/>
                <w:sz w:val="24"/>
              </w:rPr>
              <m:t>j</m:t>
            </m:r>
          </m:sup>
        </m:sSup>
        <m:r>
          <w:rPr>
            <w:rFonts w:ascii="Cambria Math" w:eastAsia="宋体" w:hAnsi="Cambria Math"/>
            <w:spacing w:val="24"/>
            <w:sz w:val="24"/>
          </w:rPr>
          <m:t>k</m:t>
        </m:r>
      </m:oMath>
      <w:r w:rsidR="006A5D90">
        <w:rPr>
          <w:rFonts w:eastAsia="宋体" w:hint="eastAsia"/>
          <w:spacing w:val="24"/>
          <w:sz w:val="24"/>
        </w:rPr>
        <w:t>。</w:t>
      </w:r>
    </w:p>
    <w:p w14:paraId="406596DE" w14:textId="4F2CA949" w:rsidR="00786EB3" w:rsidRDefault="00E3515D" w:rsidP="00E3515D">
      <w:pPr>
        <w:pStyle w:val="a3"/>
        <w:ind w:left="0" w:firstLine="420"/>
        <w:rPr>
          <w:rFonts w:eastAsia="宋体"/>
          <w:spacing w:val="24"/>
          <w:sz w:val="24"/>
        </w:rPr>
      </w:pPr>
      <w:r>
        <w:rPr>
          <w:rFonts w:eastAsia="宋体" w:hint="eastAsia"/>
          <w:spacing w:val="24"/>
          <w:sz w:val="24"/>
        </w:rPr>
        <w:t>Mallat</w:t>
      </w:r>
      <w:r>
        <w:rPr>
          <w:rFonts w:eastAsia="宋体" w:hint="eastAsia"/>
          <w:spacing w:val="24"/>
          <w:sz w:val="24"/>
        </w:rPr>
        <w:t>等人</w:t>
      </w:r>
      <w:r w:rsidR="00B219E4">
        <w:rPr>
          <w:rFonts w:eastAsia="宋体" w:hint="eastAsia"/>
          <w:spacing w:val="24"/>
          <w:sz w:val="24"/>
        </w:rPr>
        <w:t>提出了一种有效的方案来实施这个方案</w:t>
      </w:r>
      <w:r w:rsidR="00361AAF">
        <w:rPr>
          <w:rFonts w:eastAsia="宋体" w:hint="eastAsia"/>
          <w:spacing w:val="24"/>
          <w:sz w:val="24"/>
        </w:rPr>
        <w:t>，</w:t>
      </w:r>
      <w:r w:rsidR="00F963A7">
        <w:rPr>
          <w:rFonts w:eastAsia="宋体" w:hint="eastAsia"/>
          <w:spacing w:val="24"/>
          <w:sz w:val="24"/>
        </w:rPr>
        <w:t>即</w:t>
      </w:r>
      <w:r w:rsidR="00361AAF">
        <w:rPr>
          <w:rFonts w:eastAsia="宋体" w:hint="eastAsia"/>
          <w:spacing w:val="24"/>
          <w:sz w:val="24"/>
        </w:rPr>
        <w:t>通过</w:t>
      </w:r>
      <w:r w:rsidR="00361AAF" w:rsidRPr="00361AAF">
        <w:rPr>
          <w:rFonts w:eastAsia="宋体" w:hint="eastAsia"/>
          <w:spacing w:val="24"/>
          <w:sz w:val="24"/>
        </w:rPr>
        <w:t>将信号通过一系列低通（</w:t>
      </w:r>
      <w:r w:rsidR="00361AAF" w:rsidRPr="00361AAF">
        <w:rPr>
          <w:rFonts w:eastAsia="宋体" w:hint="eastAsia"/>
          <w:spacing w:val="24"/>
          <w:sz w:val="24"/>
        </w:rPr>
        <w:t>LP</w:t>
      </w:r>
      <w:r w:rsidR="00361AAF" w:rsidRPr="00361AAF">
        <w:rPr>
          <w:rFonts w:eastAsia="宋体" w:hint="eastAsia"/>
          <w:spacing w:val="24"/>
          <w:sz w:val="24"/>
        </w:rPr>
        <w:t>）和高通（</w:t>
      </w:r>
      <w:r w:rsidR="00361AAF" w:rsidRPr="00361AAF">
        <w:rPr>
          <w:rFonts w:eastAsia="宋体" w:hint="eastAsia"/>
          <w:spacing w:val="24"/>
          <w:sz w:val="24"/>
        </w:rPr>
        <w:t>HP</w:t>
      </w:r>
      <w:r w:rsidR="00361AAF" w:rsidRPr="00361AAF">
        <w:rPr>
          <w:rFonts w:eastAsia="宋体" w:hint="eastAsia"/>
          <w:spacing w:val="24"/>
          <w:sz w:val="24"/>
        </w:rPr>
        <w:t>）滤波器</w:t>
      </w:r>
      <w:r w:rsidR="00D82F1E">
        <w:rPr>
          <w:rFonts w:eastAsia="宋体" w:hint="eastAsia"/>
          <w:spacing w:val="24"/>
          <w:sz w:val="24"/>
        </w:rPr>
        <w:t>对（称为正交镜像滤波器对）</w:t>
      </w:r>
      <w:r w:rsidR="005528F5">
        <w:rPr>
          <w:rFonts w:eastAsia="宋体" w:hint="eastAsia"/>
          <w:spacing w:val="24"/>
          <w:sz w:val="24"/>
        </w:rPr>
        <w:t>来实现</w:t>
      </w:r>
      <w:r w:rsidR="00BA52B3" w:rsidRPr="00BA52B3">
        <w:rPr>
          <w:rFonts w:eastAsia="宋体" w:hint="eastAsia"/>
          <w:spacing w:val="24"/>
          <w:sz w:val="24"/>
        </w:rPr>
        <w:t>。</w:t>
      </w:r>
      <w:r w:rsidR="00C64CB7" w:rsidRPr="00C64CB7">
        <w:rPr>
          <w:rFonts w:eastAsia="宋体" w:hint="eastAsia"/>
          <w:spacing w:val="24"/>
          <w:sz w:val="24"/>
        </w:rPr>
        <w:t>在</w:t>
      </w:r>
      <w:r w:rsidR="00C64CB7" w:rsidRPr="00C64CB7">
        <w:rPr>
          <w:rFonts w:eastAsia="宋体" w:hint="eastAsia"/>
          <w:spacing w:val="24"/>
          <w:sz w:val="24"/>
        </w:rPr>
        <w:t>DWT</w:t>
      </w:r>
      <w:r w:rsidR="00C64CB7" w:rsidRPr="00C64CB7">
        <w:rPr>
          <w:rFonts w:eastAsia="宋体" w:hint="eastAsia"/>
          <w:spacing w:val="24"/>
          <w:sz w:val="24"/>
        </w:rPr>
        <w:t>的第一步中，信号同时通过</w:t>
      </w:r>
      <w:r w:rsidR="00C64CB7" w:rsidRPr="00C64CB7">
        <w:rPr>
          <w:rFonts w:eastAsia="宋体" w:hint="eastAsia"/>
          <w:spacing w:val="24"/>
          <w:sz w:val="24"/>
        </w:rPr>
        <w:t>LP</w:t>
      </w:r>
      <w:r w:rsidR="00C64CB7" w:rsidRPr="00C64CB7">
        <w:rPr>
          <w:rFonts w:eastAsia="宋体" w:hint="eastAsia"/>
          <w:spacing w:val="24"/>
          <w:sz w:val="24"/>
        </w:rPr>
        <w:t>和</w:t>
      </w:r>
      <w:r w:rsidR="00C64CB7" w:rsidRPr="00C64CB7">
        <w:rPr>
          <w:rFonts w:eastAsia="宋体" w:hint="eastAsia"/>
          <w:spacing w:val="24"/>
          <w:sz w:val="24"/>
        </w:rPr>
        <w:t>HP</w:t>
      </w:r>
      <w:r w:rsidR="00C64CB7" w:rsidRPr="00C64CB7">
        <w:rPr>
          <w:rFonts w:eastAsia="宋体" w:hint="eastAsia"/>
          <w:spacing w:val="24"/>
          <w:sz w:val="24"/>
        </w:rPr>
        <w:t>滤波器，截止频率为采样频率的四分之一。低通和高通滤波器的输出分别称为第一级的近似系数和细节系数。根据奈奎斯特法则，输出信号的频率带宽为原始信号的一半，可以减少两个采样。对于第一级近似系数，可以重复相同的过程来获得第二级系数。在分解过程的每一步，通过滤波使频率分辨率加倍，通过下采样使时间分辨率减半。</w:t>
      </w:r>
    </w:p>
    <w:p w14:paraId="7F673BCB" w14:textId="77777777" w:rsidR="005467C5" w:rsidRDefault="005467C5" w:rsidP="00E3515D">
      <w:pPr>
        <w:pStyle w:val="a3"/>
        <w:ind w:left="0" w:firstLine="420"/>
        <w:rPr>
          <w:rFonts w:eastAsia="宋体"/>
          <w:spacing w:val="24"/>
          <w:sz w:val="24"/>
        </w:rPr>
      </w:pPr>
    </w:p>
    <w:p w14:paraId="08A4E924" w14:textId="66A840F5" w:rsidR="00786EB3" w:rsidRDefault="00522771" w:rsidP="00786EB3">
      <w:pPr>
        <w:pStyle w:val="a3"/>
        <w:ind w:left="0"/>
        <w:rPr>
          <w:rFonts w:eastAsia="宋体"/>
          <w:b/>
          <w:bCs/>
          <w:spacing w:val="24"/>
          <w:sz w:val="32"/>
          <w:szCs w:val="32"/>
        </w:rPr>
      </w:pPr>
      <w:r>
        <w:rPr>
          <w:rFonts w:eastAsia="宋体" w:hint="eastAsia"/>
          <w:b/>
          <w:bCs/>
          <w:spacing w:val="24"/>
          <w:sz w:val="32"/>
          <w:szCs w:val="32"/>
        </w:rPr>
        <w:lastRenderedPageBreak/>
        <w:t>EEG</w:t>
      </w:r>
      <w:r>
        <w:rPr>
          <w:rFonts w:eastAsia="宋体" w:hint="eastAsia"/>
          <w:b/>
          <w:bCs/>
          <w:spacing w:val="24"/>
          <w:sz w:val="32"/>
          <w:szCs w:val="32"/>
        </w:rPr>
        <w:t>数据</w:t>
      </w:r>
      <w:r w:rsidR="008E558C">
        <w:rPr>
          <w:rFonts w:eastAsia="宋体" w:hint="eastAsia"/>
          <w:b/>
          <w:bCs/>
          <w:spacing w:val="24"/>
          <w:sz w:val="32"/>
          <w:szCs w:val="32"/>
        </w:rPr>
        <w:t>及提出的方法</w:t>
      </w:r>
    </w:p>
    <w:p w14:paraId="2D6BA410" w14:textId="0909EF8B" w:rsidR="005467C5" w:rsidRPr="005E41AA" w:rsidRDefault="00C6352F" w:rsidP="005467C5">
      <w:pPr>
        <w:pStyle w:val="a3"/>
        <w:ind w:left="0"/>
        <w:rPr>
          <w:rFonts w:eastAsia="宋体"/>
          <w:b/>
          <w:bCs/>
          <w:spacing w:val="24"/>
          <w:sz w:val="30"/>
          <w:szCs w:val="30"/>
        </w:rPr>
      </w:pPr>
      <w:r>
        <w:rPr>
          <w:rFonts w:eastAsia="宋体" w:hint="eastAsia"/>
          <w:b/>
          <w:bCs/>
          <w:spacing w:val="24"/>
          <w:sz w:val="30"/>
          <w:szCs w:val="30"/>
        </w:rPr>
        <w:t>EEG</w:t>
      </w:r>
      <w:r>
        <w:rPr>
          <w:rFonts w:eastAsia="宋体" w:hint="eastAsia"/>
          <w:b/>
          <w:bCs/>
          <w:spacing w:val="24"/>
          <w:sz w:val="30"/>
          <w:szCs w:val="30"/>
        </w:rPr>
        <w:t>数据集</w:t>
      </w:r>
    </w:p>
    <w:p w14:paraId="14731148" w14:textId="205A57F0" w:rsidR="00C16A7E" w:rsidRDefault="00307DA3" w:rsidP="00C16A7E">
      <w:pPr>
        <w:pStyle w:val="a3"/>
        <w:ind w:left="0" w:firstLine="420"/>
        <w:rPr>
          <w:rFonts w:eastAsia="宋体"/>
          <w:spacing w:val="24"/>
          <w:sz w:val="24"/>
        </w:rPr>
      </w:pPr>
      <w:r>
        <w:rPr>
          <w:rFonts w:eastAsia="宋体" w:hint="eastAsia"/>
          <w:spacing w:val="24"/>
          <w:sz w:val="24"/>
        </w:rPr>
        <w:t>五套数据集</w:t>
      </w:r>
      <w:r w:rsidR="00E21DEB">
        <w:rPr>
          <w:rFonts w:eastAsia="宋体" w:hint="eastAsia"/>
          <w:spacing w:val="24"/>
          <w:sz w:val="24"/>
        </w:rPr>
        <w:t>(</w:t>
      </w:r>
      <w:r w:rsidR="00E21DEB">
        <w:rPr>
          <w:rFonts w:eastAsia="宋体" w:hint="eastAsia"/>
          <w:spacing w:val="24"/>
          <w:sz w:val="24"/>
        </w:rPr>
        <w:t>用</w:t>
      </w:r>
      <w:r w:rsidR="00E21DEB">
        <w:rPr>
          <w:rFonts w:eastAsia="宋体" w:hint="eastAsia"/>
          <w:spacing w:val="24"/>
          <w:sz w:val="24"/>
        </w:rPr>
        <w:t>A-E</w:t>
      </w:r>
      <w:r w:rsidR="00E21DEB">
        <w:rPr>
          <w:rFonts w:eastAsia="宋体" w:hint="eastAsia"/>
          <w:spacing w:val="24"/>
          <w:sz w:val="24"/>
        </w:rPr>
        <w:t>表示</w:t>
      </w:r>
      <w:r w:rsidR="00E21DEB">
        <w:rPr>
          <w:rFonts w:eastAsia="宋体" w:hint="eastAsia"/>
          <w:spacing w:val="24"/>
          <w:sz w:val="24"/>
        </w:rPr>
        <w:t>)</w:t>
      </w:r>
      <w:r w:rsidR="004F6C86">
        <w:rPr>
          <w:rFonts w:eastAsia="宋体" w:hint="eastAsia"/>
          <w:spacing w:val="24"/>
          <w:sz w:val="24"/>
        </w:rPr>
        <w:t>,</w:t>
      </w:r>
      <w:r w:rsidR="004F6C86">
        <w:rPr>
          <w:rFonts w:eastAsia="宋体" w:hint="eastAsia"/>
          <w:spacing w:val="24"/>
          <w:sz w:val="24"/>
        </w:rPr>
        <w:t>每套包含</w:t>
      </w:r>
      <w:r w:rsidR="00A546B4">
        <w:rPr>
          <w:rFonts w:eastAsia="宋体" w:hint="eastAsia"/>
          <w:spacing w:val="24"/>
          <w:sz w:val="24"/>
        </w:rPr>
        <w:t>100</w:t>
      </w:r>
      <w:r w:rsidR="00A546B4">
        <w:rPr>
          <w:rFonts w:eastAsia="宋体" w:hint="eastAsia"/>
          <w:spacing w:val="24"/>
          <w:sz w:val="24"/>
        </w:rPr>
        <w:t>个持续</w:t>
      </w:r>
      <w:r w:rsidR="00A546B4">
        <w:rPr>
          <w:rFonts w:eastAsia="宋体" w:hint="eastAsia"/>
          <w:spacing w:val="24"/>
          <w:sz w:val="24"/>
        </w:rPr>
        <w:t>23.6</w:t>
      </w:r>
      <w:r w:rsidR="00A546B4">
        <w:rPr>
          <w:rFonts w:eastAsia="宋体" w:hint="eastAsia"/>
          <w:spacing w:val="24"/>
          <w:sz w:val="24"/>
        </w:rPr>
        <w:t>秒的单通道脑电片段</w:t>
      </w:r>
      <w:r w:rsidR="00A546B4">
        <w:rPr>
          <w:rFonts w:eastAsia="宋体" w:hint="eastAsia"/>
          <w:spacing w:val="24"/>
          <w:sz w:val="24"/>
        </w:rPr>
        <w:t>,</w:t>
      </w:r>
      <w:r w:rsidR="00D246D1">
        <w:rPr>
          <w:rFonts w:eastAsia="宋体" w:hint="eastAsia"/>
          <w:spacing w:val="24"/>
          <w:sz w:val="24"/>
        </w:rPr>
        <w:t>数据集从德国波恩大学获得</w:t>
      </w:r>
      <w:r w:rsidR="0037160A" w:rsidRPr="00C64CB7">
        <w:rPr>
          <w:rFonts w:eastAsia="宋体" w:hint="eastAsia"/>
          <w:spacing w:val="24"/>
          <w:sz w:val="24"/>
        </w:rPr>
        <w:t>。</w:t>
      </w:r>
      <w:r w:rsidR="00DB2EB9" w:rsidRPr="00DB2EB9">
        <w:rPr>
          <w:rFonts w:eastAsia="宋体" w:hint="eastAsia"/>
          <w:spacing w:val="24"/>
          <w:sz w:val="24"/>
        </w:rPr>
        <w:t>这些片段是在对伪影进行视觉检查后从连续的多通道脑电记录中挑选出来的，</w:t>
      </w:r>
      <w:r w:rsidR="002B39DF" w:rsidRPr="002B39DF">
        <w:rPr>
          <w:rFonts w:eastAsia="宋体" w:hint="eastAsia"/>
          <w:spacing w:val="24"/>
          <w:sz w:val="24"/>
        </w:rPr>
        <w:t>伪影可能是由肌肉活动或眼球运动引起的。</w:t>
      </w:r>
      <w:r w:rsidR="00D405A6">
        <w:rPr>
          <w:rFonts w:eastAsia="宋体" w:hint="eastAsia"/>
          <w:spacing w:val="24"/>
          <w:sz w:val="24"/>
        </w:rPr>
        <w:t>集合</w:t>
      </w:r>
      <w:r w:rsidR="00D405A6">
        <w:rPr>
          <w:rFonts w:eastAsia="宋体" w:hint="eastAsia"/>
          <w:spacing w:val="24"/>
          <w:sz w:val="24"/>
        </w:rPr>
        <w:t>A</w:t>
      </w:r>
      <w:r w:rsidR="00D405A6">
        <w:rPr>
          <w:rFonts w:eastAsia="宋体" w:hint="eastAsia"/>
          <w:spacing w:val="24"/>
          <w:sz w:val="24"/>
        </w:rPr>
        <w:t>和集合</w:t>
      </w:r>
      <w:r w:rsidR="00D405A6">
        <w:rPr>
          <w:rFonts w:eastAsia="宋体" w:hint="eastAsia"/>
          <w:spacing w:val="24"/>
          <w:sz w:val="24"/>
        </w:rPr>
        <w:t>B</w:t>
      </w:r>
      <w:r w:rsidR="00D405A6">
        <w:rPr>
          <w:rFonts w:eastAsia="宋体" w:hint="eastAsia"/>
          <w:spacing w:val="24"/>
          <w:sz w:val="24"/>
        </w:rPr>
        <w:t>由从</w:t>
      </w:r>
      <w:r w:rsidR="00921C5F">
        <w:rPr>
          <w:rFonts w:eastAsia="宋体" w:hint="eastAsia"/>
          <w:spacing w:val="24"/>
          <w:sz w:val="24"/>
        </w:rPr>
        <w:t>表面脑电图记录中提取的片段组成</w:t>
      </w:r>
      <w:r w:rsidR="00921C5F">
        <w:rPr>
          <w:rFonts w:eastAsia="宋体" w:hint="eastAsia"/>
          <w:spacing w:val="24"/>
          <w:sz w:val="24"/>
        </w:rPr>
        <w:t>,</w:t>
      </w:r>
      <w:r w:rsidR="00CD3046" w:rsidRPr="00CD3046">
        <w:rPr>
          <w:rFonts w:hint="eastAsia"/>
        </w:rPr>
        <w:t xml:space="preserve"> </w:t>
      </w:r>
      <w:r w:rsidR="00CD3046" w:rsidRPr="00CD3046">
        <w:rPr>
          <w:rFonts w:eastAsia="宋体" w:hint="eastAsia"/>
          <w:spacing w:val="24"/>
          <w:sz w:val="24"/>
        </w:rPr>
        <w:t>这些记录是使用标准电极放置方案在</w:t>
      </w:r>
      <w:r w:rsidR="00CD3046" w:rsidRPr="00CD3046">
        <w:rPr>
          <w:rFonts w:eastAsia="宋体" w:hint="eastAsia"/>
          <w:spacing w:val="24"/>
          <w:sz w:val="24"/>
        </w:rPr>
        <w:t>5</w:t>
      </w:r>
      <w:r w:rsidR="00CD3046" w:rsidRPr="00CD3046">
        <w:rPr>
          <w:rFonts w:eastAsia="宋体" w:hint="eastAsia"/>
          <w:spacing w:val="24"/>
          <w:sz w:val="24"/>
        </w:rPr>
        <w:t>名健康志愿者身上进行的。</w:t>
      </w:r>
      <w:r w:rsidR="008943DB" w:rsidRPr="008943DB">
        <w:rPr>
          <w:rFonts w:eastAsia="宋体" w:hint="eastAsia"/>
          <w:spacing w:val="24"/>
          <w:sz w:val="24"/>
        </w:rPr>
        <w:t>志愿者在清醒状态下放松，分别睁开眼睛（</w:t>
      </w:r>
      <w:r w:rsidR="008943DB" w:rsidRPr="008943DB">
        <w:rPr>
          <w:rFonts w:eastAsia="宋体" w:hint="eastAsia"/>
          <w:spacing w:val="24"/>
          <w:sz w:val="24"/>
        </w:rPr>
        <w:t>A</w:t>
      </w:r>
      <w:r w:rsidR="008943DB" w:rsidRPr="008943DB">
        <w:rPr>
          <w:rFonts w:eastAsia="宋体" w:hint="eastAsia"/>
          <w:spacing w:val="24"/>
          <w:sz w:val="24"/>
        </w:rPr>
        <w:t>）和闭上眼睛（</w:t>
      </w:r>
      <w:r w:rsidR="008943DB" w:rsidRPr="008943DB">
        <w:rPr>
          <w:rFonts w:eastAsia="宋体" w:hint="eastAsia"/>
          <w:spacing w:val="24"/>
          <w:sz w:val="24"/>
        </w:rPr>
        <w:t>B</w:t>
      </w:r>
      <w:r w:rsidR="008943DB" w:rsidRPr="008943DB">
        <w:rPr>
          <w:rFonts w:eastAsia="宋体" w:hint="eastAsia"/>
          <w:spacing w:val="24"/>
          <w:sz w:val="24"/>
        </w:rPr>
        <w:t>）。</w:t>
      </w:r>
      <w:r w:rsidR="001E7F36" w:rsidRPr="001E7F36">
        <w:rPr>
          <w:rFonts w:eastAsia="宋体" w:hint="eastAsia"/>
          <w:spacing w:val="24"/>
          <w:sz w:val="24"/>
        </w:rPr>
        <w:t>集合</w:t>
      </w:r>
      <w:r w:rsidR="001E7F36" w:rsidRPr="001E7F36">
        <w:rPr>
          <w:rFonts w:eastAsia="宋体" w:hint="eastAsia"/>
          <w:spacing w:val="24"/>
          <w:sz w:val="24"/>
        </w:rPr>
        <w:t>C</w:t>
      </w:r>
      <w:r w:rsidR="001E7F36" w:rsidRPr="001E7F36">
        <w:rPr>
          <w:rFonts w:eastAsia="宋体" w:hint="eastAsia"/>
          <w:spacing w:val="24"/>
          <w:sz w:val="24"/>
        </w:rPr>
        <w:t>、</w:t>
      </w:r>
      <w:r w:rsidR="001E7F36" w:rsidRPr="001E7F36">
        <w:rPr>
          <w:rFonts w:eastAsia="宋体" w:hint="eastAsia"/>
          <w:spacing w:val="24"/>
          <w:sz w:val="24"/>
        </w:rPr>
        <w:t>D</w:t>
      </w:r>
      <w:r w:rsidR="001E7F36" w:rsidRPr="001E7F36">
        <w:rPr>
          <w:rFonts w:eastAsia="宋体" w:hint="eastAsia"/>
          <w:spacing w:val="24"/>
          <w:sz w:val="24"/>
        </w:rPr>
        <w:t>和</w:t>
      </w:r>
      <w:r w:rsidR="001E7F36" w:rsidRPr="001E7F36">
        <w:rPr>
          <w:rFonts w:eastAsia="宋体" w:hint="eastAsia"/>
          <w:spacing w:val="24"/>
          <w:sz w:val="24"/>
        </w:rPr>
        <w:t>E</w:t>
      </w:r>
      <w:r w:rsidR="001E7F36" w:rsidRPr="001E7F36">
        <w:rPr>
          <w:rFonts w:eastAsia="宋体" w:hint="eastAsia"/>
          <w:spacing w:val="24"/>
          <w:sz w:val="24"/>
        </w:rPr>
        <w:t>显示发作间期和发作期癫痫活动的颅内电极记录。集合</w:t>
      </w:r>
      <w:r w:rsidR="001E7F36" w:rsidRPr="001E7F36">
        <w:rPr>
          <w:rFonts w:eastAsia="宋体" w:hint="eastAsia"/>
          <w:spacing w:val="24"/>
          <w:sz w:val="24"/>
        </w:rPr>
        <w:t>D</w:t>
      </w:r>
      <w:r w:rsidR="001E7F36" w:rsidRPr="001E7F36">
        <w:rPr>
          <w:rFonts w:eastAsia="宋体" w:hint="eastAsia"/>
          <w:spacing w:val="24"/>
          <w:sz w:val="24"/>
        </w:rPr>
        <w:t>中的片段记录于致痫区内，集合</w:t>
      </w:r>
      <w:r w:rsidR="001E7F36" w:rsidRPr="001E7F36">
        <w:rPr>
          <w:rFonts w:eastAsia="宋体" w:hint="eastAsia"/>
          <w:spacing w:val="24"/>
          <w:sz w:val="24"/>
        </w:rPr>
        <w:t>C</w:t>
      </w:r>
      <w:r w:rsidR="001E7F36" w:rsidRPr="001E7F36">
        <w:rPr>
          <w:rFonts w:eastAsia="宋体" w:hint="eastAsia"/>
          <w:spacing w:val="24"/>
          <w:sz w:val="24"/>
        </w:rPr>
        <w:t>中的片段记录于大脑相对半球的海马结构。</w:t>
      </w:r>
      <w:r w:rsidR="001E7F36" w:rsidRPr="001E7F36">
        <w:rPr>
          <w:rFonts w:eastAsia="宋体" w:hint="eastAsia"/>
          <w:spacing w:val="24"/>
          <w:sz w:val="24"/>
        </w:rPr>
        <w:t>C</w:t>
      </w:r>
      <w:r w:rsidR="001E7F36" w:rsidRPr="001E7F36">
        <w:rPr>
          <w:rFonts w:eastAsia="宋体" w:hint="eastAsia"/>
          <w:spacing w:val="24"/>
          <w:sz w:val="24"/>
        </w:rPr>
        <w:t>组和</w:t>
      </w:r>
      <w:r w:rsidR="001E7F36" w:rsidRPr="001E7F36">
        <w:rPr>
          <w:rFonts w:eastAsia="宋体" w:hint="eastAsia"/>
          <w:spacing w:val="24"/>
          <w:sz w:val="24"/>
        </w:rPr>
        <w:t>D</w:t>
      </w:r>
      <w:r w:rsidR="001E7F36" w:rsidRPr="001E7F36">
        <w:rPr>
          <w:rFonts w:eastAsia="宋体" w:hint="eastAsia"/>
          <w:spacing w:val="24"/>
          <w:sz w:val="24"/>
        </w:rPr>
        <w:t>组只包含在无癫痫发作间隔期间测得的活动，而</w:t>
      </w:r>
      <w:r w:rsidR="001E7F36" w:rsidRPr="001E7F36">
        <w:rPr>
          <w:rFonts w:eastAsia="宋体" w:hint="eastAsia"/>
          <w:spacing w:val="24"/>
          <w:sz w:val="24"/>
        </w:rPr>
        <w:t>E</w:t>
      </w:r>
      <w:r w:rsidR="001E7F36" w:rsidRPr="001E7F36">
        <w:rPr>
          <w:rFonts w:eastAsia="宋体" w:hint="eastAsia"/>
          <w:spacing w:val="24"/>
          <w:sz w:val="24"/>
        </w:rPr>
        <w:t>组只包含癫痫发作活动</w:t>
      </w:r>
      <w:bookmarkStart w:id="1" w:name="_Hlk35250854"/>
      <w:r w:rsidR="001E7F36" w:rsidRPr="001E7F36">
        <w:rPr>
          <w:rFonts w:eastAsia="宋体" w:hint="eastAsia"/>
          <w:spacing w:val="24"/>
          <w:sz w:val="24"/>
        </w:rPr>
        <w:t>。</w:t>
      </w:r>
      <w:bookmarkEnd w:id="1"/>
    </w:p>
    <w:p w14:paraId="44EC65E2" w14:textId="44319EFB" w:rsidR="00C16A7E" w:rsidRDefault="00C16A7E" w:rsidP="00C16A7E">
      <w:pPr>
        <w:pStyle w:val="a3"/>
        <w:ind w:left="0" w:firstLine="420"/>
        <w:rPr>
          <w:rFonts w:eastAsia="宋体"/>
          <w:spacing w:val="24"/>
          <w:sz w:val="24"/>
        </w:rPr>
      </w:pPr>
      <w:r>
        <w:rPr>
          <w:rFonts w:eastAsia="宋体" w:hint="eastAsia"/>
          <w:spacing w:val="24"/>
          <w:sz w:val="24"/>
        </w:rPr>
        <w:t>所有的</w:t>
      </w:r>
      <w:r w:rsidRPr="00C16A7E">
        <w:rPr>
          <w:rFonts w:eastAsia="宋体" w:hint="eastAsia"/>
          <w:spacing w:val="24"/>
          <w:sz w:val="24"/>
        </w:rPr>
        <w:t>脑电信号都是用</w:t>
      </w:r>
      <w:r w:rsidRPr="00C16A7E">
        <w:rPr>
          <w:rFonts w:eastAsia="宋体" w:hint="eastAsia"/>
          <w:spacing w:val="24"/>
          <w:sz w:val="24"/>
        </w:rPr>
        <w:t>128</w:t>
      </w:r>
      <w:r w:rsidRPr="00C16A7E">
        <w:rPr>
          <w:rFonts w:eastAsia="宋体" w:hint="eastAsia"/>
          <w:spacing w:val="24"/>
          <w:sz w:val="24"/>
        </w:rPr>
        <w:t>通道放大器系统记录的，使用一个平均公共参考信号</w:t>
      </w:r>
      <w:r w:rsidRPr="00C16A7E">
        <w:rPr>
          <w:rFonts w:eastAsia="宋体" w:hint="eastAsia"/>
          <w:spacing w:val="24"/>
          <w:sz w:val="24"/>
        </w:rPr>
        <w:t>[</w:t>
      </w:r>
      <w:r w:rsidRPr="00C16A7E">
        <w:rPr>
          <w:rFonts w:eastAsia="宋体" w:hint="eastAsia"/>
          <w:spacing w:val="24"/>
          <w:sz w:val="24"/>
        </w:rPr>
        <w:t>省略包含病理活动（</w:t>
      </w:r>
      <w:r w:rsidRPr="00C16A7E">
        <w:rPr>
          <w:rFonts w:eastAsia="宋体" w:hint="eastAsia"/>
          <w:spacing w:val="24"/>
          <w:sz w:val="24"/>
        </w:rPr>
        <w:t>C</w:t>
      </w:r>
      <w:r w:rsidRPr="00C16A7E">
        <w:rPr>
          <w:rFonts w:eastAsia="宋体" w:hint="eastAsia"/>
          <w:spacing w:val="24"/>
          <w:sz w:val="24"/>
        </w:rPr>
        <w:t>、</w:t>
      </w:r>
      <w:r w:rsidRPr="00C16A7E">
        <w:rPr>
          <w:rFonts w:eastAsia="宋体" w:hint="eastAsia"/>
          <w:spacing w:val="24"/>
          <w:sz w:val="24"/>
        </w:rPr>
        <w:t>D</w:t>
      </w:r>
      <w:r w:rsidRPr="00C16A7E">
        <w:rPr>
          <w:rFonts w:eastAsia="宋体" w:hint="eastAsia"/>
          <w:spacing w:val="24"/>
          <w:sz w:val="24"/>
        </w:rPr>
        <w:t>和</w:t>
      </w:r>
      <w:r w:rsidRPr="00C16A7E">
        <w:rPr>
          <w:rFonts w:eastAsia="宋体" w:hint="eastAsia"/>
          <w:spacing w:val="24"/>
          <w:sz w:val="24"/>
        </w:rPr>
        <w:t>E</w:t>
      </w:r>
      <w:r w:rsidRPr="00C16A7E">
        <w:rPr>
          <w:rFonts w:eastAsia="宋体" w:hint="eastAsia"/>
          <w:spacing w:val="24"/>
          <w:sz w:val="24"/>
        </w:rPr>
        <w:t>）或强眼动伪影（</w:t>
      </w:r>
      <w:r w:rsidRPr="00C16A7E">
        <w:rPr>
          <w:rFonts w:eastAsia="宋体" w:hint="eastAsia"/>
          <w:spacing w:val="24"/>
          <w:sz w:val="24"/>
        </w:rPr>
        <w:t>A</w:t>
      </w:r>
      <w:r w:rsidRPr="00C16A7E">
        <w:rPr>
          <w:rFonts w:eastAsia="宋体" w:hint="eastAsia"/>
          <w:spacing w:val="24"/>
          <w:sz w:val="24"/>
        </w:rPr>
        <w:t>和</w:t>
      </w:r>
      <w:r w:rsidRPr="00C16A7E">
        <w:rPr>
          <w:rFonts w:eastAsia="宋体" w:hint="eastAsia"/>
          <w:spacing w:val="24"/>
          <w:sz w:val="24"/>
        </w:rPr>
        <w:t>B</w:t>
      </w:r>
      <w:r w:rsidRPr="00C16A7E">
        <w:rPr>
          <w:rFonts w:eastAsia="宋体" w:hint="eastAsia"/>
          <w:spacing w:val="24"/>
          <w:sz w:val="24"/>
        </w:rPr>
        <w:t>）的电极</w:t>
      </w:r>
      <w:r w:rsidRPr="00C16A7E">
        <w:rPr>
          <w:rFonts w:eastAsia="宋体" w:hint="eastAsia"/>
          <w:spacing w:val="24"/>
          <w:sz w:val="24"/>
        </w:rPr>
        <w:t>]</w:t>
      </w:r>
      <w:r w:rsidR="00CE0DAF" w:rsidRPr="001E7F36">
        <w:rPr>
          <w:rFonts w:eastAsia="宋体" w:hint="eastAsia"/>
          <w:spacing w:val="24"/>
          <w:sz w:val="24"/>
        </w:rPr>
        <w:t>。</w:t>
      </w:r>
      <w:r w:rsidR="00DC515D" w:rsidRPr="00DC515D">
        <w:rPr>
          <w:rFonts w:eastAsia="宋体" w:hint="eastAsia"/>
          <w:spacing w:val="24"/>
          <w:sz w:val="24"/>
        </w:rPr>
        <w:t>使用</w:t>
      </w:r>
      <w:r w:rsidR="00DC515D" w:rsidRPr="00DC515D">
        <w:rPr>
          <w:rFonts w:eastAsia="宋体" w:hint="eastAsia"/>
          <w:spacing w:val="24"/>
          <w:sz w:val="24"/>
        </w:rPr>
        <w:t>12</w:t>
      </w:r>
      <w:r w:rsidR="00DC515D" w:rsidRPr="00DC515D">
        <w:rPr>
          <w:rFonts w:eastAsia="宋体" w:hint="eastAsia"/>
          <w:spacing w:val="24"/>
          <w:sz w:val="24"/>
        </w:rPr>
        <w:t>位模数转换器转换这些信号后，数据以</w:t>
      </w:r>
      <w:r w:rsidR="00DC515D" w:rsidRPr="00DC515D">
        <w:rPr>
          <w:rFonts w:eastAsia="宋体" w:hint="eastAsia"/>
          <w:spacing w:val="24"/>
          <w:sz w:val="24"/>
        </w:rPr>
        <w:t>173.61</w:t>
      </w:r>
      <w:r w:rsidR="00DC515D" w:rsidRPr="00DC515D">
        <w:rPr>
          <w:rFonts w:eastAsia="宋体" w:hint="eastAsia"/>
          <w:spacing w:val="24"/>
          <w:sz w:val="24"/>
        </w:rPr>
        <w:t>赫兹的采样率连续写入数据采集计算机系统的磁盘。带通滤波器设置为</w:t>
      </w:r>
      <w:r w:rsidR="00DC515D" w:rsidRPr="00DC515D">
        <w:rPr>
          <w:rFonts w:eastAsia="宋体" w:hint="eastAsia"/>
          <w:spacing w:val="24"/>
          <w:sz w:val="24"/>
        </w:rPr>
        <w:t>0.53-40 Hz</w:t>
      </w:r>
      <w:r w:rsidR="00DC515D" w:rsidRPr="00DC515D">
        <w:rPr>
          <w:rFonts w:eastAsia="宋体" w:hint="eastAsia"/>
          <w:spacing w:val="24"/>
          <w:sz w:val="24"/>
        </w:rPr>
        <w:t>（</w:t>
      </w:r>
      <w:r w:rsidR="00DC515D" w:rsidRPr="00DC515D">
        <w:rPr>
          <w:rFonts w:eastAsia="宋体" w:hint="eastAsia"/>
          <w:spacing w:val="24"/>
          <w:sz w:val="24"/>
        </w:rPr>
        <w:t>12 dB/oct.</w:t>
      </w:r>
      <w:r w:rsidR="00DC515D" w:rsidRPr="00DC515D">
        <w:rPr>
          <w:rFonts w:eastAsia="宋体" w:hint="eastAsia"/>
          <w:spacing w:val="24"/>
          <w:sz w:val="24"/>
        </w:rPr>
        <w:t>）</w:t>
      </w:r>
    </w:p>
    <w:p w14:paraId="3EACD84D" w14:textId="77777777" w:rsidR="00841AAB" w:rsidRDefault="00841AAB" w:rsidP="00C16A7E">
      <w:pPr>
        <w:pStyle w:val="a3"/>
        <w:ind w:left="0" w:firstLine="420"/>
        <w:rPr>
          <w:rFonts w:eastAsia="宋体"/>
          <w:spacing w:val="24"/>
          <w:sz w:val="24"/>
        </w:rPr>
      </w:pPr>
    </w:p>
    <w:p w14:paraId="4D67C4EC" w14:textId="608E0A65" w:rsidR="0018250D" w:rsidRPr="005E41AA" w:rsidRDefault="00841AAB" w:rsidP="0018250D">
      <w:pPr>
        <w:pStyle w:val="a3"/>
        <w:ind w:left="0"/>
        <w:rPr>
          <w:rFonts w:eastAsia="宋体"/>
          <w:b/>
          <w:bCs/>
          <w:spacing w:val="24"/>
          <w:sz w:val="30"/>
          <w:szCs w:val="30"/>
        </w:rPr>
      </w:pPr>
      <w:r>
        <w:rPr>
          <w:rFonts w:eastAsia="宋体" w:hint="eastAsia"/>
          <w:b/>
          <w:bCs/>
          <w:spacing w:val="24"/>
          <w:sz w:val="30"/>
          <w:szCs w:val="30"/>
        </w:rPr>
        <w:t>提出的方法</w:t>
      </w:r>
    </w:p>
    <w:p w14:paraId="58F249DF" w14:textId="6ABEEFEA" w:rsidR="002F3046" w:rsidRDefault="007D112D" w:rsidP="002F3046">
      <w:pPr>
        <w:pStyle w:val="a3"/>
        <w:ind w:left="0" w:firstLine="420"/>
        <w:rPr>
          <w:rFonts w:eastAsia="宋体"/>
          <w:spacing w:val="24"/>
          <w:sz w:val="24"/>
        </w:rPr>
      </w:pPr>
      <w:r w:rsidRPr="007D112D">
        <w:rPr>
          <w:rFonts w:eastAsia="宋体" w:hint="eastAsia"/>
          <w:spacing w:val="24"/>
          <w:sz w:val="24"/>
        </w:rPr>
        <w:t>本文采用小波变换对脑电数据集（</w:t>
      </w:r>
      <w:r w:rsidRPr="007D112D">
        <w:rPr>
          <w:rFonts w:eastAsia="宋体" w:hint="eastAsia"/>
          <w:spacing w:val="24"/>
          <w:sz w:val="24"/>
        </w:rPr>
        <w:t>A</w:t>
      </w:r>
      <w:r w:rsidRPr="007D112D">
        <w:rPr>
          <w:rFonts w:eastAsia="宋体" w:hint="eastAsia"/>
          <w:spacing w:val="24"/>
          <w:sz w:val="24"/>
        </w:rPr>
        <w:t>、</w:t>
      </w:r>
      <w:r w:rsidRPr="007D112D">
        <w:rPr>
          <w:rFonts w:eastAsia="宋体" w:hint="eastAsia"/>
          <w:spacing w:val="24"/>
          <w:sz w:val="24"/>
        </w:rPr>
        <w:t>B</w:t>
      </w:r>
      <w:r w:rsidRPr="007D112D">
        <w:rPr>
          <w:rFonts w:eastAsia="宋体" w:hint="eastAsia"/>
          <w:spacing w:val="24"/>
          <w:sz w:val="24"/>
        </w:rPr>
        <w:t>、</w:t>
      </w:r>
      <w:r w:rsidRPr="007D112D">
        <w:rPr>
          <w:rFonts w:eastAsia="宋体" w:hint="eastAsia"/>
          <w:spacing w:val="24"/>
          <w:sz w:val="24"/>
        </w:rPr>
        <w:t>C</w:t>
      </w:r>
      <w:r w:rsidRPr="007D112D">
        <w:rPr>
          <w:rFonts w:eastAsia="宋体" w:hint="eastAsia"/>
          <w:spacing w:val="24"/>
          <w:sz w:val="24"/>
        </w:rPr>
        <w:t>、</w:t>
      </w:r>
      <w:r w:rsidRPr="007D112D">
        <w:rPr>
          <w:rFonts w:eastAsia="宋体" w:hint="eastAsia"/>
          <w:spacing w:val="24"/>
          <w:sz w:val="24"/>
        </w:rPr>
        <w:t>D</w:t>
      </w:r>
      <w:r w:rsidRPr="007D112D">
        <w:rPr>
          <w:rFonts w:eastAsia="宋体" w:hint="eastAsia"/>
          <w:spacing w:val="24"/>
          <w:sz w:val="24"/>
        </w:rPr>
        <w:t>、</w:t>
      </w:r>
      <w:r w:rsidRPr="007D112D">
        <w:rPr>
          <w:rFonts w:eastAsia="宋体" w:hint="eastAsia"/>
          <w:spacing w:val="24"/>
          <w:sz w:val="24"/>
        </w:rPr>
        <w:t>E</w:t>
      </w:r>
      <w:r w:rsidRPr="007D112D">
        <w:rPr>
          <w:rFonts w:eastAsia="宋体" w:hint="eastAsia"/>
          <w:spacing w:val="24"/>
          <w:sz w:val="24"/>
        </w:rPr>
        <w:t>）进行预处理，利用五级分解将其分解为六个子带信号。根据这些子带信号计算</w:t>
      </w:r>
      <w:r w:rsidRPr="007D112D">
        <w:rPr>
          <w:rFonts w:eastAsia="宋体" w:hint="eastAsia"/>
          <w:spacing w:val="24"/>
          <w:sz w:val="24"/>
        </w:rPr>
        <w:t>RWE</w:t>
      </w:r>
      <w:r w:rsidRPr="007D112D">
        <w:rPr>
          <w:rFonts w:eastAsia="宋体" w:hint="eastAsia"/>
          <w:spacing w:val="24"/>
          <w:sz w:val="24"/>
        </w:rPr>
        <w:t>和</w:t>
      </w:r>
      <w:r w:rsidRPr="007D112D">
        <w:rPr>
          <w:rFonts w:eastAsia="宋体" w:hint="eastAsia"/>
          <w:spacing w:val="24"/>
          <w:sz w:val="24"/>
        </w:rPr>
        <w:t>WEN</w:t>
      </w:r>
      <w:r w:rsidRPr="007D112D">
        <w:rPr>
          <w:rFonts w:eastAsia="宋体" w:hint="eastAsia"/>
          <w:spacing w:val="24"/>
          <w:sz w:val="24"/>
        </w:rPr>
        <w:t>值，形成特征向量。这些特征作为支持向量机、神经网络、</w:t>
      </w:r>
      <w:r w:rsidRPr="007D112D">
        <w:rPr>
          <w:rFonts w:eastAsia="宋体" w:hint="eastAsia"/>
          <w:spacing w:val="24"/>
          <w:sz w:val="24"/>
        </w:rPr>
        <w:t>k-NN</w:t>
      </w:r>
      <w:r w:rsidRPr="007D112D">
        <w:rPr>
          <w:rFonts w:eastAsia="宋体" w:hint="eastAsia"/>
          <w:spacing w:val="24"/>
          <w:sz w:val="24"/>
        </w:rPr>
        <w:t>和决策树分类器的输入，将脑电数据集分类为正常</w:t>
      </w:r>
      <w:r w:rsidRPr="007D112D">
        <w:rPr>
          <w:rFonts w:eastAsia="宋体" w:hint="eastAsia"/>
          <w:spacing w:val="24"/>
          <w:sz w:val="24"/>
        </w:rPr>
        <w:t>/</w:t>
      </w:r>
      <w:r w:rsidRPr="007D112D">
        <w:rPr>
          <w:rFonts w:eastAsia="宋体" w:hint="eastAsia"/>
          <w:spacing w:val="24"/>
          <w:sz w:val="24"/>
        </w:rPr>
        <w:t>间歇和</w:t>
      </w:r>
      <w:r>
        <w:rPr>
          <w:rFonts w:eastAsia="宋体" w:hint="eastAsia"/>
          <w:spacing w:val="24"/>
          <w:sz w:val="24"/>
        </w:rPr>
        <w:t>发作</w:t>
      </w:r>
      <w:r w:rsidRPr="007D112D">
        <w:rPr>
          <w:rFonts w:eastAsia="宋体" w:hint="eastAsia"/>
          <w:spacing w:val="24"/>
          <w:sz w:val="24"/>
        </w:rPr>
        <w:t>数据集。所提出的方法的框图如图</w:t>
      </w:r>
      <w:r w:rsidRPr="007D112D">
        <w:rPr>
          <w:rFonts w:eastAsia="宋体" w:hint="eastAsia"/>
          <w:spacing w:val="24"/>
          <w:sz w:val="24"/>
        </w:rPr>
        <w:t>1</w:t>
      </w:r>
      <w:r w:rsidRPr="007D112D">
        <w:rPr>
          <w:rFonts w:eastAsia="宋体" w:hint="eastAsia"/>
          <w:spacing w:val="24"/>
          <w:sz w:val="24"/>
        </w:rPr>
        <w:t>所示</w:t>
      </w:r>
      <w:r w:rsidR="002F3046">
        <w:rPr>
          <w:rFonts w:eastAsia="宋体" w:hint="eastAsia"/>
          <w:spacing w:val="24"/>
          <w:sz w:val="24"/>
        </w:rPr>
        <w:t>.</w:t>
      </w:r>
    </w:p>
    <w:p w14:paraId="3A06E45C" w14:textId="721C1C99" w:rsidR="002F3046" w:rsidRDefault="002F3046" w:rsidP="002F3046">
      <w:pPr>
        <w:pStyle w:val="a3"/>
        <w:ind w:left="0"/>
        <w:rPr>
          <w:rFonts w:eastAsia="宋体"/>
          <w:spacing w:val="24"/>
          <w:sz w:val="24"/>
        </w:rPr>
      </w:pPr>
    </w:p>
    <w:p w14:paraId="3B821849" w14:textId="08EA885B" w:rsidR="0061144D" w:rsidRDefault="0061144D" w:rsidP="002F3046">
      <w:pPr>
        <w:pStyle w:val="a3"/>
        <w:ind w:left="0"/>
        <w:rPr>
          <w:rFonts w:eastAsia="宋体"/>
          <w:spacing w:val="24"/>
          <w:sz w:val="24"/>
        </w:rPr>
      </w:pPr>
    </w:p>
    <w:p w14:paraId="287DCAC0" w14:textId="7CD7EA5C" w:rsidR="0061144D" w:rsidRDefault="0061144D" w:rsidP="002F3046">
      <w:pPr>
        <w:pStyle w:val="a3"/>
        <w:ind w:left="0"/>
        <w:rPr>
          <w:rFonts w:eastAsia="宋体"/>
          <w:spacing w:val="24"/>
          <w:sz w:val="24"/>
        </w:rPr>
      </w:pPr>
    </w:p>
    <w:p w14:paraId="0246B79F" w14:textId="6DFF0D53" w:rsidR="0061144D" w:rsidRDefault="0061144D" w:rsidP="002F3046">
      <w:pPr>
        <w:pStyle w:val="a3"/>
        <w:ind w:left="0"/>
        <w:rPr>
          <w:rFonts w:eastAsia="宋体"/>
          <w:spacing w:val="24"/>
          <w:sz w:val="24"/>
        </w:rPr>
      </w:pPr>
    </w:p>
    <w:p w14:paraId="6CAF1CB1" w14:textId="77777777" w:rsidR="0061144D" w:rsidRDefault="0061144D" w:rsidP="002F3046">
      <w:pPr>
        <w:pStyle w:val="a3"/>
        <w:ind w:left="0"/>
        <w:rPr>
          <w:rFonts w:eastAsia="宋体"/>
          <w:spacing w:val="24"/>
          <w:sz w:val="24"/>
        </w:rPr>
      </w:pPr>
    </w:p>
    <w:p w14:paraId="2A906D0E" w14:textId="4D7595D0" w:rsidR="002F3046" w:rsidRPr="008E6E58" w:rsidRDefault="002F3046" w:rsidP="002F3046">
      <w:pPr>
        <w:pStyle w:val="a3"/>
        <w:ind w:left="0"/>
        <w:rPr>
          <w:rFonts w:eastAsia="宋体"/>
          <w:spacing w:val="24"/>
          <w:szCs w:val="28"/>
        </w:rPr>
      </w:pPr>
      <w:r w:rsidRPr="008E6E58">
        <w:rPr>
          <w:rFonts w:eastAsia="宋体" w:hint="eastAsia"/>
          <w:spacing w:val="24"/>
          <w:szCs w:val="28"/>
        </w:rPr>
        <w:t>基于</w:t>
      </w:r>
      <w:r w:rsidRPr="008E6E58">
        <w:rPr>
          <w:rFonts w:eastAsia="宋体" w:hint="eastAsia"/>
          <w:spacing w:val="24"/>
          <w:szCs w:val="28"/>
        </w:rPr>
        <w:t>DWT</w:t>
      </w:r>
      <w:r w:rsidRPr="008E6E58">
        <w:rPr>
          <w:rFonts w:eastAsia="宋体" w:hint="eastAsia"/>
          <w:spacing w:val="24"/>
          <w:szCs w:val="28"/>
        </w:rPr>
        <w:t>的</w:t>
      </w:r>
      <w:r w:rsidRPr="008E6E58">
        <w:rPr>
          <w:rFonts w:eastAsia="宋体" w:hint="eastAsia"/>
          <w:spacing w:val="24"/>
          <w:szCs w:val="28"/>
        </w:rPr>
        <w:t>EEG</w:t>
      </w:r>
      <w:r w:rsidRPr="008E6E58">
        <w:rPr>
          <w:rFonts w:eastAsia="宋体" w:hint="eastAsia"/>
          <w:spacing w:val="24"/>
          <w:szCs w:val="28"/>
        </w:rPr>
        <w:t>信号预处理</w:t>
      </w:r>
    </w:p>
    <w:p w14:paraId="4D39D48E" w14:textId="71E7C253" w:rsidR="00786EB3" w:rsidRDefault="008E6E58" w:rsidP="00786EB3">
      <w:pPr>
        <w:pStyle w:val="a3"/>
        <w:ind w:left="0"/>
        <w:rPr>
          <w:rFonts w:eastAsia="宋体"/>
          <w:spacing w:val="24"/>
          <w:sz w:val="24"/>
        </w:rPr>
      </w:pPr>
      <w:r>
        <w:rPr>
          <w:rFonts w:eastAsia="宋体"/>
          <w:spacing w:val="24"/>
          <w:sz w:val="24"/>
        </w:rPr>
        <w:tab/>
      </w:r>
      <w:bookmarkStart w:id="2" w:name="_Hlk37189981"/>
      <w:r w:rsidR="005329C9" w:rsidRPr="005329C9">
        <w:rPr>
          <w:rFonts w:eastAsia="宋体" w:hint="eastAsia"/>
          <w:spacing w:val="24"/>
          <w:sz w:val="24"/>
        </w:rPr>
        <w:t>给定脑电信号的采样频率为</w:t>
      </w:r>
      <w:r w:rsidR="005329C9" w:rsidRPr="005329C9">
        <w:rPr>
          <w:rFonts w:eastAsia="宋体" w:hint="eastAsia"/>
          <w:spacing w:val="24"/>
          <w:sz w:val="24"/>
        </w:rPr>
        <w:t>173.61hz</w:t>
      </w:r>
      <w:r w:rsidR="005329C9" w:rsidRPr="005329C9">
        <w:rPr>
          <w:rFonts w:eastAsia="宋体" w:hint="eastAsia"/>
          <w:spacing w:val="24"/>
          <w:sz w:val="24"/>
        </w:rPr>
        <w:t>。根据奈奎斯特采样定理，应用的最大有用频率是采样频率的一半。因此，经</w:t>
      </w:r>
      <w:bookmarkStart w:id="3" w:name="_Hlk37168018"/>
      <w:r w:rsidR="005329C9" w:rsidRPr="005329C9">
        <w:rPr>
          <w:rFonts w:eastAsia="宋体" w:hint="eastAsia"/>
          <w:spacing w:val="24"/>
          <w:sz w:val="24"/>
        </w:rPr>
        <w:t>DWT</w:t>
      </w:r>
      <w:bookmarkEnd w:id="3"/>
      <w:r w:rsidR="005329C9" w:rsidRPr="005329C9">
        <w:rPr>
          <w:rFonts w:eastAsia="宋体" w:hint="eastAsia"/>
          <w:spacing w:val="24"/>
          <w:sz w:val="24"/>
        </w:rPr>
        <w:t>分解的频带为</w:t>
      </w:r>
      <w:r w:rsidR="005329C9" w:rsidRPr="005329C9">
        <w:rPr>
          <w:rFonts w:eastAsia="宋体" w:hint="eastAsia"/>
          <w:spacing w:val="24"/>
          <w:sz w:val="24"/>
        </w:rPr>
        <w:t>0-86.81hz</w:t>
      </w:r>
      <w:r w:rsidR="005329C9" w:rsidRPr="005329C9">
        <w:rPr>
          <w:rFonts w:eastAsia="宋体" w:hint="eastAsia"/>
          <w:spacing w:val="24"/>
          <w:sz w:val="24"/>
        </w:rPr>
        <w:t>。用于带限脑电信号的小波变换是五阶双正交小波变换。</w:t>
      </w:r>
    </w:p>
    <w:p w14:paraId="6316EFAC" w14:textId="02FD9F10" w:rsidR="0005308E" w:rsidRDefault="0005308E" w:rsidP="00786EB3">
      <w:pPr>
        <w:pStyle w:val="a3"/>
        <w:ind w:left="0"/>
        <w:rPr>
          <w:rFonts w:eastAsia="宋体"/>
          <w:spacing w:val="24"/>
          <w:sz w:val="24"/>
        </w:rPr>
      </w:pPr>
      <w:r>
        <w:rPr>
          <w:rFonts w:eastAsia="宋体"/>
          <w:spacing w:val="24"/>
          <w:sz w:val="24"/>
        </w:rPr>
        <w:tab/>
      </w:r>
      <w:r w:rsidR="0019762F" w:rsidRPr="0019762F">
        <w:rPr>
          <w:rFonts w:eastAsia="宋体" w:hint="eastAsia"/>
          <w:spacing w:val="24"/>
          <w:sz w:val="24"/>
        </w:rPr>
        <w:t>在第一级分解中，整个脑电信号同时通过</w:t>
      </w:r>
      <w:r w:rsidR="0019762F" w:rsidRPr="0019762F">
        <w:rPr>
          <w:rFonts w:eastAsia="宋体" w:hint="eastAsia"/>
          <w:spacing w:val="24"/>
          <w:sz w:val="24"/>
        </w:rPr>
        <w:t>LP</w:t>
      </w:r>
      <w:r w:rsidR="0019762F" w:rsidRPr="0019762F">
        <w:rPr>
          <w:rFonts w:eastAsia="宋体" w:hint="eastAsia"/>
          <w:spacing w:val="24"/>
          <w:sz w:val="24"/>
        </w:rPr>
        <w:t>和</w:t>
      </w:r>
      <w:r w:rsidR="0019762F" w:rsidRPr="0019762F">
        <w:rPr>
          <w:rFonts w:eastAsia="宋体" w:hint="eastAsia"/>
          <w:spacing w:val="24"/>
          <w:sz w:val="24"/>
        </w:rPr>
        <w:t>HP</w:t>
      </w:r>
      <w:r w:rsidR="0019762F" w:rsidRPr="0019762F">
        <w:rPr>
          <w:rFonts w:eastAsia="宋体" w:hint="eastAsia"/>
          <w:spacing w:val="24"/>
          <w:sz w:val="24"/>
        </w:rPr>
        <w:t>滤波器。滤波器的截止频率是采样频率的四分之一。</w:t>
      </w:r>
      <w:r w:rsidR="0061144D" w:rsidRPr="0061144D">
        <w:rPr>
          <w:rFonts w:eastAsia="宋体" w:hint="eastAsia"/>
          <w:spacing w:val="24"/>
          <w:sz w:val="24"/>
        </w:rPr>
        <w:t>第一级输出称为</w:t>
      </w:r>
      <w:r w:rsidR="0061144D" w:rsidRPr="0061144D">
        <w:rPr>
          <w:rFonts w:eastAsia="宋体" w:hint="eastAsia"/>
          <w:spacing w:val="24"/>
          <w:sz w:val="24"/>
        </w:rPr>
        <w:t>cA1</w:t>
      </w:r>
      <w:r w:rsidR="0061144D" w:rsidRPr="0061144D">
        <w:rPr>
          <w:rFonts w:eastAsia="宋体" w:hint="eastAsia"/>
          <w:spacing w:val="24"/>
          <w:sz w:val="24"/>
        </w:rPr>
        <w:t>和</w:t>
      </w:r>
      <w:r w:rsidR="0061144D" w:rsidRPr="0061144D">
        <w:rPr>
          <w:rFonts w:eastAsia="宋体" w:hint="eastAsia"/>
          <w:spacing w:val="24"/>
          <w:sz w:val="24"/>
        </w:rPr>
        <w:t>cD1</w:t>
      </w:r>
      <w:r w:rsidR="0061144D" w:rsidRPr="0061144D">
        <w:rPr>
          <w:rFonts w:eastAsia="宋体" w:hint="eastAsia"/>
          <w:spacing w:val="24"/>
          <w:sz w:val="24"/>
        </w:rPr>
        <w:t>小波系数。根据小波分析理论，采用下采样的方法得到</w:t>
      </w:r>
      <w:r w:rsidR="0061144D" w:rsidRPr="0061144D">
        <w:rPr>
          <w:rFonts w:eastAsia="宋体" w:hint="eastAsia"/>
          <w:spacing w:val="24"/>
          <w:sz w:val="24"/>
        </w:rPr>
        <w:t>cA1</w:t>
      </w:r>
      <w:r w:rsidR="0061144D" w:rsidRPr="0061144D">
        <w:rPr>
          <w:rFonts w:eastAsia="宋体" w:hint="eastAsia"/>
          <w:spacing w:val="24"/>
          <w:sz w:val="24"/>
        </w:rPr>
        <w:t>和</w:t>
      </w:r>
      <w:r w:rsidR="0061144D" w:rsidRPr="0061144D">
        <w:rPr>
          <w:rFonts w:eastAsia="宋体" w:hint="eastAsia"/>
          <w:spacing w:val="24"/>
          <w:sz w:val="24"/>
        </w:rPr>
        <w:t>cD1</w:t>
      </w:r>
      <w:r w:rsidR="0061144D" w:rsidRPr="0061144D">
        <w:rPr>
          <w:rFonts w:eastAsia="宋体" w:hint="eastAsia"/>
          <w:spacing w:val="24"/>
          <w:sz w:val="24"/>
        </w:rPr>
        <w:t>小波系数，其中</w:t>
      </w:r>
      <w:r w:rsidR="0061144D" w:rsidRPr="0061144D">
        <w:rPr>
          <w:rFonts w:eastAsia="宋体" w:hint="eastAsia"/>
          <w:spacing w:val="24"/>
          <w:sz w:val="24"/>
        </w:rPr>
        <w:t>cA1</w:t>
      </w:r>
      <w:r w:rsidR="0061144D" w:rsidRPr="0061144D">
        <w:rPr>
          <w:rFonts w:eastAsia="宋体" w:hint="eastAsia"/>
          <w:spacing w:val="24"/>
          <w:sz w:val="24"/>
        </w:rPr>
        <w:t>对应于</w:t>
      </w:r>
      <w:r w:rsidR="0061144D" w:rsidRPr="0061144D">
        <w:rPr>
          <w:rFonts w:eastAsia="宋体" w:hint="eastAsia"/>
          <w:spacing w:val="24"/>
          <w:sz w:val="24"/>
        </w:rPr>
        <w:t>0-43.4hz</w:t>
      </w:r>
      <w:r w:rsidR="0061144D" w:rsidRPr="0061144D">
        <w:rPr>
          <w:rFonts w:eastAsia="宋体" w:hint="eastAsia"/>
          <w:spacing w:val="24"/>
          <w:sz w:val="24"/>
        </w:rPr>
        <w:t>频带，</w:t>
      </w:r>
      <w:r w:rsidR="0061144D" w:rsidRPr="0061144D">
        <w:rPr>
          <w:rFonts w:eastAsia="宋体" w:hint="eastAsia"/>
          <w:spacing w:val="24"/>
          <w:sz w:val="24"/>
        </w:rPr>
        <w:t>cD1</w:t>
      </w:r>
      <w:r w:rsidR="0061144D" w:rsidRPr="0061144D">
        <w:rPr>
          <w:rFonts w:eastAsia="宋体" w:hint="eastAsia"/>
          <w:spacing w:val="24"/>
          <w:sz w:val="24"/>
        </w:rPr>
        <w:t>对应于</w:t>
      </w:r>
      <w:r w:rsidR="0061144D" w:rsidRPr="0061144D">
        <w:rPr>
          <w:rFonts w:eastAsia="宋体" w:hint="eastAsia"/>
          <w:spacing w:val="24"/>
          <w:sz w:val="24"/>
        </w:rPr>
        <w:t>43.4-86.8hz</w:t>
      </w:r>
      <w:r w:rsidR="0061144D" w:rsidRPr="0061144D">
        <w:rPr>
          <w:rFonts w:eastAsia="宋体" w:hint="eastAsia"/>
          <w:spacing w:val="24"/>
          <w:sz w:val="24"/>
        </w:rPr>
        <w:t>频带。下采样使时间分辨率减半，滤波使频率分辨率加倍。在第二级分解中，从第一级获得的</w:t>
      </w:r>
      <w:r w:rsidR="0061144D" w:rsidRPr="0061144D">
        <w:rPr>
          <w:rFonts w:eastAsia="宋体" w:hint="eastAsia"/>
          <w:spacing w:val="24"/>
          <w:sz w:val="24"/>
        </w:rPr>
        <w:t>cA1</w:t>
      </w:r>
      <w:r w:rsidR="0061144D" w:rsidRPr="0061144D">
        <w:rPr>
          <w:rFonts w:eastAsia="宋体" w:hint="eastAsia"/>
          <w:spacing w:val="24"/>
          <w:sz w:val="24"/>
        </w:rPr>
        <w:t>系数被分解为分别对应于</w:t>
      </w:r>
      <w:r w:rsidR="0061144D" w:rsidRPr="0061144D">
        <w:rPr>
          <w:rFonts w:eastAsia="宋体" w:hint="eastAsia"/>
          <w:spacing w:val="24"/>
          <w:sz w:val="24"/>
        </w:rPr>
        <w:t>0-21.7hz</w:t>
      </w:r>
      <w:r w:rsidR="0061144D" w:rsidRPr="0061144D">
        <w:rPr>
          <w:rFonts w:eastAsia="宋体" w:hint="eastAsia"/>
          <w:spacing w:val="24"/>
          <w:sz w:val="24"/>
        </w:rPr>
        <w:t>和</w:t>
      </w:r>
      <w:r w:rsidR="0061144D" w:rsidRPr="0061144D">
        <w:rPr>
          <w:rFonts w:eastAsia="宋体" w:hint="eastAsia"/>
          <w:spacing w:val="24"/>
          <w:sz w:val="24"/>
        </w:rPr>
        <w:t>21.7-43.4hz</w:t>
      </w:r>
      <w:r w:rsidR="0061144D" w:rsidRPr="0061144D">
        <w:rPr>
          <w:rFonts w:eastAsia="宋体" w:hint="eastAsia"/>
          <w:spacing w:val="24"/>
          <w:sz w:val="24"/>
        </w:rPr>
        <w:t>的</w:t>
      </w:r>
      <w:r w:rsidR="0061144D" w:rsidRPr="0061144D">
        <w:rPr>
          <w:rFonts w:eastAsia="宋体" w:hint="eastAsia"/>
          <w:spacing w:val="24"/>
          <w:sz w:val="24"/>
        </w:rPr>
        <w:t>cA2</w:t>
      </w:r>
      <w:r w:rsidR="0061144D" w:rsidRPr="0061144D">
        <w:rPr>
          <w:rFonts w:eastAsia="宋体" w:hint="eastAsia"/>
          <w:spacing w:val="24"/>
          <w:sz w:val="24"/>
        </w:rPr>
        <w:t>和</w:t>
      </w:r>
      <w:r w:rsidR="0061144D" w:rsidRPr="0061144D">
        <w:rPr>
          <w:rFonts w:eastAsia="宋体" w:hint="eastAsia"/>
          <w:spacing w:val="24"/>
          <w:sz w:val="24"/>
        </w:rPr>
        <w:t>cD2</w:t>
      </w:r>
      <w:r w:rsidR="0061144D" w:rsidRPr="0061144D">
        <w:rPr>
          <w:rFonts w:eastAsia="宋体" w:hint="eastAsia"/>
          <w:spacing w:val="24"/>
          <w:sz w:val="24"/>
        </w:rPr>
        <w:t>小波系数集。这个过程要重复五级分解。在此基础上，得到了六个</w:t>
      </w:r>
      <w:r w:rsidR="0061144D" w:rsidRPr="0061144D">
        <w:rPr>
          <w:rFonts w:eastAsia="宋体" w:hint="eastAsia"/>
          <w:spacing w:val="24"/>
          <w:sz w:val="24"/>
        </w:rPr>
        <w:lastRenderedPageBreak/>
        <w:t>系数集</w:t>
      </w:r>
      <w:bookmarkStart w:id="4" w:name="_Hlk37168095"/>
      <w:r w:rsidR="0061144D" w:rsidRPr="0061144D">
        <w:rPr>
          <w:rFonts w:eastAsia="宋体" w:hint="eastAsia"/>
          <w:spacing w:val="24"/>
          <w:sz w:val="24"/>
        </w:rPr>
        <w:t>cD1</w:t>
      </w:r>
      <w:r w:rsidR="0061144D" w:rsidRPr="0061144D">
        <w:rPr>
          <w:rFonts w:eastAsia="宋体" w:hint="eastAsia"/>
          <w:spacing w:val="24"/>
          <w:sz w:val="24"/>
        </w:rPr>
        <w:t>、</w:t>
      </w:r>
      <w:r w:rsidR="0061144D" w:rsidRPr="0061144D">
        <w:rPr>
          <w:rFonts w:eastAsia="宋体" w:hint="eastAsia"/>
          <w:spacing w:val="24"/>
          <w:sz w:val="24"/>
        </w:rPr>
        <w:t>cD2</w:t>
      </w:r>
      <w:r w:rsidR="0061144D" w:rsidRPr="0061144D">
        <w:rPr>
          <w:rFonts w:eastAsia="宋体" w:hint="eastAsia"/>
          <w:spacing w:val="24"/>
          <w:sz w:val="24"/>
        </w:rPr>
        <w:t>、</w:t>
      </w:r>
      <w:r w:rsidR="0061144D" w:rsidRPr="0061144D">
        <w:rPr>
          <w:rFonts w:eastAsia="宋体" w:hint="eastAsia"/>
          <w:spacing w:val="24"/>
          <w:sz w:val="24"/>
        </w:rPr>
        <w:t>cD3</w:t>
      </w:r>
      <w:r w:rsidR="0061144D" w:rsidRPr="0061144D">
        <w:rPr>
          <w:rFonts w:eastAsia="宋体" w:hint="eastAsia"/>
          <w:spacing w:val="24"/>
          <w:sz w:val="24"/>
        </w:rPr>
        <w:t>、</w:t>
      </w:r>
      <w:r w:rsidR="0061144D" w:rsidRPr="0061144D">
        <w:rPr>
          <w:rFonts w:eastAsia="宋体" w:hint="eastAsia"/>
          <w:spacing w:val="24"/>
          <w:sz w:val="24"/>
        </w:rPr>
        <w:t>cD4</w:t>
      </w:r>
      <w:r w:rsidR="0061144D" w:rsidRPr="0061144D">
        <w:rPr>
          <w:rFonts w:eastAsia="宋体" w:hint="eastAsia"/>
          <w:spacing w:val="24"/>
          <w:sz w:val="24"/>
        </w:rPr>
        <w:t>、</w:t>
      </w:r>
      <w:r w:rsidR="0061144D" w:rsidRPr="0061144D">
        <w:rPr>
          <w:rFonts w:eastAsia="宋体" w:hint="eastAsia"/>
          <w:spacing w:val="24"/>
          <w:sz w:val="24"/>
        </w:rPr>
        <w:t>cD5</w:t>
      </w:r>
      <w:r w:rsidR="0061144D" w:rsidRPr="0061144D">
        <w:rPr>
          <w:rFonts w:eastAsia="宋体" w:hint="eastAsia"/>
          <w:spacing w:val="24"/>
          <w:sz w:val="24"/>
        </w:rPr>
        <w:t>和</w:t>
      </w:r>
      <w:r w:rsidR="0061144D" w:rsidRPr="0061144D">
        <w:rPr>
          <w:rFonts w:eastAsia="宋体" w:hint="eastAsia"/>
          <w:spacing w:val="24"/>
          <w:sz w:val="24"/>
        </w:rPr>
        <w:t>cA5</w:t>
      </w:r>
      <w:bookmarkEnd w:id="4"/>
      <w:r w:rsidR="0061144D" w:rsidRPr="0061144D">
        <w:rPr>
          <w:rFonts w:eastAsia="宋体" w:hint="eastAsia"/>
          <w:spacing w:val="24"/>
          <w:sz w:val="24"/>
        </w:rPr>
        <w:t>，它们代表了</w:t>
      </w:r>
      <w:r w:rsidR="0061144D" w:rsidRPr="0061144D">
        <w:rPr>
          <w:rFonts w:eastAsia="宋体" w:hint="eastAsia"/>
          <w:spacing w:val="24"/>
          <w:sz w:val="24"/>
        </w:rPr>
        <w:t>0-86.8hz</w:t>
      </w:r>
      <w:r w:rsidR="0061144D" w:rsidRPr="0061144D">
        <w:rPr>
          <w:rFonts w:eastAsia="宋体" w:hint="eastAsia"/>
          <w:spacing w:val="24"/>
          <w:sz w:val="24"/>
        </w:rPr>
        <w:t>的全频段。在这个过程中，在每一级分解后，系数的数目减半。图</w:t>
      </w:r>
      <w:r w:rsidR="0061144D" w:rsidRPr="0061144D">
        <w:rPr>
          <w:rFonts w:eastAsia="宋体" w:hint="eastAsia"/>
          <w:spacing w:val="24"/>
          <w:sz w:val="24"/>
        </w:rPr>
        <w:t>2</w:t>
      </w:r>
      <w:r w:rsidR="0061144D" w:rsidRPr="0061144D">
        <w:rPr>
          <w:rFonts w:eastAsia="宋体" w:hint="eastAsia"/>
          <w:spacing w:val="24"/>
          <w:sz w:val="24"/>
        </w:rPr>
        <w:t>示出了该过程的示意图。</w:t>
      </w:r>
    </w:p>
    <w:bookmarkEnd w:id="2"/>
    <w:p w14:paraId="4449DB4D" w14:textId="14ECA6AB" w:rsidR="0005308E" w:rsidRDefault="0005308E" w:rsidP="00786EB3">
      <w:pPr>
        <w:pStyle w:val="a3"/>
        <w:ind w:left="0"/>
        <w:rPr>
          <w:rFonts w:eastAsia="宋体"/>
          <w:spacing w:val="24"/>
          <w:sz w:val="24"/>
        </w:rPr>
      </w:pPr>
    </w:p>
    <w:p w14:paraId="55C2A50B" w14:textId="2742764F" w:rsidR="0061144D" w:rsidRDefault="0061144D" w:rsidP="00786EB3">
      <w:pPr>
        <w:pStyle w:val="a3"/>
        <w:ind w:left="0"/>
        <w:rPr>
          <w:rFonts w:eastAsia="宋体"/>
          <w:spacing w:val="24"/>
          <w:sz w:val="24"/>
        </w:rPr>
      </w:pPr>
    </w:p>
    <w:p w14:paraId="3BC169F9" w14:textId="060B54EB" w:rsidR="0061144D" w:rsidRDefault="0061144D" w:rsidP="00786EB3">
      <w:pPr>
        <w:pStyle w:val="a3"/>
        <w:ind w:left="0"/>
        <w:rPr>
          <w:rFonts w:eastAsia="宋体"/>
          <w:spacing w:val="24"/>
          <w:sz w:val="24"/>
        </w:rPr>
      </w:pPr>
    </w:p>
    <w:p w14:paraId="7BC57E94" w14:textId="6295F158" w:rsidR="0061144D" w:rsidRDefault="0061144D" w:rsidP="00786EB3">
      <w:pPr>
        <w:pStyle w:val="a3"/>
        <w:ind w:left="0"/>
        <w:rPr>
          <w:rFonts w:eastAsia="宋体"/>
          <w:spacing w:val="24"/>
          <w:sz w:val="24"/>
        </w:rPr>
      </w:pPr>
    </w:p>
    <w:p w14:paraId="27621471" w14:textId="685C7267" w:rsidR="0061144D" w:rsidRDefault="000A4780" w:rsidP="0061144D">
      <w:pPr>
        <w:pStyle w:val="a3"/>
        <w:ind w:left="0"/>
        <w:rPr>
          <w:rFonts w:eastAsia="宋体"/>
          <w:spacing w:val="24"/>
          <w:szCs w:val="28"/>
        </w:rPr>
      </w:pPr>
      <w:r>
        <w:rPr>
          <w:rFonts w:eastAsia="宋体" w:hint="eastAsia"/>
          <w:spacing w:val="24"/>
          <w:szCs w:val="28"/>
        </w:rPr>
        <w:t>相对小波能量与小波熵</w:t>
      </w:r>
    </w:p>
    <w:p w14:paraId="013E37BA" w14:textId="5265BDE2" w:rsidR="00C743E4" w:rsidRDefault="00966C10" w:rsidP="00625DFB">
      <w:pPr>
        <w:pStyle w:val="a3"/>
        <w:ind w:left="0" w:firstLine="420"/>
        <w:rPr>
          <w:rFonts w:eastAsia="宋体"/>
          <w:spacing w:val="24"/>
          <w:sz w:val="24"/>
        </w:rPr>
      </w:pPr>
      <w:r w:rsidRPr="00966C10">
        <w:rPr>
          <w:rFonts w:eastAsia="宋体" w:hint="eastAsia"/>
          <w:spacing w:val="24"/>
          <w:sz w:val="24"/>
        </w:rPr>
        <w:t>通过测量小波系数在不同尺度上的熵，揭示小波系数所承载的信息内容。</w:t>
      </w:r>
      <w:r w:rsidR="007F0AE4" w:rsidRPr="007F0AE4">
        <w:rPr>
          <w:rFonts w:eastAsia="宋体" w:hint="eastAsia"/>
          <w:spacing w:val="24"/>
          <w:sz w:val="24"/>
        </w:rPr>
        <w:t>小波熵是衡量信号有序度和无序度的一种方法，它反映了非线性信号潜在的动力学特性</w:t>
      </w:r>
      <w:r w:rsidR="00C743E4" w:rsidRPr="0061144D">
        <w:rPr>
          <w:rFonts w:eastAsia="宋体" w:hint="eastAsia"/>
          <w:spacing w:val="24"/>
          <w:sz w:val="24"/>
        </w:rPr>
        <w:t>。</w:t>
      </w:r>
      <w:r w:rsidR="009675C7">
        <w:rPr>
          <w:rFonts w:eastAsia="宋体" w:hint="eastAsia"/>
          <w:spacing w:val="24"/>
          <w:sz w:val="24"/>
        </w:rPr>
        <w:t>给定的离散信号</w:t>
      </w:r>
      <m:oMath>
        <m:r>
          <w:rPr>
            <w:rFonts w:ascii="Cambria Math" w:eastAsia="宋体" w:hAnsi="Cambria Math" w:hint="eastAsia"/>
            <w:spacing w:val="24"/>
            <w:sz w:val="24"/>
          </w:rPr>
          <m:t>x</m:t>
        </m:r>
        <m:r>
          <w:rPr>
            <w:rFonts w:ascii="Cambria Math" w:eastAsia="宋体" w:hAnsi="Cambria Math"/>
            <w:spacing w:val="24"/>
            <w:sz w:val="24"/>
          </w:rPr>
          <m:t>(n)</m:t>
        </m:r>
      </m:oMath>
      <w:r w:rsidR="00E93E37">
        <w:rPr>
          <w:rFonts w:eastAsia="宋体" w:hint="eastAsia"/>
          <w:spacing w:val="24"/>
          <w:sz w:val="24"/>
        </w:rPr>
        <w:t>在瞬态</w:t>
      </w:r>
      <m:oMath>
        <m:r>
          <w:rPr>
            <w:rFonts w:ascii="Cambria Math" w:eastAsia="宋体" w:hAnsi="Cambria Math"/>
            <w:spacing w:val="24"/>
            <w:sz w:val="24"/>
          </w:rPr>
          <m:t>k</m:t>
        </m:r>
      </m:oMath>
      <w:r w:rsidR="00E93E37">
        <w:rPr>
          <w:rFonts w:eastAsia="宋体" w:hint="eastAsia"/>
          <w:spacing w:val="24"/>
          <w:sz w:val="24"/>
        </w:rPr>
        <w:t>和尺度</w:t>
      </w:r>
      <m:oMath>
        <m:r>
          <w:rPr>
            <w:rFonts w:ascii="Cambria Math" w:eastAsia="宋体" w:hAnsi="Cambria Math"/>
            <w:spacing w:val="24"/>
            <w:sz w:val="24"/>
          </w:rPr>
          <m:t>j</m:t>
        </m:r>
      </m:oMath>
      <w:r w:rsidR="00233303">
        <w:rPr>
          <w:rFonts w:eastAsia="宋体" w:hint="eastAsia"/>
          <w:spacing w:val="24"/>
          <w:sz w:val="24"/>
        </w:rPr>
        <w:t>处进行变换</w:t>
      </w:r>
      <w:r w:rsidR="00155FEE">
        <w:rPr>
          <w:rFonts w:eastAsia="宋体" w:hint="eastAsia"/>
          <w:spacing w:val="24"/>
          <w:sz w:val="24"/>
        </w:rPr>
        <w:t>,</w:t>
      </w:r>
      <w:r w:rsidR="00933DBE">
        <w:rPr>
          <w:rFonts w:eastAsia="宋体" w:hint="eastAsia"/>
          <w:spacing w:val="24"/>
          <w:sz w:val="24"/>
        </w:rPr>
        <w:t>其具有高频分量小波系数</w:t>
      </w:r>
      <w:bookmarkStart w:id="5" w:name="_Hlk35253685"/>
      <m:oMath>
        <m:sSub>
          <m:sSubPr>
            <m:ctrlPr>
              <w:rPr>
                <w:rFonts w:ascii="Cambria Math" w:eastAsia="宋体" w:hAnsi="Cambria Math"/>
                <w:i/>
                <w:spacing w:val="24"/>
                <w:sz w:val="24"/>
              </w:rPr>
            </m:ctrlPr>
          </m:sSubPr>
          <m:e>
            <m:r>
              <w:rPr>
                <w:rFonts w:ascii="Cambria Math" w:eastAsia="宋体" w:hAnsi="Cambria Math" w:hint="eastAsia"/>
                <w:spacing w:val="24"/>
                <w:sz w:val="24"/>
              </w:rPr>
              <m:t>D</m:t>
            </m:r>
          </m:e>
          <m:sub>
            <m:r>
              <w:rPr>
                <w:rFonts w:ascii="Cambria Math" w:eastAsia="宋体" w:hAnsi="Cambria Math"/>
                <w:spacing w:val="24"/>
                <w:sz w:val="24"/>
              </w:rPr>
              <m:t>j</m:t>
            </m:r>
          </m:sub>
        </m:sSub>
        <m:r>
          <w:rPr>
            <w:rFonts w:ascii="Cambria Math" w:eastAsia="宋体" w:hAnsi="Cambria Math"/>
            <w:spacing w:val="24"/>
            <w:sz w:val="24"/>
          </w:rPr>
          <m:t>(k)</m:t>
        </m:r>
      </m:oMath>
      <w:bookmarkEnd w:id="5"/>
      <w:r w:rsidR="00933DBE">
        <w:rPr>
          <w:rFonts w:eastAsia="宋体" w:hint="eastAsia"/>
          <w:spacing w:val="24"/>
          <w:sz w:val="24"/>
        </w:rPr>
        <w:t>和低频分量小波系数</w:t>
      </w:r>
      <m:oMath>
        <m:sSub>
          <m:sSubPr>
            <m:ctrlPr>
              <w:rPr>
                <w:rFonts w:ascii="Cambria Math" w:eastAsia="宋体" w:hAnsi="Cambria Math"/>
                <w:i/>
                <w:spacing w:val="24"/>
                <w:sz w:val="24"/>
              </w:rPr>
            </m:ctrlPr>
          </m:sSubPr>
          <m:e>
            <m:r>
              <w:rPr>
                <w:rFonts w:ascii="Cambria Math" w:eastAsia="宋体" w:hAnsi="Cambria Math" w:hint="eastAsia"/>
                <w:spacing w:val="24"/>
                <w:sz w:val="24"/>
              </w:rPr>
              <m:t>A</m:t>
            </m:r>
          </m:e>
          <m:sub>
            <m:r>
              <w:rPr>
                <w:rFonts w:ascii="Cambria Math" w:eastAsia="宋体" w:hAnsi="Cambria Math"/>
                <w:spacing w:val="24"/>
                <w:sz w:val="24"/>
              </w:rPr>
              <m:t>j</m:t>
            </m:r>
          </m:sub>
        </m:sSub>
        <m:r>
          <w:rPr>
            <w:rFonts w:ascii="Cambria Math" w:eastAsia="宋体" w:hAnsi="Cambria Math"/>
            <w:spacing w:val="24"/>
            <w:sz w:val="24"/>
          </w:rPr>
          <m:t>(k)</m:t>
        </m:r>
      </m:oMath>
      <w:r w:rsidR="00C30C64">
        <w:rPr>
          <w:rFonts w:eastAsia="宋体" w:hint="eastAsia"/>
          <w:spacing w:val="24"/>
          <w:sz w:val="24"/>
        </w:rPr>
        <w:t>。</w:t>
      </w:r>
      <w:r w:rsidR="007F1CBA">
        <w:rPr>
          <w:rFonts w:eastAsia="宋体" w:hint="eastAsia"/>
          <w:spacing w:val="24"/>
          <w:sz w:val="24"/>
        </w:rPr>
        <w:t>信号分量</w:t>
      </w:r>
      <m:oMath>
        <m:sSub>
          <m:sSubPr>
            <m:ctrlPr>
              <w:rPr>
                <w:rFonts w:ascii="Cambria Math" w:eastAsia="宋体" w:hAnsi="Cambria Math"/>
                <w:i/>
                <w:spacing w:val="24"/>
                <w:sz w:val="24"/>
              </w:rPr>
            </m:ctrlPr>
          </m:sSubPr>
          <m:e>
            <m:r>
              <w:rPr>
                <w:rFonts w:ascii="Cambria Math" w:eastAsia="宋体" w:hAnsi="Cambria Math" w:hint="eastAsia"/>
                <w:spacing w:val="24"/>
                <w:sz w:val="24"/>
              </w:rPr>
              <m:t>D</m:t>
            </m:r>
          </m:e>
          <m:sub>
            <m:r>
              <w:rPr>
                <w:rFonts w:ascii="Cambria Math" w:eastAsia="宋体" w:hAnsi="Cambria Math"/>
                <w:spacing w:val="24"/>
                <w:sz w:val="24"/>
              </w:rPr>
              <m:t>j</m:t>
            </m:r>
          </m:sub>
        </m:sSub>
        <m:r>
          <w:rPr>
            <w:rFonts w:ascii="Cambria Math" w:eastAsia="宋体" w:hAnsi="Cambria Math"/>
            <w:spacing w:val="24"/>
            <w:sz w:val="24"/>
          </w:rPr>
          <m:t>(k)</m:t>
        </m:r>
      </m:oMath>
      <w:r w:rsidR="00A4713A">
        <w:rPr>
          <w:rFonts w:eastAsia="宋体" w:hint="eastAsia"/>
          <w:spacing w:val="24"/>
          <w:sz w:val="24"/>
        </w:rPr>
        <w:t>和</w:t>
      </w:r>
      <m:oMath>
        <m:sSub>
          <m:sSubPr>
            <m:ctrlPr>
              <w:rPr>
                <w:rFonts w:ascii="Cambria Math" w:eastAsia="宋体" w:hAnsi="Cambria Math"/>
                <w:i/>
                <w:spacing w:val="24"/>
                <w:sz w:val="24"/>
              </w:rPr>
            </m:ctrlPr>
          </m:sSubPr>
          <m:e>
            <m:r>
              <w:rPr>
                <w:rFonts w:ascii="Cambria Math" w:eastAsia="宋体" w:hAnsi="Cambria Math" w:hint="eastAsia"/>
                <w:spacing w:val="24"/>
                <w:sz w:val="24"/>
              </w:rPr>
              <m:t>A</m:t>
            </m:r>
          </m:e>
          <m:sub>
            <m:r>
              <w:rPr>
                <w:rFonts w:ascii="Cambria Math" w:eastAsia="宋体" w:hAnsi="Cambria Math"/>
                <w:spacing w:val="24"/>
                <w:sz w:val="24"/>
              </w:rPr>
              <m:t>j</m:t>
            </m:r>
          </m:sub>
        </m:sSub>
        <m:r>
          <w:rPr>
            <w:rFonts w:ascii="Cambria Math" w:eastAsia="宋体" w:hAnsi="Cambria Math"/>
            <w:spacing w:val="24"/>
            <w:sz w:val="24"/>
          </w:rPr>
          <m:t>(k)</m:t>
        </m:r>
      </m:oMath>
      <w:r w:rsidR="00F970C7">
        <w:rPr>
          <w:rFonts w:eastAsia="宋体" w:hint="eastAsia"/>
          <w:spacing w:val="24"/>
          <w:sz w:val="24"/>
        </w:rPr>
        <w:t>中包含的信息的频带如下所示</w:t>
      </w:r>
      <w:r w:rsidR="00F970C7">
        <w:rPr>
          <w:rFonts w:eastAsia="宋体" w:hint="eastAsia"/>
          <w:spacing w:val="24"/>
          <w:sz w:val="24"/>
        </w:rPr>
        <w:t>:</w:t>
      </w:r>
    </w:p>
    <w:p w14:paraId="3D9DC23E" w14:textId="1E0817F3" w:rsidR="00966C10" w:rsidRDefault="00966C10" w:rsidP="00617066">
      <w:pPr>
        <w:pStyle w:val="a3"/>
        <w:ind w:left="0" w:firstLine="420"/>
        <w:rPr>
          <w:rFonts w:eastAsia="宋体"/>
          <w:spacing w:val="24"/>
          <w:sz w:val="24"/>
        </w:rPr>
      </w:pPr>
    </w:p>
    <w:p w14:paraId="378B85F1" w14:textId="7E9E3F05" w:rsidR="00244CEE" w:rsidRDefault="00244CEE" w:rsidP="00617066">
      <w:pPr>
        <w:pStyle w:val="a3"/>
        <w:ind w:left="0" w:firstLine="420"/>
        <w:rPr>
          <w:rFonts w:eastAsia="宋体"/>
          <w:spacing w:val="24"/>
          <w:sz w:val="24"/>
        </w:rPr>
      </w:pPr>
    </w:p>
    <w:p w14:paraId="17E4A62B" w14:textId="39C78322" w:rsidR="00244CEE" w:rsidRDefault="00244CEE" w:rsidP="00617066">
      <w:pPr>
        <w:pStyle w:val="a3"/>
        <w:ind w:left="0" w:firstLine="420"/>
        <w:rPr>
          <w:rFonts w:eastAsia="宋体"/>
          <w:spacing w:val="24"/>
          <w:sz w:val="24"/>
        </w:rPr>
      </w:pPr>
    </w:p>
    <w:p w14:paraId="35FE7C14" w14:textId="7623E4B5" w:rsidR="00244CEE" w:rsidRPr="00625DFB" w:rsidRDefault="00244CEE" w:rsidP="004E66C2">
      <w:pPr>
        <w:pStyle w:val="a3"/>
        <w:ind w:left="0"/>
        <w:rPr>
          <w:rFonts w:eastAsia="宋体"/>
          <w:spacing w:val="24"/>
          <w:sz w:val="24"/>
        </w:rPr>
      </w:pPr>
      <w:r>
        <w:rPr>
          <w:rFonts w:eastAsia="宋体" w:hint="eastAsia"/>
          <w:spacing w:val="24"/>
          <w:sz w:val="24"/>
        </w:rPr>
        <w:t>其中</w:t>
      </w:r>
      <m:oMath>
        <m:sSub>
          <m:sSubPr>
            <m:ctrlPr>
              <w:rPr>
                <w:rFonts w:ascii="Cambria Math" w:eastAsia="宋体" w:hAnsi="Cambria Math"/>
                <w:i/>
                <w:spacing w:val="24"/>
                <w:sz w:val="24"/>
              </w:rPr>
            </m:ctrlPr>
          </m:sSubPr>
          <m:e>
            <m:r>
              <w:rPr>
                <w:rFonts w:ascii="Cambria Math" w:eastAsia="宋体" w:hAnsi="Cambria Math" w:hint="eastAsia"/>
                <w:spacing w:val="24"/>
                <w:sz w:val="24"/>
              </w:rPr>
              <m:t>f</m:t>
            </m:r>
          </m:e>
          <m:sub>
            <m:r>
              <w:rPr>
                <w:rFonts w:ascii="Cambria Math" w:eastAsia="宋体" w:hAnsi="Cambria Math"/>
                <w:spacing w:val="24"/>
                <w:sz w:val="24"/>
              </w:rPr>
              <m:t>s</m:t>
            </m:r>
          </m:sub>
        </m:sSub>
      </m:oMath>
      <w:r>
        <w:rPr>
          <w:rFonts w:eastAsia="宋体" w:hint="eastAsia"/>
          <w:spacing w:val="24"/>
          <w:sz w:val="24"/>
        </w:rPr>
        <w:t>是采样频率</w:t>
      </w:r>
      <w:r w:rsidR="00C15FD0">
        <w:rPr>
          <w:rFonts w:eastAsia="宋体" w:hint="eastAsia"/>
          <w:spacing w:val="24"/>
          <w:sz w:val="24"/>
        </w:rPr>
        <w:t>。</w:t>
      </w:r>
    </w:p>
    <w:p w14:paraId="2D58A74B" w14:textId="6553D1DA" w:rsidR="0061144D" w:rsidRDefault="004E66C2" w:rsidP="00786EB3">
      <w:pPr>
        <w:pStyle w:val="a3"/>
        <w:ind w:left="0"/>
        <w:rPr>
          <w:rFonts w:eastAsia="宋体"/>
          <w:spacing w:val="24"/>
          <w:sz w:val="24"/>
        </w:rPr>
      </w:pPr>
      <w:r>
        <w:rPr>
          <w:rFonts w:eastAsia="宋体"/>
          <w:spacing w:val="24"/>
          <w:sz w:val="24"/>
        </w:rPr>
        <w:tab/>
      </w:r>
      <w:r w:rsidR="001D7718">
        <w:rPr>
          <w:rFonts w:eastAsia="宋体" w:hint="eastAsia"/>
          <w:spacing w:val="24"/>
          <w:sz w:val="24"/>
        </w:rPr>
        <w:t>从</w:t>
      </w:r>
      <m:oMath>
        <m:d>
          <m:dPr>
            <m:ctrlPr>
              <w:rPr>
                <w:rFonts w:ascii="Cambria Math" w:eastAsia="宋体" w:hAnsi="Cambria Math"/>
                <w:i/>
                <w:spacing w:val="24"/>
                <w:sz w:val="24"/>
              </w:rPr>
            </m:ctrlPr>
          </m:dPr>
          <m:e>
            <m:r>
              <w:rPr>
                <w:rFonts w:ascii="Cambria Math" w:eastAsia="宋体" w:hAnsi="Cambria Math" w:hint="eastAsia"/>
                <w:spacing w:val="24"/>
                <w:sz w:val="24"/>
              </w:rPr>
              <m:t>1,</m:t>
            </m:r>
            <m:r>
              <w:rPr>
                <w:rFonts w:ascii="Cambria Math" w:eastAsia="宋体" w:hAnsi="Cambria Math"/>
                <w:spacing w:val="24"/>
                <w:sz w:val="24"/>
              </w:rPr>
              <m:t>…</m:t>
            </m:r>
            <m:r>
              <w:rPr>
                <w:rFonts w:ascii="Cambria Math" w:eastAsia="宋体" w:hAnsi="Cambria Math" w:hint="eastAsia"/>
                <w:spacing w:val="24"/>
                <w:sz w:val="24"/>
              </w:rPr>
              <m:t>,n</m:t>
            </m:r>
          </m:e>
        </m:d>
      </m:oMath>
      <w:r w:rsidR="001D7718">
        <w:rPr>
          <w:rFonts w:eastAsia="宋体" w:hint="eastAsia"/>
          <w:spacing w:val="24"/>
          <w:sz w:val="24"/>
        </w:rPr>
        <w:t>不同分解水平的</w:t>
      </w:r>
      <w:r w:rsidR="001D7718" w:rsidRPr="001D7718">
        <w:rPr>
          <w:rFonts w:eastAsia="宋体" w:hint="eastAsia"/>
          <w:spacing w:val="24"/>
          <w:sz w:val="24"/>
        </w:rPr>
        <w:t>能量是小波细节系数</w:t>
      </w:r>
      <m:oMath>
        <m:sSub>
          <m:sSubPr>
            <m:ctrlPr>
              <w:rPr>
                <w:rFonts w:ascii="Cambria Math" w:eastAsia="宋体" w:hAnsi="Cambria Math"/>
                <w:i/>
                <w:spacing w:val="24"/>
                <w:sz w:val="24"/>
              </w:rPr>
            </m:ctrlPr>
          </m:sSubPr>
          <m:e>
            <m:r>
              <w:rPr>
                <w:rFonts w:ascii="Cambria Math" w:eastAsia="宋体" w:hAnsi="Cambria Math" w:hint="eastAsia"/>
                <w:spacing w:val="24"/>
                <w:sz w:val="24"/>
              </w:rPr>
              <m:t>D</m:t>
            </m:r>
          </m:e>
          <m:sub>
            <m:r>
              <w:rPr>
                <w:rFonts w:ascii="Cambria Math" w:eastAsia="宋体" w:hAnsi="Cambria Math"/>
                <w:spacing w:val="24"/>
                <w:sz w:val="24"/>
              </w:rPr>
              <m:t>j</m:t>
            </m:r>
          </m:sub>
        </m:sSub>
        <m:r>
          <w:rPr>
            <w:rFonts w:ascii="Cambria Math" w:eastAsia="宋体" w:hAnsi="Cambria Math"/>
            <w:spacing w:val="24"/>
            <w:sz w:val="24"/>
          </w:rPr>
          <m:t>(k)</m:t>
        </m:r>
      </m:oMath>
      <w:r w:rsidR="008D12C4">
        <w:rPr>
          <w:rFonts w:eastAsia="宋体" w:hint="eastAsia"/>
          <w:spacing w:val="24"/>
          <w:sz w:val="24"/>
        </w:rPr>
        <w:t>和小波近似系数</w:t>
      </w:r>
      <m:oMath>
        <m:sSub>
          <m:sSubPr>
            <m:ctrlPr>
              <w:rPr>
                <w:rFonts w:ascii="Cambria Math" w:eastAsia="宋体" w:hAnsi="Cambria Math"/>
                <w:i/>
                <w:spacing w:val="24"/>
                <w:sz w:val="24"/>
              </w:rPr>
            </m:ctrlPr>
          </m:sSubPr>
          <m:e>
            <m:r>
              <w:rPr>
                <w:rFonts w:ascii="Cambria Math" w:eastAsia="宋体" w:hAnsi="Cambria Math" w:hint="eastAsia"/>
                <w:spacing w:val="24"/>
                <w:sz w:val="24"/>
              </w:rPr>
              <m:t>A</m:t>
            </m:r>
          </m:e>
          <m:sub>
            <m:r>
              <w:rPr>
                <w:rFonts w:ascii="Cambria Math" w:eastAsia="宋体" w:hAnsi="Cambria Math"/>
                <w:spacing w:val="24"/>
                <w:sz w:val="24"/>
              </w:rPr>
              <m:t>j</m:t>
            </m:r>
          </m:sub>
        </m:sSub>
        <m:r>
          <w:rPr>
            <w:rFonts w:ascii="Cambria Math" w:eastAsia="宋体" w:hAnsi="Cambria Math"/>
            <w:spacing w:val="24"/>
            <w:sz w:val="24"/>
          </w:rPr>
          <m:t>(k)</m:t>
        </m:r>
      </m:oMath>
      <w:r w:rsidR="009F56C1">
        <w:rPr>
          <w:rFonts w:eastAsia="宋体" w:hint="eastAsia"/>
          <w:spacing w:val="24"/>
          <w:sz w:val="24"/>
        </w:rPr>
        <w:t>的能量</w:t>
      </w:r>
      <w:r w:rsidR="00977559">
        <w:rPr>
          <w:rFonts w:eastAsia="宋体" w:hint="eastAsia"/>
          <w:spacing w:val="24"/>
          <w:sz w:val="24"/>
        </w:rPr>
        <w:t>.</w:t>
      </w:r>
    </w:p>
    <w:p w14:paraId="5BA67DA6" w14:textId="61A9681C" w:rsidR="00AF10E9" w:rsidRDefault="00AF10E9" w:rsidP="00786EB3">
      <w:pPr>
        <w:pStyle w:val="a3"/>
        <w:ind w:left="0"/>
        <w:rPr>
          <w:rFonts w:eastAsia="宋体"/>
          <w:spacing w:val="24"/>
          <w:sz w:val="24"/>
        </w:rPr>
      </w:pPr>
      <w:r>
        <w:rPr>
          <w:rFonts w:eastAsia="宋体"/>
          <w:spacing w:val="24"/>
          <w:sz w:val="24"/>
        </w:rPr>
        <w:tab/>
      </w:r>
      <w:r w:rsidR="00CF55DE">
        <w:rPr>
          <w:rFonts w:eastAsia="宋体" w:hint="eastAsia"/>
          <w:spacing w:val="24"/>
          <w:sz w:val="24"/>
        </w:rPr>
        <w:t>每个分解水平的能量定义如下</w:t>
      </w:r>
      <w:r w:rsidR="00CF55DE">
        <w:rPr>
          <w:rFonts w:eastAsia="宋体" w:hint="eastAsia"/>
          <w:spacing w:val="24"/>
          <w:sz w:val="24"/>
        </w:rPr>
        <w:t>:</w:t>
      </w:r>
    </w:p>
    <w:p w14:paraId="3B0BDA3B" w14:textId="6BB58F27" w:rsidR="005B03BF" w:rsidRDefault="005B03BF" w:rsidP="00786EB3">
      <w:pPr>
        <w:pStyle w:val="a3"/>
        <w:ind w:left="0"/>
        <w:rPr>
          <w:rFonts w:eastAsia="宋体"/>
          <w:spacing w:val="24"/>
          <w:sz w:val="24"/>
        </w:rPr>
      </w:pPr>
      <w:r>
        <w:rPr>
          <w:rFonts w:eastAsia="宋体"/>
          <w:spacing w:val="24"/>
          <w:sz w:val="24"/>
        </w:rPr>
        <w:tab/>
      </w:r>
    </w:p>
    <w:p w14:paraId="2F41B87D" w14:textId="074F6DDA" w:rsidR="005B03BF" w:rsidRDefault="005B03BF" w:rsidP="00786EB3">
      <w:pPr>
        <w:pStyle w:val="a3"/>
        <w:ind w:left="0"/>
        <w:rPr>
          <w:rFonts w:eastAsia="宋体"/>
          <w:spacing w:val="24"/>
          <w:sz w:val="24"/>
        </w:rPr>
      </w:pPr>
    </w:p>
    <w:p w14:paraId="0D3600E4" w14:textId="6BCCE33F" w:rsidR="005B03BF" w:rsidRDefault="005B03BF" w:rsidP="00786EB3">
      <w:pPr>
        <w:pStyle w:val="a3"/>
        <w:ind w:left="0"/>
        <w:rPr>
          <w:rFonts w:eastAsia="宋体"/>
          <w:spacing w:val="24"/>
          <w:sz w:val="24"/>
        </w:rPr>
      </w:pPr>
    </w:p>
    <w:p w14:paraId="2E36DF79" w14:textId="0A27FAE7" w:rsidR="005B03BF" w:rsidRDefault="005B03BF" w:rsidP="00786EB3">
      <w:pPr>
        <w:pStyle w:val="a3"/>
        <w:ind w:left="0"/>
        <w:rPr>
          <w:rFonts w:eastAsia="宋体"/>
          <w:spacing w:val="24"/>
          <w:sz w:val="24"/>
        </w:rPr>
      </w:pPr>
    </w:p>
    <w:p w14:paraId="2EA84B0B" w14:textId="03787FED" w:rsidR="005B03BF" w:rsidRDefault="005B03BF" w:rsidP="00626E86">
      <w:pPr>
        <w:pStyle w:val="a3"/>
        <w:ind w:left="0" w:firstLine="420"/>
        <w:rPr>
          <w:rFonts w:eastAsia="宋体"/>
          <w:spacing w:val="24"/>
          <w:sz w:val="24"/>
        </w:rPr>
      </w:pPr>
      <w:r>
        <w:rPr>
          <w:rFonts w:eastAsia="宋体" w:hint="eastAsia"/>
          <w:spacing w:val="24"/>
          <w:sz w:val="24"/>
        </w:rPr>
        <w:t>细节系数的平均小波能量定义如下</w:t>
      </w:r>
      <w:r>
        <w:rPr>
          <w:rFonts w:eastAsia="宋体" w:hint="eastAsia"/>
          <w:spacing w:val="24"/>
          <w:sz w:val="24"/>
        </w:rPr>
        <w:t>:</w:t>
      </w:r>
    </w:p>
    <w:p w14:paraId="340DD7FE" w14:textId="12240D35" w:rsidR="00AF10E9" w:rsidRDefault="00AF10E9" w:rsidP="00786EB3">
      <w:pPr>
        <w:pStyle w:val="a3"/>
        <w:ind w:left="0"/>
        <w:rPr>
          <w:rFonts w:eastAsia="宋体"/>
          <w:spacing w:val="24"/>
          <w:sz w:val="24"/>
        </w:rPr>
      </w:pPr>
    </w:p>
    <w:p w14:paraId="0C1B6D3E" w14:textId="385297CE" w:rsidR="00AF10E9" w:rsidRDefault="00AF10E9" w:rsidP="00786EB3">
      <w:pPr>
        <w:pStyle w:val="a3"/>
        <w:ind w:left="0"/>
        <w:rPr>
          <w:rFonts w:eastAsia="宋体"/>
          <w:spacing w:val="24"/>
          <w:sz w:val="24"/>
        </w:rPr>
      </w:pPr>
    </w:p>
    <w:p w14:paraId="539694F3" w14:textId="52DD0352" w:rsidR="00B51278" w:rsidRDefault="00B51278" w:rsidP="00786EB3">
      <w:pPr>
        <w:pStyle w:val="a3"/>
        <w:ind w:left="0"/>
        <w:rPr>
          <w:rFonts w:eastAsia="宋体"/>
          <w:spacing w:val="24"/>
          <w:sz w:val="24"/>
        </w:rPr>
      </w:pPr>
    </w:p>
    <w:p w14:paraId="03D540DA" w14:textId="2725996E" w:rsidR="00B51278" w:rsidRDefault="00B51278" w:rsidP="00786EB3">
      <w:pPr>
        <w:pStyle w:val="a3"/>
        <w:ind w:left="0"/>
        <w:rPr>
          <w:rFonts w:eastAsia="宋体"/>
          <w:spacing w:val="24"/>
          <w:sz w:val="24"/>
        </w:rPr>
      </w:pPr>
    </w:p>
    <w:p w14:paraId="371F7928" w14:textId="04207474" w:rsidR="00DA71CF" w:rsidRDefault="00B51278" w:rsidP="00786EB3">
      <w:pPr>
        <w:pStyle w:val="a3"/>
        <w:ind w:left="0"/>
        <w:rPr>
          <w:rFonts w:eastAsia="宋体"/>
          <w:spacing w:val="24"/>
          <w:sz w:val="24"/>
        </w:rPr>
      </w:pPr>
      <w:r>
        <w:rPr>
          <w:rFonts w:eastAsia="宋体"/>
          <w:spacing w:val="24"/>
          <w:sz w:val="24"/>
        </w:rPr>
        <w:tab/>
      </w:r>
      <w:r>
        <w:rPr>
          <w:rFonts w:eastAsia="宋体" w:hint="eastAsia"/>
          <w:spacing w:val="24"/>
          <w:sz w:val="24"/>
        </w:rPr>
        <w:t>其中</w:t>
      </w:r>
      <w:r>
        <w:rPr>
          <w:rFonts w:eastAsia="宋体" w:hint="eastAsia"/>
          <w:spacing w:val="24"/>
          <w:sz w:val="24"/>
        </w:rPr>
        <w:t>,</w:t>
      </w:r>
      <m:oMath>
        <m:sSub>
          <m:sSubPr>
            <m:ctrlPr>
              <w:rPr>
                <w:rFonts w:ascii="Cambria Math" w:eastAsia="宋体" w:hAnsi="Cambria Math"/>
                <w:i/>
                <w:spacing w:val="24"/>
                <w:sz w:val="24"/>
              </w:rPr>
            </m:ctrlPr>
          </m:sSubPr>
          <m:e>
            <m:r>
              <w:rPr>
                <w:rFonts w:ascii="Cambria Math" w:eastAsia="宋体" w:hAnsi="Cambria Math" w:hint="eastAsia"/>
                <w:spacing w:val="24"/>
                <w:sz w:val="24"/>
              </w:rPr>
              <m:t>N</m:t>
            </m:r>
          </m:e>
          <m:sub>
            <m:r>
              <w:rPr>
                <w:rFonts w:ascii="Cambria Math" w:eastAsia="宋体" w:hAnsi="Cambria Math"/>
                <w:spacing w:val="24"/>
                <w:sz w:val="24"/>
              </w:rPr>
              <m:t>j</m:t>
            </m:r>
          </m:sub>
        </m:sSub>
      </m:oMath>
      <w:r>
        <w:rPr>
          <w:rFonts w:eastAsia="宋体" w:hint="eastAsia"/>
          <w:spacing w:val="24"/>
          <w:sz w:val="24"/>
        </w:rPr>
        <w:t>是</w:t>
      </w:r>
      <m:oMath>
        <m:r>
          <w:rPr>
            <w:rFonts w:ascii="Cambria Math" w:eastAsia="宋体" w:hAnsi="Cambria Math" w:hint="eastAsia"/>
            <w:spacing w:val="24"/>
            <w:sz w:val="24"/>
          </w:rPr>
          <m:t>j</m:t>
        </m:r>
      </m:oMath>
      <w:r w:rsidR="00403FF2">
        <w:rPr>
          <w:rFonts w:eastAsia="宋体" w:hint="eastAsia"/>
          <w:spacing w:val="24"/>
          <w:sz w:val="24"/>
        </w:rPr>
        <w:t>级</w:t>
      </w:r>
      <w:r w:rsidR="00FA0C8C">
        <w:rPr>
          <w:rFonts w:eastAsia="宋体" w:hint="eastAsia"/>
          <w:spacing w:val="24"/>
          <w:sz w:val="24"/>
        </w:rPr>
        <w:t>小波细节系数的个数</w:t>
      </w:r>
      <w:r w:rsidR="004A1ADF">
        <w:rPr>
          <w:rFonts w:eastAsia="宋体" w:hint="eastAsia"/>
          <w:spacing w:val="24"/>
          <w:sz w:val="24"/>
        </w:rPr>
        <w:t>。</w:t>
      </w:r>
    </w:p>
    <w:p w14:paraId="6C2029BB" w14:textId="62FA454D" w:rsidR="00DA71CF" w:rsidRDefault="00DA71CF" w:rsidP="00786EB3">
      <w:pPr>
        <w:pStyle w:val="a3"/>
        <w:ind w:left="0"/>
        <w:rPr>
          <w:rFonts w:eastAsia="宋体"/>
          <w:spacing w:val="24"/>
          <w:sz w:val="24"/>
        </w:rPr>
      </w:pPr>
      <w:r>
        <w:rPr>
          <w:rFonts w:eastAsia="宋体"/>
          <w:spacing w:val="24"/>
          <w:sz w:val="24"/>
        </w:rPr>
        <w:tab/>
      </w:r>
      <w:r>
        <w:rPr>
          <w:rFonts w:eastAsia="宋体" w:hint="eastAsia"/>
          <w:spacing w:val="24"/>
          <w:sz w:val="24"/>
        </w:rPr>
        <w:t>近似系数的平均小波能量</w:t>
      </w:r>
      <w:r>
        <w:rPr>
          <w:rFonts w:eastAsia="宋体" w:hint="eastAsia"/>
          <w:spacing w:val="24"/>
          <w:sz w:val="24"/>
        </w:rPr>
        <w:t>,</w:t>
      </w:r>
    </w:p>
    <w:p w14:paraId="36417F61" w14:textId="09C06F01" w:rsidR="00DA71CF" w:rsidRDefault="00DA71CF" w:rsidP="00786EB3">
      <w:pPr>
        <w:pStyle w:val="a3"/>
        <w:ind w:left="0"/>
        <w:rPr>
          <w:rFonts w:eastAsia="宋体"/>
          <w:spacing w:val="24"/>
          <w:sz w:val="24"/>
        </w:rPr>
      </w:pPr>
    </w:p>
    <w:p w14:paraId="366F26C5" w14:textId="2610E850" w:rsidR="00DA71CF" w:rsidRDefault="00DA71CF" w:rsidP="00786EB3">
      <w:pPr>
        <w:pStyle w:val="a3"/>
        <w:ind w:left="0"/>
        <w:rPr>
          <w:rFonts w:eastAsia="宋体"/>
          <w:spacing w:val="24"/>
          <w:sz w:val="24"/>
        </w:rPr>
      </w:pPr>
      <w:r>
        <w:rPr>
          <w:rFonts w:eastAsia="宋体"/>
          <w:spacing w:val="24"/>
          <w:sz w:val="24"/>
        </w:rPr>
        <w:tab/>
      </w:r>
      <w:r>
        <w:rPr>
          <w:rFonts w:eastAsia="宋体" w:hint="eastAsia"/>
          <w:spacing w:val="24"/>
          <w:sz w:val="24"/>
        </w:rPr>
        <w:t>其中</w:t>
      </w:r>
      <w:r>
        <w:rPr>
          <w:rFonts w:eastAsia="宋体" w:hint="eastAsia"/>
          <w:spacing w:val="24"/>
          <w:sz w:val="24"/>
        </w:rPr>
        <w:t>,</w:t>
      </w:r>
      <m:oMath>
        <m:sSub>
          <m:sSubPr>
            <m:ctrlPr>
              <w:rPr>
                <w:rFonts w:ascii="Cambria Math" w:eastAsia="宋体" w:hAnsi="Cambria Math"/>
                <w:i/>
                <w:spacing w:val="24"/>
                <w:sz w:val="24"/>
              </w:rPr>
            </m:ctrlPr>
          </m:sSubPr>
          <m:e>
            <m:r>
              <w:rPr>
                <w:rFonts w:ascii="Cambria Math" w:eastAsia="宋体" w:hAnsi="Cambria Math" w:hint="eastAsia"/>
                <w:spacing w:val="24"/>
                <w:sz w:val="24"/>
              </w:rPr>
              <m:t>N</m:t>
            </m:r>
          </m:e>
          <m:sub>
            <m:r>
              <w:rPr>
                <w:rFonts w:ascii="Cambria Math" w:eastAsia="宋体" w:hAnsi="Cambria Math" w:hint="eastAsia"/>
                <w:spacing w:val="24"/>
                <w:sz w:val="24"/>
              </w:rPr>
              <m:t>J</m:t>
            </m:r>
          </m:sub>
        </m:sSub>
      </m:oMath>
      <w:r>
        <w:rPr>
          <w:rFonts w:eastAsia="宋体" w:hint="eastAsia"/>
          <w:spacing w:val="24"/>
          <w:sz w:val="24"/>
        </w:rPr>
        <w:t>是</w:t>
      </w:r>
      <m:oMath>
        <m:r>
          <w:rPr>
            <w:rFonts w:ascii="Cambria Math" w:eastAsia="宋体" w:hAnsi="Cambria Math" w:hint="eastAsia"/>
            <w:spacing w:val="24"/>
            <w:sz w:val="24"/>
          </w:rPr>
          <m:t>J</m:t>
        </m:r>
      </m:oMath>
      <w:r>
        <w:rPr>
          <w:rFonts w:eastAsia="宋体" w:hint="eastAsia"/>
          <w:spacing w:val="24"/>
          <w:sz w:val="24"/>
        </w:rPr>
        <w:t>级小波</w:t>
      </w:r>
      <w:r w:rsidR="00FC3DAE">
        <w:rPr>
          <w:rFonts w:eastAsia="宋体" w:hint="eastAsia"/>
          <w:spacing w:val="24"/>
          <w:sz w:val="24"/>
        </w:rPr>
        <w:t>近似</w:t>
      </w:r>
      <w:r>
        <w:rPr>
          <w:rFonts w:eastAsia="宋体" w:hint="eastAsia"/>
          <w:spacing w:val="24"/>
          <w:sz w:val="24"/>
        </w:rPr>
        <w:t>系数的个数。</w:t>
      </w:r>
    </w:p>
    <w:p w14:paraId="4BF8D311" w14:textId="190F4EB4" w:rsidR="00AF10E9" w:rsidRDefault="00BA26A0" w:rsidP="00786EB3">
      <w:pPr>
        <w:pStyle w:val="a3"/>
        <w:ind w:left="0"/>
        <w:rPr>
          <w:rFonts w:eastAsia="宋体"/>
          <w:spacing w:val="24"/>
          <w:sz w:val="24"/>
        </w:rPr>
      </w:pPr>
      <w:r>
        <w:rPr>
          <w:rFonts w:eastAsia="宋体"/>
          <w:spacing w:val="24"/>
          <w:sz w:val="24"/>
        </w:rPr>
        <w:tab/>
      </w:r>
      <w:r w:rsidR="00AF4D88">
        <w:rPr>
          <w:rFonts w:eastAsia="宋体" w:hint="eastAsia"/>
          <w:spacing w:val="24"/>
          <w:sz w:val="24"/>
        </w:rPr>
        <w:t>然后</w:t>
      </w:r>
      <w:r w:rsidR="00AF4D88">
        <w:rPr>
          <w:rFonts w:eastAsia="宋体" w:hint="eastAsia"/>
          <w:spacing w:val="24"/>
          <w:sz w:val="24"/>
        </w:rPr>
        <w:t>,</w:t>
      </w:r>
      <w:r w:rsidR="00A44663">
        <w:rPr>
          <w:rFonts w:eastAsia="宋体" w:hint="eastAsia"/>
          <w:spacing w:val="24"/>
          <w:sz w:val="24"/>
        </w:rPr>
        <w:t>经过</w:t>
      </w:r>
      <w:r w:rsidR="002B497B">
        <w:rPr>
          <w:rFonts w:eastAsia="宋体" w:hint="eastAsia"/>
          <w:spacing w:val="24"/>
          <w:sz w:val="24"/>
        </w:rPr>
        <w:t>小波分解</w:t>
      </w:r>
      <w:r w:rsidR="002B497B">
        <w:rPr>
          <w:rFonts w:eastAsia="宋体" w:hint="eastAsia"/>
          <w:spacing w:val="24"/>
          <w:sz w:val="24"/>
        </w:rPr>
        <w:t>,</w:t>
      </w:r>
      <w:r w:rsidR="002B497B">
        <w:rPr>
          <w:rFonts w:eastAsia="宋体" w:hint="eastAsia"/>
          <w:spacing w:val="24"/>
          <w:sz w:val="24"/>
        </w:rPr>
        <w:t>得到信号的总能量如下</w:t>
      </w:r>
      <w:r w:rsidR="002B497B">
        <w:rPr>
          <w:rFonts w:eastAsia="宋体" w:hint="eastAsia"/>
          <w:spacing w:val="24"/>
          <w:sz w:val="24"/>
        </w:rPr>
        <w:t>:</w:t>
      </w:r>
    </w:p>
    <w:p w14:paraId="7B4B15F8" w14:textId="6C12248A" w:rsidR="00CD354C" w:rsidRDefault="00CD354C" w:rsidP="00786EB3">
      <w:pPr>
        <w:pStyle w:val="a3"/>
        <w:ind w:left="0"/>
        <w:rPr>
          <w:rFonts w:eastAsia="宋体"/>
          <w:spacing w:val="24"/>
          <w:sz w:val="24"/>
        </w:rPr>
      </w:pPr>
    </w:p>
    <w:p w14:paraId="0F10A0C5" w14:textId="1A4EFD57" w:rsidR="00DA4F17" w:rsidRDefault="00DA4F17" w:rsidP="00786EB3">
      <w:pPr>
        <w:pStyle w:val="a3"/>
        <w:ind w:left="0"/>
        <w:rPr>
          <w:rFonts w:eastAsia="宋体"/>
          <w:spacing w:val="24"/>
          <w:sz w:val="24"/>
        </w:rPr>
      </w:pPr>
      <w:r>
        <w:rPr>
          <w:rFonts w:eastAsia="宋体"/>
          <w:spacing w:val="24"/>
          <w:sz w:val="24"/>
        </w:rPr>
        <w:tab/>
      </w:r>
      <w:r>
        <w:rPr>
          <w:rFonts w:eastAsia="宋体" w:hint="eastAsia"/>
          <w:spacing w:val="24"/>
          <w:sz w:val="24"/>
        </w:rPr>
        <w:t>因此相对小波能量</w:t>
      </w:r>
      <w:r>
        <w:rPr>
          <w:rFonts w:eastAsia="宋体" w:hint="eastAsia"/>
          <w:spacing w:val="24"/>
          <w:sz w:val="24"/>
        </w:rPr>
        <w:t>(RWE)</w:t>
      </w:r>
      <w:r>
        <w:rPr>
          <w:rFonts w:eastAsia="宋体" w:hint="eastAsia"/>
          <w:spacing w:val="24"/>
          <w:sz w:val="24"/>
        </w:rPr>
        <w:t>定义如下</w:t>
      </w:r>
      <w:r>
        <w:rPr>
          <w:rFonts w:eastAsia="宋体" w:hint="eastAsia"/>
          <w:spacing w:val="24"/>
          <w:sz w:val="24"/>
        </w:rPr>
        <w:t>:</w:t>
      </w:r>
    </w:p>
    <w:p w14:paraId="6359A601" w14:textId="77777777" w:rsidR="006A1841" w:rsidRDefault="006A1841" w:rsidP="00786EB3">
      <w:pPr>
        <w:pStyle w:val="a3"/>
        <w:ind w:left="0"/>
        <w:rPr>
          <w:rFonts w:eastAsia="宋体"/>
          <w:spacing w:val="24"/>
          <w:sz w:val="24"/>
        </w:rPr>
      </w:pPr>
    </w:p>
    <w:p w14:paraId="569D2D5F" w14:textId="2D5D628F" w:rsidR="00CD354C" w:rsidRDefault="00CD354C" w:rsidP="00786EB3">
      <w:pPr>
        <w:pStyle w:val="a3"/>
        <w:ind w:left="0"/>
        <w:rPr>
          <w:rFonts w:eastAsia="宋体"/>
          <w:spacing w:val="24"/>
          <w:sz w:val="24"/>
        </w:rPr>
      </w:pPr>
      <w:r>
        <w:rPr>
          <w:rFonts w:eastAsia="宋体"/>
          <w:spacing w:val="24"/>
          <w:sz w:val="24"/>
        </w:rPr>
        <w:lastRenderedPageBreak/>
        <w:tab/>
      </w:r>
      <m:oMath>
        <m:nary>
          <m:naryPr>
            <m:chr m:val="∑"/>
            <m:limLoc m:val="undOvr"/>
            <m:supHide m:val="1"/>
            <m:ctrlPr>
              <w:rPr>
                <w:rFonts w:ascii="Cambria Math" w:eastAsia="宋体" w:hAnsi="Cambria Math"/>
                <w:i/>
                <w:spacing w:val="24"/>
                <w:sz w:val="24"/>
              </w:rPr>
            </m:ctrlPr>
          </m:naryPr>
          <m:sub>
            <m:r>
              <w:rPr>
                <w:rFonts w:ascii="Cambria Math" w:eastAsia="宋体" w:hAnsi="Cambria Math"/>
                <w:spacing w:val="24"/>
                <w:sz w:val="24"/>
              </w:rPr>
              <m:t>j</m:t>
            </m:r>
          </m:sub>
          <m:sup/>
          <m:e>
            <m:sSub>
              <m:sSubPr>
                <m:ctrlPr>
                  <w:rPr>
                    <w:rFonts w:ascii="Cambria Math" w:eastAsia="宋体" w:hAnsi="Cambria Math"/>
                    <w:i/>
                    <w:spacing w:val="24"/>
                    <w:sz w:val="24"/>
                  </w:rPr>
                </m:ctrlPr>
              </m:sSubPr>
              <m:e>
                <m:r>
                  <w:rPr>
                    <w:rFonts w:ascii="Cambria Math" w:eastAsia="宋体" w:hAnsi="Cambria Math"/>
                    <w:spacing w:val="24"/>
                    <w:sz w:val="24"/>
                  </w:rPr>
                  <m:t>ρ</m:t>
                </m:r>
              </m:e>
              <m:sub>
                <m:r>
                  <w:rPr>
                    <w:rFonts w:ascii="Cambria Math" w:eastAsia="宋体" w:hAnsi="Cambria Math" w:hint="eastAsia"/>
                    <w:spacing w:val="24"/>
                    <w:sz w:val="24"/>
                  </w:rPr>
                  <m:t>j</m:t>
                </m:r>
              </m:sub>
            </m:sSub>
          </m:e>
        </m:nary>
        <m:r>
          <w:rPr>
            <w:rFonts w:ascii="Cambria Math" w:eastAsia="宋体" w:hAnsi="Cambria Math"/>
            <w:spacing w:val="24"/>
            <w:sz w:val="24"/>
          </w:rPr>
          <m:t>=1</m:t>
        </m:r>
      </m:oMath>
      <w:r w:rsidR="006A1841">
        <w:rPr>
          <w:rFonts w:eastAsia="宋体" w:hint="eastAsia"/>
          <w:spacing w:val="24"/>
          <w:sz w:val="24"/>
        </w:rPr>
        <w:t>,</w:t>
      </w:r>
      <m:oMath>
        <m:r>
          <w:rPr>
            <w:rFonts w:ascii="Cambria Math" w:eastAsia="宋体" w:hAnsi="Cambria Math"/>
            <w:spacing w:val="24"/>
            <w:sz w:val="24"/>
          </w:rPr>
          <m:t xml:space="preserve"> </m:t>
        </m:r>
        <m:sSub>
          <m:sSubPr>
            <m:ctrlPr>
              <w:rPr>
                <w:rFonts w:ascii="Cambria Math" w:eastAsia="宋体" w:hAnsi="Cambria Math"/>
                <w:i/>
                <w:spacing w:val="24"/>
                <w:sz w:val="24"/>
              </w:rPr>
            </m:ctrlPr>
          </m:sSubPr>
          <m:e>
            <m:r>
              <w:rPr>
                <w:rFonts w:ascii="Cambria Math" w:eastAsia="宋体" w:hAnsi="Cambria Math"/>
                <w:spacing w:val="24"/>
                <w:sz w:val="24"/>
              </w:rPr>
              <m:t>ρ</m:t>
            </m:r>
          </m:e>
          <m:sub>
            <m:r>
              <w:rPr>
                <w:rFonts w:ascii="Cambria Math" w:eastAsia="宋体" w:hAnsi="Cambria Math" w:hint="eastAsia"/>
                <w:spacing w:val="24"/>
                <w:sz w:val="24"/>
              </w:rPr>
              <m:t>j</m:t>
            </m:r>
          </m:sub>
        </m:sSub>
      </m:oMath>
      <w:r w:rsidR="009F12F6">
        <w:rPr>
          <w:rFonts w:eastAsia="宋体" w:hint="eastAsia"/>
          <w:spacing w:val="24"/>
          <w:sz w:val="24"/>
        </w:rPr>
        <w:t>可以被</w:t>
      </w:r>
      <w:r w:rsidR="00C37120">
        <w:rPr>
          <w:rFonts w:eastAsia="宋体" w:hint="eastAsia"/>
          <w:spacing w:val="24"/>
          <w:sz w:val="24"/>
        </w:rPr>
        <w:t>看作是时间尺度密度</w:t>
      </w:r>
      <w:r w:rsidR="002D578F">
        <w:rPr>
          <w:rFonts w:eastAsia="宋体" w:hint="eastAsia"/>
          <w:spacing w:val="24"/>
          <w:sz w:val="24"/>
        </w:rPr>
        <w:t>,</w:t>
      </w:r>
      <w:r w:rsidR="001D0421">
        <w:rPr>
          <w:rFonts w:eastAsia="宋体" w:hint="eastAsia"/>
          <w:spacing w:val="24"/>
          <w:sz w:val="24"/>
        </w:rPr>
        <w:t>这位表征不同频段的能量分布提供了信息</w:t>
      </w:r>
      <w:r w:rsidR="001D0421">
        <w:rPr>
          <w:rFonts w:eastAsia="宋体" w:hint="eastAsia"/>
          <w:spacing w:val="24"/>
          <w:sz w:val="24"/>
        </w:rPr>
        <w:t>.</w:t>
      </w:r>
      <w:r w:rsidR="00C40C5A">
        <w:rPr>
          <w:rFonts w:eastAsia="宋体" w:hint="eastAsia"/>
          <w:spacing w:val="24"/>
          <w:sz w:val="24"/>
        </w:rPr>
        <w:t>小波熵定义为</w:t>
      </w:r>
      <w:r w:rsidR="00C40C5A">
        <w:rPr>
          <w:rFonts w:eastAsia="宋体" w:hint="eastAsia"/>
          <w:spacing w:val="24"/>
          <w:sz w:val="24"/>
        </w:rPr>
        <w:t>:</w:t>
      </w:r>
    </w:p>
    <w:p w14:paraId="729AE216" w14:textId="5642292E" w:rsidR="00446454" w:rsidRDefault="00446454" w:rsidP="00786EB3">
      <w:pPr>
        <w:pStyle w:val="a3"/>
        <w:ind w:left="0"/>
        <w:rPr>
          <w:rFonts w:eastAsia="宋体"/>
          <w:spacing w:val="24"/>
          <w:sz w:val="24"/>
        </w:rPr>
      </w:pPr>
      <w:r>
        <w:rPr>
          <w:rFonts w:eastAsia="宋体"/>
          <w:spacing w:val="24"/>
          <w:sz w:val="24"/>
        </w:rPr>
        <w:tab/>
      </w:r>
    </w:p>
    <w:p w14:paraId="4332B42F" w14:textId="77777777" w:rsidR="000A7409" w:rsidRDefault="000A7409" w:rsidP="00786EB3">
      <w:pPr>
        <w:pStyle w:val="a3"/>
        <w:ind w:left="0"/>
        <w:rPr>
          <w:rFonts w:eastAsia="宋体"/>
          <w:spacing w:val="24"/>
          <w:sz w:val="24"/>
        </w:rPr>
      </w:pPr>
    </w:p>
    <w:p w14:paraId="700F885C" w14:textId="5F562071" w:rsidR="00F44AAB" w:rsidRPr="005E41AA" w:rsidRDefault="00601500" w:rsidP="00F44AAB">
      <w:pPr>
        <w:pStyle w:val="a3"/>
        <w:ind w:left="0"/>
        <w:rPr>
          <w:rFonts w:eastAsia="宋体"/>
          <w:b/>
          <w:bCs/>
          <w:spacing w:val="24"/>
          <w:sz w:val="30"/>
          <w:szCs w:val="30"/>
        </w:rPr>
      </w:pPr>
      <w:r>
        <w:rPr>
          <w:rFonts w:eastAsia="宋体" w:hint="eastAsia"/>
          <w:b/>
          <w:bCs/>
          <w:spacing w:val="24"/>
          <w:sz w:val="30"/>
          <w:szCs w:val="30"/>
        </w:rPr>
        <w:t>分</w:t>
      </w:r>
      <w:r w:rsidR="00BC7DD4">
        <w:rPr>
          <w:rFonts w:eastAsia="宋体" w:hint="eastAsia"/>
          <w:b/>
          <w:bCs/>
          <w:spacing w:val="24"/>
          <w:sz w:val="30"/>
          <w:szCs w:val="30"/>
        </w:rPr>
        <w:t>类</w:t>
      </w:r>
    </w:p>
    <w:p w14:paraId="62DADDEF" w14:textId="0F2C81B3" w:rsidR="00F44AAB" w:rsidRPr="00DE1FAE" w:rsidRDefault="00DD1E2C" w:rsidP="00786EB3">
      <w:pPr>
        <w:pStyle w:val="a3"/>
        <w:ind w:left="0"/>
        <w:rPr>
          <w:rFonts w:eastAsia="宋体"/>
          <w:spacing w:val="24"/>
          <w:szCs w:val="28"/>
        </w:rPr>
      </w:pPr>
      <w:r w:rsidRPr="00DE1FAE">
        <w:rPr>
          <w:rFonts w:eastAsia="宋体" w:hint="eastAsia"/>
          <w:spacing w:val="24"/>
          <w:szCs w:val="28"/>
        </w:rPr>
        <w:t>支持向量机</w:t>
      </w:r>
      <w:r w:rsidRPr="00DE1FAE">
        <w:rPr>
          <w:rFonts w:eastAsia="宋体" w:hint="eastAsia"/>
          <w:spacing w:val="24"/>
          <w:szCs w:val="28"/>
        </w:rPr>
        <w:t>(SVM)</w:t>
      </w:r>
    </w:p>
    <w:p w14:paraId="4EBC8824" w14:textId="57A9D42C" w:rsidR="00F44AAB" w:rsidRDefault="00614E46" w:rsidP="00786EB3">
      <w:pPr>
        <w:pStyle w:val="a3"/>
        <w:ind w:left="0"/>
        <w:rPr>
          <w:rFonts w:eastAsia="宋体"/>
          <w:spacing w:val="24"/>
          <w:sz w:val="24"/>
        </w:rPr>
      </w:pPr>
      <w:r>
        <w:rPr>
          <w:rFonts w:eastAsia="宋体"/>
          <w:spacing w:val="24"/>
          <w:sz w:val="24"/>
        </w:rPr>
        <w:tab/>
      </w:r>
      <w:bookmarkStart w:id="6" w:name="_Hlk37189643"/>
      <w:r w:rsidR="00A06647">
        <w:rPr>
          <w:rFonts w:eastAsia="宋体" w:hint="eastAsia"/>
          <w:spacing w:val="24"/>
          <w:sz w:val="24"/>
        </w:rPr>
        <w:t>支持向量机对于高维特征向量</w:t>
      </w:r>
      <w:r w:rsidR="00CA5335">
        <w:rPr>
          <w:rFonts w:eastAsia="宋体" w:hint="eastAsia"/>
          <w:spacing w:val="24"/>
          <w:sz w:val="24"/>
        </w:rPr>
        <w:t>来说是最重要的多分类技术</w:t>
      </w:r>
      <w:r w:rsidR="00435CEA">
        <w:rPr>
          <w:rFonts w:eastAsia="宋体" w:hint="eastAsia"/>
          <w:spacing w:val="24"/>
          <w:sz w:val="24"/>
        </w:rPr>
        <w:t>。</w:t>
      </w:r>
      <w:r w:rsidR="0049474C" w:rsidRPr="0049474C">
        <w:rPr>
          <w:rFonts w:eastAsia="宋体" w:hint="eastAsia"/>
          <w:spacing w:val="24"/>
          <w:sz w:val="24"/>
        </w:rPr>
        <w:t>支持向量机最初是为二值分类而设计的。支持向量机在特征空间中寻找一个超平面，</w:t>
      </w:r>
      <w:r w:rsidR="00DA541B" w:rsidRPr="00DA541B">
        <w:rPr>
          <w:rFonts w:eastAsia="宋体" w:hint="eastAsia"/>
          <w:spacing w:val="24"/>
          <w:sz w:val="24"/>
        </w:rPr>
        <w:t>超平面最大化了该超平面与每个类的最近数据点之间的距离。</w:t>
      </w:r>
      <w:r w:rsidR="00A752CD" w:rsidRPr="00A752CD">
        <w:rPr>
          <w:rFonts w:eastAsia="宋体" w:hint="eastAsia"/>
          <w:spacing w:val="24"/>
          <w:sz w:val="24"/>
        </w:rPr>
        <w:t>支持向量机的结构取决于正则化参数和核函数的类型。正则化参数用于控制类之间允许的重叠量。核函数有很多种，包括：线性、多项式、径向基函数（</w:t>
      </w:r>
      <w:r w:rsidR="00A752CD" w:rsidRPr="00A752CD">
        <w:rPr>
          <w:rFonts w:eastAsia="宋体" w:hint="eastAsia"/>
          <w:spacing w:val="24"/>
          <w:sz w:val="24"/>
        </w:rPr>
        <w:t>RBF</w:t>
      </w:r>
      <w:r w:rsidR="00A752CD" w:rsidRPr="00A752CD">
        <w:rPr>
          <w:rFonts w:eastAsia="宋体" w:hint="eastAsia"/>
          <w:spacing w:val="24"/>
          <w:sz w:val="24"/>
        </w:rPr>
        <w:t>）和</w:t>
      </w:r>
      <w:r w:rsidR="00A752CD" w:rsidRPr="00A752CD">
        <w:rPr>
          <w:rFonts w:eastAsia="宋体" w:hint="eastAsia"/>
          <w:spacing w:val="24"/>
          <w:sz w:val="24"/>
        </w:rPr>
        <w:t>sigmoid</w:t>
      </w:r>
      <w:r w:rsidR="00A752CD" w:rsidRPr="00A752CD">
        <w:rPr>
          <w:rFonts w:eastAsia="宋体" w:hint="eastAsia"/>
          <w:spacing w:val="24"/>
          <w:sz w:val="24"/>
        </w:rPr>
        <w:t>。这些函数有一个或多个称为超参数的自由参数。为了训练支持向量机，用户必须确定合适的核函数、最优超参数和适当的正则化参数。这个目标通常是通过交叉验证技术来实现的。</w:t>
      </w:r>
      <w:bookmarkEnd w:id="6"/>
    </w:p>
    <w:p w14:paraId="42E01EAE" w14:textId="16FD683D" w:rsidR="005A4F06" w:rsidRDefault="00A752CD" w:rsidP="00786EB3">
      <w:pPr>
        <w:pStyle w:val="a3"/>
        <w:ind w:left="0"/>
        <w:rPr>
          <w:rFonts w:eastAsia="宋体"/>
          <w:spacing w:val="24"/>
          <w:sz w:val="24"/>
        </w:rPr>
      </w:pPr>
      <w:r>
        <w:rPr>
          <w:rFonts w:eastAsia="宋体"/>
          <w:spacing w:val="24"/>
          <w:sz w:val="24"/>
        </w:rPr>
        <w:tab/>
      </w:r>
    </w:p>
    <w:p w14:paraId="6A69A5A3" w14:textId="72E54907" w:rsidR="005A4F06" w:rsidRDefault="00993424" w:rsidP="005A4F06">
      <w:pPr>
        <w:pStyle w:val="a3"/>
        <w:ind w:left="0"/>
        <w:rPr>
          <w:rFonts w:eastAsia="宋体"/>
          <w:spacing w:val="24"/>
          <w:szCs w:val="28"/>
        </w:rPr>
      </w:pPr>
      <w:r>
        <w:rPr>
          <w:rFonts w:eastAsia="宋体" w:hint="eastAsia"/>
          <w:spacing w:val="24"/>
          <w:szCs w:val="28"/>
        </w:rPr>
        <w:t>前馈</w:t>
      </w:r>
      <w:r>
        <w:rPr>
          <w:rFonts w:eastAsia="宋体" w:hint="eastAsia"/>
          <w:spacing w:val="24"/>
          <w:szCs w:val="28"/>
        </w:rPr>
        <w:t>-</w:t>
      </w:r>
      <w:r>
        <w:rPr>
          <w:rFonts w:eastAsia="宋体" w:hint="eastAsia"/>
          <w:spacing w:val="24"/>
          <w:szCs w:val="28"/>
        </w:rPr>
        <w:t>反向传播神经网络</w:t>
      </w:r>
    </w:p>
    <w:p w14:paraId="033F6D6A" w14:textId="2901CF3F" w:rsidR="0032680A" w:rsidRDefault="00983B59" w:rsidP="0032680A">
      <w:pPr>
        <w:rPr>
          <w:spacing w:val="24"/>
          <w:sz w:val="24"/>
        </w:rPr>
      </w:pPr>
      <w:r>
        <w:rPr>
          <w:spacing w:val="24"/>
          <w:szCs w:val="28"/>
        </w:rPr>
        <w:tab/>
      </w:r>
      <w:r w:rsidR="0032680A" w:rsidRPr="0032680A">
        <w:rPr>
          <w:rFonts w:hint="eastAsia"/>
          <w:spacing w:val="24"/>
          <w:sz w:val="24"/>
        </w:rPr>
        <w:t>神经网络是一种信息处理系统，由于其具有自学习、自适应性强、鲁棒性强、并行性强等特点，已成为众多研究者的选择</w:t>
      </w:r>
      <w:r w:rsidR="00223469">
        <w:rPr>
          <w:rFonts w:hint="eastAsia"/>
          <w:spacing w:val="24"/>
          <w:sz w:val="24"/>
        </w:rPr>
        <w:t>。</w:t>
      </w:r>
      <w:r w:rsidR="003E2833" w:rsidRPr="003E2833">
        <w:rPr>
          <w:rFonts w:hint="eastAsia"/>
          <w:spacing w:val="24"/>
          <w:sz w:val="24"/>
        </w:rPr>
        <w:t>它由许多相互连接的计算神经单元组成。在神经网络中，</w:t>
      </w:r>
      <w:r w:rsidR="003E2833">
        <w:rPr>
          <w:rFonts w:hint="eastAsia"/>
          <w:spacing w:val="24"/>
          <w:sz w:val="24"/>
        </w:rPr>
        <w:t>关于这个问题的知识是</w:t>
      </w:r>
      <w:r w:rsidR="003E2833" w:rsidRPr="003E2833">
        <w:rPr>
          <w:rFonts w:hint="eastAsia"/>
          <w:spacing w:val="24"/>
          <w:sz w:val="24"/>
        </w:rPr>
        <w:t>通过神经元之间的连接权值分布的</w:t>
      </w:r>
      <w:r w:rsidR="00B07ACC">
        <w:rPr>
          <w:rFonts w:hint="eastAsia"/>
          <w:spacing w:val="24"/>
          <w:sz w:val="24"/>
        </w:rPr>
        <w:t>。</w:t>
      </w:r>
      <w:r w:rsidR="003D79B9" w:rsidRPr="003D79B9">
        <w:rPr>
          <w:rFonts w:hint="eastAsia"/>
          <w:spacing w:val="24"/>
          <w:sz w:val="24"/>
        </w:rPr>
        <w:t>必须训练神经网络来调整连接权重和偏差，以便生成所需的映射。神经网络广泛应用于生物医学领域的建模、数据分析和诊断识别。训练算法是神经网络模型的重要组成部分。一个合适的训练算法，训练过程短，同时获得更好的精度。</w:t>
      </w:r>
      <w:r w:rsidR="002F41E8" w:rsidRPr="002F41E8">
        <w:rPr>
          <w:rFonts w:hint="eastAsia"/>
          <w:spacing w:val="24"/>
          <w:sz w:val="24"/>
        </w:rPr>
        <w:t>前馈</w:t>
      </w:r>
      <w:r w:rsidR="002F41E8" w:rsidRPr="002F41E8">
        <w:rPr>
          <w:rFonts w:hint="eastAsia"/>
          <w:spacing w:val="24"/>
          <w:sz w:val="24"/>
        </w:rPr>
        <w:t>-</w:t>
      </w:r>
      <w:r w:rsidR="002F41E8" w:rsidRPr="002F41E8">
        <w:rPr>
          <w:rFonts w:hint="eastAsia"/>
          <w:spacing w:val="24"/>
          <w:sz w:val="24"/>
        </w:rPr>
        <w:t>反向传播神经网络（</w:t>
      </w:r>
      <w:r w:rsidR="002F41E8" w:rsidRPr="002F41E8">
        <w:rPr>
          <w:rFonts w:hint="eastAsia"/>
          <w:spacing w:val="24"/>
          <w:sz w:val="24"/>
        </w:rPr>
        <w:t>FFBPNN</w:t>
      </w:r>
      <w:r w:rsidR="002F41E8" w:rsidRPr="002F41E8">
        <w:rPr>
          <w:rFonts w:hint="eastAsia"/>
          <w:spacing w:val="24"/>
          <w:sz w:val="24"/>
        </w:rPr>
        <w:t>）</w:t>
      </w:r>
      <w:r w:rsidR="002F41E8">
        <w:rPr>
          <w:rFonts w:hint="eastAsia"/>
          <w:spacing w:val="24"/>
          <w:sz w:val="24"/>
        </w:rPr>
        <w:t>用于</w:t>
      </w:r>
      <w:r w:rsidR="002F41E8" w:rsidRPr="002F41E8">
        <w:rPr>
          <w:rFonts w:hint="eastAsia"/>
          <w:spacing w:val="24"/>
          <w:sz w:val="24"/>
        </w:rPr>
        <w:t>对</w:t>
      </w:r>
      <w:r w:rsidR="002F41E8">
        <w:rPr>
          <w:rFonts w:hint="eastAsia"/>
          <w:spacing w:val="24"/>
          <w:sz w:val="24"/>
        </w:rPr>
        <w:t>EEG</w:t>
      </w:r>
      <w:r w:rsidR="002F41E8" w:rsidRPr="002F41E8">
        <w:rPr>
          <w:rFonts w:hint="eastAsia"/>
          <w:spacing w:val="24"/>
          <w:sz w:val="24"/>
        </w:rPr>
        <w:t>进行分类。函数“</w:t>
      </w:r>
      <w:r w:rsidR="002F41E8" w:rsidRPr="002F41E8">
        <w:rPr>
          <w:rFonts w:hint="eastAsia"/>
          <w:spacing w:val="24"/>
          <w:sz w:val="24"/>
        </w:rPr>
        <w:t>newff</w:t>
      </w:r>
      <w:r w:rsidR="002F41E8" w:rsidRPr="002F41E8">
        <w:rPr>
          <w:rFonts w:hint="eastAsia"/>
          <w:spacing w:val="24"/>
          <w:sz w:val="24"/>
        </w:rPr>
        <w:t>”创建一个前馈网络并初始化网络的权重</w:t>
      </w:r>
      <w:r w:rsidR="002F41E8" w:rsidRPr="002F41E8">
        <w:rPr>
          <w:rFonts w:hint="eastAsia"/>
          <w:spacing w:val="24"/>
          <w:sz w:val="24"/>
        </w:rPr>
        <w:t>/</w:t>
      </w:r>
      <w:r w:rsidR="002F41E8" w:rsidRPr="002F41E8">
        <w:rPr>
          <w:rFonts w:hint="eastAsia"/>
          <w:spacing w:val="24"/>
          <w:sz w:val="24"/>
        </w:rPr>
        <w:t>偏差。前馈网络的结构如图</w:t>
      </w:r>
      <w:r w:rsidR="002F41E8" w:rsidRPr="002F41E8">
        <w:rPr>
          <w:rFonts w:hint="eastAsia"/>
          <w:spacing w:val="24"/>
          <w:sz w:val="24"/>
        </w:rPr>
        <w:t>3</w:t>
      </w:r>
      <w:r w:rsidR="002F41E8" w:rsidRPr="002F41E8">
        <w:rPr>
          <w:rFonts w:hint="eastAsia"/>
          <w:spacing w:val="24"/>
          <w:sz w:val="24"/>
        </w:rPr>
        <w:t>所示</w:t>
      </w:r>
      <w:r w:rsidR="002F41E8">
        <w:rPr>
          <w:rFonts w:hint="eastAsia"/>
          <w:spacing w:val="24"/>
          <w:sz w:val="24"/>
        </w:rPr>
        <w:t>：</w:t>
      </w:r>
    </w:p>
    <w:p w14:paraId="45785FFB" w14:textId="729BB1FE" w:rsidR="002F41E8" w:rsidRDefault="002F41E8" w:rsidP="0032680A">
      <w:pPr>
        <w:rPr>
          <w:spacing w:val="24"/>
          <w:sz w:val="24"/>
        </w:rPr>
      </w:pPr>
    </w:p>
    <w:p w14:paraId="5A083F21" w14:textId="096AB786" w:rsidR="00F266F8" w:rsidRDefault="00F266F8" w:rsidP="0032680A">
      <w:pPr>
        <w:rPr>
          <w:spacing w:val="24"/>
          <w:sz w:val="24"/>
        </w:rPr>
      </w:pPr>
    </w:p>
    <w:p w14:paraId="5E0F3DAF" w14:textId="09BE50A6" w:rsidR="00F266F8" w:rsidRDefault="00F266F8" w:rsidP="0032680A">
      <w:pPr>
        <w:rPr>
          <w:spacing w:val="24"/>
          <w:sz w:val="24"/>
        </w:rPr>
      </w:pPr>
    </w:p>
    <w:p w14:paraId="65289D42" w14:textId="6225EC94" w:rsidR="00F266F8" w:rsidRDefault="00F266F8" w:rsidP="0032680A">
      <w:pPr>
        <w:rPr>
          <w:spacing w:val="24"/>
          <w:sz w:val="24"/>
        </w:rPr>
      </w:pPr>
    </w:p>
    <w:p w14:paraId="2606D6B0" w14:textId="659F2CC2" w:rsidR="00F266F8" w:rsidRDefault="00134AFD" w:rsidP="00F266F8">
      <w:pPr>
        <w:pStyle w:val="a3"/>
        <w:ind w:left="0"/>
        <w:rPr>
          <w:rFonts w:eastAsia="宋体"/>
          <w:spacing w:val="24"/>
          <w:szCs w:val="28"/>
        </w:rPr>
      </w:pPr>
      <w:r>
        <w:rPr>
          <w:rFonts w:eastAsia="宋体" w:hint="eastAsia"/>
          <w:spacing w:val="24"/>
          <w:szCs w:val="28"/>
        </w:rPr>
        <w:t>K-</w:t>
      </w:r>
      <w:r>
        <w:rPr>
          <w:rFonts w:eastAsia="宋体" w:hint="eastAsia"/>
          <w:spacing w:val="24"/>
          <w:szCs w:val="28"/>
        </w:rPr>
        <w:t>最邻近分类器</w:t>
      </w:r>
    </w:p>
    <w:p w14:paraId="63F1D06A" w14:textId="5EB235E4" w:rsidR="00F266F8" w:rsidRDefault="007267D5" w:rsidP="0032680A">
      <w:pPr>
        <w:rPr>
          <w:spacing w:val="24"/>
          <w:sz w:val="24"/>
        </w:rPr>
      </w:pPr>
      <w:r>
        <w:rPr>
          <w:spacing w:val="24"/>
          <w:sz w:val="24"/>
        </w:rPr>
        <w:tab/>
      </w:r>
      <w:bookmarkStart w:id="7" w:name="_Hlk37189662"/>
      <w:r w:rsidR="00431009">
        <w:rPr>
          <w:rFonts w:hint="eastAsia"/>
          <w:spacing w:val="24"/>
          <w:sz w:val="24"/>
        </w:rPr>
        <w:t>K-</w:t>
      </w:r>
      <w:r w:rsidR="00431009">
        <w:rPr>
          <w:rFonts w:hint="eastAsia"/>
          <w:spacing w:val="24"/>
          <w:sz w:val="24"/>
        </w:rPr>
        <w:t>最邻近算法是一种非参数监督分类算法</w:t>
      </w:r>
      <w:r w:rsidR="009E6899">
        <w:rPr>
          <w:rFonts w:hint="eastAsia"/>
          <w:spacing w:val="24"/>
          <w:sz w:val="24"/>
        </w:rPr>
        <w:t>。</w:t>
      </w:r>
      <w:r w:rsidR="004011B3" w:rsidRPr="004011B3">
        <w:rPr>
          <w:rFonts w:hint="eastAsia"/>
          <w:spacing w:val="24"/>
          <w:sz w:val="24"/>
        </w:rPr>
        <w:t>k-NN</w:t>
      </w:r>
      <w:r w:rsidR="004011B3" w:rsidRPr="004011B3">
        <w:rPr>
          <w:rFonts w:hint="eastAsia"/>
          <w:spacing w:val="24"/>
          <w:sz w:val="24"/>
        </w:rPr>
        <w:t>算法是机器学习中最简单的对象分类算法之一。从子训练集中提取的所有特征向量都位于特征空间中。将一个属于测试数据的特征向量与所有已定位特征向量中的大多数</w:t>
      </w:r>
      <w:r w:rsidR="004011B3" w:rsidRPr="004011B3">
        <w:rPr>
          <w:rFonts w:hint="eastAsia"/>
          <w:spacing w:val="24"/>
          <w:sz w:val="24"/>
        </w:rPr>
        <w:t>k</w:t>
      </w:r>
      <w:r w:rsidR="004011B3" w:rsidRPr="004011B3">
        <w:rPr>
          <w:rFonts w:hint="eastAsia"/>
          <w:spacing w:val="24"/>
          <w:sz w:val="24"/>
        </w:rPr>
        <w:t>近邻分类。最近邻分类器的性能取决于距离函数和控制邻域体积的邻域参数</w:t>
      </w:r>
      <w:r w:rsidR="004011B3" w:rsidRPr="004011B3">
        <w:rPr>
          <w:rFonts w:hint="eastAsia"/>
          <w:spacing w:val="24"/>
          <w:sz w:val="24"/>
        </w:rPr>
        <w:t>k</w:t>
      </w:r>
      <w:r w:rsidR="004011B3" w:rsidRPr="004011B3">
        <w:rPr>
          <w:rFonts w:hint="eastAsia"/>
          <w:spacing w:val="24"/>
          <w:sz w:val="24"/>
        </w:rPr>
        <w:t>的值。距离函数最常见的选择是欧几里德度量。</w:t>
      </w:r>
      <w:r w:rsidR="004011B3" w:rsidRPr="004011B3">
        <w:rPr>
          <w:rFonts w:hint="eastAsia"/>
          <w:spacing w:val="24"/>
          <w:sz w:val="24"/>
        </w:rPr>
        <w:t>k-NN</w:t>
      </w:r>
      <w:r w:rsidR="004011B3" w:rsidRPr="004011B3">
        <w:rPr>
          <w:rFonts w:hint="eastAsia"/>
          <w:spacing w:val="24"/>
          <w:sz w:val="24"/>
        </w:rPr>
        <w:t>算法对特征向量的局部分布非常敏感。但是，该算法不需要预先进行训练，因为不需要设置参数值</w:t>
      </w:r>
      <w:r w:rsidR="004011B3">
        <w:rPr>
          <w:rFonts w:hint="eastAsia"/>
          <w:spacing w:val="24"/>
          <w:sz w:val="24"/>
        </w:rPr>
        <w:t>。</w:t>
      </w:r>
    </w:p>
    <w:bookmarkEnd w:id="7"/>
    <w:p w14:paraId="75CA5B9E" w14:textId="77777777" w:rsidR="001D0045" w:rsidRDefault="001D0045" w:rsidP="0032680A">
      <w:pPr>
        <w:rPr>
          <w:spacing w:val="24"/>
          <w:sz w:val="24"/>
        </w:rPr>
      </w:pPr>
    </w:p>
    <w:p w14:paraId="5401A8B6" w14:textId="618296E3" w:rsidR="001D0045" w:rsidRDefault="00CF2D02" w:rsidP="001D0045">
      <w:pPr>
        <w:pStyle w:val="a3"/>
        <w:ind w:left="0"/>
        <w:rPr>
          <w:rFonts w:eastAsia="宋体"/>
          <w:spacing w:val="24"/>
          <w:szCs w:val="28"/>
        </w:rPr>
      </w:pPr>
      <w:r>
        <w:rPr>
          <w:rFonts w:eastAsia="宋体" w:hint="eastAsia"/>
          <w:spacing w:val="24"/>
          <w:szCs w:val="28"/>
        </w:rPr>
        <w:t>决策树分类器</w:t>
      </w:r>
    </w:p>
    <w:p w14:paraId="7F07DF9E" w14:textId="1614773B" w:rsidR="0079385D" w:rsidRPr="0079385D" w:rsidRDefault="009C0CFF" w:rsidP="0079385D">
      <w:pPr>
        <w:rPr>
          <w:spacing w:val="24"/>
          <w:sz w:val="24"/>
        </w:rPr>
      </w:pPr>
      <w:r>
        <w:rPr>
          <w:spacing w:val="24"/>
          <w:sz w:val="24"/>
        </w:rPr>
        <w:lastRenderedPageBreak/>
        <w:tab/>
      </w:r>
      <w:bookmarkStart w:id="8" w:name="_Hlk37189693"/>
      <w:r w:rsidR="00EE76A6">
        <w:rPr>
          <w:rFonts w:hint="eastAsia"/>
          <w:spacing w:val="24"/>
          <w:sz w:val="24"/>
        </w:rPr>
        <w:t>决策树（</w:t>
      </w:r>
      <w:r w:rsidR="00EE76A6">
        <w:rPr>
          <w:rFonts w:hint="eastAsia"/>
          <w:spacing w:val="24"/>
          <w:sz w:val="24"/>
        </w:rPr>
        <w:t>DT</w:t>
      </w:r>
      <w:r w:rsidR="00EE76A6">
        <w:rPr>
          <w:rFonts w:hint="eastAsia"/>
          <w:spacing w:val="24"/>
          <w:sz w:val="24"/>
        </w:rPr>
        <w:t>）</w:t>
      </w:r>
      <w:r w:rsidR="00EE76A6" w:rsidRPr="00EE76A6">
        <w:rPr>
          <w:rFonts w:hint="eastAsia"/>
          <w:spacing w:val="24"/>
          <w:sz w:val="24"/>
        </w:rPr>
        <w:t>是一种表示为实例空间递归划分的分类器</w:t>
      </w:r>
      <w:r w:rsidR="00EE76A6">
        <w:rPr>
          <w:rFonts w:hint="eastAsia"/>
          <w:spacing w:val="24"/>
          <w:sz w:val="24"/>
        </w:rPr>
        <w:t>。</w:t>
      </w:r>
      <w:r w:rsidR="00D56101" w:rsidRPr="00D56101">
        <w:rPr>
          <w:rFonts w:hint="eastAsia"/>
          <w:spacing w:val="24"/>
          <w:sz w:val="24"/>
        </w:rPr>
        <w:t>决策树由形成有根树的节点组成；这意味着它是一个有向树，有一个称为根的节点</w:t>
      </w:r>
      <w:r w:rsidR="00D56101">
        <w:rPr>
          <w:rFonts w:hint="eastAsia"/>
          <w:spacing w:val="24"/>
          <w:sz w:val="24"/>
        </w:rPr>
        <w:t>，这个节点</w:t>
      </w:r>
      <w:r w:rsidR="00D56101" w:rsidRPr="00D56101">
        <w:rPr>
          <w:rFonts w:hint="eastAsia"/>
          <w:spacing w:val="24"/>
          <w:sz w:val="24"/>
        </w:rPr>
        <w:t>没有传入的边。</w:t>
      </w:r>
      <w:r w:rsidR="0079385D" w:rsidRPr="0079385D">
        <w:rPr>
          <w:rFonts w:hint="eastAsia"/>
          <w:spacing w:val="24"/>
          <w:sz w:val="24"/>
        </w:rPr>
        <w:t>所有其他节点都正好有一个传入边。具有传出边的节点称为内部节点或测试节点。所有其他节点称为叶节点、终端节点或决策节点。在决策树中，每个内部节点根据输入属性值的某一离散函数将实例空间划分为两个子空间或多个子空间。在最简单和最常见的情况下，每个测试都考虑一个属性，以便根据属性的值对实例空间进行分区。对于数值属性，条件指的是一个范围。每个叶被分配给一个类，表示最合适的目标值。或者，叶可以持有表示具有特定值的目标属性的概率向量。根据路径上测试的结果，通过将实例从树的根导航到叶来对其进行分类</w:t>
      </w:r>
      <w:r w:rsidR="0079385D">
        <w:rPr>
          <w:rFonts w:hint="eastAsia"/>
          <w:spacing w:val="24"/>
          <w:sz w:val="24"/>
        </w:rPr>
        <w:t>。</w:t>
      </w:r>
    </w:p>
    <w:p w14:paraId="6CBE4BE0" w14:textId="6E93121D" w:rsidR="00F266F8" w:rsidRDefault="00D531A9" w:rsidP="0032680A">
      <w:pPr>
        <w:rPr>
          <w:spacing w:val="24"/>
          <w:sz w:val="24"/>
        </w:rPr>
      </w:pPr>
      <w:r>
        <w:rPr>
          <w:spacing w:val="24"/>
          <w:sz w:val="24"/>
        </w:rPr>
        <w:tab/>
      </w:r>
      <w:r w:rsidR="00F34448">
        <w:rPr>
          <w:rFonts w:hint="eastAsia"/>
          <w:spacing w:val="24"/>
          <w:sz w:val="24"/>
        </w:rPr>
        <w:t>决策树学习的工作如下：</w:t>
      </w:r>
    </w:p>
    <w:p w14:paraId="1B2ADDF2" w14:textId="7198D315" w:rsidR="009077CE" w:rsidRDefault="009077CE" w:rsidP="009077CE">
      <w:pPr>
        <w:pStyle w:val="aa"/>
        <w:numPr>
          <w:ilvl w:val="0"/>
          <w:numId w:val="2"/>
        </w:numPr>
        <w:ind w:firstLineChars="0"/>
        <w:rPr>
          <w:spacing w:val="24"/>
          <w:sz w:val="24"/>
        </w:rPr>
      </w:pPr>
      <w:r>
        <w:rPr>
          <w:rFonts w:hint="eastAsia"/>
          <w:spacing w:val="24"/>
          <w:sz w:val="24"/>
        </w:rPr>
        <w:t>选择一个属性并对属性制定逻辑测试</w:t>
      </w:r>
      <w:r w:rsidR="007B0553">
        <w:rPr>
          <w:rFonts w:hint="eastAsia"/>
          <w:spacing w:val="24"/>
          <w:sz w:val="24"/>
        </w:rPr>
        <w:t>。</w:t>
      </w:r>
    </w:p>
    <w:p w14:paraId="0EE6C125" w14:textId="2EC527F1" w:rsidR="007B0553" w:rsidRDefault="007B0553" w:rsidP="009077CE">
      <w:pPr>
        <w:pStyle w:val="aa"/>
        <w:numPr>
          <w:ilvl w:val="0"/>
          <w:numId w:val="2"/>
        </w:numPr>
        <w:ind w:firstLineChars="0"/>
        <w:rPr>
          <w:spacing w:val="24"/>
          <w:sz w:val="24"/>
        </w:rPr>
      </w:pPr>
      <w:r w:rsidRPr="007B0553">
        <w:rPr>
          <w:rFonts w:hint="eastAsia"/>
          <w:spacing w:val="24"/>
          <w:sz w:val="24"/>
        </w:rPr>
        <w:t>分支测试的每个结果，将满足该结果的训练数据子集移动到相应的子节点</w:t>
      </w:r>
    </w:p>
    <w:p w14:paraId="5C9A02EB" w14:textId="1E7D07D5" w:rsidR="005955B4" w:rsidRDefault="005955B4" w:rsidP="009077CE">
      <w:pPr>
        <w:pStyle w:val="aa"/>
        <w:numPr>
          <w:ilvl w:val="0"/>
          <w:numId w:val="2"/>
        </w:numPr>
        <w:ind w:firstLineChars="0"/>
        <w:rPr>
          <w:spacing w:val="24"/>
          <w:sz w:val="24"/>
        </w:rPr>
      </w:pPr>
      <w:r w:rsidRPr="005955B4">
        <w:rPr>
          <w:rFonts w:hint="eastAsia"/>
          <w:spacing w:val="24"/>
          <w:sz w:val="24"/>
        </w:rPr>
        <w:t>在每个子节点上递归运行。</w:t>
      </w:r>
    </w:p>
    <w:p w14:paraId="4E54AA20" w14:textId="07693588" w:rsidR="005955B4" w:rsidRDefault="005955B4" w:rsidP="005955B4">
      <w:pPr>
        <w:pStyle w:val="aa"/>
        <w:numPr>
          <w:ilvl w:val="0"/>
          <w:numId w:val="2"/>
        </w:numPr>
        <w:ind w:firstLineChars="0"/>
        <w:rPr>
          <w:spacing w:val="24"/>
          <w:sz w:val="24"/>
        </w:rPr>
      </w:pPr>
      <w:r w:rsidRPr="005955B4">
        <w:rPr>
          <w:rFonts w:hint="eastAsia"/>
          <w:spacing w:val="24"/>
          <w:sz w:val="24"/>
        </w:rPr>
        <w:t>终止规则指定何时声明叶节点</w:t>
      </w:r>
      <w:r>
        <w:rPr>
          <w:rFonts w:hint="eastAsia"/>
          <w:spacing w:val="24"/>
          <w:sz w:val="24"/>
        </w:rPr>
        <w:t>。</w:t>
      </w:r>
    </w:p>
    <w:p w14:paraId="6A375D86" w14:textId="258158C8" w:rsidR="00406DA1" w:rsidRDefault="00406DA1" w:rsidP="00406DA1">
      <w:pPr>
        <w:ind w:left="420"/>
        <w:rPr>
          <w:spacing w:val="24"/>
          <w:sz w:val="24"/>
        </w:rPr>
      </w:pPr>
      <w:r>
        <w:rPr>
          <w:rFonts w:hint="eastAsia"/>
          <w:spacing w:val="24"/>
          <w:sz w:val="24"/>
        </w:rPr>
        <w:t>使用决策树学习训练的定义：</w:t>
      </w:r>
    </w:p>
    <w:p w14:paraId="6E37AA33" w14:textId="59350ACC" w:rsidR="00E10D23" w:rsidRDefault="00E10D23" w:rsidP="00E10D23">
      <w:pPr>
        <w:pStyle w:val="aa"/>
        <w:numPr>
          <w:ilvl w:val="0"/>
          <w:numId w:val="3"/>
        </w:numPr>
        <w:ind w:firstLineChars="0"/>
        <w:rPr>
          <w:spacing w:val="24"/>
          <w:sz w:val="24"/>
        </w:rPr>
      </w:pPr>
      <w:r>
        <w:rPr>
          <w:rFonts w:hint="eastAsia"/>
          <w:spacing w:val="24"/>
          <w:sz w:val="24"/>
        </w:rPr>
        <w:t>选择：用于划分训练数据</w:t>
      </w:r>
    </w:p>
    <w:p w14:paraId="62EC1344" w14:textId="2999F051" w:rsidR="00E10D23" w:rsidRDefault="00E10D23" w:rsidP="00E10D23">
      <w:pPr>
        <w:pStyle w:val="aa"/>
        <w:numPr>
          <w:ilvl w:val="0"/>
          <w:numId w:val="3"/>
        </w:numPr>
        <w:ind w:firstLineChars="0"/>
        <w:rPr>
          <w:spacing w:val="24"/>
          <w:sz w:val="24"/>
        </w:rPr>
      </w:pPr>
      <w:r>
        <w:rPr>
          <w:rFonts w:hint="eastAsia"/>
          <w:spacing w:val="24"/>
          <w:sz w:val="24"/>
        </w:rPr>
        <w:t>终止条件：决定合适停止划分</w:t>
      </w:r>
      <w:r w:rsidR="00CC0CB9">
        <w:rPr>
          <w:rFonts w:hint="eastAsia"/>
          <w:spacing w:val="24"/>
          <w:sz w:val="24"/>
        </w:rPr>
        <w:t>。</w:t>
      </w:r>
    </w:p>
    <w:p w14:paraId="11A5227A" w14:textId="50633C9C" w:rsidR="00CC0CB9" w:rsidRDefault="00CC0CB9" w:rsidP="00E10D23">
      <w:pPr>
        <w:pStyle w:val="aa"/>
        <w:numPr>
          <w:ilvl w:val="0"/>
          <w:numId w:val="3"/>
        </w:numPr>
        <w:ind w:firstLineChars="0"/>
        <w:rPr>
          <w:spacing w:val="24"/>
          <w:sz w:val="24"/>
        </w:rPr>
      </w:pPr>
      <w:r>
        <w:rPr>
          <w:rFonts w:hint="eastAsia"/>
          <w:spacing w:val="24"/>
          <w:sz w:val="24"/>
        </w:rPr>
        <w:t>剪枝算法：预防过拟合</w:t>
      </w:r>
      <w:r w:rsidR="00B365C6">
        <w:rPr>
          <w:rFonts w:hint="eastAsia"/>
          <w:spacing w:val="24"/>
          <w:sz w:val="24"/>
        </w:rPr>
        <w:t>。</w:t>
      </w:r>
    </w:p>
    <w:bookmarkEnd w:id="8"/>
    <w:p w14:paraId="0A191E91" w14:textId="5D4529AC" w:rsidR="00A45D87" w:rsidRDefault="00A45D87" w:rsidP="00A45D87">
      <w:pPr>
        <w:rPr>
          <w:spacing w:val="24"/>
          <w:sz w:val="24"/>
        </w:rPr>
      </w:pPr>
    </w:p>
    <w:p w14:paraId="71D0427A" w14:textId="22719FC8" w:rsidR="00A45D87" w:rsidRDefault="00A94EDA" w:rsidP="00A45D87">
      <w:pPr>
        <w:pStyle w:val="a3"/>
        <w:ind w:left="0"/>
        <w:rPr>
          <w:rFonts w:eastAsia="宋体"/>
          <w:spacing w:val="24"/>
          <w:szCs w:val="28"/>
        </w:rPr>
      </w:pPr>
      <w:r>
        <w:rPr>
          <w:rFonts w:eastAsia="宋体" w:hint="eastAsia"/>
          <w:spacing w:val="24"/>
          <w:szCs w:val="28"/>
        </w:rPr>
        <w:t>K-</w:t>
      </w:r>
      <w:r>
        <w:rPr>
          <w:rFonts w:eastAsia="宋体" w:hint="eastAsia"/>
          <w:spacing w:val="24"/>
          <w:szCs w:val="28"/>
        </w:rPr>
        <w:t>折交叉验证</w:t>
      </w:r>
    </w:p>
    <w:p w14:paraId="3FB6B15F" w14:textId="0ED5F58B" w:rsidR="001E0F25" w:rsidRDefault="00BD4935" w:rsidP="001E0F25">
      <w:pPr>
        <w:rPr>
          <w:spacing w:val="24"/>
          <w:sz w:val="24"/>
        </w:rPr>
      </w:pPr>
      <w:r>
        <w:rPr>
          <w:spacing w:val="24"/>
          <w:sz w:val="24"/>
        </w:rPr>
        <w:tab/>
      </w:r>
      <w:r w:rsidR="001E0F25" w:rsidRPr="001E0F25">
        <w:rPr>
          <w:rFonts w:hint="eastAsia"/>
          <w:spacing w:val="24"/>
          <w:sz w:val="24"/>
        </w:rPr>
        <w:t>交叉验证是将数据样本划分为子集的统计实践，这样分析最初在单个子集上执行，而保留其他子集以供随后用于确认和验证初始分析。数据的初始子集称为训练集；其他子集称为验证集或测试集</w:t>
      </w:r>
      <w:r w:rsidR="00AF0BD6">
        <w:rPr>
          <w:rFonts w:hint="eastAsia"/>
          <w:spacing w:val="24"/>
          <w:sz w:val="24"/>
        </w:rPr>
        <w:t>。</w:t>
      </w:r>
      <w:r w:rsidR="00D72FDB" w:rsidRPr="00D72FDB">
        <w:rPr>
          <w:rFonts w:hint="eastAsia"/>
          <w:spacing w:val="24"/>
          <w:sz w:val="24"/>
        </w:rPr>
        <w:t>在</w:t>
      </w:r>
      <w:r w:rsidR="00D72FDB" w:rsidRPr="00D72FDB">
        <w:rPr>
          <w:rFonts w:hint="eastAsia"/>
          <w:spacing w:val="24"/>
          <w:sz w:val="24"/>
        </w:rPr>
        <w:t>K-fold</w:t>
      </w:r>
      <w:r w:rsidR="00D72FDB" w:rsidRPr="00D72FDB">
        <w:rPr>
          <w:rFonts w:hint="eastAsia"/>
          <w:spacing w:val="24"/>
          <w:sz w:val="24"/>
        </w:rPr>
        <w:t>交叉验证中，将原始样本划分为</w:t>
      </w:r>
      <w:r w:rsidR="00D72FDB" w:rsidRPr="00D72FDB">
        <w:rPr>
          <w:rFonts w:hint="eastAsia"/>
          <w:spacing w:val="24"/>
          <w:sz w:val="24"/>
        </w:rPr>
        <w:t>K</w:t>
      </w:r>
      <w:r w:rsidR="00D72FDB" w:rsidRPr="00D72FDB">
        <w:rPr>
          <w:rFonts w:hint="eastAsia"/>
          <w:spacing w:val="24"/>
          <w:sz w:val="24"/>
        </w:rPr>
        <w:t>个子样本。采用</w:t>
      </w:r>
      <w:r w:rsidR="00D72FDB" w:rsidRPr="00D72FDB">
        <w:rPr>
          <w:rFonts w:hint="eastAsia"/>
          <w:spacing w:val="24"/>
          <w:sz w:val="24"/>
        </w:rPr>
        <w:t>K-1</w:t>
      </w:r>
      <w:r w:rsidR="00D72FDB" w:rsidRPr="00D72FDB">
        <w:rPr>
          <w:rFonts w:hint="eastAsia"/>
          <w:spacing w:val="24"/>
          <w:sz w:val="24"/>
        </w:rPr>
        <w:t>子样本作为训练数据，保留单个子样本作为模型检验的验证数据。然后重复</w:t>
      </w:r>
      <w:r w:rsidR="00D72FDB" w:rsidRPr="00D72FDB">
        <w:rPr>
          <w:rFonts w:hint="eastAsia"/>
          <w:spacing w:val="24"/>
          <w:sz w:val="24"/>
        </w:rPr>
        <w:t>K</w:t>
      </w:r>
      <w:r w:rsidR="00D72FDB" w:rsidRPr="00D72FDB">
        <w:rPr>
          <w:rFonts w:hint="eastAsia"/>
          <w:spacing w:val="24"/>
          <w:sz w:val="24"/>
        </w:rPr>
        <w:t>次交叉验证过程，</w:t>
      </w:r>
      <w:r w:rsidR="00D72FDB" w:rsidRPr="00D72FDB">
        <w:rPr>
          <w:rFonts w:hint="eastAsia"/>
          <w:spacing w:val="24"/>
          <w:sz w:val="24"/>
        </w:rPr>
        <w:t>K</w:t>
      </w:r>
      <w:r w:rsidR="00D72FDB" w:rsidRPr="00D72FDB">
        <w:rPr>
          <w:rFonts w:hint="eastAsia"/>
          <w:spacing w:val="24"/>
          <w:sz w:val="24"/>
        </w:rPr>
        <w:t>个子样本</w:t>
      </w:r>
      <w:r w:rsidR="00AE067E">
        <w:rPr>
          <w:rFonts w:hint="eastAsia"/>
          <w:spacing w:val="24"/>
          <w:sz w:val="24"/>
        </w:rPr>
        <w:t>中每个样本</w:t>
      </w:r>
      <w:r w:rsidR="00D72FDB" w:rsidRPr="00D72FDB">
        <w:rPr>
          <w:rFonts w:hint="eastAsia"/>
          <w:spacing w:val="24"/>
          <w:sz w:val="24"/>
        </w:rPr>
        <w:t>仅使用一次作为验证数据。</w:t>
      </w:r>
      <w:r w:rsidR="008D3832" w:rsidRPr="008D3832">
        <w:rPr>
          <w:rFonts w:hint="eastAsia"/>
          <w:spacing w:val="24"/>
          <w:sz w:val="24"/>
        </w:rPr>
        <w:t>然后</w:t>
      </w:r>
      <w:r w:rsidR="006D47D2">
        <w:rPr>
          <w:spacing w:val="24"/>
          <w:sz w:val="24"/>
        </w:rPr>
        <w:t>,</w:t>
      </w:r>
      <w:r w:rsidR="00CA1FF1">
        <w:rPr>
          <w:rFonts w:hint="eastAsia"/>
          <w:spacing w:val="24"/>
          <w:sz w:val="24"/>
        </w:rPr>
        <w:t>将</w:t>
      </w:r>
      <w:r w:rsidR="006D47D2">
        <w:rPr>
          <w:rFonts w:hint="eastAsia"/>
          <w:spacing w:val="24"/>
          <w:sz w:val="24"/>
        </w:rPr>
        <w:t>上述过程</w:t>
      </w:r>
      <w:r w:rsidR="008D3832">
        <w:rPr>
          <w:rFonts w:hint="eastAsia"/>
          <w:spacing w:val="24"/>
          <w:sz w:val="24"/>
        </w:rPr>
        <w:t>得到</w:t>
      </w:r>
      <w:r w:rsidR="008D3832" w:rsidRPr="008D3832">
        <w:rPr>
          <w:rFonts w:hint="eastAsia"/>
          <w:spacing w:val="24"/>
          <w:sz w:val="24"/>
        </w:rPr>
        <w:t>的</w:t>
      </w:r>
      <w:r w:rsidR="008D3832">
        <w:rPr>
          <w:rFonts w:hint="eastAsia"/>
          <w:spacing w:val="24"/>
          <w:sz w:val="24"/>
        </w:rPr>
        <w:t>结果</w:t>
      </w:r>
      <w:r w:rsidR="008D3832" w:rsidRPr="008D3832">
        <w:rPr>
          <w:rFonts w:hint="eastAsia"/>
          <w:spacing w:val="24"/>
          <w:sz w:val="24"/>
        </w:rPr>
        <w:t>K</w:t>
      </w:r>
      <w:r w:rsidR="008D3832" w:rsidRPr="008D3832">
        <w:rPr>
          <w:rFonts w:hint="eastAsia"/>
          <w:spacing w:val="24"/>
          <w:sz w:val="24"/>
        </w:rPr>
        <w:t>进行平均以产生单个估计。在本研究中，我们使用</w:t>
      </w:r>
      <w:r w:rsidR="00973C55">
        <w:rPr>
          <w:rFonts w:hint="eastAsia"/>
          <w:spacing w:val="24"/>
          <w:sz w:val="24"/>
        </w:rPr>
        <w:t>默认</w:t>
      </w:r>
      <w:r w:rsidR="008D3832" w:rsidRPr="008D3832">
        <w:rPr>
          <w:rFonts w:hint="eastAsia"/>
          <w:spacing w:val="24"/>
          <w:sz w:val="24"/>
        </w:rPr>
        <w:t>的</w:t>
      </w:r>
      <w:r w:rsidR="008D3832" w:rsidRPr="008D3832">
        <w:rPr>
          <w:rFonts w:hint="eastAsia"/>
          <w:spacing w:val="24"/>
          <w:sz w:val="24"/>
        </w:rPr>
        <w:t>5</w:t>
      </w:r>
      <w:r w:rsidR="000B1AC0">
        <w:rPr>
          <w:rFonts w:hint="eastAsia"/>
          <w:spacing w:val="24"/>
          <w:sz w:val="24"/>
        </w:rPr>
        <w:t>折</w:t>
      </w:r>
      <w:r w:rsidR="008D3832" w:rsidRPr="008D3832">
        <w:rPr>
          <w:rFonts w:hint="eastAsia"/>
          <w:spacing w:val="24"/>
          <w:sz w:val="24"/>
        </w:rPr>
        <w:t>方案来达到最佳的效能精确度。</w:t>
      </w:r>
    </w:p>
    <w:p w14:paraId="41398573" w14:textId="295A2F84" w:rsidR="006A51DB" w:rsidRDefault="006A51DB" w:rsidP="001E0F25">
      <w:pPr>
        <w:rPr>
          <w:spacing w:val="24"/>
          <w:sz w:val="24"/>
        </w:rPr>
      </w:pPr>
      <w:r>
        <w:rPr>
          <w:spacing w:val="24"/>
          <w:sz w:val="24"/>
        </w:rPr>
        <w:tab/>
      </w:r>
    </w:p>
    <w:p w14:paraId="5B19613B" w14:textId="62D9D0ED" w:rsidR="00CC0BFF" w:rsidRPr="004A3617" w:rsidRDefault="006C1538" w:rsidP="001E0F25">
      <w:pPr>
        <w:rPr>
          <w:spacing w:val="24"/>
          <w:sz w:val="28"/>
          <w:szCs w:val="28"/>
        </w:rPr>
      </w:pPr>
      <w:r>
        <w:rPr>
          <w:spacing w:val="24"/>
          <w:sz w:val="24"/>
        </w:rPr>
        <w:tab/>
      </w:r>
      <w:r w:rsidRPr="004A3617">
        <w:rPr>
          <w:rFonts w:hint="eastAsia"/>
          <w:spacing w:val="24"/>
          <w:sz w:val="28"/>
          <w:szCs w:val="28"/>
        </w:rPr>
        <w:t>统计参数</w:t>
      </w:r>
    </w:p>
    <w:p w14:paraId="415C86E6" w14:textId="0AA7458D" w:rsidR="00A45D87" w:rsidRDefault="008A4112" w:rsidP="00A45D87">
      <w:pPr>
        <w:rPr>
          <w:spacing w:val="24"/>
          <w:sz w:val="24"/>
        </w:rPr>
      </w:pPr>
      <w:r>
        <w:rPr>
          <w:spacing w:val="24"/>
          <w:sz w:val="24"/>
        </w:rPr>
        <w:tab/>
      </w:r>
      <w:r w:rsidR="00E739FD" w:rsidRPr="00E739FD">
        <w:rPr>
          <w:rFonts w:hint="eastAsia"/>
          <w:spacing w:val="24"/>
          <w:sz w:val="24"/>
        </w:rPr>
        <w:t>用灵敏度、特异性和分类准确度三个参数评价神经网络的性能。这些参数的定义如下：</w:t>
      </w:r>
    </w:p>
    <w:p w14:paraId="4E23F79B" w14:textId="54DED6CA" w:rsidR="003243DC" w:rsidRDefault="003243DC" w:rsidP="00A45D87">
      <w:pPr>
        <w:rPr>
          <w:spacing w:val="24"/>
          <w:sz w:val="24"/>
        </w:rPr>
      </w:pPr>
    </w:p>
    <w:p w14:paraId="03E2E94A" w14:textId="331C708F" w:rsidR="003243DC" w:rsidRDefault="003243DC" w:rsidP="00A45D87">
      <w:pPr>
        <w:rPr>
          <w:spacing w:val="24"/>
          <w:sz w:val="24"/>
        </w:rPr>
      </w:pPr>
    </w:p>
    <w:p w14:paraId="6516EC06" w14:textId="3B69865C" w:rsidR="003243DC" w:rsidRDefault="003243DC" w:rsidP="00A45D87">
      <w:pPr>
        <w:rPr>
          <w:spacing w:val="24"/>
          <w:sz w:val="24"/>
        </w:rPr>
      </w:pPr>
    </w:p>
    <w:p w14:paraId="0382B981" w14:textId="1FF16E9A" w:rsidR="00F5490A" w:rsidRDefault="00B50A90" w:rsidP="00F5490A">
      <w:pPr>
        <w:pStyle w:val="a3"/>
        <w:ind w:left="0"/>
        <w:rPr>
          <w:rFonts w:eastAsia="宋体"/>
          <w:b/>
          <w:bCs/>
          <w:spacing w:val="24"/>
          <w:sz w:val="32"/>
          <w:szCs w:val="32"/>
        </w:rPr>
      </w:pPr>
      <w:r>
        <w:rPr>
          <w:rFonts w:eastAsia="宋体" w:hint="eastAsia"/>
          <w:b/>
          <w:bCs/>
          <w:spacing w:val="24"/>
          <w:sz w:val="32"/>
          <w:szCs w:val="32"/>
        </w:rPr>
        <w:t>结果及讨论</w:t>
      </w:r>
    </w:p>
    <w:p w14:paraId="5A544BA4" w14:textId="25E72C69" w:rsidR="003243DC" w:rsidRDefault="00E07ECD" w:rsidP="00A45D87">
      <w:pPr>
        <w:rPr>
          <w:spacing w:val="24"/>
          <w:sz w:val="24"/>
        </w:rPr>
      </w:pPr>
      <w:r>
        <w:rPr>
          <w:spacing w:val="24"/>
          <w:sz w:val="24"/>
        </w:rPr>
        <w:tab/>
      </w:r>
      <w:r>
        <w:rPr>
          <w:rFonts w:hint="eastAsia"/>
          <w:spacing w:val="24"/>
          <w:sz w:val="24"/>
        </w:rPr>
        <w:t>利用</w:t>
      </w:r>
      <w:r>
        <w:rPr>
          <w:rFonts w:hint="eastAsia"/>
          <w:spacing w:val="24"/>
          <w:sz w:val="24"/>
        </w:rPr>
        <w:t>DWT</w:t>
      </w:r>
      <w:r>
        <w:rPr>
          <w:rFonts w:hint="eastAsia"/>
          <w:spacing w:val="24"/>
          <w:sz w:val="24"/>
        </w:rPr>
        <w:t>将</w:t>
      </w:r>
      <w:r w:rsidRPr="00E07ECD">
        <w:rPr>
          <w:rFonts w:hint="eastAsia"/>
          <w:spacing w:val="24"/>
          <w:sz w:val="24"/>
        </w:rPr>
        <w:t>正常、发作间期和癫痫（发作期）脑电数据集的</w:t>
      </w:r>
      <w:r w:rsidRPr="00E07ECD">
        <w:rPr>
          <w:rFonts w:hint="eastAsia"/>
          <w:spacing w:val="24"/>
          <w:sz w:val="24"/>
        </w:rPr>
        <w:t>500</w:t>
      </w:r>
      <w:r w:rsidRPr="00E07ECD">
        <w:rPr>
          <w:rFonts w:hint="eastAsia"/>
          <w:spacing w:val="24"/>
          <w:sz w:val="24"/>
        </w:rPr>
        <w:t>种模式分解成不同的子带。这些子带的频率范围如下：</w:t>
      </w:r>
      <w:r w:rsidRPr="00E07ECD">
        <w:rPr>
          <w:rFonts w:hint="eastAsia"/>
          <w:spacing w:val="24"/>
          <w:sz w:val="24"/>
        </w:rPr>
        <w:t>cA1</w:t>
      </w:r>
      <w:r w:rsidRPr="00E07ECD">
        <w:rPr>
          <w:rFonts w:hint="eastAsia"/>
          <w:spacing w:val="24"/>
          <w:sz w:val="24"/>
        </w:rPr>
        <w:t>（</w:t>
      </w:r>
      <w:r w:rsidRPr="00E07ECD">
        <w:rPr>
          <w:rFonts w:hint="eastAsia"/>
          <w:spacing w:val="24"/>
          <w:sz w:val="24"/>
        </w:rPr>
        <w:t>0-43.4hz</w:t>
      </w:r>
      <w:r w:rsidRPr="00E07ECD">
        <w:rPr>
          <w:rFonts w:hint="eastAsia"/>
          <w:spacing w:val="24"/>
          <w:sz w:val="24"/>
        </w:rPr>
        <w:t>）、</w:t>
      </w:r>
      <w:r w:rsidRPr="00E07ECD">
        <w:rPr>
          <w:rFonts w:hint="eastAsia"/>
          <w:spacing w:val="24"/>
          <w:sz w:val="24"/>
        </w:rPr>
        <w:t>cA2</w:t>
      </w:r>
      <w:r w:rsidRPr="00E07ECD">
        <w:rPr>
          <w:rFonts w:hint="eastAsia"/>
          <w:spacing w:val="24"/>
          <w:sz w:val="24"/>
        </w:rPr>
        <w:lastRenderedPageBreak/>
        <w:t>（</w:t>
      </w:r>
      <w:r w:rsidRPr="00E07ECD">
        <w:rPr>
          <w:rFonts w:hint="eastAsia"/>
          <w:spacing w:val="24"/>
          <w:sz w:val="24"/>
        </w:rPr>
        <w:t>0-21.7hz</w:t>
      </w:r>
      <w:r w:rsidRPr="00E07ECD">
        <w:rPr>
          <w:rFonts w:hint="eastAsia"/>
          <w:spacing w:val="24"/>
          <w:sz w:val="24"/>
        </w:rPr>
        <w:t>）、</w:t>
      </w:r>
      <w:r w:rsidRPr="00E07ECD">
        <w:rPr>
          <w:rFonts w:hint="eastAsia"/>
          <w:spacing w:val="24"/>
          <w:sz w:val="24"/>
        </w:rPr>
        <w:t>cA3</w:t>
      </w:r>
      <w:r w:rsidRPr="00E07ECD">
        <w:rPr>
          <w:rFonts w:hint="eastAsia"/>
          <w:spacing w:val="24"/>
          <w:sz w:val="24"/>
        </w:rPr>
        <w:t>（</w:t>
      </w:r>
      <w:r w:rsidRPr="00E07ECD">
        <w:rPr>
          <w:rFonts w:hint="eastAsia"/>
          <w:spacing w:val="24"/>
          <w:sz w:val="24"/>
        </w:rPr>
        <w:t>0-10.85hz</w:t>
      </w:r>
      <w:r w:rsidRPr="00E07ECD">
        <w:rPr>
          <w:rFonts w:hint="eastAsia"/>
          <w:spacing w:val="24"/>
          <w:sz w:val="24"/>
        </w:rPr>
        <w:t>）、</w:t>
      </w:r>
      <w:r w:rsidRPr="00E07ECD">
        <w:rPr>
          <w:rFonts w:hint="eastAsia"/>
          <w:spacing w:val="24"/>
          <w:sz w:val="24"/>
        </w:rPr>
        <w:t>cA4</w:t>
      </w:r>
      <w:r w:rsidRPr="00E07ECD">
        <w:rPr>
          <w:rFonts w:hint="eastAsia"/>
          <w:spacing w:val="24"/>
          <w:sz w:val="24"/>
        </w:rPr>
        <w:t>（</w:t>
      </w:r>
      <w:r w:rsidRPr="00E07ECD">
        <w:rPr>
          <w:rFonts w:hint="eastAsia"/>
          <w:spacing w:val="24"/>
          <w:sz w:val="24"/>
        </w:rPr>
        <w:t>0-5.43hz</w:t>
      </w:r>
      <w:r w:rsidRPr="00E07ECD">
        <w:rPr>
          <w:rFonts w:hint="eastAsia"/>
          <w:spacing w:val="24"/>
          <w:sz w:val="24"/>
        </w:rPr>
        <w:t>）、</w:t>
      </w:r>
      <w:r w:rsidRPr="00E07ECD">
        <w:rPr>
          <w:rFonts w:hint="eastAsia"/>
          <w:spacing w:val="24"/>
          <w:sz w:val="24"/>
        </w:rPr>
        <w:t>cA5</w:t>
      </w:r>
      <w:r w:rsidRPr="00E07ECD">
        <w:rPr>
          <w:rFonts w:hint="eastAsia"/>
          <w:spacing w:val="24"/>
          <w:sz w:val="24"/>
        </w:rPr>
        <w:t>（</w:t>
      </w:r>
      <w:r w:rsidRPr="00E07ECD">
        <w:rPr>
          <w:rFonts w:hint="eastAsia"/>
          <w:spacing w:val="24"/>
          <w:sz w:val="24"/>
        </w:rPr>
        <w:t>0-2.70hz</w:t>
      </w:r>
      <w:r w:rsidRPr="00E07ECD">
        <w:rPr>
          <w:rFonts w:hint="eastAsia"/>
          <w:spacing w:val="24"/>
          <w:sz w:val="24"/>
        </w:rPr>
        <w:t>）、</w:t>
      </w:r>
      <w:r w:rsidRPr="00E07ECD">
        <w:rPr>
          <w:rFonts w:hint="eastAsia"/>
          <w:spacing w:val="24"/>
          <w:sz w:val="24"/>
        </w:rPr>
        <w:t>cD1</w:t>
      </w:r>
      <w:r w:rsidRPr="00E07ECD">
        <w:rPr>
          <w:rFonts w:hint="eastAsia"/>
          <w:spacing w:val="24"/>
          <w:sz w:val="24"/>
        </w:rPr>
        <w:t>（</w:t>
      </w:r>
      <w:r w:rsidRPr="00E07ECD">
        <w:rPr>
          <w:rFonts w:hint="eastAsia"/>
          <w:spacing w:val="24"/>
          <w:sz w:val="24"/>
        </w:rPr>
        <w:t>43.4-86.8hz</w:t>
      </w:r>
      <w:r w:rsidRPr="00E07ECD">
        <w:rPr>
          <w:rFonts w:hint="eastAsia"/>
          <w:spacing w:val="24"/>
          <w:sz w:val="24"/>
        </w:rPr>
        <w:t>）、</w:t>
      </w:r>
      <w:r w:rsidRPr="00E07ECD">
        <w:rPr>
          <w:rFonts w:hint="eastAsia"/>
          <w:spacing w:val="24"/>
          <w:sz w:val="24"/>
        </w:rPr>
        <w:t>cD2</w:t>
      </w:r>
      <w:r w:rsidRPr="00E07ECD">
        <w:rPr>
          <w:rFonts w:hint="eastAsia"/>
          <w:spacing w:val="24"/>
          <w:sz w:val="24"/>
        </w:rPr>
        <w:t>（</w:t>
      </w:r>
      <w:r w:rsidRPr="00E07ECD">
        <w:rPr>
          <w:rFonts w:hint="eastAsia"/>
          <w:spacing w:val="24"/>
          <w:sz w:val="24"/>
        </w:rPr>
        <w:t>21.7-43.4hz</w:t>
      </w:r>
      <w:r w:rsidRPr="00E07ECD">
        <w:rPr>
          <w:rFonts w:hint="eastAsia"/>
          <w:spacing w:val="24"/>
          <w:sz w:val="24"/>
        </w:rPr>
        <w:t>）、</w:t>
      </w:r>
      <w:r w:rsidRPr="00E07ECD">
        <w:rPr>
          <w:rFonts w:hint="eastAsia"/>
          <w:spacing w:val="24"/>
          <w:sz w:val="24"/>
        </w:rPr>
        <w:t>cD3</w:t>
      </w:r>
      <w:r w:rsidRPr="00E07ECD">
        <w:rPr>
          <w:rFonts w:hint="eastAsia"/>
          <w:spacing w:val="24"/>
          <w:sz w:val="24"/>
        </w:rPr>
        <w:t>（</w:t>
      </w:r>
      <w:r w:rsidRPr="00E07ECD">
        <w:rPr>
          <w:rFonts w:hint="eastAsia"/>
          <w:spacing w:val="24"/>
          <w:sz w:val="24"/>
        </w:rPr>
        <w:t>10.85-21.7hz</w:t>
      </w:r>
      <w:r w:rsidRPr="00E07ECD">
        <w:rPr>
          <w:rFonts w:hint="eastAsia"/>
          <w:spacing w:val="24"/>
          <w:sz w:val="24"/>
        </w:rPr>
        <w:t>）、</w:t>
      </w:r>
      <w:r w:rsidRPr="00E07ECD">
        <w:rPr>
          <w:rFonts w:hint="eastAsia"/>
          <w:spacing w:val="24"/>
          <w:sz w:val="24"/>
        </w:rPr>
        <w:t>cD4</w:t>
      </w:r>
      <w:r w:rsidRPr="00E07ECD">
        <w:rPr>
          <w:rFonts w:hint="eastAsia"/>
          <w:spacing w:val="24"/>
          <w:sz w:val="24"/>
        </w:rPr>
        <w:t>（</w:t>
      </w:r>
      <w:r w:rsidRPr="00E07ECD">
        <w:rPr>
          <w:rFonts w:hint="eastAsia"/>
          <w:spacing w:val="24"/>
          <w:sz w:val="24"/>
        </w:rPr>
        <w:t>5.43-10.85hz</w:t>
      </w:r>
      <w:r w:rsidRPr="00E07ECD">
        <w:rPr>
          <w:rFonts w:hint="eastAsia"/>
          <w:spacing w:val="24"/>
          <w:sz w:val="24"/>
        </w:rPr>
        <w:t>）和</w:t>
      </w:r>
      <w:r w:rsidRPr="00E07ECD">
        <w:rPr>
          <w:rFonts w:hint="eastAsia"/>
          <w:spacing w:val="24"/>
          <w:sz w:val="24"/>
        </w:rPr>
        <w:t>cD5</w:t>
      </w:r>
      <w:r w:rsidRPr="00E07ECD">
        <w:rPr>
          <w:rFonts w:hint="eastAsia"/>
          <w:spacing w:val="24"/>
          <w:sz w:val="24"/>
        </w:rPr>
        <w:t>（</w:t>
      </w:r>
      <w:r w:rsidRPr="00E07ECD">
        <w:rPr>
          <w:rFonts w:hint="eastAsia"/>
          <w:spacing w:val="24"/>
          <w:sz w:val="24"/>
        </w:rPr>
        <w:t>2.70-5.43hz</w:t>
      </w:r>
      <w:r w:rsidRPr="00E07ECD">
        <w:rPr>
          <w:rFonts w:hint="eastAsia"/>
          <w:spacing w:val="24"/>
          <w:sz w:val="24"/>
        </w:rPr>
        <w:t>）。</w:t>
      </w:r>
      <w:r w:rsidR="00D07E9A" w:rsidRPr="00D07E9A">
        <w:rPr>
          <w:rFonts w:hint="eastAsia"/>
          <w:spacing w:val="24"/>
          <w:sz w:val="24"/>
        </w:rPr>
        <w:t>在每一级分解后，小波系数的数目减半，从而大大减少了计算时间。图</w:t>
      </w:r>
      <w:r w:rsidR="00D07E9A" w:rsidRPr="00D07E9A">
        <w:rPr>
          <w:rFonts w:hint="eastAsia"/>
          <w:spacing w:val="24"/>
          <w:sz w:val="24"/>
        </w:rPr>
        <w:t>4</w:t>
      </w:r>
      <w:r w:rsidR="00D07E9A" w:rsidRPr="00D07E9A">
        <w:rPr>
          <w:rFonts w:hint="eastAsia"/>
          <w:spacing w:val="24"/>
          <w:sz w:val="24"/>
        </w:rPr>
        <w:t>和图</w:t>
      </w:r>
      <w:r w:rsidR="00D07E9A" w:rsidRPr="00D07E9A">
        <w:rPr>
          <w:rFonts w:hint="eastAsia"/>
          <w:spacing w:val="24"/>
          <w:sz w:val="24"/>
        </w:rPr>
        <w:t>5</w:t>
      </w:r>
      <w:r w:rsidR="00D07E9A" w:rsidRPr="00D07E9A">
        <w:rPr>
          <w:rFonts w:hint="eastAsia"/>
          <w:spacing w:val="24"/>
          <w:sz w:val="24"/>
        </w:rPr>
        <w:t>显示了典型的正常和癫痫脑电图及其小波系数</w:t>
      </w:r>
      <w:r w:rsidR="00B550C1">
        <w:rPr>
          <w:rFonts w:hint="eastAsia"/>
          <w:spacing w:val="24"/>
          <w:sz w:val="24"/>
        </w:rPr>
        <w:t>。</w:t>
      </w:r>
    </w:p>
    <w:p w14:paraId="309F8971" w14:textId="3C6D63DD" w:rsidR="0057718E" w:rsidRDefault="0057718E" w:rsidP="00A45D87">
      <w:pPr>
        <w:rPr>
          <w:spacing w:val="24"/>
          <w:sz w:val="24"/>
        </w:rPr>
      </w:pPr>
      <w:r>
        <w:rPr>
          <w:spacing w:val="24"/>
          <w:sz w:val="24"/>
        </w:rPr>
        <w:tab/>
      </w:r>
      <w:r w:rsidR="001A28B8">
        <w:rPr>
          <w:rFonts w:hint="eastAsia"/>
          <w:spacing w:val="24"/>
          <w:sz w:val="24"/>
        </w:rPr>
        <w:t>该研究中，</w:t>
      </w:r>
      <w:r w:rsidR="003F2F79">
        <w:rPr>
          <w:rFonts w:hint="eastAsia"/>
          <w:spacing w:val="24"/>
          <w:sz w:val="24"/>
        </w:rPr>
        <w:t>能量</w:t>
      </w:r>
      <m:oMath>
        <m:r>
          <w:rPr>
            <w:rFonts w:ascii="Cambria Math" w:hAnsi="Cambria Math"/>
            <w:spacing w:val="24"/>
            <w:sz w:val="24"/>
          </w:rPr>
          <m:t>(</m:t>
        </m:r>
        <m:sSub>
          <m:sSubPr>
            <m:ctrlPr>
              <w:rPr>
                <w:rFonts w:ascii="Cambria Math" w:hAnsi="Cambria Math"/>
                <w:i/>
                <w:spacing w:val="24"/>
                <w:sz w:val="24"/>
              </w:rPr>
            </m:ctrlPr>
          </m:sSubPr>
          <m:e>
            <m:acc>
              <m:accPr>
                <m:chr m:val="⃗"/>
                <m:ctrlPr>
                  <w:rPr>
                    <w:rFonts w:ascii="Cambria Math" w:hAnsi="Cambria Math"/>
                    <w:i/>
                    <w:spacing w:val="24"/>
                    <w:sz w:val="24"/>
                  </w:rPr>
                </m:ctrlPr>
              </m:accPr>
              <m:e>
                <m:r>
                  <w:rPr>
                    <w:rFonts w:ascii="Cambria Math" w:hAnsi="Cambria Math"/>
                    <w:spacing w:val="24"/>
                    <w:sz w:val="24"/>
                  </w:rPr>
                  <m:t>E</m:t>
                </m:r>
              </m:e>
            </m:acc>
          </m:e>
          <m:sub>
            <m:r>
              <w:rPr>
                <w:rFonts w:ascii="Cambria Math" w:hAnsi="Cambria Math"/>
                <w:spacing w:val="24"/>
                <w:sz w:val="24"/>
              </w:rPr>
              <m:t>1</m:t>
            </m:r>
          </m:sub>
        </m:sSub>
        <m:r>
          <w:rPr>
            <w:rFonts w:ascii="Cambria Math" w:hAnsi="Cambria Math"/>
            <w:spacing w:val="24"/>
            <w:sz w:val="24"/>
          </w:rPr>
          <m:t>,</m:t>
        </m:r>
        <m:sSub>
          <m:sSubPr>
            <m:ctrlPr>
              <w:rPr>
                <w:rFonts w:ascii="Cambria Math" w:hAnsi="Cambria Math"/>
                <w:i/>
                <w:spacing w:val="24"/>
                <w:sz w:val="24"/>
              </w:rPr>
            </m:ctrlPr>
          </m:sSubPr>
          <m:e>
            <m:acc>
              <m:accPr>
                <m:chr m:val="⃗"/>
                <m:ctrlPr>
                  <w:rPr>
                    <w:rFonts w:ascii="Cambria Math" w:hAnsi="Cambria Math"/>
                    <w:i/>
                    <w:spacing w:val="24"/>
                    <w:sz w:val="24"/>
                  </w:rPr>
                </m:ctrlPr>
              </m:accPr>
              <m:e>
                <m:r>
                  <w:rPr>
                    <w:rFonts w:ascii="Cambria Math" w:hAnsi="Cambria Math"/>
                    <w:spacing w:val="24"/>
                    <w:sz w:val="24"/>
                  </w:rPr>
                  <m:t>E</m:t>
                </m:r>
              </m:e>
            </m:acc>
          </m:e>
          <m:sub>
            <m:r>
              <w:rPr>
                <w:rFonts w:ascii="Cambria Math" w:hAnsi="Cambria Math"/>
                <w:spacing w:val="24"/>
                <w:sz w:val="24"/>
              </w:rPr>
              <m:t>2</m:t>
            </m:r>
          </m:sub>
        </m:sSub>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m:t>
            </m:r>
            <m:acc>
              <m:accPr>
                <m:chr m:val="⃗"/>
                <m:ctrlPr>
                  <w:rPr>
                    <w:rFonts w:ascii="Cambria Math" w:hAnsi="Cambria Math"/>
                    <w:i/>
                    <w:spacing w:val="24"/>
                    <w:sz w:val="24"/>
                  </w:rPr>
                </m:ctrlPr>
              </m:accPr>
              <m:e>
                <m:r>
                  <w:rPr>
                    <w:rFonts w:ascii="Cambria Math" w:hAnsi="Cambria Math"/>
                    <w:spacing w:val="24"/>
                    <w:sz w:val="24"/>
                  </w:rPr>
                  <m:t>E</m:t>
                </m:r>
              </m:e>
            </m:acc>
          </m:e>
          <m:sub>
            <m:r>
              <w:rPr>
                <w:rFonts w:ascii="Cambria Math" w:hAnsi="Cambria Math"/>
                <w:spacing w:val="24"/>
                <w:sz w:val="24"/>
              </w:rPr>
              <m:t>6</m:t>
            </m:r>
          </m:sub>
        </m:sSub>
        <m:r>
          <w:rPr>
            <w:rFonts w:ascii="Cambria Math" w:hAnsi="Cambria Math"/>
            <w:spacing w:val="24"/>
            <w:sz w:val="24"/>
          </w:rPr>
          <m:t>)</m:t>
        </m:r>
      </m:oMath>
      <w:r w:rsidR="007235D7">
        <w:rPr>
          <w:rFonts w:hint="eastAsia"/>
          <w:spacing w:val="24"/>
          <w:sz w:val="24"/>
        </w:rPr>
        <w:t>可以用方程</w:t>
      </w:r>
      <w:r w:rsidR="007235D7">
        <w:rPr>
          <w:rFonts w:hint="eastAsia"/>
          <w:spacing w:val="24"/>
          <w:sz w:val="24"/>
        </w:rPr>
        <w:t>(</w:t>
      </w:r>
      <w:r w:rsidR="007235D7">
        <w:rPr>
          <w:spacing w:val="24"/>
          <w:sz w:val="24"/>
        </w:rPr>
        <w:t>6)</w:t>
      </w:r>
      <w:r w:rsidR="007235D7">
        <w:rPr>
          <w:rFonts w:hint="eastAsia"/>
          <w:spacing w:val="24"/>
          <w:sz w:val="24"/>
        </w:rPr>
        <w:t>和</w:t>
      </w:r>
      <w:r w:rsidR="007235D7">
        <w:rPr>
          <w:spacing w:val="24"/>
          <w:sz w:val="24"/>
        </w:rPr>
        <w:t>(7)</w:t>
      </w:r>
      <w:r w:rsidR="00095578">
        <w:rPr>
          <w:rFonts w:hint="eastAsia"/>
          <w:spacing w:val="24"/>
          <w:sz w:val="24"/>
        </w:rPr>
        <w:t>从</w:t>
      </w:r>
      <w:r w:rsidR="00095578" w:rsidRPr="00095578">
        <w:rPr>
          <w:rFonts w:hint="eastAsia"/>
          <w:spacing w:val="24"/>
          <w:sz w:val="24"/>
        </w:rPr>
        <w:t>从小波细节系数</w:t>
      </w:r>
      <w:r w:rsidR="00095578" w:rsidRPr="00095578">
        <w:rPr>
          <w:rFonts w:hint="eastAsia"/>
          <w:spacing w:val="24"/>
          <w:sz w:val="24"/>
        </w:rPr>
        <w:t>cD1-cD5</w:t>
      </w:r>
      <w:r w:rsidR="00095578" w:rsidRPr="00095578">
        <w:rPr>
          <w:rFonts w:hint="eastAsia"/>
          <w:spacing w:val="24"/>
          <w:sz w:val="24"/>
        </w:rPr>
        <w:t>和小波近似系数</w:t>
      </w:r>
      <w:r w:rsidR="00095578" w:rsidRPr="00095578">
        <w:rPr>
          <w:rFonts w:hint="eastAsia"/>
          <w:spacing w:val="24"/>
          <w:sz w:val="24"/>
        </w:rPr>
        <w:t>cA5</w:t>
      </w:r>
      <w:r w:rsidR="00095578" w:rsidRPr="00095578">
        <w:rPr>
          <w:rFonts w:hint="eastAsia"/>
          <w:spacing w:val="24"/>
          <w:sz w:val="24"/>
        </w:rPr>
        <w:t>中提取。</w:t>
      </w:r>
      <w:r w:rsidR="00095578">
        <w:rPr>
          <w:rFonts w:hint="eastAsia"/>
          <w:spacing w:val="24"/>
          <w:sz w:val="24"/>
        </w:rPr>
        <w:t>因此，可以根据公式</w:t>
      </w:r>
      <w:r w:rsidR="00095578">
        <w:rPr>
          <w:rFonts w:hint="eastAsia"/>
          <w:spacing w:val="24"/>
          <w:sz w:val="24"/>
        </w:rPr>
        <w:t>(</w:t>
      </w:r>
      <w:r w:rsidR="00095578">
        <w:rPr>
          <w:spacing w:val="24"/>
          <w:sz w:val="24"/>
        </w:rPr>
        <w:t>9)</w:t>
      </w:r>
      <w:r w:rsidR="00C727DD">
        <w:rPr>
          <w:rFonts w:hint="eastAsia"/>
          <w:spacing w:val="24"/>
          <w:sz w:val="24"/>
        </w:rPr>
        <w:t>从</w:t>
      </w:r>
      <w:r w:rsidR="00D23CAD">
        <w:rPr>
          <w:rFonts w:hint="eastAsia"/>
          <w:spacing w:val="24"/>
          <w:sz w:val="24"/>
        </w:rPr>
        <w:t>能量</w:t>
      </w:r>
      <m:oMath>
        <m:r>
          <w:rPr>
            <w:rFonts w:ascii="Cambria Math" w:hAnsi="Cambria Math"/>
            <w:spacing w:val="24"/>
            <w:sz w:val="24"/>
          </w:rPr>
          <m:t>(</m:t>
        </m:r>
        <m:sSub>
          <m:sSubPr>
            <m:ctrlPr>
              <w:rPr>
                <w:rFonts w:ascii="Cambria Math" w:hAnsi="Cambria Math"/>
                <w:i/>
                <w:spacing w:val="24"/>
                <w:sz w:val="24"/>
              </w:rPr>
            </m:ctrlPr>
          </m:sSubPr>
          <m:e>
            <m:acc>
              <m:accPr>
                <m:chr m:val="⃗"/>
                <m:ctrlPr>
                  <w:rPr>
                    <w:rFonts w:ascii="Cambria Math" w:hAnsi="Cambria Math"/>
                    <w:i/>
                    <w:spacing w:val="24"/>
                    <w:sz w:val="24"/>
                  </w:rPr>
                </m:ctrlPr>
              </m:accPr>
              <m:e>
                <m:r>
                  <w:rPr>
                    <w:rFonts w:ascii="Cambria Math" w:hAnsi="Cambria Math"/>
                    <w:spacing w:val="24"/>
                    <w:sz w:val="24"/>
                  </w:rPr>
                  <m:t>E</m:t>
                </m:r>
              </m:e>
            </m:acc>
          </m:e>
          <m:sub>
            <m:r>
              <w:rPr>
                <w:rFonts w:ascii="Cambria Math" w:hAnsi="Cambria Math"/>
                <w:spacing w:val="24"/>
                <w:sz w:val="24"/>
              </w:rPr>
              <m:t>1</m:t>
            </m:r>
          </m:sub>
        </m:sSub>
        <m:r>
          <w:rPr>
            <w:rFonts w:ascii="Cambria Math" w:hAnsi="Cambria Math"/>
            <w:spacing w:val="24"/>
            <w:sz w:val="24"/>
          </w:rPr>
          <m:t>,</m:t>
        </m:r>
        <m:sSub>
          <m:sSubPr>
            <m:ctrlPr>
              <w:rPr>
                <w:rFonts w:ascii="Cambria Math" w:hAnsi="Cambria Math"/>
                <w:i/>
                <w:spacing w:val="24"/>
                <w:sz w:val="24"/>
              </w:rPr>
            </m:ctrlPr>
          </m:sSubPr>
          <m:e>
            <m:acc>
              <m:accPr>
                <m:chr m:val="⃗"/>
                <m:ctrlPr>
                  <w:rPr>
                    <w:rFonts w:ascii="Cambria Math" w:hAnsi="Cambria Math"/>
                    <w:i/>
                    <w:spacing w:val="24"/>
                    <w:sz w:val="24"/>
                  </w:rPr>
                </m:ctrlPr>
              </m:accPr>
              <m:e>
                <m:r>
                  <w:rPr>
                    <w:rFonts w:ascii="Cambria Math" w:hAnsi="Cambria Math"/>
                    <w:spacing w:val="24"/>
                    <w:sz w:val="24"/>
                  </w:rPr>
                  <m:t>E</m:t>
                </m:r>
              </m:e>
            </m:acc>
          </m:e>
          <m:sub>
            <m:r>
              <w:rPr>
                <w:rFonts w:ascii="Cambria Math" w:hAnsi="Cambria Math"/>
                <w:spacing w:val="24"/>
                <w:sz w:val="24"/>
              </w:rPr>
              <m:t>2</m:t>
            </m:r>
          </m:sub>
        </m:sSub>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m:t>
            </m:r>
            <m:acc>
              <m:accPr>
                <m:chr m:val="⃗"/>
                <m:ctrlPr>
                  <w:rPr>
                    <w:rFonts w:ascii="Cambria Math" w:hAnsi="Cambria Math"/>
                    <w:i/>
                    <w:spacing w:val="24"/>
                    <w:sz w:val="24"/>
                  </w:rPr>
                </m:ctrlPr>
              </m:accPr>
              <m:e>
                <m:r>
                  <w:rPr>
                    <w:rFonts w:ascii="Cambria Math" w:hAnsi="Cambria Math"/>
                    <w:spacing w:val="24"/>
                    <w:sz w:val="24"/>
                  </w:rPr>
                  <m:t>E</m:t>
                </m:r>
              </m:e>
            </m:acc>
          </m:e>
          <m:sub>
            <m:r>
              <w:rPr>
                <w:rFonts w:ascii="Cambria Math" w:hAnsi="Cambria Math"/>
                <w:spacing w:val="24"/>
                <w:sz w:val="24"/>
              </w:rPr>
              <m:t>6</m:t>
            </m:r>
          </m:sub>
        </m:sSub>
        <m:r>
          <w:rPr>
            <w:rFonts w:ascii="Cambria Math" w:hAnsi="Cambria Math"/>
            <w:spacing w:val="24"/>
            <w:sz w:val="24"/>
          </w:rPr>
          <m:t>)</m:t>
        </m:r>
      </m:oMath>
      <w:r w:rsidR="007128CC">
        <w:rPr>
          <w:rFonts w:hint="eastAsia"/>
          <w:spacing w:val="24"/>
          <w:sz w:val="24"/>
        </w:rPr>
        <w:t>中计算处不同频带</w:t>
      </w:r>
      <w:r w:rsidR="00C41BF7">
        <w:rPr>
          <w:rFonts w:hint="eastAsia"/>
          <w:spacing w:val="24"/>
          <w:sz w:val="24"/>
        </w:rPr>
        <w:t>的相对小波能量</w:t>
      </w:r>
      <m:oMath>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1</m:t>
            </m:r>
          </m:sub>
        </m:sSub>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2</m:t>
            </m:r>
          </m:sub>
        </m:sSub>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6</m:t>
            </m:r>
          </m:sub>
        </m:sSub>
        <m:r>
          <w:rPr>
            <w:rFonts w:ascii="Cambria Math" w:hAnsi="Cambria Math"/>
            <w:spacing w:val="24"/>
            <w:sz w:val="24"/>
          </w:rPr>
          <m:t>)</m:t>
        </m:r>
      </m:oMath>
      <w:r w:rsidR="00AC13CB">
        <w:rPr>
          <w:rFonts w:hint="eastAsia"/>
          <w:spacing w:val="24"/>
          <w:sz w:val="24"/>
        </w:rPr>
        <w:t>，并在表</w:t>
      </w:r>
      <w:r w:rsidR="00AC13CB">
        <w:rPr>
          <w:rFonts w:hint="eastAsia"/>
          <w:spacing w:val="24"/>
          <w:sz w:val="24"/>
        </w:rPr>
        <w:t>1</w:t>
      </w:r>
      <w:r w:rsidR="00AC13CB">
        <w:rPr>
          <w:rFonts w:hint="eastAsia"/>
          <w:spacing w:val="24"/>
          <w:sz w:val="24"/>
        </w:rPr>
        <w:t>中列出</w:t>
      </w:r>
      <w:r w:rsidR="007F783A">
        <w:rPr>
          <w:rFonts w:hint="eastAsia"/>
          <w:spacing w:val="24"/>
          <w:sz w:val="24"/>
        </w:rPr>
        <w:t>。表</w:t>
      </w:r>
      <w:r w:rsidR="007F783A">
        <w:rPr>
          <w:rFonts w:hint="eastAsia"/>
          <w:spacing w:val="24"/>
          <w:sz w:val="24"/>
        </w:rPr>
        <w:t>1</w:t>
      </w:r>
      <w:r w:rsidR="008A1B91">
        <w:rPr>
          <w:rFonts w:hint="eastAsia"/>
          <w:spacing w:val="24"/>
          <w:sz w:val="24"/>
        </w:rPr>
        <w:t>表明癫痫信号</w:t>
      </w:r>
      <w:r w:rsidR="008A1B91">
        <w:rPr>
          <w:rFonts w:hint="eastAsia"/>
          <w:spacing w:val="24"/>
          <w:sz w:val="24"/>
        </w:rPr>
        <w:t>0-2.70</w:t>
      </w:r>
      <w:r w:rsidR="008A1B91">
        <w:rPr>
          <w:spacing w:val="24"/>
          <w:sz w:val="24"/>
        </w:rPr>
        <w:t>h</w:t>
      </w:r>
      <w:r w:rsidR="008A1B91">
        <w:rPr>
          <w:rFonts w:hint="eastAsia"/>
          <w:spacing w:val="24"/>
          <w:sz w:val="24"/>
        </w:rPr>
        <w:t>z</w:t>
      </w:r>
      <w:r w:rsidR="00C35D5B">
        <w:rPr>
          <w:rFonts w:hint="eastAsia"/>
          <w:spacing w:val="24"/>
          <w:sz w:val="24"/>
        </w:rPr>
        <w:t>子带的</w:t>
      </w:r>
      <w:r w:rsidR="00C35D5B">
        <w:rPr>
          <w:spacing w:val="24"/>
          <w:sz w:val="24"/>
        </w:rPr>
        <w:t>RWE</w:t>
      </w:r>
      <w:r w:rsidR="00C35D5B">
        <w:rPr>
          <w:rFonts w:hint="eastAsia"/>
          <w:spacing w:val="24"/>
          <w:sz w:val="24"/>
        </w:rPr>
        <w:t>(</w:t>
      </w:r>
      <m:oMath>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6</m:t>
            </m:r>
          </m:sub>
        </m:sSub>
      </m:oMath>
      <w:r w:rsidR="00C35D5B">
        <w:rPr>
          <w:spacing w:val="24"/>
          <w:sz w:val="24"/>
        </w:rPr>
        <w:t>)</w:t>
      </w:r>
      <w:r w:rsidR="00495A44">
        <w:rPr>
          <w:rFonts w:hint="eastAsia"/>
          <w:spacing w:val="24"/>
          <w:sz w:val="24"/>
        </w:rPr>
        <w:t>值低于</w:t>
      </w:r>
      <w:r w:rsidR="00602D42">
        <w:rPr>
          <w:rFonts w:hint="eastAsia"/>
          <w:spacing w:val="24"/>
          <w:sz w:val="24"/>
        </w:rPr>
        <w:t>正常和发作间期</w:t>
      </w:r>
      <w:r w:rsidR="00602D42">
        <w:rPr>
          <w:rFonts w:hint="eastAsia"/>
          <w:spacing w:val="24"/>
          <w:sz w:val="24"/>
        </w:rPr>
        <w:t>EEG</w:t>
      </w:r>
      <w:r w:rsidR="00602D42">
        <w:rPr>
          <w:rFonts w:hint="eastAsia"/>
          <w:spacing w:val="24"/>
          <w:sz w:val="24"/>
        </w:rPr>
        <w:t>信号的</w:t>
      </w:r>
      <m:oMath>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6</m:t>
            </m:r>
          </m:sub>
        </m:sSub>
      </m:oMath>
      <w:r w:rsidR="001719B9">
        <w:rPr>
          <w:rFonts w:hint="eastAsia"/>
          <w:spacing w:val="24"/>
          <w:sz w:val="24"/>
        </w:rPr>
        <w:t>。</w:t>
      </w:r>
      <w:r w:rsidR="0095569F">
        <w:rPr>
          <w:rFonts w:hint="eastAsia"/>
          <w:spacing w:val="24"/>
          <w:sz w:val="24"/>
        </w:rPr>
        <w:t>数据集</w:t>
      </w:r>
      <w:r w:rsidR="0095569F">
        <w:rPr>
          <w:rFonts w:hint="eastAsia"/>
          <w:spacing w:val="24"/>
          <w:sz w:val="24"/>
        </w:rPr>
        <w:t>E</w:t>
      </w:r>
      <w:r w:rsidR="00C96672">
        <w:rPr>
          <w:rFonts w:hint="eastAsia"/>
          <w:spacing w:val="24"/>
          <w:sz w:val="24"/>
        </w:rPr>
        <w:t>的</w:t>
      </w:r>
      <w:r w:rsidR="0095569F">
        <w:rPr>
          <w:rFonts w:hint="eastAsia"/>
          <w:spacing w:val="24"/>
          <w:sz w:val="24"/>
        </w:rPr>
        <w:t>2.70-21.7</w:t>
      </w:r>
      <w:r w:rsidR="0095569F">
        <w:rPr>
          <w:spacing w:val="24"/>
          <w:sz w:val="24"/>
        </w:rPr>
        <w:t>hz</w:t>
      </w:r>
      <w:r w:rsidR="0095569F">
        <w:rPr>
          <w:rFonts w:hint="eastAsia"/>
          <w:spacing w:val="24"/>
          <w:sz w:val="24"/>
        </w:rPr>
        <w:t>子带</w:t>
      </w:r>
      <w:r w:rsidR="001719B9">
        <w:rPr>
          <w:rFonts w:hint="eastAsia"/>
          <w:spacing w:val="24"/>
          <w:sz w:val="24"/>
        </w:rPr>
        <w:t>RWE(</w:t>
      </w:r>
      <m:oMath>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3</m:t>
            </m:r>
          </m:sub>
        </m:sSub>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4</m:t>
            </m:r>
          </m:sub>
        </m:sSub>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5</m:t>
            </m:r>
          </m:sub>
        </m:sSub>
      </m:oMath>
      <w:r w:rsidR="001719B9">
        <w:rPr>
          <w:spacing w:val="24"/>
          <w:sz w:val="24"/>
        </w:rPr>
        <w:t>)</w:t>
      </w:r>
      <w:r w:rsidR="00F115E6">
        <w:rPr>
          <w:rFonts w:hint="eastAsia"/>
          <w:spacing w:val="24"/>
          <w:sz w:val="24"/>
        </w:rPr>
        <w:t>值高于</w:t>
      </w:r>
      <w:r w:rsidR="006A1AA5">
        <w:rPr>
          <w:rFonts w:hint="eastAsia"/>
          <w:spacing w:val="24"/>
          <w:sz w:val="24"/>
        </w:rPr>
        <w:t>数据集</w:t>
      </w:r>
      <w:r w:rsidR="006A1AA5">
        <w:rPr>
          <w:rFonts w:hint="eastAsia"/>
          <w:spacing w:val="24"/>
          <w:sz w:val="24"/>
        </w:rPr>
        <w:t>A</w:t>
      </w:r>
      <w:r w:rsidR="006A1AA5">
        <w:rPr>
          <w:rFonts w:hint="eastAsia"/>
          <w:spacing w:val="24"/>
          <w:sz w:val="24"/>
        </w:rPr>
        <w:t>、</w:t>
      </w:r>
      <w:r w:rsidR="006A1AA5">
        <w:rPr>
          <w:rFonts w:hint="eastAsia"/>
          <w:spacing w:val="24"/>
          <w:sz w:val="24"/>
        </w:rPr>
        <w:t>C</w:t>
      </w:r>
      <w:r w:rsidR="006A1AA5">
        <w:rPr>
          <w:rFonts w:hint="eastAsia"/>
          <w:spacing w:val="24"/>
          <w:sz w:val="24"/>
        </w:rPr>
        <w:t>和</w:t>
      </w:r>
      <w:r w:rsidR="006A1AA5">
        <w:rPr>
          <w:rFonts w:hint="eastAsia"/>
          <w:spacing w:val="24"/>
          <w:sz w:val="24"/>
        </w:rPr>
        <w:t>D</w:t>
      </w:r>
      <w:r w:rsidR="0031703F">
        <w:rPr>
          <w:rFonts w:hint="eastAsia"/>
          <w:spacing w:val="24"/>
          <w:sz w:val="24"/>
        </w:rPr>
        <w:t>，低于数据集</w:t>
      </w:r>
      <w:r w:rsidR="0031703F">
        <w:rPr>
          <w:rFonts w:hint="eastAsia"/>
          <w:spacing w:val="24"/>
          <w:sz w:val="24"/>
        </w:rPr>
        <w:t>B</w:t>
      </w:r>
      <w:r w:rsidR="0031703F">
        <w:rPr>
          <w:rFonts w:hint="eastAsia"/>
          <w:spacing w:val="24"/>
          <w:sz w:val="24"/>
        </w:rPr>
        <w:t>。癫痫脑电信号</w:t>
      </w:r>
      <w:r w:rsidR="0031703F">
        <w:rPr>
          <w:rFonts w:hint="eastAsia"/>
          <w:spacing w:val="24"/>
          <w:sz w:val="24"/>
        </w:rPr>
        <w:t>(</w:t>
      </w:r>
      <w:r w:rsidR="0031703F">
        <w:rPr>
          <w:rFonts w:hint="eastAsia"/>
          <w:spacing w:val="24"/>
          <w:sz w:val="24"/>
        </w:rPr>
        <w:t>数据集</w:t>
      </w:r>
      <w:r w:rsidR="0031703F">
        <w:rPr>
          <w:rFonts w:hint="eastAsia"/>
          <w:spacing w:val="24"/>
          <w:sz w:val="24"/>
        </w:rPr>
        <w:t>E</w:t>
      </w:r>
      <w:r w:rsidR="0031703F">
        <w:rPr>
          <w:spacing w:val="24"/>
          <w:sz w:val="24"/>
        </w:rPr>
        <w:t>)</w:t>
      </w:r>
      <w:r w:rsidR="00926203">
        <w:rPr>
          <w:rFonts w:hint="eastAsia"/>
          <w:spacing w:val="24"/>
          <w:sz w:val="24"/>
        </w:rPr>
        <w:t>的</w:t>
      </w:r>
      <w:r w:rsidR="00926203">
        <w:rPr>
          <w:rFonts w:hint="eastAsia"/>
          <w:spacing w:val="24"/>
          <w:sz w:val="24"/>
        </w:rPr>
        <w:t>21.7-86.8hz</w:t>
      </w:r>
      <w:r w:rsidR="00926203">
        <w:rPr>
          <w:rFonts w:hint="eastAsia"/>
          <w:spacing w:val="24"/>
          <w:sz w:val="24"/>
        </w:rPr>
        <w:t>子带</w:t>
      </w:r>
      <w:r w:rsidR="008E4353">
        <w:rPr>
          <w:rFonts w:hint="eastAsia"/>
          <w:spacing w:val="24"/>
          <w:sz w:val="24"/>
        </w:rPr>
        <w:t>的</w:t>
      </w:r>
      <w:r w:rsidR="008E4353">
        <w:rPr>
          <w:rFonts w:hint="eastAsia"/>
          <w:spacing w:val="24"/>
          <w:sz w:val="24"/>
        </w:rPr>
        <w:t>RWE(</w:t>
      </w:r>
      <m:oMath>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1</m:t>
            </m:r>
          </m:sub>
        </m:sSub>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2</m:t>
            </m:r>
          </m:sub>
        </m:sSub>
      </m:oMath>
      <w:r w:rsidR="008E4353">
        <w:rPr>
          <w:spacing w:val="24"/>
          <w:sz w:val="24"/>
        </w:rPr>
        <w:t>)</w:t>
      </w:r>
      <w:r w:rsidR="007C65B2">
        <w:rPr>
          <w:rFonts w:hint="eastAsia"/>
          <w:spacing w:val="24"/>
          <w:sz w:val="24"/>
        </w:rPr>
        <w:t>值高于</w:t>
      </w:r>
      <w:r w:rsidR="00EE56FB">
        <w:rPr>
          <w:rFonts w:hint="eastAsia"/>
          <w:spacing w:val="24"/>
          <w:sz w:val="24"/>
        </w:rPr>
        <w:t>数据集</w:t>
      </w:r>
      <w:r w:rsidR="00EE56FB">
        <w:rPr>
          <w:rFonts w:hint="eastAsia"/>
          <w:spacing w:val="24"/>
          <w:sz w:val="24"/>
        </w:rPr>
        <w:t>C</w:t>
      </w:r>
      <w:r w:rsidR="00EE56FB">
        <w:rPr>
          <w:rFonts w:hint="eastAsia"/>
          <w:spacing w:val="24"/>
          <w:sz w:val="24"/>
        </w:rPr>
        <w:t>、</w:t>
      </w:r>
      <w:r w:rsidR="00EE56FB">
        <w:rPr>
          <w:rFonts w:hint="eastAsia"/>
          <w:spacing w:val="24"/>
          <w:sz w:val="24"/>
        </w:rPr>
        <w:t>D</w:t>
      </w:r>
      <w:r w:rsidR="00BF5C5E">
        <w:rPr>
          <w:rFonts w:hint="eastAsia"/>
          <w:spacing w:val="24"/>
          <w:sz w:val="24"/>
        </w:rPr>
        <w:t>，低于数据集</w:t>
      </w:r>
      <w:r w:rsidR="00BF5C5E">
        <w:rPr>
          <w:rFonts w:hint="eastAsia"/>
          <w:spacing w:val="24"/>
          <w:sz w:val="24"/>
        </w:rPr>
        <w:t>A</w:t>
      </w:r>
      <w:r w:rsidR="00BF5C5E">
        <w:rPr>
          <w:rFonts w:hint="eastAsia"/>
          <w:spacing w:val="24"/>
          <w:sz w:val="24"/>
        </w:rPr>
        <w:t>、</w:t>
      </w:r>
      <w:r w:rsidR="00BF5C5E">
        <w:rPr>
          <w:rFonts w:hint="eastAsia"/>
          <w:spacing w:val="24"/>
          <w:sz w:val="24"/>
        </w:rPr>
        <w:t>B</w:t>
      </w:r>
      <w:r w:rsidR="00DD1BBF">
        <w:rPr>
          <w:rFonts w:hint="eastAsia"/>
          <w:spacing w:val="24"/>
          <w:sz w:val="24"/>
        </w:rPr>
        <w:t>。因此可以得出结论</w:t>
      </w:r>
      <w:r w:rsidR="00BE7757">
        <w:rPr>
          <w:rFonts w:hint="eastAsia"/>
          <w:spacing w:val="24"/>
          <w:sz w:val="24"/>
        </w:rPr>
        <w:t>，</w:t>
      </w:r>
      <w:r w:rsidR="00CF084E" w:rsidRPr="00CF084E">
        <w:rPr>
          <w:rFonts w:hint="eastAsia"/>
          <w:spacing w:val="24"/>
          <w:sz w:val="24"/>
        </w:rPr>
        <w:t>癫痫信号比正常和发作间期脑电图具有更多的节律性。根据表</w:t>
      </w:r>
      <w:r w:rsidR="00CF084E" w:rsidRPr="00CF084E">
        <w:rPr>
          <w:rFonts w:hint="eastAsia"/>
          <w:spacing w:val="24"/>
          <w:sz w:val="24"/>
        </w:rPr>
        <w:t>1</w:t>
      </w:r>
      <w:r w:rsidR="00CF084E" w:rsidRPr="00CF084E">
        <w:rPr>
          <w:rFonts w:hint="eastAsia"/>
          <w:spacing w:val="24"/>
          <w:sz w:val="24"/>
        </w:rPr>
        <w:t>中的</w:t>
      </w:r>
      <w:r w:rsidR="00CF084E" w:rsidRPr="00CF084E">
        <w:rPr>
          <w:rFonts w:hint="eastAsia"/>
          <w:spacing w:val="24"/>
          <w:sz w:val="24"/>
        </w:rPr>
        <w:t>RWE</w:t>
      </w:r>
      <w:r w:rsidR="00CF084E" w:rsidRPr="00CF084E">
        <w:rPr>
          <w:rFonts w:hint="eastAsia"/>
          <w:spacing w:val="24"/>
          <w:sz w:val="24"/>
        </w:rPr>
        <w:t>值</w:t>
      </w:r>
      <w:r w:rsidR="00900D71">
        <w:rPr>
          <w:rFonts w:hint="eastAsia"/>
          <w:spacing w:val="24"/>
          <w:sz w:val="24"/>
        </w:rPr>
        <w:t>，</w:t>
      </w:r>
      <w:r w:rsidR="00CF5374">
        <w:rPr>
          <w:rFonts w:hint="eastAsia"/>
          <w:spacing w:val="24"/>
          <w:sz w:val="24"/>
        </w:rPr>
        <w:t>以下特性可以考虑用来分类</w:t>
      </w:r>
      <w:r w:rsidR="008E62B5">
        <w:rPr>
          <w:rFonts w:hint="eastAsia"/>
          <w:spacing w:val="24"/>
          <w:sz w:val="24"/>
        </w:rPr>
        <w:t>：</w:t>
      </w:r>
    </w:p>
    <w:p w14:paraId="4B9CEC20" w14:textId="3042BC2E" w:rsidR="00D8041F" w:rsidRDefault="00D8041F" w:rsidP="00A45D87">
      <w:pPr>
        <w:rPr>
          <w:spacing w:val="24"/>
          <w:sz w:val="24"/>
        </w:rPr>
      </w:pPr>
      <w:r>
        <w:rPr>
          <w:spacing w:val="24"/>
          <w:sz w:val="24"/>
        </w:rPr>
        <w:tab/>
      </w:r>
      <w:r w:rsidR="00D70288">
        <w:rPr>
          <w:rFonts w:hint="eastAsia"/>
          <w:spacing w:val="24"/>
          <w:sz w:val="24"/>
        </w:rPr>
        <w:t>表</w:t>
      </w:r>
      <w:r w:rsidR="00D70288">
        <w:rPr>
          <w:rFonts w:hint="eastAsia"/>
          <w:spacing w:val="24"/>
          <w:sz w:val="24"/>
        </w:rPr>
        <w:t>2</w:t>
      </w:r>
      <w:r w:rsidR="00D70288">
        <w:rPr>
          <w:rFonts w:hint="eastAsia"/>
          <w:spacing w:val="24"/>
          <w:sz w:val="24"/>
        </w:rPr>
        <w:t>中给出了</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oMath>
      <w:r w:rsidR="00C6643B">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2</m:t>
            </m:r>
          </m:sub>
        </m:sSub>
      </m:oMath>
      <w:r w:rsidR="00526D43">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671282">
        <w:rPr>
          <w:rFonts w:hint="eastAsia"/>
          <w:spacing w:val="24"/>
          <w:sz w:val="24"/>
        </w:rPr>
        <w:t>和</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4</m:t>
            </m:r>
          </m:sub>
        </m:sSub>
      </m:oMath>
      <w:r w:rsidR="00C2279B">
        <w:rPr>
          <w:rFonts w:hint="eastAsia"/>
          <w:spacing w:val="24"/>
          <w:sz w:val="24"/>
        </w:rPr>
        <w:t>特性的平均值</w:t>
      </w:r>
      <w:r w:rsidR="00541ED4">
        <w:rPr>
          <w:rFonts w:hint="eastAsia"/>
          <w:spacing w:val="24"/>
          <w:sz w:val="24"/>
        </w:rPr>
        <w:t>。</w:t>
      </w:r>
      <w:r w:rsidR="00087C57">
        <w:rPr>
          <w:rFonts w:hint="eastAsia"/>
          <w:spacing w:val="24"/>
          <w:sz w:val="24"/>
        </w:rPr>
        <w:t>使</w:t>
      </w:r>
      <w:r w:rsidR="00541ED4" w:rsidRPr="00541ED4">
        <w:rPr>
          <w:rFonts w:hint="eastAsia"/>
          <w:spacing w:val="24"/>
          <w:sz w:val="24"/>
        </w:rPr>
        <w:t>用支持向量机、</w:t>
      </w:r>
      <w:r w:rsidR="00541ED4" w:rsidRPr="00541ED4">
        <w:rPr>
          <w:rFonts w:hint="eastAsia"/>
          <w:spacing w:val="24"/>
          <w:sz w:val="24"/>
        </w:rPr>
        <w:t>FFBPNN</w:t>
      </w:r>
      <w:r w:rsidR="00541ED4" w:rsidRPr="00541ED4">
        <w:rPr>
          <w:rFonts w:hint="eastAsia"/>
          <w:spacing w:val="24"/>
          <w:sz w:val="24"/>
        </w:rPr>
        <w:t>、</w:t>
      </w:r>
      <w:r w:rsidR="00541ED4" w:rsidRPr="00541ED4">
        <w:rPr>
          <w:rFonts w:hint="eastAsia"/>
          <w:spacing w:val="24"/>
          <w:sz w:val="24"/>
        </w:rPr>
        <w:t>k</w:t>
      </w:r>
      <w:r w:rsidR="00940112">
        <w:rPr>
          <w:rFonts w:hint="eastAsia"/>
          <w:spacing w:val="24"/>
          <w:sz w:val="24"/>
        </w:rPr>
        <w:t>-</w:t>
      </w:r>
      <w:r w:rsidR="00541ED4" w:rsidRPr="00541ED4">
        <w:rPr>
          <w:rFonts w:hint="eastAsia"/>
          <w:spacing w:val="24"/>
          <w:sz w:val="24"/>
        </w:rPr>
        <w:t>NN</w:t>
      </w:r>
      <w:r w:rsidR="00541ED4" w:rsidRPr="00541ED4">
        <w:rPr>
          <w:rFonts w:hint="eastAsia"/>
          <w:spacing w:val="24"/>
          <w:sz w:val="24"/>
        </w:rPr>
        <w:t>和</w:t>
      </w:r>
      <w:r w:rsidR="00541ED4" w:rsidRPr="00541ED4">
        <w:rPr>
          <w:rFonts w:hint="eastAsia"/>
          <w:spacing w:val="24"/>
          <w:sz w:val="24"/>
        </w:rPr>
        <w:t>DT</w:t>
      </w:r>
      <w:r w:rsidR="00541ED4" w:rsidRPr="00541ED4">
        <w:rPr>
          <w:rFonts w:hint="eastAsia"/>
          <w:spacing w:val="24"/>
          <w:sz w:val="24"/>
        </w:rPr>
        <w:t>分类器</w:t>
      </w:r>
      <w:r w:rsidR="003D1476">
        <w:rPr>
          <w:rFonts w:hint="eastAsia"/>
          <w:spacing w:val="24"/>
          <w:sz w:val="24"/>
        </w:rPr>
        <w:t>可以用这些</w:t>
      </w:r>
      <w:r w:rsidR="00363AF4">
        <w:rPr>
          <w:rFonts w:hint="eastAsia"/>
          <w:spacing w:val="24"/>
          <w:sz w:val="24"/>
        </w:rPr>
        <w:t>特征</w:t>
      </w:r>
      <w:r w:rsidR="00541ED4" w:rsidRPr="00541ED4">
        <w:rPr>
          <w:rFonts w:hint="eastAsia"/>
          <w:spacing w:val="24"/>
          <w:sz w:val="24"/>
        </w:rPr>
        <w:t>对正常</w:t>
      </w:r>
      <w:r w:rsidR="00541ED4" w:rsidRPr="00541ED4">
        <w:rPr>
          <w:rFonts w:hint="eastAsia"/>
          <w:spacing w:val="24"/>
          <w:sz w:val="24"/>
        </w:rPr>
        <w:t>/</w:t>
      </w:r>
      <w:r w:rsidR="00541ED4" w:rsidRPr="00541ED4">
        <w:rPr>
          <w:rFonts w:hint="eastAsia"/>
          <w:spacing w:val="24"/>
          <w:sz w:val="24"/>
        </w:rPr>
        <w:t>发作间期和发作期</w:t>
      </w:r>
      <w:r w:rsidR="005D33B5">
        <w:rPr>
          <w:rFonts w:hint="eastAsia"/>
          <w:spacing w:val="24"/>
          <w:sz w:val="24"/>
        </w:rPr>
        <w:t>的脑电信号</w:t>
      </w:r>
      <w:r w:rsidR="00541ED4" w:rsidRPr="00541ED4">
        <w:rPr>
          <w:rFonts w:hint="eastAsia"/>
          <w:spacing w:val="24"/>
          <w:sz w:val="24"/>
        </w:rPr>
        <w:t>进行分类。</w:t>
      </w:r>
    </w:p>
    <w:p w14:paraId="0B3A0B27" w14:textId="4B59CC5E" w:rsidR="00FE0698" w:rsidRPr="00FE0698" w:rsidRDefault="00FE0698" w:rsidP="00A45D87">
      <w:pPr>
        <w:rPr>
          <w:i/>
          <w:spacing w:val="24"/>
          <w:sz w:val="24"/>
        </w:rPr>
      </w:pPr>
      <w:r>
        <w:rPr>
          <w:spacing w:val="24"/>
          <w:sz w:val="24"/>
        </w:rPr>
        <w:tab/>
      </w:r>
      <w:r>
        <w:rPr>
          <w:rFonts w:hint="eastAsia"/>
          <w:spacing w:val="24"/>
          <w:sz w:val="24"/>
        </w:rPr>
        <w:t>从表</w:t>
      </w:r>
      <w:r>
        <w:rPr>
          <w:rFonts w:hint="eastAsia"/>
          <w:spacing w:val="24"/>
          <w:sz w:val="24"/>
        </w:rPr>
        <w:t>2</w:t>
      </w:r>
      <w:r>
        <w:rPr>
          <w:rFonts w:hint="eastAsia"/>
          <w:spacing w:val="24"/>
          <w:sz w:val="24"/>
        </w:rPr>
        <w:t>中可以看出</w:t>
      </w:r>
      <w:r w:rsidR="00D52F80">
        <w:rPr>
          <w:rFonts w:hint="eastAsia"/>
          <w:spacing w:val="24"/>
          <w:sz w:val="24"/>
        </w:rPr>
        <w:t>，</w:t>
      </w:r>
      <w:r w:rsidR="00FA1513">
        <w:rPr>
          <w:rFonts w:hint="eastAsia"/>
          <w:spacing w:val="24"/>
          <w:sz w:val="24"/>
        </w:rPr>
        <w:t>数据集</w:t>
      </w:r>
      <w:r w:rsidR="00FA1513">
        <w:rPr>
          <w:rFonts w:hint="eastAsia"/>
          <w:spacing w:val="24"/>
          <w:sz w:val="24"/>
        </w:rPr>
        <w:t>E</w:t>
      </w:r>
      <w:r w:rsidR="00FA1513">
        <w:rPr>
          <w:rFonts w:hint="eastAsia"/>
          <w:spacing w:val="24"/>
          <w:sz w:val="24"/>
        </w:rPr>
        <w:t>的</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oMath>
      <w:r w:rsidR="00D52F80">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2</m:t>
            </m:r>
          </m:sub>
        </m:sSub>
      </m:oMath>
      <w:r w:rsidR="00D52F80">
        <w:rPr>
          <w:rFonts w:hint="eastAsia"/>
          <w:spacing w:val="24"/>
          <w:sz w:val="24"/>
        </w:rPr>
        <w:t>和</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4</m:t>
            </m:r>
          </m:sub>
        </m:sSub>
      </m:oMath>
      <w:r w:rsidR="00C476A6">
        <w:rPr>
          <w:rFonts w:hint="eastAsia"/>
          <w:spacing w:val="24"/>
          <w:sz w:val="24"/>
        </w:rPr>
        <w:t>特征的平均值</w:t>
      </w:r>
      <w:r w:rsidR="00BE397F">
        <w:rPr>
          <w:rFonts w:hint="eastAsia"/>
          <w:spacing w:val="24"/>
          <w:sz w:val="24"/>
        </w:rPr>
        <w:t>高于数据集</w:t>
      </w:r>
      <w:r w:rsidR="00BE397F">
        <w:rPr>
          <w:rFonts w:hint="eastAsia"/>
          <w:spacing w:val="24"/>
          <w:sz w:val="24"/>
        </w:rPr>
        <w:t>A</w:t>
      </w:r>
      <w:r w:rsidR="00BE397F">
        <w:rPr>
          <w:rFonts w:hint="eastAsia"/>
          <w:spacing w:val="24"/>
          <w:sz w:val="24"/>
        </w:rPr>
        <w:t>、</w:t>
      </w:r>
      <w:r w:rsidR="00BE397F">
        <w:rPr>
          <w:rFonts w:hint="eastAsia"/>
          <w:spacing w:val="24"/>
          <w:sz w:val="24"/>
        </w:rPr>
        <w:t>B</w:t>
      </w:r>
      <w:r w:rsidR="00BE397F">
        <w:rPr>
          <w:rFonts w:hint="eastAsia"/>
          <w:spacing w:val="24"/>
          <w:sz w:val="24"/>
        </w:rPr>
        <w:t>、</w:t>
      </w:r>
      <w:r w:rsidR="00BE397F">
        <w:rPr>
          <w:rFonts w:hint="eastAsia"/>
          <w:spacing w:val="24"/>
          <w:sz w:val="24"/>
        </w:rPr>
        <w:t>C</w:t>
      </w:r>
      <w:r w:rsidR="00BE397F">
        <w:rPr>
          <w:rFonts w:hint="eastAsia"/>
          <w:spacing w:val="24"/>
          <w:sz w:val="24"/>
        </w:rPr>
        <w:t>和</w:t>
      </w:r>
      <w:r w:rsidR="00BE397F">
        <w:rPr>
          <w:rFonts w:hint="eastAsia"/>
          <w:spacing w:val="24"/>
          <w:sz w:val="24"/>
        </w:rPr>
        <w:t>D</w:t>
      </w:r>
      <w:r w:rsidR="00904CC9">
        <w:rPr>
          <w:rFonts w:hint="eastAsia"/>
          <w:spacing w:val="24"/>
          <w:sz w:val="24"/>
        </w:rPr>
        <w:t>。</w:t>
      </w:r>
      <w:r w:rsidR="006A1535">
        <w:rPr>
          <w:rFonts w:hint="eastAsia"/>
          <w:spacing w:val="24"/>
          <w:sz w:val="24"/>
        </w:rPr>
        <w:t>数据集</w:t>
      </w:r>
      <w:r w:rsidR="006A1535">
        <w:rPr>
          <w:rFonts w:hint="eastAsia"/>
          <w:spacing w:val="24"/>
          <w:sz w:val="24"/>
        </w:rPr>
        <w:t>E</w:t>
      </w:r>
      <w:r w:rsidR="006A1535">
        <w:rPr>
          <w:rFonts w:hint="eastAsia"/>
          <w:spacing w:val="24"/>
          <w:sz w:val="24"/>
        </w:rPr>
        <w:t>的</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6A1535">
        <w:rPr>
          <w:rFonts w:hint="eastAsia"/>
          <w:spacing w:val="24"/>
          <w:sz w:val="24"/>
        </w:rPr>
        <w:t>特征的平均值</w:t>
      </w:r>
      <w:r w:rsidR="00053437">
        <w:rPr>
          <w:rFonts w:hint="eastAsia"/>
          <w:spacing w:val="24"/>
          <w:sz w:val="24"/>
        </w:rPr>
        <w:t>低于数据集</w:t>
      </w:r>
      <w:r w:rsidR="00053437">
        <w:rPr>
          <w:rFonts w:hint="eastAsia"/>
          <w:spacing w:val="24"/>
          <w:sz w:val="24"/>
        </w:rPr>
        <w:t>A</w:t>
      </w:r>
      <w:r w:rsidR="00053437">
        <w:rPr>
          <w:rFonts w:hint="eastAsia"/>
          <w:spacing w:val="24"/>
          <w:sz w:val="24"/>
        </w:rPr>
        <w:t>、</w:t>
      </w:r>
      <w:r w:rsidR="00053437">
        <w:rPr>
          <w:rFonts w:hint="eastAsia"/>
          <w:spacing w:val="24"/>
          <w:sz w:val="24"/>
        </w:rPr>
        <w:t>B</w:t>
      </w:r>
      <w:r w:rsidR="00053437">
        <w:rPr>
          <w:rFonts w:hint="eastAsia"/>
          <w:spacing w:val="24"/>
          <w:sz w:val="24"/>
        </w:rPr>
        <w:t>、</w:t>
      </w:r>
      <w:r w:rsidR="00053437">
        <w:rPr>
          <w:rFonts w:hint="eastAsia"/>
          <w:spacing w:val="24"/>
          <w:sz w:val="24"/>
        </w:rPr>
        <w:t>C</w:t>
      </w:r>
      <w:r w:rsidR="00053437">
        <w:rPr>
          <w:rFonts w:hint="eastAsia"/>
          <w:spacing w:val="24"/>
          <w:sz w:val="24"/>
        </w:rPr>
        <w:t>和</w:t>
      </w:r>
      <w:r w:rsidR="00053437">
        <w:rPr>
          <w:rFonts w:hint="eastAsia"/>
          <w:spacing w:val="24"/>
          <w:sz w:val="24"/>
        </w:rPr>
        <w:t>D</w:t>
      </w:r>
      <w:r w:rsidR="00053437">
        <w:rPr>
          <w:rFonts w:hint="eastAsia"/>
          <w:spacing w:val="24"/>
          <w:sz w:val="24"/>
        </w:rPr>
        <w:t>。</w:t>
      </w:r>
    </w:p>
    <w:p w14:paraId="5E76615F" w14:textId="32FADC6E" w:rsidR="00D8041F" w:rsidRPr="004A5DF3" w:rsidRDefault="00D05C3F" w:rsidP="00A45D87">
      <w:pPr>
        <w:rPr>
          <w:spacing w:val="24"/>
          <w:sz w:val="24"/>
        </w:rPr>
      </w:pPr>
      <w:r w:rsidRPr="00D05C3F">
        <w:rPr>
          <w:rFonts w:hint="eastAsia"/>
          <w:spacing w:val="24"/>
          <w:sz w:val="24"/>
        </w:rPr>
        <w:t>因此，这些平均值特征的差异也可以用来形成特征向量，这些特征向量可以用来对</w:t>
      </w:r>
      <w:r>
        <w:rPr>
          <w:rFonts w:hint="eastAsia"/>
          <w:spacing w:val="24"/>
          <w:sz w:val="24"/>
        </w:rPr>
        <w:t>EEG</w:t>
      </w:r>
      <w:r w:rsidRPr="00D05C3F">
        <w:rPr>
          <w:rFonts w:hint="eastAsia"/>
          <w:spacing w:val="24"/>
          <w:sz w:val="24"/>
        </w:rPr>
        <w:t>进行分类。</w:t>
      </w:r>
    </w:p>
    <w:p w14:paraId="4B44D6F7" w14:textId="31763A89" w:rsidR="002D4CF1" w:rsidRPr="002D4CF1" w:rsidRDefault="002F3E95" w:rsidP="002D4CF1">
      <w:pPr>
        <w:rPr>
          <w:spacing w:val="24"/>
          <w:sz w:val="24"/>
        </w:rPr>
      </w:pPr>
      <w:r>
        <w:rPr>
          <w:spacing w:val="24"/>
          <w:sz w:val="24"/>
        </w:rPr>
        <w:tab/>
      </w:r>
      <w:r w:rsidR="003033FE">
        <w:rPr>
          <w:rFonts w:hint="eastAsia"/>
          <w:spacing w:val="24"/>
          <w:sz w:val="24"/>
        </w:rPr>
        <w:t>图</w:t>
      </w:r>
      <w:r w:rsidR="003033FE">
        <w:rPr>
          <w:rFonts w:hint="eastAsia"/>
          <w:spacing w:val="24"/>
          <w:sz w:val="24"/>
        </w:rPr>
        <w:t>6a</w:t>
      </w:r>
      <w:r w:rsidR="003033FE">
        <w:rPr>
          <w:spacing w:val="24"/>
          <w:sz w:val="24"/>
        </w:rPr>
        <w:t>-b</w:t>
      </w:r>
      <w:r w:rsidR="00501E59">
        <w:rPr>
          <w:rFonts w:hint="eastAsia"/>
          <w:spacing w:val="24"/>
          <w:sz w:val="24"/>
        </w:rPr>
        <w:t>表明</w:t>
      </w:r>
      <w:r w:rsidR="00313ED5">
        <w:rPr>
          <w:rFonts w:hint="eastAsia"/>
          <w:spacing w:val="24"/>
          <w:sz w:val="24"/>
        </w:rPr>
        <w:t>癫痫信号在频带</w:t>
      </w:r>
      <w:r w:rsidR="00313ED5">
        <w:rPr>
          <w:spacing w:val="24"/>
          <w:sz w:val="24"/>
        </w:rPr>
        <w:t>(2.7-86.8hz)</w:t>
      </w:r>
      <w:r w:rsidR="00313ED5">
        <w:rPr>
          <w:rFonts w:hint="eastAsia"/>
          <w:spacing w:val="24"/>
          <w:sz w:val="24"/>
        </w:rPr>
        <w:t>内的信号能量分布</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oMath>
      <w:r w:rsidR="00F80981">
        <w:rPr>
          <w:rFonts w:hint="eastAsia"/>
          <w:spacing w:val="24"/>
          <w:sz w:val="24"/>
        </w:rPr>
        <w:t>值高于</w:t>
      </w:r>
      <w:r w:rsidR="00F80981" w:rsidRPr="00F80981">
        <w:rPr>
          <w:rFonts w:hint="eastAsia"/>
          <w:spacing w:val="24"/>
          <w:sz w:val="24"/>
        </w:rPr>
        <w:t>正常和发作间期信号的</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oMath>
      <w:r w:rsidR="00E71CD0">
        <w:rPr>
          <w:rFonts w:hint="eastAsia"/>
          <w:spacing w:val="24"/>
          <w:sz w:val="24"/>
        </w:rPr>
        <w:t>值</w:t>
      </w:r>
      <w:r w:rsidR="00511F9C">
        <w:rPr>
          <w:rFonts w:hint="eastAsia"/>
          <w:spacing w:val="24"/>
          <w:sz w:val="24"/>
        </w:rPr>
        <w:t>。</w:t>
      </w:r>
      <w:r w:rsidR="006A2DB2" w:rsidRPr="006A2DB2">
        <w:rPr>
          <w:rFonts w:hint="eastAsia"/>
          <w:spacing w:val="24"/>
          <w:sz w:val="24"/>
        </w:rPr>
        <w:t>这些数字</w:t>
      </w:r>
      <w:r w:rsidR="006A2DB2">
        <w:rPr>
          <w:rFonts w:hint="eastAsia"/>
          <w:spacing w:val="24"/>
          <w:sz w:val="24"/>
        </w:rPr>
        <w:t>表明</w:t>
      </w:r>
      <w:r w:rsidR="006A2DB2" w:rsidRPr="006A2DB2">
        <w:rPr>
          <w:rFonts w:hint="eastAsia"/>
          <w:spacing w:val="24"/>
          <w:sz w:val="24"/>
        </w:rPr>
        <w:t>了</w:t>
      </w:r>
      <w:r w:rsidR="00A92DA1">
        <w:rPr>
          <w:rFonts w:hint="eastAsia"/>
          <w:spacing w:val="24"/>
          <w:sz w:val="24"/>
        </w:rPr>
        <w:t>用于</w:t>
      </w:r>
      <w:r w:rsidR="00A92DA1">
        <w:rPr>
          <w:rFonts w:hint="eastAsia"/>
          <w:spacing w:val="24"/>
          <w:sz w:val="24"/>
        </w:rPr>
        <w:t>EEG</w:t>
      </w:r>
      <w:r w:rsidR="00A92DA1">
        <w:rPr>
          <w:rFonts w:hint="eastAsia"/>
          <w:spacing w:val="24"/>
          <w:sz w:val="24"/>
        </w:rPr>
        <w:t>分类的基于</w:t>
      </w:r>
      <w:r w:rsidR="00513195">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r>
          <w:rPr>
            <w:rFonts w:ascii="微软雅黑" w:eastAsia="微软雅黑" w:hAnsi="微软雅黑" w:cs="微软雅黑" w:hint="eastAsia"/>
            <w:spacing w:val="24"/>
            <w:sz w:val="24"/>
          </w:rPr>
          <m:t>-</m:t>
        </m:r>
        <m:r>
          <w:rPr>
            <w:rFonts w:ascii="Cambria Math" w:hAnsi="Cambria Math" w:hint="eastAsia"/>
            <w:spacing w:val="24"/>
            <w:sz w:val="24"/>
          </w:rPr>
          <m:t>E</m:t>
        </m:r>
      </m:oMath>
      <w:r w:rsidR="00513195">
        <w:rPr>
          <w:spacing w:val="24"/>
          <w:sz w:val="24"/>
        </w:rPr>
        <w:t>)</w:t>
      </w:r>
      <w:r w:rsidR="00E2476A">
        <w:rPr>
          <w:rFonts w:hint="eastAsia"/>
          <w:spacing w:val="24"/>
          <w:sz w:val="24"/>
        </w:rPr>
        <w:t>特征的</w:t>
      </w:r>
      <w:r w:rsidR="006A2DB2" w:rsidRPr="006A2DB2">
        <w:rPr>
          <w:rFonts w:hint="eastAsia"/>
          <w:spacing w:val="24"/>
          <w:sz w:val="24"/>
        </w:rPr>
        <w:t>发作期（癫痫）</w:t>
      </w:r>
      <w:r w:rsidR="008E5BFF">
        <w:rPr>
          <w:rFonts w:hint="eastAsia"/>
          <w:spacing w:val="24"/>
          <w:sz w:val="24"/>
        </w:rPr>
        <w:t>数据、</w:t>
      </w:r>
      <w:r w:rsidR="002720C3">
        <w:rPr>
          <w:rFonts w:hint="eastAsia"/>
          <w:spacing w:val="24"/>
          <w:sz w:val="24"/>
        </w:rPr>
        <w:t>基于</w:t>
      </w:r>
      <w:r w:rsidR="002720C3">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r>
          <w:rPr>
            <w:rFonts w:ascii="微软雅黑" w:eastAsia="微软雅黑" w:hAnsi="微软雅黑" w:cs="微软雅黑" w:hint="eastAsia"/>
            <w:spacing w:val="24"/>
            <w:sz w:val="24"/>
          </w:rPr>
          <m:t>-</m:t>
        </m:r>
        <m:r>
          <w:rPr>
            <w:rFonts w:ascii="Cambria Math" w:hAnsi="Cambria Math" w:hint="eastAsia"/>
            <w:spacing w:val="24"/>
            <w:sz w:val="24"/>
          </w:rPr>
          <m:t>A</m:t>
        </m:r>
        <m:r>
          <w:rPr>
            <w:rFonts w:ascii="Cambria Math" w:hAnsi="Cambria Math"/>
            <w:spacing w:val="24"/>
            <w:sz w:val="24"/>
          </w:rPr>
          <m:t xml:space="preserve"> </m:t>
        </m:r>
      </m:oMath>
      <w:r w:rsidR="003E49BF">
        <w:rPr>
          <w:rFonts w:hint="eastAsia"/>
          <w:spacing w:val="24"/>
          <w:sz w:val="24"/>
        </w:rPr>
        <w:t>和</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2</m:t>
            </m:r>
          </m:sub>
        </m:sSub>
        <m:r>
          <w:rPr>
            <w:rFonts w:ascii="微软雅黑" w:eastAsia="微软雅黑" w:hAnsi="微软雅黑" w:cs="微软雅黑" w:hint="eastAsia"/>
            <w:spacing w:val="24"/>
            <w:sz w:val="24"/>
          </w:rPr>
          <m:t>-</m:t>
        </m:r>
        <m:r>
          <w:rPr>
            <w:rFonts w:ascii="Cambria Math" w:hAnsi="Cambria Math" w:hint="eastAsia"/>
            <w:spacing w:val="24"/>
            <w:sz w:val="24"/>
          </w:rPr>
          <m:t>B</m:t>
        </m:r>
        <m:r>
          <w:rPr>
            <w:rFonts w:ascii="Cambria Math" w:hAnsi="Cambria Math"/>
            <w:spacing w:val="24"/>
            <w:sz w:val="24"/>
          </w:rPr>
          <m:t>)</m:t>
        </m:r>
      </m:oMath>
      <w:r w:rsidR="002720C3">
        <w:rPr>
          <w:rFonts w:hint="eastAsia"/>
          <w:spacing w:val="24"/>
          <w:sz w:val="24"/>
        </w:rPr>
        <w:t>特征</w:t>
      </w:r>
      <w:r w:rsidR="00012712">
        <w:rPr>
          <w:rFonts w:hint="eastAsia"/>
          <w:spacing w:val="24"/>
          <w:sz w:val="24"/>
        </w:rPr>
        <w:t>的正常受试者</w:t>
      </w:r>
      <w:r w:rsidR="002720C3">
        <w:rPr>
          <w:rFonts w:hint="eastAsia"/>
          <w:spacing w:val="24"/>
          <w:sz w:val="24"/>
        </w:rPr>
        <w:t>数据</w:t>
      </w:r>
      <w:r w:rsidR="0089435C">
        <w:rPr>
          <w:rFonts w:hint="eastAsia"/>
          <w:spacing w:val="24"/>
          <w:sz w:val="24"/>
        </w:rPr>
        <w:t>以及基于</w:t>
      </w:r>
      <w:r w:rsidR="0089435C">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r>
          <w:rPr>
            <w:rFonts w:ascii="微软雅黑" w:eastAsia="微软雅黑" w:hAnsi="微软雅黑" w:cs="微软雅黑" w:hint="eastAsia"/>
            <w:spacing w:val="24"/>
            <w:sz w:val="24"/>
          </w:rPr>
          <m:t>-</m:t>
        </m:r>
        <m:r>
          <w:rPr>
            <w:rFonts w:ascii="Cambria Math" w:hAnsi="Cambria Math" w:hint="eastAsia"/>
            <w:spacing w:val="24"/>
            <w:sz w:val="24"/>
          </w:rPr>
          <m:t>C</m:t>
        </m:r>
        <m:r>
          <w:rPr>
            <w:rFonts w:ascii="Cambria Math" w:hAnsi="Cambria Math"/>
            <w:spacing w:val="24"/>
            <w:sz w:val="24"/>
          </w:rPr>
          <m:t xml:space="preserve"> </m:t>
        </m:r>
      </m:oMath>
      <w:r w:rsidR="0089435C">
        <w:rPr>
          <w:rFonts w:hint="eastAsia"/>
          <w:spacing w:val="24"/>
          <w:sz w:val="24"/>
        </w:rPr>
        <w:t>和</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2</m:t>
            </m:r>
          </m:sub>
        </m:sSub>
        <m:r>
          <w:rPr>
            <w:rFonts w:ascii="微软雅黑" w:eastAsia="微软雅黑" w:hAnsi="微软雅黑" w:cs="微软雅黑" w:hint="eastAsia"/>
            <w:spacing w:val="24"/>
            <w:sz w:val="24"/>
          </w:rPr>
          <m:t>-</m:t>
        </m:r>
        <m:r>
          <w:rPr>
            <w:rFonts w:ascii="Cambria Math" w:hAnsi="Cambria Math"/>
            <w:spacing w:val="24"/>
            <w:sz w:val="24"/>
          </w:rPr>
          <m:t>D)</m:t>
        </m:r>
      </m:oMath>
      <w:r w:rsidR="0089435C">
        <w:rPr>
          <w:rFonts w:hint="eastAsia"/>
          <w:spacing w:val="24"/>
          <w:sz w:val="24"/>
        </w:rPr>
        <w:t>特征的</w:t>
      </w:r>
      <w:r w:rsidR="00113395">
        <w:rPr>
          <w:rFonts w:hint="eastAsia"/>
          <w:spacing w:val="24"/>
          <w:sz w:val="24"/>
        </w:rPr>
        <w:t>发作间期</w:t>
      </w:r>
      <w:r w:rsidR="0089435C">
        <w:rPr>
          <w:rFonts w:hint="eastAsia"/>
          <w:spacing w:val="24"/>
          <w:sz w:val="24"/>
        </w:rPr>
        <w:t>数据</w:t>
      </w:r>
      <w:r w:rsidR="00911ED5">
        <w:rPr>
          <w:rFonts w:hint="eastAsia"/>
          <w:spacing w:val="24"/>
          <w:sz w:val="24"/>
        </w:rPr>
        <w:t>间的显著差异</w:t>
      </w:r>
      <w:r w:rsidR="006C3C8B">
        <w:rPr>
          <w:rFonts w:hint="eastAsia"/>
          <w:spacing w:val="24"/>
          <w:sz w:val="24"/>
        </w:rPr>
        <w:t>。</w:t>
      </w:r>
      <w:r w:rsidR="001E08BF">
        <w:rPr>
          <w:rFonts w:hint="eastAsia"/>
          <w:spacing w:val="24"/>
          <w:sz w:val="24"/>
        </w:rPr>
        <w:t>图</w:t>
      </w:r>
      <w:r w:rsidR="001E08BF">
        <w:rPr>
          <w:rFonts w:hint="eastAsia"/>
          <w:spacing w:val="24"/>
          <w:sz w:val="24"/>
        </w:rPr>
        <w:t>7a-</w:t>
      </w:r>
      <w:r w:rsidR="001E08BF">
        <w:rPr>
          <w:spacing w:val="24"/>
          <w:sz w:val="24"/>
        </w:rPr>
        <w:t>b</w:t>
      </w:r>
      <w:r w:rsidR="001E08BF">
        <w:rPr>
          <w:rFonts w:hint="eastAsia"/>
          <w:spacing w:val="24"/>
          <w:sz w:val="24"/>
        </w:rPr>
        <w:t>表明</w:t>
      </w:r>
      <w:r w:rsidR="001B4103" w:rsidRPr="001B4103">
        <w:rPr>
          <w:rFonts w:hint="eastAsia"/>
          <w:spacing w:val="24"/>
          <w:sz w:val="24"/>
        </w:rPr>
        <w:t>癫痫信号在</w:t>
      </w:r>
      <w:r w:rsidR="001B4103" w:rsidRPr="001B4103">
        <w:rPr>
          <w:rFonts w:hint="eastAsia"/>
          <w:spacing w:val="24"/>
          <w:sz w:val="24"/>
        </w:rPr>
        <w:t>0</w:t>
      </w:r>
      <w:r w:rsidR="001B4103">
        <w:rPr>
          <w:rFonts w:hint="eastAsia"/>
          <w:spacing w:val="24"/>
          <w:sz w:val="24"/>
        </w:rPr>
        <w:t>-</w:t>
      </w:r>
      <w:r w:rsidR="001B4103" w:rsidRPr="001B4103">
        <w:rPr>
          <w:rFonts w:hint="eastAsia"/>
          <w:spacing w:val="24"/>
          <w:sz w:val="24"/>
        </w:rPr>
        <w:t>2.7hz</w:t>
      </w:r>
      <w:r w:rsidR="001B4103" w:rsidRPr="001B4103">
        <w:rPr>
          <w:rFonts w:hint="eastAsia"/>
          <w:spacing w:val="24"/>
          <w:sz w:val="24"/>
        </w:rPr>
        <w:t>频段内的信号能量</w:t>
      </w:r>
      <w:r w:rsidR="00152BCB">
        <w:rPr>
          <w:rFonts w:hint="eastAsia"/>
          <w:spacing w:val="24"/>
          <w:sz w:val="24"/>
        </w:rPr>
        <w:t>分布中</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960C97">
        <w:rPr>
          <w:rFonts w:hint="eastAsia"/>
          <w:spacing w:val="24"/>
          <w:sz w:val="24"/>
        </w:rPr>
        <w:t>的</w:t>
      </w:r>
      <w:r w:rsidR="001B4103" w:rsidRPr="001B4103">
        <w:rPr>
          <w:rFonts w:hint="eastAsia"/>
          <w:spacing w:val="24"/>
          <w:sz w:val="24"/>
        </w:rPr>
        <w:t>值低于正常信号和发作间期信号。</w:t>
      </w:r>
      <w:r w:rsidR="002D4CF1" w:rsidRPr="002D4CF1">
        <w:rPr>
          <w:rFonts w:hint="eastAsia"/>
          <w:spacing w:val="24"/>
          <w:sz w:val="24"/>
        </w:rPr>
        <w:t>这些数字还显示了不同数据集（即</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2D4CF1" w:rsidRPr="002D4CF1">
        <w:rPr>
          <w:rFonts w:hint="eastAsia"/>
          <w:spacing w:val="24"/>
          <w:sz w:val="24"/>
        </w:rPr>
        <w:t>-</w:t>
      </w:r>
      <m:oMath>
        <m:r>
          <w:rPr>
            <w:rFonts w:ascii="Cambria Math" w:hAnsi="Cambria Math" w:hint="eastAsia"/>
            <w:spacing w:val="24"/>
            <w:sz w:val="24"/>
          </w:rPr>
          <m:t xml:space="preserve"> A</m:t>
        </m:r>
      </m:oMath>
      <w:r w:rsidR="002D4CF1" w:rsidRPr="002D4CF1">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2D4CF1" w:rsidRPr="002D4CF1">
        <w:rPr>
          <w:rFonts w:hint="eastAsia"/>
          <w:spacing w:val="24"/>
          <w:sz w:val="24"/>
        </w:rPr>
        <w:t>-</w:t>
      </w:r>
      <m:oMath>
        <m:r>
          <w:rPr>
            <w:rFonts w:ascii="Cambria Math" w:hAnsi="Cambria Math" w:hint="eastAsia"/>
            <w:spacing w:val="24"/>
            <w:sz w:val="24"/>
          </w:rPr>
          <m:t xml:space="preserve"> B</m:t>
        </m:r>
      </m:oMath>
      <w:r w:rsidR="002D4CF1" w:rsidRPr="002D4CF1">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2D4CF1" w:rsidRPr="002D4CF1">
        <w:rPr>
          <w:rFonts w:hint="eastAsia"/>
          <w:spacing w:val="24"/>
          <w:sz w:val="24"/>
        </w:rPr>
        <w:t>-</w:t>
      </w:r>
      <m:oMath>
        <m:r>
          <w:rPr>
            <w:rFonts w:ascii="Cambria Math" w:hAnsi="Cambria Math" w:hint="eastAsia"/>
            <w:spacing w:val="24"/>
            <w:sz w:val="24"/>
          </w:rPr>
          <m:t xml:space="preserve"> C</m:t>
        </m:r>
      </m:oMath>
      <w:r w:rsidR="002D4CF1" w:rsidRPr="002D4CF1">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2D4CF1" w:rsidRPr="002D4CF1">
        <w:rPr>
          <w:rFonts w:hint="eastAsia"/>
          <w:spacing w:val="24"/>
          <w:sz w:val="24"/>
        </w:rPr>
        <w:t>-</w:t>
      </w:r>
      <m:oMath>
        <m:r>
          <w:rPr>
            <w:rFonts w:ascii="Cambria Math" w:hAnsi="Cambria Math"/>
            <w:spacing w:val="24"/>
            <w:sz w:val="24"/>
          </w:rPr>
          <m:t xml:space="preserve"> D</m:t>
        </m:r>
      </m:oMath>
      <w:r w:rsidR="002D4CF1" w:rsidRPr="002D4CF1">
        <w:rPr>
          <w:rFonts w:hint="eastAsia"/>
          <w:spacing w:val="24"/>
          <w:sz w:val="24"/>
        </w:rPr>
        <w:t>和</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2D4CF1" w:rsidRPr="002D4CF1">
        <w:rPr>
          <w:rFonts w:hint="eastAsia"/>
          <w:spacing w:val="24"/>
          <w:sz w:val="24"/>
        </w:rPr>
        <w:t>-</w:t>
      </w:r>
      <m:oMath>
        <m:r>
          <w:rPr>
            <w:rFonts w:ascii="Cambria Math" w:hAnsi="Cambria Math" w:hint="eastAsia"/>
            <w:spacing w:val="24"/>
            <w:sz w:val="24"/>
          </w:rPr>
          <m:t xml:space="preserve"> E</m:t>
        </m:r>
      </m:oMath>
      <w:r w:rsidR="002D4CF1" w:rsidRPr="002D4CF1">
        <w:rPr>
          <w:rFonts w:hint="eastAsia"/>
          <w:spacing w:val="24"/>
          <w:sz w:val="24"/>
        </w:rPr>
        <w:t>）的</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3F23BC">
        <w:rPr>
          <w:rFonts w:hint="eastAsia"/>
          <w:spacing w:val="24"/>
          <w:sz w:val="24"/>
        </w:rPr>
        <w:t>特征</w:t>
      </w:r>
      <w:r w:rsidR="002D4CF1" w:rsidRPr="002D4CF1">
        <w:rPr>
          <w:rFonts w:hint="eastAsia"/>
          <w:spacing w:val="24"/>
          <w:sz w:val="24"/>
        </w:rPr>
        <w:t>之间的显著差异。</w:t>
      </w:r>
      <w:r w:rsidR="00A0764F" w:rsidRPr="00A0764F">
        <w:rPr>
          <w:rFonts w:hint="eastAsia"/>
          <w:spacing w:val="24"/>
          <w:sz w:val="24"/>
        </w:rPr>
        <w:t>因此，该特征也可用于脑电分类。</w:t>
      </w:r>
      <w:r w:rsidR="00A0764F">
        <w:rPr>
          <w:rFonts w:hint="eastAsia"/>
          <w:spacing w:val="24"/>
          <w:sz w:val="24"/>
        </w:rPr>
        <w:t>图</w:t>
      </w:r>
      <w:r w:rsidR="00A0764F">
        <w:rPr>
          <w:rFonts w:hint="eastAsia"/>
          <w:spacing w:val="24"/>
          <w:sz w:val="24"/>
        </w:rPr>
        <w:t>8a-b</w:t>
      </w:r>
      <w:r w:rsidR="00A0764F">
        <w:rPr>
          <w:rFonts w:hint="eastAsia"/>
          <w:spacing w:val="24"/>
          <w:sz w:val="24"/>
        </w:rPr>
        <w:t>中绘制了</w:t>
      </w:r>
      <w:r w:rsidR="00A0764F" w:rsidRPr="00A0764F">
        <w:rPr>
          <w:rFonts w:hint="eastAsia"/>
          <w:spacing w:val="24"/>
          <w:sz w:val="24"/>
        </w:rPr>
        <w:t>数据集</w:t>
      </w:r>
      <w:r w:rsidR="00A0764F" w:rsidRPr="00A0764F">
        <w:rPr>
          <w:rFonts w:hint="eastAsia"/>
          <w:spacing w:val="24"/>
          <w:sz w:val="24"/>
        </w:rPr>
        <w:t>A</w:t>
      </w:r>
      <w:r w:rsidR="00A0764F" w:rsidRPr="00A0764F">
        <w:rPr>
          <w:rFonts w:hint="eastAsia"/>
          <w:spacing w:val="24"/>
          <w:sz w:val="24"/>
        </w:rPr>
        <w:t>、</w:t>
      </w:r>
      <w:r w:rsidR="00A0764F" w:rsidRPr="00A0764F">
        <w:rPr>
          <w:rFonts w:hint="eastAsia"/>
          <w:spacing w:val="24"/>
          <w:sz w:val="24"/>
        </w:rPr>
        <w:t>B</w:t>
      </w:r>
      <w:r w:rsidR="00A0764F" w:rsidRPr="00A0764F">
        <w:rPr>
          <w:rFonts w:hint="eastAsia"/>
          <w:spacing w:val="24"/>
          <w:sz w:val="24"/>
        </w:rPr>
        <w:t>、</w:t>
      </w:r>
      <w:r w:rsidR="00A0764F" w:rsidRPr="00A0764F">
        <w:rPr>
          <w:rFonts w:hint="eastAsia"/>
          <w:spacing w:val="24"/>
          <w:sz w:val="24"/>
        </w:rPr>
        <w:t>C</w:t>
      </w:r>
      <w:r w:rsidR="00A0764F" w:rsidRPr="00A0764F">
        <w:rPr>
          <w:rFonts w:hint="eastAsia"/>
          <w:spacing w:val="24"/>
          <w:sz w:val="24"/>
        </w:rPr>
        <w:t>和</w:t>
      </w:r>
      <w:r w:rsidR="00A0764F" w:rsidRPr="00A0764F">
        <w:rPr>
          <w:rFonts w:hint="eastAsia"/>
          <w:spacing w:val="24"/>
          <w:sz w:val="24"/>
        </w:rPr>
        <w:t>D</w:t>
      </w:r>
      <w:r w:rsidR="00A0764F" w:rsidRPr="00A0764F">
        <w:rPr>
          <w:rFonts w:hint="eastAsia"/>
          <w:spacing w:val="24"/>
          <w:sz w:val="24"/>
        </w:rPr>
        <w:t>相对于</w:t>
      </w:r>
      <w:r w:rsidR="00A0764F" w:rsidRPr="00A0764F">
        <w:rPr>
          <w:rFonts w:hint="eastAsia"/>
          <w:spacing w:val="24"/>
          <w:sz w:val="24"/>
        </w:rPr>
        <w:t>E</w:t>
      </w:r>
      <w:r w:rsidR="00A0764F" w:rsidRPr="00A0764F">
        <w:rPr>
          <w:rFonts w:hint="eastAsia"/>
          <w:spacing w:val="24"/>
          <w:sz w:val="24"/>
        </w:rPr>
        <w:t>的特征（</w:t>
      </w:r>
      <m:oMath>
        <m:sSub>
          <m:sSubPr>
            <m:ctrlPr>
              <w:rPr>
                <w:rFonts w:ascii="Cambria Math" w:hAnsi="Cambria Math"/>
                <w:spacing w:val="24"/>
                <w:sz w:val="24"/>
              </w:rPr>
            </m:ctrlPr>
          </m:sSubPr>
          <m:e>
            <m:r>
              <w:rPr>
                <w:rFonts w:ascii="Cambria Math" w:hAnsi="Cambria Math" w:hint="eastAsia"/>
                <w:spacing w:val="24"/>
                <w:sz w:val="24"/>
              </w:rPr>
              <m:t>x</m:t>
            </m:r>
          </m:e>
          <m:sub>
            <m:r>
              <m:rPr>
                <m:sty m:val="p"/>
              </m:rPr>
              <w:rPr>
                <w:rFonts w:ascii="Cambria Math" w:hAnsi="Cambria Math" w:hint="eastAsia"/>
                <w:spacing w:val="24"/>
                <w:sz w:val="24"/>
              </w:rPr>
              <m:t>4</m:t>
            </m:r>
          </m:sub>
        </m:sSub>
      </m:oMath>
      <w:r w:rsidR="00A0764F" w:rsidRPr="00A0764F">
        <w:rPr>
          <w:rFonts w:hint="eastAsia"/>
          <w:spacing w:val="24"/>
          <w:sz w:val="24"/>
        </w:rPr>
        <w:t>）</w:t>
      </w:r>
      <w:r w:rsidR="00F54B07">
        <w:rPr>
          <w:rFonts w:hint="eastAsia"/>
          <w:spacing w:val="24"/>
          <w:sz w:val="24"/>
        </w:rPr>
        <w:t>。</w:t>
      </w:r>
      <w:r w:rsidR="00464FA4">
        <w:rPr>
          <w:rFonts w:hint="eastAsia"/>
          <w:spacing w:val="24"/>
          <w:sz w:val="24"/>
        </w:rPr>
        <w:t>这些图表明</w:t>
      </w:r>
      <w:r w:rsidR="00FA4BBE">
        <w:rPr>
          <w:rFonts w:hint="eastAsia"/>
          <w:spacing w:val="24"/>
          <w:sz w:val="24"/>
        </w:rPr>
        <w:t>数据集</w:t>
      </w:r>
      <w:r w:rsidR="00FA4BBE">
        <w:rPr>
          <w:rFonts w:hint="eastAsia"/>
          <w:spacing w:val="24"/>
          <w:sz w:val="24"/>
        </w:rPr>
        <w:t>E</w:t>
      </w:r>
      <w:r w:rsidR="00FA4BBE">
        <w:rPr>
          <w:rFonts w:hint="eastAsia"/>
          <w:spacing w:val="24"/>
          <w:sz w:val="24"/>
        </w:rPr>
        <w:t>的大多数</w:t>
      </w:r>
      <m:oMath>
        <m:sSub>
          <m:sSubPr>
            <m:ctrlPr>
              <w:rPr>
                <w:rFonts w:ascii="Cambria Math" w:hAnsi="Cambria Math"/>
                <w:spacing w:val="24"/>
                <w:sz w:val="24"/>
              </w:rPr>
            </m:ctrlPr>
          </m:sSubPr>
          <m:e>
            <m:r>
              <w:rPr>
                <w:rFonts w:ascii="Cambria Math" w:hAnsi="Cambria Math" w:hint="eastAsia"/>
                <w:spacing w:val="24"/>
                <w:sz w:val="24"/>
              </w:rPr>
              <m:t>x</m:t>
            </m:r>
          </m:e>
          <m:sub>
            <m:r>
              <m:rPr>
                <m:sty m:val="p"/>
              </m:rPr>
              <w:rPr>
                <w:rFonts w:ascii="Cambria Math" w:hAnsi="Cambria Math" w:hint="eastAsia"/>
                <w:spacing w:val="24"/>
                <w:sz w:val="24"/>
              </w:rPr>
              <m:t>4</m:t>
            </m:r>
          </m:sub>
        </m:sSub>
      </m:oMath>
      <w:r w:rsidR="00572A7D">
        <w:rPr>
          <w:rFonts w:hint="eastAsia"/>
          <w:spacing w:val="24"/>
          <w:sz w:val="24"/>
        </w:rPr>
        <w:t>值高于数据集</w:t>
      </w:r>
      <w:r w:rsidR="00572A7D">
        <w:rPr>
          <w:rFonts w:hint="eastAsia"/>
          <w:spacing w:val="24"/>
          <w:sz w:val="24"/>
        </w:rPr>
        <w:t>A</w:t>
      </w:r>
      <w:r w:rsidR="00572A7D">
        <w:rPr>
          <w:rFonts w:hint="eastAsia"/>
          <w:spacing w:val="24"/>
          <w:sz w:val="24"/>
        </w:rPr>
        <w:t>、</w:t>
      </w:r>
      <w:r w:rsidR="00572A7D">
        <w:rPr>
          <w:rFonts w:hint="eastAsia"/>
          <w:spacing w:val="24"/>
          <w:sz w:val="24"/>
        </w:rPr>
        <w:t>B</w:t>
      </w:r>
      <w:r w:rsidR="00572A7D">
        <w:rPr>
          <w:rFonts w:hint="eastAsia"/>
          <w:spacing w:val="24"/>
          <w:sz w:val="24"/>
        </w:rPr>
        <w:t>、</w:t>
      </w:r>
      <w:r w:rsidR="00572A7D">
        <w:rPr>
          <w:rFonts w:hint="eastAsia"/>
          <w:spacing w:val="24"/>
          <w:sz w:val="24"/>
        </w:rPr>
        <w:t>C</w:t>
      </w:r>
      <w:r w:rsidR="00572A7D">
        <w:rPr>
          <w:rFonts w:hint="eastAsia"/>
          <w:spacing w:val="24"/>
          <w:sz w:val="24"/>
        </w:rPr>
        <w:t>和</w:t>
      </w:r>
      <w:r w:rsidR="00572A7D">
        <w:rPr>
          <w:rFonts w:hint="eastAsia"/>
          <w:spacing w:val="24"/>
          <w:sz w:val="24"/>
        </w:rPr>
        <w:t>D</w:t>
      </w:r>
      <w:r w:rsidR="00572A7D">
        <w:rPr>
          <w:rFonts w:hint="eastAsia"/>
          <w:spacing w:val="24"/>
          <w:sz w:val="24"/>
        </w:rPr>
        <w:t>的</w:t>
      </w:r>
      <m:oMath>
        <m:sSub>
          <m:sSubPr>
            <m:ctrlPr>
              <w:rPr>
                <w:rFonts w:ascii="Cambria Math" w:hAnsi="Cambria Math"/>
                <w:spacing w:val="24"/>
                <w:sz w:val="24"/>
              </w:rPr>
            </m:ctrlPr>
          </m:sSubPr>
          <m:e>
            <m:r>
              <w:rPr>
                <w:rFonts w:ascii="Cambria Math" w:hAnsi="Cambria Math" w:hint="eastAsia"/>
                <w:spacing w:val="24"/>
                <w:sz w:val="24"/>
              </w:rPr>
              <m:t>x</m:t>
            </m:r>
          </m:e>
          <m:sub>
            <m:r>
              <m:rPr>
                <m:sty m:val="p"/>
              </m:rPr>
              <w:rPr>
                <w:rFonts w:ascii="Cambria Math" w:hAnsi="Cambria Math" w:hint="eastAsia"/>
                <w:spacing w:val="24"/>
                <w:sz w:val="24"/>
              </w:rPr>
              <m:t>4</m:t>
            </m:r>
          </m:sub>
        </m:sSub>
      </m:oMath>
      <w:r w:rsidR="00572A7D">
        <w:rPr>
          <w:rFonts w:hint="eastAsia"/>
          <w:spacing w:val="24"/>
          <w:sz w:val="24"/>
        </w:rPr>
        <w:t>的值</w:t>
      </w:r>
      <w:r w:rsidR="001045A7">
        <w:rPr>
          <w:rFonts w:hint="eastAsia"/>
          <w:spacing w:val="24"/>
          <w:sz w:val="24"/>
        </w:rPr>
        <w:t>。</w:t>
      </w:r>
      <w:r w:rsidR="009B5A63" w:rsidRPr="009B5A63">
        <w:rPr>
          <w:rFonts w:hint="eastAsia"/>
          <w:spacing w:val="24"/>
          <w:sz w:val="24"/>
        </w:rPr>
        <w:t>由此得出结论，与数据集</w:t>
      </w:r>
      <w:r w:rsidR="009B5A63" w:rsidRPr="009B5A63">
        <w:rPr>
          <w:rFonts w:hint="eastAsia"/>
          <w:spacing w:val="24"/>
          <w:sz w:val="24"/>
        </w:rPr>
        <w:t>A</w:t>
      </w:r>
      <w:r w:rsidR="009B5A63" w:rsidRPr="009B5A63">
        <w:rPr>
          <w:rFonts w:hint="eastAsia"/>
          <w:spacing w:val="24"/>
          <w:sz w:val="24"/>
        </w:rPr>
        <w:t>、</w:t>
      </w:r>
      <w:r w:rsidR="009B5A63" w:rsidRPr="009B5A63">
        <w:rPr>
          <w:rFonts w:hint="eastAsia"/>
          <w:spacing w:val="24"/>
          <w:sz w:val="24"/>
        </w:rPr>
        <w:t>B</w:t>
      </w:r>
      <w:r w:rsidR="009B5A63" w:rsidRPr="009B5A63">
        <w:rPr>
          <w:rFonts w:hint="eastAsia"/>
          <w:spacing w:val="24"/>
          <w:sz w:val="24"/>
        </w:rPr>
        <w:t>、</w:t>
      </w:r>
      <w:r w:rsidR="009B5A63" w:rsidRPr="009B5A63">
        <w:rPr>
          <w:rFonts w:hint="eastAsia"/>
          <w:spacing w:val="24"/>
          <w:sz w:val="24"/>
        </w:rPr>
        <w:t>C</w:t>
      </w:r>
      <w:r w:rsidR="009B5A63" w:rsidRPr="009B5A63">
        <w:rPr>
          <w:rFonts w:hint="eastAsia"/>
          <w:spacing w:val="24"/>
          <w:sz w:val="24"/>
        </w:rPr>
        <w:t>和</w:t>
      </w:r>
      <w:r w:rsidR="009B5A63" w:rsidRPr="009B5A63">
        <w:rPr>
          <w:rFonts w:hint="eastAsia"/>
          <w:spacing w:val="24"/>
          <w:sz w:val="24"/>
        </w:rPr>
        <w:t>D</w:t>
      </w:r>
      <w:r w:rsidR="009B5A63" w:rsidRPr="009B5A63">
        <w:rPr>
          <w:rFonts w:hint="eastAsia"/>
          <w:spacing w:val="24"/>
          <w:sz w:val="24"/>
        </w:rPr>
        <w:t>相比，数据集</w:t>
      </w:r>
      <w:r w:rsidR="009B5A63" w:rsidRPr="009B5A63">
        <w:rPr>
          <w:rFonts w:hint="eastAsia"/>
          <w:spacing w:val="24"/>
          <w:sz w:val="24"/>
        </w:rPr>
        <w:t>E</w:t>
      </w:r>
      <w:r w:rsidR="009B5A63" w:rsidRPr="009B5A63">
        <w:rPr>
          <w:rFonts w:hint="eastAsia"/>
          <w:spacing w:val="24"/>
          <w:sz w:val="24"/>
        </w:rPr>
        <w:t>更有序。</w:t>
      </w:r>
      <w:r w:rsidR="00A93701" w:rsidRPr="00A93701">
        <w:rPr>
          <w:rFonts w:hint="eastAsia"/>
          <w:spacing w:val="24"/>
          <w:sz w:val="24"/>
        </w:rPr>
        <w:t>A</w:t>
      </w:r>
      <w:r w:rsidR="00A93701" w:rsidRPr="00A93701">
        <w:rPr>
          <w:rFonts w:hint="eastAsia"/>
          <w:spacing w:val="24"/>
          <w:sz w:val="24"/>
        </w:rPr>
        <w:t>、</w:t>
      </w:r>
      <w:r w:rsidR="00A93701" w:rsidRPr="00A93701">
        <w:rPr>
          <w:rFonts w:hint="eastAsia"/>
          <w:spacing w:val="24"/>
          <w:sz w:val="24"/>
        </w:rPr>
        <w:t>B</w:t>
      </w:r>
      <w:r w:rsidR="00A93701" w:rsidRPr="00A93701">
        <w:rPr>
          <w:rFonts w:hint="eastAsia"/>
          <w:spacing w:val="24"/>
          <w:sz w:val="24"/>
        </w:rPr>
        <w:t>、</w:t>
      </w:r>
      <w:r w:rsidR="00A93701" w:rsidRPr="00A93701">
        <w:rPr>
          <w:rFonts w:hint="eastAsia"/>
          <w:spacing w:val="24"/>
          <w:sz w:val="24"/>
        </w:rPr>
        <w:t>C</w:t>
      </w:r>
      <w:r w:rsidR="00A93701" w:rsidRPr="00A93701">
        <w:rPr>
          <w:rFonts w:hint="eastAsia"/>
          <w:spacing w:val="24"/>
          <w:sz w:val="24"/>
        </w:rPr>
        <w:t>、</w:t>
      </w:r>
      <w:r w:rsidR="00A93701" w:rsidRPr="00A93701">
        <w:rPr>
          <w:rFonts w:hint="eastAsia"/>
          <w:spacing w:val="24"/>
          <w:sz w:val="24"/>
        </w:rPr>
        <w:t>D</w:t>
      </w:r>
      <w:r w:rsidR="00A93701" w:rsidRPr="00A93701">
        <w:rPr>
          <w:rFonts w:hint="eastAsia"/>
          <w:spacing w:val="24"/>
          <w:sz w:val="24"/>
        </w:rPr>
        <w:t>和</w:t>
      </w:r>
      <w:r w:rsidR="00A93701" w:rsidRPr="00A93701">
        <w:rPr>
          <w:rFonts w:hint="eastAsia"/>
          <w:spacing w:val="24"/>
          <w:sz w:val="24"/>
        </w:rPr>
        <w:t>E</w:t>
      </w:r>
      <w:r w:rsidR="00A93701" w:rsidRPr="00A93701">
        <w:rPr>
          <w:rFonts w:hint="eastAsia"/>
          <w:spacing w:val="24"/>
          <w:sz w:val="24"/>
        </w:rPr>
        <w:t>数据集的特征向量之间存在显著重叠。这证明了特征向量不是线性可分的。将</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oMath>
      <w:r w:rsidR="00A93701" w:rsidRPr="00A93701">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2</m:t>
            </m:r>
          </m:sub>
        </m:sSub>
      </m:oMath>
      <w:r w:rsidR="00A93701" w:rsidRPr="00A93701">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A93701" w:rsidRPr="00A93701">
        <w:rPr>
          <w:rFonts w:hint="eastAsia"/>
          <w:spacing w:val="24"/>
          <w:sz w:val="24"/>
        </w:rPr>
        <w:t>和</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4</m:t>
            </m:r>
          </m:sub>
        </m:sSub>
      </m:oMath>
      <w:r w:rsidR="00A93701" w:rsidRPr="00A93701">
        <w:rPr>
          <w:rFonts w:hint="eastAsia"/>
          <w:spacing w:val="24"/>
          <w:sz w:val="24"/>
        </w:rPr>
        <w:t>特征向量</w:t>
      </w:r>
      <w:r w:rsidR="00240FD8">
        <w:rPr>
          <w:rFonts w:hint="eastAsia"/>
          <w:spacing w:val="24"/>
          <w:sz w:val="24"/>
        </w:rPr>
        <w:t>作为</w:t>
      </w:r>
      <w:r w:rsidR="00A93701" w:rsidRPr="00A93701">
        <w:rPr>
          <w:rFonts w:hint="eastAsia"/>
          <w:spacing w:val="24"/>
          <w:sz w:val="24"/>
        </w:rPr>
        <w:t>分类器的输入，对脑电信号进行分类。</w:t>
      </w:r>
    </w:p>
    <w:p w14:paraId="6A87C110" w14:textId="6B804622" w:rsidR="00D8041F" w:rsidRDefault="00F46109" w:rsidP="00A45D87">
      <w:pPr>
        <w:rPr>
          <w:spacing w:val="24"/>
          <w:sz w:val="24"/>
        </w:rPr>
      </w:pPr>
      <w:r>
        <w:rPr>
          <w:spacing w:val="24"/>
          <w:sz w:val="24"/>
        </w:rPr>
        <w:tab/>
      </w:r>
      <w:r>
        <w:rPr>
          <w:rFonts w:hint="eastAsia"/>
          <w:spacing w:val="24"/>
          <w:sz w:val="24"/>
        </w:rPr>
        <w:t>以下</w:t>
      </w:r>
      <w:r w:rsidR="0018213C">
        <w:rPr>
          <w:rFonts w:hint="eastAsia"/>
          <w:spacing w:val="24"/>
          <w:sz w:val="24"/>
        </w:rPr>
        <w:t>情况</w:t>
      </w:r>
      <w:r>
        <w:rPr>
          <w:rFonts w:hint="eastAsia"/>
          <w:spacing w:val="24"/>
          <w:sz w:val="24"/>
        </w:rPr>
        <w:t>已进行研究：</w:t>
      </w:r>
    </w:p>
    <w:p w14:paraId="5F6836E4" w14:textId="242A5241" w:rsidR="00515597" w:rsidRPr="00F46109" w:rsidRDefault="00515597" w:rsidP="00A45D87">
      <w:pPr>
        <w:rPr>
          <w:spacing w:val="24"/>
          <w:sz w:val="24"/>
        </w:rPr>
      </w:pPr>
      <w:r>
        <w:rPr>
          <w:spacing w:val="24"/>
          <w:sz w:val="24"/>
        </w:rPr>
        <w:tab/>
      </w:r>
      <w:r>
        <w:rPr>
          <w:rFonts w:hint="eastAsia"/>
          <w:spacing w:val="24"/>
          <w:sz w:val="24"/>
        </w:rPr>
        <w:t>情况</w:t>
      </w:r>
      <w:r>
        <w:rPr>
          <w:rFonts w:hint="eastAsia"/>
          <w:spacing w:val="24"/>
          <w:sz w:val="24"/>
        </w:rPr>
        <w:t>1</w:t>
      </w:r>
      <w:r>
        <w:rPr>
          <w:rFonts w:hint="eastAsia"/>
          <w:spacing w:val="24"/>
          <w:sz w:val="24"/>
        </w:rPr>
        <w:t>：</w:t>
      </w:r>
      <w:r w:rsidR="0018213C">
        <w:rPr>
          <w:rFonts w:hint="eastAsia"/>
          <w:spacing w:val="24"/>
          <w:sz w:val="24"/>
        </w:rPr>
        <w:t>A</w:t>
      </w:r>
      <w:r w:rsidR="0018213C">
        <w:rPr>
          <w:rFonts w:hint="eastAsia"/>
          <w:spacing w:val="24"/>
          <w:sz w:val="24"/>
        </w:rPr>
        <w:t>组</w:t>
      </w:r>
      <w:r w:rsidR="0018213C">
        <w:rPr>
          <w:rFonts w:hint="eastAsia"/>
          <w:spacing w:val="24"/>
          <w:sz w:val="24"/>
        </w:rPr>
        <w:t>vs</w:t>
      </w:r>
      <w:r w:rsidR="0018213C">
        <w:rPr>
          <w:spacing w:val="24"/>
          <w:sz w:val="24"/>
        </w:rPr>
        <w:t xml:space="preserve"> E</w:t>
      </w:r>
      <w:r w:rsidR="0018213C">
        <w:rPr>
          <w:rFonts w:hint="eastAsia"/>
          <w:spacing w:val="24"/>
          <w:sz w:val="24"/>
        </w:rPr>
        <w:t>组</w:t>
      </w:r>
    </w:p>
    <w:p w14:paraId="75ACE34A" w14:textId="449B25F6" w:rsidR="0095418B" w:rsidRPr="00F46109" w:rsidRDefault="0095418B" w:rsidP="0095418B">
      <w:pPr>
        <w:ind w:firstLine="420"/>
        <w:rPr>
          <w:spacing w:val="24"/>
          <w:sz w:val="24"/>
        </w:rPr>
      </w:pPr>
      <w:r>
        <w:rPr>
          <w:rFonts w:hint="eastAsia"/>
          <w:spacing w:val="24"/>
          <w:sz w:val="24"/>
        </w:rPr>
        <w:t>情况</w:t>
      </w:r>
      <w:r>
        <w:rPr>
          <w:rFonts w:hint="eastAsia"/>
          <w:spacing w:val="24"/>
          <w:sz w:val="24"/>
        </w:rPr>
        <w:t>2</w:t>
      </w:r>
      <w:r>
        <w:rPr>
          <w:rFonts w:hint="eastAsia"/>
          <w:spacing w:val="24"/>
          <w:sz w:val="24"/>
        </w:rPr>
        <w:t>：</w:t>
      </w:r>
      <w:r w:rsidR="00140681">
        <w:rPr>
          <w:spacing w:val="24"/>
          <w:sz w:val="24"/>
        </w:rPr>
        <w:t>B</w:t>
      </w:r>
      <w:r>
        <w:rPr>
          <w:rFonts w:hint="eastAsia"/>
          <w:spacing w:val="24"/>
          <w:sz w:val="24"/>
        </w:rPr>
        <w:t>组</w:t>
      </w:r>
      <w:r>
        <w:rPr>
          <w:rFonts w:hint="eastAsia"/>
          <w:spacing w:val="24"/>
          <w:sz w:val="24"/>
        </w:rPr>
        <w:t>vs</w:t>
      </w:r>
      <w:r>
        <w:rPr>
          <w:spacing w:val="24"/>
          <w:sz w:val="24"/>
        </w:rPr>
        <w:t xml:space="preserve"> E</w:t>
      </w:r>
      <w:r>
        <w:rPr>
          <w:rFonts w:hint="eastAsia"/>
          <w:spacing w:val="24"/>
          <w:sz w:val="24"/>
        </w:rPr>
        <w:t>组</w:t>
      </w:r>
    </w:p>
    <w:p w14:paraId="04988CE4" w14:textId="23C61920" w:rsidR="0095418B" w:rsidRPr="00F46109" w:rsidRDefault="0095418B" w:rsidP="0095418B">
      <w:pPr>
        <w:ind w:firstLine="420"/>
        <w:rPr>
          <w:spacing w:val="24"/>
          <w:sz w:val="24"/>
        </w:rPr>
      </w:pPr>
      <w:r>
        <w:rPr>
          <w:rFonts w:hint="eastAsia"/>
          <w:spacing w:val="24"/>
          <w:sz w:val="24"/>
        </w:rPr>
        <w:t>情况</w:t>
      </w:r>
      <w:r>
        <w:rPr>
          <w:rFonts w:hint="eastAsia"/>
          <w:spacing w:val="24"/>
          <w:sz w:val="24"/>
        </w:rPr>
        <w:t>3</w:t>
      </w:r>
      <w:r>
        <w:rPr>
          <w:rFonts w:hint="eastAsia"/>
          <w:spacing w:val="24"/>
          <w:sz w:val="24"/>
        </w:rPr>
        <w:t>：</w:t>
      </w:r>
      <w:r w:rsidR="00AB512E">
        <w:rPr>
          <w:spacing w:val="24"/>
          <w:sz w:val="24"/>
        </w:rPr>
        <w:t>C</w:t>
      </w:r>
      <w:r>
        <w:rPr>
          <w:rFonts w:hint="eastAsia"/>
          <w:spacing w:val="24"/>
          <w:sz w:val="24"/>
        </w:rPr>
        <w:t>组</w:t>
      </w:r>
      <w:r>
        <w:rPr>
          <w:rFonts w:hint="eastAsia"/>
          <w:spacing w:val="24"/>
          <w:sz w:val="24"/>
        </w:rPr>
        <w:t>vs</w:t>
      </w:r>
      <w:r>
        <w:rPr>
          <w:spacing w:val="24"/>
          <w:sz w:val="24"/>
        </w:rPr>
        <w:t xml:space="preserve"> E</w:t>
      </w:r>
      <w:r>
        <w:rPr>
          <w:rFonts w:hint="eastAsia"/>
          <w:spacing w:val="24"/>
          <w:sz w:val="24"/>
        </w:rPr>
        <w:t>组</w:t>
      </w:r>
    </w:p>
    <w:p w14:paraId="6B61B5CE" w14:textId="09D6BD81" w:rsidR="0095418B" w:rsidRPr="00F46109" w:rsidRDefault="0095418B" w:rsidP="0095418B">
      <w:pPr>
        <w:ind w:firstLine="420"/>
        <w:rPr>
          <w:spacing w:val="24"/>
          <w:sz w:val="24"/>
        </w:rPr>
      </w:pPr>
      <w:r>
        <w:rPr>
          <w:rFonts w:hint="eastAsia"/>
          <w:spacing w:val="24"/>
          <w:sz w:val="24"/>
        </w:rPr>
        <w:t>情况</w:t>
      </w:r>
      <w:r>
        <w:rPr>
          <w:rFonts w:hint="eastAsia"/>
          <w:spacing w:val="24"/>
          <w:sz w:val="24"/>
        </w:rPr>
        <w:t>4</w:t>
      </w:r>
      <w:r>
        <w:rPr>
          <w:rFonts w:hint="eastAsia"/>
          <w:spacing w:val="24"/>
          <w:sz w:val="24"/>
        </w:rPr>
        <w:t>：</w:t>
      </w:r>
      <w:r w:rsidR="00AB512E">
        <w:rPr>
          <w:spacing w:val="24"/>
          <w:sz w:val="24"/>
        </w:rPr>
        <w:t>D</w:t>
      </w:r>
      <w:r>
        <w:rPr>
          <w:rFonts w:hint="eastAsia"/>
          <w:spacing w:val="24"/>
          <w:sz w:val="24"/>
        </w:rPr>
        <w:t>组</w:t>
      </w:r>
      <w:r>
        <w:rPr>
          <w:rFonts w:hint="eastAsia"/>
          <w:spacing w:val="24"/>
          <w:sz w:val="24"/>
        </w:rPr>
        <w:t>vs</w:t>
      </w:r>
      <w:r>
        <w:rPr>
          <w:spacing w:val="24"/>
          <w:sz w:val="24"/>
        </w:rPr>
        <w:t xml:space="preserve"> E</w:t>
      </w:r>
      <w:r>
        <w:rPr>
          <w:rFonts w:hint="eastAsia"/>
          <w:spacing w:val="24"/>
          <w:sz w:val="24"/>
        </w:rPr>
        <w:t>组</w:t>
      </w:r>
    </w:p>
    <w:p w14:paraId="1E889BC5" w14:textId="084BEC1D" w:rsidR="0095418B" w:rsidRPr="00F46109" w:rsidRDefault="0095418B" w:rsidP="0095418B">
      <w:pPr>
        <w:ind w:firstLine="420"/>
        <w:rPr>
          <w:spacing w:val="24"/>
          <w:sz w:val="24"/>
        </w:rPr>
      </w:pPr>
      <w:r>
        <w:rPr>
          <w:rFonts w:hint="eastAsia"/>
          <w:spacing w:val="24"/>
          <w:sz w:val="24"/>
        </w:rPr>
        <w:t>情况</w:t>
      </w:r>
      <w:r>
        <w:rPr>
          <w:rFonts w:hint="eastAsia"/>
          <w:spacing w:val="24"/>
          <w:sz w:val="24"/>
        </w:rPr>
        <w:t>5</w:t>
      </w:r>
      <w:r>
        <w:rPr>
          <w:rFonts w:hint="eastAsia"/>
          <w:spacing w:val="24"/>
          <w:sz w:val="24"/>
        </w:rPr>
        <w:t>：</w:t>
      </w:r>
      <w:r>
        <w:rPr>
          <w:rFonts w:hint="eastAsia"/>
          <w:spacing w:val="24"/>
          <w:sz w:val="24"/>
        </w:rPr>
        <w:t>A</w:t>
      </w:r>
      <w:r w:rsidR="00AB512E">
        <w:rPr>
          <w:rFonts w:hint="eastAsia"/>
          <w:spacing w:val="24"/>
          <w:sz w:val="24"/>
        </w:rPr>
        <w:t>、</w:t>
      </w:r>
      <w:r w:rsidR="00AB512E">
        <w:rPr>
          <w:rFonts w:hint="eastAsia"/>
          <w:spacing w:val="24"/>
          <w:sz w:val="24"/>
        </w:rPr>
        <w:t>C</w:t>
      </w:r>
      <w:r w:rsidR="00AB512E">
        <w:rPr>
          <w:rFonts w:hint="eastAsia"/>
          <w:spacing w:val="24"/>
          <w:sz w:val="24"/>
        </w:rPr>
        <w:t>、</w:t>
      </w:r>
      <w:r w:rsidR="00AB512E">
        <w:rPr>
          <w:spacing w:val="24"/>
          <w:sz w:val="24"/>
        </w:rPr>
        <w:t>D</w:t>
      </w:r>
      <w:r>
        <w:rPr>
          <w:rFonts w:hint="eastAsia"/>
          <w:spacing w:val="24"/>
          <w:sz w:val="24"/>
        </w:rPr>
        <w:t>组</w:t>
      </w:r>
      <w:r>
        <w:rPr>
          <w:rFonts w:hint="eastAsia"/>
          <w:spacing w:val="24"/>
          <w:sz w:val="24"/>
        </w:rPr>
        <w:t>vs</w:t>
      </w:r>
      <w:r>
        <w:rPr>
          <w:spacing w:val="24"/>
          <w:sz w:val="24"/>
        </w:rPr>
        <w:t xml:space="preserve"> E</w:t>
      </w:r>
      <w:r>
        <w:rPr>
          <w:rFonts w:hint="eastAsia"/>
          <w:spacing w:val="24"/>
          <w:sz w:val="24"/>
        </w:rPr>
        <w:t>组</w:t>
      </w:r>
    </w:p>
    <w:p w14:paraId="79CC98D3" w14:textId="757E0800" w:rsidR="0095418B" w:rsidRPr="00F46109" w:rsidRDefault="0095418B" w:rsidP="0095418B">
      <w:pPr>
        <w:ind w:firstLine="420"/>
        <w:rPr>
          <w:spacing w:val="24"/>
          <w:sz w:val="24"/>
        </w:rPr>
      </w:pPr>
      <w:r>
        <w:rPr>
          <w:rFonts w:hint="eastAsia"/>
          <w:spacing w:val="24"/>
          <w:sz w:val="24"/>
        </w:rPr>
        <w:t>情况</w:t>
      </w:r>
      <w:r>
        <w:rPr>
          <w:rFonts w:hint="eastAsia"/>
          <w:spacing w:val="24"/>
          <w:sz w:val="24"/>
        </w:rPr>
        <w:t>6</w:t>
      </w:r>
      <w:r>
        <w:rPr>
          <w:rFonts w:hint="eastAsia"/>
          <w:spacing w:val="24"/>
          <w:sz w:val="24"/>
        </w:rPr>
        <w:t>：</w:t>
      </w:r>
      <w:r>
        <w:rPr>
          <w:rFonts w:hint="eastAsia"/>
          <w:spacing w:val="24"/>
          <w:sz w:val="24"/>
        </w:rPr>
        <w:t>A</w:t>
      </w:r>
      <w:r w:rsidR="00B342F9">
        <w:rPr>
          <w:rFonts w:hint="eastAsia"/>
          <w:spacing w:val="24"/>
          <w:sz w:val="24"/>
        </w:rPr>
        <w:t>、</w:t>
      </w:r>
      <w:r w:rsidR="00B342F9">
        <w:rPr>
          <w:rFonts w:hint="eastAsia"/>
          <w:spacing w:val="24"/>
          <w:sz w:val="24"/>
        </w:rPr>
        <w:t>B</w:t>
      </w:r>
      <w:r w:rsidR="00B342F9">
        <w:rPr>
          <w:rFonts w:hint="eastAsia"/>
          <w:spacing w:val="24"/>
          <w:sz w:val="24"/>
        </w:rPr>
        <w:t>、</w:t>
      </w:r>
      <w:r w:rsidR="00B342F9">
        <w:rPr>
          <w:rFonts w:hint="eastAsia"/>
          <w:spacing w:val="24"/>
          <w:sz w:val="24"/>
        </w:rPr>
        <w:t>C</w:t>
      </w:r>
      <w:r w:rsidR="00B342F9">
        <w:rPr>
          <w:rFonts w:hint="eastAsia"/>
          <w:spacing w:val="24"/>
          <w:sz w:val="24"/>
        </w:rPr>
        <w:t>、</w:t>
      </w:r>
      <w:r w:rsidR="00B342F9">
        <w:rPr>
          <w:rFonts w:hint="eastAsia"/>
          <w:spacing w:val="24"/>
          <w:sz w:val="24"/>
        </w:rPr>
        <w:t>D</w:t>
      </w:r>
      <w:r>
        <w:rPr>
          <w:rFonts w:hint="eastAsia"/>
          <w:spacing w:val="24"/>
          <w:sz w:val="24"/>
        </w:rPr>
        <w:t>组</w:t>
      </w:r>
      <w:r>
        <w:rPr>
          <w:rFonts w:hint="eastAsia"/>
          <w:spacing w:val="24"/>
          <w:sz w:val="24"/>
        </w:rPr>
        <w:t>vs</w:t>
      </w:r>
      <w:r>
        <w:rPr>
          <w:spacing w:val="24"/>
          <w:sz w:val="24"/>
        </w:rPr>
        <w:t xml:space="preserve"> E</w:t>
      </w:r>
      <w:r>
        <w:rPr>
          <w:rFonts w:hint="eastAsia"/>
          <w:spacing w:val="24"/>
          <w:sz w:val="24"/>
        </w:rPr>
        <w:t>组</w:t>
      </w:r>
    </w:p>
    <w:p w14:paraId="4DE00564" w14:textId="77777777" w:rsidR="00870578" w:rsidRPr="00870578" w:rsidRDefault="00DF29A6" w:rsidP="00870578">
      <w:pPr>
        <w:rPr>
          <w:spacing w:val="24"/>
          <w:sz w:val="24"/>
        </w:rPr>
      </w:pPr>
      <w:r>
        <w:rPr>
          <w:spacing w:val="24"/>
          <w:sz w:val="24"/>
        </w:rPr>
        <w:tab/>
      </w:r>
      <w:r w:rsidR="001A2758">
        <w:rPr>
          <w:rFonts w:hint="eastAsia"/>
          <w:spacing w:val="24"/>
          <w:sz w:val="24"/>
        </w:rPr>
        <w:t>使用</w:t>
      </w:r>
      <w:r w:rsidR="001A2758">
        <w:rPr>
          <w:rFonts w:hint="eastAsia"/>
          <w:spacing w:val="24"/>
          <w:sz w:val="24"/>
        </w:rPr>
        <w:t>matlab</w:t>
      </w:r>
      <w:r w:rsidR="001A2758">
        <w:rPr>
          <w:rFonts w:hint="eastAsia"/>
          <w:spacing w:val="24"/>
          <w:sz w:val="24"/>
        </w:rPr>
        <w:t>软件</w:t>
      </w:r>
      <w:r w:rsidR="00B2677B">
        <w:rPr>
          <w:rFonts w:hint="eastAsia"/>
          <w:spacing w:val="24"/>
          <w:sz w:val="24"/>
        </w:rPr>
        <w:t>(</w:t>
      </w:r>
      <w:r w:rsidR="00B2677B">
        <w:rPr>
          <w:rFonts w:hint="eastAsia"/>
          <w:spacing w:val="24"/>
          <w:sz w:val="24"/>
        </w:rPr>
        <w:t>版本</w:t>
      </w:r>
      <w:r w:rsidR="00B2677B">
        <w:rPr>
          <w:rFonts w:hint="eastAsia"/>
          <w:spacing w:val="24"/>
          <w:sz w:val="24"/>
        </w:rPr>
        <w:t>7.8.0</w:t>
      </w:r>
      <w:r w:rsidR="00B2677B">
        <w:rPr>
          <w:spacing w:val="24"/>
          <w:sz w:val="24"/>
        </w:rPr>
        <w:t xml:space="preserve"> </w:t>
      </w:r>
      <w:r w:rsidR="00B2677B">
        <w:rPr>
          <w:rFonts w:hint="eastAsia"/>
          <w:spacing w:val="24"/>
          <w:sz w:val="24"/>
        </w:rPr>
        <w:t>R2009a</w:t>
      </w:r>
      <w:r w:rsidR="00B2677B">
        <w:rPr>
          <w:spacing w:val="24"/>
          <w:sz w:val="24"/>
        </w:rPr>
        <w:t>)</w:t>
      </w:r>
      <w:r w:rsidR="001A2758">
        <w:rPr>
          <w:rFonts w:hint="eastAsia"/>
          <w:spacing w:val="24"/>
          <w:sz w:val="24"/>
        </w:rPr>
        <w:t>实现了</w:t>
      </w:r>
      <w:r w:rsidR="000510C5" w:rsidRPr="000510C5">
        <w:rPr>
          <w:rFonts w:hint="eastAsia"/>
          <w:spacing w:val="24"/>
          <w:sz w:val="24"/>
        </w:rPr>
        <w:t>支持向量机和</w:t>
      </w:r>
      <w:r w:rsidR="000510C5" w:rsidRPr="000510C5">
        <w:rPr>
          <w:rFonts w:hint="eastAsia"/>
          <w:spacing w:val="24"/>
          <w:sz w:val="24"/>
        </w:rPr>
        <w:t>FFBPNN</w:t>
      </w:r>
      <w:r w:rsidR="000510C5" w:rsidRPr="000510C5">
        <w:rPr>
          <w:rFonts w:hint="eastAsia"/>
          <w:spacing w:val="24"/>
          <w:sz w:val="24"/>
        </w:rPr>
        <w:t>。</w:t>
      </w:r>
      <w:r w:rsidR="000510C5" w:rsidRPr="000510C5">
        <w:rPr>
          <w:rFonts w:hint="eastAsia"/>
          <w:spacing w:val="24"/>
          <w:sz w:val="24"/>
        </w:rPr>
        <w:lastRenderedPageBreak/>
        <w:t>60%</w:t>
      </w:r>
      <w:r w:rsidR="000510C5" w:rsidRPr="000510C5">
        <w:rPr>
          <w:rFonts w:hint="eastAsia"/>
          <w:spacing w:val="24"/>
          <w:sz w:val="24"/>
        </w:rPr>
        <w:t>的特征数据被随机选择用于训练，其余</w:t>
      </w:r>
      <w:r w:rsidR="000510C5" w:rsidRPr="000510C5">
        <w:rPr>
          <w:rFonts w:hint="eastAsia"/>
          <w:spacing w:val="24"/>
          <w:sz w:val="24"/>
        </w:rPr>
        <w:t>40%</w:t>
      </w:r>
      <w:r w:rsidR="000510C5" w:rsidRPr="000510C5">
        <w:rPr>
          <w:rFonts w:hint="eastAsia"/>
          <w:spacing w:val="24"/>
          <w:sz w:val="24"/>
        </w:rPr>
        <w:t>的特征数据被随机选择用于测试。</w:t>
      </w:r>
      <w:r w:rsidR="004E4005" w:rsidRPr="004E4005">
        <w:rPr>
          <w:rFonts w:hint="eastAsia"/>
          <w:spacing w:val="24"/>
          <w:sz w:val="24"/>
        </w:rPr>
        <w:t>训练特征用于训练支持向量机和</w:t>
      </w:r>
      <w:r w:rsidR="004E4005" w:rsidRPr="004E4005">
        <w:rPr>
          <w:rFonts w:hint="eastAsia"/>
          <w:spacing w:val="24"/>
          <w:sz w:val="24"/>
        </w:rPr>
        <w:t>FFBPNN</w:t>
      </w:r>
      <w:r w:rsidR="004E4005" w:rsidRPr="004E4005">
        <w:rPr>
          <w:rFonts w:hint="eastAsia"/>
          <w:spacing w:val="24"/>
          <w:sz w:val="24"/>
        </w:rPr>
        <w:t>，而测试特征用于验证训练的支持向量机和</w:t>
      </w:r>
      <w:r w:rsidR="004E4005" w:rsidRPr="004E4005">
        <w:rPr>
          <w:rFonts w:hint="eastAsia"/>
          <w:spacing w:val="24"/>
          <w:sz w:val="24"/>
        </w:rPr>
        <w:t>FFBPNN</w:t>
      </w:r>
      <w:r w:rsidR="004E4005" w:rsidRPr="004E4005">
        <w:rPr>
          <w:rFonts w:hint="eastAsia"/>
          <w:spacing w:val="24"/>
          <w:sz w:val="24"/>
        </w:rPr>
        <w:t>对于给定的脑电分类问题的准确性和有效性。</w:t>
      </w:r>
      <w:r w:rsidR="0048301D">
        <w:rPr>
          <w:rFonts w:hint="eastAsia"/>
          <w:spacing w:val="24"/>
          <w:sz w:val="24"/>
        </w:rPr>
        <w:t>分别为情况</w:t>
      </w:r>
      <w:r w:rsidR="0048301D">
        <w:rPr>
          <w:rFonts w:hint="eastAsia"/>
          <w:spacing w:val="24"/>
          <w:sz w:val="24"/>
        </w:rPr>
        <w:t>1</w:t>
      </w:r>
      <w:r w:rsidR="0048301D">
        <w:rPr>
          <w:rFonts w:hint="eastAsia"/>
          <w:spacing w:val="24"/>
          <w:sz w:val="24"/>
        </w:rPr>
        <w:t>和情况</w:t>
      </w:r>
      <w:r w:rsidR="0048301D">
        <w:rPr>
          <w:rFonts w:hint="eastAsia"/>
          <w:spacing w:val="24"/>
          <w:sz w:val="24"/>
        </w:rPr>
        <w:t>4</w:t>
      </w:r>
      <w:r w:rsidR="0048301D">
        <w:rPr>
          <w:rFonts w:hint="eastAsia"/>
          <w:spacing w:val="24"/>
          <w:sz w:val="24"/>
        </w:rPr>
        <w:t>，情况</w:t>
      </w:r>
      <w:r w:rsidR="0048301D">
        <w:rPr>
          <w:rFonts w:hint="eastAsia"/>
          <w:spacing w:val="24"/>
          <w:sz w:val="24"/>
        </w:rPr>
        <w:t>5</w:t>
      </w:r>
      <w:r w:rsidR="0048301D">
        <w:rPr>
          <w:rFonts w:hint="eastAsia"/>
          <w:spacing w:val="24"/>
          <w:sz w:val="24"/>
        </w:rPr>
        <w:t>和情况</w:t>
      </w:r>
      <w:r w:rsidR="0048301D">
        <w:rPr>
          <w:rFonts w:hint="eastAsia"/>
          <w:spacing w:val="24"/>
          <w:sz w:val="24"/>
        </w:rPr>
        <w:t>6</w:t>
      </w:r>
      <w:r w:rsidR="0048301D">
        <w:rPr>
          <w:rFonts w:hint="eastAsia"/>
          <w:spacing w:val="24"/>
          <w:sz w:val="24"/>
        </w:rPr>
        <w:t>各自随即生成</w:t>
      </w:r>
      <w:r w:rsidR="007A784C">
        <w:rPr>
          <w:rFonts w:hint="eastAsia"/>
          <w:spacing w:val="24"/>
          <w:sz w:val="24"/>
        </w:rPr>
        <w:t>120</w:t>
      </w:r>
      <w:r w:rsidR="007A784C">
        <w:rPr>
          <w:rFonts w:hint="eastAsia"/>
          <w:spacing w:val="24"/>
          <w:sz w:val="24"/>
        </w:rPr>
        <w:t>、</w:t>
      </w:r>
      <w:r w:rsidR="007A784C">
        <w:rPr>
          <w:rFonts w:hint="eastAsia"/>
          <w:spacing w:val="24"/>
          <w:sz w:val="24"/>
        </w:rPr>
        <w:t>240</w:t>
      </w:r>
      <w:r w:rsidR="007A784C">
        <w:rPr>
          <w:rFonts w:hint="eastAsia"/>
          <w:spacing w:val="24"/>
          <w:sz w:val="24"/>
        </w:rPr>
        <w:t>和</w:t>
      </w:r>
      <w:r w:rsidR="007A784C">
        <w:rPr>
          <w:rFonts w:hint="eastAsia"/>
          <w:spacing w:val="24"/>
          <w:sz w:val="24"/>
        </w:rPr>
        <w:t>300</w:t>
      </w:r>
      <w:r w:rsidR="007A784C">
        <w:rPr>
          <w:rFonts w:hint="eastAsia"/>
          <w:spacing w:val="24"/>
          <w:sz w:val="24"/>
        </w:rPr>
        <w:t>种不同的</w:t>
      </w:r>
      <w:r w:rsidR="00B12112">
        <w:rPr>
          <w:rFonts w:hint="eastAsia"/>
          <w:spacing w:val="24"/>
          <w:sz w:val="24"/>
        </w:rPr>
        <w:t>特征训练模式</w:t>
      </w:r>
      <w:r w:rsidR="00550E88">
        <w:rPr>
          <w:rFonts w:hint="eastAsia"/>
          <w:spacing w:val="24"/>
          <w:sz w:val="24"/>
        </w:rPr>
        <w:t>。</w:t>
      </w:r>
      <w:r w:rsidR="000B5674">
        <w:rPr>
          <w:rFonts w:hint="eastAsia"/>
          <w:spacing w:val="24"/>
          <w:sz w:val="24"/>
        </w:rPr>
        <w:t>本文中</w:t>
      </w:r>
      <w:r w:rsidR="000B5674">
        <w:rPr>
          <w:rFonts w:hint="eastAsia"/>
          <w:spacing w:val="24"/>
          <w:sz w:val="24"/>
        </w:rPr>
        <w:t>FFBPNN</w:t>
      </w:r>
      <w:r w:rsidR="000B5674">
        <w:rPr>
          <w:rFonts w:hint="eastAsia"/>
          <w:spacing w:val="24"/>
          <w:sz w:val="24"/>
        </w:rPr>
        <w:t>使用的结构是：</w:t>
      </w:r>
      <w:r w:rsidR="00A12914">
        <w:rPr>
          <w:rFonts w:hint="eastAsia"/>
          <w:spacing w:val="24"/>
          <w:sz w:val="24"/>
        </w:rPr>
        <w:t>输入层</w:t>
      </w:r>
      <w:r w:rsidR="00A12914">
        <w:rPr>
          <w:rFonts w:hint="eastAsia"/>
          <w:spacing w:val="24"/>
          <w:sz w:val="24"/>
        </w:rPr>
        <w:t>4</w:t>
      </w:r>
      <w:r w:rsidR="00A12914">
        <w:rPr>
          <w:rFonts w:hint="eastAsia"/>
          <w:spacing w:val="24"/>
          <w:sz w:val="24"/>
        </w:rPr>
        <w:t>个，</w:t>
      </w:r>
      <w:r w:rsidR="00630C6D" w:rsidRPr="00630C6D">
        <w:rPr>
          <w:rFonts w:hint="eastAsia"/>
          <w:spacing w:val="24"/>
          <w:sz w:val="24"/>
        </w:rPr>
        <w:t>隐藏层</w:t>
      </w:r>
      <w:r w:rsidR="00630C6D" w:rsidRPr="00630C6D">
        <w:rPr>
          <w:rFonts w:hint="eastAsia"/>
          <w:spacing w:val="24"/>
          <w:sz w:val="24"/>
        </w:rPr>
        <w:t>6</w:t>
      </w:r>
      <w:r w:rsidR="00630C6D" w:rsidRPr="00630C6D">
        <w:rPr>
          <w:rFonts w:hint="eastAsia"/>
          <w:spacing w:val="24"/>
          <w:sz w:val="24"/>
        </w:rPr>
        <w:t>个，输出层</w:t>
      </w:r>
      <w:r w:rsidR="00630C6D" w:rsidRPr="00630C6D">
        <w:rPr>
          <w:rFonts w:hint="eastAsia"/>
          <w:spacing w:val="24"/>
          <w:sz w:val="24"/>
        </w:rPr>
        <w:t>2</w:t>
      </w:r>
      <w:r w:rsidR="00630C6D" w:rsidRPr="00630C6D">
        <w:rPr>
          <w:rFonts w:hint="eastAsia"/>
          <w:spacing w:val="24"/>
          <w:sz w:val="24"/>
        </w:rPr>
        <w:t>个。</w:t>
      </w:r>
      <w:r w:rsidR="00870578" w:rsidRPr="00870578">
        <w:rPr>
          <w:rFonts w:hint="eastAsia"/>
          <w:spacing w:val="24"/>
          <w:sz w:val="24"/>
        </w:rPr>
        <w:t>所提出的方法的性能是使用三个统计参数计算的，这三个统计参数在表</w:t>
      </w:r>
      <w:r w:rsidR="00870578" w:rsidRPr="00870578">
        <w:rPr>
          <w:rFonts w:hint="eastAsia"/>
          <w:spacing w:val="24"/>
          <w:sz w:val="24"/>
        </w:rPr>
        <w:t>3</w:t>
      </w:r>
      <w:r w:rsidR="00870578" w:rsidRPr="00870578">
        <w:rPr>
          <w:rFonts w:hint="eastAsia"/>
          <w:spacing w:val="24"/>
          <w:sz w:val="24"/>
        </w:rPr>
        <w:t>中列出，用于情况</w:t>
      </w:r>
      <w:r w:rsidR="00870578" w:rsidRPr="00870578">
        <w:rPr>
          <w:rFonts w:hint="eastAsia"/>
          <w:spacing w:val="24"/>
          <w:sz w:val="24"/>
        </w:rPr>
        <w:t>1-6</w:t>
      </w:r>
      <w:r w:rsidR="00870578" w:rsidRPr="00870578">
        <w:rPr>
          <w:rFonts w:hint="eastAsia"/>
          <w:spacing w:val="24"/>
          <w:sz w:val="24"/>
        </w:rPr>
        <w:t>。</w:t>
      </w:r>
    </w:p>
    <w:p w14:paraId="1C6E4F95" w14:textId="74ECA92E" w:rsidR="00D8041F" w:rsidRDefault="00CD2357" w:rsidP="00A45D87">
      <w:pPr>
        <w:rPr>
          <w:spacing w:val="24"/>
          <w:sz w:val="24"/>
        </w:rPr>
      </w:pPr>
      <w:r>
        <w:rPr>
          <w:spacing w:val="24"/>
          <w:sz w:val="24"/>
        </w:rPr>
        <w:tab/>
      </w:r>
      <w:r w:rsidR="002E6750" w:rsidRPr="002E6750">
        <w:rPr>
          <w:rFonts w:hint="eastAsia"/>
          <w:spacing w:val="24"/>
          <w:sz w:val="24"/>
        </w:rPr>
        <w:t>在支持向量机的训练和分类中，使用了来自</w:t>
      </w:r>
      <w:r w:rsidR="002E6750" w:rsidRPr="002E6750">
        <w:rPr>
          <w:rFonts w:hint="eastAsia"/>
          <w:spacing w:val="24"/>
          <w:sz w:val="24"/>
        </w:rPr>
        <w:t>MATLAB</w:t>
      </w:r>
      <w:r w:rsidR="002E6750" w:rsidRPr="002E6750">
        <w:rPr>
          <w:rFonts w:hint="eastAsia"/>
          <w:spacing w:val="24"/>
          <w:sz w:val="24"/>
        </w:rPr>
        <w:t>生物信息学工具箱的</w:t>
      </w:r>
      <w:r w:rsidR="002E6750" w:rsidRPr="002E6750">
        <w:rPr>
          <w:rFonts w:hint="eastAsia"/>
          <w:spacing w:val="24"/>
          <w:sz w:val="24"/>
        </w:rPr>
        <w:t>svmtrain</w:t>
      </w:r>
      <w:r w:rsidR="002E6750" w:rsidRPr="002E6750">
        <w:rPr>
          <w:rFonts w:hint="eastAsia"/>
          <w:spacing w:val="24"/>
          <w:sz w:val="24"/>
        </w:rPr>
        <w:t>和</w:t>
      </w:r>
      <w:r w:rsidR="002E6750" w:rsidRPr="002E6750">
        <w:rPr>
          <w:rFonts w:hint="eastAsia"/>
          <w:spacing w:val="24"/>
          <w:sz w:val="24"/>
        </w:rPr>
        <w:t>svmclassify</w:t>
      </w:r>
      <w:r w:rsidR="002E6750" w:rsidRPr="002E6750">
        <w:rPr>
          <w:rFonts w:hint="eastAsia"/>
          <w:spacing w:val="24"/>
          <w:sz w:val="24"/>
        </w:rPr>
        <w:t>函数。</w:t>
      </w:r>
      <w:r w:rsidR="00E976AA" w:rsidRPr="00E976AA">
        <w:rPr>
          <w:rFonts w:hint="eastAsia"/>
          <w:spacing w:val="24"/>
          <w:sz w:val="24"/>
        </w:rPr>
        <w:t>支持向量机算法与线性和高斯径向基核函数结合使用。线性核函数的正则化参数（框约束）设置为其默认值</w:t>
      </w:r>
      <w:r w:rsidR="00E976AA" w:rsidRPr="00E976AA">
        <w:rPr>
          <w:rFonts w:hint="eastAsia"/>
          <w:spacing w:val="24"/>
          <w:sz w:val="24"/>
        </w:rPr>
        <w:t>C=1</w:t>
      </w:r>
      <w:r w:rsidR="00E976AA" w:rsidRPr="00E976AA">
        <w:rPr>
          <w:rFonts w:hint="eastAsia"/>
          <w:spacing w:val="24"/>
          <w:sz w:val="24"/>
        </w:rPr>
        <w:t>。采用高斯径向基核函数（</w:t>
      </w:r>
      <w:r w:rsidR="00E976AA" w:rsidRPr="00E976AA">
        <w:rPr>
          <w:rFonts w:hint="eastAsia"/>
          <w:spacing w:val="24"/>
          <w:sz w:val="24"/>
        </w:rPr>
        <w:t>rbf</w:t>
      </w:r>
      <w:r w:rsidR="00E976AA" w:rsidRPr="00E976AA">
        <w:rPr>
          <w:rFonts w:hint="eastAsia"/>
          <w:spacing w:val="24"/>
          <w:sz w:val="24"/>
        </w:rPr>
        <w:t>）的支持向量机算法参数，其尺度因子</w:t>
      </w:r>
      <w:r w:rsidR="00E976AA" w:rsidRPr="00E976AA">
        <w:rPr>
          <w:rFonts w:hint="eastAsia"/>
          <w:spacing w:val="24"/>
          <w:sz w:val="24"/>
        </w:rPr>
        <w:t>sigma</w:t>
      </w:r>
      <w:r w:rsidR="00E976AA" w:rsidRPr="00E976AA">
        <w:rPr>
          <w:rFonts w:hint="eastAsia"/>
          <w:spacing w:val="24"/>
          <w:sz w:val="24"/>
        </w:rPr>
        <w:t>的默认值为</w:t>
      </w:r>
      <w:r w:rsidR="00E976AA" w:rsidRPr="00E976AA">
        <w:rPr>
          <w:rFonts w:hint="eastAsia"/>
          <w:spacing w:val="24"/>
          <w:sz w:val="24"/>
        </w:rPr>
        <w:t>1</w:t>
      </w:r>
      <w:r w:rsidR="00E976AA" w:rsidRPr="00E976AA">
        <w:rPr>
          <w:rFonts w:hint="eastAsia"/>
          <w:spacing w:val="24"/>
          <w:sz w:val="24"/>
        </w:rPr>
        <w:t>，</w:t>
      </w:r>
      <w:r w:rsidR="00E976AA">
        <w:rPr>
          <w:rFonts w:hint="eastAsia"/>
          <w:spacing w:val="24"/>
          <w:sz w:val="24"/>
        </w:rPr>
        <w:t>边界约束值</w:t>
      </w:r>
      <w:r w:rsidR="009F4E30">
        <w:rPr>
          <w:rFonts w:hint="eastAsia"/>
          <w:spacing w:val="24"/>
          <w:sz w:val="24"/>
        </w:rPr>
        <w:t>C=10</w:t>
      </w:r>
      <w:r w:rsidR="00027766">
        <w:rPr>
          <w:rFonts w:hint="eastAsia"/>
          <w:spacing w:val="24"/>
          <w:sz w:val="24"/>
        </w:rPr>
        <w:t>。</w:t>
      </w:r>
      <w:r w:rsidR="00135A14" w:rsidRPr="00135A14">
        <w:rPr>
          <w:rFonts w:hint="eastAsia"/>
          <w:spacing w:val="24"/>
          <w:sz w:val="24"/>
        </w:rPr>
        <w:t>。</w:t>
      </w:r>
      <w:r w:rsidR="00135A14" w:rsidRPr="00135A14">
        <w:rPr>
          <w:rFonts w:hint="eastAsia"/>
          <w:spacing w:val="24"/>
          <w:sz w:val="24"/>
        </w:rPr>
        <w:t>60%</w:t>
      </w:r>
      <w:r w:rsidR="00135A14" w:rsidRPr="00135A14">
        <w:rPr>
          <w:rFonts w:hint="eastAsia"/>
          <w:spacing w:val="24"/>
          <w:sz w:val="24"/>
        </w:rPr>
        <w:t>的特征数据被随机抽取用于训练，其余</w:t>
      </w:r>
      <w:r w:rsidR="00135A14" w:rsidRPr="00135A14">
        <w:rPr>
          <w:rFonts w:hint="eastAsia"/>
          <w:spacing w:val="24"/>
          <w:sz w:val="24"/>
        </w:rPr>
        <w:t>40%</w:t>
      </w:r>
      <w:r w:rsidR="00135A14" w:rsidRPr="00135A14">
        <w:rPr>
          <w:rFonts w:hint="eastAsia"/>
          <w:spacing w:val="24"/>
          <w:sz w:val="24"/>
        </w:rPr>
        <w:t>的特征数据被支持向量机测试。该过程重复</w:t>
      </w:r>
      <w:r w:rsidR="00135A14" w:rsidRPr="00135A14">
        <w:rPr>
          <w:rFonts w:hint="eastAsia"/>
          <w:spacing w:val="24"/>
          <w:sz w:val="24"/>
        </w:rPr>
        <w:t>15</w:t>
      </w:r>
      <w:r w:rsidR="00135A14" w:rsidRPr="00135A14">
        <w:rPr>
          <w:rFonts w:hint="eastAsia"/>
          <w:spacing w:val="24"/>
          <w:sz w:val="24"/>
        </w:rPr>
        <w:t>次，最大性能参数记录和总结见表</w:t>
      </w:r>
      <w:r w:rsidR="00135A14" w:rsidRPr="00135A14">
        <w:rPr>
          <w:rFonts w:hint="eastAsia"/>
          <w:spacing w:val="24"/>
          <w:sz w:val="24"/>
        </w:rPr>
        <w:t>3</w:t>
      </w:r>
      <w:r w:rsidR="00135A14" w:rsidRPr="00135A14">
        <w:rPr>
          <w:rFonts w:hint="eastAsia"/>
          <w:spacing w:val="24"/>
          <w:sz w:val="24"/>
        </w:rPr>
        <w:t>。</w:t>
      </w:r>
    </w:p>
    <w:p w14:paraId="36234498" w14:textId="32EE4964" w:rsidR="002E35C1" w:rsidRDefault="002E35C1" w:rsidP="00A45D87">
      <w:pPr>
        <w:rPr>
          <w:spacing w:val="24"/>
          <w:sz w:val="24"/>
        </w:rPr>
      </w:pPr>
      <w:r>
        <w:rPr>
          <w:spacing w:val="24"/>
          <w:sz w:val="24"/>
        </w:rPr>
        <w:tab/>
      </w:r>
      <w:r w:rsidR="00FD3950">
        <w:rPr>
          <w:rFonts w:hint="eastAsia"/>
          <w:spacing w:val="24"/>
          <w:sz w:val="24"/>
        </w:rPr>
        <w:t>本研究中，</w:t>
      </w:r>
      <w:r w:rsidR="00692AA6">
        <w:rPr>
          <w:rFonts w:hint="eastAsia"/>
          <w:spacing w:val="24"/>
          <w:sz w:val="24"/>
        </w:rPr>
        <w:t>K-NN</w:t>
      </w:r>
      <w:r w:rsidR="00692AA6">
        <w:rPr>
          <w:rFonts w:hint="eastAsia"/>
          <w:spacing w:val="24"/>
          <w:sz w:val="24"/>
        </w:rPr>
        <w:t>用作分类器，</w:t>
      </w:r>
      <w:r w:rsidR="00372AEF" w:rsidRPr="002E6750">
        <w:rPr>
          <w:rFonts w:hint="eastAsia"/>
          <w:spacing w:val="24"/>
          <w:sz w:val="24"/>
        </w:rPr>
        <w:t>MATLAB</w:t>
      </w:r>
      <w:r w:rsidR="00372AEF" w:rsidRPr="002E6750">
        <w:rPr>
          <w:rFonts w:hint="eastAsia"/>
          <w:spacing w:val="24"/>
          <w:sz w:val="24"/>
        </w:rPr>
        <w:t>生物信息学工具箱的</w:t>
      </w:r>
      <w:r w:rsidR="00372AEF">
        <w:rPr>
          <w:rFonts w:hint="eastAsia"/>
          <w:spacing w:val="24"/>
          <w:sz w:val="24"/>
        </w:rPr>
        <w:t>knnclassify</w:t>
      </w:r>
      <w:r w:rsidR="00372AEF">
        <w:rPr>
          <w:rFonts w:hint="eastAsia"/>
          <w:spacing w:val="24"/>
          <w:sz w:val="24"/>
        </w:rPr>
        <w:t>函数</w:t>
      </w:r>
      <w:r w:rsidR="00234BB5">
        <w:rPr>
          <w:rFonts w:hint="eastAsia"/>
          <w:spacing w:val="24"/>
          <w:sz w:val="24"/>
        </w:rPr>
        <w:t>用于分类特征数据</w:t>
      </w:r>
      <w:r w:rsidR="00FF5636">
        <w:rPr>
          <w:rFonts w:hint="eastAsia"/>
          <w:spacing w:val="24"/>
          <w:sz w:val="24"/>
        </w:rPr>
        <w:t>。</w:t>
      </w:r>
      <w:r w:rsidR="003B37A7" w:rsidRPr="003B37A7">
        <w:rPr>
          <w:rFonts w:hint="eastAsia"/>
          <w:spacing w:val="24"/>
          <w:sz w:val="24"/>
        </w:rPr>
        <w:t>为了降低计算成本，得到最优性能参数，将最近邻参数</w:t>
      </w:r>
      <w:r w:rsidR="003B37A7" w:rsidRPr="003B37A7">
        <w:rPr>
          <w:rFonts w:hint="eastAsia"/>
          <w:spacing w:val="24"/>
          <w:sz w:val="24"/>
        </w:rPr>
        <w:t>k</w:t>
      </w:r>
      <w:r w:rsidR="003B37A7" w:rsidRPr="003B37A7">
        <w:rPr>
          <w:rFonts w:hint="eastAsia"/>
          <w:spacing w:val="24"/>
          <w:sz w:val="24"/>
        </w:rPr>
        <w:t>的个数从</w:t>
      </w:r>
      <w:r w:rsidR="003B37A7" w:rsidRPr="003B37A7">
        <w:rPr>
          <w:rFonts w:hint="eastAsia"/>
          <w:spacing w:val="24"/>
          <w:sz w:val="24"/>
        </w:rPr>
        <w:t>1</w:t>
      </w:r>
      <w:r w:rsidR="003B37A7" w:rsidRPr="003B37A7">
        <w:rPr>
          <w:rFonts w:hint="eastAsia"/>
          <w:spacing w:val="24"/>
          <w:sz w:val="24"/>
        </w:rPr>
        <w:t>变为</w:t>
      </w:r>
      <w:r w:rsidR="003B37A7" w:rsidRPr="003B37A7">
        <w:rPr>
          <w:rFonts w:hint="eastAsia"/>
          <w:spacing w:val="24"/>
          <w:sz w:val="24"/>
        </w:rPr>
        <w:t>10</w:t>
      </w:r>
      <w:r w:rsidR="003B37A7" w:rsidRPr="003B37A7">
        <w:rPr>
          <w:rFonts w:hint="eastAsia"/>
          <w:spacing w:val="24"/>
          <w:sz w:val="24"/>
        </w:rPr>
        <w:t>。欧几里德距离是用来衡量两个物体之间的相似性的另一个参数。</w:t>
      </w:r>
      <w:r w:rsidR="00EC1286" w:rsidRPr="00EC1286">
        <w:rPr>
          <w:rFonts w:hint="eastAsia"/>
          <w:spacing w:val="24"/>
          <w:sz w:val="24"/>
        </w:rPr>
        <w:t>采用带最近点连接中断的多数法则来决定如何对样本进行分类。</w:t>
      </w:r>
      <w:r w:rsidR="00361F0F" w:rsidRPr="00361F0F">
        <w:rPr>
          <w:rFonts w:hint="eastAsia"/>
          <w:spacing w:val="24"/>
          <w:sz w:val="24"/>
        </w:rPr>
        <w:t>表</w:t>
      </w:r>
      <w:r w:rsidR="00361F0F" w:rsidRPr="00361F0F">
        <w:rPr>
          <w:rFonts w:hint="eastAsia"/>
          <w:spacing w:val="24"/>
          <w:sz w:val="24"/>
        </w:rPr>
        <w:t>3</w:t>
      </w:r>
      <w:r w:rsidR="00361F0F" w:rsidRPr="00361F0F">
        <w:rPr>
          <w:rFonts w:hint="eastAsia"/>
          <w:spacing w:val="24"/>
          <w:sz w:val="24"/>
        </w:rPr>
        <w:t>总结了使用</w:t>
      </w:r>
      <w:r w:rsidR="00361F0F" w:rsidRPr="00361F0F">
        <w:rPr>
          <w:rFonts w:hint="eastAsia"/>
          <w:spacing w:val="24"/>
          <w:sz w:val="24"/>
        </w:rPr>
        <w:t>k-NN</w:t>
      </w:r>
      <w:r w:rsidR="00361F0F" w:rsidRPr="00361F0F">
        <w:rPr>
          <w:rFonts w:hint="eastAsia"/>
          <w:spacing w:val="24"/>
          <w:sz w:val="24"/>
        </w:rPr>
        <w:t>对情况（</w:t>
      </w:r>
      <w:r w:rsidR="00361F0F" w:rsidRPr="00361F0F">
        <w:rPr>
          <w:rFonts w:hint="eastAsia"/>
          <w:spacing w:val="24"/>
          <w:sz w:val="24"/>
        </w:rPr>
        <w:t>1-6</w:t>
      </w:r>
      <w:r w:rsidR="00361F0F" w:rsidRPr="00361F0F">
        <w:rPr>
          <w:rFonts w:hint="eastAsia"/>
          <w:spacing w:val="24"/>
          <w:sz w:val="24"/>
        </w:rPr>
        <w:t>）的最大统计参数。</w:t>
      </w:r>
    </w:p>
    <w:p w14:paraId="7A824549" w14:textId="57AD1396" w:rsidR="00B073D3" w:rsidRDefault="00B073D3" w:rsidP="00A45D87">
      <w:pPr>
        <w:rPr>
          <w:spacing w:val="24"/>
          <w:sz w:val="24"/>
        </w:rPr>
      </w:pPr>
      <w:r>
        <w:rPr>
          <w:spacing w:val="24"/>
          <w:sz w:val="24"/>
        </w:rPr>
        <w:tab/>
      </w:r>
      <w:r w:rsidR="002F6730">
        <w:rPr>
          <w:rFonts w:hint="eastAsia"/>
          <w:spacing w:val="24"/>
          <w:sz w:val="24"/>
        </w:rPr>
        <w:t>使用</w:t>
      </w:r>
      <w:r w:rsidR="002F6730">
        <w:rPr>
          <w:rFonts w:hint="eastAsia"/>
          <w:spacing w:val="24"/>
          <w:sz w:val="24"/>
        </w:rPr>
        <w:t>matlab</w:t>
      </w:r>
      <w:r w:rsidR="002F6730">
        <w:rPr>
          <w:rFonts w:hint="eastAsia"/>
          <w:spacing w:val="24"/>
          <w:sz w:val="24"/>
        </w:rPr>
        <w:t>软件</w:t>
      </w:r>
      <w:r w:rsidR="002F6730">
        <w:rPr>
          <w:rFonts w:hint="eastAsia"/>
          <w:spacing w:val="24"/>
          <w:sz w:val="24"/>
        </w:rPr>
        <w:t>(</w:t>
      </w:r>
      <w:r w:rsidR="002F6730">
        <w:rPr>
          <w:rFonts w:hint="eastAsia"/>
          <w:spacing w:val="24"/>
          <w:sz w:val="24"/>
        </w:rPr>
        <w:t>版本</w:t>
      </w:r>
      <w:r w:rsidR="002F6730">
        <w:rPr>
          <w:rFonts w:hint="eastAsia"/>
          <w:spacing w:val="24"/>
          <w:sz w:val="24"/>
        </w:rPr>
        <w:t>7.8.0</w:t>
      </w:r>
      <w:r w:rsidR="002F6730">
        <w:rPr>
          <w:spacing w:val="24"/>
          <w:sz w:val="24"/>
        </w:rPr>
        <w:t xml:space="preserve"> </w:t>
      </w:r>
      <w:r w:rsidR="002F6730">
        <w:rPr>
          <w:rFonts w:hint="eastAsia"/>
          <w:spacing w:val="24"/>
          <w:sz w:val="24"/>
        </w:rPr>
        <w:t>R2009a</w:t>
      </w:r>
      <w:r w:rsidR="002F6730">
        <w:rPr>
          <w:spacing w:val="24"/>
          <w:sz w:val="24"/>
        </w:rPr>
        <w:t>)</w:t>
      </w:r>
      <w:r w:rsidR="002F6730">
        <w:rPr>
          <w:rFonts w:hint="eastAsia"/>
          <w:spacing w:val="24"/>
          <w:sz w:val="24"/>
        </w:rPr>
        <w:t>的统计工具箱</w:t>
      </w:r>
      <w:r w:rsidR="00E66B5C">
        <w:rPr>
          <w:rFonts w:hint="eastAsia"/>
          <w:spacing w:val="24"/>
          <w:sz w:val="24"/>
        </w:rPr>
        <w:t>实现了决策树</w:t>
      </w:r>
      <w:r w:rsidR="00604757">
        <w:rPr>
          <w:rFonts w:hint="eastAsia"/>
          <w:spacing w:val="24"/>
          <w:sz w:val="24"/>
        </w:rPr>
        <w:t>。</w:t>
      </w:r>
      <w:r w:rsidR="00F03D21" w:rsidRPr="00F03D21">
        <w:rPr>
          <w:rFonts w:hint="eastAsia"/>
          <w:spacing w:val="24"/>
          <w:sz w:val="24"/>
        </w:rPr>
        <w:t>函数</w:t>
      </w:r>
      <w:r w:rsidR="00F03D21" w:rsidRPr="00F03D21">
        <w:rPr>
          <w:rFonts w:hint="eastAsia"/>
          <w:spacing w:val="24"/>
          <w:sz w:val="24"/>
        </w:rPr>
        <w:t>treefit</w:t>
      </w:r>
      <w:r w:rsidR="00F03D21" w:rsidRPr="00F03D21">
        <w:rPr>
          <w:rFonts w:hint="eastAsia"/>
          <w:spacing w:val="24"/>
          <w:sz w:val="24"/>
        </w:rPr>
        <w:t>和带有默认参数的</w:t>
      </w:r>
      <w:r w:rsidR="00F03D21" w:rsidRPr="00F03D21">
        <w:rPr>
          <w:rFonts w:hint="eastAsia"/>
          <w:spacing w:val="24"/>
          <w:sz w:val="24"/>
        </w:rPr>
        <w:t>treeval</w:t>
      </w:r>
      <w:r w:rsidR="00F03D21" w:rsidRPr="00F03D21">
        <w:rPr>
          <w:rFonts w:hint="eastAsia"/>
          <w:spacing w:val="24"/>
          <w:sz w:val="24"/>
        </w:rPr>
        <w:t>用于创建决策树和预测响应值。</w:t>
      </w:r>
      <w:r w:rsidR="002D227D">
        <w:rPr>
          <w:rFonts w:hint="eastAsia"/>
          <w:spacing w:val="24"/>
          <w:sz w:val="24"/>
        </w:rPr>
        <w:t>使用这些函数为情况（</w:t>
      </w:r>
      <w:r w:rsidR="002D227D">
        <w:rPr>
          <w:rFonts w:hint="eastAsia"/>
          <w:spacing w:val="24"/>
          <w:sz w:val="24"/>
        </w:rPr>
        <w:t>1-6</w:t>
      </w:r>
      <w:r w:rsidR="002D227D">
        <w:rPr>
          <w:rFonts w:hint="eastAsia"/>
          <w:spacing w:val="24"/>
          <w:sz w:val="24"/>
        </w:rPr>
        <w:t>）</w:t>
      </w:r>
      <w:r w:rsidR="00B531D7">
        <w:rPr>
          <w:rFonts w:hint="eastAsia"/>
          <w:spacing w:val="24"/>
          <w:sz w:val="24"/>
        </w:rPr>
        <w:t>获得的最大统计参</w:t>
      </w:r>
      <w:r w:rsidR="00D73099">
        <w:rPr>
          <w:rFonts w:hint="eastAsia"/>
          <w:spacing w:val="24"/>
          <w:sz w:val="24"/>
        </w:rPr>
        <w:t>数汇总在表</w:t>
      </w:r>
      <w:r w:rsidR="00325075">
        <w:rPr>
          <w:rFonts w:hint="eastAsia"/>
          <w:spacing w:val="24"/>
          <w:sz w:val="24"/>
        </w:rPr>
        <w:t>3</w:t>
      </w:r>
      <w:r w:rsidR="00325075">
        <w:rPr>
          <w:rFonts w:hint="eastAsia"/>
          <w:spacing w:val="24"/>
          <w:sz w:val="24"/>
        </w:rPr>
        <w:t>中，</w:t>
      </w:r>
      <w:r w:rsidR="00222BA6" w:rsidRPr="00222BA6">
        <w:rPr>
          <w:rFonts w:hint="eastAsia"/>
          <w:spacing w:val="24"/>
          <w:sz w:val="24"/>
        </w:rPr>
        <w:t>目前的工作主要有两个缺点。首先，本研究选取的特征向量阶数复杂且难以估计。</w:t>
      </w:r>
      <w:r w:rsidR="00B91A12">
        <w:rPr>
          <w:rFonts w:hint="eastAsia"/>
          <w:spacing w:val="24"/>
          <w:sz w:val="24"/>
        </w:rPr>
        <w:t>其次</w:t>
      </w:r>
      <w:r w:rsidR="00844E53">
        <w:rPr>
          <w:rFonts w:hint="eastAsia"/>
          <w:spacing w:val="24"/>
          <w:sz w:val="24"/>
        </w:rPr>
        <w:t>，</w:t>
      </w:r>
      <w:r w:rsidR="004B4D9E" w:rsidRPr="004B4D9E">
        <w:rPr>
          <w:rFonts w:hint="eastAsia"/>
          <w:spacing w:val="24"/>
          <w:sz w:val="24"/>
        </w:rPr>
        <w:t>如果特征向量是线性可分的，则使用支持向量机（线性）会得到更好的结果。</w:t>
      </w:r>
      <w:r w:rsidR="00435335" w:rsidRPr="00435335">
        <w:rPr>
          <w:rFonts w:hint="eastAsia"/>
          <w:spacing w:val="24"/>
          <w:sz w:val="24"/>
        </w:rPr>
        <w:t>如果特征向量不是线性可分的或重叠的，则比支持向量机（</w:t>
      </w:r>
      <w:r w:rsidR="00435335" w:rsidRPr="00435335">
        <w:rPr>
          <w:rFonts w:hint="eastAsia"/>
          <w:spacing w:val="24"/>
          <w:sz w:val="24"/>
        </w:rPr>
        <w:t>rbf</w:t>
      </w:r>
      <w:r w:rsidR="00435335" w:rsidRPr="00435335">
        <w:rPr>
          <w:rFonts w:hint="eastAsia"/>
          <w:spacing w:val="24"/>
          <w:sz w:val="24"/>
        </w:rPr>
        <w:t>）分类器具有更好的分类效果，而线性分类器则不能得到这样的特征。因此，计算复杂度取决于特征向量的性质。这两个因素增加了该方法的计算复杂度。</w:t>
      </w:r>
      <w:r w:rsidR="00A81112" w:rsidRPr="00A81112">
        <w:rPr>
          <w:rFonts w:hint="eastAsia"/>
          <w:spacing w:val="24"/>
          <w:sz w:val="24"/>
        </w:rPr>
        <w:t>表</w:t>
      </w:r>
      <w:r w:rsidR="00A81112" w:rsidRPr="00A81112">
        <w:rPr>
          <w:rFonts w:hint="eastAsia"/>
          <w:spacing w:val="24"/>
          <w:sz w:val="24"/>
        </w:rPr>
        <w:t>4</w:t>
      </w:r>
      <w:r w:rsidR="00A81112" w:rsidRPr="00A81112">
        <w:rPr>
          <w:rFonts w:hint="eastAsia"/>
          <w:spacing w:val="24"/>
          <w:sz w:val="24"/>
        </w:rPr>
        <w:t>比较了用该方法和其他方法对脑电分类问题</w:t>
      </w:r>
      <w:r w:rsidR="00584BBF">
        <w:rPr>
          <w:rFonts w:hint="eastAsia"/>
          <w:spacing w:val="24"/>
          <w:sz w:val="24"/>
        </w:rPr>
        <w:t>[</w:t>
      </w:r>
      <w:r w:rsidR="00A81112" w:rsidRPr="00A81112">
        <w:rPr>
          <w:rFonts w:hint="eastAsia"/>
          <w:spacing w:val="24"/>
          <w:sz w:val="24"/>
        </w:rPr>
        <w:t>12,14,18</w:t>
      </w:r>
      <w:r w:rsidR="00AB0602">
        <w:rPr>
          <w:rFonts w:hint="eastAsia"/>
          <w:spacing w:val="24"/>
          <w:sz w:val="24"/>
        </w:rPr>
        <w:t>,</w:t>
      </w:r>
      <w:r w:rsidR="00A81112" w:rsidRPr="00A81112">
        <w:rPr>
          <w:rFonts w:hint="eastAsia"/>
          <w:spacing w:val="24"/>
          <w:sz w:val="24"/>
        </w:rPr>
        <w:t>19,25</w:t>
      </w:r>
      <w:r w:rsidR="00A81112" w:rsidRPr="00A81112">
        <w:rPr>
          <w:rFonts w:hint="eastAsia"/>
          <w:spacing w:val="24"/>
          <w:sz w:val="24"/>
        </w:rPr>
        <w:t>和</w:t>
      </w:r>
      <w:r w:rsidR="00A81112" w:rsidRPr="00A81112">
        <w:rPr>
          <w:rFonts w:hint="eastAsia"/>
          <w:spacing w:val="24"/>
          <w:sz w:val="24"/>
        </w:rPr>
        <w:t>27-37</w:t>
      </w:r>
      <w:r w:rsidR="00584BBF">
        <w:rPr>
          <w:rFonts w:hint="eastAsia"/>
          <w:spacing w:val="24"/>
          <w:sz w:val="24"/>
        </w:rPr>
        <w:t>]</w:t>
      </w:r>
      <w:r w:rsidR="00A81112" w:rsidRPr="00A81112">
        <w:rPr>
          <w:rFonts w:hint="eastAsia"/>
          <w:spacing w:val="24"/>
          <w:sz w:val="24"/>
        </w:rPr>
        <w:t>所获得的分类精度。</w:t>
      </w:r>
      <w:r w:rsidR="00D65E7C">
        <w:rPr>
          <w:rFonts w:hint="eastAsia"/>
          <w:spacing w:val="24"/>
          <w:sz w:val="24"/>
        </w:rPr>
        <w:t>它</w:t>
      </w:r>
      <w:r w:rsidR="00D65E7C" w:rsidRPr="00D65E7C">
        <w:rPr>
          <w:rFonts w:hint="eastAsia"/>
          <w:spacing w:val="24"/>
          <w:sz w:val="24"/>
        </w:rPr>
        <w:t>代表了所提出的方法与现有方法所得结果的比较。只包括使用相同数据集和相同案例的方法进行比较。用该方法得到的</w:t>
      </w:r>
      <w:r w:rsidR="00FA2B8D">
        <w:rPr>
          <w:rFonts w:hint="eastAsia"/>
          <w:spacing w:val="24"/>
          <w:sz w:val="24"/>
        </w:rPr>
        <w:t>情况</w:t>
      </w:r>
      <w:r w:rsidR="00FA2B8D">
        <w:rPr>
          <w:rFonts w:hint="eastAsia"/>
          <w:spacing w:val="24"/>
          <w:sz w:val="24"/>
        </w:rPr>
        <w:t>1-6</w:t>
      </w:r>
      <w:r w:rsidR="00D65E7C" w:rsidRPr="00D65E7C">
        <w:rPr>
          <w:rFonts w:hint="eastAsia"/>
          <w:spacing w:val="24"/>
          <w:sz w:val="24"/>
        </w:rPr>
        <w:t>的分类准确率优于其他研究者的报道结果。</w:t>
      </w:r>
    </w:p>
    <w:p w14:paraId="25D5551C" w14:textId="562B633A" w:rsidR="000F3E47" w:rsidRDefault="000F3E47" w:rsidP="00A45D87">
      <w:pPr>
        <w:rPr>
          <w:spacing w:val="24"/>
          <w:sz w:val="24"/>
        </w:rPr>
      </w:pPr>
      <w:r>
        <w:rPr>
          <w:spacing w:val="24"/>
          <w:sz w:val="24"/>
        </w:rPr>
        <w:tab/>
      </w:r>
      <w:r>
        <w:rPr>
          <w:rFonts w:hint="eastAsia"/>
          <w:spacing w:val="24"/>
          <w:sz w:val="24"/>
        </w:rPr>
        <w:t>对于情况</w:t>
      </w:r>
      <w:r>
        <w:rPr>
          <w:rFonts w:hint="eastAsia"/>
          <w:spacing w:val="24"/>
          <w:sz w:val="24"/>
        </w:rPr>
        <w:t>1</w:t>
      </w:r>
      <w:r w:rsidR="00802E6E">
        <w:rPr>
          <w:rFonts w:hint="eastAsia"/>
          <w:spacing w:val="24"/>
          <w:sz w:val="24"/>
        </w:rPr>
        <w:t>，</w:t>
      </w:r>
      <w:r w:rsidR="00802E6E" w:rsidRPr="00802E6E">
        <w:rPr>
          <w:rFonts w:hint="eastAsia"/>
          <w:spacing w:val="24"/>
          <w:sz w:val="24"/>
        </w:rPr>
        <w:t>对于同一数据集，使用本方法获得的分类准确率（</w:t>
      </w:r>
      <w:r w:rsidR="00802E6E" w:rsidRPr="00802E6E">
        <w:rPr>
          <w:rFonts w:hint="eastAsia"/>
          <w:spacing w:val="24"/>
          <w:sz w:val="24"/>
        </w:rPr>
        <w:t>96.25%</w:t>
      </w:r>
      <w:r w:rsidR="00802E6E" w:rsidRPr="00802E6E">
        <w:rPr>
          <w:rFonts w:hint="eastAsia"/>
          <w:spacing w:val="24"/>
          <w:sz w:val="24"/>
        </w:rPr>
        <w:t>）优于不同研究者</w:t>
      </w:r>
      <w:r w:rsidR="00802E6E" w:rsidRPr="00802E6E">
        <w:rPr>
          <w:rFonts w:hint="eastAsia"/>
          <w:spacing w:val="24"/>
          <w:sz w:val="24"/>
        </w:rPr>
        <w:t>[12</w:t>
      </w:r>
      <w:r w:rsidR="00BE0AA6">
        <w:rPr>
          <w:rFonts w:hint="eastAsia"/>
          <w:spacing w:val="24"/>
          <w:sz w:val="24"/>
        </w:rPr>
        <w:t>，</w:t>
      </w:r>
      <w:r w:rsidR="00802E6E" w:rsidRPr="00802E6E">
        <w:rPr>
          <w:rFonts w:hint="eastAsia"/>
          <w:spacing w:val="24"/>
          <w:sz w:val="24"/>
        </w:rPr>
        <w:t>14</w:t>
      </w:r>
      <w:r w:rsidR="00BE0AA6">
        <w:rPr>
          <w:rFonts w:hint="eastAsia"/>
          <w:spacing w:val="24"/>
          <w:sz w:val="24"/>
        </w:rPr>
        <w:t>，</w:t>
      </w:r>
      <w:r w:rsidR="00802E6E" w:rsidRPr="00802E6E">
        <w:rPr>
          <w:rFonts w:hint="eastAsia"/>
          <w:spacing w:val="24"/>
          <w:sz w:val="24"/>
        </w:rPr>
        <w:t>27</w:t>
      </w:r>
      <w:r w:rsidR="00802E6E" w:rsidRPr="00802E6E">
        <w:rPr>
          <w:rFonts w:hint="eastAsia"/>
          <w:spacing w:val="24"/>
          <w:sz w:val="24"/>
        </w:rPr>
        <w:t>和</w:t>
      </w:r>
      <w:r w:rsidR="00802E6E" w:rsidRPr="00802E6E">
        <w:rPr>
          <w:rFonts w:hint="eastAsia"/>
          <w:spacing w:val="24"/>
          <w:sz w:val="24"/>
        </w:rPr>
        <w:t>29]</w:t>
      </w:r>
      <w:r w:rsidR="00802E6E" w:rsidRPr="00802E6E">
        <w:rPr>
          <w:rFonts w:hint="eastAsia"/>
          <w:spacing w:val="24"/>
          <w:sz w:val="24"/>
        </w:rPr>
        <w:t>报告的结果，</w:t>
      </w:r>
      <w:r w:rsidR="00A1245B">
        <w:rPr>
          <w:rFonts w:hint="eastAsia"/>
          <w:spacing w:val="24"/>
          <w:sz w:val="24"/>
        </w:rPr>
        <w:t>这些结果是使用不同的方法得到的，</w:t>
      </w:r>
      <w:r w:rsidR="009926AD">
        <w:rPr>
          <w:rFonts w:hint="eastAsia"/>
          <w:spacing w:val="24"/>
          <w:sz w:val="24"/>
        </w:rPr>
        <w:t>如</w:t>
      </w:r>
      <w:r w:rsidR="009926AD">
        <w:rPr>
          <w:rFonts w:hint="eastAsia"/>
          <w:spacing w:val="24"/>
          <w:sz w:val="24"/>
        </w:rPr>
        <w:t>Subasi[</w:t>
      </w:r>
      <w:r w:rsidR="009926AD">
        <w:rPr>
          <w:spacing w:val="24"/>
          <w:sz w:val="24"/>
        </w:rPr>
        <w:t>27]</w:t>
      </w:r>
      <w:r w:rsidR="00A16B0E">
        <w:rPr>
          <w:rFonts w:hint="eastAsia"/>
          <w:spacing w:val="24"/>
          <w:sz w:val="24"/>
        </w:rPr>
        <w:t>的研究，其</w:t>
      </w:r>
      <w:r w:rsidR="00A16B0E" w:rsidRPr="00A16B0E">
        <w:rPr>
          <w:rFonts w:hint="eastAsia"/>
          <w:spacing w:val="24"/>
          <w:sz w:val="24"/>
        </w:rPr>
        <w:t>采用离散小波变换和混合专家模型对分类精度进行评价。</w:t>
      </w:r>
    </w:p>
    <w:p w14:paraId="598A82BB" w14:textId="642A80D9" w:rsidR="00715E9F" w:rsidRDefault="00715E9F" w:rsidP="00A45D87">
      <w:pPr>
        <w:rPr>
          <w:spacing w:val="24"/>
          <w:sz w:val="24"/>
        </w:rPr>
      </w:pPr>
      <w:r>
        <w:rPr>
          <w:spacing w:val="24"/>
          <w:sz w:val="24"/>
        </w:rPr>
        <w:tab/>
      </w:r>
      <w:r>
        <w:rPr>
          <w:rFonts w:hint="eastAsia"/>
          <w:spacing w:val="24"/>
          <w:sz w:val="24"/>
        </w:rPr>
        <w:t>对于情况</w:t>
      </w:r>
      <w:r>
        <w:rPr>
          <w:rFonts w:hint="eastAsia"/>
          <w:spacing w:val="24"/>
          <w:sz w:val="24"/>
        </w:rPr>
        <w:t>2</w:t>
      </w:r>
      <w:r>
        <w:rPr>
          <w:rFonts w:hint="eastAsia"/>
          <w:spacing w:val="24"/>
          <w:sz w:val="24"/>
        </w:rPr>
        <w:t>、</w:t>
      </w:r>
      <w:r>
        <w:rPr>
          <w:rFonts w:hint="eastAsia"/>
          <w:spacing w:val="24"/>
          <w:sz w:val="24"/>
        </w:rPr>
        <w:t>3</w:t>
      </w:r>
      <w:r>
        <w:rPr>
          <w:rFonts w:hint="eastAsia"/>
          <w:spacing w:val="24"/>
          <w:sz w:val="24"/>
        </w:rPr>
        <w:t>和</w:t>
      </w:r>
      <w:r>
        <w:rPr>
          <w:rFonts w:hint="eastAsia"/>
          <w:spacing w:val="24"/>
          <w:sz w:val="24"/>
        </w:rPr>
        <w:t>4</w:t>
      </w:r>
      <w:r w:rsidR="007F4321">
        <w:rPr>
          <w:rFonts w:hint="eastAsia"/>
          <w:spacing w:val="24"/>
          <w:sz w:val="24"/>
        </w:rPr>
        <w:t>，</w:t>
      </w:r>
      <w:r w:rsidR="007F4321" w:rsidRPr="007F4321">
        <w:rPr>
          <w:rFonts w:hint="eastAsia"/>
          <w:spacing w:val="24"/>
          <w:sz w:val="24"/>
        </w:rPr>
        <w:t>用本方法得到的分类准确率分别为</w:t>
      </w:r>
      <w:r w:rsidR="007F4321" w:rsidRPr="007F4321">
        <w:rPr>
          <w:rFonts w:hint="eastAsia"/>
          <w:spacing w:val="24"/>
          <w:sz w:val="24"/>
        </w:rPr>
        <w:t>83.75%</w:t>
      </w:r>
      <w:r w:rsidR="007F4321" w:rsidRPr="007F4321">
        <w:rPr>
          <w:rFonts w:hint="eastAsia"/>
          <w:spacing w:val="24"/>
          <w:sz w:val="24"/>
        </w:rPr>
        <w:t>、</w:t>
      </w:r>
      <w:r w:rsidR="007F4321" w:rsidRPr="007F4321">
        <w:rPr>
          <w:rFonts w:hint="eastAsia"/>
          <w:spacing w:val="24"/>
          <w:sz w:val="24"/>
        </w:rPr>
        <w:t>97.5%</w:t>
      </w:r>
      <w:r w:rsidR="007F4321" w:rsidRPr="007F4321">
        <w:rPr>
          <w:rFonts w:hint="eastAsia"/>
          <w:spacing w:val="24"/>
          <w:sz w:val="24"/>
        </w:rPr>
        <w:t>和</w:t>
      </w:r>
      <w:r w:rsidR="007F4321" w:rsidRPr="007F4321">
        <w:rPr>
          <w:rFonts w:hint="eastAsia"/>
          <w:spacing w:val="24"/>
          <w:sz w:val="24"/>
        </w:rPr>
        <w:t>97.5%</w:t>
      </w:r>
      <w:r w:rsidR="007F4321" w:rsidRPr="007F4321">
        <w:rPr>
          <w:rFonts w:hint="eastAsia"/>
          <w:spacing w:val="24"/>
          <w:sz w:val="24"/>
        </w:rPr>
        <w:t>，</w:t>
      </w:r>
      <w:r w:rsidR="007F4321">
        <w:rPr>
          <w:rFonts w:hint="eastAsia"/>
          <w:spacing w:val="24"/>
          <w:sz w:val="24"/>
        </w:rPr>
        <w:t>这是最好的结果</w:t>
      </w:r>
      <w:r w:rsidR="001A3727">
        <w:rPr>
          <w:rFonts w:hint="eastAsia"/>
          <w:spacing w:val="24"/>
          <w:sz w:val="24"/>
        </w:rPr>
        <w:t>。</w:t>
      </w:r>
      <w:r w:rsidR="001D5990" w:rsidRPr="001D5990">
        <w:rPr>
          <w:rFonts w:hint="eastAsia"/>
          <w:spacing w:val="24"/>
          <w:sz w:val="24"/>
        </w:rPr>
        <w:t>从所收集到的</w:t>
      </w:r>
      <w:r w:rsidR="001D5990">
        <w:rPr>
          <w:rFonts w:hint="eastAsia"/>
          <w:spacing w:val="24"/>
          <w:sz w:val="24"/>
        </w:rPr>
        <w:t>情况</w:t>
      </w:r>
      <w:r w:rsidR="001D5990" w:rsidRPr="001D5990">
        <w:rPr>
          <w:rFonts w:hint="eastAsia"/>
          <w:spacing w:val="24"/>
          <w:sz w:val="24"/>
        </w:rPr>
        <w:t>来看，只有</w:t>
      </w:r>
      <w:r w:rsidR="001D5990" w:rsidRPr="001D5990">
        <w:rPr>
          <w:rFonts w:hint="eastAsia"/>
          <w:spacing w:val="24"/>
          <w:sz w:val="24"/>
        </w:rPr>
        <w:t>N.Nicolaou[14]</w:t>
      </w:r>
      <w:r w:rsidR="001D5990" w:rsidRPr="001D5990">
        <w:rPr>
          <w:rFonts w:hint="eastAsia"/>
          <w:spacing w:val="24"/>
          <w:sz w:val="24"/>
        </w:rPr>
        <w:t>提出了这些情况，并分别</w:t>
      </w:r>
      <w:r w:rsidR="004835BC">
        <w:rPr>
          <w:rFonts w:hint="eastAsia"/>
          <w:spacing w:val="24"/>
          <w:sz w:val="24"/>
        </w:rPr>
        <w:t>得到</w:t>
      </w:r>
      <w:r w:rsidR="001D5990" w:rsidRPr="001D5990">
        <w:rPr>
          <w:rFonts w:hint="eastAsia"/>
          <w:spacing w:val="24"/>
          <w:sz w:val="24"/>
        </w:rPr>
        <w:t>了</w:t>
      </w:r>
      <w:r w:rsidR="001D5990" w:rsidRPr="001D5990">
        <w:rPr>
          <w:rFonts w:hint="eastAsia"/>
          <w:spacing w:val="24"/>
          <w:sz w:val="24"/>
        </w:rPr>
        <w:t>82.8%</w:t>
      </w:r>
      <w:r w:rsidR="001D5990" w:rsidRPr="001D5990">
        <w:rPr>
          <w:rFonts w:hint="eastAsia"/>
          <w:spacing w:val="24"/>
          <w:sz w:val="24"/>
        </w:rPr>
        <w:t>、</w:t>
      </w:r>
      <w:r w:rsidR="001D5990" w:rsidRPr="001D5990">
        <w:rPr>
          <w:rFonts w:hint="eastAsia"/>
          <w:spacing w:val="24"/>
          <w:sz w:val="24"/>
        </w:rPr>
        <w:t>88.0%</w:t>
      </w:r>
      <w:r w:rsidR="001D5990" w:rsidRPr="001D5990">
        <w:rPr>
          <w:rFonts w:hint="eastAsia"/>
          <w:spacing w:val="24"/>
          <w:sz w:val="24"/>
        </w:rPr>
        <w:t>和</w:t>
      </w:r>
      <w:r w:rsidR="001D5990" w:rsidRPr="001D5990">
        <w:rPr>
          <w:rFonts w:hint="eastAsia"/>
          <w:spacing w:val="24"/>
          <w:sz w:val="24"/>
        </w:rPr>
        <w:t>79.94%</w:t>
      </w:r>
      <w:r w:rsidR="001D5990" w:rsidRPr="001D5990">
        <w:rPr>
          <w:rFonts w:hint="eastAsia"/>
          <w:spacing w:val="24"/>
          <w:sz w:val="24"/>
        </w:rPr>
        <w:t>的准确率，这些准确率是在相同的数据集下，利用置换熵和支持向量机得到的。</w:t>
      </w:r>
    </w:p>
    <w:p w14:paraId="4D9DE424" w14:textId="2196320E" w:rsidR="00C41FC6" w:rsidRDefault="00C41FC6" w:rsidP="00A45D87">
      <w:pPr>
        <w:rPr>
          <w:spacing w:val="24"/>
          <w:sz w:val="24"/>
        </w:rPr>
      </w:pPr>
      <w:r>
        <w:rPr>
          <w:spacing w:val="24"/>
          <w:sz w:val="24"/>
        </w:rPr>
        <w:tab/>
      </w:r>
      <w:r>
        <w:rPr>
          <w:rFonts w:hint="eastAsia"/>
          <w:spacing w:val="24"/>
          <w:sz w:val="24"/>
        </w:rPr>
        <w:t>对于情况</w:t>
      </w:r>
      <w:r>
        <w:rPr>
          <w:rFonts w:hint="eastAsia"/>
          <w:spacing w:val="24"/>
          <w:sz w:val="24"/>
        </w:rPr>
        <w:t>5</w:t>
      </w:r>
      <w:r w:rsidR="007B65F6">
        <w:rPr>
          <w:rFonts w:hint="eastAsia"/>
          <w:spacing w:val="24"/>
          <w:sz w:val="24"/>
        </w:rPr>
        <w:t>，</w:t>
      </w:r>
      <w:r w:rsidR="007B65F6" w:rsidRPr="007B65F6">
        <w:rPr>
          <w:rFonts w:hint="eastAsia"/>
          <w:spacing w:val="24"/>
          <w:sz w:val="24"/>
        </w:rPr>
        <w:t>用该方法得到的分类精度为</w:t>
      </w:r>
      <w:r w:rsidR="007B65F6" w:rsidRPr="007B65F6">
        <w:rPr>
          <w:rFonts w:hint="eastAsia"/>
          <w:spacing w:val="24"/>
          <w:sz w:val="24"/>
        </w:rPr>
        <w:t>95.00%</w:t>
      </w:r>
      <w:r w:rsidR="007B65F6" w:rsidRPr="007B65F6">
        <w:rPr>
          <w:rFonts w:hint="eastAsia"/>
          <w:spacing w:val="24"/>
          <w:sz w:val="24"/>
        </w:rPr>
        <w:t>。</w:t>
      </w:r>
      <w:r w:rsidR="00320C54">
        <w:rPr>
          <w:rFonts w:hint="eastAsia"/>
          <w:spacing w:val="24"/>
          <w:sz w:val="24"/>
        </w:rPr>
        <w:t>Lingo</w:t>
      </w:r>
      <w:r w:rsidR="00320C54">
        <w:rPr>
          <w:rFonts w:hint="eastAsia"/>
          <w:spacing w:val="24"/>
          <w:sz w:val="24"/>
        </w:rPr>
        <w:t>的研究</w:t>
      </w:r>
      <w:r w:rsidR="00320C54">
        <w:rPr>
          <w:rFonts w:hint="eastAsia"/>
          <w:spacing w:val="24"/>
          <w:sz w:val="24"/>
        </w:rPr>
        <w:t>[</w:t>
      </w:r>
      <w:r w:rsidR="00320C54">
        <w:rPr>
          <w:spacing w:val="24"/>
          <w:sz w:val="24"/>
        </w:rPr>
        <w:t>34]</w:t>
      </w:r>
      <w:r w:rsidR="00320C54">
        <w:rPr>
          <w:rFonts w:hint="eastAsia"/>
          <w:spacing w:val="24"/>
          <w:sz w:val="24"/>
        </w:rPr>
        <w:t>中也提出了这种情况，</w:t>
      </w:r>
      <w:r w:rsidR="00BF38CD" w:rsidRPr="00BF38CD">
        <w:rPr>
          <w:rFonts w:hint="eastAsia"/>
          <w:spacing w:val="24"/>
          <w:sz w:val="24"/>
        </w:rPr>
        <w:t>线长特征反映了波形的维数变化，是对信号幅度和频率变化敏感的度量。基于小波变换多分辨率分解的线长特征与神经</w:t>
      </w:r>
      <w:r w:rsidR="00BF38CD" w:rsidRPr="00BF38CD">
        <w:rPr>
          <w:rFonts w:hint="eastAsia"/>
          <w:spacing w:val="24"/>
          <w:sz w:val="24"/>
        </w:rPr>
        <w:lastRenderedPageBreak/>
        <w:t>网络相结合对</w:t>
      </w:r>
      <w:r w:rsidR="00BF38CD" w:rsidRPr="00BF38CD">
        <w:rPr>
          <w:rFonts w:hint="eastAsia"/>
          <w:spacing w:val="24"/>
          <w:sz w:val="24"/>
        </w:rPr>
        <w:t>EEG</w:t>
      </w:r>
      <w:r w:rsidR="00BF38CD" w:rsidRPr="00BF38CD">
        <w:rPr>
          <w:rFonts w:hint="eastAsia"/>
          <w:spacing w:val="24"/>
          <w:sz w:val="24"/>
        </w:rPr>
        <w:t>进行分类</w:t>
      </w:r>
      <w:r w:rsidR="00BF38CD">
        <w:rPr>
          <w:rFonts w:hint="eastAsia"/>
          <w:spacing w:val="24"/>
          <w:sz w:val="24"/>
        </w:rPr>
        <w:t>，</w:t>
      </w:r>
      <w:r w:rsidR="00BF38CD" w:rsidRPr="00BF38CD">
        <w:rPr>
          <w:rFonts w:hint="eastAsia"/>
          <w:spacing w:val="24"/>
          <w:sz w:val="24"/>
        </w:rPr>
        <w:t>Lingo</w:t>
      </w:r>
      <w:r w:rsidR="00BF38CD">
        <w:rPr>
          <w:rFonts w:hint="eastAsia"/>
          <w:spacing w:val="24"/>
          <w:sz w:val="24"/>
        </w:rPr>
        <w:t>得到了</w:t>
      </w:r>
      <w:r w:rsidR="00BF38CD" w:rsidRPr="00BF38CD">
        <w:rPr>
          <w:rFonts w:hint="eastAsia"/>
          <w:spacing w:val="24"/>
          <w:sz w:val="24"/>
        </w:rPr>
        <w:t>97.75%</w:t>
      </w:r>
      <w:r w:rsidR="00BF38CD" w:rsidRPr="00BF38CD">
        <w:rPr>
          <w:rFonts w:hint="eastAsia"/>
          <w:spacing w:val="24"/>
          <w:sz w:val="24"/>
        </w:rPr>
        <w:t>准确率</w:t>
      </w:r>
      <w:r w:rsidR="00654839">
        <w:rPr>
          <w:rFonts w:hint="eastAsia"/>
          <w:spacing w:val="24"/>
          <w:sz w:val="24"/>
        </w:rPr>
        <w:t>。</w:t>
      </w:r>
    </w:p>
    <w:p w14:paraId="1A0B0C85" w14:textId="4B1B5887" w:rsidR="009513EA" w:rsidRDefault="009513EA" w:rsidP="00A45D87">
      <w:pPr>
        <w:rPr>
          <w:spacing w:val="24"/>
          <w:sz w:val="24"/>
        </w:rPr>
      </w:pPr>
      <w:r>
        <w:rPr>
          <w:spacing w:val="24"/>
          <w:sz w:val="24"/>
        </w:rPr>
        <w:tab/>
      </w:r>
      <w:r w:rsidR="008E4EB4">
        <w:rPr>
          <w:rFonts w:hint="eastAsia"/>
          <w:spacing w:val="24"/>
          <w:sz w:val="24"/>
        </w:rPr>
        <w:t>对于情况</w:t>
      </w:r>
      <w:r w:rsidR="008E4EB4">
        <w:rPr>
          <w:rFonts w:hint="eastAsia"/>
          <w:spacing w:val="24"/>
          <w:sz w:val="24"/>
        </w:rPr>
        <w:t>6</w:t>
      </w:r>
      <w:r w:rsidR="004710EB">
        <w:rPr>
          <w:rFonts w:hint="eastAsia"/>
          <w:spacing w:val="24"/>
          <w:sz w:val="24"/>
        </w:rPr>
        <w:t>，我们得到的准确率是</w:t>
      </w:r>
      <w:r w:rsidR="004710EB" w:rsidRPr="004710EB">
        <w:rPr>
          <w:spacing w:val="24"/>
          <w:sz w:val="24"/>
        </w:rPr>
        <w:t>93.0%</w:t>
      </w:r>
      <w:r w:rsidR="004710EB">
        <w:rPr>
          <w:rFonts w:hint="eastAsia"/>
          <w:spacing w:val="24"/>
          <w:sz w:val="24"/>
        </w:rPr>
        <w:t>，低于</w:t>
      </w:r>
      <w:r w:rsidR="00C65D2F">
        <w:rPr>
          <w:rFonts w:hint="eastAsia"/>
          <w:spacing w:val="24"/>
          <w:sz w:val="24"/>
        </w:rPr>
        <w:t>Tzallas</w:t>
      </w:r>
      <w:r w:rsidR="00545CA1">
        <w:rPr>
          <w:rFonts w:hint="eastAsia"/>
          <w:spacing w:val="24"/>
          <w:sz w:val="24"/>
        </w:rPr>
        <w:t>[</w:t>
      </w:r>
      <w:r w:rsidR="00545CA1">
        <w:rPr>
          <w:spacing w:val="24"/>
          <w:sz w:val="24"/>
        </w:rPr>
        <w:t>31]</w:t>
      </w:r>
      <w:r w:rsidR="004B6C20">
        <w:rPr>
          <w:rFonts w:hint="eastAsia"/>
          <w:spacing w:val="24"/>
          <w:sz w:val="24"/>
        </w:rPr>
        <w:t>工作中展示的准确性</w:t>
      </w:r>
      <w:r w:rsidR="0028523C">
        <w:rPr>
          <w:rFonts w:hint="eastAsia"/>
          <w:spacing w:val="24"/>
          <w:sz w:val="24"/>
        </w:rPr>
        <w:t>，</w:t>
      </w:r>
      <w:r w:rsidR="00545CA1">
        <w:rPr>
          <w:rFonts w:hint="eastAsia"/>
          <w:spacing w:val="24"/>
          <w:sz w:val="24"/>
        </w:rPr>
        <w:t>在</w:t>
      </w:r>
      <w:r w:rsidR="00C70B42">
        <w:rPr>
          <w:rFonts w:hint="eastAsia"/>
          <w:spacing w:val="24"/>
          <w:sz w:val="24"/>
        </w:rPr>
        <w:t>该</w:t>
      </w:r>
      <w:r w:rsidR="00114CDD">
        <w:rPr>
          <w:rFonts w:hint="eastAsia"/>
          <w:spacing w:val="24"/>
          <w:sz w:val="24"/>
        </w:rPr>
        <w:t>工作中，</w:t>
      </w:r>
      <w:r w:rsidR="005108D2" w:rsidRPr="005108D2">
        <w:rPr>
          <w:rFonts w:hint="eastAsia"/>
          <w:spacing w:val="24"/>
          <w:sz w:val="24"/>
        </w:rPr>
        <w:t>作者使用了从时频平面提取的能量分布特征到</w:t>
      </w:r>
      <w:r w:rsidR="005108D2" w:rsidRPr="005108D2">
        <w:rPr>
          <w:rFonts w:hint="eastAsia"/>
          <w:spacing w:val="24"/>
          <w:sz w:val="24"/>
        </w:rPr>
        <w:t>ANN</w:t>
      </w:r>
      <w:r w:rsidR="005108D2" w:rsidRPr="005108D2">
        <w:rPr>
          <w:rFonts w:hint="eastAsia"/>
          <w:spacing w:val="24"/>
          <w:sz w:val="24"/>
        </w:rPr>
        <w:t>进行脑电分类</w:t>
      </w:r>
      <w:r w:rsidR="00A55636">
        <w:rPr>
          <w:rFonts w:hint="eastAsia"/>
          <w:spacing w:val="24"/>
          <w:sz w:val="24"/>
        </w:rPr>
        <w:t>，</w:t>
      </w:r>
      <w:r w:rsidR="005108D2" w:rsidRPr="005108D2">
        <w:rPr>
          <w:rFonts w:hint="eastAsia"/>
          <w:spacing w:val="24"/>
          <w:sz w:val="24"/>
        </w:rPr>
        <w:t xml:space="preserve"> </w:t>
      </w:r>
      <w:r w:rsidR="005108D2" w:rsidRPr="005108D2">
        <w:rPr>
          <w:rFonts w:hint="eastAsia"/>
          <w:spacing w:val="24"/>
          <w:sz w:val="24"/>
        </w:rPr>
        <w:t>分类精度为</w:t>
      </w:r>
      <w:r w:rsidR="005108D2" w:rsidRPr="005108D2">
        <w:rPr>
          <w:rFonts w:hint="eastAsia"/>
          <w:spacing w:val="24"/>
          <w:sz w:val="24"/>
        </w:rPr>
        <w:t>97.73</w:t>
      </w:r>
      <w:r w:rsidR="005108D2" w:rsidRPr="005108D2">
        <w:rPr>
          <w:rFonts w:hint="eastAsia"/>
          <w:spacing w:val="24"/>
          <w:sz w:val="24"/>
        </w:rPr>
        <w:t>％。</w:t>
      </w:r>
      <w:r w:rsidR="005108D2" w:rsidRPr="005108D2">
        <w:rPr>
          <w:rFonts w:hint="eastAsia"/>
          <w:spacing w:val="24"/>
          <w:sz w:val="24"/>
        </w:rPr>
        <w:t xml:space="preserve"> lingo</w:t>
      </w:r>
      <w:r w:rsidR="005108D2" w:rsidRPr="005108D2">
        <w:rPr>
          <w:rFonts w:hint="eastAsia"/>
          <w:spacing w:val="24"/>
          <w:sz w:val="24"/>
        </w:rPr>
        <w:t>等人获得了</w:t>
      </w:r>
      <w:r w:rsidR="005108D2" w:rsidRPr="005108D2">
        <w:rPr>
          <w:rFonts w:hint="eastAsia"/>
          <w:spacing w:val="24"/>
          <w:sz w:val="24"/>
        </w:rPr>
        <w:t>99.73</w:t>
      </w:r>
      <w:r w:rsidR="005108D2" w:rsidRPr="005108D2">
        <w:rPr>
          <w:rFonts w:hint="eastAsia"/>
          <w:spacing w:val="24"/>
          <w:sz w:val="24"/>
        </w:rPr>
        <w:t>％的分类精度</w:t>
      </w:r>
      <w:r w:rsidR="00BE269B" w:rsidRPr="005108D2">
        <w:rPr>
          <w:rFonts w:hint="eastAsia"/>
          <w:spacing w:val="24"/>
          <w:sz w:val="24"/>
        </w:rPr>
        <w:t>[34]</w:t>
      </w:r>
      <w:r w:rsidR="00B101B2">
        <w:rPr>
          <w:rFonts w:hint="eastAsia"/>
          <w:spacing w:val="24"/>
          <w:sz w:val="24"/>
        </w:rPr>
        <w:t>，</w:t>
      </w:r>
      <w:r w:rsidR="005108D2" w:rsidRPr="005108D2">
        <w:rPr>
          <w:rFonts w:hint="eastAsia"/>
          <w:spacing w:val="24"/>
          <w:sz w:val="24"/>
        </w:rPr>
        <w:t>它使用了</w:t>
      </w:r>
      <w:r w:rsidR="00CB3956" w:rsidRPr="005108D2">
        <w:rPr>
          <w:rFonts w:hint="eastAsia"/>
          <w:spacing w:val="24"/>
          <w:sz w:val="24"/>
        </w:rPr>
        <w:t>线长特征</w:t>
      </w:r>
      <w:r w:rsidR="00CB3956">
        <w:rPr>
          <w:rFonts w:hint="eastAsia"/>
          <w:spacing w:val="24"/>
          <w:sz w:val="24"/>
        </w:rPr>
        <w:t>作为</w:t>
      </w:r>
      <w:r w:rsidR="005108D2" w:rsidRPr="005108D2">
        <w:rPr>
          <w:rFonts w:hint="eastAsia"/>
          <w:spacing w:val="24"/>
          <w:sz w:val="24"/>
        </w:rPr>
        <w:t>SVM</w:t>
      </w:r>
      <w:r w:rsidR="005108D2" w:rsidRPr="005108D2">
        <w:rPr>
          <w:rFonts w:hint="eastAsia"/>
          <w:spacing w:val="24"/>
          <w:sz w:val="24"/>
        </w:rPr>
        <w:t>输入。</w:t>
      </w:r>
    </w:p>
    <w:p w14:paraId="73200DA1" w14:textId="77777777" w:rsidR="0053426B" w:rsidRPr="0053426B" w:rsidRDefault="0053426B" w:rsidP="00A45D87">
      <w:pPr>
        <w:rPr>
          <w:spacing w:val="24"/>
          <w:sz w:val="24"/>
        </w:rPr>
      </w:pPr>
    </w:p>
    <w:p w14:paraId="771F2E0A" w14:textId="42E54FEF" w:rsidR="0053426B" w:rsidRDefault="0053426B" w:rsidP="0053426B">
      <w:pPr>
        <w:pStyle w:val="a3"/>
        <w:ind w:left="0"/>
        <w:rPr>
          <w:rFonts w:eastAsia="宋体"/>
          <w:b/>
          <w:bCs/>
          <w:spacing w:val="24"/>
          <w:sz w:val="32"/>
          <w:szCs w:val="32"/>
        </w:rPr>
      </w:pPr>
      <w:r>
        <w:rPr>
          <w:rFonts w:eastAsia="宋体" w:hint="eastAsia"/>
          <w:b/>
          <w:bCs/>
          <w:spacing w:val="24"/>
          <w:sz w:val="32"/>
          <w:szCs w:val="32"/>
        </w:rPr>
        <w:t>结论</w:t>
      </w:r>
    </w:p>
    <w:p w14:paraId="7F30FC55" w14:textId="4477D208" w:rsidR="006A0A43" w:rsidRPr="006A0A43" w:rsidRDefault="00CA0894" w:rsidP="00B57BA7">
      <w:pPr>
        <w:ind w:firstLine="420"/>
        <w:rPr>
          <w:spacing w:val="24"/>
          <w:sz w:val="24"/>
        </w:rPr>
      </w:pPr>
      <w:r w:rsidRPr="00CA0894">
        <w:rPr>
          <w:rFonts w:hint="eastAsia"/>
          <w:spacing w:val="24"/>
          <w:sz w:val="24"/>
        </w:rPr>
        <w:t>通过对脑电数据进行小波分解后得到小波系数</w:t>
      </w:r>
      <w:r w:rsidR="00783D7E">
        <w:rPr>
          <w:rFonts w:hint="eastAsia"/>
          <w:spacing w:val="24"/>
          <w:sz w:val="24"/>
        </w:rPr>
        <w:t>，</w:t>
      </w:r>
      <w:r w:rsidRPr="00CA0894">
        <w:rPr>
          <w:rFonts w:hint="eastAsia"/>
          <w:spacing w:val="24"/>
          <w:sz w:val="24"/>
        </w:rPr>
        <w:t>相对小波能量（</w:t>
      </w:r>
      <w:r w:rsidRPr="00CA0894">
        <w:rPr>
          <w:rFonts w:hint="eastAsia"/>
          <w:spacing w:val="24"/>
          <w:sz w:val="24"/>
        </w:rPr>
        <w:t>RWE</w:t>
      </w:r>
      <w:r w:rsidRPr="00CA0894">
        <w:rPr>
          <w:rFonts w:hint="eastAsia"/>
          <w:spacing w:val="24"/>
          <w:sz w:val="24"/>
        </w:rPr>
        <w:t>）和小波熵（</w:t>
      </w:r>
      <w:r w:rsidRPr="00CA0894">
        <w:rPr>
          <w:rFonts w:hint="eastAsia"/>
          <w:spacing w:val="24"/>
          <w:sz w:val="24"/>
        </w:rPr>
        <w:t>WEN</w:t>
      </w:r>
      <w:r w:rsidRPr="00CA0894">
        <w:rPr>
          <w:rFonts w:hint="eastAsia"/>
          <w:spacing w:val="24"/>
          <w:sz w:val="24"/>
        </w:rPr>
        <w:t>）</w:t>
      </w:r>
      <w:r w:rsidR="00987059">
        <w:rPr>
          <w:rFonts w:hint="eastAsia"/>
          <w:spacing w:val="24"/>
          <w:sz w:val="24"/>
        </w:rPr>
        <w:t>可由小波系数计算得出</w:t>
      </w:r>
      <w:r w:rsidRPr="00CA0894">
        <w:rPr>
          <w:rFonts w:hint="eastAsia"/>
          <w:spacing w:val="24"/>
          <w:sz w:val="24"/>
        </w:rPr>
        <w:t>。</w:t>
      </w:r>
      <w:r w:rsidR="008F234C" w:rsidRPr="008F234C">
        <w:rPr>
          <w:rFonts w:hint="eastAsia"/>
          <w:spacing w:val="24"/>
          <w:sz w:val="24"/>
        </w:rPr>
        <w:t>数据集</w:t>
      </w:r>
      <w:r w:rsidR="008F234C" w:rsidRPr="008F234C">
        <w:rPr>
          <w:rFonts w:hint="eastAsia"/>
          <w:spacing w:val="24"/>
          <w:sz w:val="24"/>
        </w:rPr>
        <w:t>E</w:t>
      </w:r>
      <w:r w:rsidR="008F234C" w:rsidRPr="008F234C">
        <w:rPr>
          <w:rFonts w:hint="eastAsia"/>
          <w:spacing w:val="24"/>
          <w:sz w:val="24"/>
        </w:rPr>
        <w:t>的小波熵平均值比数据集（</w:t>
      </w:r>
      <w:r w:rsidR="008F234C" w:rsidRPr="008F234C">
        <w:rPr>
          <w:rFonts w:hint="eastAsia"/>
          <w:spacing w:val="24"/>
          <w:sz w:val="24"/>
        </w:rPr>
        <w:t>A</w:t>
      </w:r>
      <w:r w:rsidR="008F234C" w:rsidRPr="008F234C">
        <w:rPr>
          <w:rFonts w:hint="eastAsia"/>
          <w:spacing w:val="24"/>
          <w:sz w:val="24"/>
        </w:rPr>
        <w:t>，</w:t>
      </w:r>
      <w:r w:rsidR="008F234C" w:rsidRPr="008F234C">
        <w:rPr>
          <w:rFonts w:hint="eastAsia"/>
          <w:spacing w:val="24"/>
          <w:sz w:val="24"/>
        </w:rPr>
        <w:t>B</w:t>
      </w:r>
      <w:r w:rsidR="008F234C" w:rsidRPr="008F234C">
        <w:rPr>
          <w:rFonts w:hint="eastAsia"/>
          <w:spacing w:val="24"/>
          <w:sz w:val="24"/>
        </w:rPr>
        <w:t>，</w:t>
      </w:r>
      <w:r w:rsidR="008F234C" w:rsidRPr="008F234C">
        <w:rPr>
          <w:rFonts w:hint="eastAsia"/>
          <w:spacing w:val="24"/>
          <w:sz w:val="24"/>
        </w:rPr>
        <w:t>C</w:t>
      </w:r>
      <w:r w:rsidR="008F234C" w:rsidRPr="008F234C">
        <w:rPr>
          <w:rFonts w:hint="eastAsia"/>
          <w:spacing w:val="24"/>
          <w:sz w:val="24"/>
        </w:rPr>
        <w:t>，</w:t>
      </w:r>
      <w:r w:rsidR="008F234C" w:rsidRPr="008F234C">
        <w:rPr>
          <w:rFonts w:hint="eastAsia"/>
          <w:spacing w:val="24"/>
          <w:sz w:val="24"/>
        </w:rPr>
        <w:t>D</w:t>
      </w:r>
      <w:r w:rsidR="008F234C" w:rsidRPr="008F234C">
        <w:rPr>
          <w:rFonts w:hint="eastAsia"/>
          <w:spacing w:val="24"/>
          <w:sz w:val="24"/>
        </w:rPr>
        <w:t>）的小波熵平均值要高，这证明了数据集</w:t>
      </w:r>
      <w:r w:rsidR="008F234C" w:rsidRPr="008F234C">
        <w:rPr>
          <w:rFonts w:hint="eastAsia"/>
          <w:spacing w:val="24"/>
          <w:sz w:val="24"/>
        </w:rPr>
        <w:t>E</w:t>
      </w:r>
      <w:r w:rsidR="008F234C" w:rsidRPr="008F234C">
        <w:rPr>
          <w:rFonts w:hint="eastAsia"/>
          <w:spacing w:val="24"/>
          <w:sz w:val="24"/>
        </w:rPr>
        <w:t>比其他数据集更有序。</w:t>
      </w:r>
      <w:r w:rsidR="00D95166" w:rsidRPr="00D95166">
        <w:rPr>
          <w:rFonts w:hint="eastAsia"/>
          <w:spacing w:val="24"/>
          <w:sz w:val="24"/>
        </w:rPr>
        <w:t>相对小波能量提供与脑电信号不同频带相关的相对能量信息。本文</w:t>
      </w:r>
      <w:r w:rsidR="000D7665">
        <w:rPr>
          <w:rFonts w:hint="eastAsia"/>
          <w:spacing w:val="24"/>
          <w:sz w:val="24"/>
        </w:rPr>
        <w:t>中，</w:t>
      </w:r>
      <w:r w:rsidR="00D95166" w:rsidRPr="00D95166">
        <w:rPr>
          <w:rFonts w:hint="eastAsia"/>
          <w:spacing w:val="24"/>
          <w:sz w:val="24"/>
        </w:rPr>
        <w:t>从</w:t>
      </w:r>
      <w:r w:rsidR="00D95166" w:rsidRPr="00D95166">
        <w:rPr>
          <w:rFonts w:hint="eastAsia"/>
          <w:spacing w:val="24"/>
          <w:sz w:val="24"/>
        </w:rPr>
        <w:t>RWE</w:t>
      </w:r>
      <w:r w:rsidR="00D95166" w:rsidRPr="00D95166">
        <w:rPr>
          <w:rFonts w:hint="eastAsia"/>
          <w:spacing w:val="24"/>
          <w:sz w:val="24"/>
        </w:rPr>
        <w:t>和</w:t>
      </w:r>
      <w:r w:rsidR="00D95166" w:rsidRPr="00D95166">
        <w:rPr>
          <w:rFonts w:hint="eastAsia"/>
          <w:spacing w:val="24"/>
          <w:sz w:val="24"/>
        </w:rPr>
        <w:t>WEN</w:t>
      </w:r>
      <w:r w:rsidR="00D95166" w:rsidRPr="00D95166">
        <w:rPr>
          <w:rFonts w:hint="eastAsia"/>
          <w:spacing w:val="24"/>
          <w:sz w:val="24"/>
        </w:rPr>
        <w:t>中提取四个特征</w:t>
      </w:r>
      <w:r w:rsidR="00EC293F">
        <w:rPr>
          <w:rFonts w:hint="eastAsia"/>
          <w:spacing w:val="24"/>
          <w:sz w:val="24"/>
        </w:rPr>
        <w:t>后，</w:t>
      </w:r>
      <w:r w:rsidR="00EC293F" w:rsidRPr="00D95166">
        <w:rPr>
          <w:rFonts w:hint="eastAsia"/>
          <w:spacing w:val="24"/>
          <w:sz w:val="24"/>
        </w:rPr>
        <w:t>利用支持向量机、</w:t>
      </w:r>
      <w:r w:rsidR="00EC293F" w:rsidRPr="00D95166">
        <w:rPr>
          <w:rFonts w:hint="eastAsia"/>
          <w:spacing w:val="24"/>
          <w:sz w:val="24"/>
        </w:rPr>
        <w:t>FFBPNN</w:t>
      </w:r>
      <w:r w:rsidR="00EC293F" w:rsidRPr="00D95166">
        <w:rPr>
          <w:rFonts w:hint="eastAsia"/>
          <w:spacing w:val="24"/>
          <w:sz w:val="24"/>
        </w:rPr>
        <w:t>、</w:t>
      </w:r>
      <w:r w:rsidR="00EC293F" w:rsidRPr="00D95166">
        <w:rPr>
          <w:rFonts w:hint="eastAsia"/>
          <w:spacing w:val="24"/>
          <w:sz w:val="24"/>
        </w:rPr>
        <w:t>k-NN</w:t>
      </w:r>
      <w:r w:rsidR="00EC293F" w:rsidRPr="00D95166">
        <w:rPr>
          <w:rFonts w:hint="eastAsia"/>
          <w:spacing w:val="24"/>
          <w:sz w:val="24"/>
        </w:rPr>
        <w:t>和</w:t>
      </w:r>
      <w:r w:rsidR="00EC293F" w:rsidRPr="00D95166">
        <w:rPr>
          <w:rFonts w:hint="eastAsia"/>
          <w:spacing w:val="24"/>
          <w:sz w:val="24"/>
        </w:rPr>
        <w:t>DT</w:t>
      </w:r>
      <w:r w:rsidR="00D95166" w:rsidRPr="00D95166">
        <w:rPr>
          <w:rFonts w:hint="eastAsia"/>
          <w:spacing w:val="24"/>
          <w:sz w:val="24"/>
        </w:rPr>
        <w:t>对脑电信号进行分类。</w:t>
      </w:r>
      <w:r w:rsidR="006A0A43" w:rsidRPr="006A0A43">
        <w:rPr>
          <w:rFonts w:hint="eastAsia"/>
          <w:spacing w:val="24"/>
          <w:sz w:val="24"/>
        </w:rPr>
        <w:t>该方法对</w:t>
      </w:r>
      <w:r w:rsidR="006A0A43">
        <w:rPr>
          <w:rFonts w:hint="eastAsia"/>
          <w:spacing w:val="24"/>
          <w:sz w:val="24"/>
        </w:rPr>
        <w:t>情况</w:t>
      </w:r>
      <w:r w:rsidR="006A0A43" w:rsidRPr="006A0A43">
        <w:rPr>
          <w:rFonts w:hint="eastAsia"/>
          <w:spacing w:val="24"/>
          <w:sz w:val="24"/>
        </w:rPr>
        <w:t>1</w:t>
      </w:r>
      <w:r w:rsidR="006A0A43" w:rsidRPr="006A0A43">
        <w:rPr>
          <w:rFonts w:hint="eastAsia"/>
          <w:spacing w:val="24"/>
          <w:sz w:val="24"/>
        </w:rPr>
        <w:t>，即正常受试者（数据集</w:t>
      </w:r>
      <w:r w:rsidR="006A0A43" w:rsidRPr="006A0A43">
        <w:rPr>
          <w:rFonts w:hint="eastAsia"/>
          <w:spacing w:val="24"/>
          <w:sz w:val="24"/>
        </w:rPr>
        <w:t>A</w:t>
      </w:r>
      <w:r w:rsidR="006A0A43" w:rsidRPr="006A0A43">
        <w:rPr>
          <w:rFonts w:hint="eastAsia"/>
          <w:spacing w:val="24"/>
          <w:sz w:val="24"/>
        </w:rPr>
        <w:t>）和</w:t>
      </w:r>
      <w:r w:rsidR="000D29CA">
        <w:rPr>
          <w:rFonts w:hint="eastAsia"/>
          <w:spacing w:val="24"/>
          <w:sz w:val="24"/>
        </w:rPr>
        <w:t>发作</w:t>
      </w:r>
      <w:r w:rsidR="006A0A43" w:rsidRPr="006A0A43">
        <w:rPr>
          <w:rFonts w:hint="eastAsia"/>
          <w:spacing w:val="24"/>
          <w:sz w:val="24"/>
        </w:rPr>
        <w:t>集（数据集</w:t>
      </w:r>
      <w:r w:rsidR="00961B13">
        <w:rPr>
          <w:rFonts w:hint="eastAsia"/>
          <w:spacing w:val="24"/>
          <w:sz w:val="24"/>
        </w:rPr>
        <w:t>E</w:t>
      </w:r>
      <w:r w:rsidR="006A0A43" w:rsidRPr="006A0A43">
        <w:rPr>
          <w:rFonts w:hint="eastAsia"/>
          <w:spacing w:val="24"/>
          <w:sz w:val="24"/>
        </w:rPr>
        <w:t>）的分类准确率分别为</w:t>
      </w:r>
      <w:r w:rsidR="006A0A43" w:rsidRPr="006A0A43">
        <w:rPr>
          <w:rFonts w:hint="eastAsia"/>
          <w:spacing w:val="24"/>
          <w:sz w:val="24"/>
        </w:rPr>
        <w:t>96.25%</w:t>
      </w:r>
      <w:r w:rsidR="006A0A43" w:rsidRPr="006A0A43">
        <w:rPr>
          <w:rFonts w:hint="eastAsia"/>
          <w:spacing w:val="24"/>
          <w:sz w:val="24"/>
        </w:rPr>
        <w:t>和</w:t>
      </w:r>
      <w:r w:rsidR="006A0A43" w:rsidRPr="006A0A43">
        <w:rPr>
          <w:rFonts w:hint="eastAsia"/>
          <w:spacing w:val="24"/>
          <w:sz w:val="24"/>
        </w:rPr>
        <w:t>96.25%</w:t>
      </w:r>
      <w:r w:rsidR="006A0A43" w:rsidRPr="006A0A43">
        <w:rPr>
          <w:rFonts w:hint="eastAsia"/>
          <w:spacing w:val="24"/>
          <w:sz w:val="24"/>
        </w:rPr>
        <w:t>。</w:t>
      </w:r>
      <w:r w:rsidR="00BB025C">
        <w:rPr>
          <w:rFonts w:hint="eastAsia"/>
          <w:spacing w:val="24"/>
          <w:sz w:val="24"/>
        </w:rPr>
        <w:t>K-NN</w:t>
      </w:r>
      <w:r w:rsidR="00BB025C">
        <w:rPr>
          <w:rFonts w:hint="eastAsia"/>
          <w:spacing w:val="24"/>
          <w:sz w:val="24"/>
        </w:rPr>
        <w:t>分类器对</w:t>
      </w:r>
      <w:r w:rsidR="00330FB1">
        <w:rPr>
          <w:rFonts w:hint="eastAsia"/>
          <w:spacing w:val="24"/>
          <w:sz w:val="24"/>
        </w:rPr>
        <w:t>情况</w:t>
      </w:r>
      <w:r w:rsidR="00330FB1">
        <w:rPr>
          <w:rFonts w:hint="eastAsia"/>
          <w:spacing w:val="24"/>
          <w:sz w:val="24"/>
        </w:rPr>
        <w:t>2</w:t>
      </w:r>
      <w:r w:rsidR="00330FB1" w:rsidRPr="00330FB1">
        <w:rPr>
          <w:rFonts w:hint="eastAsia"/>
          <w:spacing w:val="24"/>
          <w:sz w:val="24"/>
        </w:rPr>
        <w:t>进行分类，分类准确率最高</w:t>
      </w:r>
      <w:r w:rsidR="00F62CC4">
        <w:rPr>
          <w:rFonts w:hint="eastAsia"/>
          <w:spacing w:val="24"/>
          <w:sz w:val="24"/>
        </w:rPr>
        <w:t>为</w:t>
      </w:r>
      <w:r w:rsidR="00330FB1" w:rsidRPr="00330FB1">
        <w:rPr>
          <w:rFonts w:hint="eastAsia"/>
          <w:spacing w:val="24"/>
          <w:sz w:val="24"/>
        </w:rPr>
        <w:t>83.75%</w:t>
      </w:r>
      <w:r w:rsidR="00330FB1" w:rsidRPr="00330FB1">
        <w:rPr>
          <w:rFonts w:hint="eastAsia"/>
          <w:spacing w:val="24"/>
          <w:sz w:val="24"/>
        </w:rPr>
        <w:t>。</w:t>
      </w:r>
      <w:r w:rsidR="00330FB1" w:rsidRPr="00330FB1">
        <w:rPr>
          <w:rFonts w:hint="eastAsia"/>
          <w:spacing w:val="24"/>
          <w:sz w:val="24"/>
        </w:rPr>
        <w:t>FFBPNN</w:t>
      </w:r>
      <w:r w:rsidR="00330FB1" w:rsidRPr="00330FB1">
        <w:rPr>
          <w:rFonts w:hint="eastAsia"/>
          <w:spacing w:val="24"/>
          <w:sz w:val="24"/>
        </w:rPr>
        <w:t>对</w:t>
      </w:r>
      <w:r w:rsidR="00C61F8E">
        <w:rPr>
          <w:rFonts w:hint="eastAsia"/>
          <w:spacing w:val="24"/>
          <w:sz w:val="24"/>
        </w:rPr>
        <w:t>情况</w:t>
      </w:r>
      <w:r w:rsidR="00C61F8E">
        <w:rPr>
          <w:rFonts w:hint="eastAsia"/>
          <w:spacing w:val="24"/>
          <w:sz w:val="24"/>
        </w:rPr>
        <w:t>3</w:t>
      </w:r>
      <w:r w:rsidR="00C61F8E">
        <w:rPr>
          <w:rFonts w:hint="eastAsia"/>
          <w:spacing w:val="24"/>
          <w:sz w:val="24"/>
        </w:rPr>
        <w:t>和</w:t>
      </w:r>
      <w:r w:rsidR="00C61F8E">
        <w:rPr>
          <w:rFonts w:hint="eastAsia"/>
          <w:spacing w:val="24"/>
          <w:sz w:val="24"/>
        </w:rPr>
        <w:t>4</w:t>
      </w:r>
      <w:r w:rsidR="00330FB1" w:rsidRPr="00330FB1">
        <w:rPr>
          <w:rFonts w:hint="eastAsia"/>
          <w:spacing w:val="24"/>
          <w:sz w:val="24"/>
        </w:rPr>
        <w:t>的分类准确率均为</w:t>
      </w:r>
      <w:r w:rsidR="00330FB1" w:rsidRPr="00330FB1">
        <w:rPr>
          <w:rFonts w:hint="eastAsia"/>
          <w:spacing w:val="24"/>
          <w:sz w:val="24"/>
        </w:rPr>
        <w:t>97.5%</w:t>
      </w:r>
      <w:r w:rsidR="00330FB1" w:rsidRPr="00330FB1">
        <w:rPr>
          <w:rFonts w:hint="eastAsia"/>
          <w:spacing w:val="24"/>
          <w:sz w:val="24"/>
        </w:rPr>
        <w:t>。</w:t>
      </w:r>
      <w:r w:rsidR="00D76F6E" w:rsidRPr="00D76F6E">
        <w:rPr>
          <w:rFonts w:hint="eastAsia"/>
          <w:spacing w:val="24"/>
          <w:sz w:val="24"/>
        </w:rPr>
        <w:t>这些是对发作间期数据与发作期数据进行分类的最佳报告结果。</w:t>
      </w:r>
      <w:r w:rsidR="00F27AD3" w:rsidRPr="00F27AD3">
        <w:rPr>
          <w:rFonts w:hint="eastAsia"/>
          <w:spacing w:val="24"/>
          <w:sz w:val="24"/>
        </w:rPr>
        <w:t>这些精度证明了该方法改进</w:t>
      </w:r>
      <w:r w:rsidR="00F27AD3">
        <w:rPr>
          <w:rFonts w:hint="eastAsia"/>
          <w:spacing w:val="24"/>
          <w:sz w:val="24"/>
        </w:rPr>
        <w:t>的</w:t>
      </w:r>
      <w:r w:rsidR="00F27AD3" w:rsidRPr="00F27AD3">
        <w:rPr>
          <w:rFonts w:hint="eastAsia"/>
          <w:spacing w:val="24"/>
          <w:sz w:val="24"/>
        </w:rPr>
        <w:t>性能。这些结果表明，该方法可作为监测</w:t>
      </w:r>
      <w:r w:rsidR="00F27AD3" w:rsidRPr="00F27AD3">
        <w:rPr>
          <w:rFonts w:hint="eastAsia"/>
          <w:spacing w:val="24"/>
          <w:sz w:val="24"/>
        </w:rPr>
        <w:t>EEG</w:t>
      </w:r>
      <w:r w:rsidR="00F27AD3" w:rsidRPr="00F27AD3">
        <w:rPr>
          <w:rFonts w:hint="eastAsia"/>
          <w:spacing w:val="24"/>
          <w:sz w:val="24"/>
        </w:rPr>
        <w:t>的一种定量手段，并可作为分析癫痫相关</w:t>
      </w:r>
      <w:r w:rsidR="00F27AD3" w:rsidRPr="00F27AD3">
        <w:rPr>
          <w:rFonts w:hint="eastAsia"/>
          <w:spacing w:val="24"/>
          <w:sz w:val="24"/>
        </w:rPr>
        <w:t>EEG</w:t>
      </w:r>
      <w:r w:rsidR="00F27AD3" w:rsidRPr="00F27AD3">
        <w:rPr>
          <w:rFonts w:hint="eastAsia"/>
          <w:spacing w:val="24"/>
          <w:sz w:val="24"/>
        </w:rPr>
        <w:t>信号的有用工具。</w:t>
      </w:r>
    </w:p>
    <w:p w14:paraId="69B062FF" w14:textId="154D324E" w:rsidR="00D95166" w:rsidRPr="006A0A43" w:rsidRDefault="00D95166" w:rsidP="00D95166">
      <w:pPr>
        <w:ind w:firstLine="420"/>
        <w:rPr>
          <w:spacing w:val="24"/>
          <w:sz w:val="24"/>
        </w:rPr>
      </w:pPr>
    </w:p>
    <w:p w14:paraId="429D76B7" w14:textId="2ED2C6A6" w:rsidR="00D95166" w:rsidRPr="00D95166" w:rsidRDefault="00D95166" w:rsidP="00D95166">
      <w:pPr>
        <w:rPr>
          <w:spacing w:val="24"/>
          <w:sz w:val="24"/>
        </w:rPr>
      </w:pPr>
    </w:p>
    <w:p w14:paraId="075DEBC5" w14:textId="2DE0231F" w:rsidR="00CA0894" w:rsidRPr="00D95166" w:rsidRDefault="00CA0894" w:rsidP="00CA0894">
      <w:pPr>
        <w:ind w:firstLine="420"/>
        <w:rPr>
          <w:spacing w:val="24"/>
          <w:sz w:val="24"/>
        </w:rPr>
      </w:pPr>
    </w:p>
    <w:p w14:paraId="60F5BA07" w14:textId="4DEE7D2D" w:rsidR="00D8041F" w:rsidRPr="00CA0894" w:rsidRDefault="00D8041F" w:rsidP="00A45D87">
      <w:pPr>
        <w:rPr>
          <w:spacing w:val="24"/>
          <w:sz w:val="24"/>
        </w:rPr>
      </w:pPr>
    </w:p>
    <w:p w14:paraId="514510FF" w14:textId="77777777" w:rsidR="00D8041F" w:rsidRPr="003F2F79" w:rsidRDefault="00D8041F" w:rsidP="00A45D87">
      <w:pPr>
        <w:rPr>
          <w:i/>
          <w:spacing w:val="24"/>
          <w:sz w:val="24"/>
        </w:rPr>
      </w:pPr>
    </w:p>
    <w:p w14:paraId="612F80F6" w14:textId="33553A73" w:rsidR="00983B59" w:rsidRPr="000F3E47" w:rsidRDefault="00983B59" w:rsidP="005A4F06">
      <w:pPr>
        <w:pStyle w:val="a3"/>
        <w:ind w:left="0"/>
        <w:rPr>
          <w:rFonts w:eastAsia="宋体"/>
          <w:spacing w:val="24"/>
          <w:szCs w:val="28"/>
        </w:rPr>
      </w:pPr>
    </w:p>
    <w:p w14:paraId="12949D77" w14:textId="77777777" w:rsidR="005A4F06" w:rsidRPr="00BA26A0" w:rsidRDefault="005A4F06" w:rsidP="00786EB3">
      <w:pPr>
        <w:pStyle w:val="a3"/>
        <w:ind w:left="0"/>
        <w:rPr>
          <w:rFonts w:eastAsia="宋体"/>
          <w:spacing w:val="24"/>
          <w:sz w:val="24"/>
        </w:rPr>
      </w:pPr>
    </w:p>
    <w:p w14:paraId="2BADC859" w14:textId="44EBD240" w:rsidR="0061144D" w:rsidRDefault="0061144D" w:rsidP="00786EB3">
      <w:pPr>
        <w:pStyle w:val="a3"/>
        <w:ind w:left="0"/>
        <w:rPr>
          <w:rFonts w:eastAsia="宋体"/>
          <w:spacing w:val="24"/>
          <w:sz w:val="24"/>
        </w:rPr>
      </w:pPr>
    </w:p>
    <w:p w14:paraId="25EDCBE0" w14:textId="77777777" w:rsidR="0061144D" w:rsidRDefault="0061144D" w:rsidP="00786EB3">
      <w:pPr>
        <w:pStyle w:val="a3"/>
        <w:ind w:left="0"/>
        <w:rPr>
          <w:rFonts w:eastAsia="宋体"/>
          <w:spacing w:val="24"/>
          <w:sz w:val="24"/>
        </w:rPr>
      </w:pPr>
    </w:p>
    <w:p w14:paraId="1C68B29A" w14:textId="779874A4" w:rsidR="0005308E" w:rsidRDefault="0005308E" w:rsidP="00786EB3">
      <w:pPr>
        <w:pStyle w:val="a3"/>
        <w:ind w:left="0"/>
        <w:rPr>
          <w:rFonts w:eastAsia="宋体"/>
          <w:spacing w:val="24"/>
          <w:sz w:val="24"/>
        </w:rPr>
      </w:pPr>
    </w:p>
    <w:p w14:paraId="2EBFA859" w14:textId="09AA200C" w:rsidR="0005308E" w:rsidRDefault="0005308E" w:rsidP="00786EB3">
      <w:pPr>
        <w:pStyle w:val="a3"/>
        <w:ind w:left="0"/>
        <w:rPr>
          <w:rFonts w:eastAsia="宋体"/>
          <w:spacing w:val="24"/>
          <w:sz w:val="24"/>
        </w:rPr>
      </w:pPr>
    </w:p>
    <w:p w14:paraId="5E9C2B4C" w14:textId="2835F2A1" w:rsidR="0005308E" w:rsidRDefault="0005308E" w:rsidP="00786EB3">
      <w:pPr>
        <w:pStyle w:val="a3"/>
        <w:ind w:left="0"/>
        <w:rPr>
          <w:rFonts w:eastAsia="宋体"/>
          <w:spacing w:val="24"/>
          <w:sz w:val="24"/>
        </w:rPr>
      </w:pPr>
    </w:p>
    <w:p w14:paraId="38A9D32B" w14:textId="6616F9CD" w:rsidR="0005308E" w:rsidRDefault="0005308E" w:rsidP="00786EB3">
      <w:pPr>
        <w:pStyle w:val="a3"/>
        <w:ind w:left="0"/>
        <w:rPr>
          <w:rFonts w:eastAsia="宋体"/>
          <w:spacing w:val="24"/>
          <w:sz w:val="24"/>
        </w:rPr>
      </w:pPr>
    </w:p>
    <w:p w14:paraId="1A7A1DDE" w14:textId="59D892CE" w:rsidR="0005308E" w:rsidRDefault="0005308E" w:rsidP="00786EB3">
      <w:pPr>
        <w:pStyle w:val="a3"/>
        <w:ind w:left="0"/>
        <w:rPr>
          <w:rFonts w:eastAsia="宋体"/>
          <w:spacing w:val="24"/>
          <w:sz w:val="24"/>
        </w:rPr>
      </w:pPr>
    </w:p>
    <w:p w14:paraId="6484DBC6" w14:textId="57F02D32" w:rsidR="0005308E" w:rsidRDefault="0005308E" w:rsidP="00786EB3">
      <w:pPr>
        <w:pStyle w:val="a3"/>
        <w:ind w:left="0"/>
        <w:rPr>
          <w:rFonts w:eastAsia="宋体"/>
          <w:spacing w:val="24"/>
          <w:sz w:val="24"/>
        </w:rPr>
      </w:pPr>
    </w:p>
    <w:p w14:paraId="3402B114" w14:textId="77777777" w:rsidR="0005308E" w:rsidRPr="0005308E" w:rsidRDefault="0005308E" w:rsidP="00786EB3">
      <w:pPr>
        <w:pStyle w:val="a3"/>
        <w:ind w:left="0"/>
        <w:rPr>
          <w:rFonts w:eastAsia="宋体"/>
          <w:spacing w:val="24"/>
          <w:sz w:val="24"/>
        </w:rPr>
      </w:pPr>
    </w:p>
    <w:p w14:paraId="2EF4C732" w14:textId="14599F1D" w:rsidR="00CE10D4" w:rsidRPr="00E3515D" w:rsidRDefault="006A5D90" w:rsidP="00E3515D">
      <w:pPr>
        <w:pStyle w:val="a3"/>
        <w:ind w:left="0" w:firstLine="420"/>
        <w:rPr>
          <w:rFonts w:eastAsia="宋体"/>
          <w:spacing w:val="24"/>
          <w:sz w:val="24"/>
        </w:rPr>
      </w:pPr>
      <w:r w:rsidRPr="00592F17">
        <w:rPr>
          <w:rFonts w:eastAsia="宋体" w:hint="eastAsia"/>
          <w:b/>
          <w:bCs/>
          <w:i/>
          <w:spacing w:val="24"/>
          <w:szCs w:val="28"/>
        </w:rPr>
        <w:t xml:space="preserve"> </w:t>
      </w:r>
    </w:p>
    <w:p w14:paraId="52B36DFC" w14:textId="77777777" w:rsidR="00A255B9" w:rsidRDefault="00A255B9" w:rsidP="00A255B9">
      <w:pPr>
        <w:pStyle w:val="a3"/>
        <w:ind w:left="0"/>
        <w:rPr>
          <w:rFonts w:eastAsia="宋体"/>
          <w:b/>
          <w:bCs/>
          <w:spacing w:val="24"/>
          <w:szCs w:val="28"/>
        </w:rPr>
      </w:pPr>
    </w:p>
    <w:p w14:paraId="488F381C" w14:textId="77777777" w:rsidR="00A255B9" w:rsidRDefault="00A255B9" w:rsidP="00A255B9">
      <w:pPr>
        <w:pStyle w:val="a3"/>
        <w:ind w:left="0"/>
        <w:rPr>
          <w:rFonts w:eastAsia="宋体"/>
          <w:b/>
          <w:bCs/>
          <w:spacing w:val="24"/>
          <w:szCs w:val="28"/>
        </w:rPr>
      </w:pPr>
    </w:p>
    <w:p w14:paraId="396862AA" w14:textId="77777777" w:rsidR="00A255B9" w:rsidRDefault="00A255B9" w:rsidP="00A255B9">
      <w:pPr>
        <w:pStyle w:val="a3"/>
        <w:ind w:left="0"/>
        <w:rPr>
          <w:rFonts w:eastAsia="宋体"/>
          <w:b/>
          <w:bCs/>
          <w:spacing w:val="24"/>
          <w:szCs w:val="28"/>
        </w:rPr>
      </w:pPr>
    </w:p>
    <w:p w14:paraId="749DDB16" w14:textId="77777777" w:rsidR="00A255B9" w:rsidRDefault="00A255B9" w:rsidP="00A255B9">
      <w:pPr>
        <w:pStyle w:val="a3"/>
        <w:ind w:left="0"/>
        <w:rPr>
          <w:rFonts w:eastAsia="宋体"/>
          <w:b/>
          <w:bCs/>
          <w:spacing w:val="24"/>
          <w:szCs w:val="28"/>
        </w:rPr>
      </w:pPr>
    </w:p>
    <w:p w14:paraId="66EAD832" w14:textId="77777777" w:rsidR="00A255B9" w:rsidRDefault="00A255B9" w:rsidP="00A255B9">
      <w:pPr>
        <w:pStyle w:val="a3"/>
        <w:ind w:left="0"/>
        <w:rPr>
          <w:rFonts w:eastAsia="宋体"/>
          <w:b/>
          <w:bCs/>
          <w:spacing w:val="24"/>
          <w:szCs w:val="28"/>
        </w:rPr>
      </w:pPr>
    </w:p>
    <w:p w14:paraId="5A74E415" w14:textId="77777777" w:rsidR="00A255B9" w:rsidRDefault="00A255B9" w:rsidP="00A255B9">
      <w:pPr>
        <w:pStyle w:val="a3"/>
        <w:ind w:left="0"/>
        <w:rPr>
          <w:rFonts w:eastAsia="宋体"/>
          <w:b/>
          <w:bCs/>
          <w:spacing w:val="24"/>
          <w:szCs w:val="28"/>
        </w:rPr>
      </w:pPr>
    </w:p>
    <w:p w14:paraId="515EE560" w14:textId="77777777" w:rsidR="00A255B9" w:rsidRDefault="00A255B9" w:rsidP="00A255B9">
      <w:pPr>
        <w:pStyle w:val="a3"/>
        <w:ind w:left="0"/>
        <w:rPr>
          <w:rFonts w:eastAsia="宋体"/>
          <w:b/>
          <w:bCs/>
          <w:spacing w:val="24"/>
          <w:szCs w:val="28"/>
        </w:rPr>
      </w:pPr>
    </w:p>
    <w:p w14:paraId="4092755B" w14:textId="77777777" w:rsidR="00A255B9" w:rsidRDefault="00A255B9" w:rsidP="00A255B9">
      <w:pPr>
        <w:pStyle w:val="a3"/>
        <w:ind w:left="0"/>
        <w:rPr>
          <w:rFonts w:eastAsia="宋体"/>
          <w:b/>
          <w:bCs/>
          <w:spacing w:val="24"/>
          <w:szCs w:val="28"/>
        </w:rPr>
      </w:pPr>
    </w:p>
    <w:p w14:paraId="4DAD09F6" w14:textId="77777777" w:rsidR="00A255B9" w:rsidRDefault="00A255B9" w:rsidP="00A255B9">
      <w:pPr>
        <w:pStyle w:val="a3"/>
        <w:ind w:left="0"/>
        <w:rPr>
          <w:rFonts w:eastAsia="宋体"/>
          <w:b/>
          <w:bCs/>
          <w:spacing w:val="24"/>
          <w:szCs w:val="28"/>
        </w:rPr>
      </w:pPr>
    </w:p>
    <w:p w14:paraId="0263FD69" w14:textId="77777777" w:rsidR="00A255B9" w:rsidRDefault="00A255B9" w:rsidP="00A255B9">
      <w:pPr>
        <w:pStyle w:val="a3"/>
        <w:ind w:left="0"/>
        <w:rPr>
          <w:rFonts w:eastAsia="宋体"/>
          <w:b/>
          <w:bCs/>
          <w:spacing w:val="24"/>
          <w:szCs w:val="28"/>
        </w:rPr>
      </w:pPr>
    </w:p>
    <w:p w14:paraId="50FD4CDB" w14:textId="77777777" w:rsidR="00A255B9" w:rsidRDefault="00A255B9" w:rsidP="00A255B9">
      <w:pPr>
        <w:pStyle w:val="a3"/>
        <w:ind w:left="0"/>
        <w:rPr>
          <w:rFonts w:eastAsia="宋体"/>
          <w:b/>
          <w:bCs/>
          <w:spacing w:val="24"/>
          <w:szCs w:val="28"/>
        </w:rPr>
      </w:pPr>
    </w:p>
    <w:p w14:paraId="207A51BE" w14:textId="77777777" w:rsidR="00A255B9" w:rsidRDefault="00A255B9" w:rsidP="00A255B9">
      <w:pPr>
        <w:pStyle w:val="a3"/>
        <w:ind w:left="0"/>
        <w:rPr>
          <w:rFonts w:eastAsia="宋体"/>
          <w:b/>
          <w:bCs/>
          <w:spacing w:val="24"/>
          <w:szCs w:val="28"/>
        </w:rPr>
      </w:pPr>
    </w:p>
    <w:p w14:paraId="0F9EAAE3" w14:textId="77777777" w:rsidR="00A255B9" w:rsidRDefault="00A255B9" w:rsidP="00A255B9">
      <w:pPr>
        <w:pStyle w:val="a3"/>
        <w:ind w:left="0"/>
        <w:rPr>
          <w:rFonts w:eastAsia="宋体"/>
          <w:b/>
          <w:bCs/>
          <w:spacing w:val="24"/>
          <w:szCs w:val="28"/>
        </w:rPr>
      </w:pPr>
    </w:p>
    <w:p w14:paraId="550E772B" w14:textId="77777777" w:rsidR="00A255B9" w:rsidRDefault="00A255B9" w:rsidP="00A255B9">
      <w:pPr>
        <w:pStyle w:val="a3"/>
        <w:ind w:left="0"/>
        <w:rPr>
          <w:rFonts w:eastAsia="宋体"/>
          <w:b/>
          <w:bCs/>
          <w:spacing w:val="24"/>
          <w:szCs w:val="28"/>
        </w:rPr>
      </w:pPr>
    </w:p>
    <w:p w14:paraId="26FE8902" w14:textId="77777777" w:rsidR="00A255B9" w:rsidRDefault="00A255B9" w:rsidP="00A255B9">
      <w:pPr>
        <w:pStyle w:val="a3"/>
        <w:ind w:left="0"/>
        <w:rPr>
          <w:rFonts w:eastAsia="宋体"/>
          <w:b/>
          <w:bCs/>
          <w:spacing w:val="24"/>
          <w:szCs w:val="28"/>
        </w:rPr>
      </w:pPr>
    </w:p>
    <w:p w14:paraId="0DDAEA25" w14:textId="77777777" w:rsidR="00A255B9" w:rsidRDefault="00A255B9" w:rsidP="00A255B9">
      <w:pPr>
        <w:pStyle w:val="a3"/>
        <w:ind w:left="0"/>
        <w:rPr>
          <w:rFonts w:eastAsia="宋体"/>
          <w:b/>
          <w:bCs/>
          <w:spacing w:val="24"/>
          <w:szCs w:val="28"/>
        </w:rPr>
      </w:pPr>
    </w:p>
    <w:p w14:paraId="22554DCF" w14:textId="77777777" w:rsidR="00A255B9" w:rsidRDefault="00A255B9" w:rsidP="00A255B9">
      <w:pPr>
        <w:pStyle w:val="a3"/>
        <w:ind w:left="0"/>
        <w:rPr>
          <w:rFonts w:eastAsia="宋体"/>
          <w:b/>
          <w:bCs/>
          <w:spacing w:val="24"/>
          <w:szCs w:val="28"/>
        </w:rPr>
      </w:pPr>
    </w:p>
    <w:p w14:paraId="3D96B2CD" w14:textId="77777777" w:rsidR="00A255B9" w:rsidRDefault="00A255B9" w:rsidP="00A255B9">
      <w:pPr>
        <w:pStyle w:val="a3"/>
        <w:ind w:left="0"/>
        <w:rPr>
          <w:rFonts w:eastAsia="宋体"/>
          <w:b/>
          <w:bCs/>
          <w:spacing w:val="24"/>
          <w:szCs w:val="28"/>
        </w:rPr>
      </w:pPr>
    </w:p>
    <w:p w14:paraId="59562994" w14:textId="77777777" w:rsidR="00A255B9" w:rsidRDefault="00A255B9" w:rsidP="00A255B9">
      <w:pPr>
        <w:pStyle w:val="a3"/>
        <w:ind w:left="0"/>
        <w:rPr>
          <w:rFonts w:eastAsia="宋体"/>
          <w:b/>
          <w:bCs/>
          <w:spacing w:val="24"/>
          <w:szCs w:val="28"/>
        </w:rPr>
      </w:pPr>
    </w:p>
    <w:p w14:paraId="5985FB11" w14:textId="77777777" w:rsidR="00A255B9" w:rsidRDefault="00A255B9" w:rsidP="00A255B9">
      <w:pPr>
        <w:pStyle w:val="a3"/>
        <w:ind w:left="0"/>
        <w:rPr>
          <w:rFonts w:eastAsia="宋体"/>
          <w:b/>
          <w:bCs/>
          <w:spacing w:val="24"/>
          <w:szCs w:val="28"/>
        </w:rPr>
      </w:pPr>
    </w:p>
    <w:p w14:paraId="03FD8F06" w14:textId="77777777" w:rsidR="00A255B9" w:rsidRDefault="00A255B9" w:rsidP="00A255B9">
      <w:pPr>
        <w:pStyle w:val="a3"/>
        <w:ind w:left="0"/>
        <w:rPr>
          <w:rFonts w:eastAsia="宋体"/>
          <w:b/>
          <w:bCs/>
          <w:spacing w:val="24"/>
          <w:szCs w:val="28"/>
        </w:rPr>
      </w:pPr>
    </w:p>
    <w:p w14:paraId="31649679" w14:textId="77777777" w:rsidR="00A255B9" w:rsidRDefault="00A255B9" w:rsidP="00A255B9">
      <w:pPr>
        <w:pStyle w:val="a3"/>
        <w:ind w:left="0"/>
        <w:rPr>
          <w:rFonts w:eastAsia="宋体"/>
          <w:b/>
          <w:bCs/>
          <w:spacing w:val="24"/>
          <w:szCs w:val="28"/>
        </w:rPr>
      </w:pPr>
    </w:p>
    <w:p w14:paraId="7AED69C2" w14:textId="77777777" w:rsidR="00A255B9" w:rsidRDefault="00A255B9" w:rsidP="00A255B9">
      <w:pPr>
        <w:pStyle w:val="a3"/>
        <w:ind w:left="0"/>
        <w:rPr>
          <w:rFonts w:eastAsia="宋体"/>
          <w:b/>
          <w:bCs/>
          <w:spacing w:val="24"/>
          <w:szCs w:val="28"/>
        </w:rPr>
      </w:pPr>
    </w:p>
    <w:p w14:paraId="7550F131" w14:textId="77777777" w:rsidR="00A255B9" w:rsidRDefault="00A255B9" w:rsidP="00A255B9">
      <w:pPr>
        <w:pStyle w:val="a3"/>
        <w:ind w:left="0"/>
        <w:rPr>
          <w:rFonts w:eastAsia="宋体"/>
          <w:b/>
          <w:bCs/>
          <w:spacing w:val="24"/>
          <w:szCs w:val="28"/>
        </w:rPr>
      </w:pPr>
    </w:p>
    <w:p w14:paraId="3D41D4BF" w14:textId="77777777" w:rsidR="00A255B9" w:rsidRDefault="00A255B9" w:rsidP="00A255B9">
      <w:pPr>
        <w:pStyle w:val="a3"/>
        <w:ind w:left="0"/>
        <w:rPr>
          <w:rFonts w:eastAsia="宋体"/>
          <w:b/>
          <w:bCs/>
          <w:spacing w:val="24"/>
          <w:szCs w:val="28"/>
        </w:rPr>
      </w:pPr>
    </w:p>
    <w:p w14:paraId="218B6540" w14:textId="77777777" w:rsidR="00A255B9" w:rsidRPr="00BB2FDA" w:rsidRDefault="00A255B9" w:rsidP="00A255B9">
      <w:pPr>
        <w:pStyle w:val="a3"/>
        <w:ind w:left="0"/>
        <w:rPr>
          <w:rFonts w:eastAsia="宋体"/>
          <w:b/>
          <w:bCs/>
          <w:spacing w:val="24"/>
          <w:szCs w:val="28"/>
        </w:rPr>
      </w:pPr>
    </w:p>
    <w:p w14:paraId="7BB81520" w14:textId="77777777" w:rsidR="001A2002" w:rsidRDefault="001A2002" w:rsidP="0097292C">
      <w:pPr>
        <w:pStyle w:val="a3"/>
        <w:ind w:left="0"/>
        <w:jc w:val="center"/>
        <w:rPr>
          <w:rFonts w:eastAsia="宋体"/>
          <w:b/>
          <w:bCs/>
          <w:spacing w:val="24"/>
          <w:szCs w:val="28"/>
        </w:rPr>
      </w:pPr>
    </w:p>
    <w:p w14:paraId="600F5466" w14:textId="77777777" w:rsidR="0097292C" w:rsidRPr="00347308" w:rsidRDefault="0097292C" w:rsidP="0097292C">
      <w:pPr>
        <w:pStyle w:val="a3"/>
        <w:ind w:left="0"/>
        <w:jc w:val="center"/>
        <w:rPr>
          <w:rFonts w:eastAsia="楷体_GB2312"/>
          <w:bCs/>
          <w:spacing w:val="24"/>
          <w:szCs w:val="28"/>
        </w:rPr>
      </w:pPr>
      <w:r w:rsidRPr="00347308">
        <w:rPr>
          <w:rFonts w:eastAsia="宋体"/>
          <w:b/>
          <w:bCs/>
          <w:spacing w:val="24"/>
          <w:szCs w:val="28"/>
        </w:rPr>
        <w:t>所选</w:t>
      </w:r>
      <w:r w:rsidR="003C26DA" w:rsidRPr="00347308">
        <w:rPr>
          <w:rFonts w:eastAsia="宋体"/>
          <w:b/>
          <w:bCs/>
          <w:spacing w:val="24"/>
          <w:szCs w:val="28"/>
        </w:rPr>
        <w:t>外</w:t>
      </w:r>
      <w:r w:rsidRPr="00347308">
        <w:rPr>
          <w:rFonts w:eastAsia="宋体"/>
          <w:b/>
          <w:bCs/>
          <w:spacing w:val="24"/>
          <w:szCs w:val="28"/>
        </w:rPr>
        <w:t>文题目</w:t>
      </w:r>
      <w:r w:rsidRPr="00347308">
        <w:rPr>
          <w:rFonts w:eastAsia="楷体_GB2312"/>
          <w:bCs/>
          <w:spacing w:val="24"/>
          <w:szCs w:val="28"/>
        </w:rPr>
        <w:t>（居中英文四号</w:t>
      </w:r>
      <w:r w:rsidRPr="00347308">
        <w:rPr>
          <w:rFonts w:eastAsia="楷体_GB2312"/>
          <w:bCs/>
          <w:spacing w:val="24"/>
          <w:szCs w:val="28"/>
        </w:rPr>
        <w:t>Times New Roman</w:t>
      </w:r>
      <w:r w:rsidRPr="00347308">
        <w:rPr>
          <w:rFonts w:eastAsia="楷体_GB2312"/>
          <w:bCs/>
          <w:spacing w:val="24"/>
          <w:szCs w:val="28"/>
        </w:rPr>
        <w:t>字体</w:t>
      </w:r>
      <w:r w:rsidR="00244A22" w:rsidRPr="00347308">
        <w:rPr>
          <w:rFonts w:eastAsia="楷体_GB2312"/>
          <w:bCs/>
          <w:spacing w:val="24"/>
          <w:szCs w:val="28"/>
        </w:rPr>
        <w:t>，加粗</w:t>
      </w:r>
      <w:r w:rsidR="004D3680" w:rsidRPr="00347308">
        <w:rPr>
          <w:rFonts w:eastAsia="楷体_GB2312"/>
          <w:bCs/>
          <w:spacing w:val="24"/>
          <w:szCs w:val="28"/>
        </w:rPr>
        <w:t>，段前一行</w:t>
      </w:r>
      <w:r w:rsidRPr="00347308">
        <w:rPr>
          <w:rFonts w:eastAsia="楷体_GB2312"/>
          <w:bCs/>
          <w:spacing w:val="24"/>
          <w:szCs w:val="28"/>
        </w:rPr>
        <w:t>）</w:t>
      </w:r>
    </w:p>
    <w:p w14:paraId="4725BCEC" w14:textId="77777777" w:rsidR="004D3680" w:rsidRPr="00347308" w:rsidRDefault="004D3680" w:rsidP="004D3680">
      <w:pPr>
        <w:pStyle w:val="a3"/>
        <w:ind w:left="0"/>
        <w:jc w:val="center"/>
        <w:rPr>
          <w:rFonts w:eastAsia="楷体_GB2312"/>
          <w:bCs/>
          <w:spacing w:val="24"/>
          <w:szCs w:val="28"/>
        </w:rPr>
      </w:pPr>
      <w:r w:rsidRPr="00347308">
        <w:rPr>
          <w:rFonts w:eastAsia="楷体_GB2312"/>
          <w:bCs/>
          <w:spacing w:val="24"/>
          <w:szCs w:val="28"/>
        </w:rPr>
        <w:t>中文题目（居中宋体小三号字体，加粗，段前段后各一行）</w:t>
      </w:r>
    </w:p>
    <w:p w14:paraId="0DCD8AD8" w14:textId="77777777" w:rsidR="0097292C" w:rsidRPr="00347308" w:rsidRDefault="0097292C" w:rsidP="0097292C">
      <w:pPr>
        <w:pStyle w:val="a3"/>
        <w:ind w:left="0"/>
        <w:jc w:val="center"/>
        <w:rPr>
          <w:rFonts w:eastAsia="宋体"/>
          <w:b/>
          <w:bCs/>
          <w:spacing w:val="24"/>
          <w:sz w:val="32"/>
        </w:rPr>
      </w:pPr>
      <w:r w:rsidRPr="00347308">
        <w:rPr>
          <w:rFonts w:eastAsia="宋体"/>
          <w:b/>
          <w:bCs/>
          <w:spacing w:val="24"/>
          <w:sz w:val="32"/>
        </w:rPr>
        <w:t>翻译正文</w:t>
      </w:r>
      <w:r w:rsidRPr="00347308">
        <w:rPr>
          <w:rFonts w:eastAsia="楷体_GB2312"/>
          <w:bCs/>
          <w:spacing w:val="24"/>
          <w:szCs w:val="28"/>
        </w:rPr>
        <w:t>（</w:t>
      </w:r>
      <w:r w:rsidR="004D3680" w:rsidRPr="00347308">
        <w:rPr>
          <w:rFonts w:eastAsia="楷体_GB2312"/>
          <w:bCs/>
          <w:spacing w:val="24"/>
          <w:szCs w:val="28"/>
        </w:rPr>
        <w:t>格式同论文格式</w:t>
      </w:r>
      <w:r w:rsidRPr="00347308">
        <w:rPr>
          <w:rFonts w:eastAsia="楷体_GB2312"/>
          <w:bCs/>
          <w:spacing w:val="24"/>
          <w:szCs w:val="28"/>
        </w:rPr>
        <w:t>）</w:t>
      </w:r>
    </w:p>
    <w:p w14:paraId="21544388" w14:textId="77777777" w:rsidR="0097292C" w:rsidRPr="00347308" w:rsidRDefault="0097292C" w:rsidP="0097292C">
      <w:pPr>
        <w:pStyle w:val="a3"/>
        <w:ind w:left="0"/>
        <w:jc w:val="center"/>
        <w:rPr>
          <w:rFonts w:eastAsia="楷体_GB2312"/>
          <w:bCs/>
          <w:spacing w:val="24"/>
          <w:szCs w:val="28"/>
        </w:rPr>
      </w:pPr>
    </w:p>
    <w:sectPr w:rsidR="0097292C" w:rsidRPr="00347308" w:rsidSect="003A1EA2">
      <w:footerReference w:type="first" r:id="rId15"/>
      <w:pgSz w:w="11906" w:h="16838" w:code="9"/>
      <w:pgMar w:top="1440" w:right="1474" w:bottom="1440" w:left="1474"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7679C" w14:textId="77777777" w:rsidR="00496640" w:rsidRDefault="00496640">
      <w:r>
        <w:separator/>
      </w:r>
    </w:p>
  </w:endnote>
  <w:endnote w:type="continuationSeparator" w:id="0">
    <w:p w14:paraId="38B2306B" w14:textId="77777777" w:rsidR="00496640" w:rsidRDefault="00496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C3D52" w14:textId="77777777" w:rsidR="0067174C" w:rsidRDefault="0067174C" w:rsidP="0067613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E194057" w14:textId="77777777" w:rsidR="0067174C" w:rsidRDefault="0067174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3FCC0" w14:textId="30852388" w:rsidR="003A1EA2" w:rsidRDefault="003A1EA2">
    <w:pPr>
      <w:pStyle w:val="a6"/>
      <w:jc w:val="center"/>
    </w:pPr>
  </w:p>
  <w:p w14:paraId="0859217F" w14:textId="77777777" w:rsidR="0067174C" w:rsidRDefault="0067174C" w:rsidP="003A1EA2">
    <w:pPr>
      <w:pStyle w:val="a6"/>
      <w:ind w:right="540"/>
      <w:jc w:val="right"/>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A235C" w14:textId="64AC8612" w:rsidR="003A1EA2" w:rsidRDefault="003A1EA2">
    <w:pPr>
      <w:pStyle w:val="a6"/>
      <w:jc w:val="center"/>
    </w:pPr>
  </w:p>
  <w:p w14:paraId="744DF93D" w14:textId="77777777" w:rsidR="003A1EA2" w:rsidRDefault="003A1EA2">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C2A69" w14:textId="0BEF7E2E" w:rsidR="003A1EA2" w:rsidRDefault="003A1EA2">
    <w:pPr>
      <w:pStyle w:val="a6"/>
      <w:jc w:val="center"/>
    </w:pPr>
    <w:r>
      <w:rPr>
        <w:rFonts w:hint="eastAsia"/>
      </w:rPr>
      <w:t>1</w:t>
    </w:r>
  </w:p>
  <w:p w14:paraId="40C3E5C5" w14:textId="77777777" w:rsidR="003A1EA2" w:rsidRDefault="003A1EA2" w:rsidP="003A1EA2">
    <w:pPr>
      <w:pStyle w:val="a6"/>
      <w:ind w:right="540"/>
      <w:jc w:val="right"/>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3670994"/>
      <w:docPartObj>
        <w:docPartGallery w:val="Page Numbers (Bottom of Page)"/>
        <w:docPartUnique/>
      </w:docPartObj>
    </w:sdtPr>
    <w:sdtContent>
      <w:p w14:paraId="279853E8" w14:textId="030BA675" w:rsidR="003A1EA2" w:rsidRDefault="003A1EA2">
        <w:pPr>
          <w:pStyle w:val="a6"/>
          <w:jc w:val="center"/>
        </w:pPr>
        <w:r>
          <w:fldChar w:fldCharType="begin"/>
        </w:r>
        <w:r>
          <w:instrText>PAGE   \* MERGEFORMAT</w:instrText>
        </w:r>
        <w:r>
          <w:fldChar w:fldCharType="separate"/>
        </w:r>
        <w:r>
          <w:rPr>
            <w:lang w:val="zh-CN"/>
          </w:rPr>
          <w:t>2</w:t>
        </w:r>
        <w:r>
          <w:fldChar w:fldCharType="end"/>
        </w:r>
      </w:p>
    </w:sdtContent>
  </w:sdt>
  <w:p w14:paraId="1C88684B" w14:textId="77777777" w:rsidR="003A1EA2" w:rsidRDefault="003A1EA2">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0FBCD" w14:textId="62227CB7" w:rsidR="003A1EA2" w:rsidRDefault="003A1EA2">
    <w:pPr>
      <w:pStyle w:val="a6"/>
      <w:jc w:val="center"/>
    </w:pPr>
    <w:r>
      <w:rPr>
        <w:rFonts w:hint="eastAsia"/>
      </w:rPr>
      <w:t>1</w:t>
    </w:r>
  </w:p>
  <w:p w14:paraId="6B48B3AC" w14:textId="77777777" w:rsidR="003A1EA2" w:rsidRDefault="003A1EA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F6E15" w14:textId="77777777" w:rsidR="00496640" w:rsidRDefault="00496640">
      <w:r>
        <w:separator/>
      </w:r>
    </w:p>
  </w:footnote>
  <w:footnote w:type="continuationSeparator" w:id="0">
    <w:p w14:paraId="321BDA92" w14:textId="77777777" w:rsidR="00496640" w:rsidRDefault="00496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E5F3C" w14:textId="42467F99" w:rsidR="003A1EA2" w:rsidRDefault="003A1EA2">
    <w:pPr>
      <w:pStyle w:val="a4"/>
    </w:pPr>
  </w:p>
  <w:p w14:paraId="288F84BA" w14:textId="336B0152" w:rsidR="003673B2" w:rsidRPr="003A1EA2" w:rsidRDefault="003A1EA2" w:rsidP="003A1EA2">
    <w:pPr>
      <w:pStyle w:val="a4"/>
      <w:rPr>
        <w:rFonts w:hint="eastAsia"/>
      </w:rPr>
    </w:pPr>
    <w:r>
      <w:rPr>
        <w:rFonts w:hint="eastAsia"/>
      </w:rPr>
      <w:t>北京化工大学本科毕业设计（论文）翻译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94567" w14:textId="77777777" w:rsidR="00B10514" w:rsidRDefault="00B10514">
    <w:pPr>
      <w:pStyle w:val="a4"/>
    </w:pPr>
    <w:r>
      <w:rPr>
        <w:rFonts w:hint="eastAsia"/>
      </w:rPr>
      <w:t>北京化工大学本科毕业设计（论文）翻译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E6CE1"/>
    <w:multiLevelType w:val="hybridMultilevel"/>
    <w:tmpl w:val="921E18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8887756"/>
    <w:multiLevelType w:val="hybridMultilevel"/>
    <w:tmpl w:val="C15696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B6970EF"/>
    <w:multiLevelType w:val="hybridMultilevel"/>
    <w:tmpl w:val="46C45E40"/>
    <w:lvl w:ilvl="0" w:tplc="67AA4F6E">
      <w:start w:val="1"/>
      <w:numFmt w:val="japaneseCounting"/>
      <w:lvlText w:val="（%1）"/>
      <w:lvlJc w:val="left"/>
      <w:pPr>
        <w:tabs>
          <w:tab w:val="num" w:pos="1215"/>
        </w:tabs>
        <w:ind w:left="1215" w:hanging="855"/>
      </w:pPr>
      <w:rPr>
        <w:rFonts w:hint="eastAsia"/>
      </w:rPr>
    </w:lvl>
    <w:lvl w:ilvl="1" w:tplc="847E709C">
      <w:start w:val="1"/>
      <w:numFmt w:val="decimal"/>
      <w:lvlText w:val="%2、"/>
      <w:lvlJc w:val="left"/>
      <w:pPr>
        <w:tabs>
          <w:tab w:val="num" w:pos="1500"/>
        </w:tabs>
        <w:ind w:left="1500" w:hanging="720"/>
      </w:pPr>
      <w:rPr>
        <w:rFonts w:hint="eastAsia"/>
      </w:rPr>
    </w:lvl>
    <w:lvl w:ilvl="2" w:tplc="859AF952">
      <w:start w:val="1"/>
      <w:numFmt w:val="decimal"/>
      <w:lvlText w:val="%3."/>
      <w:lvlJc w:val="left"/>
      <w:pPr>
        <w:tabs>
          <w:tab w:val="num" w:pos="1560"/>
        </w:tabs>
        <w:ind w:left="1560" w:hanging="360"/>
      </w:pPr>
      <w:rPr>
        <w:rFonts w:hint="eastAsia"/>
      </w:rPr>
    </w:lvl>
    <w:lvl w:ilvl="3" w:tplc="2DC8AD1C">
      <w:start w:val="1"/>
      <w:numFmt w:val="decimal"/>
      <w:lvlText w:val="（%4）"/>
      <w:lvlJc w:val="left"/>
      <w:pPr>
        <w:tabs>
          <w:tab w:val="num" w:pos="2340"/>
        </w:tabs>
        <w:ind w:left="2340" w:hanging="720"/>
      </w:pPr>
      <w:rPr>
        <w:rFonts w:hint="eastAsia"/>
      </w:r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FF"/>
    <w:rsid w:val="000002C5"/>
    <w:rsid w:val="00005F7D"/>
    <w:rsid w:val="00012712"/>
    <w:rsid w:val="0001670C"/>
    <w:rsid w:val="00027766"/>
    <w:rsid w:val="000416ED"/>
    <w:rsid w:val="0004399C"/>
    <w:rsid w:val="0004712A"/>
    <w:rsid w:val="00047872"/>
    <w:rsid w:val="000510C5"/>
    <w:rsid w:val="00051145"/>
    <w:rsid w:val="0005308E"/>
    <w:rsid w:val="00053437"/>
    <w:rsid w:val="00054D80"/>
    <w:rsid w:val="000626DA"/>
    <w:rsid w:val="00064E24"/>
    <w:rsid w:val="0007456C"/>
    <w:rsid w:val="00080A32"/>
    <w:rsid w:val="0008227F"/>
    <w:rsid w:val="00087C57"/>
    <w:rsid w:val="00090A05"/>
    <w:rsid w:val="00095578"/>
    <w:rsid w:val="000A3842"/>
    <w:rsid w:val="000A4780"/>
    <w:rsid w:val="000A73DE"/>
    <w:rsid w:val="000A7409"/>
    <w:rsid w:val="000B1A47"/>
    <w:rsid w:val="000B1AC0"/>
    <w:rsid w:val="000B5674"/>
    <w:rsid w:val="000C1BA9"/>
    <w:rsid w:val="000C62D5"/>
    <w:rsid w:val="000D29CA"/>
    <w:rsid w:val="000D3EA6"/>
    <w:rsid w:val="000D5C49"/>
    <w:rsid w:val="000D7665"/>
    <w:rsid w:val="000E7D71"/>
    <w:rsid w:val="000F3E47"/>
    <w:rsid w:val="00100E5E"/>
    <w:rsid w:val="00101F1D"/>
    <w:rsid w:val="001045A7"/>
    <w:rsid w:val="00110B2A"/>
    <w:rsid w:val="00111687"/>
    <w:rsid w:val="00112910"/>
    <w:rsid w:val="00113395"/>
    <w:rsid w:val="00114CDD"/>
    <w:rsid w:val="00134AFD"/>
    <w:rsid w:val="00135A14"/>
    <w:rsid w:val="00137709"/>
    <w:rsid w:val="00140681"/>
    <w:rsid w:val="00144691"/>
    <w:rsid w:val="00152BCB"/>
    <w:rsid w:val="00155FEE"/>
    <w:rsid w:val="00170395"/>
    <w:rsid w:val="001719B9"/>
    <w:rsid w:val="0018213C"/>
    <w:rsid w:val="0018250D"/>
    <w:rsid w:val="00191B37"/>
    <w:rsid w:val="00191D02"/>
    <w:rsid w:val="00192C34"/>
    <w:rsid w:val="0019762F"/>
    <w:rsid w:val="001A2002"/>
    <w:rsid w:val="001A2758"/>
    <w:rsid w:val="001A28B8"/>
    <w:rsid w:val="001A3727"/>
    <w:rsid w:val="001A53CB"/>
    <w:rsid w:val="001B4103"/>
    <w:rsid w:val="001B74E8"/>
    <w:rsid w:val="001C6AF7"/>
    <w:rsid w:val="001D0045"/>
    <w:rsid w:val="001D0421"/>
    <w:rsid w:val="001D066B"/>
    <w:rsid w:val="001D07CF"/>
    <w:rsid w:val="001D10E7"/>
    <w:rsid w:val="001D2102"/>
    <w:rsid w:val="001D5990"/>
    <w:rsid w:val="001D7718"/>
    <w:rsid w:val="001E08BF"/>
    <w:rsid w:val="001E0F25"/>
    <w:rsid w:val="001E58FB"/>
    <w:rsid w:val="001E72D8"/>
    <w:rsid w:val="001E7BC3"/>
    <w:rsid w:val="001E7F2D"/>
    <w:rsid w:val="001E7F36"/>
    <w:rsid w:val="001F57BE"/>
    <w:rsid w:val="0020753B"/>
    <w:rsid w:val="00211B0A"/>
    <w:rsid w:val="00216480"/>
    <w:rsid w:val="00221CE3"/>
    <w:rsid w:val="00222BA6"/>
    <w:rsid w:val="00223469"/>
    <w:rsid w:val="0023135D"/>
    <w:rsid w:val="00232233"/>
    <w:rsid w:val="00233303"/>
    <w:rsid w:val="00234BB5"/>
    <w:rsid w:val="00240FD8"/>
    <w:rsid w:val="0024163F"/>
    <w:rsid w:val="00244A22"/>
    <w:rsid w:val="00244CEE"/>
    <w:rsid w:val="00250E76"/>
    <w:rsid w:val="002536CD"/>
    <w:rsid w:val="00254A16"/>
    <w:rsid w:val="00254E1D"/>
    <w:rsid w:val="00263DDF"/>
    <w:rsid w:val="002661C3"/>
    <w:rsid w:val="002720C3"/>
    <w:rsid w:val="00276676"/>
    <w:rsid w:val="0028523C"/>
    <w:rsid w:val="002874D0"/>
    <w:rsid w:val="002B0840"/>
    <w:rsid w:val="002B39DF"/>
    <w:rsid w:val="002B46A5"/>
    <w:rsid w:val="002B497B"/>
    <w:rsid w:val="002B7804"/>
    <w:rsid w:val="002C39D7"/>
    <w:rsid w:val="002C5CC2"/>
    <w:rsid w:val="002D227D"/>
    <w:rsid w:val="002D3777"/>
    <w:rsid w:val="002D4CF1"/>
    <w:rsid w:val="002D578F"/>
    <w:rsid w:val="002E35C1"/>
    <w:rsid w:val="002E6750"/>
    <w:rsid w:val="002E7172"/>
    <w:rsid w:val="002F3046"/>
    <w:rsid w:val="002F3E95"/>
    <w:rsid w:val="002F41E8"/>
    <w:rsid w:val="002F6730"/>
    <w:rsid w:val="0030102F"/>
    <w:rsid w:val="003033FE"/>
    <w:rsid w:val="00306B7B"/>
    <w:rsid w:val="00307DA3"/>
    <w:rsid w:val="00313ED5"/>
    <w:rsid w:val="00314DB0"/>
    <w:rsid w:val="0031703F"/>
    <w:rsid w:val="0031726B"/>
    <w:rsid w:val="00320C54"/>
    <w:rsid w:val="00323A72"/>
    <w:rsid w:val="003243DC"/>
    <w:rsid w:val="00325075"/>
    <w:rsid w:val="0032680A"/>
    <w:rsid w:val="00330FB1"/>
    <w:rsid w:val="00340AE6"/>
    <w:rsid w:val="003464C9"/>
    <w:rsid w:val="00347308"/>
    <w:rsid w:val="00350135"/>
    <w:rsid w:val="00350CDB"/>
    <w:rsid w:val="00361AAF"/>
    <w:rsid w:val="00361F0F"/>
    <w:rsid w:val="00363AF4"/>
    <w:rsid w:val="0036631E"/>
    <w:rsid w:val="003673B2"/>
    <w:rsid w:val="00370329"/>
    <w:rsid w:val="0037160A"/>
    <w:rsid w:val="00372AEF"/>
    <w:rsid w:val="003A1EA2"/>
    <w:rsid w:val="003B37A7"/>
    <w:rsid w:val="003B6A57"/>
    <w:rsid w:val="003B7A91"/>
    <w:rsid w:val="003C26DA"/>
    <w:rsid w:val="003D1476"/>
    <w:rsid w:val="003D188F"/>
    <w:rsid w:val="003D3CB0"/>
    <w:rsid w:val="003D4005"/>
    <w:rsid w:val="003D79B9"/>
    <w:rsid w:val="003E18CB"/>
    <w:rsid w:val="003E2833"/>
    <w:rsid w:val="003E49BF"/>
    <w:rsid w:val="003F23BC"/>
    <w:rsid w:val="003F2F79"/>
    <w:rsid w:val="003F7B88"/>
    <w:rsid w:val="004011B3"/>
    <w:rsid w:val="004022FB"/>
    <w:rsid w:val="00403FF2"/>
    <w:rsid w:val="00406DA1"/>
    <w:rsid w:val="00417BE5"/>
    <w:rsid w:val="004230DE"/>
    <w:rsid w:val="004250DD"/>
    <w:rsid w:val="00431009"/>
    <w:rsid w:val="00431641"/>
    <w:rsid w:val="00432575"/>
    <w:rsid w:val="00434A13"/>
    <w:rsid w:val="00435335"/>
    <w:rsid w:val="00435CEA"/>
    <w:rsid w:val="004417CF"/>
    <w:rsid w:val="00446454"/>
    <w:rsid w:val="004528B4"/>
    <w:rsid w:val="00464FA4"/>
    <w:rsid w:val="004710EB"/>
    <w:rsid w:val="004720FF"/>
    <w:rsid w:val="0047363E"/>
    <w:rsid w:val="00475193"/>
    <w:rsid w:val="0048301D"/>
    <w:rsid w:val="004835BC"/>
    <w:rsid w:val="00486DF8"/>
    <w:rsid w:val="0049474C"/>
    <w:rsid w:val="00495A44"/>
    <w:rsid w:val="00495D8B"/>
    <w:rsid w:val="00496640"/>
    <w:rsid w:val="004A1ADF"/>
    <w:rsid w:val="004A3617"/>
    <w:rsid w:val="004A3C7E"/>
    <w:rsid w:val="004A4C83"/>
    <w:rsid w:val="004A4CFF"/>
    <w:rsid w:val="004A5C55"/>
    <w:rsid w:val="004A5DF3"/>
    <w:rsid w:val="004B2FC4"/>
    <w:rsid w:val="004B4D9E"/>
    <w:rsid w:val="004B6C20"/>
    <w:rsid w:val="004C3E4B"/>
    <w:rsid w:val="004D0316"/>
    <w:rsid w:val="004D3680"/>
    <w:rsid w:val="004D6F8F"/>
    <w:rsid w:val="004E2EBA"/>
    <w:rsid w:val="004E2F41"/>
    <w:rsid w:val="004E4005"/>
    <w:rsid w:val="004E5603"/>
    <w:rsid w:val="004E66C2"/>
    <w:rsid w:val="004F6C86"/>
    <w:rsid w:val="00501E59"/>
    <w:rsid w:val="005108D2"/>
    <w:rsid w:val="00511F9C"/>
    <w:rsid w:val="00513195"/>
    <w:rsid w:val="00515597"/>
    <w:rsid w:val="005178F9"/>
    <w:rsid w:val="00520E4B"/>
    <w:rsid w:val="00521508"/>
    <w:rsid w:val="00522771"/>
    <w:rsid w:val="005255F6"/>
    <w:rsid w:val="00526D43"/>
    <w:rsid w:val="005306CB"/>
    <w:rsid w:val="005313DC"/>
    <w:rsid w:val="005329C9"/>
    <w:rsid w:val="0053426B"/>
    <w:rsid w:val="00541ED4"/>
    <w:rsid w:val="00545CA1"/>
    <w:rsid w:val="005467C5"/>
    <w:rsid w:val="00550E88"/>
    <w:rsid w:val="005528F5"/>
    <w:rsid w:val="005533D3"/>
    <w:rsid w:val="00557EB8"/>
    <w:rsid w:val="005633B0"/>
    <w:rsid w:val="005677C1"/>
    <w:rsid w:val="00572A7D"/>
    <w:rsid w:val="00576F19"/>
    <w:rsid w:val="0057718E"/>
    <w:rsid w:val="00584BBF"/>
    <w:rsid w:val="005878D0"/>
    <w:rsid w:val="00592F17"/>
    <w:rsid w:val="005955B4"/>
    <w:rsid w:val="00595976"/>
    <w:rsid w:val="00596E00"/>
    <w:rsid w:val="005A126B"/>
    <w:rsid w:val="005A4F06"/>
    <w:rsid w:val="005B03BF"/>
    <w:rsid w:val="005B1CD3"/>
    <w:rsid w:val="005C66A8"/>
    <w:rsid w:val="005D2C32"/>
    <w:rsid w:val="005D33B5"/>
    <w:rsid w:val="005D5840"/>
    <w:rsid w:val="005E41AA"/>
    <w:rsid w:val="00601500"/>
    <w:rsid w:val="00602D42"/>
    <w:rsid w:val="00604757"/>
    <w:rsid w:val="006070C1"/>
    <w:rsid w:val="0061144D"/>
    <w:rsid w:val="00614E46"/>
    <w:rsid w:val="00617066"/>
    <w:rsid w:val="00623916"/>
    <w:rsid w:val="00625DFB"/>
    <w:rsid w:val="00626E86"/>
    <w:rsid w:val="00630C6D"/>
    <w:rsid w:val="006407B1"/>
    <w:rsid w:val="00643E0B"/>
    <w:rsid w:val="00650CC8"/>
    <w:rsid w:val="00654839"/>
    <w:rsid w:val="00664B2D"/>
    <w:rsid w:val="00665549"/>
    <w:rsid w:val="00671282"/>
    <w:rsid w:val="0067174C"/>
    <w:rsid w:val="00674C27"/>
    <w:rsid w:val="00675FB9"/>
    <w:rsid w:val="00676139"/>
    <w:rsid w:val="006767F1"/>
    <w:rsid w:val="00692A02"/>
    <w:rsid w:val="00692AA6"/>
    <w:rsid w:val="006A0A43"/>
    <w:rsid w:val="006A1535"/>
    <w:rsid w:val="006A1841"/>
    <w:rsid w:val="006A1AA5"/>
    <w:rsid w:val="006A2DB2"/>
    <w:rsid w:val="006A51DB"/>
    <w:rsid w:val="006A5685"/>
    <w:rsid w:val="006A5D90"/>
    <w:rsid w:val="006C1538"/>
    <w:rsid w:val="006C3C8B"/>
    <w:rsid w:val="006C6302"/>
    <w:rsid w:val="006D2E78"/>
    <w:rsid w:val="006D47D2"/>
    <w:rsid w:val="006F148D"/>
    <w:rsid w:val="006F4366"/>
    <w:rsid w:val="00702FD0"/>
    <w:rsid w:val="007053A7"/>
    <w:rsid w:val="007059CC"/>
    <w:rsid w:val="007128CC"/>
    <w:rsid w:val="00715E9F"/>
    <w:rsid w:val="007235D7"/>
    <w:rsid w:val="007267D5"/>
    <w:rsid w:val="00726DB0"/>
    <w:rsid w:val="007301FB"/>
    <w:rsid w:val="007603D6"/>
    <w:rsid w:val="007671F9"/>
    <w:rsid w:val="00783D7E"/>
    <w:rsid w:val="00786EB3"/>
    <w:rsid w:val="007903B2"/>
    <w:rsid w:val="0079385D"/>
    <w:rsid w:val="0079786D"/>
    <w:rsid w:val="007A3F48"/>
    <w:rsid w:val="007A784C"/>
    <w:rsid w:val="007B0553"/>
    <w:rsid w:val="007B65F6"/>
    <w:rsid w:val="007C65B2"/>
    <w:rsid w:val="007D112D"/>
    <w:rsid w:val="007E4219"/>
    <w:rsid w:val="007E42A0"/>
    <w:rsid w:val="007F0AE4"/>
    <w:rsid w:val="007F0B6F"/>
    <w:rsid w:val="007F1907"/>
    <w:rsid w:val="007F1CBA"/>
    <w:rsid w:val="007F4321"/>
    <w:rsid w:val="007F783A"/>
    <w:rsid w:val="008009AE"/>
    <w:rsid w:val="00802E6E"/>
    <w:rsid w:val="008052C3"/>
    <w:rsid w:val="00832F9D"/>
    <w:rsid w:val="00841AAB"/>
    <w:rsid w:val="008421CA"/>
    <w:rsid w:val="00844E53"/>
    <w:rsid w:val="008452E3"/>
    <w:rsid w:val="00845965"/>
    <w:rsid w:val="008531DE"/>
    <w:rsid w:val="008555C6"/>
    <w:rsid w:val="00860BC2"/>
    <w:rsid w:val="00865805"/>
    <w:rsid w:val="00870578"/>
    <w:rsid w:val="008751C7"/>
    <w:rsid w:val="0089435C"/>
    <w:rsid w:val="008943DB"/>
    <w:rsid w:val="00894538"/>
    <w:rsid w:val="008A1B91"/>
    <w:rsid w:val="008A4112"/>
    <w:rsid w:val="008B29D3"/>
    <w:rsid w:val="008B5045"/>
    <w:rsid w:val="008C1116"/>
    <w:rsid w:val="008C2B26"/>
    <w:rsid w:val="008C65B7"/>
    <w:rsid w:val="008D00DD"/>
    <w:rsid w:val="008D12C4"/>
    <w:rsid w:val="008D15FC"/>
    <w:rsid w:val="008D3832"/>
    <w:rsid w:val="008D480E"/>
    <w:rsid w:val="008E157B"/>
    <w:rsid w:val="008E4353"/>
    <w:rsid w:val="008E4EB4"/>
    <w:rsid w:val="008E5346"/>
    <w:rsid w:val="008E558C"/>
    <w:rsid w:val="008E5BFF"/>
    <w:rsid w:val="008E5EEE"/>
    <w:rsid w:val="008E62B5"/>
    <w:rsid w:val="008E6CEE"/>
    <w:rsid w:val="008E6E58"/>
    <w:rsid w:val="008F234C"/>
    <w:rsid w:val="008F2B37"/>
    <w:rsid w:val="00900D71"/>
    <w:rsid w:val="009039C2"/>
    <w:rsid w:val="00904CC9"/>
    <w:rsid w:val="009077CE"/>
    <w:rsid w:val="00907817"/>
    <w:rsid w:val="00911ED5"/>
    <w:rsid w:val="00914BCA"/>
    <w:rsid w:val="00921C5F"/>
    <w:rsid w:val="00926203"/>
    <w:rsid w:val="00933DBE"/>
    <w:rsid w:val="00934E8E"/>
    <w:rsid w:val="00940112"/>
    <w:rsid w:val="009417FF"/>
    <w:rsid w:val="009513EA"/>
    <w:rsid w:val="009532CE"/>
    <w:rsid w:val="00953D4E"/>
    <w:rsid w:val="0095418B"/>
    <w:rsid w:val="0095569F"/>
    <w:rsid w:val="00960C97"/>
    <w:rsid w:val="00961B13"/>
    <w:rsid w:val="00966C10"/>
    <w:rsid w:val="009675C7"/>
    <w:rsid w:val="0097159D"/>
    <w:rsid w:val="0097292C"/>
    <w:rsid w:val="00973C55"/>
    <w:rsid w:val="00977559"/>
    <w:rsid w:val="009775EE"/>
    <w:rsid w:val="00983B59"/>
    <w:rsid w:val="00987059"/>
    <w:rsid w:val="009926AD"/>
    <w:rsid w:val="00993424"/>
    <w:rsid w:val="009B1158"/>
    <w:rsid w:val="009B5A63"/>
    <w:rsid w:val="009C0A2A"/>
    <w:rsid w:val="009C0CFF"/>
    <w:rsid w:val="009C5DC1"/>
    <w:rsid w:val="009D003D"/>
    <w:rsid w:val="009D1435"/>
    <w:rsid w:val="009D577C"/>
    <w:rsid w:val="009E27AD"/>
    <w:rsid w:val="009E6875"/>
    <w:rsid w:val="009E6899"/>
    <w:rsid w:val="009F12F6"/>
    <w:rsid w:val="009F2641"/>
    <w:rsid w:val="009F4025"/>
    <w:rsid w:val="009F4E30"/>
    <w:rsid w:val="009F56C1"/>
    <w:rsid w:val="00A06647"/>
    <w:rsid w:val="00A0764F"/>
    <w:rsid w:val="00A1245B"/>
    <w:rsid w:val="00A12914"/>
    <w:rsid w:val="00A16B0E"/>
    <w:rsid w:val="00A21813"/>
    <w:rsid w:val="00A255B9"/>
    <w:rsid w:val="00A30628"/>
    <w:rsid w:val="00A339D5"/>
    <w:rsid w:val="00A44663"/>
    <w:rsid w:val="00A45D87"/>
    <w:rsid w:val="00A4713A"/>
    <w:rsid w:val="00A546B4"/>
    <w:rsid w:val="00A55636"/>
    <w:rsid w:val="00A5675E"/>
    <w:rsid w:val="00A66F1D"/>
    <w:rsid w:val="00A70239"/>
    <w:rsid w:val="00A72302"/>
    <w:rsid w:val="00A752CD"/>
    <w:rsid w:val="00A76F4C"/>
    <w:rsid w:val="00A81112"/>
    <w:rsid w:val="00A92DA1"/>
    <w:rsid w:val="00A93701"/>
    <w:rsid w:val="00A94EDA"/>
    <w:rsid w:val="00A94FE9"/>
    <w:rsid w:val="00AA372E"/>
    <w:rsid w:val="00AB0602"/>
    <w:rsid w:val="00AB32F3"/>
    <w:rsid w:val="00AB512E"/>
    <w:rsid w:val="00AB765A"/>
    <w:rsid w:val="00AC13CB"/>
    <w:rsid w:val="00AC210E"/>
    <w:rsid w:val="00AC2B73"/>
    <w:rsid w:val="00AC3EE6"/>
    <w:rsid w:val="00AD43FE"/>
    <w:rsid w:val="00AD5974"/>
    <w:rsid w:val="00AE067E"/>
    <w:rsid w:val="00AE11C2"/>
    <w:rsid w:val="00AE215D"/>
    <w:rsid w:val="00AF0850"/>
    <w:rsid w:val="00AF0BD6"/>
    <w:rsid w:val="00AF10E9"/>
    <w:rsid w:val="00AF235A"/>
    <w:rsid w:val="00AF4D88"/>
    <w:rsid w:val="00B073D3"/>
    <w:rsid w:val="00B07ACC"/>
    <w:rsid w:val="00B101B2"/>
    <w:rsid w:val="00B10514"/>
    <w:rsid w:val="00B11C70"/>
    <w:rsid w:val="00B12112"/>
    <w:rsid w:val="00B17155"/>
    <w:rsid w:val="00B17E4D"/>
    <w:rsid w:val="00B212CE"/>
    <w:rsid w:val="00B219E4"/>
    <w:rsid w:val="00B24DE3"/>
    <w:rsid w:val="00B25ACA"/>
    <w:rsid w:val="00B2677B"/>
    <w:rsid w:val="00B27C85"/>
    <w:rsid w:val="00B31487"/>
    <w:rsid w:val="00B334F8"/>
    <w:rsid w:val="00B342F9"/>
    <w:rsid w:val="00B365C6"/>
    <w:rsid w:val="00B50A90"/>
    <w:rsid w:val="00B51278"/>
    <w:rsid w:val="00B531D7"/>
    <w:rsid w:val="00B5452E"/>
    <w:rsid w:val="00B550C1"/>
    <w:rsid w:val="00B57BA7"/>
    <w:rsid w:val="00B6383A"/>
    <w:rsid w:val="00B63C76"/>
    <w:rsid w:val="00B70F21"/>
    <w:rsid w:val="00B9072B"/>
    <w:rsid w:val="00B90C38"/>
    <w:rsid w:val="00B91A12"/>
    <w:rsid w:val="00BA26A0"/>
    <w:rsid w:val="00BA52B3"/>
    <w:rsid w:val="00BB025C"/>
    <w:rsid w:val="00BB2FDA"/>
    <w:rsid w:val="00BC5AEE"/>
    <w:rsid w:val="00BC7DD4"/>
    <w:rsid w:val="00BD3DA8"/>
    <w:rsid w:val="00BD4935"/>
    <w:rsid w:val="00BD518E"/>
    <w:rsid w:val="00BE0AA6"/>
    <w:rsid w:val="00BE0D22"/>
    <w:rsid w:val="00BE269B"/>
    <w:rsid w:val="00BE2D92"/>
    <w:rsid w:val="00BE397F"/>
    <w:rsid w:val="00BE7757"/>
    <w:rsid w:val="00BF1BCD"/>
    <w:rsid w:val="00BF38CD"/>
    <w:rsid w:val="00BF5C5E"/>
    <w:rsid w:val="00C010C4"/>
    <w:rsid w:val="00C01D4F"/>
    <w:rsid w:val="00C133BA"/>
    <w:rsid w:val="00C15FD0"/>
    <w:rsid w:val="00C16A7E"/>
    <w:rsid w:val="00C2279B"/>
    <w:rsid w:val="00C24FBB"/>
    <w:rsid w:val="00C2547A"/>
    <w:rsid w:val="00C30C64"/>
    <w:rsid w:val="00C35D5B"/>
    <w:rsid w:val="00C37120"/>
    <w:rsid w:val="00C4078F"/>
    <w:rsid w:val="00C40C5A"/>
    <w:rsid w:val="00C41BF7"/>
    <w:rsid w:val="00C41FC6"/>
    <w:rsid w:val="00C44B5F"/>
    <w:rsid w:val="00C46CE8"/>
    <w:rsid w:val="00C476A6"/>
    <w:rsid w:val="00C476EB"/>
    <w:rsid w:val="00C51660"/>
    <w:rsid w:val="00C61F8E"/>
    <w:rsid w:val="00C6352F"/>
    <w:rsid w:val="00C64CB7"/>
    <w:rsid w:val="00C65D2F"/>
    <w:rsid w:val="00C6643B"/>
    <w:rsid w:val="00C70B42"/>
    <w:rsid w:val="00C70F06"/>
    <w:rsid w:val="00C727DD"/>
    <w:rsid w:val="00C743E4"/>
    <w:rsid w:val="00C90D48"/>
    <w:rsid w:val="00C96672"/>
    <w:rsid w:val="00CA0894"/>
    <w:rsid w:val="00CA1FF1"/>
    <w:rsid w:val="00CA5335"/>
    <w:rsid w:val="00CA70B8"/>
    <w:rsid w:val="00CB1351"/>
    <w:rsid w:val="00CB3956"/>
    <w:rsid w:val="00CC02C5"/>
    <w:rsid w:val="00CC0BFF"/>
    <w:rsid w:val="00CC0CB9"/>
    <w:rsid w:val="00CD2357"/>
    <w:rsid w:val="00CD3046"/>
    <w:rsid w:val="00CD354C"/>
    <w:rsid w:val="00CE0DAF"/>
    <w:rsid w:val="00CE10D4"/>
    <w:rsid w:val="00CE461D"/>
    <w:rsid w:val="00CF084E"/>
    <w:rsid w:val="00CF2D02"/>
    <w:rsid w:val="00CF5374"/>
    <w:rsid w:val="00CF55DE"/>
    <w:rsid w:val="00CF65F6"/>
    <w:rsid w:val="00D03F2C"/>
    <w:rsid w:val="00D055BD"/>
    <w:rsid w:val="00D05C3F"/>
    <w:rsid w:val="00D07E9A"/>
    <w:rsid w:val="00D12749"/>
    <w:rsid w:val="00D17DB2"/>
    <w:rsid w:val="00D23CAD"/>
    <w:rsid w:val="00D246D1"/>
    <w:rsid w:val="00D27979"/>
    <w:rsid w:val="00D36DA4"/>
    <w:rsid w:val="00D405A6"/>
    <w:rsid w:val="00D42907"/>
    <w:rsid w:val="00D506A3"/>
    <w:rsid w:val="00D51172"/>
    <w:rsid w:val="00D52F80"/>
    <w:rsid w:val="00D531A9"/>
    <w:rsid w:val="00D56101"/>
    <w:rsid w:val="00D65E7C"/>
    <w:rsid w:val="00D70288"/>
    <w:rsid w:val="00D70D81"/>
    <w:rsid w:val="00D72FDB"/>
    <w:rsid w:val="00D73099"/>
    <w:rsid w:val="00D76F6E"/>
    <w:rsid w:val="00D8041F"/>
    <w:rsid w:val="00D80AE3"/>
    <w:rsid w:val="00D82F1E"/>
    <w:rsid w:val="00D855E7"/>
    <w:rsid w:val="00D86E75"/>
    <w:rsid w:val="00D95166"/>
    <w:rsid w:val="00DA4456"/>
    <w:rsid w:val="00DA4F17"/>
    <w:rsid w:val="00DA541B"/>
    <w:rsid w:val="00DA71CF"/>
    <w:rsid w:val="00DB2EB9"/>
    <w:rsid w:val="00DC50AE"/>
    <w:rsid w:val="00DC515D"/>
    <w:rsid w:val="00DD1BBF"/>
    <w:rsid w:val="00DD1E2C"/>
    <w:rsid w:val="00DD2081"/>
    <w:rsid w:val="00DD464E"/>
    <w:rsid w:val="00DD47F8"/>
    <w:rsid w:val="00DE1FAE"/>
    <w:rsid w:val="00DE3F42"/>
    <w:rsid w:val="00DE684D"/>
    <w:rsid w:val="00DE6E85"/>
    <w:rsid w:val="00DF29A6"/>
    <w:rsid w:val="00DF4817"/>
    <w:rsid w:val="00E07ECD"/>
    <w:rsid w:val="00E10D23"/>
    <w:rsid w:val="00E206A4"/>
    <w:rsid w:val="00E21DEB"/>
    <w:rsid w:val="00E2476A"/>
    <w:rsid w:val="00E26759"/>
    <w:rsid w:val="00E32DA2"/>
    <w:rsid w:val="00E337D5"/>
    <w:rsid w:val="00E3435D"/>
    <w:rsid w:val="00E3515D"/>
    <w:rsid w:val="00E442BB"/>
    <w:rsid w:val="00E44C45"/>
    <w:rsid w:val="00E62238"/>
    <w:rsid w:val="00E62EB9"/>
    <w:rsid w:val="00E66B5C"/>
    <w:rsid w:val="00E679BD"/>
    <w:rsid w:val="00E71CD0"/>
    <w:rsid w:val="00E739FD"/>
    <w:rsid w:val="00E93E37"/>
    <w:rsid w:val="00E976AA"/>
    <w:rsid w:val="00EA5AD2"/>
    <w:rsid w:val="00EB04E8"/>
    <w:rsid w:val="00EB1EBA"/>
    <w:rsid w:val="00EC0134"/>
    <w:rsid w:val="00EC08E0"/>
    <w:rsid w:val="00EC1286"/>
    <w:rsid w:val="00EC293F"/>
    <w:rsid w:val="00ED2C14"/>
    <w:rsid w:val="00ED7BD2"/>
    <w:rsid w:val="00ED7C4E"/>
    <w:rsid w:val="00EE56FB"/>
    <w:rsid w:val="00EE76A6"/>
    <w:rsid w:val="00EF2169"/>
    <w:rsid w:val="00F03D21"/>
    <w:rsid w:val="00F115E6"/>
    <w:rsid w:val="00F266F8"/>
    <w:rsid w:val="00F27AD3"/>
    <w:rsid w:val="00F33953"/>
    <w:rsid w:val="00F34448"/>
    <w:rsid w:val="00F35A5A"/>
    <w:rsid w:val="00F37022"/>
    <w:rsid w:val="00F44AAB"/>
    <w:rsid w:val="00F45A01"/>
    <w:rsid w:val="00F46109"/>
    <w:rsid w:val="00F5490A"/>
    <w:rsid w:val="00F54B07"/>
    <w:rsid w:val="00F56BC1"/>
    <w:rsid w:val="00F5714F"/>
    <w:rsid w:val="00F62CC4"/>
    <w:rsid w:val="00F64500"/>
    <w:rsid w:val="00F72F9B"/>
    <w:rsid w:val="00F80981"/>
    <w:rsid w:val="00F86A6A"/>
    <w:rsid w:val="00F871B9"/>
    <w:rsid w:val="00F90708"/>
    <w:rsid w:val="00F963A7"/>
    <w:rsid w:val="00F96EB0"/>
    <w:rsid w:val="00F970C7"/>
    <w:rsid w:val="00FA0C8C"/>
    <w:rsid w:val="00FA1513"/>
    <w:rsid w:val="00FA1620"/>
    <w:rsid w:val="00FA2932"/>
    <w:rsid w:val="00FA2B8D"/>
    <w:rsid w:val="00FA4BBE"/>
    <w:rsid w:val="00FA7B7E"/>
    <w:rsid w:val="00FB268F"/>
    <w:rsid w:val="00FC30EE"/>
    <w:rsid w:val="00FC3658"/>
    <w:rsid w:val="00FC3DAE"/>
    <w:rsid w:val="00FC5749"/>
    <w:rsid w:val="00FD3950"/>
    <w:rsid w:val="00FE0698"/>
    <w:rsid w:val="00FF5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D45952"/>
  <w15:chartTrackingRefBased/>
  <w15:docId w15:val="{59EB43AD-470E-48E0-BCE2-1978C6627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1200"/>
    </w:pPr>
    <w:rPr>
      <w:rFonts w:eastAsia="华文行楷"/>
      <w:sz w:val="28"/>
    </w:rPr>
  </w:style>
  <w:style w:type="paragraph" w:styleId="a4">
    <w:name w:val="header"/>
    <w:basedOn w:val="a"/>
    <w:link w:val="a5"/>
    <w:uiPriority w:val="99"/>
    <w:rsid w:val="003673B2"/>
    <w:pPr>
      <w:pBdr>
        <w:bottom w:val="single" w:sz="6" w:space="1" w:color="auto"/>
      </w:pBdr>
      <w:tabs>
        <w:tab w:val="center" w:pos="4153"/>
        <w:tab w:val="right" w:pos="8306"/>
      </w:tabs>
      <w:snapToGrid w:val="0"/>
      <w:jc w:val="center"/>
    </w:pPr>
    <w:rPr>
      <w:sz w:val="18"/>
      <w:szCs w:val="18"/>
    </w:rPr>
  </w:style>
  <w:style w:type="paragraph" w:styleId="a6">
    <w:name w:val="footer"/>
    <w:basedOn w:val="a"/>
    <w:link w:val="a7"/>
    <w:uiPriority w:val="99"/>
    <w:rsid w:val="003673B2"/>
    <w:pPr>
      <w:tabs>
        <w:tab w:val="center" w:pos="4153"/>
        <w:tab w:val="right" w:pos="8306"/>
      </w:tabs>
      <w:snapToGrid w:val="0"/>
      <w:jc w:val="left"/>
    </w:pPr>
    <w:rPr>
      <w:sz w:val="18"/>
      <w:szCs w:val="18"/>
    </w:rPr>
  </w:style>
  <w:style w:type="character" w:styleId="a8">
    <w:name w:val="page number"/>
    <w:basedOn w:val="a0"/>
    <w:rsid w:val="0067174C"/>
  </w:style>
  <w:style w:type="character" w:styleId="a9">
    <w:name w:val="Placeholder Text"/>
    <w:basedOn w:val="a0"/>
    <w:uiPriority w:val="99"/>
    <w:semiHidden/>
    <w:rsid w:val="00475193"/>
    <w:rPr>
      <w:color w:val="808080"/>
    </w:rPr>
  </w:style>
  <w:style w:type="paragraph" w:styleId="aa">
    <w:name w:val="List Paragraph"/>
    <w:basedOn w:val="a"/>
    <w:uiPriority w:val="34"/>
    <w:qFormat/>
    <w:rsid w:val="009077CE"/>
    <w:pPr>
      <w:ind w:firstLineChars="200" w:firstLine="420"/>
    </w:pPr>
  </w:style>
  <w:style w:type="character" w:customStyle="1" w:styleId="a5">
    <w:name w:val="页眉 字符"/>
    <w:basedOn w:val="a0"/>
    <w:link w:val="a4"/>
    <w:uiPriority w:val="99"/>
    <w:rsid w:val="003A1EA2"/>
    <w:rPr>
      <w:kern w:val="2"/>
      <w:sz w:val="18"/>
      <w:szCs w:val="18"/>
    </w:rPr>
  </w:style>
  <w:style w:type="character" w:customStyle="1" w:styleId="a7">
    <w:name w:val="页脚 字符"/>
    <w:basedOn w:val="a0"/>
    <w:link w:val="a6"/>
    <w:uiPriority w:val="99"/>
    <w:rsid w:val="003A1EA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A21B1-9B4A-45B3-9425-64D3445B1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13</Pages>
  <Words>1553</Words>
  <Characters>8855</Characters>
  <Application>Microsoft Office Word</Application>
  <DocSecurity>0</DocSecurity>
  <Lines>73</Lines>
  <Paragraphs>20</Paragraphs>
  <ScaleCrop>false</ScaleCrop>
  <Company>kd</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开题报告封面</dc:title>
  <dc:subject/>
  <dc:creator>ieas</dc:creator>
  <cp:keywords/>
  <dc:description/>
  <cp:lastModifiedBy>陈 帅华</cp:lastModifiedBy>
  <cp:revision>478</cp:revision>
  <cp:lastPrinted>2002-02-01T01:10:00Z</cp:lastPrinted>
  <dcterms:created xsi:type="dcterms:W3CDTF">2020-03-16T02:40:00Z</dcterms:created>
  <dcterms:modified xsi:type="dcterms:W3CDTF">2020-04-25T08:58:00Z</dcterms:modified>
</cp:coreProperties>
</file>