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5F7E" w:rsidRPr="001A15D7" w:rsidRDefault="00145B72" w:rsidP="00917666">
      <w:pPr>
        <w:spacing w:beforeLines="50" w:before="120" w:afterLines="50" w:after="120" w:line="360" w:lineRule="exact"/>
        <w:jc w:val="center"/>
        <w:rPr>
          <w:rFonts w:ascii="黑体" w:eastAsia="黑体" w:hAnsi="宋体"/>
          <w:b/>
          <w:sz w:val="36"/>
          <w:szCs w:val="36"/>
        </w:rPr>
      </w:pPr>
      <w:bookmarkStart w:id="0" w:name="_Hlk483942374"/>
      <w:r>
        <w:rPr>
          <w:rFonts w:ascii="黑体" w:eastAsia="黑体" w:hAnsi="宋体" w:hint="eastAsia"/>
          <w:b/>
          <w:sz w:val="36"/>
          <w:szCs w:val="36"/>
        </w:rPr>
        <w:t>决策树算法对</w:t>
      </w:r>
      <w:r w:rsidRPr="00145B72">
        <w:rPr>
          <w:rFonts w:ascii="Times New Roman" w:eastAsia="黑体" w:hAnsi="Times New Roman" w:cs="Times New Roman"/>
          <w:b/>
          <w:sz w:val="36"/>
          <w:szCs w:val="36"/>
        </w:rPr>
        <w:t>UCI wine</w:t>
      </w:r>
      <w:r>
        <w:rPr>
          <w:rFonts w:ascii="黑体" w:eastAsia="黑体" w:hAnsi="宋体" w:hint="eastAsia"/>
          <w:b/>
          <w:sz w:val="36"/>
          <w:szCs w:val="36"/>
        </w:rPr>
        <w:t>数据集分类的实现</w:t>
      </w:r>
    </w:p>
    <w:p w:rsidR="00A2549C" w:rsidRPr="00A2549C" w:rsidRDefault="00355F7E" w:rsidP="00145B72">
      <w:pPr>
        <w:pStyle w:val="1"/>
        <w:spacing w:beforeLines="50" w:before="120" w:afterLines="50" w:after="120" w:line="360" w:lineRule="exact"/>
        <w:jc w:val="left"/>
        <w:rPr>
          <w:rFonts w:ascii="黑体" w:eastAsia="黑体" w:hAnsi="黑体" w:cs="Arial"/>
          <w:b w:val="0"/>
          <w:i w:val="0"/>
        </w:rPr>
      </w:pPr>
      <w:bookmarkStart w:id="1" w:name="_Toc261510868"/>
      <w:bookmarkStart w:id="2" w:name="前言"/>
      <w:bookmarkStart w:id="3" w:name="_Toc483902970"/>
      <w:bookmarkStart w:id="4" w:name="_Toc502144474"/>
      <w:r w:rsidRPr="006643AD">
        <w:rPr>
          <w:rFonts w:asciiTheme="majorHAnsi" w:eastAsia="黑体" w:hAnsiTheme="majorHAnsi" w:cstheme="majorHAnsi"/>
          <w:b w:val="0"/>
          <w:i w:val="0"/>
        </w:rPr>
        <w:t>1</w:t>
      </w:r>
      <w:r w:rsidR="002C308C">
        <w:rPr>
          <w:rFonts w:ascii="黑体" w:eastAsia="黑体" w:hAnsi="黑体" w:cs="Arial"/>
          <w:b w:val="0"/>
          <w:i w:val="0"/>
        </w:rPr>
        <w:t xml:space="preserve"> </w:t>
      </w:r>
      <w:bookmarkEnd w:id="1"/>
      <w:bookmarkEnd w:id="2"/>
      <w:bookmarkEnd w:id="3"/>
      <w:bookmarkEnd w:id="4"/>
      <w:r w:rsidR="00711E2A">
        <w:rPr>
          <w:rFonts w:ascii="黑体" w:eastAsia="黑体" w:hAnsi="黑体" w:cs="Arial" w:hint="eastAsia"/>
          <w:b w:val="0"/>
          <w:i w:val="0"/>
          <w:lang w:eastAsia="zh-CN"/>
        </w:rPr>
        <w:t>功能实现</w:t>
      </w:r>
      <w:r w:rsidR="005C1CE1">
        <w:rPr>
          <w:rFonts w:ascii="黑体" w:eastAsia="黑体" w:hAnsi="黑体" w:cs="Arial" w:hint="eastAsia"/>
          <w:b w:val="0"/>
          <w:i w:val="0"/>
          <w:lang w:eastAsia="zh-CN"/>
        </w:rPr>
        <w:t>与样本分析</w:t>
      </w:r>
    </w:p>
    <w:p w:rsidR="00A2549C" w:rsidRDefault="004B6E9C" w:rsidP="00A2549C">
      <w:pPr>
        <w:pStyle w:val="a1"/>
        <w:spacing w:line="360" w:lineRule="exact"/>
        <w:ind w:firstLineChars="200"/>
      </w:pPr>
      <w:r>
        <w:rPr>
          <w:rFonts w:hint="eastAsia"/>
        </w:rPr>
        <w:t>在数据挖掘领域，可以利用相应的算法对数据集进行训练，即对样本的特征进行分析，从而归纳出相同类别的样本之间存在的内在特征联系，进一步对未知类别的样本进行预测，判断出该样本所属的类别。本文实现了利用决策树算法对</w:t>
      </w:r>
      <w:r w:rsidR="005C1CE1">
        <w:rPr>
          <w:rFonts w:hint="eastAsia"/>
        </w:rPr>
        <w:t>U</w:t>
      </w:r>
      <w:r w:rsidR="005C1CE1">
        <w:t xml:space="preserve">CI </w:t>
      </w:r>
      <w:r w:rsidR="005C1CE1">
        <w:rPr>
          <w:rFonts w:hint="eastAsia"/>
        </w:rPr>
        <w:t>机器学习库上的经典</w:t>
      </w:r>
      <w:r w:rsidR="005C1CE1">
        <w:rPr>
          <w:rFonts w:hint="eastAsia"/>
        </w:rPr>
        <w:t>w</w:t>
      </w:r>
      <w:r w:rsidR="005C1CE1">
        <w:t>ine</w:t>
      </w:r>
      <w:r w:rsidR="005C1CE1">
        <w:rPr>
          <w:rFonts w:hint="eastAsia"/>
        </w:rPr>
        <w:t>数据集进行分类的目的。</w:t>
      </w:r>
    </w:p>
    <w:p w:rsidR="005C1CE1" w:rsidRDefault="005C1CE1" w:rsidP="00A2549C">
      <w:pPr>
        <w:pStyle w:val="a1"/>
        <w:spacing w:line="360" w:lineRule="exact"/>
        <w:ind w:firstLineChars="200"/>
      </w:pPr>
      <w:r>
        <w:rPr>
          <w:rFonts w:hint="eastAsia"/>
        </w:rPr>
        <w:t>为达到相应的分类目的，需要先对数据集样本进行分析。</w:t>
      </w:r>
    </w:p>
    <w:p w:rsidR="005C1CE1" w:rsidRDefault="005C1CE1" w:rsidP="00A2549C">
      <w:pPr>
        <w:pStyle w:val="a1"/>
        <w:spacing w:line="360" w:lineRule="exact"/>
        <w:ind w:firstLineChars="200"/>
      </w:pPr>
    </w:p>
    <w:p w:rsidR="005C1CE1" w:rsidRDefault="005C1CE1" w:rsidP="005C1CE1">
      <w:pPr>
        <w:pStyle w:val="a1"/>
        <w:spacing w:line="360" w:lineRule="exact"/>
        <w:ind w:firstLine="0"/>
        <w:jc w:val="center"/>
      </w:pPr>
      <w:r>
        <w:rPr>
          <w:rFonts w:hint="eastAsia"/>
        </w:rPr>
        <w:t>表</w:t>
      </w:r>
      <w:r>
        <w:rPr>
          <w:rFonts w:hint="eastAsia"/>
        </w:rPr>
        <w:t>1</w:t>
      </w:r>
      <w:r>
        <w:t xml:space="preserve"> </w:t>
      </w:r>
      <w:r>
        <w:rPr>
          <w:rFonts w:hint="eastAsia"/>
        </w:rPr>
        <w:t>wine</w:t>
      </w:r>
      <w:r>
        <w:rPr>
          <w:rFonts w:hint="eastAsia"/>
        </w:rPr>
        <w:t>数据集样本特征</w:t>
      </w:r>
    </w:p>
    <w:p w:rsidR="005C1CE1" w:rsidRDefault="005C1CE1" w:rsidP="005C1CE1">
      <w:pPr>
        <w:pStyle w:val="a1"/>
        <w:ind w:firstLine="0"/>
        <w:jc w:val="center"/>
      </w:pPr>
      <w:r>
        <w:rPr>
          <w:rFonts w:hint="eastAsia"/>
          <w:noProof/>
        </w:rPr>
        <w:drawing>
          <wp:inline distT="0" distB="0" distL="0" distR="0">
            <wp:extent cx="5580380" cy="1161415"/>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属性表.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0380" cy="1161415"/>
                    </a:xfrm>
                    <a:prstGeom prst="rect">
                      <a:avLst/>
                    </a:prstGeom>
                  </pic:spPr>
                </pic:pic>
              </a:graphicData>
            </a:graphic>
          </wp:inline>
        </w:drawing>
      </w:r>
    </w:p>
    <w:p w:rsidR="005C1CE1" w:rsidRDefault="005C1CE1" w:rsidP="005C1CE1">
      <w:pPr>
        <w:pStyle w:val="a1"/>
        <w:ind w:firstLineChars="210" w:firstLine="441"/>
      </w:pPr>
    </w:p>
    <w:p w:rsidR="005C1CE1" w:rsidRDefault="0066372E" w:rsidP="00A2549C">
      <w:pPr>
        <w:pStyle w:val="a1"/>
        <w:spacing w:line="360" w:lineRule="exact"/>
        <w:ind w:firstLineChars="200"/>
      </w:pPr>
      <w:r>
        <w:rPr>
          <w:rFonts w:hint="eastAsia"/>
        </w:rPr>
        <w:t>不用化学成分的含量与酒的所属类别息息相关。</w:t>
      </w:r>
      <w:r w:rsidR="005C1CE1">
        <w:rPr>
          <w:rFonts w:hint="eastAsia"/>
        </w:rPr>
        <w:t>表</w:t>
      </w:r>
      <w:r w:rsidR="005C1CE1">
        <w:rPr>
          <w:rFonts w:hint="eastAsia"/>
        </w:rPr>
        <w:t>1</w:t>
      </w:r>
      <w:r w:rsidR="005C1CE1">
        <w:rPr>
          <w:rFonts w:hint="eastAsia"/>
        </w:rPr>
        <w:t>列举了所选用的</w:t>
      </w:r>
      <w:r w:rsidR="005C1CE1">
        <w:rPr>
          <w:rFonts w:hint="eastAsia"/>
        </w:rPr>
        <w:t>wine</w:t>
      </w:r>
      <w:r w:rsidR="005C1CE1">
        <w:rPr>
          <w:rFonts w:hint="eastAsia"/>
        </w:rPr>
        <w:t>数据集的特征情况</w:t>
      </w:r>
      <w:r>
        <w:rPr>
          <w:rFonts w:hint="eastAsia"/>
        </w:rPr>
        <w:t>。整个数据集样本包含</w:t>
      </w:r>
      <w:r>
        <w:rPr>
          <w:rFonts w:hint="eastAsia"/>
        </w:rPr>
        <w:t>1</w:t>
      </w:r>
      <w:r>
        <w:t>3</w:t>
      </w:r>
      <w:r>
        <w:rPr>
          <w:rFonts w:hint="eastAsia"/>
        </w:rPr>
        <w:t>个特征，例如</w:t>
      </w:r>
      <w:r>
        <w:rPr>
          <w:rFonts w:hint="eastAsia"/>
        </w:rPr>
        <w:t>Alcohol</w:t>
      </w:r>
      <w:r>
        <w:t>(</w:t>
      </w:r>
      <w:r>
        <w:rPr>
          <w:rFonts w:hint="eastAsia"/>
        </w:rPr>
        <w:t>酒精度</w:t>
      </w:r>
      <w:r>
        <w:rPr>
          <w:rFonts w:hint="eastAsia"/>
        </w:rPr>
        <w:t>)</w:t>
      </w:r>
      <w:r>
        <w:rPr>
          <w:rFonts w:hint="eastAsia"/>
        </w:rPr>
        <w:t>，</w:t>
      </w:r>
      <w:r>
        <w:rPr>
          <w:rFonts w:hint="eastAsia"/>
        </w:rPr>
        <w:t>Malic</w:t>
      </w:r>
      <w:r>
        <w:t xml:space="preserve"> acid</w:t>
      </w:r>
      <w:r>
        <w:rPr>
          <w:rFonts w:hint="eastAsia"/>
        </w:rPr>
        <w:t>（苹果酸含量）等，这些特征的取值范围见表</w:t>
      </w:r>
      <w:r>
        <w:rPr>
          <w:rFonts w:hint="eastAsia"/>
        </w:rPr>
        <w:t>1</w:t>
      </w:r>
      <w:r>
        <w:rPr>
          <w:rFonts w:hint="eastAsia"/>
        </w:rPr>
        <w:t>所示。</w:t>
      </w:r>
    </w:p>
    <w:p w:rsidR="0066372E" w:rsidRDefault="0066372E" w:rsidP="0066372E">
      <w:pPr>
        <w:pStyle w:val="a1"/>
        <w:spacing w:line="360" w:lineRule="exact"/>
        <w:ind w:firstLine="0"/>
        <w:jc w:val="center"/>
      </w:pPr>
      <w:r>
        <w:rPr>
          <w:rFonts w:hint="eastAsia"/>
        </w:rPr>
        <w:t>表</w:t>
      </w:r>
      <w:r>
        <w:rPr>
          <w:rFonts w:hint="eastAsia"/>
        </w:rPr>
        <w:t>2</w:t>
      </w:r>
      <w:r>
        <w:t xml:space="preserve"> </w:t>
      </w:r>
      <w:r>
        <w:rPr>
          <w:rFonts w:hint="eastAsia"/>
        </w:rPr>
        <w:t>wine</w:t>
      </w:r>
      <w:r>
        <w:rPr>
          <w:rFonts w:hint="eastAsia"/>
        </w:rPr>
        <w:t>数据集部分样本表</w:t>
      </w:r>
    </w:p>
    <w:tbl>
      <w:tblPr>
        <w:tblStyle w:val="111"/>
        <w:tblW w:w="0" w:type="auto"/>
        <w:tblInd w:w="420" w:type="dxa"/>
        <w:tblLook w:val="04A0" w:firstRow="1" w:lastRow="0" w:firstColumn="1" w:lastColumn="0" w:noHBand="0" w:noVBand="1"/>
      </w:tblPr>
      <w:tblGrid>
        <w:gridCol w:w="621"/>
        <w:gridCol w:w="560"/>
        <w:gridCol w:w="560"/>
        <w:gridCol w:w="561"/>
        <w:gridCol w:w="561"/>
        <w:gridCol w:w="561"/>
        <w:gridCol w:w="562"/>
        <w:gridCol w:w="562"/>
        <w:gridCol w:w="562"/>
        <w:gridCol w:w="562"/>
        <w:gridCol w:w="562"/>
        <w:gridCol w:w="562"/>
        <w:gridCol w:w="576"/>
        <w:gridCol w:w="562"/>
      </w:tblGrid>
      <w:tr w:rsidR="0066372E" w:rsidRPr="0066372E" w:rsidTr="00213A75">
        <w:tc>
          <w:tcPr>
            <w:tcW w:w="577" w:type="dxa"/>
          </w:tcPr>
          <w:p w:rsidR="0066372E" w:rsidRPr="0066372E" w:rsidRDefault="0066372E" w:rsidP="0066372E">
            <w:pPr>
              <w:jc w:val="center"/>
              <w:rPr>
                <w:rFonts w:ascii="宋体" w:eastAsia="宋体" w:hAnsi="宋体" w:cs="Times New Roman"/>
              </w:rPr>
            </w:pPr>
            <w:r w:rsidRPr="0066372E">
              <w:rPr>
                <w:rFonts w:ascii="宋体" w:eastAsia="宋体" w:hAnsi="宋体" w:cs="Times New Roman" w:hint="eastAsia"/>
              </w:rPr>
              <w:t>属</w:t>
            </w:r>
          </w:p>
          <w:p w:rsidR="0066372E" w:rsidRPr="0066372E" w:rsidRDefault="0066372E" w:rsidP="0066372E">
            <w:pPr>
              <w:jc w:val="center"/>
              <w:rPr>
                <w:rFonts w:ascii="宋体" w:eastAsia="宋体" w:hAnsi="宋体" w:cs="Times New Roman"/>
              </w:rPr>
            </w:pPr>
            <w:r w:rsidRPr="0066372E">
              <w:rPr>
                <w:rFonts w:ascii="宋体" w:eastAsia="宋体" w:hAnsi="宋体" w:cs="Times New Roman" w:hint="eastAsia"/>
              </w:rPr>
              <w:t>性</w:t>
            </w:r>
          </w:p>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rPr>
              <w:t>1</w:t>
            </w:r>
          </w:p>
        </w:tc>
        <w:tc>
          <w:tcPr>
            <w:tcW w:w="560" w:type="dxa"/>
          </w:tcPr>
          <w:p w:rsidR="0066372E" w:rsidRPr="0066372E" w:rsidRDefault="0066372E" w:rsidP="0066372E">
            <w:pPr>
              <w:jc w:val="center"/>
              <w:rPr>
                <w:rFonts w:ascii="宋体" w:eastAsia="宋体" w:hAnsi="宋体" w:cs="Times New Roman"/>
              </w:rPr>
            </w:pPr>
            <w:r w:rsidRPr="0066372E">
              <w:rPr>
                <w:rFonts w:ascii="宋体" w:eastAsia="宋体" w:hAnsi="宋体" w:cs="Times New Roman" w:hint="eastAsia"/>
              </w:rPr>
              <w:t>属性</w:t>
            </w:r>
          </w:p>
          <w:p w:rsidR="0066372E" w:rsidRPr="0066372E" w:rsidRDefault="0066372E" w:rsidP="0066372E">
            <w:pPr>
              <w:jc w:val="center"/>
              <w:rPr>
                <w:rFonts w:ascii="宋体" w:eastAsia="宋体" w:hAnsi="宋体" w:cs="Times New Roman"/>
              </w:rPr>
            </w:pPr>
            <w:r w:rsidRPr="0066372E">
              <w:rPr>
                <w:rFonts w:ascii="Times New Roman" w:eastAsia="等线" w:hAnsi="Times New Roman" w:cs="Times New Roman" w:hint="eastAsia"/>
              </w:rPr>
              <w:t>2</w:t>
            </w:r>
          </w:p>
        </w:tc>
        <w:tc>
          <w:tcPr>
            <w:tcW w:w="560" w:type="dxa"/>
          </w:tcPr>
          <w:p w:rsidR="0066372E" w:rsidRPr="0066372E" w:rsidRDefault="0066372E" w:rsidP="0066372E">
            <w:pPr>
              <w:jc w:val="center"/>
              <w:rPr>
                <w:rFonts w:ascii="宋体" w:eastAsia="宋体" w:hAnsi="宋体" w:cs="Times New Roman"/>
              </w:rPr>
            </w:pPr>
            <w:r w:rsidRPr="0066372E">
              <w:rPr>
                <w:rFonts w:ascii="宋体" w:eastAsia="宋体" w:hAnsi="宋体" w:cs="Times New Roman" w:hint="eastAsia"/>
              </w:rPr>
              <w:t>属性</w:t>
            </w:r>
          </w:p>
          <w:p w:rsidR="0066372E" w:rsidRPr="0066372E" w:rsidRDefault="0066372E" w:rsidP="0066372E">
            <w:pPr>
              <w:jc w:val="center"/>
              <w:rPr>
                <w:rFonts w:ascii="宋体" w:eastAsia="宋体" w:hAnsi="宋体" w:cs="Times New Roman"/>
              </w:rPr>
            </w:pPr>
            <w:r w:rsidRPr="0066372E">
              <w:rPr>
                <w:rFonts w:ascii="Times New Roman" w:eastAsia="等线" w:hAnsi="Times New Roman" w:cs="Times New Roman" w:hint="eastAsia"/>
              </w:rPr>
              <w:t>3</w:t>
            </w:r>
          </w:p>
        </w:tc>
        <w:tc>
          <w:tcPr>
            <w:tcW w:w="561" w:type="dxa"/>
          </w:tcPr>
          <w:p w:rsidR="0066372E" w:rsidRPr="0066372E" w:rsidRDefault="0066372E" w:rsidP="0066372E">
            <w:pPr>
              <w:jc w:val="center"/>
              <w:rPr>
                <w:rFonts w:ascii="宋体" w:eastAsia="宋体" w:hAnsi="宋体" w:cs="Times New Roman"/>
              </w:rPr>
            </w:pPr>
            <w:r w:rsidRPr="0066372E">
              <w:rPr>
                <w:rFonts w:ascii="宋体" w:eastAsia="宋体" w:hAnsi="宋体" w:cs="Times New Roman" w:hint="eastAsia"/>
              </w:rPr>
              <w:t>属性</w:t>
            </w:r>
          </w:p>
          <w:p w:rsidR="0066372E" w:rsidRPr="0066372E" w:rsidRDefault="0066372E" w:rsidP="0066372E">
            <w:pPr>
              <w:jc w:val="center"/>
              <w:rPr>
                <w:rFonts w:ascii="宋体" w:eastAsia="宋体" w:hAnsi="宋体" w:cs="Times New Roman"/>
              </w:rPr>
            </w:pPr>
            <w:r w:rsidRPr="0066372E">
              <w:rPr>
                <w:rFonts w:ascii="Times New Roman" w:eastAsia="等线" w:hAnsi="Times New Roman" w:cs="Times New Roman" w:hint="eastAsia"/>
              </w:rPr>
              <w:t>4</w:t>
            </w:r>
          </w:p>
        </w:tc>
        <w:tc>
          <w:tcPr>
            <w:tcW w:w="561" w:type="dxa"/>
          </w:tcPr>
          <w:p w:rsidR="0066372E" w:rsidRPr="0066372E" w:rsidRDefault="0066372E" w:rsidP="0066372E">
            <w:pPr>
              <w:jc w:val="center"/>
              <w:rPr>
                <w:rFonts w:ascii="宋体" w:eastAsia="宋体" w:hAnsi="宋体" w:cs="Times New Roman"/>
              </w:rPr>
            </w:pPr>
            <w:r w:rsidRPr="0066372E">
              <w:rPr>
                <w:rFonts w:ascii="宋体" w:eastAsia="宋体" w:hAnsi="宋体" w:cs="Times New Roman" w:hint="eastAsia"/>
              </w:rPr>
              <w:t>属性</w:t>
            </w:r>
          </w:p>
          <w:p w:rsidR="0066372E" w:rsidRPr="0066372E" w:rsidRDefault="0066372E" w:rsidP="0066372E">
            <w:pPr>
              <w:jc w:val="center"/>
              <w:rPr>
                <w:rFonts w:ascii="Times New Roman" w:eastAsia="宋体" w:hAnsi="Times New Roman" w:cs="Times New Roman"/>
              </w:rPr>
            </w:pPr>
            <w:r w:rsidRPr="0066372E">
              <w:rPr>
                <w:rFonts w:ascii="Times New Roman" w:eastAsia="宋体" w:hAnsi="Times New Roman" w:cs="Times New Roman"/>
              </w:rPr>
              <w:t>5</w:t>
            </w:r>
          </w:p>
        </w:tc>
        <w:tc>
          <w:tcPr>
            <w:tcW w:w="561" w:type="dxa"/>
          </w:tcPr>
          <w:p w:rsidR="0066372E" w:rsidRPr="0066372E" w:rsidRDefault="0066372E" w:rsidP="0066372E">
            <w:pPr>
              <w:jc w:val="center"/>
              <w:rPr>
                <w:rFonts w:ascii="宋体" w:eastAsia="宋体" w:hAnsi="宋体" w:cs="Times New Roman"/>
              </w:rPr>
            </w:pPr>
            <w:r w:rsidRPr="0066372E">
              <w:rPr>
                <w:rFonts w:ascii="宋体" w:eastAsia="宋体" w:hAnsi="宋体" w:cs="Times New Roman" w:hint="eastAsia"/>
              </w:rPr>
              <w:t>属性</w:t>
            </w:r>
          </w:p>
          <w:p w:rsidR="0066372E" w:rsidRPr="0066372E" w:rsidRDefault="0066372E" w:rsidP="0066372E">
            <w:pPr>
              <w:jc w:val="center"/>
              <w:rPr>
                <w:rFonts w:ascii="Times New Roman" w:eastAsia="宋体" w:hAnsi="Times New Roman" w:cs="Times New Roman"/>
              </w:rPr>
            </w:pPr>
            <w:r w:rsidRPr="0066372E">
              <w:rPr>
                <w:rFonts w:ascii="Times New Roman" w:eastAsia="宋体" w:hAnsi="Times New Roman" w:cs="Times New Roman"/>
              </w:rPr>
              <w:t>6</w:t>
            </w:r>
          </w:p>
        </w:tc>
        <w:tc>
          <w:tcPr>
            <w:tcW w:w="562" w:type="dxa"/>
          </w:tcPr>
          <w:p w:rsidR="0066372E" w:rsidRPr="0066372E" w:rsidRDefault="0066372E" w:rsidP="0066372E">
            <w:pPr>
              <w:jc w:val="center"/>
              <w:rPr>
                <w:rFonts w:ascii="宋体" w:eastAsia="宋体" w:hAnsi="宋体" w:cs="Times New Roman"/>
              </w:rPr>
            </w:pPr>
            <w:r w:rsidRPr="0066372E">
              <w:rPr>
                <w:rFonts w:ascii="宋体" w:eastAsia="宋体" w:hAnsi="宋体" w:cs="Times New Roman" w:hint="eastAsia"/>
              </w:rPr>
              <w:t>属性</w:t>
            </w:r>
          </w:p>
          <w:p w:rsidR="0066372E" w:rsidRPr="0066372E" w:rsidRDefault="0066372E" w:rsidP="0066372E">
            <w:pPr>
              <w:jc w:val="center"/>
              <w:rPr>
                <w:rFonts w:ascii="Times New Roman" w:eastAsia="宋体" w:hAnsi="Times New Roman" w:cs="Times New Roman"/>
              </w:rPr>
            </w:pPr>
            <w:r w:rsidRPr="0066372E">
              <w:rPr>
                <w:rFonts w:ascii="Times New Roman" w:eastAsia="宋体" w:hAnsi="Times New Roman" w:cs="Times New Roman"/>
              </w:rPr>
              <w:t>7</w:t>
            </w:r>
          </w:p>
        </w:tc>
        <w:tc>
          <w:tcPr>
            <w:tcW w:w="562" w:type="dxa"/>
          </w:tcPr>
          <w:p w:rsidR="0066372E" w:rsidRPr="0066372E" w:rsidRDefault="0066372E" w:rsidP="0066372E">
            <w:pPr>
              <w:jc w:val="center"/>
              <w:rPr>
                <w:rFonts w:ascii="宋体" w:eastAsia="宋体" w:hAnsi="宋体" w:cs="Times New Roman"/>
              </w:rPr>
            </w:pPr>
            <w:r w:rsidRPr="0066372E">
              <w:rPr>
                <w:rFonts w:ascii="宋体" w:eastAsia="宋体" w:hAnsi="宋体" w:cs="Times New Roman" w:hint="eastAsia"/>
              </w:rPr>
              <w:t>属性</w:t>
            </w:r>
          </w:p>
          <w:p w:rsidR="0066372E" w:rsidRPr="0066372E" w:rsidRDefault="0066372E" w:rsidP="0066372E">
            <w:pPr>
              <w:jc w:val="center"/>
              <w:rPr>
                <w:rFonts w:ascii="Times New Roman" w:eastAsia="宋体" w:hAnsi="Times New Roman" w:cs="Times New Roman"/>
              </w:rPr>
            </w:pPr>
            <w:r w:rsidRPr="0066372E">
              <w:rPr>
                <w:rFonts w:ascii="Times New Roman" w:eastAsia="宋体" w:hAnsi="Times New Roman" w:cs="Times New Roman"/>
              </w:rPr>
              <w:t>8</w:t>
            </w:r>
          </w:p>
        </w:tc>
        <w:tc>
          <w:tcPr>
            <w:tcW w:w="562" w:type="dxa"/>
          </w:tcPr>
          <w:p w:rsidR="0066372E" w:rsidRPr="0066372E" w:rsidRDefault="0066372E" w:rsidP="0066372E">
            <w:pPr>
              <w:jc w:val="center"/>
              <w:rPr>
                <w:rFonts w:ascii="宋体" w:eastAsia="宋体" w:hAnsi="宋体" w:cs="Times New Roman"/>
              </w:rPr>
            </w:pPr>
            <w:r w:rsidRPr="0066372E">
              <w:rPr>
                <w:rFonts w:ascii="宋体" w:eastAsia="宋体" w:hAnsi="宋体" w:cs="Times New Roman" w:hint="eastAsia"/>
              </w:rPr>
              <w:t>属性</w:t>
            </w:r>
          </w:p>
          <w:p w:rsidR="0066372E" w:rsidRPr="0066372E" w:rsidRDefault="0066372E" w:rsidP="0066372E">
            <w:pPr>
              <w:jc w:val="center"/>
              <w:rPr>
                <w:rFonts w:ascii="Times New Roman" w:eastAsia="宋体" w:hAnsi="Times New Roman" w:cs="Times New Roman"/>
              </w:rPr>
            </w:pPr>
            <w:r w:rsidRPr="0066372E">
              <w:rPr>
                <w:rFonts w:ascii="Times New Roman" w:eastAsia="宋体" w:hAnsi="Times New Roman" w:cs="Times New Roman"/>
              </w:rPr>
              <w:t>9</w:t>
            </w:r>
          </w:p>
        </w:tc>
        <w:tc>
          <w:tcPr>
            <w:tcW w:w="562" w:type="dxa"/>
          </w:tcPr>
          <w:p w:rsidR="0066372E" w:rsidRPr="0066372E" w:rsidRDefault="0066372E" w:rsidP="0066372E">
            <w:pPr>
              <w:jc w:val="center"/>
              <w:rPr>
                <w:rFonts w:ascii="宋体" w:eastAsia="宋体" w:hAnsi="宋体" w:cs="Times New Roman"/>
              </w:rPr>
            </w:pPr>
            <w:r w:rsidRPr="0066372E">
              <w:rPr>
                <w:rFonts w:ascii="宋体" w:eastAsia="宋体" w:hAnsi="宋体" w:cs="Times New Roman" w:hint="eastAsia"/>
              </w:rPr>
              <w:t>属性</w:t>
            </w:r>
          </w:p>
          <w:p w:rsidR="0066372E" w:rsidRPr="0066372E" w:rsidRDefault="0066372E" w:rsidP="0066372E">
            <w:pPr>
              <w:jc w:val="center"/>
              <w:rPr>
                <w:rFonts w:ascii="Times New Roman" w:eastAsia="宋体" w:hAnsi="Times New Roman" w:cs="Times New Roman"/>
              </w:rPr>
            </w:pPr>
            <w:r w:rsidRPr="0066372E">
              <w:rPr>
                <w:rFonts w:ascii="Times New Roman" w:eastAsia="宋体" w:hAnsi="Times New Roman" w:cs="Times New Roman"/>
              </w:rPr>
              <w:t>10</w:t>
            </w:r>
          </w:p>
        </w:tc>
        <w:tc>
          <w:tcPr>
            <w:tcW w:w="562" w:type="dxa"/>
          </w:tcPr>
          <w:p w:rsidR="0066372E" w:rsidRPr="0066372E" w:rsidRDefault="0066372E" w:rsidP="0066372E">
            <w:pPr>
              <w:jc w:val="center"/>
              <w:rPr>
                <w:rFonts w:ascii="宋体" w:eastAsia="宋体" w:hAnsi="宋体" w:cs="Times New Roman"/>
              </w:rPr>
            </w:pPr>
            <w:r w:rsidRPr="0066372E">
              <w:rPr>
                <w:rFonts w:ascii="宋体" w:eastAsia="宋体" w:hAnsi="宋体" w:cs="Times New Roman" w:hint="eastAsia"/>
              </w:rPr>
              <w:t>属性</w:t>
            </w:r>
          </w:p>
          <w:p w:rsidR="0066372E" w:rsidRPr="0066372E" w:rsidRDefault="0066372E" w:rsidP="0066372E">
            <w:pPr>
              <w:jc w:val="center"/>
              <w:rPr>
                <w:rFonts w:ascii="Times New Roman" w:eastAsia="宋体" w:hAnsi="Times New Roman" w:cs="Times New Roman"/>
              </w:rPr>
            </w:pPr>
            <w:r w:rsidRPr="0066372E">
              <w:rPr>
                <w:rFonts w:ascii="Times New Roman" w:eastAsia="宋体" w:hAnsi="Times New Roman" w:cs="Times New Roman"/>
              </w:rPr>
              <w:t>11</w:t>
            </w:r>
          </w:p>
        </w:tc>
        <w:tc>
          <w:tcPr>
            <w:tcW w:w="562" w:type="dxa"/>
          </w:tcPr>
          <w:p w:rsidR="0066372E" w:rsidRPr="0066372E" w:rsidRDefault="0066372E" w:rsidP="0066372E">
            <w:pPr>
              <w:jc w:val="center"/>
              <w:rPr>
                <w:rFonts w:ascii="宋体" w:eastAsia="宋体" w:hAnsi="宋体" w:cs="Times New Roman"/>
              </w:rPr>
            </w:pPr>
            <w:r w:rsidRPr="0066372E">
              <w:rPr>
                <w:rFonts w:ascii="宋体" w:eastAsia="宋体" w:hAnsi="宋体" w:cs="Times New Roman" w:hint="eastAsia"/>
              </w:rPr>
              <w:t>属性</w:t>
            </w:r>
          </w:p>
          <w:p w:rsidR="0066372E" w:rsidRPr="0066372E" w:rsidRDefault="0066372E" w:rsidP="0066372E">
            <w:pPr>
              <w:jc w:val="center"/>
              <w:rPr>
                <w:rFonts w:ascii="Times New Roman" w:eastAsia="宋体" w:hAnsi="Times New Roman" w:cs="Times New Roman"/>
              </w:rPr>
            </w:pPr>
            <w:r w:rsidRPr="0066372E">
              <w:rPr>
                <w:rFonts w:ascii="Times New Roman" w:eastAsia="宋体" w:hAnsi="Times New Roman" w:cs="Times New Roman"/>
              </w:rPr>
              <w:t>12</w:t>
            </w:r>
          </w:p>
        </w:tc>
        <w:tc>
          <w:tcPr>
            <w:tcW w:w="562" w:type="dxa"/>
          </w:tcPr>
          <w:p w:rsidR="0066372E" w:rsidRPr="0066372E" w:rsidRDefault="0066372E" w:rsidP="0066372E">
            <w:pPr>
              <w:jc w:val="center"/>
              <w:rPr>
                <w:rFonts w:ascii="宋体" w:eastAsia="宋体" w:hAnsi="宋体" w:cs="Times New Roman"/>
              </w:rPr>
            </w:pPr>
            <w:r w:rsidRPr="0066372E">
              <w:rPr>
                <w:rFonts w:ascii="宋体" w:eastAsia="宋体" w:hAnsi="宋体" w:cs="Times New Roman" w:hint="eastAsia"/>
              </w:rPr>
              <w:t>属性</w:t>
            </w:r>
          </w:p>
          <w:p w:rsidR="0066372E" w:rsidRPr="0066372E" w:rsidRDefault="0066372E" w:rsidP="0066372E">
            <w:pPr>
              <w:jc w:val="center"/>
              <w:rPr>
                <w:rFonts w:ascii="Times New Roman" w:eastAsia="宋体" w:hAnsi="Times New Roman" w:cs="Times New Roman"/>
              </w:rPr>
            </w:pPr>
            <w:r w:rsidRPr="0066372E">
              <w:rPr>
                <w:rFonts w:ascii="Times New Roman" w:eastAsia="宋体" w:hAnsi="Times New Roman" w:cs="Times New Roman"/>
              </w:rPr>
              <w:t>13</w:t>
            </w:r>
          </w:p>
        </w:tc>
        <w:tc>
          <w:tcPr>
            <w:tcW w:w="562" w:type="dxa"/>
          </w:tcPr>
          <w:p w:rsidR="0066372E" w:rsidRPr="0066372E" w:rsidRDefault="0066372E" w:rsidP="0066372E">
            <w:pPr>
              <w:jc w:val="center"/>
              <w:rPr>
                <w:rFonts w:ascii="宋体" w:eastAsia="宋体" w:hAnsi="宋体" w:cs="Times New Roman"/>
              </w:rPr>
            </w:pPr>
            <w:r w:rsidRPr="0066372E">
              <w:rPr>
                <w:rFonts w:ascii="宋体" w:eastAsia="宋体" w:hAnsi="宋体" w:cs="Times New Roman" w:hint="eastAsia"/>
              </w:rPr>
              <w:t>类别</w:t>
            </w:r>
          </w:p>
        </w:tc>
      </w:tr>
      <w:tr w:rsidR="0066372E" w:rsidRPr="0066372E" w:rsidTr="00213A75">
        <w:tc>
          <w:tcPr>
            <w:tcW w:w="577"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14.23</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1.71</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2.43</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15.6</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127</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2.8</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3.06</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.28</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2.29</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5.64</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1.04</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3.92</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1065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w:t>
            </w:r>
          </w:p>
        </w:tc>
      </w:tr>
      <w:tr w:rsidR="0066372E" w:rsidRPr="0066372E" w:rsidTr="00213A75">
        <w:tc>
          <w:tcPr>
            <w:tcW w:w="577"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13.2</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1.78</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2.14</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11.2</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100</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2.65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2.76</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.26</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1.28</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4.38</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3.4</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1050</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w:t>
            </w:r>
          </w:p>
        </w:tc>
      </w:tr>
      <w:tr w:rsidR="0066372E" w:rsidRPr="0066372E" w:rsidTr="00213A75">
        <w:tc>
          <w:tcPr>
            <w:tcW w:w="577"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13.16</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2.36</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2.67</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18.6</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101</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2.8</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3.24</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2.81</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5.68</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1.03</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3.17</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1185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w:t>
            </w:r>
          </w:p>
        </w:tc>
      </w:tr>
      <w:tr w:rsidR="0066372E" w:rsidRPr="0066372E" w:rsidTr="00213A75">
        <w:tc>
          <w:tcPr>
            <w:tcW w:w="577"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14.37</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1.95</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2.5</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16.8</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113</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3.85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3.49</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.24</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2.18</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7.8</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.86</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3.45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1480</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w:t>
            </w:r>
          </w:p>
        </w:tc>
      </w:tr>
      <w:tr w:rsidR="0066372E" w:rsidRPr="0066372E" w:rsidTr="00213A75">
        <w:tc>
          <w:tcPr>
            <w:tcW w:w="577"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13.24</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2.59</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2.87</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21</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118</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2.8</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2.69</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.39</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1.82</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4.32</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1.04</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2.93</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735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w:t>
            </w:r>
          </w:p>
        </w:tc>
      </w:tr>
      <w:tr w:rsidR="0066372E" w:rsidRPr="0066372E" w:rsidTr="00213A75">
        <w:tc>
          <w:tcPr>
            <w:tcW w:w="577"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14.2</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1.76</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2.45</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15.2</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112</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3.27</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3.39</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.34</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1.97</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6.75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2.85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1450</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w:t>
            </w:r>
          </w:p>
        </w:tc>
      </w:tr>
      <w:tr w:rsidR="0066372E" w:rsidRPr="0066372E" w:rsidTr="00213A75">
        <w:tc>
          <w:tcPr>
            <w:tcW w:w="577"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14.39</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1.87</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2.45</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14.6</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96</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2.52</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1.98</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5.25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1.02</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3.58</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1290</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w:t>
            </w:r>
          </w:p>
        </w:tc>
      </w:tr>
      <w:tr w:rsidR="0066372E" w:rsidRPr="0066372E" w:rsidTr="00213A75">
        <w:tc>
          <w:tcPr>
            <w:tcW w:w="577"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12.37</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.94</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1.36</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10.6</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88</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1.98</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.57</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.28</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.42</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1.95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1.82</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520</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w:t>
            </w:r>
          </w:p>
        </w:tc>
      </w:tr>
      <w:tr w:rsidR="0066372E" w:rsidRPr="0066372E" w:rsidTr="00213A75">
        <w:tc>
          <w:tcPr>
            <w:tcW w:w="577"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12.33</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1.1</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2.28</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16</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101</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2.05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1.09</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.63</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.41</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3.27</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1.67</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680</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w:t>
            </w:r>
          </w:p>
        </w:tc>
      </w:tr>
      <w:tr w:rsidR="0066372E" w:rsidRPr="0066372E" w:rsidTr="00213A75">
        <w:tc>
          <w:tcPr>
            <w:tcW w:w="577"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12.64</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1.36</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2.02</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16.8</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100</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2.02</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1.41</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.53</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.62</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5.75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.98</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1.59</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450</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w:t>
            </w:r>
          </w:p>
        </w:tc>
      </w:tr>
      <w:tr w:rsidR="0066372E" w:rsidRPr="0066372E" w:rsidTr="00213A75">
        <w:tc>
          <w:tcPr>
            <w:tcW w:w="577"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13.67</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1.25</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1.92</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18</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94</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2.1</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1.79</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.32</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.73</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3.8</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1.23</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2.46</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630</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w:t>
            </w:r>
          </w:p>
        </w:tc>
      </w:tr>
      <w:tr w:rsidR="0066372E" w:rsidRPr="0066372E" w:rsidTr="00213A75">
        <w:tc>
          <w:tcPr>
            <w:tcW w:w="577"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12.37</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1.13</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2.16</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19</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87</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3.1</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.19</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1.87</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4.45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1.22</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2.87</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420</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w:t>
            </w:r>
          </w:p>
        </w:tc>
      </w:tr>
      <w:tr w:rsidR="0066372E" w:rsidRPr="0066372E" w:rsidTr="00213A75">
        <w:tc>
          <w:tcPr>
            <w:tcW w:w="577"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12.17</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1.45</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2.53</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19</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104</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1.89</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1.75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.45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1.03</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2.95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1.45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2.23</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355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w:t>
            </w:r>
          </w:p>
        </w:tc>
      </w:tr>
      <w:tr w:rsidR="0066372E" w:rsidRPr="0066372E" w:rsidTr="00213A75">
        <w:tc>
          <w:tcPr>
            <w:tcW w:w="577"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12.37</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1.21</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2.56</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18.1</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98</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2.42</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2.65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.37</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2.08</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4.6</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1.19</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2.3</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678</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w:t>
            </w:r>
          </w:p>
        </w:tc>
      </w:tr>
      <w:tr w:rsidR="0066372E" w:rsidRPr="0066372E" w:rsidTr="00213A75">
        <w:tc>
          <w:tcPr>
            <w:tcW w:w="577"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12.86</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1.35</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2.32</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18</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122</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1.51</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.21</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.94</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4.1</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.76</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1.29</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630</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w:t>
            </w:r>
          </w:p>
        </w:tc>
      </w:tr>
      <w:tr w:rsidR="0066372E" w:rsidRPr="0066372E" w:rsidTr="00213A75">
        <w:tc>
          <w:tcPr>
            <w:tcW w:w="577"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12.88</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2.99</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2.4</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20</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104</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1.3</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1.22</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.24</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.83</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5.4</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.74</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1.42</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530</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w:t>
            </w:r>
          </w:p>
        </w:tc>
      </w:tr>
      <w:tr w:rsidR="0066372E" w:rsidRPr="0066372E" w:rsidTr="00213A75">
        <w:tc>
          <w:tcPr>
            <w:tcW w:w="577"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12.81</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2.31</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2.4</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24</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98</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1.15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1.09</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.27</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.83</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5.7</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.66</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1.36</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560</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w:t>
            </w:r>
          </w:p>
        </w:tc>
      </w:tr>
      <w:tr w:rsidR="0066372E" w:rsidRPr="0066372E" w:rsidTr="00213A75">
        <w:tc>
          <w:tcPr>
            <w:tcW w:w="577"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12.7</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3.55</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2.36</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21.5</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106</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1.7</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.17</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.84</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.78</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1.29</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600</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w:t>
            </w:r>
          </w:p>
        </w:tc>
      </w:tr>
      <w:tr w:rsidR="0066372E" w:rsidRPr="0066372E" w:rsidTr="00213A75">
        <w:tc>
          <w:tcPr>
            <w:tcW w:w="577"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12.51</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1.24</w:t>
            </w:r>
          </w:p>
        </w:tc>
        <w:tc>
          <w:tcPr>
            <w:tcW w:w="560"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2.25</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17.5</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85</w:t>
            </w:r>
          </w:p>
        </w:tc>
        <w:tc>
          <w:tcPr>
            <w:tcW w:w="561"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2</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.58</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.6</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1.25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5.45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.75</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1.51</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650</w:t>
            </w:r>
          </w:p>
        </w:tc>
        <w:tc>
          <w:tcPr>
            <w:tcW w:w="562" w:type="dxa"/>
          </w:tcPr>
          <w:p w:rsidR="0066372E" w:rsidRPr="0066372E" w:rsidRDefault="0066372E" w:rsidP="0066372E">
            <w:pPr>
              <w:jc w:val="center"/>
              <w:rPr>
                <w:rFonts w:ascii="Times New Roman" w:eastAsia="等线" w:hAnsi="Times New Roman" w:cs="Times New Roman"/>
              </w:rPr>
            </w:pPr>
            <w:r w:rsidRPr="0066372E">
              <w:rPr>
                <w:rFonts w:ascii="Times New Roman" w:eastAsia="等线" w:hAnsi="Times New Roman" w:cs="Times New Roman"/>
                <w:sz w:val="18"/>
                <w:szCs w:val="18"/>
              </w:rPr>
              <w:t>3</w:t>
            </w:r>
          </w:p>
        </w:tc>
      </w:tr>
    </w:tbl>
    <w:p w:rsidR="0066372E" w:rsidRPr="00A2549C" w:rsidRDefault="0066372E" w:rsidP="00A2549C">
      <w:pPr>
        <w:pStyle w:val="a1"/>
        <w:spacing w:line="360" w:lineRule="exact"/>
        <w:ind w:firstLineChars="200"/>
      </w:pPr>
    </w:p>
    <w:p w:rsidR="0061514D" w:rsidRPr="00D25F08" w:rsidRDefault="0066372E" w:rsidP="00D25F08">
      <w:pPr>
        <w:pStyle w:val="a1"/>
        <w:spacing w:line="360" w:lineRule="exact"/>
        <w:ind w:firstLineChars="200"/>
      </w:pPr>
      <w:r>
        <w:rPr>
          <w:rFonts w:hint="eastAsia"/>
        </w:rPr>
        <w:t>酒的品种可能属于</w:t>
      </w:r>
      <w:r>
        <w:rPr>
          <w:rFonts w:hint="eastAsia"/>
        </w:rPr>
        <w:t>3</w:t>
      </w:r>
      <w:r>
        <w:rPr>
          <w:rFonts w:hint="eastAsia"/>
        </w:rPr>
        <w:t>种类别</w:t>
      </w:r>
      <w:r w:rsidR="00D25F08">
        <w:rPr>
          <w:rFonts w:hint="eastAsia"/>
        </w:rPr>
        <w:t>。表</w:t>
      </w:r>
      <w:r w:rsidR="00D25F08">
        <w:rPr>
          <w:rFonts w:hint="eastAsia"/>
        </w:rPr>
        <w:t>2</w:t>
      </w:r>
      <w:r w:rsidR="00D25F08">
        <w:rPr>
          <w:rFonts w:hint="eastAsia"/>
        </w:rPr>
        <w:t>展示了</w:t>
      </w:r>
      <w:r w:rsidR="00D25F08">
        <w:rPr>
          <w:rFonts w:hint="eastAsia"/>
        </w:rPr>
        <w:t>w</w:t>
      </w:r>
      <w:r w:rsidR="00D25F08">
        <w:t>ine</w:t>
      </w:r>
      <w:r w:rsidR="00D25F08">
        <w:rPr>
          <w:rFonts w:hint="eastAsia"/>
        </w:rPr>
        <w:t>数据集的部分样本情况。所以，本文的目的就是运用分类算法，挑选相应的特征属性来构造相应的决策树，挖掘</w:t>
      </w:r>
      <w:r w:rsidR="00D25F08">
        <w:rPr>
          <w:rFonts w:hint="eastAsia"/>
        </w:rPr>
        <w:t>wine</w:t>
      </w:r>
      <w:r w:rsidR="00D25F08">
        <w:rPr>
          <w:rFonts w:hint="eastAsia"/>
        </w:rPr>
        <w:t>数据集类别与</w:t>
      </w:r>
      <w:r w:rsidR="00D25F08">
        <w:rPr>
          <w:rFonts w:hint="eastAsia"/>
        </w:rPr>
        <w:t>1</w:t>
      </w:r>
      <w:r w:rsidR="00D25F08">
        <w:t>3</w:t>
      </w:r>
      <w:r w:rsidR="00D25F08">
        <w:rPr>
          <w:rFonts w:hint="eastAsia"/>
        </w:rPr>
        <w:t>个特征之间的关系。并利用所构造的决策树来对测试样本做预测，分析预测误差，从而证明所构造的</w:t>
      </w:r>
      <w:r w:rsidR="00D25F08">
        <w:rPr>
          <w:rFonts w:hint="eastAsia"/>
        </w:rPr>
        <w:lastRenderedPageBreak/>
        <w:t>决策树的合理性。</w:t>
      </w:r>
      <w:bookmarkStart w:id="5" w:name="_Toc261510875"/>
      <w:bookmarkStart w:id="6" w:name="理论部分"/>
    </w:p>
    <w:p w:rsidR="00355F7E" w:rsidRPr="00EE3938" w:rsidRDefault="00355F7E" w:rsidP="00145B72">
      <w:pPr>
        <w:pStyle w:val="1"/>
        <w:spacing w:beforeLines="50" w:before="120" w:afterLines="50" w:after="120" w:line="360" w:lineRule="exact"/>
        <w:jc w:val="left"/>
        <w:rPr>
          <w:rFonts w:ascii="Arial" w:eastAsia="黑体" w:hAnsi="Arial" w:cs="Arial"/>
          <w:b w:val="0"/>
          <w:i w:val="0"/>
          <w:lang w:eastAsia="zh-CN"/>
        </w:rPr>
      </w:pPr>
      <w:bookmarkStart w:id="7" w:name="_Toc483902975"/>
      <w:bookmarkStart w:id="8" w:name="_Toc502144475"/>
      <w:r w:rsidRPr="00F854A3">
        <w:rPr>
          <w:rFonts w:eastAsia="黑体"/>
          <w:b w:val="0"/>
          <w:i w:val="0"/>
        </w:rPr>
        <w:t>2</w:t>
      </w:r>
      <w:r w:rsidRPr="00EE3938">
        <w:rPr>
          <w:rFonts w:ascii="Arial" w:eastAsia="黑体" w:hAnsi="Arial" w:cs="Arial"/>
          <w:b w:val="0"/>
          <w:i w:val="0"/>
        </w:rPr>
        <w:t xml:space="preserve"> </w:t>
      </w:r>
      <w:bookmarkEnd w:id="5"/>
      <w:bookmarkEnd w:id="7"/>
      <w:bookmarkEnd w:id="8"/>
      <w:r w:rsidR="00145B72" w:rsidRPr="00145B72">
        <w:rPr>
          <w:rFonts w:eastAsia="黑体"/>
          <w:b w:val="0"/>
          <w:i w:val="0"/>
          <w:lang w:eastAsia="zh-CN"/>
        </w:rPr>
        <w:t>C</w:t>
      </w:r>
      <w:r w:rsidR="00145B72" w:rsidRPr="00145B72">
        <w:rPr>
          <w:rFonts w:eastAsia="黑体"/>
          <w:b w:val="0"/>
          <w:i w:val="0"/>
        </w:rPr>
        <w:t>4.5</w:t>
      </w:r>
      <w:r w:rsidR="00145B72">
        <w:rPr>
          <w:rFonts w:ascii="Arial" w:eastAsia="黑体" w:hAnsi="Arial" w:cs="Arial" w:hint="eastAsia"/>
          <w:b w:val="0"/>
          <w:i w:val="0"/>
          <w:lang w:eastAsia="zh-CN"/>
        </w:rPr>
        <w:t>算法对</w:t>
      </w:r>
      <w:r w:rsidR="00145B72" w:rsidRPr="00145B72">
        <w:rPr>
          <w:rFonts w:eastAsia="黑体" w:hint="eastAsia"/>
          <w:b w:val="0"/>
          <w:i w:val="0"/>
          <w:lang w:eastAsia="zh-CN"/>
        </w:rPr>
        <w:t>UCI</w:t>
      </w:r>
      <w:r w:rsidR="00145B72" w:rsidRPr="00145B72">
        <w:rPr>
          <w:rFonts w:eastAsia="黑体"/>
          <w:b w:val="0"/>
          <w:i w:val="0"/>
          <w:lang w:eastAsia="zh-CN"/>
        </w:rPr>
        <w:t xml:space="preserve"> wine</w:t>
      </w:r>
      <w:r w:rsidR="00145B72">
        <w:rPr>
          <w:rFonts w:ascii="Arial" w:eastAsia="黑体" w:hAnsi="Arial" w:cs="Arial" w:hint="eastAsia"/>
          <w:b w:val="0"/>
          <w:i w:val="0"/>
          <w:lang w:eastAsia="zh-CN"/>
        </w:rPr>
        <w:t>数据集分类的实现</w:t>
      </w:r>
    </w:p>
    <w:p w:rsidR="00355F7E" w:rsidRDefault="00355F7E" w:rsidP="00355F7E">
      <w:pPr>
        <w:pStyle w:val="2"/>
        <w:spacing w:beforeLines="50" w:before="120" w:afterLines="50" w:after="120"/>
        <w:rPr>
          <w:rFonts w:ascii="Arial" w:hAnsi="Arial" w:cs="Arial"/>
          <w:b/>
          <w:lang w:val="en-US" w:eastAsia="zh-CN"/>
        </w:rPr>
      </w:pPr>
      <w:bookmarkStart w:id="9" w:name="_Toc261510876"/>
      <w:bookmarkStart w:id="10" w:name="_Toc483902976"/>
      <w:bookmarkStart w:id="11" w:name="_Toc502144476"/>
      <w:bookmarkStart w:id="12" w:name="生成函数法测定稳定常数关系式的导出"/>
      <w:bookmarkEnd w:id="6"/>
      <w:r w:rsidRPr="00F854A3">
        <w:t>2.1</w:t>
      </w:r>
      <w:r w:rsidRPr="00EE3938">
        <w:rPr>
          <w:rFonts w:ascii="Arial" w:hAnsi="Arial" w:cs="Arial"/>
        </w:rPr>
        <w:t xml:space="preserve"> </w:t>
      </w:r>
      <w:bookmarkEnd w:id="9"/>
      <w:bookmarkEnd w:id="10"/>
      <w:bookmarkEnd w:id="11"/>
      <w:r w:rsidR="00145B72" w:rsidRPr="00145B72">
        <w:rPr>
          <w:lang w:eastAsia="zh-CN"/>
        </w:rPr>
        <w:t>C4.5</w:t>
      </w:r>
      <w:r w:rsidR="00145B72">
        <w:rPr>
          <w:rFonts w:ascii="Arial" w:hAnsi="Arial" w:cs="Arial" w:hint="eastAsia"/>
          <w:lang w:eastAsia="zh-CN"/>
        </w:rPr>
        <w:t>算法分类流程设计</w:t>
      </w:r>
    </w:p>
    <w:p w:rsidR="00D25F08" w:rsidRDefault="00D25F08" w:rsidP="00D25F08">
      <w:pPr>
        <w:pStyle w:val="a1"/>
        <w:ind w:firstLineChars="210" w:firstLine="441"/>
        <w:jc w:val="center"/>
      </w:pPr>
      <w:r>
        <w:object w:dxaOrig="9031" w:dyaOrig="89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5pt;height:381.05pt" o:ole="">
            <v:imagedata r:id="rId9" o:title=""/>
          </v:shape>
          <o:OLEObject Type="Embed" ProgID="Visio.Drawing.15" ShapeID="_x0000_i1025" DrawAspect="Content" ObjectID="_1586287810" r:id="rId10"/>
        </w:object>
      </w:r>
    </w:p>
    <w:p w:rsidR="00213A75" w:rsidRDefault="00213A75" w:rsidP="00D25F08">
      <w:pPr>
        <w:pStyle w:val="a1"/>
        <w:ind w:firstLineChars="210" w:firstLine="441"/>
        <w:jc w:val="center"/>
      </w:pPr>
      <w:r>
        <w:rPr>
          <w:rFonts w:hint="eastAsia"/>
        </w:rPr>
        <w:t>图</w:t>
      </w:r>
      <w:r>
        <w:rPr>
          <w:rFonts w:hint="eastAsia"/>
        </w:rPr>
        <w:t>1</w:t>
      </w:r>
      <w:r>
        <w:t xml:space="preserve"> C4.5</w:t>
      </w:r>
      <w:r>
        <w:rPr>
          <w:rFonts w:hint="eastAsia"/>
        </w:rPr>
        <w:t>算法构造决策树流程设计</w:t>
      </w:r>
    </w:p>
    <w:p w:rsidR="00213A75" w:rsidRDefault="00213A75" w:rsidP="00D25F08">
      <w:pPr>
        <w:pStyle w:val="a1"/>
        <w:ind w:firstLineChars="210" w:firstLine="441"/>
        <w:jc w:val="center"/>
      </w:pPr>
    </w:p>
    <w:p w:rsidR="00213A75" w:rsidRDefault="00213A75" w:rsidP="00D108CE">
      <w:pPr>
        <w:pStyle w:val="a1"/>
        <w:ind w:firstLineChars="210" w:firstLine="441"/>
      </w:pPr>
      <w:r>
        <w:rPr>
          <w:rFonts w:hint="eastAsia"/>
        </w:rPr>
        <w:t>C</w:t>
      </w:r>
      <w:r>
        <w:t>4.5</w:t>
      </w:r>
      <w:r>
        <w:rPr>
          <w:rFonts w:hint="eastAsia"/>
        </w:rPr>
        <w:t>算法是决策树分类领域的一种较为经典的算法，图</w:t>
      </w:r>
      <w:r>
        <w:rPr>
          <w:rFonts w:hint="eastAsia"/>
        </w:rPr>
        <w:t>1</w:t>
      </w:r>
      <w:r>
        <w:rPr>
          <w:rFonts w:hint="eastAsia"/>
        </w:rPr>
        <w:t>展示了本次使用</w:t>
      </w:r>
      <w:r>
        <w:rPr>
          <w:rFonts w:hint="eastAsia"/>
        </w:rPr>
        <w:t>C4.5</w:t>
      </w:r>
      <w:r>
        <w:rPr>
          <w:rFonts w:hint="eastAsia"/>
        </w:rPr>
        <w:t>算法构造决策树的算法流程。</w:t>
      </w:r>
    </w:p>
    <w:p w:rsidR="00AC3731" w:rsidRDefault="00213A75" w:rsidP="00AC3731">
      <w:pPr>
        <w:pStyle w:val="a1"/>
        <w:ind w:firstLineChars="210" w:firstLine="441"/>
      </w:pPr>
      <w:r>
        <w:rPr>
          <w:rFonts w:hint="eastAsia"/>
        </w:rPr>
        <w:t>首先，从</w:t>
      </w:r>
      <w:r>
        <w:rPr>
          <w:rFonts w:hint="eastAsia"/>
        </w:rPr>
        <w:t>UCI</w:t>
      </w:r>
      <w:r>
        <w:t xml:space="preserve"> </w:t>
      </w:r>
      <w:r>
        <w:rPr>
          <w:rFonts w:hint="eastAsia"/>
        </w:rPr>
        <w:t>机器学习库上下载</w:t>
      </w:r>
      <w:r>
        <w:rPr>
          <w:rFonts w:hint="eastAsia"/>
        </w:rPr>
        <w:t>wine</w:t>
      </w:r>
      <w:r>
        <w:rPr>
          <w:rFonts w:hint="eastAsia"/>
        </w:rPr>
        <w:t>数据集，提取样本。这里将所有样本分为训练样本和测试样本两部分。训练样本用来训练</w:t>
      </w:r>
      <w:r>
        <w:rPr>
          <w:rFonts w:hint="eastAsia"/>
        </w:rPr>
        <w:t>C</w:t>
      </w:r>
      <w:r>
        <w:t>4.5</w:t>
      </w:r>
      <w:r>
        <w:rPr>
          <w:rFonts w:hint="eastAsia"/>
        </w:rPr>
        <w:t>算法，测试样本用来最后测试</w:t>
      </w:r>
      <w:r>
        <w:rPr>
          <w:rFonts w:hint="eastAsia"/>
        </w:rPr>
        <w:t>C4.5</w:t>
      </w:r>
      <w:r>
        <w:rPr>
          <w:rFonts w:hint="eastAsia"/>
        </w:rPr>
        <w:t>算法所构造的决策树的正确性。所以样本预处理部分便是将训练样本与测试样本分开。本文采用的是随机采样的方法</w:t>
      </w:r>
      <w:r w:rsidR="00AC3731">
        <w:rPr>
          <w:rFonts w:hint="eastAsia"/>
        </w:rPr>
        <w:t>来分开训练样本和测试样本。</w:t>
      </w:r>
    </w:p>
    <w:p w:rsidR="00AC3731" w:rsidRDefault="00AC3731" w:rsidP="00AC3731">
      <w:pPr>
        <w:pStyle w:val="a1"/>
        <w:ind w:firstLineChars="210" w:firstLine="441"/>
      </w:pPr>
      <w:r>
        <w:rPr>
          <w:rFonts w:hint="eastAsia"/>
        </w:rPr>
        <w:t>然后，将随机采样所得到的训练样本用来构造决策树。依次对训练样本的各个特征计算信息增益率，选择具有最大信息增益率的特征作为当前样本的分割特征，对决策树进行分支。</w:t>
      </w:r>
    </w:p>
    <w:p w:rsidR="00AC3731" w:rsidRDefault="00AC3731" w:rsidP="00AC3731">
      <w:pPr>
        <w:pStyle w:val="a1"/>
        <w:ind w:firstLineChars="210" w:firstLine="441"/>
      </w:pPr>
      <w:r>
        <w:rPr>
          <w:rFonts w:hint="eastAsia"/>
        </w:rPr>
        <w:t>如果决策树分支之后，所有的分割样本都满足预先定义的决策树剪枝策略，则完成对训练样本构造决策树的目标。否则将利用分割样本递归构造决策树，直到所有的分割样本都满足剪枝策略为止。</w:t>
      </w:r>
    </w:p>
    <w:p w:rsidR="00AC3731" w:rsidRDefault="00AC3731" w:rsidP="00AC3731">
      <w:pPr>
        <w:pStyle w:val="a1"/>
        <w:ind w:firstLineChars="210" w:firstLine="441"/>
      </w:pPr>
    </w:p>
    <w:p w:rsidR="00AC3731" w:rsidRDefault="00AC3731" w:rsidP="00AC3731">
      <w:pPr>
        <w:pStyle w:val="a1"/>
        <w:ind w:firstLine="0"/>
        <w:jc w:val="center"/>
      </w:pPr>
      <w:r>
        <w:object w:dxaOrig="3781" w:dyaOrig="5206">
          <v:shape id="_x0000_i1026" type="#_x0000_t75" style="width:189.35pt;height:259.95pt" o:ole="">
            <v:imagedata r:id="rId11" o:title=""/>
          </v:shape>
          <o:OLEObject Type="Embed" ProgID="Visio.Drawing.15" ShapeID="_x0000_i1026" DrawAspect="Content" ObjectID="_1586287811" r:id="rId12"/>
        </w:object>
      </w:r>
    </w:p>
    <w:p w:rsidR="00AC3731" w:rsidRDefault="00AC3731" w:rsidP="00AC3731">
      <w:pPr>
        <w:pStyle w:val="a1"/>
        <w:ind w:firstLine="0"/>
        <w:jc w:val="center"/>
      </w:pPr>
      <w:r>
        <w:rPr>
          <w:rFonts w:hint="eastAsia"/>
        </w:rPr>
        <w:t>图</w:t>
      </w:r>
      <w:r>
        <w:rPr>
          <w:rFonts w:hint="eastAsia"/>
        </w:rPr>
        <w:t>2</w:t>
      </w:r>
      <w:r>
        <w:t xml:space="preserve"> </w:t>
      </w:r>
      <w:r w:rsidR="00FC1F6D">
        <w:rPr>
          <w:rFonts w:hint="eastAsia"/>
        </w:rPr>
        <w:t>测试样本类别预测流程图</w:t>
      </w:r>
    </w:p>
    <w:p w:rsidR="00FC1F6D" w:rsidRDefault="00FC1F6D" w:rsidP="00FC1F6D">
      <w:pPr>
        <w:pStyle w:val="a1"/>
        <w:ind w:firstLine="0"/>
      </w:pPr>
    </w:p>
    <w:p w:rsidR="00FC1F6D" w:rsidRDefault="00FC1F6D" w:rsidP="00D108CE">
      <w:pPr>
        <w:pStyle w:val="a1"/>
        <w:ind w:firstLineChars="210" w:firstLine="441"/>
      </w:pPr>
      <w:r>
        <w:rPr>
          <w:rFonts w:hint="eastAsia"/>
        </w:rPr>
        <w:t>C4.</w:t>
      </w:r>
      <w:r>
        <w:t>5</w:t>
      </w:r>
      <w:r>
        <w:rPr>
          <w:rFonts w:hint="eastAsia"/>
        </w:rPr>
        <w:t>算法构造决策树后，需要对决策树的合理性做评估。图</w:t>
      </w:r>
      <w:r>
        <w:rPr>
          <w:rFonts w:hint="eastAsia"/>
        </w:rPr>
        <w:t>2</w:t>
      </w:r>
      <w:r>
        <w:rPr>
          <w:rFonts w:hint="eastAsia"/>
        </w:rPr>
        <w:t>展示了利用所构造的决策树预测测试样本类别流程。通过对决策树的预测误差作分析，来判别所构造的决策树是否可行。下面将介绍具体的决策树构造过程。</w:t>
      </w:r>
    </w:p>
    <w:p w:rsidR="00355F7E" w:rsidRDefault="00355F7E" w:rsidP="00355F7E">
      <w:pPr>
        <w:pStyle w:val="2"/>
        <w:spacing w:beforeLines="50" w:before="120" w:afterLines="50" w:after="120"/>
        <w:rPr>
          <w:rFonts w:ascii="Arial" w:hAnsi="Arial" w:cs="Arial"/>
          <w:lang w:eastAsia="zh-CN"/>
        </w:rPr>
      </w:pPr>
      <w:bookmarkStart w:id="13" w:name="_Toc261510877"/>
      <w:bookmarkStart w:id="14" w:name="_Toc483902977"/>
      <w:bookmarkStart w:id="15" w:name="_Toc502144477"/>
      <w:r w:rsidRPr="00F854A3">
        <w:t>2.2</w:t>
      </w:r>
      <w:bookmarkEnd w:id="13"/>
      <w:bookmarkEnd w:id="14"/>
      <w:bookmarkEnd w:id="15"/>
      <w:r w:rsidR="00145B72" w:rsidRPr="00EE3938">
        <w:rPr>
          <w:rFonts w:ascii="Arial" w:hAnsi="Arial" w:cs="Arial"/>
        </w:rPr>
        <w:t xml:space="preserve"> </w:t>
      </w:r>
      <w:r w:rsidR="00145B72" w:rsidRPr="00145B72">
        <w:rPr>
          <w:lang w:eastAsia="zh-CN"/>
        </w:rPr>
        <w:t>C4.5</w:t>
      </w:r>
      <w:r w:rsidR="00145B72">
        <w:rPr>
          <w:rFonts w:ascii="Arial" w:hAnsi="Arial" w:cs="Arial" w:hint="eastAsia"/>
          <w:lang w:eastAsia="zh-CN"/>
        </w:rPr>
        <w:t>算法构造决策树</w:t>
      </w:r>
    </w:p>
    <w:p w:rsidR="00145B72" w:rsidRPr="00EE3938" w:rsidRDefault="004D0236" w:rsidP="00145B72">
      <w:pPr>
        <w:pStyle w:val="3"/>
        <w:spacing w:beforeLines="50" w:before="120" w:afterLines="50" w:after="120"/>
        <w:ind w:firstLineChars="196" w:firstLine="412"/>
        <w:rPr>
          <w:rFonts w:cs="Arial"/>
          <w:b/>
          <w:szCs w:val="21"/>
          <w:lang w:eastAsia="zh-CN"/>
        </w:rPr>
      </w:pPr>
      <w:hyperlink w:anchor="直接计算生成函数法测定稳定常数的原理" w:history="1">
        <w:r w:rsidR="00145B72">
          <w:rPr>
            <w:szCs w:val="21"/>
          </w:rPr>
          <w:t>2.2</w:t>
        </w:r>
        <w:r w:rsidR="00145B72" w:rsidRPr="00F854A3">
          <w:rPr>
            <w:szCs w:val="21"/>
          </w:rPr>
          <w:t>.1</w:t>
        </w:r>
        <w:r w:rsidR="00145B72" w:rsidRPr="00EE3938">
          <w:rPr>
            <w:rFonts w:cs="Arial"/>
            <w:szCs w:val="21"/>
          </w:rPr>
          <w:t xml:space="preserve"> </w:t>
        </w:r>
        <w:r w:rsidR="00145B72">
          <w:rPr>
            <w:rFonts w:cs="Arial" w:hint="eastAsia"/>
            <w:szCs w:val="21"/>
            <w:lang w:eastAsia="zh-CN"/>
          </w:rPr>
          <w:t>树节点设计</w:t>
        </w:r>
      </w:hyperlink>
    </w:p>
    <w:p w:rsidR="00145B72" w:rsidRDefault="00FC1F6D" w:rsidP="00FC1F6D">
      <w:pPr>
        <w:pStyle w:val="a1"/>
        <w:ind w:firstLine="0"/>
        <w:jc w:val="center"/>
        <w:rPr>
          <w:lang w:val="x-none"/>
        </w:rPr>
      </w:pPr>
      <w:r>
        <w:rPr>
          <w:lang w:val="x-none"/>
        </w:rPr>
        <w:object w:dxaOrig="5536" w:dyaOrig="4620">
          <v:shape id="_x0000_i1027" type="#_x0000_t75" style="width:276.8pt;height:230.95pt" o:ole="">
            <v:imagedata r:id="rId13" o:title=""/>
          </v:shape>
          <o:OLEObject Type="Embed" ProgID="Visio.Drawing.15" ShapeID="_x0000_i1027" DrawAspect="Content" ObjectID="_1586287812" r:id="rId14"/>
        </w:object>
      </w:r>
    </w:p>
    <w:p w:rsidR="00FC1F6D" w:rsidRDefault="00FC1F6D" w:rsidP="00FC1F6D">
      <w:pPr>
        <w:pStyle w:val="a1"/>
        <w:ind w:firstLine="0"/>
        <w:jc w:val="center"/>
        <w:rPr>
          <w:lang w:val="x-none"/>
        </w:rPr>
      </w:pPr>
      <w:r>
        <w:rPr>
          <w:rFonts w:hint="eastAsia"/>
          <w:lang w:val="x-none"/>
        </w:rPr>
        <w:t>图</w:t>
      </w:r>
      <w:r>
        <w:rPr>
          <w:rFonts w:hint="eastAsia"/>
          <w:lang w:val="x-none"/>
        </w:rPr>
        <w:t>3</w:t>
      </w:r>
      <w:r>
        <w:rPr>
          <w:lang w:val="x-none"/>
        </w:rPr>
        <w:t xml:space="preserve"> </w:t>
      </w:r>
      <w:r>
        <w:rPr>
          <w:rFonts w:hint="eastAsia"/>
          <w:lang w:val="x-none"/>
        </w:rPr>
        <w:t>决策树节点设计</w:t>
      </w:r>
    </w:p>
    <w:p w:rsidR="00FC1F6D" w:rsidRPr="00145B72" w:rsidRDefault="00FC1F6D" w:rsidP="00FC1F6D">
      <w:pPr>
        <w:pStyle w:val="a1"/>
        <w:ind w:firstLine="0"/>
        <w:jc w:val="center"/>
        <w:rPr>
          <w:lang w:val="x-none"/>
        </w:rPr>
      </w:pPr>
    </w:p>
    <w:p w:rsidR="00FC1F6D" w:rsidRDefault="00FC1F6D" w:rsidP="00476E9C">
      <w:pPr>
        <w:pStyle w:val="a1"/>
        <w:spacing w:line="360" w:lineRule="exact"/>
        <w:ind w:firstLineChars="200"/>
      </w:pPr>
      <w:bookmarkStart w:id="16" w:name="_Hlk482531892"/>
      <w:r>
        <w:rPr>
          <w:rFonts w:hint="eastAsia"/>
        </w:rPr>
        <w:t>在决策树的构造过程中，信息增益率的计算显得至关重要</w:t>
      </w:r>
      <w:r w:rsidR="00554537">
        <w:rPr>
          <w:rFonts w:hint="eastAsia"/>
        </w:rPr>
        <w:t>。各个特征的信息增益率的大小决定了当前节点的分割特征。因此，在决策树的节点设计上考虑了这一点。图</w:t>
      </w:r>
      <w:r w:rsidR="00554537">
        <w:rPr>
          <w:rFonts w:hint="eastAsia"/>
        </w:rPr>
        <w:t>3</w:t>
      </w:r>
      <w:r w:rsidR="00554537">
        <w:rPr>
          <w:rFonts w:hint="eastAsia"/>
        </w:rPr>
        <w:t>显示了决策树节点</w:t>
      </w:r>
      <w:r w:rsidR="00554537">
        <w:rPr>
          <w:rFonts w:hint="eastAsia"/>
        </w:rPr>
        <w:lastRenderedPageBreak/>
        <w:t>的所有成员属性。</w:t>
      </w:r>
      <w:r w:rsidR="00554537">
        <w:t>F</w:t>
      </w:r>
      <w:r w:rsidR="00554537">
        <w:rPr>
          <w:rFonts w:hint="eastAsia"/>
        </w:rPr>
        <w:t>eature</w:t>
      </w:r>
      <w:r w:rsidR="00554537">
        <w:t>_tosplit</w:t>
      </w:r>
      <w:r w:rsidR="00554537">
        <w:rPr>
          <w:rFonts w:hint="eastAsia"/>
        </w:rPr>
        <w:t>用来记录当前节点的分割特征，</w:t>
      </w:r>
      <w:r w:rsidR="00554537">
        <w:rPr>
          <w:rFonts w:hint="eastAsia"/>
        </w:rPr>
        <w:t>location</w:t>
      </w:r>
      <w:r w:rsidR="00554537">
        <w:rPr>
          <w:rFonts w:hint="eastAsia"/>
        </w:rPr>
        <w:t>记录分割特征的分割界限，</w:t>
      </w:r>
      <w:r w:rsidR="00554537">
        <w:rPr>
          <w:rFonts w:hint="eastAsia"/>
        </w:rPr>
        <w:t>value</w:t>
      </w:r>
      <w:r w:rsidR="00554537">
        <w:rPr>
          <w:rFonts w:hint="eastAsia"/>
        </w:rPr>
        <w:t>表征的是属于当前节点的特征的取值情况，而</w:t>
      </w:r>
      <w:r w:rsidR="00554537">
        <w:rPr>
          <w:rFonts w:hint="eastAsia"/>
        </w:rPr>
        <w:t>child</w:t>
      </w:r>
      <w:r w:rsidR="00554537">
        <w:rPr>
          <w:rFonts w:hint="eastAsia"/>
        </w:rPr>
        <w:t>描述按照</w:t>
      </w:r>
      <w:r w:rsidR="00554537">
        <w:rPr>
          <w:rFonts w:hint="eastAsia"/>
        </w:rPr>
        <w:t>feature</w:t>
      </w:r>
      <w:r w:rsidR="00554537">
        <w:t>_tosplit</w:t>
      </w:r>
      <w:r w:rsidR="00554537">
        <w:rPr>
          <w:rFonts w:hint="eastAsia"/>
        </w:rPr>
        <w:t>和</w:t>
      </w:r>
      <w:r w:rsidR="00554537">
        <w:rPr>
          <w:rFonts w:hint="eastAsia"/>
        </w:rPr>
        <w:t>location</w:t>
      </w:r>
      <w:r w:rsidR="00554537">
        <w:rPr>
          <w:rFonts w:hint="eastAsia"/>
        </w:rPr>
        <w:t>进行分支后，隶属于当前节点的子节点。需要注意的是，如果当前节点已经是叶子节点，则利用</w:t>
      </w:r>
      <w:r w:rsidR="00554537">
        <w:rPr>
          <w:rFonts w:hint="eastAsia"/>
        </w:rPr>
        <w:t>child</w:t>
      </w:r>
      <w:r w:rsidR="00554537">
        <w:rPr>
          <w:rFonts w:hint="eastAsia"/>
        </w:rPr>
        <w:t>属性来记录当前节点的标签，相应地，将</w:t>
      </w:r>
      <w:r w:rsidR="00554537">
        <w:rPr>
          <w:rFonts w:hint="eastAsia"/>
        </w:rPr>
        <w:t>feature</w:t>
      </w:r>
      <w:r w:rsidR="00554537">
        <w:t>_tosplit</w:t>
      </w:r>
      <w:r w:rsidR="00554537">
        <w:rPr>
          <w:rFonts w:hint="eastAsia"/>
        </w:rPr>
        <w:t>设置为</w:t>
      </w:r>
      <w:r w:rsidR="00554537">
        <w:rPr>
          <w:rFonts w:hint="eastAsia"/>
        </w:rPr>
        <w:t>0</w:t>
      </w:r>
      <w:r w:rsidR="00554537">
        <w:rPr>
          <w:rFonts w:hint="eastAsia"/>
        </w:rPr>
        <w:t>，将</w:t>
      </w:r>
      <w:r w:rsidR="00554537">
        <w:rPr>
          <w:rFonts w:hint="eastAsia"/>
        </w:rPr>
        <w:t>location</w:t>
      </w:r>
      <w:r w:rsidR="00554537">
        <w:rPr>
          <w:rFonts w:hint="eastAsia"/>
        </w:rPr>
        <w:t>和</w:t>
      </w:r>
      <w:r w:rsidR="00554537">
        <w:rPr>
          <w:rFonts w:hint="eastAsia"/>
        </w:rPr>
        <w:t>value</w:t>
      </w:r>
      <w:r w:rsidR="00554537">
        <w:rPr>
          <w:rFonts w:hint="eastAsia"/>
        </w:rPr>
        <w:t>设置为空。</w:t>
      </w:r>
    </w:p>
    <w:p w:rsidR="00145B72" w:rsidRPr="00EE3938" w:rsidRDefault="004D0236" w:rsidP="00145B72">
      <w:pPr>
        <w:pStyle w:val="3"/>
        <w:spacing w:beforeLines="50" w:before="120" w:afterLines="50" w:after="120"/>
        <w:ind w:firstLineChars="196" w:firstLine="412"/>
        <w:rPr>
          <w:rFonts w:cs="Arial"/>
          <w:b/>
          <w:szCs w:val="21"/>
          <w:lang w:eastAsia="zh-CN"/>
        </w:rPr>
      </w:pPr>
      <w:hyperlink w:anchor="直接计算生成函数法测定稳定常数的原理" w:history="1">
        <w:r w:rsidR="00145B72">
          <w:rPr>
            <w:szCs w:val="21"/>
          </w:rPr>
          <w:t>2.2</w:t>
        </w:r>
        <w:r w:rsidR="00145B72" w:rsidRPr="00F854A3">
          <w:rPr>
            <w:szCs w:val="21"/>
          </w:rPr>
          <w:t>.</w:t>
        </w:r>
        <w:r w:rsidR="00145B72">
          <w:rPr>
            <w:szCs w:val="21"/>
          </w:rPr>
          <w:t>2</w:t>
        </w:r>
        <w:r w:rsidR="00145B72" w:rsidRPr="00EE3938">
          <w:rPr>
            <w:rFonts w:cs="Arial"/>
            <w:szCs w:val="21"/>
          </w:rPr>
          <w:t xml:space="preserve"> </w:t>
        </w:r>
        <w:r w:rsidR="00145B72">
          <w:rPr>
            <w:rFonts w:cs="Arial" w:hint="eastAsia"/>
            <w:szCs w:val="21"/>
            <w:lang w:eastAsia="zh-CN"/>
          </w:rPr>
          <w:t>特征取值连续处理</w:t>
        </w:r>
      </w:hyperlink>
    </w:p>
    <w:p w:rsidR="00D561DD" w:rsidRDefault="00554537" w:rsidP="00476E9C">
      <w:pPr>
        <w:pStyle w:val="a1"/>
        <w:spacing w:line="360" w:lineRule="exact"/>
        <w:ind w:firstLineChars="200"/>
      </w:pPr>
      <w:r w:rsidRPr="00554537">
        <w:t>当属性类型为离散型，无须对数据进行离散化处理；</w:t>
      </w:r>
      <w:r w:rsidR="004074A7">
        <w:rPr>
          <w:rFonts w:hint="eastAsia"/>
        </w:rPr>
        <w:t>而</w:t>
      </w:r>
      <w:r w:rsidRPr="00554537">
        <w:t>当属性类型为连续型</w:t>
      </w:r>
      <w:r w:rsidR="004074A7">
        <w:rPr>
          <w:rFonts w:hint="eastAsia"/>
        </w:rPr>
        <w:t>时</w:t>
      </w:r>
      <w:r w:rsidRPr="00554537">
        <w:t>，则需要对数据进行离散化处理。</w:t>
      </w:r>
      <w:r w:rsidR="00D561DD">
        <w:rPr>
          <w:rFonts w:hint="eastAsia"/>
        </w:rPr>
        <w:t>为此，节点分裂之前先要对属性的类型做判断。</w:t>
      </w:r>
    </w:p>
    <w:p w:rsidR="00D561DD" w:rsidRDefault="00D561DD" w:rsidP="00476E9C">
      <w:pPr>
        <w:pStyle w:val="a1"/>
        <w:spacing w:line="360" w:lineRule="exact"/>
        <w:ind w:firstLineChars="200"/>
      </w:pPr>
    </w:p>
    <w:p w:rsidR="00D561DD" w:rsidRDefault="00D561DD" w:rsidP="00D561DD">
      <w:pPr>
        <w:pStyle w:val="a1"/>
        <w:ind w:firstLine="0"/>
        <w:jc w:val="center"/>
      </w:pPr>
      <w:r>
        <w:rPr>
          <w:rFonts w:hint="eastAsia"/>
          <w:noProof/>
        </w:rPr>
        <w:drawing>
          <wp:inline distT="0" distB="0" distL="0" distR="0">
            <wp:extent cx="5580380" cy="2501265"/>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特征取值连续判断.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2501265"/>
                    </a:xfrm>
                    <a:prstGeom prst="rect">
                      <a:avLst/>
                    </a:prstGeom>
                  </pic:spPr>
                </pic:pic>
              </a:graphicData>
            </a:graphic>
          </wp:inline>
        </w:drawing>
      </w:r>
    </w:p>
    <w:p w:rsidR="00D561DD" w:rsidRDefault="00D561DD" w:rsidP="00D561DD">
      <w:pPr>
        <w:pStyle w:val="a1"/>
        <w:ind w:firstLine="0"/>
        <w:jc w:val="center"/>
      </w:pPr>
      <w:r>
        <w:rPr>
          <w:rFonts w:hint="eastAsia"/>
        </w:rPr>
        <w:t>图</w:t>
      </w:r>
      <w:r>
        <w:rPr>
          <w:rFonts w:hint="eastAsia"/>
        </w:rPr>
        <w:t>4</w:t>
      </w:r>
      <w:r>
        <w:t xml:space="preserve"> </w:t>
      </w:r>
      <w:r>
        <w:rPr>
          <w:rFonts w:hint="eastAsia"/>
        </w:rPr>
        <w:t>属性类型判断</w:t>
      </w:r>
    </w:p>
    <w:p w:rsidR="00D561DD" w:rsidRDefault="00D561DD" w:rsidP="00D561DD">
      <w:pPr>
        <w:pStyle w:val="a1"/>
        <w:ind w:firstLine="0"/>
        <w:jc w:val="center"/>
      </w:pPr>
    </w:p>
    <w:p w:rsidR="00D561DD" w:rsidRDefault="00D561DD" w:rsidP="00D561DD">
      <w:pPr>
        <w:pStyle w:val="a1"/>
        <w:spacing w:line="360" w:lineRule="exact"/>
        <w:ind w:firstLineChars="200"/>
      </w:pPr>
      <w:r>
        <w:rPr>
          <w:rFonts w:hint="eastAsia"/>
        </w:rPr>
        <w:t>图</w:t>
      </w:r>
      <w:r>
        <w:rPr>
          <w:rFonts w:hint="eastAsia"/>
        </w:rPr>
        <w:t>4</w:t>
      </w:r>
      <w:r>
        <w:rPr>
          <w:rFonts w:hint="eastAsia"/>
        </w:rPr>
        <w:t>是对某一维度属性类型判断的相关代码。</w:t>
      </w:r>
      <w:r>
        <w:t>T</w:t>
      </w:r>
      <w:r>
        <w:rPr>
          <w:rFonts w:hint="eastAsia"/>
        </w:rPr>
        <w:t>hres</w:t>
      </w:r>
      <w:r>
        <w:t>_disc</w:t>
      </w:r>
      <w:r>
        <w:rPr>
          <w:rFonts w:hint="eastAsia"/>
        </w:rPr>
        <w:t>是为了判断属性是离散类型还是连续类型而设立的一个阈值，在算法的运行过程中，设定</w:t>
      </w:r>
      <w:r>
        <w:rPr>
          <w:rFonts w:hint="eastAsia"/>
        </w:rPr>
        <w:t>thres</w:t>
      </w:r>
      <w:r>
        <w:t>_disc=10</w:t>
      </w:r>
      <w:r>
        <w:rPr>
          <w:rFonts w:hint="eastAsia"/>
        </w:rPr>
        <w:t>。当某一维度属性的所有可能取值情况多于</w:t>
      </w:r>
      <w:r>
        <w:rPr>
          <w:rFonts w:hint="eastAsia"/>
        </w:rPr>
        <w:t>thres</w:t>
      </w:r>
      <w:r>
        <w:t>_disc</w:t>
      </w:r>
      <w:r>
        <w:rPr>
          <w:rFonts w:hint="eastAsia"/>
        </w:rPr>
        <w:t>时，认为该属性的类型是离散型；否则认为是连续型。</w:t>
      </w:r>
    </w:p>
    <w:p w:rsidR="004074A7" w:rsidRDefault="00D561DD" w:rsidP="00476E9C">
      <w:pPr>
        <w:pStyle w:val="a1"/>
        <w:spacing w:line="360" w:lineRule="exact"/>
        <w:ind w:firstLineChars="200"/>
      </w:pPr>
      <w:r>
        <w:rPr>
          <w:rFonts w:hint="eastAsia"/>
        </w:rPr>
        <w:t>对于连续型的属性，</w:t>
      </w:r>
      <w:r w:rsidR="004074A7">
        <w:rPr>
          <w:rFonts w:hint="eastAsia"/>
        </w:rPr>
        <w:t>本文利用</w:t>
      </w:r>
      <w:r w:rsidR="00554537" w:rsidRPr="00554537">
        <w:t>C4.5</w:t>
      </w:r>
      <w:r w:rsidR="00554537" w:rsidRPr="00554537">
        <w:t>算法离散化</w:t>
      </w:r>
      <w:r w:rsidR="004074A7">
        <w:rPr>
          <w:rFonts w:hint="eastAsia"/>
        </w:rPr>
        <w:t>的</w:t>
      </w:r>
      <w:r w:rsidR="00554537" w:rsidRPr="00554537">
        <w:t>核心思想</w:t>
      </w:r>
      <w:r w:rsidR="004074A7">
        <w:rPr>
          <w:rFonts w:hint="eastAsia"/>
        </w:rPr>
        <w:t>是</w:t>
      </w:r>
      <w:r w:rsidR="00554537" w:rsidRPr="00554537">
        <w:t>：将属性</w:t>
      </w:r>
      <w:r w:rsidR="00554537" w:rsidRPr="00554537">
        <w:t>A</w:t>
      </w:r>
      <w:r w:rsidR="004074A7">
        <w:rPr>
          <w:rFonts w:hint="eastAsia"/>
        </w:rPr>
        <w:t>（假设属性</w:t>
      </w:r>
      <w:r w:rsidR="004074A7">
        <w:rPr>
          <w:rFonts w:hint="eastAsia"/>
        </w:rPr>
        <w:t>A</w:t>
      </w:r>
      <w:r w:rsidR="004074A7">
        <w:rPr>
          <w:rFonts w:hint="eastAsia"/>
        </w:rPr>
        <w:t>是连续取值）</w:t>
      </w:r>
      <w:r w:rsidR="00554537" w:rsidRPr="00554537">
        <w:t>的</w:t>
      </w:r>
      <w:r w:rsidR="00554537" w:rsidRPr="00554537">
        <w:t>N</w:t>
      </w:r>
      <w:r w:rsidR="00554537" w:rsidRPr="00554537">
        <w:t>个属性值按升序排列；通过二分法将属性</w:t>
      </w:r>
      <w:r w:rsidR="00554537" w:rsidRPr="00554537">
        <w:t>A</w:t>
      </w:r>
      <w:r w:rsidR="00554537" w:rsidRPr="00554537">
        <w:t>的所有属性值分成两部分（共有</w:t>
      </w:r>
      <w:r w:rsidR="00554537" w:rsidRPr="00554537">
        <w:t>N-1</w:t>
      </w:r>
      <w:r w:rsidR="00554537" w:rsidRPr="00554537">
        <w:t>种划分方法，二分的阈值为相邻两个属性值的中间值）；计算每种划分方法对应的信息增益，选取信息增益最大的划分方法的阈值作为属性</w:t>
      </w:r>
      <w:r w:rsidR="00554537" w:rsidRPr="00554537">
        <w:t>A</w:t>
      </w:r>
      <w:r w:rsidR="00554537" w:rsidRPr="00554537">
        <w:t>二分的阈值。</w:t>
      </w:r>
    </w:p>
    <w:p w:rsidR="00145B72" w:rsidRDefault="00554537" w:rsidP="00476E9C">
      <w:pPr>
        <w:pStyle w:val="a1"/>
        <w:spacing w:line="360" w:lineRule="exact"/>
        <w:ind w:firstLineChars="200"/>
      </w:pPr>
      <w:r w:rsidRPr="00554537">
        <w:t>详细流程如下：</w:t>
      </w:r>
    </w:p>
    <w:p w:rsidR="004074A7" w:rsidRDefault="004074A7" w:rsidP="004074A7">
      <w:pPr>
        <w:pStyle w:val="a1"/>
        <w:numPr>
          <w:ilvl w:val="0"/>
          <w:numId w:val="48"/>
        </w:numPr>
        <w:spacing w:line="360" w:lineRule="exact"/>
      </w:pPr>
      <w:r w:rsidRPr="004074A7">
        <w:t>将节点</w:t>
      </w:r>
      <w:r w:rsidRPr="004074A7">
        <w:t>Node</w:t>
      </w:r>
      <w:r w:rsidRPr="004074A7">
        <w:t>上的所有数据样本按照连续型属性</w:t>
      </w:r>
      <w:r w:rsidRPr="004074A7">
        <w:t>A</w:t>
      </w:r>
      <w:r w:rsidRPr="004074A7">
        <w:t>的具体取值，由小到大进行排列，得到属性</w:t>
      </w:r>
      <w:r w:rsidRPr="004074A7">
        <w:t>A</w:t>
      </w:r>
      <w:r w:rsidRPr="004074A7">
        <w:t>的属性值取值序列</w:t>
      </w:r>
      <w:r w:rsidRPr="004074A7">
        <w:rPr>
          <w:position w:val="-10"/>
        </w:rPr>
        <w:object w:dxaOrig="1120" w:dyaOrig="320">
          <v:shape id="_x0000_i1028" type="#_x0000_t75" style="width:56.1pt;height:15.9pt" o:ole="">
            <v:imagedata r:id="rId16" o:title=""/>
          </v:shape>
          <o:OLEObject Type="Embed" ProgID="Equation.DSMT4" ShapeID="_x0000_i1028" DrawAspect="Content" ObjectID="_1586287813" r:id="rId17"/>
        </w:object>
      </w:r>
      <w:r>
        <w:rPr>
          <w:rFonts w:hint="eastAsia"/>
        </w:rPr>
        <w:t>；</w:t>
      </w:r>
    </w:p>
    <w:p w:rsidR="004074A7" w:rsidRDefault="004074A7" w:rsidP="004074A7">
      <w:pPr>
        <w:pStyle w:val="a1"/>
        <w:numPr>
          <w:ilvl w:val="0"/>
          <w:numId w:val="48"/>
        </w:numPr>
        <w:spacing w:line="360" w:lineRule="exact"/>
      </w:pPr>
      <w:r w:rsidRPr="004074A7">
        <w:t>在序列</w:t>
      </w:r>
      <w:r w:rsidRPr="004074A7">
        <w:rPr>
          <w:position w:val="-10"/>
        </w:rPr>
        <w:object w:dxaOrig="1120" w:dyaOrig="320">
          <v:shape id="_x0000_i1029" type="#_x0000_t75" style="width:56.1pt;height:15.9pt" o:ole="">
            <v:imagedata r:id="rId16" o:title=""/>
          </v:shape>
          <o:OLEObject Type="Embed" ProgID="Equation.DSMT4" ShapeID="_x0000_i1029" DrawAspect="Content" ObjectID="_1586287814" r:id="rId18"/>
        </w:object>
      </w:r>
      <w:r w:rsidRPr="004074A7">
        <w:t>中共有</w:t>
      </w:r>
      <w:r w:rsidRPr="004074A7">
        <w:t>N-1</w:t>
      </w:r>
      <w:r w:rsidRPr="004074A7">
        <w:t>种二分方法，即共产生</w:t>
      </w:r>
      <w:r w:rsidRPr="004074A7">
        <w:t>N-1</w:t>
      </w:r>
      <w:r w:rsidRPr="004074A7">
        <w:t>个分隔阈值。对于第</w:t>
      </w:r>
      <w:r w:rsidRPr="004074A7">
        <w:rPr>
          <w:i/>
        </w:rPr>
        <w:t>i</w:t>
      </w:r>
      <w:r w:rsidRPr="004074A7">
        <w:t>种二分方法，其二分阈值</w:t>
      </w:r>
      <w:r w:rsidRPr="004074A7">
        <w:rPr>
          <w:i/>
          <w:iCs/>
          <w:position w:val="-10"/>
        </w:rPr>
        <w:object w:dxaOrig="1480" w:dyaOrig="320">
          <v:shape id="_x0000_i1030" type="#_x0000_t75" style="width:74.35pt;height:15.9pt" o:ole="">
            <v:imagedata r:id="rId19" o:title=""/>
          </v:shape>
          <o:OLEObject Type="Embed" ProgID="Equation.DSMT4" ShapeID="_x0000_i1030" DrawAspect="Content" ObjectID="_1586287815" r:id="rId20"/>
        </w:object>
      </w:r>
      <w:r w:rsidRPr="004074A7">
        <w:t>。它将该节点上的数据集划分为</w:t>
      </w:r>
      <w:r w:rsidRPr="004074A7">
        <w:t>2</w:t>
      </w:r>
      <w:r w:rsidRPr="004074A7">
        <w:t>个子数据集</w:t>
      </w:r>
      <w:r w:rsidRPr="004074A7">
        <w:rPr>
          <w:position w:val="-10"/>
        </w:rPr>
        <w:object w:dxaOrig="840" w:dyaOrig="320">
          <v:shape id="_x0000_i1031" type="#_x0000_t75" style="width:42.1pt;height:15.9pt" o:ole="">
            <v:imagedata r:id="rId21" o:title=""/>
          </v:shape>
          <o:OLEObject Type="Embed" ProgID="Equation.DSMT4" ShapeID="_x0000_i1031" DrawAspect="Content" ObjectID="_1586287816" r:id="rId22"/>
        </w:object>
      </w:r>
      <w:r>
        <w:rPr>
          <w:rFonts w:hint="eastAsia"/>
        </w:rPr>
        <w:t>和</w:t>
      </w:r>
      <w:r w:rsidRPr="004074A7">
        <w:rPr>
          <w:position w:val="-10"/>
        </w:rPr>
        <w:object w:dxaOrig="900" w:dyaOrig="320">
          <v:shape id="_x0000_i1032" type="#_x0000_t75" style="width:45.35pt;height:15.9pt" o:ole="">
            <v:imagedata r:id="rId23" o:title=""/>
          </v:shape>
          <o:OLEObject Type="Embed" ProgID="Equation.DSMT4" ShapeID="_x0000_i1032" DrawAspect="Content" ObjectID="_1586287817" r:id="rId24"/>
        </w:object>
      </w:r>
      <w:r w:rsidRPr="004074A7">
        <w:t>。计算此种二分结果下的信息增益。</w:t>
      </w:r>
    </w:p>
    <w:p w:rsidR="004074A7" w:rsidRDefault="004074A7" w:rsidP="004074A7">
      <w:pPr>
        <w:pStyle w:val="a1"/>
        <w:numPr>
          <w:ilvl w:val="0"/>
          <w:numId w:val="48"/>
        </w:numPr>
        <w:spacing w:line="360" w:lineRule="exact"/>
      </w:pPr>
      <w:r w:rsidRPr="004074A7">
        <w:t>分别计算</w:t>
      </w:r>
      <w:r w:rsidRPr="004074A7">
        <w:t>N-1</w:t>
      </w:r>
      <w:r w:rsidRPr="004074A7">
        <w:t>种二分结果下的信息增益</w:t>
      </w:r>
      <w:r w:rsidR="00A31385">
        <w:rPr>
          <w:rFonts w:hint="eastAsia"/>
        </w:rPr>
        <w:t>率</w:t>
      </w:r>
      <w:r w:rsidRPr="004074A7">
        <w:t>，选取信息增益</w:t>
      </w:r>
      <w:r w:rsidR="00A31385">
        <w:rPr>
          <w:rFonts w:hint="eastAsia"/>
        </w:rPr>
        <w:t>率</w:t>
      </w:r>
      <w:r w:rsidRPr="004074A7">
        <w:t>最大的二分结果作为对属性</w:t>
      </w:r>
      <w:r w:rsidRPr="004074A7">
        <w:t>A</w:t>
      </w:r>
      <w:r w:rsidRPr="004074A7">
        <w:t>的划分结果，并记录此时的二分阈值。</w:t>
      </w:r>
    </w:p>
    <w:p w:rsidR="004074A7" w:rsidRDefault="004074A7" w:rsidP="004074A7">
      <w:pPr>
        <w:pStyle w:val="a1"/>
        <w:spacing w:line="360" w:lineRule="exact"/>
        <w:ind w:left="780" w:firstLine="0"/>
      </w:pPr>
    </w:p>
    <w:p w:rsidR="00D561DD" w:rsidRDefault="00ED3876" w:rsidP="00D561DD">
      <w:pPr>
        <w:pStyle w:val="a1"/>
        <w:ind w:leftChars="-1" w:left="-2" w:firstLine="0"/>
        <w:jc w:val="center"/>
      </w:pPr>
      <w:bookmarkStart w:id="17" w:name="_GoBack"/>
      <w:r>
        <w:rPr>
          <w:noProof/>
        </w:rPr>
        <w:drawing>
          <wp:inline distT="0" distB="0" distL="0" distR="0" wp14:anchorId="4A20ADAC" wp14:editId="3DB0C0C4">
            <wp:extent cx="5580380" cy="311658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116580"/>
                    </a:xfrm>
                    <a:prstGeom prst="rect">
                      <a:avLst/>
                    </a:prstGeom>
                  </pic:spPr>
                </pic:pic>
              </a:graphicData>
            </a:graphic>
          </wp:inline>
        </w:drawing>
      </w:r>
      <w:bookmarkEnd w:id="17"/>
    </w:p>
    <w:p w:rsidR="00A31385" w:rsidRDefault="00A31385" w:rsidP="00D561DD">
      <w:pPr>
        <w:pStyle w:val="a1"/>
        <w:ind w:leftChars="-1" w:left="-2" w:firstLine="0"/>
        <w:jc w:val="center"/>
      </w:pPr>
      <w:r>
        <w:rPr>
          <w:rFonts w:hint="eastAsia"/>
        </w:rPr>
        <w:t>图</w:t>
      </w:r>
      <w:r>
        <w:rPr>
          <w:rFonts w:hint="eastAsia"/>
        </w:rPr>
        <w:t>5</w:t>
      </w:r>
      <w:r>
        <w:t xml:space="preserve"> </w:t>
      </w:r>
      <w:r>
        <w:rPr>
          <w:rFonts w:hint="eastAsia"/>
        </w:rPr>
        <w:t>连续属性离散化处理及相应信息增益率的计算</w:t>
      </w:r>
    </w:p>
    <w:p w:rsidR="00A31385" w:rsidRDefault="00A31385" w:rsidP="00D561DD">
      <w:pPr>
        <w:pStyle w:val="a1"/>
        <w:ind w:leftChars="-1" w:left="-2" w:firstLine="0"/>
        <w:jc w:val="center"/>
      </w:pPr>
    </w:p>
    <w:p w:rsidR="00A31385" w:rsidRDefault="00A31385" w:rsidP="00A31385">
      <w:pPr>
        <w:pStyle w:val="a1"/>
        <w:ind w:leftChars="-1" w:left="-2" w:firstLineChars="203" w:firstLine="426"/>
        <w:jc w:val="left"/>
      </w:pPr>
      <w:r>
        <w:rPr>
          <w:rFonts w:hint="eastAsia"/>
        </w:rPr>
        <w:t>图</w:t>
      </w:r>
      <w:r>
        <w:rPr>
          <w:rFonts w:hint="eastAsia"/>
        </w:rPr>
        <w:t>5</w:t>
      </w:r>
      <w:r>
        <w:rPr>
          <w:rFonts w:hint="eastAsia"/>
        </w:rPr>
        <w:t>是对连续属性离散化处理的相关代码。对</w:t>
      </w:r>
      <w:r>
        <w:rPr>
          <w:rFonts w:hint="eastAsia"/>
        </w:rPr>
        <w:t>N-1</w:t>
      </w:r>
      <w:r>
        <w:rPr>
          <w:rFonts w:hint="eastAsia"/>
        </w:rPr>
        <w:t>个可能的分割点分别计算信息增益率将耗费很多计算时间，大大提高了算法的时间复杂度。对于这一点，后文的</w:t>
      </w:r>
      <w:r>
        <w:rPr>
          <w:rFonts w:hint="eastAsia"/>
        </w:rPr>
        <w:t>4</w:t>
      </w:r>
      <w:r>
        <w:t>.3</w:t>
      </w:r>
      <w:r>
        <w:rPr>
          <w:rFonts w:hint="eastAsia"/>
        </w:rPr>
        <w:t>小节还会做进一步的讨论。</w:t>
      </w:r>
    </w:p>
    <w:p w:rsidR="00145B72" w:rsidRPr="00EE3938" w:rsidRDefault="004D0236" w:rsidP="00145B72">
      <w:pPr>
        <w:pStyle w:val="3"/>
        <w:spacing w:beforeLines="50" w:before="120" w:afterLines="50" w:after="120"/>
        <w:ind w:firstLineChars="196" w:firstLine="412"/>
        <w:rPr>
          <w:rFonts w:cs="Arial"/>
          <w:b/>
          <w:szCs w:val="21"/>
          <w:lang w:eastAsia="zh-CN"/>
        </w:rPr>
      </w:pPr>
      <w:hyperlink w:anchor="直接计算生成函数法测定稳定常数的原理" w:history="1">
        <w:r w:rsidR="00145B72">
          <w:rPr>
            <w:szCs w:val="21"/>
          </w:rPr>
          <w:t>2.2</w:t>
        </w:r>
        <w:r w:rsidR="00145B72" w:rsidRPr="00F854A3">
          <w:rPr>
            <w:szCs w:val="21"/>
          </w:rPr>
          <w:t>.</w:t>
        </w:r>
        <w:r w:rsidR="00145B72">
          <w:rPr>
            <w:szCs w:val="21"/>
          </w:rPr>
          <w:t>3</w:t>
        </w:r>
        <w:r w:rsidR="00145B72" w:rsidRPr="00EE3938">
          <w:rPr>
            <w:rFonts w:cs="Arial"/>
            <w:szCs w:val="21"/>
          </w:rPr>
          <w:t xml:space="preserve"> </w:t>
        </w:r>
        <w:r w:rsidR="00145B72">
          <w:rPr>
            <w:rFonts w:cs="Arial" w:hint="eastAsia"/>
            <w:szCs w:val="21"/>
            <w:lang w:eastAsia="zh-CN"/>
          </w:rPr>
          <w:t>剪枝策略</w:t>
        </w:r>
      </w:hyperlink>
    </w:p>
    <w:p w:rsidR="00145B72" w:rsidRDefault="00E00A07" w:rsidP="0061284D">
      <w:pPr>
        <w:pStyle w:val="a1"/>
        <w:ind w:firstLineChars="210" w:firstLine="441"/>
      </w:pPr>
      <w:r w:rsidRPr="00E00A07">
        <w:t>由于决策树的建立完全是依赖于训练样本，因此决策树对训练样本能够产生完美的拟合效果。但这样的决策树对于测试样本来说过于庞大而复杂，可能产生较高的分类错误率。这种现象就称为过拟合。因此需要将复杂的决策树进行简化，即去掉一些节点解决过拟合问题</w:t>
      </w:r>
      <w:r>
        <w:rPr>
          <w:rFonts w:hint="eastAsia"/>
        </w:rPr>
        <w:t>。</w:t>
      </w:r>
    </w:p>
    <w:p w:rsidR="00E00A07" w:rsidRDefault="00E00A07" w:rsidP="0061284D">
      <w:pPr>
        <w:pStyle w:val="a1"/>
        <w:ind w:firstLineChars="210" w:firstLine="441"/>
      </w:pPr>
      <w:r>
        <w:rPr>
          <w:rFonts w:hint="eastAsia"/>
        </w:rPr>
        <w:t>本文在防止决策树出现过拟合的问题上采用的是预剪枝的方法：</w:t>
      </w:r>
      <w:r w:rsidRPr="00E00A07">
        <w:rPr>
          <w:rFonts w:hint="eastAsia"/>
        </w:rPr>
        <w:t>定义一个阈值</w:t>
      </w:r>
      <w:r>
        <w:rPr>
          <w:rFonts w:hint="eastAsia"/>
        </w:rPr>
        <w:t>(</w:t>
      </w:r>
      <w:r>
        <w:t>pruning)</w:t>
      </w:r>
      <w:r w:rsidRPr="00E00A07">
        <w:rPr>
          <w:rFonts w:hint="eastAsia"/>
        </w:rPr>
        <w:t>，当达到某个节点的实例个数小于阈值时就可以停止决策树的生长</w:t>
      </w:r>
      <w:r>
        <w:rPr>
          <w:rFonts w:hint="eastAsia"/>
        </w:rPr>
        <w:t>。</w:t>
      </w:r>
    </w:p>
    <w:p w:rsidR="00E00A07" w:rsidRDefault="00E00A07" w:rsidP="0061284D">
      <w:pPr>
        <w:pStyle w:val="a1"/>
        <w:ind w:firstLineChars="210" w:firstLine="441"/>
      </w:pPr>
    </w:p>
    <w:p w:rsidR="00E00A07" w:rsidRDefault="00E00A07" w:rsidP="0061284D">
      <w:pPr>
        <w:pStyle w:val="a1"/>
        <w:ind w:firstLineChars="210" w:firstLine="441"/>
      </w:pPr>
      <w:r>
        <w:rPr>
          <w:rFonts w:hint="eastAsia"/>
          <w:noProof/>
        </w:rPr>
        <w:drawing>
          <wp:inline distT="0" distB="0" distL="0" distR="0">
            <wp:extent cx="5315692" cy="129558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剪枝阈值.PNG"/>
                    <pic:cNvPicPr/>
                  </pic:nvPicPr>
                  <pic:blipFill>
                    <a:blip r:embed="rId26">
                      <a:extLst>
                        <a:ext uri="{28A0092B-C50C-407E-A947-70E740481C1C}">
                          <a14:useLocalDpi xmlns:a14="http://schemas.microsoft.com/office/drawing/2010/main" val="0"/>
                        </a:ext>
                      </a:extLst>
                    </a:blip>
                    <a:stretch>
                      <a:fillRect/>
                    </a:stretch>
                  </pic:blipFill>
                  <pic:spPr>
                    <a:xfrm>
                      <a:off x="0" y="0"/>
                      <a:ext cx="5315692" cy="1295581"/>
                    </a:xfrm>
                    <a:prstGeom prst="rect">
                      <a:avLst/>
                    </a:prstGeom>
                  </pic:spPr>
                </pic:pic>
              </a:graphicData>
            </a:graphic>
          </wp:inline>
        </w:drawing>
      </w:r>
    </w:p>
    <w:p w:rsidR="00E00A07" w:rsidRDefault="00E00A07" w:rsidP="00E00A07">
      <w:pPr>
        <w:pStyle w:val="a1"/>
        <w:ind w:firstLine="0"/>
        <w:jc w:val="center"/>
      </w:pPr>
      <w:r>
        <w:rPr>
          <w:rFonts w:hint="eastAsia"/>
        </w:rPr>
        <w:t>图</w:t>
      </w:r>
      <w:r>
        <w:rPr>
          <w:rFonts w:hint="eastAsia"/>
        </w:rPr>
        <w:t>6</w:t>
      </w:r>
      <w:r>
        <w:t xml:space="preserve"> </w:t>
      </w:r>
      <w:r>
        <w:rPr>
          <w:rFonts w:hint="eastAsia"/>
        </w:rPr>
        <w:t>剪枝阈值的设定</w:t>
      </w:r>
    </w:p>
    <w:p w:rsidR="00373F4A" w:rsidRDefault="00373F4A" w:rsidP="0061284D">
      <w:pPr>
        <w:pStyle w:val="a1"/>
        <w:ind w:firstLineChars="210" w:firstLine="441"/>
      </w:pPr>
    </w:p>
    <w:p w:rsidR="00373F4A" w:rsidRDefault="00373F4A" w:rsidP="0061284D">
      <w:pPr>
        <w:pStyle w:val="a1"/>
        <w:ind w:firstLineChars="210" w:firstLine="441"/>
      </w:pPr>
      <w:r>
        <w:rPr>
          <w:rFonts w:hint="eastAsia"/>
        </w:rPr>
        <w:t>对于剪枝阈值</w:t>
      </w:r>
      <w:r>
        <w:rPr>
          <w:rFonts w:hint="eastAsia"/>
        </w:rPr>
        <w:t>(</w:t>
      </w:r>
      <w:r>
        <w:t>pruning)</w:t>
      </w:r>
      <w:r>
        <w:rPr>
          <w:rFonts w:hint="eastAsia"/>
        </w:rPr>
        <w:t>的设定，使其与训练样本的个数成正比，而不是设定成一个固定的值，这样可以方便地处理各种容量的样本数据。</w:t>
      </w:r>
    </w:p>
    <w:p w:rsidR="00373F4A" w:rsidRDefault="00373F4A" w:rsidP="0061284D">
      <w:pPr>
        <w:pStyle w:val="a1"/>
        <w:ind w:firstLineChars="210" w:firstLine="441"/>
      </w:pPr>
    </w:p>
    <w:p w:rsidR="00373F4A" w:rsidRDefault="00ED3876" w:rsidP="00373F4A">
      <w:pPr>
        <w:pStyle w:val="a1"/>
        <w:ind w:firstLineChars="210" w:firstLine="441"/>
        <w:jc w:val="center"/>
      </w:pPr>
      <w:r w:rsidRPr="00ED3876">
        <w:lastRenderedPageBreak/>
        <w:drawing>
          <wp:inline distT="0" distB="0" distL="0" distR="0" wp14:anchorId="28637118" wp14:editId="2ED6BE47">
            <wp:extent cx="5580380" cy="1120140"/>
            <wp:effectExtent l="0" t="0" r="127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1120140"/>
                    </a:xfrm>
                    <a:prstGeom prst="rect">
                      <a:avLst/>
                    </a:prstGeom>
                  </pic:spPr>
                </pic:pic>
              </a:graphicData>
            </a:graphic>
          </wp:inline>
        </w:drawing>
      </w:r>
    </w:p>
    <w:p w:rsidR="00373F4A" w:rsidRDefault="00373F4A" w:rsidP="00373F4A">
      <w:pPr>
        <w:pStyle w:val="a1"/>
        <w:ind w:firstLine="0"/>
        <w:jc w:val="center"/>
      </w:pPr>
      <w:r>
        <w:rPr>
          <w:rFonts w:hint="eastAsia"/>
        </w:rPr>
        <w:t>图</w:t>
      </w:r>
      <w:r>
        <w:rPr>
          <w:rFonts w:hint="eastAsia"/>
        </w:rPr>
        <w:t>7</w:t>
      </w:r>
      <w:r>
        <w:t xml:space="preserve"> </w:t>
      </w:r>
      <w:r>
        <w:rPr>
          <w:rFonts w:hint="eastAsia"/>
        </w:rPr>
        <w:t>剪枝阈值用于控制决策树的构造</w:t>
      </w:r>
    </w:p>
    <w:p w:rsidR="00373F4A" w:rsidRDefault="00373F4A" w:rsidP="00373F4A">
      <w:pPr>
        <w:pStyle w:val="a1"/>
        <w:ind w:firstLine="0"/>
      </w:pPr>
    </w:p>
    <w:p w:rsidR="00145B72" w:rsidRDefault="00373F4A" w:rsidP="0061284D">
      <w:pPr>
        <w:pStyle w:val="a1"/>
        <w:ind w:firstLineChars="210" w:firstLine="441"/>
      </w:pPr>
      <w:r>
        <w:rPr>
          <w:rFonts w:hint="eastAsia"/>
        </w:rPr>
        <w:t>最后将剪枝阈值用于控制决策树的生长：当剩余的训练样本数太少时，不让当前节点继续分裂，并将</w:t>
      </w:r>
      <w:r w:rsidR="00821081">
        <w:rPr>
          <w:rFonts w:hint="eastAsia"/>
        </w:rPr>
        <w:t>剩余训练样本所属类别最多的类别作为当前节点的最终标签。</w:t>
      </w:r>
    </w:p>
    <w:p w:rsidR="00145B72" w:rsidRDefault="004D0236" w:rsidP="00145B72">
      <w:pPr>
        <w:pStyle w:val="3"/>
        <w:spacing w:beforeLines="50" w:before="120" w:afterLines="50" w:after="120"/>
        <w:ind w:firstLineChars="196" w:firstLine="412"/>
        <w:rPr>
          <w:rFonts w:cs="Arial"/>
          <w:szCs w:val="21"/>
          <w:lang w:eastAsia="zh-CN"/>
        </w:rPr>
      </w:pPr>
      <w:hyperlink w:anchor="直接计算生成函数法测定稳定常数的原理" w:history="1">
        <w:r w:rsidR="00145B72">
          <w:rPr>
            <w:szCs w:val="21"/>
          </w:rPr>
          <w:t>2.2</w:t>
        </w:r>
        <w:r w:rsidR="00145B72" w:rsidRPr="00F854A3">
          <w:rPr>
            <w:szCs w:val="21"/>
          </w:rPr>
          <w:t>.</w:t>
        </w:r>
        <w:r w:rsidR="00145B72">
          <w:rPr>
            <w:szCs w:val="21"/>
          </w:rPr>
          <w:t>4</w:t>
        </w:r>
        <w:r w:rsidR="00145B72" w:rsidRPr="00EE3938">
          <w:rPr>
            <w:rFonts w:cs="Arial"/>
            <w:szCs w:val="21"/>
          </w:rPr>
          <w:t xml:space="preserve"> </w:t>
        </w:r>
        <w:r w:rsidR="00145B72">
          <w:rPr>
            <w:rFonts w:cs="Arial" w:hint="eastAsia"/>
            <w:szCs w:val="21"/>
            <w:lang w:eastAsia="zh-CN"/>
          </w:rPr>
          <w:t>决策树构造结果</w:t>
        </w:r>
      </w:hyperlink>
    </w:p>
    <w:p w:rsidR="00A31385" w:rsidRPr="00A31385" w:rsidRDefault="00A31385" w:rsidP="00A31385">
      <w:pPr>
        <w:rPr>
          <w:lang w:val="x-none"/>
        </w:rPr>
      </w:pPr>
    </w:p>
    <w:p w:rsidR="00145B72" w:rsidRDefault="00A31385" w:rsidP="00A31385">
      <w:pPr>
        <w:pStyle w:val="a1"/>
        <w:ind w:firstLine="0"/>
        <w:jc w:val="center"/>
      </w:pPr>
      <w:r>
        <w:rPr>
          <w:rFonts w:hint="eastAsia"/>
          <w:noProof/>
        </w:rPr>
        <w:drawing>
          <wp:inline distT="0" distB="0" distL="0" distR="0">
            <wp:extent cx="5580380" cy="2181225"/>
            <wp:effectExtent l="0" t="0" r="127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4.5构造树结构.png"/>
                    <pic:cNvPicPr/>
                  </pic:nvPicPr>
                  <pic:blipFill>
                    <a:blip r:embed="rId28">
                      <a:extLst>
                        <a:ext uri="{28A0092B-C50C-407E-A947-70E740481C1C}">
                          <a14:useLocalDpi xmlns:a14="http://schemas.microsoft.com/office/drawing/2010/main" val="0"/>
                        </a:ext>
                      </a:extLst>
                    </a:blip>
                    <a:stretch>
                      <a:fillRect/>
                    </a:stretch>
                  </pic:blipFill>
                  <pic:spPr>
                    <a:xfrm>
                      <a:off x="0" y="0"/>
                      <a:ext cx="5580380" cy="2181225"/>
                    </a:xfrm>
                    <a:prstGeom prst="rect">
                      <a:avLst/>
                    </a:prstGeom>
                  </pic:spPr>
                </pic:pic>
              </a:graphicData>
            </a:graphic>
          </wp:inline>
        </w:drawing>
      </w:r>
    </w:p>
    <w:p w:rsidR="00821081" w:rsidRDefault="00821081" w:rsidP="00A31385">
      <w:pPr>
        <w:pStyle w:val="a1"/>
        <w:ind w:firstLine="0"/>
        <w:jc w:val="center"/>
      </w:pPr>
      <w:r>
        <w:rPr>
          <w:rFonts w:hint="eastAsia"/>
        </w:rPr>
        <w:t>图</w:t>
      </w:r>
      <w:r>
        <w:rPr>
          <w:rFonts w:hint="eastAsia"/>
        </w:rPr>
        <w:t>8</w:t>
      </w:r>
      <w:r>
        <w:t xml:space="preserve"> </w:t>
      </w:r>
      <w:r>
        <w:rPr>
          <w:rFonts w:hint="eastAsia"/>
        </w:rPr>
        <w:t>C4.5</w:t>
      </w:r>
      <w:r w:rsidR="00003BDC">
        <w:rPr>
          <w:rFonts w:hint="eastAsia"/>
        </w:rPr>
        <w:t>算法</w:t>
      </w:r>
      <w:r>
        <w:rPr>
          <w:rFonts w:hint="eastAsia"/>
        </w:rPr>
        <w:t>所构造决策树结构及节点属性</w:t>
      </w:r>
    </w:p>
    <w:p w:rsidR="00821081" w:rsidRDefault="00821081" w:rsidP="00A31385">
      <w:pPr>
        <w:pStyle w:val="a1"/>
        <w:ind w:firstLine="0"/>
        <w:jc w:val="center"/>
      </w:pPr>
    </w:p>
    <w:p w:rsidR="00821081" w:rsidRDefault="00821081" w:rsidP="0061284D">
      <w:pPr>
        <w:pStyle w:val="a1"/>
        <w:ind w:firstLineChars="210" w:firstLine="441"/>
      </w:pPr>
      <w:r>
        <w:rPr>
          <w:rFonts w:hint="eastAsia"/>
        </w:rPr>
        <w:t>按照前文所描述的</w:t>
      </w:r>
      <w:r>
        <w:rPr>
          <w:rFonts w:hint="eastAsia"/>
        </w:rPr>
        <w:t>C4.5</w:t>
      </w:r>
      <w:r>
        <w:rPr>
          <w:rFonts w:hint="eastAsia"/>
        </w:rPr>
        <w:t>算法构造决策树的相关操作，并利用</w:t>
      </w:r>
      <w:r>
        <w:rPr>
          <w:rFonts w:hint="eastAsia"/>
        </w:rPr>
        <w:t>MATLAB</w:t>
      </w:r>
      <w:r>
        <w:rPr>
          <w:rFonts w:hint="eastAsia"/>
        </w:rPr>
        <w:t>编程实现对</w:t>
      </w:r>
      <w:r>
        <w:rPr>
          <w:rFonts w:hint="eastAsia"/>
        </w:rPr>
        <w:t>wine</w:t>
      </w:r>
      <w:r>
        <w:rPr>
          <w:rFonts w:hint="eastAsia"/>
        </w:rPr>
        <w:t>数据集的决策树构造，最终得到如图</w:t>
      </w:r>
      <w:r>
        <w:rPr>
          <w:rFonts w:hint="eastAsia"/>
        </w:rPr>
        <w:t>8</w:t>
      </w:r>
      <w:r>
        <w:rPr>
          <w:rFonts w:hint="eastAsia"/>
        </w:rPr>
        <w:t>所示的决策树结构。各个节点的属性所代表的含义如</w:t>
      </w:r>
      <w:r>
        <w:rPr>
          <w:rFonts w:hint="eastAsia"/>
        </w:rPr>
        <w:t>2</w:t>
      </w:r>
      <w:r>
        <w:t>.2.1</w:t>
      </w:r>
      <w:r>
        <w:rPr>
          <w:rFonts w:hint="eastAsia"/>
        </w:rPr>
        <w:t>小节所述。</w:t>
      </w:r>
    </w:p>
    <w:p w:rsidR="00821081" w:rsidRDefault="00821081" w:rsidP="0061284D">
      <w:pPr>
        <w:pStyle w:val="a1"/>
        <w:ind w:firstLineChars="210" w:firstLine="441"/>
      </w:pPr>
    </w:p>
    <w:p w:rsidR="00821081" w:rsidRDefault="00003BDC" w:rsidP="00821081">
      <w:pPr>
        <w:pStyle w:val="a1"/>
        <w:ind w:firstLine="0"/>
        <w:jc w:val="center"/>
      </w:pPr>
      <w:r>
        <w:object w:dxaOrig="9781" w:dyaOrig="5310">
          <v:shape id="_x0000_i1033" type="#_x0000_t75" style="width:449.3pt;height:173.45pt" o:ole="">
            <v:imagedata r:id="rId29" o:title=""/>
          </v:shape>
          <o:OLEObject Type="Embed" ProgID="Visio.Drawing.15" ShapeID="_x0000_i1033" DrawAspect="Content" ObjectID="_1586287818" r:id="rId30"/>
        </w:object>
      </w:r>
    </w:p>
    <w:p w:rsidR="00003BDC" w:rsidRDefault="00003BDC" w:rsidP="00003BDC">
      <w:pPr>
        <w:pStyle w:val="a1"/>
        <w:ind w:firstLine="0"/>
        <w:jc w:val="center"/>
      </w:pPr>
      <w:r>
        <w:rPr>
          <w:rFonts w:hint="eastAsia"/>
        </w:rPr>
        <w:t>图</w:t>
      </w:r>
      <w:r>
        <w:rPr>
          <w:rFonts w:hint="eastAsia"/>
        </w:rPr>
        <w:t>9</w:t>
      </w:r>
      <w:r>
        <w:t xml:space="preserve"> </w:t>
      </w:r>
      <w:r>
        <w:rPr>
          <w:rFonts w:hint="eastAsia"/>
        </w:rPr>
        <w:t>C4.5</w:t>
      </w:r>
      <w:r>
        <w:rPr>
          <w:rFonts w:hint="eastAsia"/>
        </w:rPr>
        <w:t>算法所构造决策树</w:t>
      </w:r>
    </w:p>
    <w:p w:rsidR="00003BDC" w:rsidRDefault="00003BDC" w:rsidP="0061284D">
      <w:pPr>
        <w:pStyle w:val="a1"/>
        <w:ind w:firstLineChars="210" w:firstLine="441"/>
      </w:pPr>
    </w:p>
    <w:p w:rsidR="00003BDC" w:rsidRDefault="00003BDC" w:rsidP="0061284D">
      <w:pPr>
        <w:pStyle w:val="a1"/>
        <w:ind w:firstLineChars="210" w:firstLine="441"/>
      </w:pPr>
      <w:r>
        <w:rPr>
          <w:rFonts w:hint="eastAsia"/>
        </w:rPr>
        <w:t>将图</w:t>
      </w:r>
      <w:r>
        <w:rPr>
          <w:rFonts w:hint="eastAsia"/>
        </w:rPr>
        <w:t>8</w:t>
      </w:r>
      <w:r>
        <w:rPr>
          <w:rFonts w:hint="eastAsia"/>
        </w:rPr>
        <w:t>所示结构转化为图</w:t>
      </w:r>
      <w:r>
        <w:rPr>
          <w:rFonts w:hint="eastAsia"/>
        </w:rPr>
        <w:t>9</w:t>
      </w:r>
      <w:r>
        <w:rPr>
          <w:rFonts w:hint="eastAsia"/>
        </w:rPr>
        <w:t>更为明了的决策树示意图。下面将对所构造的决策树的合理性进行评估。</w:t>
      </w:r>
    </w:p>
    <w:p w:rsidR="00355F7E" w:rsidRDefault="00355F7E" w:rsidP="000A370E">
      <w:pPr>
        <w:pStyle w:val="2"/>
        <w:spacing w:beforeLines="50" w:before="120" w:afterLines="50" w:after="120"/>
        <w:rPr>
          <w:rFonts w:ascii="Arial" w:hAnsi="Arial" w:cs="Arial"/>
          <w:lang w:eastAsia="zh-CN"/>
        </w:rPr>
      </w:pPr>
      <w:bookmarkStart w:id="18" w:name="_Toc483902984"/>
      <w:bookmarkStart w:id="19" w:name="_Toc502144478"/>
      <w:bookmarkEnd w:id="12"/>
      <w:bookmarkEnd w:id="16"/>
      <w:r w:rsidRPr="00F854A3">
        <w:lastRenderedPageBreak/>
        <w:t>2.</w:t>
      </w:r>
      <w:r w:rsidR="004242EC">
        <w:rPr>
          <w:lang w:eastAsia="zh-CN"/>
        </w:rPr>
        <w:t>3</w:t>
      </w:r>
      <w:r w:rsidR="00AA05FC">
        <w:rPr>
          <w:rFonts w:hint="eastAsia"/>
          <w:lang w:eastAsia="zh-CN"/>
        </w:rPr>
        <w:t xml:space="preserve"> </w:t>
      </w:r>
      <w:bookmarkEnd w:id="18"/>
      <w:bookmarkEnd w:id="19"/>
      <w:r w:rsidR="00145B72" w:rsidRPr="00145B72">
        <w:rPr>
          <w:lang w:eastAsia="zh-CN"/>
        </w:rPr>
        <w:t>C4.5</w:t>
      </w:r>
      <w:r w:rsidR="00145B72">
        <w:rPr>
          <w:rFonts w:ascii="Arial" w:hAnsi="Arial" w:cs="Arial" w:hint="eastAsia"/>
          <w:lang w:eastAsia="zh-CN"/>
        </w:rPr>
        <w:t>算法的分类准确度</w:t>
      </w:r>
    </w:p>
    <w:p w:rsidR="00003BDC" w:rsidRDefault="00003BDC" w:rsidP="00003BDC">
      <w:pPr>
        <w:pStyle w:val="a1"/>
        <w:ind w:firstLine="0"/>
        <w:jc w:val="center"/>
        <w:rPr>
          <w:lang w:val="x-none"/>
        </w:rPr>
      </w:pPr>
      <w:r w:rsidRPr="00003BDC">
        <w:rPr>
          <w:rFonts w:ascii="等线" w:eastAsia="等线" w:hAnsi="等线" w:hint="eastAsia"/>
          <w:noProof/>
          <w:szCs w:val="22"/>
        </w:rPr>
        <w:drawing>
          <wp:inline distT="0" distB="0" distL="0" distR="0" wp14:anchorId="59F1E2AD" wp14:editId="2F91E5DC">
            <wp:extent cx="5274310" cy="395604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6047"/>
                    </a:xfrm>
                    <a:prstGeom prst="rect">
                      <a:avLst/>
                    </a:prstGeom>
                    <a:noFill/>
                    <a:ln>
                      <a:noFill/>
                    </a:ln>
                  </pic:spPr>
                </pic:pic>
              </a:graphicData>
            </a:graphic>
          </wp:inline>
        </w:drawing>
      </w:r>
    </w:p>
    <w:p w:rsidR="00003BDC" w:rsidRDefault="00003BDC" w:rsidP="00003BDC">
      <w:pPr>
        <w:pStyle w:val="a1"/>
        <w:ind w:firstLine="0"/>
        <w:jc w:val="center"/>
        <w:rPr>
          <w:lang w:val="x-none"/>
        </w:rPr>
      </w:pPr>
      <w:r>
        <w:rPr>
          <w:rFonts w:hint="eastAsia"/>
          <w:lang w:val="x-none"/>
        </w:rPr>
        <w:t>图</w:t>
      </w:r>
      <w:r>
        <w:rPr>
          <w:rFonts w:hint="eastAsia"/>
          <w:lang w:val="x-none"/>
        </w:rPr>
        <w:t>1</w:t>
      </w:r>
      <w:r>
        <w:rPr>
          <w:lang w:val="x-none"/>
        </w:rPr>
        <w:t xml:space="preserve">0 </w:t>
      </w:r>
      <w:r>
        <w:rPr>
          <w:rFonts w:hint="eastAsia"/>
          <w:lang w:val="x-none"/>
        </w:rPr>
        <w:t>C</w:t>
      </w:r>
      <w:r>
        <w:rPr>
          <w:lang w:val="x-none"/>
        </w:rPr>
        <w:t>4.5</w:t>
      </w:r>
      <w:r>
        <w:rPr>
          <w:rFonts w:hint="eastAsia"/>
          <w:lang w:val="x-none"/>
        </w:rPr>
        <w:t>算法分类准确度分析</w:t>
      </w:r>
    </w:p>
    <w:p w:rsidR="00003BDC" w:rsidRPr="00003BDC" w:rsidRDefault="00003BDC" w:rsidP="00003BDC">
      <w:pPr>
        <w:pStyle w:val="a1"/>
        <w:ind w:firstLine="0"/>
        <w:jc w:val="center"/>
        <w:rPr>
          <w:lang w:val="x-none"/>
        </w:rPr>
      </w:pPr>
    </w:p>
    <w:p w:rsidR="00003BDC" w:rsidRDefault="00003BDC" w:rsidP="005875C6">
      <w:pPr>
        <w:ind w:firstLineChars="210" w:firstLine="441"/>
      </w:pPr>
      <w:r>
        <w:rPr>
          <w:rFonts w:hint="eastAsia"/>
        </w:rPr>
        <w:t>把随机采样之后剩余的部分样本作为测试样本，利用图</w:t>
      </w:r>
      <w:r>
        <w:rPr>
          <w:rFonts w:hint="eastAsia"/>
        </w:rPr>
        <w:t>9</w:t>
      </w:r>
      <w:r>
        <w:rPr>
          <w:rFonts w:hint="eastAsia"/>
        </w:rPr>
        <w:t>所示的决策树</w:t>
      </w:r>
      <w:r w:rsidR="00A253B1">
        <w:rPr>
          <w:rFonts w:hint="eastAsia"/>
        </w:rPr>
        <w:t>对测试样本做预测，来评估</w:t>
      </w:r>
      <w:r w:rsidR="00A253B1">
        <w:rPr>
          <w:rFonts w:hint="eastAsia"/>
        </w:rPr>
        <w:t>C4.5</w:t>
      </w:r>
      <w:r w:rsidR="00A253B1">
        <w:rPr>
          <w:rFonts w:hint="eastAsia"/>
        </w:rPr>
        <w:t>算法构造决策树的分类准确度。</w:t>
      </w:r>
    </w:p>
    <w:p w:rsidR="0061514D" w:rsidRPr="00A253B1" w:rsidRDefault="00A253B1" w:rsidP="00A253B1">
      <w:pPr>
        <w:ind w:firstLineChars="210" w:firstLine="441"/>
      </w:pPr>
      <w:r>
        <w:rPr>
          <w:rFonts w:hint="eastAsia"/>
        </w:rPr>
        <w:t>图</w:t>
      </w:r>
      <w:r>
        <w:rPr>
          <w:rFonts w:hint="eastAsia"/>
        </w:rPr>
        <w:t>1</w:t>
      </w:r>
      <w:r>
        <w:t>0</w:t>
      </w:r>
      <w:r>
        <w:rPr>
          <w:rFonts w:hint="eastAsia"/>
        </w:rPr>
        <w:t>是用</w:t>
      </w:r>
      <w:r>
        <w:rPr>
          <w:rFonts w:hint="eastAsia"/>
        </w:rPr>
        <w:t>MATLAB</w:t>
      </w:r>
      <w:r>
        <w:rPr>
          <w:rFonts w:hint="eastAsia"/>
        </w:rPr>
        <w:t>运行</w:t>
      </w:r>
      <w:r>
        <w:rPr>
          <w:rFonts w:hint="eastAsia"/>
        </w:rPr>
        <w:t>1</w:t>
      </w:r>
      <w:r>
        <w:t>00</w:t>
      </w:r>
      <w:r>
        <w:rPr>
          <w:rFonts w:hint="eastAsia"/>
        </w:rPr>
        <w:t>次的实验结果。在这</w:t>
      </w:r>
      <w:r>
        <w:rPr>
          <w:rFonts w:hint="eastAsia"/>
        </w:rPr>
        <w:t>1</w:t>
      </w:r>
      <w:r>
        <w:t>00</w:t>
      </w:r>
      <w:r>
        <w:rPr>
          <w:rFonts w:hint="eastAsia"/>
        </w:rPr>
        <w:t>次的测试中，基本上决策树的预测准确度均在</w:t>
      </w:r>
      <w:r>
        <w:rPr>
          <w:rFonts w:hint="eastAsia"/>
        </w:rPr>
        <w:t>8</w:t>
      </w:r>
      <w:r>
        <w:t>0</w:t>
      </w:r>
      <w:r>
        <w:rPr>
          <w:rFonts w:hint="eastAsia"/>
        </w:rPr>
        <w:t>%</w:t>
      </w:r>
      <w:r>
        <w:rPr>
          <w:rFonts w:hint="eastAsia"/>
        </w:rPr>
        <w:t>以上，预测的准确度均值约为</w:t>
      </w:r>
      <w:r>
        <w:rPr>
          <w:rFonts w:hint="eastAsia"/>
        </w:rPr>
        <w:t>9</w:t>
      </w:r>
      <w:r>
        <w:t>2</w:t>
      </w:r>
      <w:r>
        <w:rPr>
          <w:rFonts w:hint="eastAsia"/>
        </w:rPr>
        <w:t>%</w:t>
      </w:r>
      <w:r>
        <w:rPr>
          <w:rFonts w:hint="eastAsia"/>
        </w:rPr>
        <w:t>，已经能够提取大部分的有效特征来对</w:t>
      </w:r>
      <w:r>
        <w:rPr>
          <w:rFonts w:hint="eastAsia"/>
        </w:rPr>
        <w:t>w</w:t>
      </w:r>
      <w:r>
        <w:t>ine</w:t>
      </w:r>
      <w:r>
        <w:rPr>
          <w:rFonts w:hint="eastAsia"/>
        </w:rPr>
        <w:t>做分类，实现了基本的分类需求。</w:t>
      </w:r>
      <w:bookmarkStart w:id="20" w:name="_Toc261510881"/>
      <w:bookmarkStart w:id="21" w:name="实验部分"/>
    </w:p>
    <w:p w:rsidR="00783F11" w:rsidRPr="00A253B1" w:rsidRDefault="00355F7E" w:rsidP="00A253B1">
      <w:pPr>
        <w:pStyle w:val="1"/>
        <w:spacing w:beforeLines="50" w:before="120" w:afterLines="50" w:after="120" w:line="360" w:lineRule="exact"/>
        <w:jc w:val="left"/>
        <w:rPr>
          <w:rFonts w:ascii="Arial" w:eastAsia="黑体" w:hAnsi="Arial" w:cs="Arial"/>
          <w:b w:val="0"/>
          <w:i w:val="0"/>
          <w:lang w:val="en-US"/>
        </w:rPr>
      </w:pPr>
      <w:bookmarkStart w:id="22" w:name="_Toc483902985"/>
      <w:bookmarkStart w:id="23" w:name="_Toc502144479"/>
      <w:r w:rsidRPr="00F854A3">
        <w:rPr>
          <w:rFonts w:eastAsia="黑体"/>
          <w:b w:val="0"/>
          <w:i w:val="0"/>
        </w:rPr>
        <w:t>3</w:t>
      </w:r>
      <w:r w:rsidRPr="00EE3938">
        <w:rPr>
          <w:rFonts w:ascii="Arial" w:eastAsia="黑体" w:hAnsi="Arial" w:cs="Arial"/>
          <w:b w:val="0"/>
          <w:i w:val="0"/>
        </w:rPr>
        <w:t xml:space="preserve"> </w:t>
      </w:r>
      <w:bookmarkEnd w:id="20"/>
      <w:bookmarkEnd w:id="22"/>
      <w:bookmarkEnd w:id="23"/>
      <w:r w:rsidR="00145B72" w:rsidRPr="00145B72">
        <w:rPr>
          <w:rFonts w:eastAsia="黑体"/>
          <w:b w:val="0"/>
          <w:i w:val="0"/>
          <w:lang w:eastAsia="zh-CN"/>
        </w:rPr>
        <w:t>C</w:t>
      </w:r>
      <w:r w:rsidR="00145B72" w:rsidRPr="00145B72">
        <w:rPr>
          <w:rFonts w:eastAsia="黑体"/>
          <w:b w:val="0"/>
          <w:i w:val="0"/>
        </w:rPr>
        <w:t>4.5</w:t>
      </w:r>
      <w:r w:rsidR="00145B72">
        <w:rPr>
          <w:rFonts w:ascii="Arial" w:eastAsia="黑体" w:hAnsi="Arial" w:cs="Arial" w:hint="eastAsia"/>
          <w:b w:val="0"/>
          <w:i w:val="0"/>
          <w:lang w:eastAsia="zh-CN"/>
        </w:rPr>
        <w:t>算法与</w:t>
      </w:r>
      <w:r w:rsidR="00145B72" w:rsidRPr="00145B72">
        <w:rPr>
          <w:rFonts w:eastAsia="黑体" w:hint="eastAsia"/>
          <w:b w:val="0"/>
          <w:i w:val="0"/>
          <w:lang w:eastAsia="zh-CN"/>
        </w:rPr>
        <w:t>CART</w:t>
      </w:r>
      <w:r w:rsidR="00145B72">
        <w:rPr>
          <w:rFonts w:ascii="Arial" w:eastAsia="黑体" w:hAnsi="Arial" w:cs="Arial" w:hint="eastAsia"/>
          <w:b w:val="0"/>
          <w:i w:val="0"/>
          <w:lang w:eastAsia="zh-CN"/>
        </w:rPr>
        <w:t>算法的比较</w:t>
      </w:r>
      <w:bookmarkStart w:id="24" w:name="仪器"/>
      <w:bookmarkStart w:id="25" w:name="_Toc261510883"/>
      <w:bookmarkEnd w:id="21"/>
    </w:p>
    <w:p w:rsidR="00A253B1" w:rsidRDefault="00A253B1" w:rsidP="00BD6377">
      <w:pPr>
        <w:spacing w:line="360" w:lineRule="exact"/>
        <w:ind w:firstLineChars="200" w:firstLine="420"/>
        <w:rPr>
          <w:lang w:val="x-none"/>
        </w:rPr>
      </w:pPr>
      <w:r>
        <w:rPr>
          <w:rFonts w:hint="eastAsia"/>
          <w:lang w:val="x-none"/>
        </w:rPr>
        <w:t>本文着重实现了</w:t>
      </w:r>
      <w:r>
        <w:rPr>
          <w:rFonts w:hint="eastAsia"/>
          <w:lang w:val="x-none"/>
        </w:rPr>
        <w:t>C4.5</w:t>
      </w:r>
      <w:r>
        <w:rPr>
          <w:rFonts w:hint="eastAsia"/>
          <w:lang w:val="x-none"/>
        </w:rPr>
        <w:t>决策树算法对于</w:t>
      </w:r>
      <w:r>
        <w:rPr>
          <w:rFonts w:hint="eastAsia"/>
          <w:lang w:val="x-none"/>
        </w:rPr>
        <w:t>wine</w:t>
      </w:r>
      <w:r>
        <w:rPr>
          <w:rFonts w:hint="eastAsia"/>
          <w:lang w:val="x-none"/>
        </w:rPr>
        <w:t>训练集的分类，也在第</w:t>
      </w:r>
      <w:r>
        <w:rPr>
          <w:rFonts w:hint="eastAsia"/>
          <w:lang w:val="x-none"/>
        </w:rPr>
        <w:t>2</w:t>
      </w:r>
      <w:r>
        <w:rPr>
          <w:rFonts w:hint="eastAsia"/>
          <w:lang w:val="x-none"/>
        </w:rPr>
        <w:t>节中</w:t>
      </w:r>
      <w:r w:rsidR="00597063">
        <w:rPr>
          <w:rFonts w:hint="eastAsia"/>
          <w:lang w:val="x-none"/>
        </w:rPr>
        <w:t>用</w:t>
      </w:r>
      <w:r>
        <w:rPr>
          <w:rFonts w:hint="eastAsia"/>
          <w:lang w:val="x-none"/>
        </w:rPr>
        <w:t>了大量篇幅讲解了具体的实现细节</w:t>
      </w:r>
      <w:r w:rsidR="00597063">
        <w:rPr>
          <w:rFonts w:hint="eastAsia"/>
          <w:lang w:val="x-none"/>
        </w:rPr>
        <w:t>。但是提到决策树算法，又不得不提及</w:t>
      </w:r>
      <w:r w:rsidR="00597063">
        <w:rPr>
          <w:rFonts w:hint="eastAsia"/>
          <w:lang w:val="x-none"/>
        </w:rPr>
        <w:t>CART</w:t>
      </w:r>
      <w:r w:rsidR="00597063">
        <w:rPr>
          <w:rFonts w:hint="eastAsia"/>
          <w:lang w:val="x-none"/>
        </w:rPr>
        <w:t>算法。故本节将对比</w:t>
      </w:r>
      <w:r w:rsidR="00597063">
        <w:rPr>
          <w:rFonts w:hint="eastAsia"/>
          <w:lang w:val="x-none"/>
        </w:rPr>
        <w:t>C4.5</w:t>
      </w:r>
      <w:r w:rsidR="00597063">
        <w:rPr>
          <w:rFonts w:hint="eastAsia"/>
          <w:lang w:val="x-none"/>
        </w:rPr>
        <w:t>算法和</w:t>
      </w:r>
      <w:r w:rsidR="00597063">
        <w:rPr>
          <w:rFonts w:hint="eastAsia"/>
          <w:lang w:val="x-none"/>
        </w:rPr>
        <w:t>CART</w:t>
      </w:r>
      <w:r w:rsidR="00597063">
        <w:rPr>
          <w:rFonts w:hint="eastAsia"/>
          <w:lang w:val="x-none"/>
        </w:rPr>
        <w:t>算法在</w:t>
      </w:r>
      <w:r w:rsidR="00597063">
        <w:rPr>
          <w:rFonts w:hint="eastAsia"/>
          <w:lang w:val="x-none"/>
        </w:rPr>
        <w:t>wine</w:t>
      </w:r>
      <w:r w:rsidR="00597063">
        <w:rPr>
          <w:rFonts w:hint="eastAsia"/>
          <w:lang w:val="x-none"/>
        </w:rPr>
        <w:t>数据集的训练效果，但对于</w:t>
      </w:r>
      <w:r w:rsidR="00597063">
        <w:rPr>
          <w:rFonts w:hint="eastAsia"/>
          <w:lang w:val="x-none"/>
        </w:rPr>
        <w:t>CART</w:t>
      </w:r>
      <w:r w:rsidR="00597063">
        <w:rPr>
          <w:rFonts w:hint="eastAsia"/>
          <w:lang w:val="x-none"/>
        </w:rPr>
        <w:t>算法的具体细节将不再过多阐述。</w:t>
      </w:r>
    </w:p>
    <w:p w:rsidR="00597063" w:rsidRDefault="00597063" w:rsidP="00597063">
      <w:pPr>
        <w:jc w:val="center"/>
        <w:rPr>
          <w:lang w:val="x-none"/>
        </w:rPr>
      </w:pPr>
      <w:r>
        <w:rPr>
          <w:lang w:val="x-none"/>
        </w:rPr>
        <w:object w:dxaOrig="9765" w:dyaOrig="5086">
          <v:shape id="_x0000_i1034" type="#_x0000_t75" style="width:444.15pt;height:253.85pt" o:ole="">
            <v:imagedata r:id="rId32" o:title=""/>
          </v:shape>
          <o:OLEObject Type="Embed" ProgID="Visio.Drawing.15" ShapeID="_x0000_i1034" DrawAspect="Content" ObjectID="_1586287819" r:id="rId33"/>
        </w:object>
      </w:r>
    </w:p>
    <w:p w:rsidR="00597063" w:rsidRDefault="00597063" w:rsidP="00597063">
      <w:pPr>
        <w:jc w:val="center"/>
        <w:rPr>
          <w:lang w:val="x-none"/>
        </w:rPr>
      </w:pPr>
      <w:r>
        <w:rPr>
          <w:rFonts w:hint="eastAsia"/>
          <w:lang w:val="x-none"/>
        </w:rPr>
        <w:t>图</w:t>
      </w:r>
      <w:r>
        <w:rPr>
          <w:rFonts w:hint="eastAsia"/>
          <w:lang w:val="x-none"/>
        </w:rPr>
        <w:t>1</w:t>
      </w:r>
      <w:r>
        <w:rPr>
          <w:lang w:val="x-none"/>
        </w:rPr>
        <w:t xml:space="preserve">1 </w:t>
      </w:r>
      <w:r>
        <w:rPr>
          <w:rFonts w:hint="eastAsia"/>
          <w:lang w:val="x-none"/>
        </w:rPr>
        <w:t>CART</w:t>
      </w:r>
      <w:r>
        <w:rPr>
          <w:rFonts w:hint="eastAsia"/>
          <w:lang w:val="x-none"/>
        </w:rPr>
        <w:t>算法所构造决策树</w:t>
      </w:r>
    </w:p>
    <w:p w:rsidR="00597063" w:rsidRPr="00597063" w:rsidRDefault="00597063" w:rsidP="00597063">
      <w:pPr>
        <w:jc w:val="center"/>
        <w:rPr>
          <w:lang w:val="x-none"/>
        </w:rPr>
      </w:pPr>
    </w:p>
    <w:p w:rsidR="00597063" w:rsidRDefault="00597063" w:rsidP="00597063">
      <w:pPr>
        <w:jc w:val="center"/>
        <w:rPr>
          <w:lang w:val="x-none"/>
        </w:rPr>
      </w:pPr>
      <w:r w:rsidRPr="00597063">
        <w:rPr>
          <w:rFonts w:ascii="等线" w:eastAsia="等线" w:hAnsi="等线" w:cs="Times New Roman" w:hint="eastAsia"/>
          <w:noProof/>
        </w:rPr>
        <w:drawing>
          <wp:inline distT="0" distB="0" distL="0" distR="0" wp14:anchorId="55DF9570" wp14:editId="7D74D3EF">
            <wp:extent cx="5274168" cy="357571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9735" cy="3579488"/>
                    </a:xfrm>
                    <a:prstGeom prst="rect">
                      <a:avLst/>
                    </a:prstGeom>
                    <a:noFill/>
                    <a:ln>
                      <a:noFill/>
                    </a:ln>
                  </pic:spPr>
                </pic:pic>
              </a:graphicData>
            </a:graphic>
          </wp:inline>
        </w:drawing>
      </w:r>
    </w:p>
    <w:p w:rsidR="00597063" w:rsidRDefault="00597063" w:rsidP="00597063">
      <w:pPr>
        <w:jc w:val="center"/>
        <w:rPr>
          <w:lang w:val="x-none"/>
        </w:rPr>
      </w:pPr>
      <w:r>
        <w:rPr>
          <w:rFonts w:hint="eastAsia"/>
          <w:lang w:val="x-none"/>
        </w:rPr>
        <w:t>图</w:t>
      </w:r>
      <w:r>
        <w:rPr>
          <w:rFonts w:hint="eastAsia"/>
          <w:lang w:val="x-none"/>
        </w:rPr>
        <w:t>1</w:t>
      </w:r>
      <w:r>
        <w:rPr>
          <w:lang w:val="x-none"/>
        </w:rPr>
        <w:t xml:space="preserve">2 </w:t>
      </w:r>
      <w:r>
        <w:rPr>
          <w:rFonts w:hint="eastAsia"/>
          <w:lang w:val="x-none"/>
        </w:rPr>
        <w:t>C4.5</w:t>
      </w:r>
      <w:r>
        <w:rPr>
          <w:rFonts w:hint="eastAsia"/>
          <w:lang w:val="x-none"/>
        </w:rPr>
        <w:t>和</w:t>
      </w:r>
      <w:r>
        <w:rPr>
          <w:rFonts w:hint="eastAsia"/>
          <w:lang w:val="x-none"/>
        </w:rPr>
        <w:t>CART</w:t>
      </w:r>
      <w:r>
        <w:rPr>
          <w:rFonts w:hint="eastAsia"/>
          <w:lang w:val="x-none"/>
        </w:rPr>
        <w:t>算法的分类准确度比较</w:t>
      </w:r>
    </w:p>
    <w:p w:rsidR="00597063" w:rsidRDefault="00597063" w:rsidP="00597063">
      <w:pPr>
        <w:jc w:val="center"/>
        <w:rPr>
          <w:lang w:val="x-none"/>
        </w:rPr>
      </w:pPr>
    </w:p>
    <w:p w:rsidR="00597063" w:rsidRDefault="00597063" w:rsidP="00BD6377">
      <w:pPr>
        <w:spacing w:line="360" w:lineRule="exact"/>
        <w:ind w:firstLineChars="200" w:firstLine="420"/>
        <w:rPr>
          <w:lang w:val="x-none"/>
        </w:rPr>
      </w:pPr>
      <w:r>
        <w:rPr>
          <w:rFonts w:hint="eastAsia"/>
          <w:lang w:val="x-none"/>
        </w:rPr>
        <w:t>图</w:t>
      </w:r>
      <w:r>
        <w:rPr>
          <w:rFonts w:hint="eastAsia"/>
          <w:lang w:val="x-none"/>
        </w:rPr>
        <w:t>1</w:t>
      </w:r>
      <w:r>
        <w:rPr>
          <w:lang w:val="x-none"/>
        </w:rPr>
        <w:t>1</w:t>
      </w:r>
      <w:r>
        <w:rPr>
          <w:rFonts w:hint="eastAsia"/>
          <w:lang w:val="x-none"/>
        </w:rPr>
        <w:t>呈现了利用</w:t>
      </w:r>
      <w:r>
        <w:rPr>
          <w:rFonts w:hint="eastAsia"/>
          <w:lang w:val="x-none"/>
        </w:rPr>
        <w:t>CART</w:t>
      </w:r>
      <w:r>
        <w:rPr>
          <w:rFonts w:hint="eastAsia"/>
          <w:lang w:val="x-none"/>
        </w:rPr>
        <w:t>算法最终所构造的决策树</w:t>
      </w:r>
      <w:r w:rsidR="002F5B7C">
        <w:rPr>
          <w:rFonts w:hint="eastAsia"/>
          <w:lang w:val="x-none"/>
        </w:rPr>
        <w:t>。</w:t>
      </w:r>
      <w:r>
        <w:rPr>
          <w:rFonts w:hint="eastAsia"/>
          <w:lang w:val="x-none"/>
        </w:rPr>
        <w:t>与图</w:t>
      </w:r>
      <w:r>
        <w:rPr>
          <w:rFonts w:hint="eastAsia"/>
          <w:lang w:val="x-none"/>
        </w:rPr>
        <w:t>9</w:t>
      </w:r>
      <w:r>
        <w:rPr>
          <w:lang w:val="x-none"/>
        </w:rPr>
        <w:t xml:space="preserve"> </w:t>
      </w:r>
      <w:r>
        <w:rPr>
          <w:rFonts w:hint="eastAsia"/>
          <w:lang w:val="x-none"/>
        </w:rPr>
        <w:t>C4.5</w:t>
      </w:r>
      <w:r w:rsidR="002F5B7C">
        <w:rPr>
          <w:rFonts w:hint="eastAsia"/>
          <w:lang w:val="x-none"/>
        </w:rPr>
        <w:t>算法的决策树结构存在差异。但两者在分割特征的选取上有很大的相似性，比如都充分利用了属性</w:t>
      </w:r>
      <w:r w:rsidR="002F5B7C">
        <w:rPr>
          <w:rFonts w:hint="eastAsia"/>
          <w:lang w:val="x-none"/>
        </w:rPr>
        <w:t>7</w:t>
      </w:r>
      <w:r w:rsidR="002F5B7C">
        <w:rPr>
          <w:rFonts w:hint="eastAsia"/>
          <w:lang w:val="x-none"/>
        </w:rPr>
        <w:t>，属性</w:t>
      </w:r>
      <w:r w:rsidR="002F5B7C">
        <w:rPr>
          <w:rFonts w:hint="eastAsia"/>
          <w:lang w:val="x-none"/>
        </w:rPr>
        <w:t>1</w:t>
      </w:r>
      <w:r w:rsidR="002F5B7C">
        <w:rPr>
          <w:lang w:val="x-none"/>
        </w:rPr>
        <w:t>0</w:t>
      </w:r>
      <w:r w:rsidR="002F5B7C">
        <w:rPr>
          <w:rFonts w:hint="eastAsia"/>
          <w:lang w:val="x-none"/>
        </w:rPr>
        <w:t>以及属性</w:t>
      </w:r>
      <w:r w:rsidR="002F5B7C">
        <w:rPr>
          <w:rFonts w:hint="eastAsia"/>
          <w:lang w:val="x-none"/>
        </w:rPr>
        <w:t>1</w:t>
      </w:r>
      <w:r w:rsidR="002F5B7C">
        <w:rPr>
          <w:lang w:val="x-none"/>
        </w:rPr>
        <w:t>3</w:t>
      </w:r>
      <w:r w:rsidR="002F5B7C">
        <w:rPr>
          <w:rFonts w:hint="eastAsia"/>
          <w:lang w:val="x-none"/>
        </w:rPr>
        <w:t>来构造决策树。</w:t>
      </w:r>
    </w:p>
    <w:p w:rsidR="002F5B7C" w:rsidRDefault="002F5B7C" w:rsidP="00BD6377">
      <w:pPr>
        <w:spacing w:line="360" w:lineRule="exact"/>
        <w:ind w:firstLineChars="200" w:firstLine="420"/>
        <w:rPr>
          <w:lang w:val="x-none"/>
        </w:rPr>
      </w:pPr>
      <w:r>
        <w:rPr>
          <w:rFonts w:hint="eastAsia"/>
          <w:lang w:val="x-none"/>
        </w:rPr>
        <w:t>图</w:t>
      </w:r>
      <w:r>
        <w:rPr>
          <w:rFonts w:hint="eastAsia"/>
          <w:lang w:val="x-none"/>
        </w:rPr>
        <w:t>1</w:t>
      </w:r>
      <w:r>
        <w:rPr>
          <w:lang w:val="x-none"/>
        </w:rPr>
        <w:t>2</w:t>
      </w:r>
      <w:r>
        <w:rPr>
          <w:rFonts w:hint="eastAsia"/>
          <w:lang w:val="x-none"/>
        </w:rPr>
        <w:t>是</w:t>
      </w:r>
      <w:r>
        <w:rPr>
          <w:rFonts w:hint="eastAsia"/>
          <w:lang w:val="x-none"/>
        </w:rPr>
        <w:t>5</w:t>
      </w:r>
      <w:r>
        <w:rPr>
          <w:lang w:val="x-none"/>
        </w:rPr>
        <w:t>0</w:t>
      </w:r>
      <w:r>
        <w:rPr>
          <w:rFonts w:hint="eastAsia"/>
          <w:lang w:val="x-none"/>
        </w:rPr>
        <w:t>次实验下，利用图</w:t>
      </w:r>
      <w:r>
        <w:rPr>
          <w:rFonts w:hint="eastAsia"/>
          <w:lang w:val="x-none"/>
        </w:rPr>
        <w:t>9</w:t>
      </w:r>
      <w:r>
        <w:rPr>
          <w:rFonts w:hint="eastAsia"/>
          <w:lang w:val="x-none"/>
        </w:rPr>
        <w:t>和图</w:t>
      </w:r>
      <w:r>
        <w:rPr>
          <w:rFonts w:hint="eastAsia"/>
          <w:lang w:val="x-none"/>
        </w:rPr>
        <w:t>1</w:t>
      </w:r>
      <w:r>
        <w:rPr>
          <w:lang w:val="x-none"/>
        </w:rPr>
        <w:t>1</w:t>
      </w:r>
      <w:r>
        <w:rPr>
          <w:rFonts w:hint="eastAsia"/>
          <w:lang w:val="x-none"/>
        </w:rPr>
        <w:t>对测试数据的分类准确度比较。需要注意的是，每</w:t>
      </w:r>
      <w:r>
        <w:rPr>
          <w:rFonts w:hint="eastAsia"/>
          <w:lang w:val="x-none"/>
        </w:rPr>
        <w:lastRenderedPageBreak/>
        <w:t>次实验，两种算法运用的训练集和测试集虽然都是随机采样的得到的，但是两者的数据是完全相同的。否则对于两种算法的准确度比较将没有意义。</w:t>
      </w:r>
    </w:p>
    <w:p w:rsidR="002F5B7C" w:rsidRDefault="002F5B7C" w:rsidP="00BD6377">
      <w:pPr>
        <w:spacing w:line="360" w:lineRule="exact"/>
        <w:ind w:firstLineChars="200" w:firstLine="420"/>
        <w:rPr>
          <w:lang w:val="x-none"/>
        </w:rPr>
      </w:pPr>
      <w:r>
        <w:rPr>
          <w:rFonts w:hint="eastAsia"/>
          <w:lang w:val="x-none"/>
        </w:rPr>
        <w:t>总体而言，</w:t>
      </w:r>
      <w:r>
        <w:rPr>
          <w:rFonts w:hint="eastAsia"/>
          <w:lang w:val="x-none"/>
        </w:rPr>
        <w:t>CART</w:t>
      </w:r>
      <w:r>
        <w:rPr>
          <w:rFonts w:hint="eastAsia"/>
          <w:lang w:val="x-none"/>
        </w:rPr>
        <w:t>决策树的分类准确度会高于</w:t>
      </w:r>
      <w:r>
        <w:rPr>
          <w:rFonts w:hint="eastAsia"/>
          <w:lang w:val="x-none"/>
        </w:rPr>
        <w:t>C4.5</w:t>
      </w:r>
      <w:r>
        <w:rPr>
          <w:rFonts w:hint="eastAsia"/>
          <w:lang w:val="x-none"/>
        </w:rPr>
        <w:t>所构造的决策树。原因可能在于本文采样的预剪枝的剪枝策略有待改进，</w:t>
      </w:r>
      <w:r w:rsidR="00B60A2A">
        <w:rPr>
          <w:rFonts w:hint="eastAsia"/>
          <w:lang w:val="x-none"/>
        </w:rPr>
        <w:t>剪枝阈值的设定可能不是最优从而导致</w:t>
      </w:r>
      <w:r w:rsidR="00B60A2A">
        <w:rPr>
          <w:rFonts w:hint="eastAsia"/>
          <w:lang w:val="x-none"/>
        </w:rPr>
        <w:t>C4.5</w:t>
      </w:r>
      <w:r w:rsidR="00B60A2A">
        <w:rPr>
          <w:rFonts w:hint="eastAsia"/>
          <w:lang w:val="x-none"/>
        </w:rPr>
        <w:t>决策树过早地停止生长。如果以后要进一步地优化本文的</w:t>
      </w:r>
      <w:r w:rsidR="00B60A2A">
        <w:rPr>
          <w:rFonts w:hint="eastAsia"/>
          <w:lang w:val="x-none"/>
        </w:rPr>
        <w:t>C4.5</w:t>
      </w:r>
      <w:r w:rsidR="00B60A2A">
        <w:rPr>
          <w:rFonts w:hint="eastAsia"/>
          <w:lang w:val="x-none"/>
        </w:rPr>
        <w:t>决策树分类策略，可以从这点出发对剪枝策略进行改进。</w:t>
      </w:r>
    </w:p>
    <w:p w:rsidR="00B60A2A" w:rsidRPr="00B60A2A" w:rsidRDefault="000B6C03" w:rsidP="00B60A2A">
      <w:pPr>
        <w:spacing w:line="360" w:lineRule="exact"/>
        <w:jc w:val="left"/>
        <w:outlineLvl w:val="0"/>
        <w:rPr>
          <w:rFonts w:eastAsia="黑体"/>
          <w:bCs/>
          <w:iCs/>
          <w:sz w:val="28"/>
          <w:szCs w:val="28"/>
          <w:lang w:val="x-none"/>
        </w:rPr>
      </w:pPr>
      <w:bookmarkStart w:id="26" w:name="_Toc483902997"/>
      <w:bookmarkStart w:id="27" w:name="_Toc502144484"/>
      <w:bookmarkStart w:id="28" w:name="直接计算生成函数法数据处理过程举例"/>
      <w:bookmarkEnd w:id="24"/>
      <w:bookmarkEnd w:id="25"/>
      <w:r>
        <w:rPr>
          <w:rFonts w:eastAsia="黑体" w:hint="eastAsia"/>
          <w:bCs/>
          <w:iCs/>
          <w:sz w:val="28"/>
          <w:szCs w:val="28"/>
          <w:lang w:val="x-none"/>
        </w:rPr>
        <w:t>4</w:t>
      </w:r>
      <w:r w:rsidR="002C308C">
        <w:rPr>
          <w:rFonts w:eastAsia="黑体"/>
          <w:bCs/>
          <w:iCs/>
          <w:sz w:val="28"/>
          <w:szCs w:val="28"/>
          <w:lang w:val="x-none" w:eastAsia="x-none"/>
        </w:rPr>
        <w:t xml:space="preserve"> </w:t>
      </w:r>
      <w:bookmarkEnd w:id="26"/>
      <w:bookmarkEnd w:id="27"/>
      <w:r w:rsidR="00145B72">
        <w:rPr>
          <w:rFonts w:eastAsia="黑体" w:hint="eastAsia"/>
          <w:bCs/>
          <w:iCs/>
          <w:sz w:val="28"/>
          <w:szCs w:val="28"/>
          <w:lang w:val="x-none"/>
        </w:rPr>
        <w:t>实验分析与讨论</w:t>
      </w:r>
      <w:bookmarkStart w:id="29" w:name="_Toc483902998"/>
      <w:bookmarkStart w:id="30" w:name="_Toc502144485"/>
    </w:p>
    <w:p w:rsidR="00355F7E" w:rsidRDefault="000B6C03" w:rsidP="00355F7E">
      <w:pPr>
        <w:pStyle w:val="2"/>
        <w:spacing w:beforeLines="50" w:before="120" w:afterLines="50" w:after="120"/>
        <w:rPr>
          <w:rFonts w:ascii="Arial" w:hAnsi="Arial" w:cs="Arial"/>
          <w:b/>
          <w:i/>
          <w:lang w:eastAsia="zh-CN"/>
        </w:rPr>
      </w:pPr>
      <w:r>
        <w:rPr>
          <w:rFonts w:hint="eastAsia"/>
          <w:lang w:eastAsia="zh-CN"/>
        </w:rPr>
        <w:t>4</w:t>
      </w:r>
      <w:r w:rsidR="00355F7E" w:rsidRPr="00F854A3">
        <w:t xml:space="preserve">.1 </w:t>
      </w:r>
      <w:bookmarkEnd w:id="29"/>
      <w:bookmarkEnd w:id="30"/>
      <w:r w:rsidR="00145B72">
        <w:rPr>
          <w:rFonts w:hint="eastAsia"/>
          <w:lang w:eastAsia="zh-CN"/>
        </w:rPr>
        <w:t>准确度问题</w:t>
      </w:r>
    </w:p>
    <w:p w:rsidR="00B60A2A" w:rsidRDefault="00810992" w:rsidP="00EA4CDC">
      <w:pPr>
        <w:spacing w:line="360" w:lineRule="exact"/>
        <w:ind w:firstLineChars="200" w:firstLine="420"/>
        <w:textAlignment w:val="center"/>
        <w:rPr>
          <w:color w:val="000000"/>
        </w:rPr>
      </w:pPr>
      <w:r>
        <w:rPr>
          <w:rFonts w:hint="eastAsia"/>
          <w:color w:val="000000"/>
        </w:rPr>
        <w:t>首先分析的是，某些测试条件下，分类准确度异常的现象。</w:t>
      </w:r>
    </w:p>
    <w:p w:rsidR="00810992" w:rsidRDefault="00810992" w:rsidP="00EA4CDC">
      <w:pPr>
        <w:spacing w:line="360" w:lineRule="exact"/>
        <w:ind w:firstLineChars="200" w:firstLine="420"/>
        <w:textAlignment w:val="center"/>
        <w:rPr>
          <w:color w:val="000000"/>
        </w:rPr>
      </w:pPr>
    </w:p>
    <w:p w:rsidR="00810992" w:rsidRDefault="00810992" w:rsidP="00810992">
      <w:pPr>
        <w:jc w:val="center"/>
        <w:textAlignment w:val="center"/>
        <w:rPr>
          <w:color w:val="000000"/>
        </w:rPr>
      </w:pPr>
      <w:r>
        <w:rPr>
          <w:rFonts w:hint="eastAsia"/>
          <w:noProof/>
          <w:color w:val="000000"/>
        </w:rPr>
        <w:drawing>
          <wp:inline distT="0" distB="0" distL="0" distR="0">
            <wp:extent cx="5580380" cy="3873500"/>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4.5和CART运行结果_ps简单处理.png"/>
                    <pic:cNvPicPr/>
                  </pic:nvPicPr>
                  <pic:blipFill>
                    <a:blip r:embed="rId35">
                      <a:extLst>
                        <a:ext uri="{28A0092B-C50C-407E-A947-70E740481C1C}">
                          <a14:useLocalDpi xmlns:a14="http://schemas.microsoft.com/office/drawing/2010/main" val="0"/>
                        </a:ext>
                      </a:extLst>
                    </a:blip>
                    <a:stretch>
                      <a:fillRect/>
                    </a:stretch>
                  </pic:blipFill>
                  <pic:spPr>
                    <a:xfrm>
                      <a:off x="0" y="0"/>
                      <a:ext cx="5580380" cy="3873500"/>
                    </a:xfrm>
                    <a:prstGeom prst="rect">
                      <a:avLst/>
                    </a:prstGeom>
                  </pic:spPr>
                </pic:pic>
              </a:graphicData>
            </a:graphic>
          </wp:inline>
        </w:drawing>
      </w:r>
    </w:p>
    <w:p w:rsidR="00810992" w:rsidRDefault="00810992" w:rsidP="00810992">
      <w:pPr>
        <w:jc w:val="center"/>
        <w:textAlignment w:val="center"/>
        <w:rPr>
          <w:color w:val="000000"/>
        </w:rPr>
      </w:pPr>
      <w:r>
        <w:rPr>
          <w:rFonts w:hint="eastAsia"/>
          <w:color w:val="000000"/>
        </w:rPr>
        <w:t>图</w:t>
      </w:r>
      <w:r>
        <w:rPr>
          <w:rFonts w:hint="eastAsia"/>
          <w:color w:val="000000"/>
        </w:rPr>
        <w:t>1</w:t>
      </w:r>
      <w:r>
        <w:rPr>
          <w:color w:val="000000"/>
        </w:rPr>
        <w:t xml:space="preserve">3 </w:t>
      </w:r>
      <w:r>
        <w:rPr>
          <w:rFonts w:hint="eastAsia"/>
          <w:color w:val="000000"/>
        </w:rPr>
        <w:t>准确度异常现象</w:t>
      </w:r>
    </w:p>
    <w:p w:rsidR="00810992" w:rsidRDefault="00810992" w:rsidP="00810992">
      <w:pPr>
        <w:jc w:val="center"/>
        <w:textAlignment w:val="center"/>
        <w:rPr>
          <w:color w:val="000000"/>
        </w:rPr>
      </w:pPr>
    </w:p>
    <w:p w:rsidR="00810992" w:rsidRDefault="00810992" w:rsidP="00EA4CDC">
      <w:pPr>
        <w:spacing w:line="360" w:lineRule="exact"/>
        <w:ind w:firstLineChars="200" w:firstLine="420"/>
        <w:textAlignment w:val="center"/>
        <w:rPr>
          <w:color w:val="000000"/>
        </w:rPr>
      </w:pPr>
      <w:r>
        <w:rPr>
          <w:rFonts w:hint="eastAsia"/>
          <w:color w:val="000000"/>
        </w:rPr>
        <w:t>再次考虑图</w:t>
      </w:r>
      <w:r>
        <w:rPr>
          <w:rFonts w:hint="eastAsia"/>
          <w:color w:val="000000"/>
        </w:rPr>
        <w:t>1</w:t>
      </w:r>
      <w:r>
        <w:rPr>
          <w:color w:val="000000"/>
        </w:rPr>
        <w:t>2</w:t>
      </w:r>
      <w:r>
        <w:rPr>
          <w:rFonts w:hint="eastAsia"/>
          <w:color w:val="000000"/>
        </w:rPr>
        <w:t>两种分类算法的准确度对比结果。可以发现，虽然大多数情况下两种算法的预测准确度可以达到</w:t>
      </w:r>
      <w:r>
        <w:rPr>
          <w:color w:val="000000"/>
        </w:rPr>
        <w:t>85</w:t>
      </w:r>
      <w:r>
        <w:rPr>
          <w:rFonts w:hint="eastAsia"/>
          <w:color w:val="000000"/>
        </w:rPr>
        <w:t>%</w:t>
      </w:r>
      <w:r>
        <w:rPr>
          <w:rFonts w:hint="eastAsia"/>
          <w:color w:val="000000"/>
        </w:rPr>
        <w:t>甚至更高，但是也存在着某些点准确度很低的情况。正如图</w:t>
      </w:r>
      <w:r>
        <w:rPr>
          <w:rFonts w:hint="eastAsia"/>
          <w:color w:val="000000"/>
        </w:rPr>
        <w:t>1</w:t>
      </w:r>
      <w:r>
        <w:rPr>
          <w:color w:val="000000"/>
        </w:rPr>
        <w:t>3</w:t>
      </w:r>
      <w:r>
        <w:rPr>
          <w:rFonts w:hint="eastAsia"/>
          <w:color w:val="000000"/>
        </w:rPr>
        <w:t>红色圆圈所圈出来的点。</w:t>
      </w:r>
    </w:p>
    <w:p w:rsidR="00810992" w:rsidRDefault="00810992" w:rsidP="00810992">
      <w:pPr>
        <w:textAlignment w:val="center"/>
        <w:rPr>
          <w:color w:val="000000"/>
        </w:rPr>
      </w:pPr>
      <w:r>
        <w:rPr>
          <w:rFonts w:hint="eastAsia"/>
          <w:noProof/>
          <w:color w:val="000000"/>
        </w:rPr>
        <w:lastRenderedPageBreak/>
        <w:drawing>
          <wp:inline distT="0" distB="0" distL="0" distR="0">
            <wp:extent cx="5580380" cy="3314700"/>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采样不均匀情况.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3314700"/>
                    </a:xfrm>
                    <a:prstGeom prst="rect">
                      <a:avLst/>
                    </a:prstGeom>
                  </pic:spPr>
                </pic:pic>
              </a:graphicData>
            </a:graphic>
          </wp:inline>
        </w:drawing>
      </w:r>
    </w:p>
    <w:p w:rsidR="00810992" w:rsidRDefault="00810992" w:rsidP="00810992">
      <w:pPr>
        <w:jc w:val="center"/>
        <w:textAlignment w:val="center"/>
        <w:rPr>
          <w:color w:val="000000"/>
        </w:rPr>
      </w:pPr>
      <w:r>
        <w:rPr>
          <w:rFonts w:hint="eastAsia"/>
          <w:color w:val="000000"/>
        </w:rPr>
        <w:t>图</w:t>
      </w:r>
      <w:r>
        <w:rPr>
          <w:rFonts w:hint="eastAsia"/>
          <w:color w:val="000000"/>
        </w:rPr>
        <w:t>1</w:t>
      </w:r>
      <w:r w:rsidR="00F77CCC">
        <w:rPr>
          <w:color w:val="000000"/>
        </w:rPr>
        <w:t>4</w:t>
      </w:r>
      <w:r>
        <w:rPr>
          <w:color w:val="000000"/>
        </w:rPr>
        <w:t xml:space="preserve"> </w:t>
      </w:r>
      <w:r>
        <w:rPr>
          <w:rFonts w:hint="eastAsia"/>
          <w:color w:val="000000"/>
        </w:rPr>
        <w:t>采样不均匀样本</w:t>
      </w:r>
    </w:p>
    <w:p w:rsidR="00810992" w:rsidRDefault="00810992" w:rsidP="00810992">
      <w:pPr>
        <w:textAlignment w:val="center"/>
        <w:rPr>
          <w:color w:val="000000"/>
        </w:rPr>
      </w:pPr>
    </w:p>
    <w:p w:rsidR="00810992" w:rsidRDefault="00810992" w:rsidP="00810992">
      <w:pPr>
        <w:jc w:val="center"/>
        <w:textAlignment w:val="center"/>
        <w:rPr>
          <w:color w:val="000000"/>
        </w:rPr>
      </w:pPr>
      <w:r>
        <w:rPr>
          <w:noProof/>
        </w:rPr>
        <w:drawing>
          <wp:inline distT="0" distB="0" distL="0" distR="0" wp14:anchorId="5F09A2D0" wp14:editId="0FB7EEFD">
            <wp:extent cx="4572000" cy="2743200"/>
            <wp:effectExtent l="0" t="0" r="0" b="0"/>
            <wp:docPr id="3" name="图表 3">
              <a:extLst xmlns:a="http://schemas.openxmlformats.org/drawingml/2006/main">
                <a:ext uri="{FF2B5EF4-FFF2-40B4-BE49-F238E27FC236}">
                  <a16:creationId xmlns:a16="http://schemas.microsoft.com/office/drawing/2014/main" id="{AEDD44AE-1787-47E8-9711-633320B7C3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10992" w:rsidRDefault="00810992" w:rsidP="00810992">
      <w:pPr>
        <w:jc w:val="center"/>
        <w:textAlignment w:val="center"/>
        <w:rPr>
          <w:color w:val="000000"/>
        </w:rPr>
      </w:pPr>
      <w:r>
        <w:rPr>
          <w:rFonts w:hint="eastAsia"/>
          <w:color w:val="000000"/>
        </w:rPr>
        <w:t>图</w:t>
      </w:r>
      <w:r>
        <w:rPr>
          <w:rFonts w:hint="eastAsia"/>
          <w:color w:val="000000"/>
        </w:rPr>
        <w:t>1</w:t>
      </w:r>
      <w:r w:rsidR="00F77CCC">
        <w:rPr>
          <w:color w:val="000000"/>
        </w:rPr>
        <w:t xml:space="preserve">5 </w:t>
      </w:r>
      <w:r w:rsidR="00F77CCC">
        <w:rPr>
          <w:rFonts w:hint="eastAsia"/>
          <w:color w:val="000000"/>
        </w:rPr>
        <w:t>样本采样不均匀分析</w:t>
      </w:r>
    </w:p>
    <w:p w:rsidR="00810992" w:rsidRDefault="00810992" w:rsidP="00810992">
      <w:pPr>
        <w:jc w:val="center"/>
        <w:textAlignment w:val="center"/>
        <w:rPr>
          <w:color w:val="000000"/>
        </w:rPr>
      </w:pPr>
    </w:p>
    <w:p w:rsidR="00F77CCC" w:rsidRDefault="00F77CCC" w:rsidP="00EA4CDC">
      <w:pPr>
        <w:spacing w:line="360" w:lineRule="exact"/>
        <w:ind w:firstLineChars="200" w:firstLine="420"/>
        <w:textAlignment w:val="center"/>
        <w:rPr>
          <w:color w:val="000000"/>
        </w:rPr>
      </w:pPr>
      <w:r>
        <w:rPr>
          <w:rFonts w:hint="eastAsia"/>
          <w:color w:val="000000"/>
        </w:rPr>
        <w:t>最终发现问题出在随机采样。本文之所以采用随机采样的方法，是因为这样训练出来的决策树更具有普适性：它可以减少人工分离训练样本和测试样本所带来的训练误差。</w:t>
      </w:r>
    </w:p>
    <w:p w:rsidR="00F77CCC" w:rsidRDefault="00F77CCC" w:rsidP="00EA4CDC">
      <w:pPr>
        <w:spacing w:line="360" w:lineRule="exact"/>
        <w:ind w:firstLineChars="200" w:firstLine="420"/>
        <w:textAlignment w:val="center"/>
        <w:rPr>
          <w:color w:val="000000"/>
        </w:rPr>
      </w:pPr>
      <w:r>
        <w:rPr>
          <w:rFonts w:hint="eastAsia"/>
          <w:color w:val="000000"/>
        </w:rPr>
        <w:t>但是随机采样也有可能带来新的问题。正如图</w:t>
      </w:r>
      <w:r>
        <w:rPr>
          <w:rFonts w:hint="eastAsia"/>
          <w:color w:val="000000"/>
        </w:rPr>
        <w:t>1</w:t>
      </w:r>
      <w:r>
        <w:rPr>
          <w:color w:val="000000"/>
        </w:rPr>
        <w:t>4</w:t>
      </w:r>
      <w:r>
        <w:rPr>
          <w:rFonts w:hint="eastAsia"/>
          <w:color w:val="000000"/>
        </w:rPr>
        <w:t>和图</w:t>
      </w:r>
      <w:r>
        <w:rPr>
          <w:rFonts w:hint="eastAsia"/>
          <w:color w:val="000000"/>
        </w:rPr>
        <w:t>1</w:t>
      </w:r>
      <w:r>
        <w:rPr>
          <w:color w:val="000000"/>
        </w:rPr>
        <w:t>5</w:t>
      </w:r>
      <w:r>
        <w:rPr>
          <w:rFonts w:hint="eastAsia"/>
          <w:color w:val="000000"/>
        </w:rPr>
        <w:t>所示，采样训练样本的时候可能存在采样不均匀的现象：某些类别的训练样本数有可能很低。这样一来，就很难找到相应的特征对这一类别的样本做分类，随之就有可能出现图</w:t>
      </w:r>
      <w:r>
        <w:rPr>
          <w:rFonts w:hint="eastAsia"/>
          <w:color w:val="000000"/>
        </w:rPr>
        <w:t>1</w:t>
      </w:r>
      <w:r>
        <w:rPr>
          <w:color w:val="000000"/>
        </w:rPr>
        <w:t>3</w:t>
      </w:r>
      <w:r>
        <w:rPr>
          <w:rFonts w:hint="eastAsia"/>
          <w:color w:val="000000"/>
        </w:rPr>
        <w:t>所示某些情况决策树分类准确度较低的现象。</w:t>
      </w:r>
    </w:p>
    <w:p w:rsidR="00A11618" w:rsidRPr="00EA4CDC" w:rsidRDefault="00F77CCC" w:rsidP="000576A8">
      <w:pPr>
        <w:spacing w:line="360" w:lineRule="exact"/>
        <w:ind w:firstLineChars="200" w:firstLine="420"/>
        <w:textAlignment w:val="center"/>
        <w:rPr>
          <w:color w:val="000000"/>
        </w:rPr>
      </w:pPr>
      <w:r>
        <w:rPr>
          <w:rFonts w:hint="eastAsia"/>
          <w:color w:val="000000"/>
        </w:rPr>
        <w:t>随机采样的优越性很明显，如果每次训练都固定训练样本</w:t>
      </w:r>
      <w:r w:rsidR="000576A8">
        <w:rPr>
          <w:rFonts w:hint="eastAsia"/>
          <w:color w:val="000000"/>
        </w:rPr>
        <w:t>，则有可能训练出来的决策树只适合当前样本而不具备实用性。但同时也要考虑随机采样带来的新问题。一个解决办法就是多进行几次训练，训练之后准确度分析取平均或者剔除异常数据，减少采样不均匀带来的影响。</w:t>
      </w:r>
    </w:p>
    <w:p w:rsidR="006302F4" w:rsidRDefault="006302F4" w:rsidP="007C0B3F">
      <w:pPr>
        <w:pStyle w:val="2"/>
        <w:spacing w:beforeLines="50" w:before="120" w:afterLines="50" w:after="120"/>
        <w:rPr>
          <w:rFonts w:ascii="Arial" w:hAnsi="Arial" w:cs="Arial"/>
          <w:lang w:eastAsia="zh-CN"/>
        </w:rPr>
      </w:pPr>
      <w:bookmarkStart w:id="31" w:name="_Toc483902999"/>
      <w:bookmarkStart w:id="32" w:name="_Toc502144486"/>
      <w:r>
        <w:rPr>
          <w:rFonts w:hint="eastAsia"/>
          <w:lang w:eastAsia="zh-CN"/>
        </w:rPr>
        <w:lastRenderedPageBreak/>
        <w:t>4</w:t>
      </w:r>
      <w:r w:rsidRPr="00F854A3">
        <w:t>.</w:t>
      </w:r>
      <w:r>
        <w:t>2</w:t>
      </w:r>
      <w:r w:rsidRPr="00F854A3">
        <w:t xml:space="preserve"> </w:t>
      </w:r>
      <w:bookmarkEnd w:id="31"/>
      <w:bookmarkEnd w:id="32"/>
      <w:r w:rsidR="00145B72">
        <w:rPr>
          <w:rFonts w:hint="eastAsia"/>
          <w:lang w:eastAsia="zh-CN"/>
        </w:rPr>
        <w:t>缺省值问题</w:t>
      </w:r>
    </w:p>
    <w:p w:rsidR="00933B08" w:rsidRDefault="00933B08" w:rsidP="00F8640B">
      <w:pPr>
        <w:spacing w:line="360" w:lineRule="exact"/>
        <w:ind w:firstLineChars="200" w:firstLine="420"/>
        <w:textAlignment w:val="center"/>
        <w:rPr>
          <w:color w:val="000000"/>
        </w:rPr>
      </w:pPr>
      <w:r>
        <w:rPr>
          <w:rFonts w:hint="eastAsia"/>
          <w:color w:val="000000"/>
        </w:rPr>
        <w:t>在本文利用</w:t>
      </w:r>
      <w:r w:rsidR="003D65A6">
        <w:rPr>
          <w:rFonts w:hint="eastAsia"/>
          <w:color w:val="000000"/>
        </w:rPr>
        <w:t>C4.5</w:t>
      </w:r>
      <w:r w:rsidR="003D65A6">
        <w:rPr>
          <w:rFonts w:hint="eastAsia"/>
          <w:color w:val="000000"/>
        </w:rPr>
        <w:t>算法对</w:t>
      </w:r>
      <w:r w:rsidR="003D65A6">
        <w:rPr>
          <w:rFonts w:hint="eastAsia"/>
          <w:color w:val="000000"/>
        </w:rPr>
        <w:t>UCI</w:t>
      </w:r>
      <w:r w:rsidR="003D65A6">
        <w:rPr>
          <w:color w:val="000000"/>
        </w:rPr>
        <w:t xml:space="preserve"> </w:t>
      </w:r>
      <w:r w:rsidR="003D65A6">
        <w:rPr>
          <w:rFonts w:hint="eastAsia"/>
          <w:color w:val="000000"/>
        </w:rPr>
        <w:t>wine</w:t>
      </w:r>
      <w:r w:rsidR="003D65A6">
        <w:rPr>
          <w:rFonts w:hint="eastAsia"/>
          <w:color w:val="000000"/>
        </w:rPr>
        <w:t>数据集分类过程中，并未出现特征缺少特征值的现象。但是现实中的数据却往往可能因为保存不周等原因造成数据集某些特征值的缺失。</w:t>
      </w:r>
      <w:r w:rsidR="003D65A6" w:rsidRPr="003D65A6">
        <w:rPr>
          <w:color w:val="000000"/>
        </w:rPr>
        <w:t>特征参数</w:t>
      </w:r>
      <w:r w:rsidR="003D65A6">
        <w:rPr>
          <w:rFonts w:hint="eastAsia"/>
          <w:color w:val="000000"/>
        </w:rPr>
        <w:t>的</w:t>
      </w:r>
      <w:r w:rsidR="003D65A6" w:rsidRPr="003D65A6">
        <w:rPr>
          <w:color w:val="000000"/>
        </w:rPr>
        <w:t>缺失不仅影响</w:t>
      </w:r>
      <w:r w:rsidR="003D65A6">
        <w:rPr>
          <w:rFonts w:hint="eastAsia"/>
          <w:color w:val="000000"/>
        </w:rPr>
        <w:t>模型的训练</w:t>
      </w:r>
      <w:r w:rsidR="003D65A6" w:rsidRPr="003D65A6">
        <w:rPr>
          <w:color w:val="000000"/>
        </w:rPr>
        <w:t>，还会影响我们利用模型进行</w:t>
      </w:r>
      <w:r w:rsidR="003D65A6">
        <w:rPr>
          <w:rFonts w:hint="eastAsia"/>
          <w:color w:val="000000"/>
        </w:rPr>
        <w:t>样本</w:t>
      </w:r>
      <w:r w:rsidR="003D65A6" w:rsidRPr="003D65A6">
        <w:rPr>
          <w:color w:val="000000"/>
        </w:rPr>
        <w:t>预测。</w:t>
      </w:r>
      <w:r w:rsidR="003D65A6">
        <w:rPr>
          <w:rFonts w:hint="eastAsia"/>
          <w:color w:val="000000"/>
        </w:rPr>
        <w:t>本小节对缺省值问题进行讨论。</w:t>
      </w:r>
    </w:p>
    <w:p w:rsidR="003D65A6" w:rsidRDefault="003D65A6" w:rsidP="00F8640B">
      <w:pPr>
        <w:spacing w:line="360" w:lineRule="exact"/>
        <w:ind w:firstLineChars="200" w:firstLine="420"/>
        <w:textAlignment w:val="center"/>
        <w:rPr>
          <w:color w:val="000000"/>
        </w:rPr>
      </w:pPr>
      <w:r w:rsidRPr="003D65A6">
        <w:rPr>
          <w:color w:val="000000"/>
        </w:rPr>
        <w:t>对于</w:t>
      </w:r>
      <w:r>
        <w:rPr>
          <w:rFonts w:hint="eastAsia"/>
          <w:color w:val="000000"/>
        </w:rPr>
        <w:t>缺省</w:t>
      </w:r>
      <w:r w:rsidRPr="003D65A6">
        <w:rPr>
          <w:color w:val="000000"/>
        </w:rPr>
        <w:t>值处理的问题，主要需要解决的是两个问题</w:t>
      </w:r>
      <w:r>
        <w:rPr>
          <w:rFonts w:hint="eastAsia"/>
          <w:color w:val="000000"/>
        </w:rPr>
        <w:t>：</w:t>
      </w:r>
      <w:r w:rsidRPr="003D65A6">
        <w:rPr>
          <w:color w:val="000000"/>
        </w:rPr>
        <w:t>一是在样本某些特征缺失的情况下选择划分的属性</w:t>
      </w:r>
      <w:r>
        <w:rPr>
          <w:rFonts w:hint="eastAsia"/>
          <w:color w:val="000000"/>
        </w:rPr>
        <w:t>；</w:t>
      </w:r>
      <w:r w:rsidRPr="003D65A6">
        <w:rPr>
          <w:color w:val="000000"/>
        </w:rPr>
        <w:t>二是选定了划分属性，对于在该属性上缺失特征的样本的处理。</w:t>
      </w:r>
    </w:p>
    <w:p w:rsidR="00F8640B" w:rsidRDefault="003D65A6" w:rsidP="003D65A6">
      <w:pPr>
        <w:spacing w:line="360" w:lineRule="exact"/>
        <w:ind w:firstLineChars="200" w:firstLine="420"/>
        <w:textAlignment w:val="center"/>
        <w:rPr>
          <w:color w:val="000000"/>
        </w:rPr>
      </w:pPr>
      <w:r w:rsidRPr="003D65A6">
        <w:rPr>
          <w:color w:val="000000"/>
        </w:rPr>
        <w:t>对于第一个子问题，</w:t>
      </w:r>
      <w:r>
        <w:rPr>
          <w:rFonts w:hint="eastAsia"/>
          <w:color w:val="000000"/>
        </w:rPr>
        <w:t>假设现</w:t>
      </w:r>
      <w:r w:rsidRPr="003D65A6">
        <w:rPr>
          <w:color w:val="000000"/>
        </w:rPr>
        <w:t>有缺失特征值的特征</w:t>
      </w:r>
      <w:r w:rsidRPr="003D65A6">
        <w:rPr>
          <w:color w:val="000000"/>
        </w:rPr>
        <w:t>A</w:t>
      </w:r>
      <w:r w:rsidRPr="003D65A6">
        <w:rPr>
          <w:color w:val="000000"/>
        </w:rPr>
        <w:t>。</w:t>
      </w:r>
      <w:r>
        <w:rPr>
          <w:rFonts w:hint="eastAsia"/>
          <w:color w:val="000000"/>
        </w:rPr>
        <w:t>解决</w:t>
      </w:r>
      <w:r w:rsidRPr="003D65A6">
        <w:rPr>
          <w:color w:val="000000"/>
        </w:rPr>
        <w:t>思路</w:t>
      </w:r>
      <w:r>
        <w:rPr>
          <w:rFonts w:hint="eastAsia"/>
          <w:color w:val="000000"/>
        </w:rPr>
        <w:t>可以</w:t>
      </w:r>
      <w:r w:rsidRPr="003D65A6">
        <w:rPr>
          <w:color w:val="000000"/>
        </w:rPr>
        <w:t>将数据分成两部分，对每个样本设置一个权重（</w:t>
      </w:r>
      <w:r>
        <w:rPr>
          <w:rFonts w:hint="eastAsia"/>
          <w:color w:val="000000"/>
        </w:rPr>
        <w:t>初始值设为</w:t>
      </w:r>
      <w:r w:rsidRPr="003D65A6">
        <w:rPr>
          <w:color w:val="000000"/>
        </w:rPr>
        <w:t>1</w:t>
      </w:r>
      <w:r w:rsidRPr="003D65A6">
        <w:rPr>
          <w:color w:val="000000"/>
        </w:rPr>
        <w:t>），然后划分数据，一部分是有特征值</w:t>
      </w:r>
      <w:r w:rsidRPr="003D65A6">
        <w:rPr>
          <w:color w:val="000000"/>
        </w:rPr>
        <w:t>A</w:t>
      </w:r>
      <w:r w:rsidRPr="003D65A6">
        <w:rPr>
          <w:color w:val="000000"/>
        </w:rPr>
        <w:t>的数据</w:t>
      </w:r>
      <w:r w:rsidRPr="003D65A6">
        <w:rPr>
          <w:color w:val="000000"/>
        </w:rPr>
        <w:t>D1</w:t>
      </w:r>
      <w:r w:rsidRPr="003D65A6">
        <w:rPr>
          <w:color w:val="000000"/>
        </w:rPr>
        <w:t>，另一部分是没有特征</w:t>
      </w:r>
      <w:r w:rsidRPr="003D65A6">
        <w:rPr>
          <w:color w:val="000000"/>
        </w:rPr>
        <w:t>A</w:t>
      </w:r>
      <w:r w:rsidRPr="003D65A6">
        <w:rPr>
          <w:color w:val="000000"/>
        </w:rPr>
        <w:t>的数据</w:t>
      </w:r>
      <w:r w:rsidRPr="003D65A6">
        <w:rPr>
          <w:color w:val="000000"/>
        </w:rPr>
        <w:t>D2</w:t>
      </w:r>
      <w:r>
        <w:rPr>
          <w:rFonts w:hint="eastAsia"/>
          <w:color w:val="000000"/>
        </w:rPr>
        <w:t>。</w:t>
      </w:r>
      <w:r w:rsidRPr="003D65A6">
        <w:rPr>
          <w:color w:val="000000"/>
        </w:rPr>
        <w:t>然后对于没有缺失特征</w:t>
      </w:r>
      <w:r w:rsidRPr="003D65A6">
        <w:rPr>
          <w:color w:val="000000"/>
        </w:rPr>
        <w:t>A</w:t>
      </w:r>
      <w:r w:rsidRPr="003D65A6">
        <w:rPr>
          <w:color w:val="000000"/>
        </w:rPr>
        <w:t>的数据集</w:t>
      </w:r>
      <w:r w:rsidRPr="003D65A6">
        <w:rPr>
          <w:color w:val="000000"/>
        </w:rPr>
        <w:t>D1</w:t>
      </w:r>
      <w:r w:rsidR="00893294">
        <w:rPr>
          <w:rFonts w:hint="eastAsia"/>
          <w:color w:val="000000"/>
        </w:rPr>
        <w:t>计算</w:t>
      </w:r>
      <w:r w:rsidRPr="003D65A6">
        <w:rPr>
          <w:color w:val="000000"/>
        </w:rPr>
        <w:t>A</w:t>
      </w:r>
      <w:r w:rsidRPr="003D65A6">
        <w:rPr>
          <w:color w:val="000000"/>
        </w:rPr>
        <w:t>特征的信息增益</w:t>
      </w:r>
      <w:r w:rsidR="00893294">
        <w:rPr>
          <w:rFonts w:hint="eastAsia"/>
          <w:color w:val="000000"/>
        </w:rPr>
        <w:t>率</w:t>
      </w:r>
      <w:r w:rsidRPr="003D65A6">
        <w:rPr>
          <w:color w:val="000000"/>
        </w:rPr>
        <w:t>，最后乘上一个系数</w:t>
      </w:r>
      <w:r w:rsidR="00893294">
        <w:rPr>
          <w:color w:val="000000"/>
        </w:rPr>
        <w:object w:dxaOrig="180" w:dyaOrig="240">
          <v:shape id="_x0000_i1035" type="#_x0000_t75" style="width:9.35pt;height:11.7pt" o:ole="">
            <v:imagedata r:id="rId38" o:title=""/>
          </v:shape>
          <o:OLEObject Type="Embed" ProgID="Equation.DSMT4" ShapeID="_x0000_i1035" DrawAspect="Content" ObjectID="_1586287820" r:id="rId39"/>
        </w:object>
      </w:r>
      <w:r w:rsidRPr="003D65A6">
        <w:rPr>
          <w:color w:val="000000"/>
        </w:rPr>
        <w:t>，</w:t>
      </w:r>
      <w:r w:rsidR="001C4577">
        <w:rPr>
          <w:color w:val="000000"/>
        </w:rPr>
        <w:object w:dxaOrig="180" w:dyaOrig="240">
          <v:shape id="_x0000_i1036" type="#_x0000_t75" style="width:9.35pt;height:11.7pt" o:ole="">
            <v:imagedata r:id="rId40" o:title=""/>
          </v:shape>
          <o:OLEObject Type="Embed" ProgID="Equation.DSMT4" ShapeID="_x0000_i1036" DrawAspect="Content" ObjectID="_1586287821" r:id="rId41"/>
        </w:object>
      </w:r>
      <w:r w:rsidR="001C4577">
        <w:rPr>
          <w:rFonts w:hint="eastAsia"/>
          <w:color w:val="000000"/>
        </w:rPr>
        <w:t>等于</w:t>
      </w:r>
      <w:r w:rsidRPr="003D65A6">
        <w:rPr>
          <w:color w:val="000000"/>
        </w:rPr>
        <w:t>特征</w:t>
      </w:r>
      <w:r w:rsidRPr="003D65A6">
        <w:rPr>
          <w:color w:val="000000"/>
        </w:rPr>
        <w:t>A</w:t>
      </w:r>
      <w:r w:rsidR="001C4577">
        <w:rPr>
          <w:rFonts w:hint="eastAsia"/>
          <w:color w:val="000000"/>
        </w:rPr>
        <w:t>无</w:t>
      </w:r>
      <w:r w:rsidRPr="003D65A6">
        <w:rPr>
          <w:color w:val="000000"/>
        </w:rPr>
        <w:t>缺失的样本占总样本的比例。</w:t>
      </w:r>
    </w:p>
    <w:p w:rsidR="003D65A6" w:rsidRDefault="003D65A6" w:rsidP="003D65A6">
      <w:pPr>
        <w:spacing w:line="360" w:lineRule="exact"/>
        <w:ind w:firstLineChars="200" w:firstLine="420"/>
        <w:textAlignment w:val="center"/>
        <w:rPr>
          <w:color w:val="000000"/>
        </w:rPr>
      </w:pPr>
      <w:r w:rsidRPr="003D65A6">
        <w:rPr>
          <w:color w:val="000000"/>
        </w:rPr>
        <w:t>对于第二个子问题，可以将缺失特征的样本同时划分入所有的子节点，不过将该样本的权重按各个子节点样本的数量比例来分配。比如缺失特征</w:t>
      </w:r>
      <w:r w:rsidRPr="003D65A6">
        <w:rPr>
          <w:color w:val="000000"/>
        </w:rPr>
        <w:t>A</w:t>
      </w:r>
      <w:r w:rsidRPr="003D65A6">
        <w:rPr>
          <w:color w:val="000000"/>
        </w:rPr>
        <w:t>的样本</w:t>
      </w:r>
      <w:r w:rsidRPr="003D65A6">
        <w:rPr>
          <w:color w:val="000000"/>
        </w:rPr>
        <w:t>a</w:t>
      </w:r>
      <w:r w:rsidRPr="003D65A6">
        <w:rPr>
          <w:color w:val="000000"/>
        </w:rPr>
        <w:t>之前权重为</w:t>
      </w:r>
      <w:r w:rsidRPr="003D65A6">
        <w:rPr>
          <w:color w:val="000000"/>
        </w:rPr>
        <w:t>1</w:t>
      </w:r>
      <w:r w:rsidRPr="003D65A6">
        <w:rPr>
          <w:color w:val="000000"/>
        </w:rPr>
        <w:t>，特征</w:t>
      </w:r>
      <w:r w:rsidRPr="003D65A6">
        <w:rPr>
          <w:color w:val="000000"/>
        </w:rPr>
        <w:t>A</w:t>
      </w:r>
      <w:r w:rsidRPr="003D65A6">
        <w:rPr>
          <w:color w:val="000000"/>
        </w:rPr>
        <w:t>有</w:t>
      </w:r>
      <w:r w:rsidRPr="003D65A6">
        <w:rPr>
          <w:color w:val="000000"/>
        </w:rPr>
        <w:t>3</w:t>
      </w:r>
      <w:r w:rsidRPr="003D65A6">
        <w:rPr>
          <w:color w:val="000000"/>
        </w:rPr>
        <w:t>个特征值</w:t>
      </w:r>
      <w:r w:rsidRPr="003D65A6">
        <w:rPr>
          <w:color w:val="000000"/>
        </w:rPr>
        <w:t>A1</w:t>
      </w:r>
      <w:r w:rsidR="00893294">
        <w:rPr>
          <w:rFonts w:hint="eastAsia"/>
          <w:color w:val="000000"/>
        </w:rPr>
        <w:t>，</w:t>
      </w:r>
      <w:r w:rsidRPr="003D65A6">
        <w:rPr>
          <w:color w:val="000000"/>
        </w:rPr>
        <w:t>A2</w:t>
      </w:r>
      <w:r w:rsidR="00893294">
        <w:rPr>
          <w:rFonts w:hint="eastAsia"/>
          <w:color w:val="000000"/>
        </w:rPr>
        <w:t>，</w:t>
      </w:r>
      <w:r w:rsidRPr="003D65A6">
        <w:rPr>
          <w:color w:val="000000"/>
        </w:rPr>
        <w:t>A3</w:t>
      </w:r>
      <w:r w:rsidRPr="003D65A6">
        <w:rPr>
          <w:color w:val="000000"/>
        </w:rPr>
        <w:t>。</w:t>
      </w:r>
      <w:r w:rsidRPr="003D65A6">
        <w:rPr>
          <w:color w:val="000000"/>
        </w:rPr>
        <w:t>3</w:t>
      </w:r>
      <w:r w:rsidRPr="003D65A6">
        <w:rPr>
          <w:color w:val="000000"/>
        </w:rPr>
        <w:t>个特征值对应的无缺失</w:t>
      </w:r>
      <w:r w:rsidRPr="003D65A6">
        <w:rPr>
          <w:color w:val="000000"/>
        </w:rPr>
        <w:t>A</w:t>
      </w:r>
      <w:r w:rsidRPr="003D65A6">
        <w:rPr>
          <w:color w:val="000000"/>
        </w:rPr>
        <w:t>特征的样本个数为</w:t>
      </w:r>
      <w:r w:rsidRPr="003D65A6">
        <w:rPr>
          <w:color w:val="000000"/>
        </w:rPr>
        <w:t>2</w:t>
      </w:r>
      <w:r w:rsidR="00893294">
        <w:rPr>
          <w:rFonts w:hint="eastAsia"/>
          <w:color w:val="000000"/>
        </w:rPr>
        <w:t>，</w:t>
      </w:r>
      <w:r w:rsidRPr="003D65A6">
        <w:rPr>
          <w:color w:val="000000"/>
        </w:rPr>
        <w:t>3</w:t>
      </w:r>
      <w:r w:rsidR="00893294">
        <w:rPr>
          <w:rFonts w:hint="eastAsia"/>
          <w:color w:val="000000"/>
        </w:rPr>
        <w:t>，</w:t>
      </w:r>
      <w:r w:rsidRPr="003D65A6">
        <w:rPr>
          <w:color w:val="000000"/>
        </w:rPr>
        <w:t>4</w:t>
      </w:r>
      <w:r w:rsidR="004C45C6">
        <w:rPr>
          <w:rFonts w:hint="eastAsia"/>
          <w:color w:val="000000"/>
        </w:rPr>
        <w:t>。</w:t>
      </w:r>
      <w:r w:rsidRPr="003D65A6">
        <w:rPr>
          <w:color w:val="000000"/>
        </w:rPr>
        <w:t>则</w:t>
      </w:r>
      <w:r w:rsidRPr="003D65A6">
        <w:rPr>
          <w:color w:val="000000"/>
        </w:rPr>
        <w:t>a</w:t>
      </w:r>
      <w:r w:rsidRPr="003D65A6">
        <w:rPr>
          <w:color w:val="000000"/>
        </w:rPr>
        <w:t>同时划分入</w:t>
      </w:r>
      <w:r w:rsidRPr="003D65A6">
        <w:rPr>
          <w:color w:val="000000"/>
        </w:rPr>
        <w:t>A1</w:t>
      </w:r>
      <w:r w:rsidRPr="003D65A6">
        <w:rPr>
          <w:color w:val="000000"/>
        </w:rPr>
        <w:t>，</w:t>
      </w:r>
      <w:r w:rsidRPr="003D65A6">
        <w:rPr>
          <w:color w:val="000000"/>
        </w:rPr>
        <w:t>A2</w:t>
      </w:r>
      <w:r w:rsidRPr="003D65A6">
        <w:rPr>
          <w:color w:val="000000"/>
        </w:rPr>
        <w:t>，</w:t>
      </w:r>
      <w:r w:rsidRPr="003D65A6">
        <w:rPr>
          <w:color w:val="000000"/>
        </w:rPr>
        <w:t>A3</w:t>
      </w:r>
      <w:r w:rsidR="004C45C6">
        <w:rPr>
          <w:rFonts w:hint="eastAsia"/>
          <w:color w:val="000000"/>
        </w:rPr>
        <w:t>，</w:t>
      </w:r>
      <w:r w:rsidRPr="003D65A6">
        <w:rPr>
          <w:color w:val="000000"/>
        </w:rPr>
        <w:t>对应权重调节为</w:t>
      </w:r>
      <w:r w:rsidRPr="003D65A6">
        <w:rPr>
          <w:color w:val="000000"/>
        </w:rPr>
        <w:t>2/9</w:t>
      </w:r>
      <w:r w:rsidR="00893294">
        <w:rPr>
          <w:rFonts w:hint="eastAsia"/>
          <w:color w:val="000000"/>
        </w:rPr>
        <w:t>，</w:t>
      </w:r>
      <w:r w:rsidRPr="003D65A6">
        <w:rPr>
          <w:color w:val="000000"/>
        </w:rPr>
        <w:t>3/9</w:t>
      </w:r>
      <w:r w:rsidR="00893294">
        <w:rPr>
          <w:rFonts w:hint="eastAsia"/>
          <w:color w:val="000000"/>
        </w:rPr>
        <w:t>，</w:t>
      </w:r>
      <w:r w:rsidRPr="003D65A6">
        <w:rPr>
          <w:color w:val="000000"/>
        </w:rPr>
        <w:t>4/9</w:t>
      </w:r>
      <w:r w:rsidRPr="003D65A6">
        <w:rPr>
          <w:color w:val="000000"/>
        </w:rPr>
        <w:t>。</w:t>
      </w:r>
      <w:r w:rsidR="004C45C6">
        <w:rPr>
          <w:rFonts w:hint="eastAsia"/>
          <w:color w:val="000000"/>
        </w:rPr>
        <w:t>接着递归构造决策树直到决策树构造完成。</w:t>
      </w:r>
    </w:p>
    <w:p w:rsidR="00355F7E" w:rsidRDefault="000B6C03" w:rsidP="00355F7E">
      <w:pPr>
        <w:pStyle w:val="2"/>
        <w:spacing w:beforeLines="50" w:before="120" w:afterLines="50" w:after="120"/>
        <w:rPr>
          <w:lang w:eastAsia="zh-CN"/>
        </w:rPr>
      </w:pPr>
      <w:bookmarkStart w:id="33" w:name="_Toc483903000"/>
      <w:bookmarkStart w:id="34" w:name="_Toc502144487"/>
      <w:r>
        <w:rPr>
          <w:rFonts w:hint="eastAsia"/>
          <w:lang w:eastAsia="zh-CN"/>
        </w:rPr>
        <w:t>4</w:t>
      </w:r>
      <w:r w:rsidR="00355F7E" w:rsidRPr="00134567">
        <w:t>.</w:t>
      </w:r>
      <w:r w:rsidR="006302F4">
        <w:rPr>
          <w:lang w:eastAsia="zh-CN"/>
        </w:rPr>
        <w:t>3</w:t>
      </w:r>
      <w:r w:rsidR="00355F7E" w:rsidRPr="00134567">
        <w:t xml:space="preserve"> </w:t>
      </w:r>
      <w:bookmarkEnd w:id="33"/>
      <w:bookmarkEnd w:id="34"/>
      <w:r w:rsidR="00145B72">
        <w:rPr>
          <w:rFonts w:hint="eastAsia"/>
          <w:lang w:eastAsia="zh-CN"/>
        </w:rPr>
        <w:t>算法复杂性问题</w:t>
      </w:r>
    </w:p>
    <w:p w:rsidR="000576A8" w:rsidRPr="00227FE4" w:rsidRDefault="000576A8" w:rsidP="000576A8">
      <w:pPr>
        <w:spacing w:line="360" w:lineRule="exact"/>
        <w:ind w:firstLineChars="200" w:firstLine="420"/>
        <w:textAlignment w:val="center"/>
        <w:rPr>
          <w:color w:val="000000"/>
        </w:rPr>
      </w:pPr>
      <w:r>
        <w:rPr>
          <w:rFonts w:hint="eastAsia"/>
          <w:color w:val="000000"/>
        </w:rPr>
        <w:t>在</w:t>
      </w:r>
      <w:r>
        <w:rPr>
          <w:rFonts w:hint="eastAsia"/>
          <w:color w:val="000000"/>
        </w:rPr>
        <w:t>C4.5</w:t>
      </w:r>
      <w:r>
        <w:rPr>
          <w:rFonts w:hint="eastAsia"/>
          <w:color w:val="000000"/>
        </w:rPr>
        <w:t>构造决策树的过程中，节点的分割属性的选择至关重要。</w:t>
      </w:r>
      <w:r>
        <w:rPr>
          <w:rFonts w:hint="eastAsia"/>
          <w:color w:val="000000"/>
        </w:rPr>
        <w:t>C4.5</w:t>
      </w:r>
      <w:r>
        <w:rPr>
          <w:rFonts w:hint="eastAsia"/>
          <w:color w:val="000000"/>
        </w:rPr>
        <w:t>算法使用的是信息增益率作为特征的分割标准</w:t>
      </w:r>
      <w:r w:rsidR="00CC25F7">
        <w:rPr>
          <w:rFonts w:hint="eastAsia"/>
          <w:color w:val="000000"/>
        </w:rPr>
        <w:t>。然而信息增益率的计算较为复杂，这一点在对连续属性的处理上被进一步地凸现出来。</w:t>
      </w:r>
    </w:p>
    <w:p w:rsidR="000576A8" w:rsidRPr="000576A8" w:rsidRDefault="000576A8" w:rsidP="000576A8">
      <w:pPr>
        <w:pStyle w:val="a1"/>
      </w:pPr>
    </w:p>
    <w:p w:rsidR="000576A8" w:rsidRDefault="000576A8" w:rsidP="00CC25F7">
      <w:pPr>
        <w:jc w:val="center"/>
        <w:textAlignment w:val="center"/>
        <w:rPr>
          <w:color w:val="000000"/>
        </w:rPr>
      </w:pPr>
      <w:r w:rsidRPr="000576A8">
        <w:rPr>
          <w:rFonts w:ascii="等线" w:eastAsia="等线" w:hAnsi="等线" w:cs="Times New Roman" w:hint="eastAsia"/>
          <w:noProof/>
        </w:rPr>
        <w:drawing>
          <wp:inline distT="0" distB="0" distL="0" distR="0" wp14:anchorId="20E806C2" wp14:editId="0057FF6C">
            <wp:extent cx="5271722" cy="35415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0253" cy="3547325"/>
                    </a:xfrm>
                    <a:prstGeom prst="rect">
                      <a:avLst/>
                    </a:prstGeom>
                    <a:noFill/>
                    <a:ln>
                      <a:noFill/>
                    </a:ln>
                  </pic:spPr>
                </pic:pic>
              </a:graphicData>
            </a:graphic>
          </wp:inline>
        </w:drawing>
      </w:r>
    </w:p>
    <w:p w:rsidR="00CC25F7" w:rsidRDefault="00CC25F7" w:rsidP="00CC25F7">
      <w:pPr>
        <w:jc w:val="center"/>
        <w:textAlignment w:val="center"/>
        <w:rPr>
          <w:color w:val="000000"/>
        </w:rPr>
      </w:pPr>
      <w:r>
        <w:rPr>
          <w:rFonts w:hint="eastAsia"/>
          <w:color w:val="000000"/>
        </w:rPr>
        <w:t>图</w:t>
      </w:r>
      <w:r>
        <w:rPr>
          <w:rFonts w:hint="eastAsia"/>
          <w:color w:val="000000"/>
        </w:rPr>
        <w:t>1</w:t>
      </w:r>
      <w:r>
        <w:rPr>
          <w:color w:val="000000"/>
        </w:rPr>
        <w:t xml:space="preserve">6 </w:t>
      </w:r>
      <w:r>
        <w:rPr>
          <w:rFonts w:hint="eastAsia"/>
          <w:color w:val="000000"/>
        </w:rPr>
        <w:t>算法运行时间分析</w:t>
      </w:r>
    </w:p>
    <w:p w:rsidR="00CC25F7" w:rsidRDefault="00CC25F7" w:rsidP="00CC25F7">
      <w:pPr>
        <w:jc w:val="center"/>
        <w:textAlignment w:val="center"/>
        <w:rPr>
          <w:color w:val="000000"/>
        </w:rPr>
      </w:pPr>
    </w:p>
    <w:p w:rsidR="00CC25F7" w:rsidRDefault="00CC25F7" w:rsidP="00C131AF">
      <w:pPr>
        <w:spacing w:line="360" w:lineRule="exact"/>
        <w:ind w:firstLineChars="200" w:firstLine="420"/>
        <w:textAlignment w:val="center"/>
        <w:rPr>
          <w:color w:val="000000"/>
        </w:rPr>
      </w:pPr>
      <w:r>
        <w:rPr>
          <w:rFonts w:hint="eastAsia"/>
          <w:color w:val="000000"/>
        </w:rPr>
        <w:lastRenderedPageBreak/>
        <w:t>图</w:t>
      </w:r>
      <w:r>
        <w:rPr>
          <w:rFonts w:hint="eastAsia"/>
          <w:color w:val="000000"/>
        </w:rPr>
        <w:t>1</w:t>
      </w:r>
      <w:r>
        <w:rPr>
          <w:color w:val="000000"/>
        </w:rPr>
        <w:t>6</w:t>
      </w:r>
      <w:r>
        <w:rPr>
          <w:rFonts w:hint="eastAsia"/>
          <w:color w:val="000000"/>
        </w:rPr>
        <w:t>展示了</w:t>
      </w:r>
      <w:r>
        <w:rPr>
          <w:rFonts w:hint="eastAsia"/>
          <w:color w:val="000000"/>
        </w:rPr>
        <w:t>C4.5</w:t>
      </w:r>
      <w:r>
        <w:rPr>
          <w:rFonts w:hint="eastAsia"/>
          <w:color w:val="000000"/>
        </w:rPr>
        <w:t>算法和</w:t>
      </w:r>
      <w:r>
        <w:rPr>
          <w:rFonts w:hint="eastAsia"/>
          <w:color w:val="000000"/>
        </w:rPr>
        <w:t>CAR</w:t>
      </w:r>
      <w:r>
        <w:rPr>
          <w:color w:val="000000"/>
        </w:rPr>
        <w:t>T</w:t>
      </w:r>
      <w:r>
        <w:rPr>
          <w:rFonts w:hint="eastAsia"/>
          <w:color w:val="000000"/>
        </w:rPr>
        <w:t>算法在处理本文选择的</w:t>
      </w:r>
      <w:r>
        <w:rPr>
          <w:rFonts w:hint="eastAsia"/>
          <w:color w:val="000000"/>
        </w:rPr>
        <w:t>wine</w:t>
      </w:r>
      <w:r>
        <w:rPr>
          <w:rFonts w:hint="eastAsia"/>
          <w:color w:val="000000"/>
        </w:rPr>
        <w:t>数据集的程序运行时间的对比。其中，程序的运行时间可以通过调用</w:t>
      </w:r>
      <w:r>
        <w:rPr>
          <w:rFonts w:hint="eastAsia"/>
          <w:color w:val="000000"/>
        </w:rPr>
        <w:t>MATLAB</w:t>
      </w:r>
      <w:r>
        <w:rPr>
          <w:rFonts w:hint="eastAsia"/>
          <w:color w:val="000000"/>
        </w:rPr>
        <w:t>的</w:t>
      </w:r>
      <w:r>
        <w:rPr>
          <w:rFonts w:hint="eastAsia"/>
          <w:color w:val="000000"/>
        </w:rPr>
        <w:t>tic</w:t>
      </w:r>
      <w:r>
        <w:rPr>
          <w:rFonts w:hint="eastAsia"/>
          <w:color w:val="000000"/>
        </w:rPr>
        <w:t>和</w:t>
      </w:r>
      <w:r>
        <w:rPr>
          <w:rFonts w:hint="eastAsia"/>
          <w:color w:val="000000"/>
        </w:rPr>
        <w:t>toc</w:t>
      </w:r>
      <w:r>
        <w:rPr>
          <w:rFonts w:hint="eastAsia"/>
          <w:color w:val="000000"/>
        </w:rPr>
        <w:t>做差得到。图</w:t>
      </w:r>
      <w:r>
        <w:rPr>
          <w:rFonts w:hint="eastAsia"/>
          <w:color w:val="000000"/>
        </w:rPr>
        <w:t>1</w:t>
      </w:r>
      <w:r>
        <w:rPr>
          <w:color w:val="000000"/>
        </w:rPr>
        <w:t>6</w:t>
      </w:r>
      <w:r>
        <w:rPr>
          <w:rFonts w:hint="eastAsia"/>
          <w:color w:val="000000"/>
        </w:rPr>
        <w:t>的小图对应的是</w:t>
      </w:r>
      <w:r>
        <w:rPr>
          <w:rFonts w:hint="eastAsia"/>
          <w:color w:val="000000"/>
        </w:rPr>
        <w:t>CART</w:t>
      </w:r>
      <w:r>
        <w:rPr>
          <w:rFonts w:hint="eastAsia"/>
          <w:color w:val="000000"/>
        </w:rPr>
        <w:t>算法运行时间的局部放大图。</w:t>
      </w:r>
    </w:p>
    <w:p w:rsidR="00CC25F7" w:rsidRDefault="00CC25F7" w:rsidP="00C131AF">
      <w:pPr>
        <w:spacing w:line="360" w:lineRule="exact"/>
        <w:ind w:firstLineChars="200" w:firstLine="420"/>
        <w:textAlignment w:val="center"/>
        <w:rPr>
          <w:color w:val="000000"/>
        </w:rPr>
      </w:pPr>
      <w:r>
        <w:rPr>
          <w:rFonts w:hint="eastAsia"/>
          <w:color w:val="000000"/>
        </w:rPr>
        <w:t>从中可以明显看出，</w:t>
      </w:r>
      <w:r>
        <w:rPr>
          <w:rFonts w:hint="eastAsia"/>
          <w:color w:val="000000"/>
        </w:rPr>
        <w:t>C4.5</w:t>
      </w:r>
      <w:r>
        <w:rPr>
          <w:rFonts w:hint="eastAsia"/>
          <w:color w:val="000000"/>
        </w:rPr>
        <w:t>算法的运行时间远远大于</w:t>
      </w:r>
      <w:r>
        <w:rPr>
          <w:rFonts w:hint="eastAsia"/>
          <w:color w:val="000000"/>
        </w:rPr>
        <w:t>CAR</w:t>
      </w:r>
      <w:r>
        <w:rPr>
          <w:color w:val="000000"/>
        </w:rPr>
        <w:t>T</w:t>
      </w:r>
      <w:r>
        <w:rPr>
          <w:rFonts w:hint="eastAsia"/>
          <w:color w:val="000000"/>
        </w:rPr>
        <w:t>算法的执行时间，这一差距随着样本容量的变大将被进一步的拉大。</w:t>
      </w:r>
    </w:p>
    <w:p w:rsidR="00CC25F7" w:rsidRDefault="00CC25F7" w:rsidP="00C131AF">
      <w:pPr>
        <w:spacing w:line="360" w:lineRule="exact"/>
        <w:ind w:firstLineChars="200" w:firstLine="420"/>
        <w:textAlignment w:val="center"/>
        <w:rPr>
          <w:color w:val="000000"/>
        </w:rPr>
      </w:pPr>
      <w:r>
        <w:rPr>
          <w:rFonts w:hint="eastAsia"/>
          <w:color w:val="000000"/>
        </w:rPr>
        <w:t>为了更为高效地建立决策树用于分类，可以从运用简化的二叉树模型替代多叉树</w:t>
      </w:r>
      <w:r w:rsidR="00164607">
        <w:rPr>
          <w:rFonts w:hint="eastAsia"/>
          <w:color w:val="000000"/>
        </w:rPr>
        <w:t>模型和用近似的基尼系数来取代信息增益率来简化计算两方面着手。减少算法的执行时间。</w:t>
      </w:r>
    </w:p>
    <w:p w:rsidR="00B55A32" w:rsidRPr="00145B72" w:rsidRDefault="00B55A32" w:rsidP="00145B72">
      <w:pPr>
        <w:widowControl/>
        <w:jc w:val="left"/>
        <w:rPr>
          <w:lang w:val="x-none"/>
        </w:rPr>
      </w:pPr>
      <w:r>
        <w:rPr>
          <w:lang w:val="x-none"/>
        </w:rPr>
        <w:br w:type="page"/>
      </w:r>
      <w:bookmarkStart w:id="35" w:name="_Toc261510900"/>
      <w:bookmarkStart w:id="36" w:name="参考文献"/>
      <w:bookmarkEnd w:id="28"/>
    </w:p>
    <w:p w:rsidR="00355F7E" w:rsidRPr="00233D33" w:rsidRDefault="00355F7E" w:rsidP="00355F7E">
      <w:pPr>
        <w:pStyle w:val="1"/>
        <w:spacing w:beforeLines="50" w:before="120" w:afterLines="50" w:after="120" w:line="360" w:lineRule="exact"/>
        <w:jc w:val="center"/>
        <w:rPr>
          <w:rFonts w:ascii="黑体" w:eastAsia="黑体" w:hAnsi="Arial" w:cs="Arial"/>
          <w:b w:val="0"/>
          <w:i w:val="0"/>
        </w:rPr>
      </w:pPr>
      <w:bookmarkStart w:id="37" w:name="_Toc483903012"/>
      <w:bookmarkStart w:id="38" w:name="_Toc502144497"/>
      <w:r w:rsidRPr="00233D33">
        <w:rPr>
          <w:rFonts w:ascii="黑体" w:eastAsia="黑体" w:hAnsi="Arial" w:cs="Arial" w:hint="eastAsia"/>
          <w:b w:val="0"/>
          <w:i w:val="0"/>
        </w:rPr>
        <w:lastRenderedPageBreak/>
        <w:t>参考文献</w:t>
      </w:r>
      <w:bookmarkEnd w:id="35"/>
      <w:bookmarkEnd w:id="37"/>
      <w:bookmarkEnd w:id="38"/>
    </w:p>
    <w:p w:rsidR="0078518D" w:rsidRPr="0078518D" w:rsidRDefault="0078518D" w:rsidP="000E6D94">
      <w:pPr>
        <w:adjustRightInd w:val="0"/>
        <w:spacing w:line="360" w:lineRule="exact"/>
        <w:ind w:left="441" w:hangingChars="210" w:hanging="441"/>
        <w:textAlignment w:val="baseline"/>
        <w:rPr>
          <w:rFonts w:asciiTheme="majorHAnsi" w:hAnsiTheme="majorHAnsi" w:cstheme="majorHAnsi"/>
        </w:rPr>
      </w:pPr>
      <w:bookmarkStart w:id="39" w:name="_Ref451347664"/>
      <w:r w:rsidRPr="0078518D">
        <w:rPr>
          <w:rFonts w:asciiTheme="majorHAnsi" w:hAnsiTheme="majorHAnsi" w:cstheme="majorHAnsi"/>
        </w:rPr>
        <w:t>[</w:t>
      </w:r>
      <w:r>
        <w:rPr>
          <w:rFonts w:asciiTheme="majorHAnsi" w:hAnsiTheme="majorHAnsi" w:cstheme="majorHAnsi"/>
        </w:rPr>
        <w:t>1</w:t>
      </w:r>
      <w:r w:rsidRPr="0078518D">
        <w:rPr>
          <w:rFonts w:asciiTheme="majorHAnsi" w:hAnsiTheme="majorHAnsi" w:cstheme="majorHAnsi"/>
        </w:rPr>
        <w:t xml:space="preserve">] </w:t>
      </w:r>
      <w:r>
        <w:rPr>
          <w:rFonts w:asciiTheme="majorHAnsi" w:hAnsiTheme="majorHAnsi" w:cstheme="majorHAnsi"/>
        </w:rPr>
        <w:tab/>
      </w:r>
      <w:r w:rsidR="00860B98">
        <w:rPr>
          <w:rFonts w:asciiTheme="majorHAnsi" w:hAnsiTheme="majorHAnsi" w:cstheme="majorHAnsi" w:hint="eastAsia"/>
        </w:rPr>
        <w:t>李航</w:t>
      </w:r>
      <w:r w:rsidR="00164607">
        <w:t>.</w:t>
      </w:r>
      <w:r w:rsidR="00860B98">
        <w:t xml:space="preserve"> </w:t>
      </w:r>
      <w:r w:rsidR="00860B98">
        <w:rPr>
          <w:rFonts w:hint="eastAsia"/>
        </w:rPr>
        <w:t>统计学习方法</w:t>
      </w:r>
      <w:r w:rsidR="00164607">
        <w:t>[M].</w:t>
      </w:r>
      <w:r w:rsidR="00860B98">
        <w:t xml:space="preserve"> </w:t>
      </w:r>
      <w:r w:rsidR="00164607">
        <w:t>北京：</w:t>
      </w:r>
      <w:r w:rsidR="00860B98">
        <w:rPr>
          <w:rFonts w:hint="eastAsia"/>
        </w:rPr>
        <w:t>清华大学</w:t>
      </w:r>
      <w:r w:rsidR="00164607">
        <w:t>出版社，</w:t>
      </w:r>
      <w:r w:rsidR="00164607">
        <w:t>20</w:t>
      </w:r>
      <w:r w:rsidR="00860B98">
        <w:t>12</w:t>
      </w:r>
      <w:r w:rsidR="00164607">
        <w:t>.</w:t>
      </w:r>
    </w:p>
    <w:p w:rsidR="0078518D" w:rsidRDefault="0078518D" w:rsidP="004755BB">
      <w:pPr>
        <w:adjustRightInd w:val="0"/>
        <w:spacing w:line="360" w:lineRule="exact"/>
        <w:ind w:left="441" w:hangingChars="210" w:hanging="441"/>
        <w:textAlignment w:val="baseline"/>
        <w:rPr>
          <w:rFonts w:asciiTheme="majorHAnsi" w:hAnsiTheme="majorHAnsi" w:cstheme="majorHAnsi"/>
        </w:rPr>
      </w:pPr>
      <w:r w:rsidRPr="0078518D">
        <w:rPr>
          <w:rFonts w:asciiTheme="majorHAnsi" w:hAnsiTheme="majorHAnsi" w:cstheme="majorHAnsi"/>
        </w:rPr>
        <w:t>[</w:t>
      </w:r>
      <w:r>
        <w:rPr>
          <w:rFonts w:asciiTheme="majorHAnsi" w:hAnsiTheme="majorHAnsi" w:cstheme="majorHAnsi"/>
        </w:rPr>
        <w:t>2</w:t>
      </w:r>
      <w:r w:rsidRPr="0078518D">
        <w:rPr>
          <w:rFonts w:asciiTheme="majorHAnsi" w:hAnsiTheme="majorHAnsi" w:cstheme="majorHAnsi"/>
        </w:rPr>
        <w:t>]</w:t>
      </w:r>
      <w:r w:rsidR="00860B98">
        <w:rPr>
          <w:rFonts w:asciiTheme="majorHAnsi" w:hAnsiTheme="majorHAnsi" w:cstheme="majorHAnsi"/>
        </w:rPr>
        <w:tab/>
      </w:r>
      <w:r w:rsidR="004755BB" w:rsidRPr="004755BB">
        <w:rPr>
          <w:rFonts w:asciiTheme="majorHAnsi" w:hAnsiTheme="majorHAnsi" w:cstheme="majorHAnsi" w:hint="eastAsia"/>
        </w:rPr>
        <w:t>郭炜星</w:t>
      </w:r>
      <w:r w:rsidR="004755BB" w:rsidRPr="004755BB">
        <w:rPr>
          <w:rFonts w:asciiTheme="majorHAnsi" w:hAnsiTheme="majorHAnsi" w:cstheme="majorHAnsi"/>
        </w:rPr>
        <w:t xml:space="preserve">. </w:t>
      </w:r>
      <w:r w:rsidR="004755BB" w:rsidRPr="004755BB">
        <w:rPr>
          <w:rFonts w:asciiTheme="majorHAnsi" w:hAnsiTheme="majorHAnsi" w:cstheme="majorHAnsi" w:hint="eastAsia"/>
        </w:rPr>
        <w:t>数据挖掘分类算法研究</w:t>
      </w:r>
      <w:r w:rsidR="004755BB" w:rsidRPr="004755BB">
        <w:rPr>
          <w:rFonts w:asciiTheme="majorHAnsi" w:hAnsiTheme="majorHAnsi" w:cstheme="majorHAnsi"/>
        </w:rPr>
        <w:t xml:space="preserve">[D]. </w:t>
      </w:r>
      <w:r w:rsidR="004755BB" w:rsidRPr="004755BB">
        <w:rPr>
          <w:rFonts w:asciiTheme="majorHAnsi" w:hAnsiTheme="majorHAnsi" w:cstheme="majorHAnsi" w:hint="eastAsia"/>
        </w:rPr>
        <w:t>浙江大学</w:t>
      </w:r>
      <w:r w:rsidR="00A1289B">
        <w:rPr>
          <w:rFonts w:asciiTheme="majorHAnsi" w:hAnsiTheme="majorHAnsi" w:cstheme="majorHAnsi" w:hint="eastAsia"/>
        </w:rPr>
        <w:t>，</w:t>
      </w:r>
      <w:r w:rsidR="004755BB" w:rsidRPr="004755BB">
        <w:rPr>
          <w:rFonts w:asciiTheme="majorHAnsi" w:hAnsiTheme="majorHAnsi" w:cstheme="majorHAnsi"/>
        </w:rPr>
        <w:t>2008.</w:t>
      </w:r>
    </w:p>
    <w:p w:rsidR="004755BB" w:rsidRPr="004755BB" w:rsidRDefault="004755BB" w:rsidP="004755BB">
      <w:pPr>
        <w:adjustRightInd w:val="0"/>
        <w:spacing w:line="360" w:lineRule="exact"/>
        <w:ind w:left="441" w:hangingChars="210" w:hanging="441"/>
        <w:textAlignment w:val="baseline"/>
        <w:rPr>
          <w:rFonts w:asciiTheme="majorHAnsi" w:hAnsiTheme="majorHAnsi" w:cstheme="majorHAnsi"/>
        </w:rPr>
      </w:pPr>
      <w:r>
        <w:rPr>
          <w:rFonts w:asciiTheme="majorHAnsi" w:hAnsiTheme="majorHAnsi" w:cstheme="majorHAnsi" w:hint="eastAsia"/>
        </w:rPr>
        <w:t>[</w:t>
      </w:r>
      <w:r>
        <w:rPr>
          <w:rFonts w:asciiTheme="majorHAnsi" w:hAnsiTheme="majorHAnsi" w:cstheme="majorHAnsi"/>
        </w:rPr>
        <w:t>3]</w:t>
      </w:r>
      <w:r>
        <w:rPr>
          <w:rFonts w:asciiTheme="majorHAnsi" w:hAnsiTheme="majorHAnsi" w:cstheme="majorHAnsi"/>
        </w:rPr>
        <w:tab/>
      </w:r>
      <w:r w:rsidRPr="004755BB">
        <w:rPr>
          <w:rFonts w:asciiTheme="majorHAnsi" w:hAnsiTheme="majorHAnsi" w:cstheme="majorHAnsi"/>
        </w:rPr>
        <w:t xml:space="preserve">Jiawei Han, Micheline Kamber.Data Mining Concepts and Techniques[M]. Morgan Kaufmann </w:t>
      </w:r>
    </w:p>
    <w:p w:rsidR="004755BB" w:rsidRDefault="004755BB" w:rsidP="004755BB">
      <w:pPr>
        <w:adjustRightInd w:val="0"/>
        <w:spacing w:line="360" w:lineRule="exact"/>
        <w:ind w:leftChars="202" w:left="439" w:hangingChars="7" w:hanging="15"/>
        <w:textAlignment w:val="baseline"/>
        <w:rPr>
          <w:rFonts w:asciiTheme="majorHAnsi" w:hAnsiTheme="majorHAnsi" w:cstheme="majorHAnsi"/>
        </w:rPr>
      </w:pPr>
      <w:r w:rsidRPr="004755BB">
        <w:rPr>
          <w:rFonts w:asciiTheme="majorHAnsi" w:hAnsiTheme="majorHAnsi" w:cstheme="majorHAnsi"/>
        </w:rPr>
        <w:t>Publishers Inc. 2011:70-218.</w:t>
      </w:r>
    </w:p>
    <w:p w:rsidR="004755BB" w:rsidRDefault="0033378B" w:rsidP="004755BB">
      <w:pPr>
        <w:adjustRightInd w:val="0"/>
        <w:spacing w:line="360" w:lineRule="exact"/>
        <w:ind w:left="441" w:hangingChars="210" w:hanging="441"/>
        <w:textAlignment w:val="baseline"/>
        <w:rPr>
          <w:rFonts w:cstheme="minorHAnsi"/>
        </w:rPr>
      </w:pPr>
      <w:r>
        <w:rPr>
          <w:rFonts w:asciiTheme="majorHAnsi" w:hAnsiTheme="majorHAnsi" w:cstheme="majorHAnsi"/>
        </w:rPr>
        <w:t>[</w:t>
      </w:r>
      <w:r w:rsidR="004755BB">
        <w:rPr>
          <w:rFonts w:asciiTheme="majorHAnsi" w:hAnsiTheme="majorHAnsi" w:cstheme="majorHAnsi"/>
        </w:rPr>
        <w:t>4</w:t>
      </w:r>
      <w:r>
        <w:rPr>
          <w:rFonts w:asciiTheme="majorHAnsi" w:hAnsiTheme="majorHAnsi" w:cstheme="majorHAnsi"/>
        </w:rPr>
        <w:t>]</w:t>
      </w:r>
      <w:r w:rsidR="007F7E5C">
        <w:rPr>
          <w:rFonts w:asciiTheme="majorHAnsi" w:hAnsiTheme="majorHAnsi" w:cstheme="majorHAnsi"/>
        </w:rPr>
        <w:tab/>
      </w:r>
      <w:bookmarkEnd w:id="39"/>
      <w:r w:rsidR="004755BB" w:rsidRPr="004755BB">
        <w:rPr>
          <w:rFonts w:cstheme="minorHAnsi" w:hint="eastAsia"/>
        </w:rPr>
        <w:t>刘庆和，梁正友</w:t>
      </w:r>
      <w:r w:rsidR="004755BB" w:rsidRPr="004755BB">
        <w:rPr>
          <w:rFonts w:cstheme="minorHAnsi"/>
        </w:rPr>
        <w:t xml:space="preserve">. </w:t>
      </w:r>
      <w:r w:rsidR="004755BB" w:rsidRPr="004755BB">
        <w:rPr>
          <w:rFonts w:cstheme="minorHAnsi" w:hint="eastAsia"/>
        </w:rPr>
        <w:t>一种基于信息增益的特征优化选择方法</w:t>
      </w:r>
      <w:r w:rsidR="004755BB" w:rsidRPr="004755BB">
        <w:rPr>
          <w:rFonts w:cstheme="minorHAnsi"/>
        </w:rPr>
        <w:t xml:space="preserve">[J]. </w:t>
      </w:r>
      <w:r w:rsidR="004755BB" w:rsidRPr="004755BB">
        <w:rPr>
          <w:rFonts w:cstheme="minorHAnsi" w:hint="eastAsia"/>
        </w:rPr>
        <w:t>计算机工程与应用，</w:t>
      </w:r>
      <w:r w:rsidR="004755BB" w:rsidRPr="004755BB">
        <w:rPr>
          <w:rFonts w:cstheme="minorHAnsi"/>
        </w:rPr>
        <w:t>2011</w:t>
      </w:r>
      <w:r w:rsidR="004755BB" w:rsidRPr="004755BB">
        <w:rPr>
          <w:rFonts w:cstheme="minorHAnsi" w:hint="eastAsia"/>
        </w:rPr>
        <w:t>，</w:t>
      </w:r>
      <w:r w:rsidR="004755BB" w:rsidRPr="004755BB">
        <w:rPr>
          <w:rFonts w:cstheme="minorHAnsi"/>
        </w:rPr>
        <w:t>47</w:t>
      </w:r>
    </w:p>
    <w:p w:rsidR="00A70C6C" w:rsidRPr="004755BB" w:rsidRDefault="004755BB" w:rsidP="004755BB">
      <w:pPr>
        <w:adjustRightInd w:val="0"/>
        <w:spacing w:line="360" w:lineRule="exact"/>
        <w:ind w:leftChars="135" w:left="438" w:hangingChars="74" w:hanging="155"/>
        <w:textAlignment w:val="baseline"/>
        <w:rPr>
          <w:rFonts w:cstheme="minorHAnsi"/>
        </w:rPr>
      </w:pPr>
      <w:r w:rsidRPr="004755BB">
        <w:rPr>
          <w:rFonts w:cstheme="minorHAnsi" w:hint="eastAsia"/>
        </w:rPr>
        <w:t>（</w:t>
      </w:r>
      <w:r w:rsidRPr="004755BB">
        <w:rPr>
          <w:rFonts w:cstheme="minorHAnsi"/>
        </w:rPr>
        <w:t>12</w:t>
      </w:r>
      <w:r w:rsidRPr="004755BB">
        <w:rPr>
          <w:rFonts w:cstheme="minorHAnsi" w:hint="eastAsia"/>
        </w:rPr>
        <w:t>）：</w:t>
      </w:r>
      <w:r w:rsidRPr="004755BB">
        <w:rPr>
          <w:rFonts w:cstheme="minorHAnsi"/>
        </w:rPr>
        <w:t>130-132.</w:t>
      </w:r>
    </w:p>
    <w:p w:rsidR="0000357D" w:rsidRPr="0000357D" w:rsidRDefault="00E84BC5" w:rsidP="004755BB">
      <w:pPr>
        <w:spacing w:line="360" w:lineRule="exact"/>
        <w:ind w:left="441" w:hangingChars="210" w:hanging="441"/>
      </w:pPr>
      <w:r w:rsidRPr="00EE5627">
        <w:t>[</w:t>
      </w:r>
      <w:r w:rsidR="004755BB">
        <w:t>5</w:t>
      </w:r>
      <w:r w:rsidR="007F7E5C">
        <w:t>]</w:t>
      </w:r>
      <w:r w:rsidR="007F7E5C">
        <w:tab/>
      </w:r>
      <w:r w:rsidR="004755BB">
        <w:rPr>
          <w:rFonts w:hint="eastAsia"/>
        </w:rPr>
        <w:t>杨志辉</w:t>
      </w:r>
      <w:r w:rsidR="004755BB">
        <w:rPr>
          <w:rFonts w:hint="eastAsia"/>
        </w:rPr>
        <w:t xml:space="preserve">. </w:t>
      </w:r>
      <w:r w:rsidR="004755BB">
        <w:rPr>
          <w:rFonts w:hint="eastAsia"/>
        </w:rPr>
        <w:t>基于机器学习算法在数据分类中的应用研究</w:t>
      </w:r>
      <w:r w:rsidR="004755BB">
        <w:rPr>
          <w:rFonts w:hint="eastAsia"/>
        </w:rPr>
        <w:t>[D].</w:t>
      </w:r>
      <w:r w:rsidR="004755BB">
        <w:t xml:space="preserve"> </w:t>
      </w:r>
      <w:r w:rsidR="004755BB">
        <w:rPr>
          <w:rFonts w:hint="eastAsia"/>
        </w:rPr>
        <w:t>太原：中北大学</w:t>
      </w:r>
      <w:r w:rsidR="00A1289B">
        <w:rPr>
          <w:rFonts w:hint="eastAsia"/>
        </w:rPr>
        <w:t>，</w:t>
      </w:r>
      <w:r w:rsidR="004755BB">
        <w:t>2017.</w:t>
      </w:r>
    </w:p>
    <w:p w:rsidR="0000357D" w:rsidRPr="0000357D" w:rsidRDefault="00E84BC5" w:rsidP="004755BB">
      <w:pPr>
        <w:spacing w:line="360" w:lineRule="exact"/>
        <w:ind w:left="441" w:hangingChars="210" w:hanging="441"/>
      </w:pPr>
      <w:r w:rsidRPr="004D0E24">
        <w:t>[</w:t>
      </w:r>
      <w:r w:rsidR="004755BB">
        <w:t>6</w:t>
      </w:r>
      <w:r w:rsidR="007F7E5C">
        <w:t>]</w:t>
      </w:r>
      <w:r w:rsidR="007F7E5C">
        <w:tab/>
      </w:r>
      <w:r w:rsidR="004755BB">
        <w:rPr>
          <w:rFonts w:hint="eastAsia"/>
        </w:rPr>
        <w:t>张亮</w:t>
      </w:r>
      <w:r w:rsidR="00A1289B">
        <w:rPr>
          <w:rFonts w:hint="eastAsia"/>
        </w:rPr>
        <w:t>，</w:t>
      </w:r>
      <w:r w:rsidR="004755BB">
        <w:rPr>
          <w:rFonts w:hint="eastAsia"/>
        </w:rPr>
        <w:t>宁芊</w:t>
      </w:r>
      <w:r w:rsidR="004755BB">
        <w:rPr>
          <w:rFonts w:hint="eastAsia"/>
        </w:rPr>
        <w:t>. CART</w:t>
      </w:r>
      <w:r w:rsidR="004755BB">
        <w:rPr>
          <w:rFonts w:hint="eastAsia"/>
        </w:rPr>
        <w:t>决策树的两种改进及应用</w:t>
      </w:r>
      <w:r w:rsidR="004755BB">
        <w:t xml:space="preserve">[J]. </w:t>
      </w:r>
      <w:r w:rsidR="00A1289B">
        <w:rPr>
          <w:rFonts w:hint="eastAsia"/>
        </w:rPr>
        <w:t>计算机工程与设计</w:t>
      </w:r>
      <w:r w:rsidR="004755BB">
        <w:t>. 2015</w:t>
      </w:r>
      <w:r w:rsidR="00A1289B">
        <w:rPr>
          <w:rFonts w:hint="eastAsia"/>
        </w:rPr>
        <w:t>，</w:t>
      </w:r>
      <w:r w:rsidR="004755BB">
        <w:t>05.</w:t>
      </w:r>
    </w:p>
    <w:p w:rsidR="004755BB" w:rsidRDefault="00E84BC5" w:rsidP="004755BB">
      <w:pPr>
        <w:spacing w:line="360" w:lineRule="exact"/>
        <w:ind w:left="441" w:hangingChars="210" w:hanging="441"/>
      </w:pPr>
      <w:r>
        <w:t>[</w:t>
      </w:r>
      <w:r w:rsidR="004755BB">
        <w:t>7</w:t>
      </w:r>
      <w:r w:rsidRPr="004D0E24">
        <w:t>]</w:t>
      </w:r>
      <w:r w:rsidR="007F7E5C">
        <w:rPr>
          <w:rFonts w:hint="eastAsia"/>
        </w:rPr>
        <w:tab/>
      </w:r>
      <w:r w:rsidR="004755BB">
        <w:t xml:space="preserve">Chen Jin, Luo De-Lin, Mu Fen-xiang. An improves ID3 decision tree algotithm.IEEE Computer </w:t>
      </w:r>
    </w:p>
    <w:p w:rsidR="0000357D" w:rsidRPr="0000357D" w:rsidRDefault="004755BB" w:rsidP="00A1289B">
      <w:pPr>
        <w:spacing w:line="360" w:lineRule="exact"/>
        <w:ind w:leftChars="202" w:left="439" w:hangingChars="7" w:hanging="15"/>
      </w:pPr>
      <w:r>
        <w:t>Science and Education, ICCSE</w:t>
      </w:r>
      <w:r w:rsidR="00A1289B">
        <w:t>’</w:t>
      </w:r>
      <w:r>
        <w:t>09.4th International Conference. 2009, 127-130.</w:t>
      </w:r>
    </w:p>
    <w:p w:rsidR="00203E8C" w:rsidRPr="00D30776" w:rsidRDefault="00E84BC5" w:rsidP="00D30776">
      <w:pPr>
        <w:spacing w:line="360" w:lineRule="exact"/>
        <w:ind w:left="441" w:hangingChars="210" w:hanging="441"/>
      </w:pPr>
      <w:r w:rsidRPr="00EE5627">
        <w:t>[</w:t>
      </w:r>
      <w:r w:rsidR="00A1289B">
        <w:t>8</w:t>
      </w:r>
      <w:r w:rsidR="007F7E5C">
        <w:t>]</w:t>
      </w:r>
      <w:r w:rsidR="007F7E5C">
        <w:tab/>
      </w:r>
      <w:bookmarkEnd w:id="0"/>
      <w:bookmarkEnd w:id="36"/>
      <w:r w:rsidR="00A1289B">
        <w:rPr>
          <w:rFonts w:hint="eastAsia"/>
        </w:rPr>
        <w:t>冯帆</w:t>
      </w:r>
      <w:r w:rsidR="00A1289B">
        <w:t xml:space="preserve">, </w:t>
      </w:r>
      <w:r w:rsidR="00A1289B">
        <w:rPr>
          <w:rFonts w:hint="eastAsia"/>
        </w:rPr>
        <w:t>徐俊刚</w:t>
      </w:r>
      <w:r w:rsidR="00A1289B">
        <w:t>. C4.5</w:t>
      </w:r>
      <w:r w:rsidR="00A1289B">
        <w:rPr>
          <w:rFonts w:hint="eastAsia"/>
        </w:rPr>
        <w:t>决策树改进算法研究</w:t>
      </w:r>
      <w:r w:rsidR="00A1289B">
        <w:t xml:space="preserve">[J]. </w:t>
      </w:r>
      <w:r w:rsidR="00A1289B">
        <w:rPr>
          <w:rFonts w:hint="eastAsia"/>
        </w:rPr>
        <w:t>电子技术研究，</w:t>
      </w:r>
      <w:r w:rsidR="00A1289B">
        <w:t>2007:1-4.</w:t>
      </w:r>
    </w:p>
    <w:sectPr w:rsidR="00203E8C" w:rsidRPr="00D30776" w:rsidSect="00EE68AD">
      <w:headerReference w:type="default" r:id="rId43"/>
      <w:footerReference w:type="default" r:id="rId44"/>
      <w:pgSz w:w="11907" w:h="16840" w:code="9"/>
      <w:pgMar w:top="1361" w:right="1134" w:bottom="1361" w:left="1134" w:header="720" w:footer="851" w:gutter="851"/>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0236" w:rsidRDefault="004D0236" w:rsidP="00425146">
      <w:pPr>
        <w:ind w:firstLine="420"/>
      </w:pPr>
      <w:r>
        <w:separator/>
      </w:r>
    </w:p>
  </w:endnote>
  <w:endnote w:type="continuationSeparator" w:id="0">
    <w:p w:rsidR="004D0236" w:rsidRDefault="004D0236" w:rsidP="0042514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5B7C" w:rsidRDefault="002F5B7C" w:rsidP="001A5CB7">
    <w:pPr>
      <w:pStyle w:val="a7"/>
      <w:pBdr>
        <w:top w:val="single" w:sz="12" w:space="1" w:color="auto"/>
      </w:pBdr>
      <w:wordWrap w:val="0"/>
      <w:ind w:firstLine="480"/>
      <w:jc w:val="right"/>
      <w:rPr>
        <w:rFonts w:ascii="宋体"/>
        <w:sz w:val="24"/>
        <w:szCs w:val="24"/>
      </w:rPr>
    </w:pPr>
    <w:r w:rsidRPr="001A5CB7">
      <w:rPr>
        <w:rFonts w:ascii="宋体"/>
        <w:sz w:val="24"/>
        <w:szCs w:val="24"/>
      </w:rPr>
      <w:ptab w:relativeTo="margin" w:alignment="center" w:leader="none"/>
    </w:r>
    <w:r w:rsidRPr="001A5CB7">
      <w:rPr>
        <w:rFonts w:ascii="宋体"/>
        <w:sz w:val="24"/>
        <w:szCs w:val="24"/>
      </w:rPr>
      <w:ptab w:relativeTo="margin" w:alignment="right" w:leader="none"/>
    </w:r>
    <w:r>
      <w:rPr>
        <w:rFonts w:ascii="宋体" w:hint="eastAsia"/>
        <w:sz w:val="24"/>
        <w:szCs w:val="24"/>
      </w:rPr>
      <w:t>第</w:t>
    </w:r>
    <w:r>
      <w:rPr>
        <w:rFonts w:ascii="宋体"/>
        <w:sz w:val="24"/>
        <w:szCs w:val="24"/>
      </w:rPr>
      <w:t xml:space="preserve"> </w:t>
    </w:r>
    <w:r>
      <w:rPr>
        <w:rFonts w:ascii="宋体"/>
        <w:sz w:val="24"/>
        <w:szCs w:val="24"/>
      </w:rPr>
      <w:fldChar w:fldCharType="begin"/>
    </w:r>
    <w:r>
      <w:rPr>
        <w:rFonts w:ascii="宋体"/>
        <w:sz w:val="24"/>
        <w:szCs w:val="24"/>
      </w:rPr>
      <w:instrText xml:space="preserve"> PAGE  \* Arabic  \* MERGEFORMAT </w:instrText>
    </w:r>
    <w:r>
      <w:rPr>
        <w:rFonts w:ascii="宋体"/>
        <w:sz w:val="24"/>
        <w:szCs w:val="24"/>
      </w:rPr>
      <w:fldChar w:fldCharType="separate"/>
    </w:r>
    <w:r>
      <w:rPr>
        <w:rFonts w:ascii="宋体"/>
        <w:noProof/>
        <w:sz w:val="24"/>
        <w:szCs w:val="24"/>
      </w:rPr>
      <w:t>5</w:t>
    </w:r>
    <w:r>
      <w:rPr>
        <w:rFonts w:ascii="宋体"/>
        <w:sz w:val="24"/>
        <w:szCs w:val="24"/>
      </w:rPr>
      <w:fldChar w:fldCharType="end"/>
    </w:r>
    <w:r>
      <w:rPr>
        <w:rFonts w:ascii="宋体"/>
        <w:sz w:val="24"/>
        <w:szCs w:val="24"/>
      </w:rPr>
      <w:t xml:space="preserve"> </w:t>
    </w:r>
    <w:r>
      <w:rPr>
        <w:rFonts w:ascii="宋体" w:hint="eastAsia"/>
        <w:sz w:val="24"/>
        <w:szCs w:val="24"/>
      </w:rPr>
      <w:t xml:space="preserve">页   共 </w:t>
    </w:r>
    <w:r>
      <w:rPr>
        <w:rFonts w:ascii="宋体"/>
        <w:sz w:val="24"/>
        <w:szCs w:val="24"/>
      </w:rPr>
      <w:fldChar w:fldCharType="begin"/>
    </w:r>
    <w:r>
      <w:rPr>
        <w:rFonts w:ascii="宋体"/>
        <w:sz w:val="24"/>
        <w:szCs w:val="24"/>
      </w:rPr>
      <w:instrText xml:space="preserve"> </w:instrText>
    </w:r>
    <w:r>
      <w:rPr>
        <w:rFonts w:ascii="宋体" w:hint="eastAsia"/>
        <w:sz w:val="24"/>
        <w:szCs w:val="24"/>
      </w:rPr>
      <w:instrText>SECTIONPAGES  \* Arabic  \* MERGEFORMAT</w:instrText>
    </w:r>
    <w:r>
      <w:rPr>
        <w:rFonts w:ascii="宋体"/>
        <w:sz w:val="24"/>
        <w:szCs w:val="24"/>
      </w:rPr>
      <w:instrText xml:space="preserve"> </w:instrText>
    </w:r>
    <w:r>
      <w:rPr>
        <w:rFonts w:ascii="宋体"/>
        <w:sz w:val="24"/>
        <w:szCs w:val="24"/>
      </w:rPr>
      <w:fldChar w:fldCharType="separate"/>
    </w:r>
    <w:r w:rsidR="00ED3876">
      <w:rPr>
        <w:rFonts w:ascii="宋体"/>
        <w:noProof/>
        <w:sz w:val="24"/>
        <w:szCs w:val="24"/>
      </w:rPr>
      <w:t>13</w:t>
    </w:r>
    <w:r>
      <w:rPr>
        <w:rFonts w:ascii="宋体"/>
        <w:sz w:val="24"/>
        <w:szCs w:val="24"/>
      </w:rPr>
      <w:fldChar w:fldCharType="end"/>
    </w:r>
    <w:r>
      <w:rPr>
        <w:rFonts w:ascii="宋体" w:hint="eastAsia"/>
        <w:sz w:val="24"/>
        <w:szCs w:val="24"/>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0236" w:rsidRDefault="004D0236" w:rsidP="00425146">
      <w:pPr>
        <w:ind w:firstLine="420"/>
      </w:pPr>
      <w:r>
        <w:separator/>
      </w:r>
    </w:p>
  </w:footnote>
  <w:footnote w:type="continuationSeparator" w:id="0">
    <w:p w:rsidR="004D0236" w:rsidRDefault="004D0236" w:rsidP="0042514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5B7C" w:rsidRDefault="002F5B7C">
    <w:pPr>
      <w:framePr w:w="466" w:h="11551" w:hSpace="180" w:wrap="auto" w:vAnchor="text" w:hAnchor="page" w:x="831" w:y="151"/>
      <w:ind w:firstLine="420"/>
      <w:jc w:val="center"/>
      <w:rPr>
        <w:rFonts w:ascii="宋体"/>
      </w:rPr>
    </w:pPr>
  </w:p>
  <w:p w:rsidR="002F5B7C" w:rsidRDefault="002F5B7C">
    <w:pPr>
      <w:framePr w:w="466" w:h="11551" w:hSpace="180" w:wrap="auto" w:vAnchor="text" w:hAnchor="page" w:x="831" w:y="151"/>
      <w:ind w:firstLine="420"/>
      <w:jc w:val="center"/>
      <w:rPr>
        <w:rFonts w:ascii="宋体"/>
      </w:rPr>
    </w:pPr>
  </w:p>
  <w:p w:rsidR="002F5B7C" w:rsidRDefault="002F5B7C">
    <w:pPr>
      <w:framePr w:w="466" w:h="11551" w:hSpace="180" w:wrap="auto" w:vAnchor="text" w:hAnchor="page" w:x="831" w:y="151"/>
      <w:ind w:firstLine="420"/>
      <w:jc w:val="center"/>
      <w:rPr>
        <w:rFonts w:ascii="宋体"/>
      </w:rPr>
    </w:pPr>
  </w:p>
  <w:p w:rsidR="002F5B7C" w:rsidRDefault="002F5B7C">
    <w:pPr>
      <w:framePr w:w="466" w:h="11551" w:hSpace="180" w:wrap="auto" w:vAnchor="text" w:hAnchor="page" w:x="831" w:y="151"/>
      <w:ind w:firstLine="420"/>
      <w:jc w:val="center"/>
      <w:rPr>
        <w:rFonts w:ascii="宋体"/>
      </w:rPr>
    </w:pPr>
  </w:p>
  <w:p w:rsidR="002F5B7C" w:rsidRDefault="002F5B7C">
    <w:pPr>
      <w:framePr w:w="466" w:h="11551" w:hSpace="180" w:wrap="auto" w:vAnchor="text" w:hAnchor="page" w:x="831" w:y="151"/>
      <w:ind w:firstLine="420"/>
      <w:jc w:val="center"/>
      <w:rPr>
        <w:rFonts w:ascii="宋体"/>
      </w:rPr>
    </w:pPr>
  </w:p>
  <w:p w:rsidR="002F5B7C" w:rsidRDefault="002F5B7C">
    <w:pPr>
      <w:framePr w:w="466" w:h="11551" w:hSpace="180" w:wrap="auto" w:vAnchor="text" w:hAnchor="page" w:x="831" w:y="151"/>
      <w:ind w:firstLine="420"/>
      <w:jc w:val="center"/>
      <w:rPr>
        <w:rFonts w:ascii="宋体"/>
      </w:rPr>
    </w:pPr>
  </w:p>
  <w:p w:rsidR="002F5B7C" w:rsidRDefault="002F5B7C">
    <w:pPr>
      <w:framePr w:w="466" w:h="11551" w:hSpace="180" w:wrap="auto" w:vAnchor="text" w:hAnchor="page" w:x="831" w:y="151"/>
      <w:ind w:firstLine="420"/>
      <w:jc w:val="center"/>
      <w:rPr>
        <w:rFonts w:ascii="宋体"/>
      </w:rPr>
    </w:pPr>
  </w:p>
  <w:p w:rsidR="002F5B7C" w:rsidRDefault="002F5B7C">
    <w:pPr>
      <w:framePr w:w="466" w:h="11551" w:hSpace="180" w:wrap="auto" w:vAnchor="text" w:hAnchor="page" w:x="831" w:y="151"/>
      <w:ind w:firstLine="420"/>
      <w:jc w:val="center"/>
      <w:rPr>
        <w:rFonts w:ascii="宋体"/>
      </w:rPr>
    </w:pPr>
  </w:p>
  <w:p w:rsidR="002F5B7C" w:rsidRDefault="002F5B7C">
    <w:pPr>
      <w:framePr w:w="466" w:h="11551" w:hSpace="180" w:wrap="auto" w:vAnchor="text" w:hAnchor="page" w:x="831" w:y="151"/>
      <w:ind w:firstLine="420"/>
      <w:jc w:val="center"/>
      <w:rPr>
        <w:rFonts w:ascii="宋体"/>
      </w:rPr>
    </w:pP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装</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订</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线</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rPr>
        <w:rFonts w:ascii="宋体"/>
      </w:rPr>
    </w:pPr>
    <w:r>
      <w:rPr>
        <w:rFonts w:ascii="宋体" w:hint="eastAsia"/>
      </w:rPr>
      <w:t>┊</w:t>
    </w:r>
  </w:p>
  <w:p w:rsidR="002F5B7C" w:rsidRDefault="002F5B7C">
    <w:pPr>
      <w:framePr w:w="466" w:h="11551" w:hSpace="180" w:wrap="auto" w:vAnchor="text" w:hAnchor="page" w:x="831" w:y="151"/>
      <w:ind w:firstLine="420"/>
      <w:jc w:val="center"/>
    </w:pPr>
    <w:r>
      <w:rPr>
        <w:rFonts w:ascii="宋体" w:hint="eastAsia"/>
      </w:rPr>
      <w:t>┊</w:t>
    </w:r>
  </w:p>
  <w:p w:rsidR="002F5B7C" w:rsidRDefault="002F5B7C" w:rsidP="000A66B9">
    <w:pPr>
      <w:pStyle w:val="a5"/>
      <w:pBdr>
        <w:bottom w:val="single" w:sz="6" w:space="12" w:color="auto"/>
      </w:pBdr>
      <w:ind w:firstLine="400"/>
      <w:jc w:val="left"/>
    </w:pPr>
    <w:r w:rsidRPr="009904FF">
      <w:rPr>
        <w:noProof/>
      </w:rPr>
      <w:drawing>
        <wp:inline distT="0" distB="0" distL="0" distR="0" wp14:anchorId="47E5C22F" wp14:editId="545750AD">
          <wp:extent cx="1966595" cy="4832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6595" cy="483235"/>
                  </a:xfrm>
                  <a:prstGeom prst="rect">
                    <a:avLst/>
                  </a:prstGeom>
                  <a:noFill/>
                  <a:ln>
                    <a:noFill/>
                  </a:ln>
                </pic:spPr>
              </pic:pic>
            </a:graphicData>
          </a:graphic>
        </wp:inline>
      </w:drawing>
    </w:r>
  </w:p>
  <w:p w:rsidR="002F5B7C" w:rsidRDefault="002F5B7C">
    <w:pPr>
      <w:pStyle w:val="a5"/>
      <w:pBdr>
        <w:top w:val="single" w:sz="6" w:space="1" w:color="auto"/>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F0378"/>
    <w:multiLevelType w:val="hybridMultilevel"/>
    <w:tmpl w:val="55D2CE94"/>
    <w:lvl w:ilvl="0" w:tplc="097E90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6773D03"/>
    <w:multiLevelType w:val="hybridMultilevel"/>
    <w:tmpl w:val="BDF269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752554"/>
    <w:multiLevelType w:val="hybridMultilevel"/>
    <w:tmpl w:val="BFB651E8"/>
    <w:lvl w:ilvl="0" w:tplc="25D83C7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C2819BD"/>
    <w:multiLevelType w:val="hybridMultilevel"/>
    <w:tmpl w:val="B6A44064"/>
    <w:lvl w:ilvl="0" w:tplc="1E064B7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217497"/>
    <w:multiLevelType w:val="hybridMultilevel"/>
    <w:tmpl w:val="3F4CC7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EE0757"/>
    <w:multiLevelType w:val="multilevel"/>
    <w:tmpl w:val="ADC4AEBA"/>
    <w:lvl w:ilvl="0">
      <w:start w:val="1"/>
      <w:numFmt w:val="decimal"/>
      <w:pStyle w:val="a"/>
      <w:lvlText w:val="%1"/>
      <w:lvlJc w:val="center"/>
      <w:pPr>
        <w:ind w:left="0" w:firstLine="288"/>
      </w:pPr>
      <w:rPr>
        <w:rFonts w:eastAsia="黑体" w:hint="eastAsia"/>
        <w:b/>
        <w:i w:val="0"/>
        <w:sz w:val="28"/>
      </w:rPr>
    </w:lvl>
    <w:lvl w:ilvl="1">
      <w:start w:val="1"/>
      <w:numFmt w:val="decimal"/>
      <w:lvlText w:val="%1.%2"/>
      <w:lvlJc w:val="left"/>
      <w:pPr>
        <w:ind w:left="0" w:firstLine="0"/>
      </w:pPr>
      <w:rPr>
        <w:rFonts w:eastAsia="黑体" w:hint="eastAsia"/>
        <w:sz w:val="21"/>
      </w:rPr>
    </w:lvl>
    <w:lvl w:ilvl="2">
      <w:start w:val="1"/>
      <w:numFmt w:val="decimal"/>
      <w:pStyle w:val="03"/>
      <w:lvlText w:val="%1.%2.%3"/>
      <w:lvlJc w:val="left"/>
      <w:pPr>
        <w:tabs>
          <w:tab w:val="num" w:pos="1160"/>
        </w:tabs>
        <w:ind w:left="26" w:firstLine="400"/>
      </w:pPr>
      <w:rPr>
        <w:rFonts w:eastAsia="黑体" w:hint="eastAsia"/>
        <w:sz w:val="21"/>
      </w:rPr>
    </w:lvl>
    <w:lvl w:ilvl="3">
      <w:start w:val="1"/>
      <w:numFmt w:val="decimal"/>
      <w:pStyle w:val="04"/>
      <w:lvlText w:val="(%4)"/>
      <w:lvlJc w:val="left"/>
      <w:pPr>
        <w:tabs>
          <w:tab w:val="num" w:pos="1134"/>
        </w:tabs>
        <w:ind w:left="0" w:firstLine="420"/>
      </w:pPr>
      <w:rPr>
        <w:rFonts w:eastAsia="黑体" w:hint="eastAsia"/>
        <w:b w:val="0"/>
        <w:i w:val="0"/>
        <w:sz w:val="21"/>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D23C53"/>
    <w:multiLevelType w:val="hybridMultilevel"/>
    <w:tmpl w:val="04D8404A"/>
    <w:lvl w:ilvl="0" w:tplc="28B4FAC8">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11" w15:restartNumberingAfterBreak="0">
    <w:nsid w:val="1F826B6E"/>
    <w:multiLevelType w:val="hybridMultilevel"/>
    <w:tmpl w:val="31B8A5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3"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2B994DB5"/>
    <w:multiLevelType w:val="hybridMultilevel"/>
    <w:tmpl w:val="6BEA5C2A"/>
    <w:lvl w:ilvl="0" w:tplc="28B4FA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371D98"/>
    <w:multiLevelType w:val="hybridMultilevel"/>
    <w:tmpl w:val="12A214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2842CA4"/>
    <w:multiLevelType w:val="hybridMultilevel"/>
    <w:tmpl w:val="AFBC71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5F955B7"/>
    <w:multiLevelType w:val="hybridMultilevel"/>
    <w:tmpl w:val="2C0C14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6CA1EE0"/>
    <w:multiLevelType w:val="hybridMultilevel"/>
    <w:tmpl w:val="3C88B7DE"/>
    <w:lvl w:ilvl="0" w:tplc="9EB06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8EE2F3F"/>
    <w:multiLevelType w:val="hybridMultilevel"/>
    <w:tmpl w:val="249E49A6"/>
    <w:lvl w:ilvl="0" w:tplc="B75491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C373F34"/>
    <w:multiLevelType w:val="hybridMultilevel"/>
    <w:tmpl w:val="C1A67FB6"/>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3" w15:restartNumberingAfterBreak="0">
    <w:nsid w:val="41D4232C"/>
    <w:multiLevelType w:val="hybridMultilevel"/>
    <w:tmpl w:val="6974E40C"/>
    <w:lvl w:ilvl="0" w:tplc="AB1003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2185DBC"/>
    <w:multiLevelType w:val="hybridMultilevel"/>
    <w:tmpl w:val="96001B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7E30CE4"/>
    <w:multiLevelType w:val="hybridMultilevel"/>
    <w:tmpl w:val="9880F3F8"/>
    <w:lvl w:ilvl="0" w:tplc="13088F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8E65F55"/>
    <w:multiLevelType w:val="hybridMultilevel"/>
    <w:tmpl w:val="36907E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BA132C4"/>
    <w:multiLevelType w:val="hybridMultilevel"/>
    <w:tmpl w:val="96DCEF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047007D"/>
    <w:multiLevelType w:val="multilevel"/>
    <w:tmpl w:val="F042A41A"/>
    <w:lvl w:ilvl="0">
      <w:start w:val="1"/>
      <w:numFmt w:val="decimal"/>
      <w:lvlText w:val="%1"/>
      <w:lvlJc w:val="left"/>
      <w:pPr>
        <w:ind w:left="375" w:hanging="375"/>
      </w:pPr>
      <w:rPr>
        <w:rFonts w:ascii="Times New Roman" w:hAnsi="Times New Roman" w:cs="Times New Roman" w:hint="default"/>
      </w:rPr>
    </w:lvl>
    <w:lvl w:ilvl="1">
      <w:start w:val="1"/>
      <w:numFmt w:val="decimal"/>
      <w:lvlText w:val="%1.%2"/>
      <w:lvlJc w:val="left"/>
      <w:pPr>
        <w:ind w:left="375" w:hanging="375"/>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080" w:hanging="108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440" w:hanging="1440"/>
      </w:pPr>
      <w:rPr>
        <w:rFonts w:ascii="Times New Roman" w:hAnsi="Times New Roman" w:cs="Times New Roman" w:hint="default"/>
      </w:rPr>
    </w:lvl>
  </w:abstractNum>
  <w:abstractNum w:abstractNumId="32" w15:restartNumberingAfterBreak="0">
    <w:nsid w:val="507E38EF"/>
    <w:multiLevelType w:val="hybridMultilevel"/>
    <w:tmpl w:val="7B0612C2"/>
    <w:lvl w:ilvl="0" w:tplc="89AE781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37F1BEA"/>
    <w:multiLevelType w:val="singleLevel"/>
    <w:tmpl w:val="537F1BEA"/>
    <w:lvl w:ilvl="0">
      <w:start w:val="1"/>
      <w:numFmt w:val="decimal"/>
      <w:suff w:val="nothing"/>
      <w:lvlText w:val="（%1）"/>
      <w:lvlJc w:val="left"/>
    </w:lvl>
  </w:abstractNum>
  <w:abstractNum w:abstractNumId="36" w15:restartNumberingAfterBreak="0">
    <w:nsid w:val="537F1BFC"/>
    <w:multiLevelType w:val="singleLevel"/>
    <w:tmpl w:val="537F1BFC"/>
    <w:lvl w:ilvl="0">
      <w:start w:val="2"/>
      <w:numFmt w:val="decimal"/>
      <w:suff w:val="nothing"/>
      <w:lvlText w:val="（%1）"/>
      <w:lvlJc w:val="left"/>
    </w:lvl>
  </w:abstractNum>
  <w:abstractNum w:abstractNumId="37" w15:restartNumberingAfterBreak="0">
    <w:nsid w:val="537F1C72"/>
    <w:multiLevelType w:val="singleLevel"/>
    <w:tmpl w:val="537F1C72"/>
    <w:lvl w:ilvl="0">
      <w:start w:val="3"/>
      <w:numFmt w:val="decimal"/>
      <w:suff w:val="nothing"/>
      <w:lvlText w:val="（%1）"/>
      <w:lvlJc w:val="left"/>
    </w:lvl>
  </w:abstractNum>
  <w:abstractNum w:abstractNumId="38" w15:restartNumberingAfterBreak="0">
    <w:nsid w:val="576F043D"/>
    <w:multiLevelType w:val="hybridMultilevel"/>
    <w:tmpl w:val="8B68B8B2"/>
    <w:lvl w:ilvl="0" w:tplc="25D83C7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41" w15:restartNumberingAfterBreak="0">
    <w:nsid w:val="631279E4"/>
    <w:multiLevelType w:val="hybridMultilevel"/>
    <w:tmpl w:val="9B0EFFB6"/>
    <w:lvl w:ilvl="0" w:tplc="7316B7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7A8B71BE"/>
    <w:multiLevelType w:val="hybridMultilevel"/>
    <w:tmpl w:val="B972CB3A"/>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44"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E5A1466"/>
    <w:multiLevelType w:val="hybridMultilevel"/>
    <w:tmpl w:val="71A0962A"/>
    <w:lvl w:ilvl="0" w:tplc="C0B8F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33"/>
  </w:num>
  <w:num w:numId="3">
    <w:abstractNumId w:val="39"/>
  </w:num>
  <w:num w:numId="4">
    <w:abstractNumId w:val="30"/>
  </w:num>
  <w:num w:numId="5">
    <w:abstractNumId w:val="44"/>
  </w:num>
  <w:num w:numId="6">
    <w:abstractNumId w:val="28"/>
  </w:num>
  <w:num w:numId="7">
    <w:abstractNumId w:val="40"/>
  </w:num>
  <w:num w:numId="8">
    <w:abstractNumId w:val="12"/>
  </w:num>
  <w:num w:numId="9">
    <w:abstractNumId w:val="25"/>
  </w:num>
  <w:num w:numId="10">
    <w:abstractNumId w:val="34"/>
  </w:num>
  <w:num w:numId="11">
    <w:abstractNumId w:val="42"/>
  </w:num>
  <w:num w:numId="12">
    <w:abstractNumId w:val="10"/>
  </w:num>
  <w:num w:numId="13">
    <w:abstractNumId w:val="14"/>
  </w:num>
  <w:num w:numId="14">
    <w:abstractNumId w:val="15"/>
  </w:num>
  <w:num w:numId="15">
    <w:abstractNumId w:val="1"/>
  </w:num>
  <w:num w:numId="16">
    <w:abstractNumId w:val="6"/>
  </w:num>
  <w:num w:numId="17">
    <w:abstractNumId w:val="8"/>
  </w:num>
  <w:num w:numId="18">
    <w:abstractNumId w:val="7"/>
  </w:num>
  <w:num w:numId="19">
    <w:abstractNumId w:val="7"/>
    <w:lvlOverride w:ilvl="0">
      <w:lvl w:ilvl="0">
        <w:start w:val="1"/>
        <w:numFmt w:val="decimal"/>
        <w:pStyle w:val="a"/>
        <w:lvlText w:val="%1"/>
        <w:lvlJc w:val="center"/>
        <w:pPr>
          <w:ind w:left="0" w:firstLine="288"/>
        </w:pPr>
        <w:rPr>
          <w:rFonts w:eastAsia="黑体" w:hint="eastAsia"/>
          <w:b/>
          <w:i w:val="0"/>
          <w:sz w:val="28"/>
        </w:rPr>
      </w:lvl>
    </w:lvlOverride>
    <w:lvlOverride w:ilvl="1">
      <w:lvl w:ilvl="1">
        <w:start w:val="1"/>
        <w:numFmt w:val="decimal"/>
        <w:lvlText w:val="%1.%2"/>
        <w:lvlJc w:val="left"/>
        <w:pPr>
          <w:ind w:left="0" w:firstLine="0"/>
        </w:pPr>
        <w:rPr>
          <w:rFonts w:eastAsia="黑体" w:hint="eastAsia"/>
          <w:sz w:val="21"/>
        </w:rPr>
      </w:lvl>
    </w:lvlOverride>
    <w:lvlOverride w:ilvl="2">
      <w:lvl w:ilvl="2">
        <w:start w:val="1"/>
        <w:numFmt w:val="decimal"/>
        <w:pStyle w:val="03"/>
        <w:lvlText w:val="%1.%2.%3"/>
        <w:lvlJc w:val="left"/>
        <w:pPr>
          <w:ind w:left="0" w:firstLine="400"/>
        </w:pPr>
        <w:rPr>
          <w:rFonts w:eastAsia="黑体" w:hint="eastAsia"/>
          <w:sz w:val="21"/>
        </w:rPr>
      </w:lvl>
    </w:lvlOverride>
    <w:lvlOverride w:ilvl="3">
      <w:lvl w:ilvl="3">
        <w:start w:val="1"/>
        <w:numFmt w:val="decimal"/>
        <w:pStyle w:val="04"/>
        <w:lvlText w:val="(%4)"/>
        <w:lvlJc w:val="left"/>
        <w:pPr>
          <w:tabs>
            <w:tab w:val="num" w:pos="1140"/>
          </w:tabs>
          <w:ind w:left="6" w:firstLine="420"/>
        </w:pPr>
        <w:rPr>
          <w:rFonts w:eastAsia="黑体" w:hint="eastAsia"/>
          <w:b w:val="0"/>
          <w:i w:val="0"/>
          <w:sz w:val="21"/>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35"/>
  </w:num>
  <w:num w:numId="21">
    <w:abstractNumId w:val="36"/>
  </w:num>
  <w:num w:numId="22">
    <w:abstractNumId w:val="37"/>
  </w:num>
  <w:num w:numId="23">
    <w:abstractNumId w:val="27"/>
  </w:num>
  <w:num w:numId="24">
    <w:abstractNumId w:val="21"/>
  </w:num>
  <w:num w:numId="25">
    <w:abstractNumId w:val="24"/>
  </w:num>
  <w:num w:numId="26">
    <w:abstractNumId w:val="43"/>
  </w:num>
  <w:num w:numId="27">
    <w:abstractNumId w:val="11"/>
  </w:num>
  <w:num w:numId="28">
    <w:abstractNumId w:val="23"/>
  </w:num>
  <w:num w:numId="29">
    <w:abstractNumId w:val="16"/>
  </w:num>
  <w:num w:numId="30">
    <w:abstractNumId w:val="5"/>
  </w:num>
  <w:num w:numId="31">
    <w:abstractNumId w:val="7"/>
  </w:num>
  <w:num w:numId="32">
    <w:abstractNumId w:val="29"/>
  </w:num>
  <w:num w:numId="33">
    <w:abstractNumId w:val="2"/>
  </w:num>
  <w:num w:numId="34">
    <w:abstractNumId w:val="19"/>
  </w:num>
  <w:num w:numId="35">
    <w:abstractNumId w:val="22"/>
  </w:num>
  <w:num w:numId="36">
    <w:abstractNumId w:val="17"/>
  </w:num>
  <w:num w:numId="37">
    <w:abstractNumId w:val="3"/>
  </w:num>
  <w:num w:numId="38">
    <w:abstractNumId w:val="38"/>
  </w:num>
  <w:num w:numId="39">
    <w:abstractNumId w:val="9"/>
  </w:num>
  <w:num w:numId="40">
    <w:abstractNumId w:val="18"/>
  </w:num>
  <w:num w:numId="41">
    <w:abstractNumId w:val="0"/>
  </w:num>
  <w:num w:numId="42">
    <w:abstractNumId w:val="45"/>
  </w:num>
  <w:num w:numId="43">
    <w:abstractNumId w:val="20"/>
  </w:num>
  <w:num w:numId="44">
    <w:abstractNumId w:val="31"/>
  </w:num>
  <w:num w:numId="45">
    <w:abstractNumId w:val="4"/>
  </w:num>
  <w:num w:numId="46">
    <w:abstractNumId w:val="32"/>
  </w:num>
  <w:num w:numId="47">
    <w:abstractNumId w:val="26"/>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bordersDoNotSurroundHeader/>
  <w:bordersDoNotSurroundFooter/>
  <w:documentProtection w:edit="readOnly" w:enforcement="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B22"/>
    <w:rsid w:val="0000028C"/>
    <w:rsid w:val="00002335"/>
    <w:rsid w:val="0000316C"/>
    <w:rsid w:val="0000340B"/>
    <w:rsid w:val="0000357D"/>
    <w:rsid w:val="00003BDC"/>
    <w:rsid w:val="00004021"/>
    <w:rsid w:val="00005FF6"/>
    <w:rsid w:val="000069C4"/>
    <w:rsid w:val="00010F7E"/>
    <w:rsid w:val="00011219"/>
    <w:rsid w:val="00012175"/>
    <w:rsid w:val="0001242F"/>
    <w:rsid w:val="0001244C"/>
    <w:rsid w:val="00014432"/>
    <w:rsid w:val="00014A15"/>
    <w:rsid w:val="00015201"/>
    <w:rsid w:val="00015FEC"/>
    <w:rsid w:val="00016013"/>
    <w:rsid w:val="00016584"/>
    <w:rsid w:val="000166A0"/>
    <w:rsid w:val="00017DE6"/>
    <w:rsid w:val="00020036"/>
    <w:rsid w:val="00020DC6"/>
    <w:rsid w:val="000336EB"/>
    <w:rsid w:val="00037F53"/>
    <w:rsid w:val="000407FA"/>
    <w:rsid w:val="00040915"/>
    <w:rsid w:val="00041AFE"/>
    <w:rsid w:val="00042054"/>
    <w:rsid w:val="000437E8"/>
    <w:rsid w:val="00043D68"/>
    <w:rsid w:val="00045309"/>
    <w:rsid w:val="000460AC"/>
    <w:rsid w:val="0005139A"/>
    <w:rsid w:val="00051829"/>
    <w:rsid w:val="000559EC"/>
    <w:rsid w:val="00055FD9"/>
    <w:rsid w:val="000576A8"/>
    <w:rsid w:val="00060FB1"/>
    <w:rsid w:val="0006134C"/>
    <w:rsid w:val="00066EC4"/>
    <w:rsid w:val="00067428"/>
    <w:rsid w:val="00067464"/>
    <w:rsid w:val="00067F2E"/>
    <w:rsid w:val="00073B99"/>
    <w:rsid w:val="00073BAF"/>
    <w:rsid w:val="00075BD7"/>
    <w:rsid w:val="000762D3"/>
    <w:rsid w:val="00076808"/>
    <w:rsid w:val="00077D3D"/>
    <w:rsid w:val="000803E5"/>
    <w:rsid w:val="00080638"/>
    <w:rsid w:val="00081B53"/>
    <w:rsid w:val="00085640"/>
    <w:rsid w:val="000874B5"/>
    <w:rsid w:val="00087BFD"/>
    <w:rsid w:val="00091FC3"/>
    <w:rsid w:val="0009210D"/>
    <w:rsid w:val="00092396"/>
    <w:rsid w:val="000960E3"/>
    <w:rsid w:val="00096FA9"/>
    <w:rsid w:val="000A042D"/>
    <w:rsid w:val="000A0DB4"/>
    <w:rsid w:val="000A317E"/>
    <w:rsid w:val="000A370E"/>
    <w:rsid w:val="000A3965"/>
    <w:rsid w:val="000A3AB0"/>
    <w:rsid w:val="000A5738"/>
    <w:rsid w:val="000A66B9"/>
    <w:rsid w:val="000A763A"/>
    <w:rsid w:val="000B5751"/>
    <w:rsid w:val="000B6C03"/>
    <w:rsid w:val="000B7913"/>
    <w:rsid w:val="000C563A"/>
    <w:rsid w:val="000D5221"/>
    <w:rsid w:val="000D53AD"/>
    <w:rsid w:val="000D636A"/>
    <w:rsid w:val="000D7A40"/>
    <w:rsid w:val="000E043F"/>
    <w:rsid w:val="000E4154"/>
    <w:rsid w:val="000E4B3D"/>
    <w:rsid w:val="000E6C8F"/>
    <w:rsid w:val="000E6D94"/>
    <w:rsid w:val="000F0779"/>
    <w:rsid w:val="000F3B5E"/>
    <w:rsid w:val="001054E9"/>
    <w:rsid w:val="0011052B"/>
    <w:rsid w:val="00112307"/>
    <w:rsid w:val="00112B3C"/>
    <w:rsid w:val="00116E43"/>
    <w:rsid w:val="0011706C"/>
    <w:rsid w:val="00117AFE"/>
    <w:rsid w:val="001204F8"/>
    <w:rsid w:val="0012080D"/>
    <w:rsid w:val="00120C0F"/>
    <w:rsid w:val="00124B3E"/>
    <w:rsid w:val="00124F0B"/>
    <w:rsid w:val="001265CD"/>
    <w:rsid w:val="0013001D"/>
    <w:rsid w:val="0013035D"/>
    <w:rsid w:val="0013149E"/>
    <w:rsid w:val="00134567"/>
    <w:rsid w:val="001362E9"/>
    <w:rsid w:val="001454EC"/>
    <w:rsid w:val="0014596A"/>
    <w:rsid w:val="00145A5B"/>
    <w:rsid w:val="00145B72"/>
    <w:rsid w:val="00150B74"/>
    <w:rsid w:val="0015184A"/>
    <w:rsid w:val="00153C7B"/>
    <w:rsid w:val="00154765"/>
    <w:rsid w:val="001571C7"/>
    <w:rsid w:val="00163994"/>
    <w:rsid w:val="00164331"/>
    <w:rsid w:val="00164607"/>
    <w:rsid w:val="0016565C"/>
    <w:rsid w:val="00167150"/>
    <w:rsid w:val="00170298"/>
    <w:rsid w:val="0017182F"/>
    <w:rsid w:val="00174BD9"/>
    <w:rsid w:val="00175319"/>
    <w:rsid w:val="00175FAA"/>
    <w:rsid w:val="00183C57"/>
    <w:rsid w:val="00184568"/>
    <w:rsid w:val="001869B2"/>
    <w:rsid w:val="00190556"/>
    <w:rsid w:val="00191773"/>
    <w:rsid w:val="001923A2"/>
    <w:rsid w:val="00197163"/>
    <w:rsid w:val="001A0B31"/>
    <w:rsid w:val="001A15D7"/>
    <w:rsid w:val="001A220D"/>
    <w:rsid w:val="001A4735"/>
    <w:rsid w:val="001A5CB7"/>
    <w:rsid w:val="001A621B"/>
    <w:rsid w:val="001B2276"/>
    <w:rsid w:val="001B2742"/>
    <w:rsid w:val="001B3021"/>
    <w:rsid w:val="001B434B"/>
    <w:rsid w:val="001B441D"/>
    <w:rsid w:val="001B513B"/>
    <w:rsid w:val="001C2818"/>
    <w:rsid w:val="001C3EDD"/>
    <w:rsid w:val="001C4577"/>
    <w:rsid w:val="001C5B28"/>
    <w:rsid w:val="001C7C73"/>
    <w:rsid w:val="001D0A00"/>
    <w:rsid w:val="001D44E1"/>
    <w:rsid w:val="001D7309"/>
    <w:rsid w:val="001E2707"/>
    <w:rsid w:val="001E3DFB"/>
    <w:rsid w:val="001E7250"/>
    <w:rsid w:val="001F146B"/>
    <w:rsid w:val="001F1FCA"/>
    <w:rsid w:val="001F411C"/>
    <w:rsid w:val="001F4B58"/>
    <w:rsid w:val="001F67E5"/>
    <w:rsid w:val="001F6D01"/>
    <w:rsid w:val="001F6E8B"/>
    <w:rsid w:val="001F74E2"/>
    <w:rsid w:val="00201838"/>
    <w:rsid w:val="00201841"/>
    <w:rsid w:val="00203E8C"/>
    <w:rsid w:val="00204BAA"/>
    <w:rsid w:val="00204D4F"/>
    <w:rsid w:val="002057D5"/>
    <w:rsid w:val="00206127"/>
    <w:rsid w:val="0021021D"/>
    <w:rsid w:val="00210E0B"/>
    <w:rsid w:val="00213A75"/>
    <w:rsid w:val="00213CF0"/>
    <w:rsid w:val="00214F7C"/>
    <w:rsid w:val="002151B3"/>
    <w:rsid w:val="002153E4"/>
    <w:rsid w:val="0022033A"/>
    <w:rsid w:val="002244DE"/>
    <w:rsid w:val="00227779"/>
    <w:rsid w:val="00227FE4"/>
    <w:rsid w:val="002301B5"/>
    <w:rsid w:val="002313C2"/>
    <w:rsid w:val="002324CC"/>
    <w:rsid w:val="00235653"/>
    <w:rsid w:val="002365E1"/>
    <w:rsid w:val="002369B9"/>
    <w:rsid w:val="00237508"/>
    <w:rsid w:val="00237E6B"/>
    <w:rsid w:val="002408E9"/>
    <w:rsid w:val="00240DE7"/>
    <w:rsid w:val="002422FB"/>
    <w:rsid w:val="00244065"/>
    <w:rsid w:val="002452CF"/>
    <w:rsid w:val="002459DC"/>
    <w:rsid w:val="0024777D"/>
    <w:rsid w:val="00252997"/>
    <w:rsid w:val="00253A45"/>
    <w:rsid w:val="002543B2"/>
    <w:rsid w:val="00254D61"/>
    <w:rsid w:val="002568F2"/>
    <w:rsid w:val="00264F3C"/>
    <w:rsid w:val="00265B10"/>
    <w:rsid w:val="002711AF"/>
    <w:rsid w:val="00282266"/>
    <w:rsid w:val="002824C6"/>
    <w:rsid w:val="00285188"/>
    <w:rsid w:val="002851F7"/>
    <w:rsid w:val="00286EC9"/>
    <w:rsid w:val="00287062"/>
    <w:rsid w:val="00291359"/>
    <w:rsid w:val="00293689"/>
    <w:rsid w:val="0029481B"/>
    <w:rsid w:val="00296F61"/>
    <w:rsid w:val="002A3725"/>
    <w:rsid w:val="002A3D8F"/>
    <w:rsid w:val="002A4D02"/>
    <w:rsid w:val="002B08F3"/>
    <w:rsid w:val="002B3708"/>
    <w:rsid w:val="002B377D"/>
    <w:rsid w:val="002B5086"/>
    <w:rsid w:val="002B57F2"/>
    <w:rsid w:val="002B5F9C"/>
    <w:rsid w:val="002B64DD"/>
    <w:rsid w:val="002C20CA"/>
    <w:rsid w:val="002C308C"/>
    <w:rsid w:val="002C489B"/>
    <w:rsid w:val="002C4E4A"/>
    <w:rsid w:val="002D23DE"/>
    <w:rsid w:val="002D2C36"/>
    <w:rsid w:val="002D7AFF"/>
    <w:rsid w:val="002E051B"/>
    <w:rsid w:val="002E14B1"/>
    <w:rsid w:val="002E2E20"/>
    <w:rsid w:val="002E4011"/>
    <w:rsid w:val="002E6983"/>
    <w:rsid w:val="002F09BD"/>
    <w:rsid w:val="002F1E13"/>
    <w:rsid w:val="002F3A90"/>
    <w:rsid w:val="002F3CF2"/>
    <w:rsid w:val="002F4272"/>
    <w:rsid w:val="002F4555"/>
    <w:rsid w:val="002F5B7C"/>
    <w:rsid w:val="002F68CD"/>
    <w:rsid w:val="003018C9"/>
    <w:rsid w:val="00303335"/>
    <w:rsid w:val="00307BA0"/>
    <w:rsid w:val="00311826"/>
    <w:rsid w:val="00312646"/>
    <w:rsid w:val="00314251"/>
    <w:rsid w:val="00314808"/>
    <w:rsid w:val="00320691"/>
    <w:rsid w:val="00320AAB"/>
    <w:rsid w:val="00320E0C"/>
    <w:rsid w:val="00323EDC"/>
    <w:rsid w:val="003268BF"/>
    <w:rsid w:val="003275A1"/>
    <w:rsid w:val="00327F0A"/>
    <w:rsid w:val="0033378B"/>
    <w:rsid w:val="003363C8"/>
    <w:rsid w:val="00336548"/>
    <w:rsid w:val="00337796"/>
    <w:rsid w:val="00340BF7"/>
    <w:rsid w:val="00343899"/>
    <w:rsid w:val="00347353"/>
    <w:rsid w:val="00350345"/>
    <w:rsid w:val="003554FB"/>
    <w:rsid w:val="00355F7E"/>
    <w:rsid w:val="003621FF"/>
    <w:rsid w:val="003627AB"/>
    <w:rsid w:val="003648ED"/>
    <w:rsid w:val="00365862"/>
    <w:rsid w:val="00366EB5"/>
    <w:rsid w:val="00366ED5"/>
    <w:rsid w:val="0037014D"/>
    <w:rsid w:val="003704E5"/>
    <w:rsid w:val="00372B1C"/>
    <w:rsid w:val="00372FBB"/>
    <w:rsid w:val="00373A24"/>
    <w:rsid w:val="00373F4A"/>
    <w:rsid w:val="00375E53"/>
    <w:rsid w:val="0037732E"/>
    <w:rsid w:val="003846A1"/>
    <w:rsid w:val="00385944"/>
    <w:rsid w:val="00387056"/>
    <w:rsid w:val="0039067A"/>
    <w:rsid w:val="00390F56"/>
    <w:rsid w:val="00391CF7"/>
    <w:rsid w:val="003946A8"/>
    <w:rsid w:val="003957C5"/>
    <w:rsid w:val="00396628"/>
    <w:rsid w:val="00397C82"/>
    <w:rsid w:val="003A0B63"/>
    <w:rsid w:val="003A23CA"/>
    <w:rsid w:val="003A25D3"/>
    <w:rsid w:val="003B0366"/>
    <w:rsid w:val="003B1015"/>
    <w:rsid w:val="003B1D12"/>
    <w:rsid w:val="003B3A56"/>
    <w:rsid w:val="003B3DD1"/>
    <w:rsid w:val="003B662F"/>
    <w:rsid w:val="003C3995"/>
    <w:rsid w:val="003C4F58"/>
    <w:rsid w:val="003C5277"/>
    <w:rsid w:val="003D0989"/>
    <w:rsid w:val="003D43AB"/>
    <w:rsid w:val="003D540A"/>
    <w:rsid w:val="003D65A6"/>
    <w:rsid w:val="003E0340"/>
    <w:rsid w:val="003E0CB2"/>
    <w:rsid w:val="003E1AE0"/>
    <w:rsid w:val="003E3126"/>
    <w:rsid w:val="003E3F88"/>
    <w:rsid w:val="003E44F6"/>
    <w:rsid w:val="003E712B"/>
    <w:rsid w:val="003F0347"/>
    <w:rsid w:val="003F20BD"/>
    <w:rsid w:val="003F3A6C"/>
    <w:rsid w:val="003F6B73"/>
    <w:rsid w:val="00401F0C"/>
    <w:rsid w:val="004074A7"/>
    <w:rsid w:val="004104E3"/>
    <w:rsid w:val="004129C3"/>
    <w:rsid w:val="00413BBC"/>
    <w:rsid w:val="004155D8"/>
    <w:rsid w:val="004161E3"/>
    <w:rsid w:val="0041686E"/>
    <w:rsid w:val="004205AF"/>
    <w:rsid w:val="004242EC"/>
    <w:rsid w:val="00424560"/>
    <w:rsid w:val="00425146"/>
    <w:rsid w:val="00425EC9"/>
    <w:rsid w:val="00426738"/>
    <w:rsid w:val="004275E1"/>
    <w:rsid w:val="00431113"/>
    <w:rsid w:val="00434145"/>
    <w:rsid w:val="0043424C"/>
    <w:rsid w:val="00434A87"/>
    <w:rsid w:val="00436D93"/>
    <w:rsid w:val="00437F6E"/>
    <w:rsid w:val="004425B2"/>
    <w:rsid w:val="0044494D"/>
    <w:rsid w:val="00445006"/>
    <w:rsid w:val="00445FED"/>
    <w:rsid w:val="0044616F"/>
    <w:rsid w:val="00447C4C"/>
    <w:rsid w:val="004516AD"/>
    <w:rsid w:val="00454405"/>
    <w:rsid w:val="00455D70"/>
    <w:rsid w:val="004560CF"/>
    <w:rsid w:val="00461562"/>
    <w:rsid w:val="00461C98"/>
    <w:rsid w:val="00466A18"/>
    <w:rsid w:val="00470879"/>
    <w:rsid w:val="0047189D"/>
    <w:rsid w:val="004755BB"/>
    <w:rsid w:val="00475DC5"/>
    <w:rsid w:val="004769AD"/>
    <w:rsid w:val="00476E9C"/>
    <w:rsid w:val="00480C72"/>
    <w:rsid w:val="00481A7B"/>
    <w:rsid w:val="00484327"/>
    <w:rsid w:val="00490CBD"/>
    <w:rsid w:val="00490F71"/>
    <w:rsid w:val="004960C4"/>
    <w:rsid w:val="00497C9C"/>
    <w:rsid w:val="004A0CAB"/>
    <w:rsid w:val="004A16A7"/>
    <w:rsid w:val="004A1AFB"/>
    <w:rsid w:val="004A1EE4"/>
    <w:rsid w:val="004A45C4"/>
    <w:rsid w:val="004A49A0"/>
    <w:rsid w:val="004A79FC"/>
    <w:rsid w:val="004B0A70"/>
    <w:rsid w:val="004B2FCB"/>
    <w:rsid w:val="004B3F12"/>
    <w:rsid w:val="004B4AC3"/>
    <w:rsid w:val="004B4C24"/>
    <w:rsid w:val="004B6E9C"/>
    <w:rsid w:val="004B738C"/>
    <w:rsid w:val="004C2336"/>
    <w:rsid w:val="004C237E"/>
    <w:rsid w:val="004C45C6"/>
    <w:rsid w:val="004C4DC5"/>
    <w:rsid w:val="004D0236"/>
    <w:rsid w:val="004D15B5"/>
    <w:rsid w:val="004E070C"/>
    <w:rsid w:val="004E10EE"/>
    <w:rsid w:val="004F20FC"/>
    <w:rsid w:val="004F22EA"/>
    <w:rsid w:val="004F3163"/>
    <w:rsid w:val="004F426D"/>
    <w:rsid w:val="004F5FAE"/>
    <w:rsid w:val="004F6130"/>
    <w:rsid w:val="00502251"/>
    <w:rsid w:val="00503187"/>
    <w:rsid w:val="00503A75"/>
    <w:rsid w:val="00504D35"/>
    <w:rsid w:val="00505F83"/>
    <w:rsid w:val="005068B9"/>
    <w:rsid w:val="00506CCB"/>
    <w:rsid w:val="00511471"/>
    <w:rsid w:val="005115EA"/>
    <w:rsid w:val="00512448"/>
    <w:rsid w:val="005134DE"/>
    <w:rsid w:val="00513968"/>
    <w:rsid w:val="005140F4"/>
    <w:rsid w:val="00520CDC"/>
    <w:rsid w:val="00521909"/>
    <w:rsid w:val="00523424"/>
    <w:rsid w:val="005237CB"/>
    <w:rsid w:val="00526E9C"/>
    <w:rsid w:val="00536A8D"/>
    <w:rsid w:val="005416F1"/>
    <w:rsid w:val="0054253E"/>
    <w:rsid w:val="00542564"/>
    <w:rsid w:val="00542DF1"/>
    <w:rsid w:val="00543299"/>
    <w:rsid w:val="005434D9"/>
    <w:rsid w:val="00544270"/>
    <w:rsid w:val="005469BD"/>
    <w:rsid w:val="00554537"/>
    <w:rsid w:val="00554DCE"/>
    <w:rsid w:val="00556F74"/>
    <w:rsid w:val="00557579"/>
    <w:rsid w:val="00557A11"/>
    <w:rsid w:val="00561064"/>
    <w:rsid w:val="00561A9A"/>
    <w:rsid w:val="00561FA2"/>
    <w:rsid w:val="00563DFD"/>
    <w:rsid w:val="00564D11"/>
    <w:rsid w:val="005700C8"/>
    <w:rsid w:val="005701BD"/>
    <w:rsid w:val="00571B49"/>
    <w:rsid w:val="0057308E"/>
    <w:rsid w:val="0057315E"/>
    <w:rsid w:val="0057437E"/>
    <w:rsid w:val="0057714D"/>
    <w:rsid w:val="00577618"/>
    <w:rsid w:val="00581A60"/>
    <w:rsid w:val="005823B6"/>
    <w:rsid w:val="00582879"/>
    <w:rsid w:val="00586CC2"/>
    <w:rsid w:val="005875C6"/>
    <w:rsid w:val="00587DA1"/>
    <w:rsid w:val="00590FE8"/>
    <w:rsid w:val="00592FE0"/>
    <w:rsid w:val="005965CB"/>
    <w:rsid w:val="00596A75"/>
    <w:rsid w:val="00597063"/>
    <w:rsid w:val="00597DFA"/>
    <w:rsid w:val="005A14CA"/>
    <w:rsid w:val="005A6558"/>
    <w:rsid w:val="005B038E"/>
    <w:rsid w:val="005B053C"/>
    <w:rsid w:val="005B5237"/>
    <w:rsid w:val="005B6C87"/>
    <w:rsid w:val="005B6F9D"/>
    <w:rsid w:val="005C05E1"/>
    <w:rsid w:val="005C1CE1"/>
    <w:rsid w:val="005C2045"/>
    <w:rsid w:val="005C2BBC"/>
    <w:rsid w:val="005C3614"/>
    <w:rsid w:val="005C452C"/>
    <w:rsid w:val="005C6A07"/>
    <w:rsid w:val="005D10E1"/>
    <w:rsid w:val="005D1757"/>
    <w:rsid w:val="005D1BD7"/>
    <w:rsid w:val="005D3782"/>
    <w:rsid w:val="005D4142"/>
    <w:rsid w:val="005D56A7"/>
    <w:rsid w:val="005D6C40"/>
    <w:rsid w:val="005E2A02"/>
    <w:rsid w:val="005E38B2"/>
    <w:rsid w:val="005E539A"/>
    <w:rsid w:val="005E6AB6"/>
    <w:rsid w:val="005F144B"/>
    <w:rsid w:val="005F1493"/>
    <w:rsid w:val="005F1B5A"/>
    <w:rsid w:val="005F1BCC"/>
    <w:rsid w:val="005F2061"/>
    <w:rsid w:val="005F3A36"/>
    <w:rsid w:val="005F5747"/>
    <w:rsid w:val="00602E9F"/>
    <w:rsid w:val="0060375A"/>
    <w:rsid w:val="006056DB"/>
    <w:rsid w:val="0060581F"/>
    <w:rsid w:val="00606118"/>
    <w:rsid w:val="00607BC6"/>
    <w:rsid w:val="00607C0C"/>
    <w:rsid w:val="0061284D"/>
    <w:rsid w:val="00613492"/>
    <w:rsid w:val="00613ECD"/>
    <w:rsid w:val="00614045"/>
    <w:rsid w:val="0061514D"/>
    <w:rsid w:val="00617EFC"/>
    <w:rsid w:val="00620E5A"/>
    <w:rsid w:val="00623045"/>
    <w:rsid w:val="0062734C"/>
    <w:rsid w:val="006301BF"/>
    <w:rsid w:val="006302F4"/>
    <w:rsid w:val="00634291"/>
    <w:rsid w:val="006361F5"/>
    <w:rsid w:val="00636A92"/>
    <w:rsid w:val="00641361"/>
    <w:rsid w:val="00644668"/>
    <w:rsid w:val="0064569E"/>
    <w:rsid w:val="006458F1"/>
    <w:rsid w:val="006465DE"/>
    <w:rsid w:val="00646BDC"/>
    <w:rsid w:val="006507EA"/>
    <w:rsid w:val="00651B4C"/>
    <w:rsid w:val="00653D4A"/>
    <w:rsid w:val="0066020B"/>
    <w:rsid w:val="00660717"/>
    <w:rsid w:val="0066202A"/>
    <w:rsid w:val="0066372E"/>
    <w:rsid w:val="006643AD"/>
    <w:rsid w:val="00664A87"/>
    <w:rsid w:val="00666B93"/>
    <w:rsid w:val="006712EE"/>
    <w:rsid w:val="00671E8B"/>
    <w:rsid w:val="00674918"/>
    <w:rsid w:val="00680290"/>
    <w:rsid w:val="0068658B"/>
    <w:rsid w:val="006957B2"/>
    <w:rsid w:val="006A0080"/>
    <w:rsid w:val="006A0F2B"/>
    <w:rsid w:val="006A56C3"/>
    <w:rsid w:val="006A79D3"/>
    <w:rsid w:val="006B0610"/>
    <w:rsid w:val="006B1D01"/>
    <w:rsid w:val="006B4874"/>
    <w:rsid w:val="006B768A"/>
    <w:rsid w:val="006C1F12"/>
    <w:rsid w:val="006C3C2C"/>
    <w:rsid w:val="006D06FB"/>
    <w:rsid w:val="006D3CE3"/>
    <w:rsid w:val="006D637C"/>
    <w:rsid w:val="006E05A9"/>
    <w:rsid w:val="006E130B"/>
    <w:rsid w:val="006E23CD"/>
    <w:rsid w:val="006E282F"/>
    <w:rsid w:val="006E668E"/>
    <w:rsid w:val="006F1439"/>
    <w:rsid w:val="006F4D24"/>
    <w:rsid w:val="006F5B93"/>
    <w:rsid w:val="006F7FF5"/>
    <w:rsid w:val="00702511"/>
    <w:rsid w:val="0070413B"/>
    <w:rsid w:val="0070504C"/>
    <w:rsid w:val="007064B6"/>
    <w:rsid w:val="007110E0"/>
    <w:rsid w:val="007119DE"/>
    <w:rsid w:val="00711D96"/>
    <w:rsid w:val="00711E2A"/>
    <w:rsid w:val="007132B4"/>
    <w:rsid w:val="007152DA"/>
    <w:rsid w:val="0072128D"/>
    <w:rsid w:val="00721B57"/>
    <w:rsid w:val="00724D2D"/>
    <w:rsid w:val="0073414B"/>
    <w:rsid w:val="00734EB7"/>
    <w:rsid w:val="007362C8"/>
    <w:rsid w:val="007436AF"/>
    <w:rsid w:val="00743947"/>
    <w:rsid w:val="00743D69"/>
    <w:rsid w:val="0074779B"/>
    <w:rsid w:val="00747D37"/>
    <w:rsid w:val="007512CA"/>
    <w:rsid w:val="00753E7F"/>
    <w:rsid w:val="00754B7D"/>
    <w:rsid w:val="0075603D"/>
    <w:rsid w:val="00757DD9"/>
    <w:rsid w:val="00761403"/>
    <w:rsid w:val="007662A9"/>
    <w:rsid w:val="00767223"/>
    <w:rsid w:val="007701DC"/>
    <w:rsid w:val="0077081C"/>
    <w:rsid w:val="00771146"/>
    <w:rsid w:val="00771731"/>
    <w:rsid w:val="00771A7C"/>
    <w:rsid w:val="007736E3"/>
    <w:rsid w:val="00774A1D"/>
    <w:rsid w:val="00776AF7"/>
    <w:rsid w:val="00782383"/>
    <w:rsid w:val="00782DE4"/>
    <w:rsid w:val="00783F11"/>
    <w:rsid w:val="00784081"/>
    <w:rsid w:val="00784C10"/>
    <w:rsid w:val="0078518D"/>
    <w:rsid w:val="0078587C"/>
    <w:rsid w:val="00785FAA"/>
    <w:rsid w:val="00790649"/>
    <w:rsid w:val="00791170"/>
    <w:rsid w:val="00791E99"/>
    <w:rsid w:val="00793866"/>
    <w:rsid w:val="00793A2B"/>
    <w:rsid w:val="0079648B"/>
    <w:rsid w:val="00796D5F"/>
    <w:rsid w:val="007A0DF2"/>
    <w:rsid w:val="007A2049"/>
    <w:rsid w:val="007A2985"/>
    <w:rsid w:val="007A4BBF"/>
    <w:rsid w:val="007B11FB"/>
    <w:rsid w:val="007B1F5D"/>
    <w:rsid w:val="007B2C47"/>
    <w:rsid w:val="007B4403"/>
    <w:rsid w:val="007B68A5"/>
    <w:rsid w:val="007C0518"/>
    <w:rsid w:val="007C0B3F"/>
    <w:rsid w:val="007C1B4E"/>
    <w:rsid w:val="007C2F84"/>
    <w:rsid w:val="007C6389"/>
    <w:rsid w:val="007D02F1"/>
    <w:rsid w:val="007D3027"/>
    <w:rsid w:val="007D3D57"/>
    <w:rsid w:val="007D5549"/>
    <w:rsid w:val="007D5826"/>
    <w:rsid w:val="007D5E0C"/>
    <w:rsid w:val="007D623C"/>
    <w:rsid w:val="007D7F4C"/>
    <w:rsid w:val="007E14A2"/>
    <w:rsid w:val="007E1DBD"/>
    <w:rsid w:val="007E2491"/>
    <w:rsid w:val="007E2743"/>
    <w:rsid w:val="007E658B"/>
    <w:rsid w:val="007E68A3"/>
    <w:rsid w:val="007E6AF7"/>
    <w:rsid w:val="007F0AEB"/>
    <w:rsid w:val="007F0FF3"/>
    <w:rsid w:val="007F13C1"/>
    <w:rsid w:val="007F2BB3"/>
    <w:rsid w:val="007F3D30"/>
    <w:rsid w:val="007F52F9"/>
    <w:rsid w:val="007F63C7"/>
    <w:rsid w:val="007F790E"/>
    <w:rsid w:val="007F7E5C"/>
    <w:rsid w:val="008008C1"/>
    <w:rsid w:val="0080508C"/>
    <w:rsid w:val="00806066"/>
    <w:rsid w:val="0081082D"/>
    <w:rsid w:val="00810992"/>
    <w:rsid w:val="00813633"/>
    <w:rsid w:val="00815FD9"/>
    <w:rsid w:val="00821081"/>
    <w:rsid w:val="0082286A"/>
    <w:rsid w:val="008230B9"/>
    <w:rsid w:val="008237EA"/>
    <w:rsid w:val="00827B82"/>
    <w:rsid w:val="00827F8F"/>
    <w:rsid w:val="008327D7"/>
    <w:rsid w:val="008329FB"/>
    <w:rsid w:val="00833347"/>
    <w:rsid w:val="00837EF1"/>
    <w:rsid w:val="008416B1"/>
    <w:rsid w:val="00842145"/>
    <w:rsid w:val="0084385D"/>
    <w:rsid w:val="00843C66"/>
    <w:rsid w:val="00845653"/>
    <w:rsid w:val="00845FEA"/>
    <w:rsid w:val="008465ED"/>
    <w:rsid w:val="00846A70"/>
    <w:rsid w:val="008471FE"/>
    <w:rsid w:val="00847954"/>
    <w:rsid w:val="00847BCB"/>
    <w:rsid w:val="00850B2D"/>
    <w:rsid w:val="00850DEB"/>
    <w:rsid w:val="008538B2"/>
    <w:rsid w:val="00853C6E"/>
    <w:rsid w:val="0086090F"/>
    <w:rsid w:val="00860B98"/>
    <w:rsid w:val="008623C2"/>
    <w:rsid w:val="00863D56"/>
    <w:rsid w:val="0086454D"/>
    <w:rsid w:val="008651F6"/>
    <w:rsid w:val="00866CC0"/>
    <w:rsid w:val="00871F6E"/>
    <w:rsid w:val="00875A2F"/>
    <w:rsid w:val="00876C53"/>
    <w:rsid w:val="0087727C"/>
    <w:rsid w:val="008772D1"/>
    <w:rsid w:val="0087779F"/>
    <w:rsid w:val="00881F18"/>
    <w:rsid w:val="0088249A"/>
    <w:rsid w:val="00883970"/>
    <w:rsid w:val="008853BA"/>
    <w:rsid w:val="008862EA"/>
    <w:rsid w:val="00886921"/>
    <w:rsid w:val="00890438"/>
    <w:rsid w:val="00891A3B"/>
    <w:rsid w:val="0089225B"/>
    <w:rsid w:val="00892FA2"/>
    <w:rsid w:val="0089309B"/>
    <w:rsid w:val="00893294"/>
    <w:rsid w:val="00895F1A"/>
    <w:rsid w:val="00895F47"/>
    <w:rsid w:val="00897DBE"/>
    <w:rsid w:val="008A00AD"/>
    <w:rsid w:val="008A1D04"/>
    <w:rsid w:val="008A58D6"/>
    <w:rsid w:val="008A6244"/>
    <w:rsid w:val="008A6AD9"/>
    <w:rsid w:val="008A725C"/>
    <w:rsid w:val="008B6192"/>
    <w:rsid w:val="008C235B"/>
    <w:rsid w:val="008D0825"/>
    <w:rsid w:val="008D2DDD"/>
    <w:rsid w:val="008D6E40"/>
    <w:rsid w:val="008E11DD"/>
    <w:rsid w:val="008E17A8"/>
    <w:rsid w:val="008E200D"/>
    <w:rsid w:val="008E532A"/>
    <w:rsid w:val="008E5A00"/>
    <w:rsid w:val="008E5DA3"/>
    <w:rsid w:val="008E6D9F"/>
    <w:rsid w:val="008E71E2"/>
    <w:rsid w:val="008E7229"/>
    <w:rsid w:val="008E79C2"/>
    <w:rsid w:val="008F0F15"/>
    <w:rsid w:val="008F48B2"/>
    <w:rsid w:val="008F5C2E"/>
    <w:rsid w:val="008F74B4"/>
    <w:rsid w:val="008F753F"/>
    <w:rsid w:val="00901C6A"/>
    <w:rsid w:val="00904FC5"/>
    <w:rsid w:val="00904FC6"/>
    <w:rsid w:val="009060AC"/>
    <w:rsid w:val="009124C2"/>
    <w:rsid w:val="00913435"/>
    <w:rsid w:val="00914073"/>
    <w:rsid w:val="0091468D"/>
    <w:rsid w:val="00915323"/>
    <w:rsid w:val="009156C6"/>
    <w:rsid w:val="00915C81"/>
    <w:rsid w:val="00917666"/>
    <w:rsid w:val="009200BD"/>
    <w:rsid w:val="00925A6E"/>
    <w:rsid w:val="00925D50"/>
    <w:rsid w:val="009261D1"/>
    <w:rsid w:val="009302AE"/>
    <w:rsid w:val="00931F9D"/>
    <w:rsid w:val="00933B08"/>
    <w:rsid w:val="00933D0D"/>
    <w:rsid w:val="0093455F"/>
    <w:rsid w:val="00935D7B"/>
    <w:rsid w:val="00936014"/>
    <w:rsid w:val="00941139"/>
    <w:rsid w:val="00942CB5"/>
    <w:rsid w:val="00943242"/>
    <w:rsid w:val="00943B51"/>
    <w:rsid w:val="00945AB2"/>
    <w:rsid w:val="0095417A"/>
    <w:rsid w:val="009602F1"/>
    <w:rsid w:val="00960B10"/>
    <w:rsid w:val="00963B6E"/>
    <w:rsid w:val="009648B2"/>
    <w:rsid w:val="0096578F"/>
    <w:rsid w:val="009667C5"/>
    <w:rsid w:val="00967455"/>
    <w:rsid w:val="009715D9"/>
    <w:rsid w:val="00973D71"/>
    <w:rsid w:val="009763D7"/>
    <w:rsid w:val="00976FC1"/>
    <w:rsid w:val="0097731B"/>
    <w:rsid w:val="00977597"/>
    <w:rsid w:val="00980842"/>
    <w:rsid w:val="00982F1A"/>
    <w:rsid w:val="009846F3"/>
    <w:rsid w:val="00987E6B"/>
    <w:rsid w:val="00990762"/>
    <w:rsid w:val="00990835"/>
    <w:rsid w:val="009978C6"/>
    <w:rsid w:val="009A1840"/>
    <w:rsid w:val="009A2730"/>
    <w:rsid w:val="009A33DE"/>
    <w:rsid w:val="009A4758"/>
    <w:rsid w:val="009A5332"/>
    <w:rsid w:val="009A71F6"/>
    <w:rsid w:val="009A754F"/>
    <w:rsid w:val="009A7595"/>
    <w:rsid w:val="009B000C"/>
    <w:rsid w:val="009B5F1D"/>
    <w:rsid w:val="009B62DA"/>
    <w:rsid w:val="009B7971"/>
    <w:rsid w:val="009B7B0F"/>
    <w:rsid w:val="009B7B3D"/>
    <w:rsid w:val="009C08B7"/>
    <w:rsid w:val="009C2DA2"/>
    <w:rsid w:val="009C608E"/>
    <w:rsid w:val="009D08FA"/>
    <w:rsid w:val="009D157E"/>
    <w:rsid w:val="009D2F74"/>
    <w:rsid w:val="009D4945"/>
    <w:rsid w:val="009E17BF"/>
    <w:rsid w:val="009E3BE3"/>
    <w:rsid w:val="009E51B4"/>
    <w:rsid w:val="009E7805"/>
    <w:rsid w:val="009F0CB1"/>
    <w:rsid w:val="009F10F0"/>
    <w:rsid w:val="009F3952"/>
    <w:rsid w:val="009F3A92"/>
    <w:rsid w:val="009F4754"/>
    <w:rsid w:val="009F4A1C"/>
    <w:rsid w:val="00A0007D"/>
    <w:rsid w:val="00A00997"/>
    <w:rsid w:val="00A01FD1"/>
    <w:rsid w:val="00A03227"/>
    <w:rsid w:val="00A04DA5"/>
    <w:rsid w:val="00A05C0D"/>
    <w:rsid w:val="00A06A7F"/>
    <w:rsid w:val="00A07CFC"/>
    <w:rsid w:val="00A10820"/>
    <w:rsid w:val="00A11618"/>
    <w:rsid w:val="00A1274E"/>
    <w:rsid w:val="00A1289B"/>
    <w:rsid w:val="00A146ED"/>
    <w:rsid w:val="00A1767F"/>
    <w:rsid w:val="00A1779E"/>
    <w:rsid w:val="00A20F96"/>
    <w:rsid w:val="00A253B1"/>
    <w:rsid w:val="00A2549C"/>
    <w:rsid w:val="00A2616D"/>
    <w:rsid w:val="00A26AC6"/>
    <w:rsid w:val="00A27E2F"/>
    <w:rsid w:val="00A30D32"/>
    <w:rsid w:val="00A31385"/>
    <w:rsid w:val="00A359AC"/>
    <w:rsid w:val="00A400F5"/>
    <w:rsid w:val="00A41C31"/>
    <w:rsid w:val="00A41D10"/>
    <w:rsid w:val="00A50271"/>
    <w:rsid w:val="00A56E27"/>
    <w:rsid w:val="00A57825"/>
    <w:rsid w:val="00A57E7A"/>
    <w:rsid w:val="00A60D3D"/>
    <w:rsid w:val="00A64347"/>
    <w:rsid w:val="00A64E4F"/>
    <w:rsid w:val="00A64F27"/>
    <w:rsid w:val="00A65212"/>
    <w:rsid w:val="00A6570E"/>
    <w:rsid w:val="00A6706C"/>
    <w:rsid w:val="00A67474"/>
    <w:rsid w:val="00A70BEC"/>
    <w:rsid w:val="00A70C6C"/>
    <w:rsid w:val="00A7169D"/>
    <w:rsid w:val="00A72526"/>
    <w:rsid w:val="00A733D4"/>
    <w:rsid w:val="00A74759"/>
    <w:rsid w:val="00A7701A"/>
    <w:rsid w:val="00A80499"/>
    <w:rsid w:val="00A823ED"/>
    <w:rsid w:val="00A8340F"/>
    <w:rsid w:val="00A86C8A"/>
    <w:rsid w:val="00A92961"/>
    <w:rsid w:val="00A940CC"/>
    <w:rsid w:val="00A94507"/>
    <w:rsid w:val="00A960A1"/>
    <w:rsid w:val="00AA01F2"/>
    <w:rsid w:val="00AA05FC"/>
    <w:rsid w:val="00AA29B6"/>
    <w:rsid w:val="00AA56CD"/>
    <w:rsid w:val="00AA651F"/>
    <w:rsid w:val="00AB00F3"/>
    <w:rsid w:val="00AB1268"/>
    <w:rsid w:val="00AB3496"/>
    <w:rsid w:val="00AC0B4F"/>
    <w:rsid w:val="00AC0F6A"/>
    <w:rsid w:val="00AC3731"/>
    <w:rsid w:val="00AD059D"/>
    <w:rsid w:val="00AD26E3"/>
    <w:rsid w:val="00AD36C5"/>
    <w:rsid w:val="00AD7BBE"/>
    <w:rsid w:val="00AE3D7B"/>
    <w:rsid w:val="00AE6FFF"/>
    <w:rsid w:val="00AF3A6A"/>
    <w:rsid w:val="00AF575C"/>
    <w:rsid w:val="00B0397E"/>
    <w:rsid w:val="00B03F5D"/>
    <w:rsid w:val="00B05355"/>
    <w:rsid w:val="00B07980"/>
    <w:rsid w:val="00B10A1F"/>
    <w:rsid w:val="00B10FD5"/>
    <w:rsid w:val="00B12619"/>
    <w:rsid w:val="00B13019"/>
    <w:rsid w:val="00B13B1A"/>
    <w:rsid w:val="00B14521"/>
    <w:rsid w:val="00B149FB"/>
    <w:rsid w:val="00B152C0"/>
    <w:rsid w:val="00B20340"/>
    <w:rsid w:val="00B2048A"/>
    <w:rsid w:val="00B20D99"/>
    <w:rsid w:val="00B22D1B"/>
    <w:rsid w:val="00B26C09"/>
    <w:rsid w:val="00B31062"/>
    <w:rsid w:val="00B354D0"/>
    <w:rsid w:val="00B35FD2"/>
    <w:rsid w:val="00B43101"/>
    <w:rsid w:val="00B437B1"/>
    <w:rsid w:val="00B44E5C"/>
    <w:rsid w:val="00B4648E"/>
    <w:rsid w:val="00B50BA8"/>
    <w:rsid w:val="00B51C28"/>
    <w:rsid w:val="00B55A32"/>
    <w:rsid w:val="00B55D60"/>
    <w:rsid w:val="00B56AE9"/>
    <w:rsid w:val="00B57115"/>
    <w:rsid w:val="00B60A2A"/>
    <w:rsid w:val="00B60C03"/>
    <w:rsid w:val="00B623CC"/>
    <w:rsid w:val="00B624B6"/>
    <w:rsid w:val="00B656C0"/>
    <w:rsid w:val="00B6592D"/>
    <w:rsid w:val="00B714C3"/>
    <w:rsid w:val="00B71809"/>
    <w:rsid w:val="00B74AB1"/>
    <w:rsid w:val="00B764E9"/>
    <w:rsid w:val="00B77DD2"/>
    <w:rsid w:val="00B80449"/>
    <w:rsid w:val="00B82769"/>
    <w:rsid w:val="00B829B5"/>
    <w:rsid w:val="00B86425"/>
    <w:rsid w:val="00B87EEE"/>
    <w:rsid w:val="00B90606"/>
    <w:rsid w:val="00B90DC3"/>
    <w:rsid w:val="00B94AA4"/>
    <w:rsid w:val="00BA345B"/>
    <w:rsid w:val="00BA3ACE"/>
    <w:rsid w:val="00BA4ED5"/>
    <w:rsid w:val="00BB0934"/>
    <w:rsid w:val="00BB0BDF"/>
    <w:rsid w:val="00BB146B"/>
    <w:rsid w:val="00BB28A0"/>
    <w:rsid w:val="00BB69AE"/>
    <w:rsid w:val="00BB765F"/>
    <w:rsid w:val="00BC0925"/>
    <w:rsid w:val="00BC1916"/>
    <w:rsid w:val="00BC34FD"/>
    <w:rsid w:val="00BC5862"/>
    <w:rsid w:val="00BC7049"/>
    <w:rsid w:val="00BC77D3"/>
    <w:rsid w:val="00BD1739"/>
    <w:rsid w:val="00BD1DEF"/>
    <w:rsid w:val="00BD3823"/>
    <w:rsid w:val="00BD3D2F"/>
    <w:rsid w:val="00BD6377"/>
    <w:rsid w:val="00BE0C42"/>
    <w:rsid w:val="00BE1630"/>
    <w:rsid w:val="00BE3ACA"/>
    <w:rsid w:val="00BE6A4B"/>
    <w:rsid w:val="00BE755A"/>
    <w:rsid w:val="00BE7E47"/>
    <w:rsid w:val="00BF1800"/>
    <w:rsid w:val="00BF2065"/>
    <w:rsid w:val="00BF31A0"/>
    <w:rsid w:val="00BF440D"/>
    <w:rsid w:val="00BF5D44"/>
    <w:rsid w:val="00C01199"/>
    <w:rsid w:val="00C022E7"/>
    <w:rsid w:val="00C05B86"/>
    <w:rsid w:val="00C060F7"/>
    <w:rsid w:val="00C07B50"/>
    <w:rsid w:val="00C07DCD"/>
    <w:rsid w:val="00C1180D"/>
    <w:rsid w:val="00C131AF"/>
    <w:rsid w:val="00C142D4"/>
    <w:rsid w:val="00C14639"/>
    <w:rsid w:val="00C14D8D"/>
    <w:rsid w:val="00C15E4F"/>
    <w:rsid w:val="00C17D93"/>
    <w:rsid w:val="00C20B22"/>
    <w:rsid w:val="00C20BBE"/>
    <w:rsid w:val="00C20F04"/>
    <w:rsid w:val="00C22988"/>
    <w:rsid w:val="00C23C2A"/>
    <w:rsid w:val="00C272E7"/>
    <w:rsid w:val="00C305A2"/>
    <w:rsid w:val="00C3300C"/>
    <w:rsid w:val="00C34086"/>
    <w:rsid w:val="00C366BC"/>
    <w:rsid w:val="00C36B5F"/>
    <w:rsid w:val="00C36DDB"/>
    <w:rsid w:val="00C375CC"/>
    <w:rsid w:val="00C41582"/>
    <w:rsid w:val="00C416F1"/>
    <w:rsid w:val="00C4294F"/>
    <w:rsid w:val="00C44264"/>
    <w:rsid w:val="00C5070D"/>
    <w:rsid w:val="00C50D6E"/>
    <w:rsid w:val="00C5103E"/>
    <w:rsid w:val="00C5120B"/>
    <w:rsid w:val="00C51678"/>
    <w:rsid w:val="00C51D2D"/>
    <w:rsid w:val="00C54554"/>
    <w:rsid w:val="00C547FC"/>
    <w:rsid w:val="00C61CC3"/>
    <w:rsid w:val="00C62A33"/>
    <w:rsid w:val="00C63319"/>
    <w:rsid w:val="00C63B64"/>
    <w:rsid w:val="00C67962"/>
    <w:rsid w:val="00C67B9F"/>
    <w:rsid w:val="00C706A4"/>
    <w:rsid w:val="00C7569F"/>
    <w:rsid w:val="00C80701"/>
    <w:rsid w:val="00C82C17"/>
    <w:rsid w:val="00C85B4F"/>
    <w:rsid w:val="00C85CB2"/>
    <w:rsid w:val="00C87B41"/>
    <w:rsid w:val="00C91A77"/>
    <w:rsid w:val="00C9201B"/>
    <w:rsid w:val="00C9336B"/>
    <w:rsid w:val="00C95A53"/>
    <w:rsid w:val="00C96018"/>
    <w:rsid w:val="00C97350"/>
    <w:rsid w:val="00CA1713"/>
    <w:rsid w:val="00CA186B"/>
    <w:rsid w:val="00CA199D"/>
    <w:rsid w:val="00CA3016"/>
    <w:rsid w:val="00CB0E56"/>
    <w:rsid w:val="00CB1933"/>
    <w:rsid w:val="00CB1A18"/>
    <w:rsid w:val="00CB31B9"/>
    <w:rsid w:val="00CC087D"/>
    <w:rsid w:val="00CC0D53"/>
    <w:rsid w:val="00CC0DB9"/>
    <w:rsid w:val="00CC1B97"/>
    <w:rsid w:val="00CC24FB"/>
    <w:rsid w:val="00CC25F7"/>
    <w:rsid w:val="00CC38D6"/>
    <w:rsid w:val="00CC4F75"/>
    <w:rsid w:val="00CC7008"/>
    <w:rsid w:val="00CC7A66"/>
    <w:rsid w:val="00CD03D7"/>
    <w:rsid w:val="00CD60E0"/>
    <w:rsid w:val="00CD64D1"/>
    <w:rsid w:val="00CE0680"/>
    <w:rsid w:val="00CE0E96"/>
    <w:rsid w:val="00CE4C90"/>
    <w:rsid w:val="00CE6CDF"/>
    <w:rsid w:val="00CF481B"/>
    <w:rsid w:val="00CF5BC0"/>
    <w:rsid w:val="00D006EF"/>
    <w:rsid w:val="00D0096F"/>
    <w:rsid w:val="00D019AF"/>
    <w:rsid w:val="00D01DC0"/>
    <w:rsid w:val="00D021D8"/>
    <w:rsid w:val="00D02833"/>
    <w:rsid w:val="00D108CE"/>
    <w:rsid w:val="00D120E7"/>
    <w:rsid w:val="00D1296E"/>
    <w:rsid w:val="00D14EA7"/>
    <w:rsid w:val="00D15D0B"/>
    <w:rsid w:val="00D16C29"/>
    <w:rsid w:val="00D16CD0"/>
    <w:rsid w:val="00D16D17"/>
    <w:rsid w:val="00D17E06"/>
    <w:rsid w:val="00D22D03"/>
    <w:rsid w:val="00D22DE0"/>
    <w:rsid w:val="00D25175"/>
    <w:rsid w:val="00D25F08"/>
    <w:rsid w:val="00D272B9"/>
    <w:rsid w:val="00D30776"/>
    <w:rsid w:val="00D30D37"/>
    <w:rsid w:val="00D311BB"/>
    <w:rsid w:val="00D34DAD"/>
    <w:rsid w:val="00D401BF"/>
    <w:rsid w:val="00D408F4"/>
    <w:rsid w:val="00D419C6"/>
    <w:rsid w:val="00D43321"/>
    <w:rsid w:val="00D44179"/>
    <w:rsid w:val="00D55672"/>
    <w:rsid w:val="00D561DD"/>
    <w:rsid w:val="00D56AA9"/>
    <w:rsid w:val="00D57A5E"/>
    <w:rsid w:val="00D6219A"/>
    <w:rsid w:val="00D62E3C"/>
    <w:rsid w:val="00D632AC"/>
    <w:rsid w:val="00D6380D"/>
    <w:rsid w:val="00D64E67"/>
    <w:rsid w:val="00D65CE3"/>
    <w:rsid w:val="00D679D1"/>
    <w:rsid w:val="00D709B9"/>
    <w:rsid w:val="00D711FB"/>
    <w:rsid w:val="00D71BA1"/>
    <w:rsid w:val="00D724EC"/>
    <w:rsid w:val="00D7332D"/>
    <w:rsid w:val="00D74A52"/>
    <w:rsid w:val="00D7645A"/>
    <w:rsid w:val="00D812EF"/>
    <w:rsid w:val="00D814BF"/>
    <w:rsid w:val="00D8194B"/>
    <w:rsid w:val="00D819E3"/>
    <w:rsid w:val="00D8290D"/>
    <w:rsid w:val="00D82CA4"/>
    <w:rsid w:val="00D82CAB"/>
    <w:rsid w:val="00D84554"/>
    <w:rsid w:val="00D85C8D"/>
    <w:rsid w:val="00D91747"/>
    <w:rsid w:val="00D91809"/>
    <w:rsid w:val="00D95D57"/>
    <w:rsid w:val="00D9659D"/>
    <w:rsid w:val="00D96AA5"/>
    <w:rsid w:val="00DA0246"/>
    <w:rsid w:val="00DA0279"/>
    <w:rsid w:val="00DA13C5"/>
    <w:rsid w:val="00DA4FD3"/>
    <w:rsid w:val="00DA6BD3"/>
    <w:rsid w:val="00DA7772"/>
    <w:rsid w:val="00DB2625"/>
    <w:rsid w:val="00DB2F44"/>
    <w:rsid w:val="00DB49F7"/>
    <w:rsid w:val="00DB63DD"/>
    <w:rsid w:val="00DB7033"/>
    <w:rsid w:val="00DB7C6E"/>
    <w:rsid w:val="00DC179E"/>
    <w:rsid w:val="00DC25E3"/>
    <w:rsid w:val="00DC3B83"/>
    <w:rsid w:val="00DC3EB3"/>
    <w:rsid w:val="00DC3FF7"/>
    <w:rsid w:val="00DC67BF"/>
    <w:rsid w:val="00DD13CE"/>
    <w:rsid w:val="00DE2B88"/>
    <w:rsid w:val="00DE3626"/>
    <w:rsid w:val="00DE44B0"/>
    <w:rsid w:val="00DE6FB1"/>
    <w:rsid w:val="00DF0603"/>
    <w:rsid w:val="00DF3F2A"/>
    <w:rsid w:val="00DF4735"/>
    <w:rsid w:val="00DF6BF3"/>
    <w:rsid w:val="00E0001A"/>
    <w:rsid w:val="00E00A07"/>
    <w:rsid w:val="00E00C25"/>
    <w:rsid w:val="00E00CF6"/>
    <w:rsid w:val="00E00D4D"/>
    <w:rsid w:val="00E03452"/>
    <w:rsid w:val="00E05A88"/>
    <w:rsid w:val="00E06DED"/>
    <w:rsid w:val="00E06E61"/>
    <w:rsid w:val="00E07924"/>
    <w:rsid w:val="00E115B7"/>
    <w:rsid w:val="00E11854"/>
    <w:rsid w:val="00E11AF6"/>
    <w:rsid w:val="00E13181"/>
    <w:rsid w:val="00E134F9"/>
    <w:rsid w:val="00E15262"/>
    <w:rsid w:val="00E166EB"/>
    <w:rsid w:val="00E174DA"/>
    <w:rsid w:val="00E1756D"/>
    <w:rsid w:val="00E17BA5"/>
    <w:rsid w:val="00E216F2"/>
    <w:rsid w:val="00E226AB"/>
    <w:rsid w:val="00E24888"/>
    <w:rsid w:val="00E253A3"/>
    <w:rsid w:val="00E275E6"/>
    <w:rsid w:val="00E314C1"/>
    <w:rsid w:val="00E32D30"/>
    <w:rsid w:val="00E34179"/>
    <w:rsid w:val="00E43526"/>
    <w:rsid w:val="00E4450B"/>
    <w:rsid w:val="00E45834"/>
    <w:rsid w:val="00E45B8E"/>
    <w:rsid w:val="00E45E94"/>
    <w:rsid w:val="00E46B9E"/>
    <w:rsid w:val="00E50EBB"/>
    <w:rsid w:val="00E52465"/>
    <w:rsid w:val="00E564DB"/>
    <w:rsid w:val="00E56CE9"/>
    <w:rsid w:val="00E57859"/>
    <w:rsid w:val="00E57C6C"/>
    <w:rsid w:val="00E61C1C"/>
    <w:rsid w:val="00E634B7"/>
    <w:rsid w:val="00E641D3"/>
    <w:rsid w:val="00E653A8"/>
    <w:rsid w:val="00E7003D"/>
    <w:rsid w:val="00E72172"/>
    <w:rsid w:val="00E72B3A"/>
    <w:rsid w:val="00E73978"/>
    <w:rsid w:val="00E7494B"/>
    <w:rsid w:val="00E76FA1"/>
    <w:rsid w:val="00E772ED"/>
    <w:rsid w:val="00E80F4E"/>
    <w:rsid w:val="00E81A5D"/>
    <w:rsid w:val="00E83416"/>
    <w:rsid w:val="00E83C98"/>
    <w:rsid w:val="00E84BC5"/>
    <w:rsid w:val="00E85EE4"/>
    <w:rsid w:val="00E8615B"/>
    <w:rsid w:val="00E866EB"/>
    <w:rsid w:val="00E867C0"/>
    <w:rsid w:val="00E878B4"/>
    <w:rsid w:val="00E91576"/>
    <w:rsid w:val="00E921DE"/>
    <w:rsid w:val="00E92658"/>
    <w:rsid w:val="00E95652"/>
    <w:rsid w:val="00E973E3"/>
    <w:rsid w:val="00EA0B54"/>
    <w:rsid w:val="00EA325A"/>
    <w:rsid w:val="00EA4CDC"/>
    <w:rsid w:val="00EB06AB"/>
    <w:rsid w:val="00EB2F27"/>
    <w:rsid w:val="00EB3A5D"/>
    <w:rsid w:val="00EB4ACA"/>
    <w:rsid w:val="00EB5489"/>
    <w:rsid w:val="00EB7540"/>
    <w:rsid w:val="00EC0149"/>
    <w:rsid w:val="00EC1F22"/>
    <w:rsid w:val="00EC2536"/>
    <w:rsid w:val="00EC286E"/>
    <w:rsid w:val="00EC4267"/>
    <w:rsid w:val="00EC4405"/>
    <w:rsid w:val="00EC4672"/>
    <w:rsid w:val="00EC7E64"/>
    <w:rsid w:val="00ED0A1F"/>
    <w:rsid w:val="00ED0AD0"/>
    <w:rsid w:val="00ED0E36"/>
    <w:rsid w:val="00ED3876"/>
    <w:rsid w:val="00ED41B7"/>
    <w:rsid w:val="00EE168B"/>
    <w:rsid w:val="00EE208C"/>
    <w:rsid w:val="00EE557F"/>
    <w:rsid w:val="00EE58C1"/>
    <w:rsid w:val="00EE68AD"/>
    <w:rsid w:val="00EF118A"/>
    <w:rsid w:val="00EF52AD"/>
    <w:rsid w:val="00EF54A3"/>
    <w:rsid w:val="00EF5C66"/>
    <w:rsid w:val="00F01475"/>
    <w:rsid w:val="00F037AE"/>
    <w:rsid w:val="00F03E30"/>
    <w:rsid w:val="00F06616"/>
    <w:rsid w:val="00F06B54"/>
    <w:rsid w:val="00F07267"/>
    <w:rsid w:val="00F12155"/>
    <w:rsid w:val="00F123F2"/>
    <w:rsid w:val="00F12B3E"/>
    <w:rsid w:val="00F13719"/>
    <w:rsid w:val="00F13DF1"/>
    <w:rsid w:val="00F177CE"/>
    <w:rsid w:val="00F20657"/>
    <w:rsid w:val="00F208E2"/>
    <w:rsid w:val="00F21AF3"/>
    <w:rsid w:val="00F224DB"/>
    <w:rsid w:val="00F2778C"/>
    <w:rsid w:val="00F30DEE"/>
    <w:rsid w:val="00F33877"/>
    <w:rsid w:val="00F3689B"/>
    <w:rsid w:val="00F40839"/>
    <w:rsid w:val="00F4295A"/>
    <w:rsid w:val="00F476B7"/>
    <w:rsid w:val="00F47D85"/>
    <w:rsid w:val="00F50363"/>
    <w:rsid w:val="00F5089B"/>
    <w:rsid w:val="00F53448"/>
    <w:rsid w:val="00F540F5"/>
    <w:rsid w:val="00F54639"/>
    <w:rsid w:val="00F54AFB"/>
    <w:rsid w:val="00F55703"/>
    <w:rsid w:val="00F55D33"/>
    <w:rsid w:val="00F5791F"/>
    <w:rsid w:val="00F63014"/>
    <w:rsid w:val="00F63481"/>
    <w:rsid w:val="00F64280"/>
    <w:rsid w:val="00F6441E"/>
    <w:rsid w:val="00F65476"/>
    <w:rsid w:val="00F65479"/>
    <w:rsid w:val="00F65937"/>
    <w:rsid w:val="00F6618C"/>
    <w:rsid w:val="00F70278"/>
    <w:rsid w:val="00F73988"/>
    <w:rsid w:val="00F756F2"/>
    <w:rsid w:val="00F76309"/>
    <w:rsid w:val="00F77CCC"/>
    <w:rsid w:val="00F803AC"/>
    <w:rsid w:val="00F805C0"/>
    <w:rsid w:val="00F8354B"/>
    <w:rsid w:val="00F8489E"/>
    <w:rsid w:val="00F8640B"/>
    <w:rsid w:val="00F87779"/>
    <w:rsid w:val="00F87FC7"/>
    <w:rsid w:val="00F904EA"/>
    <w:rsid w:val="00F931B8"/>
    <w:rsid w:val="00F9633C"/>
    <w:rsid w:val="00F96807"/>
    <w:rsid w:val="00F97840"/>
    <w:rsid w:val="00FA19FC"/>
    <w:rsid w:val="00FA6E25"/>
    <w:rsid w:val="00FA6E78"/>
    <w:rsid w:val="00FB0A96"/>
    <w:rsid w:val="00FB24C7"/>
    <w:rsid w:val="00FB4F54"/>
    <w:rsid w:val="00FB6E74"/>
    <w:rsid w:val="00FB7346"/>
    <w:rsid w:val="00FC0AA8"/>
    <w:rsid w:val="00FC12AB"/>
    <w:rsid w:val="00FC1F6D"/>
    <w:rsid w:val="00FC2077"/>
    <w:rsid w:val="00FC3191"/>
    <w:rsid w:val="00FC4242"/>
    <w:rsid w:val="00FC438E"/>
    <w:rsid w:val="00FC5814"/>
    <w:rsid w:val="00FC7804"/>
    <w:rsid w:val="00FD1288"/>
    <w:rsid w:val="00FD20E5"/>
    <w:rsid w:val="00FD5C0A"/>
    <w:rsid w:val="00FE015F"/>
    <w:rsid w:val="00FE080C"/>
    <w:rsid w:val="00FE2A50"/>
    <w:rsid w:val="00FE55D2"/>
    <w:rsid w:val="00FE5E2A"/>
    <w:rsid w:val="00FE743F"/>
    <w:rsid w:val="00FE7745"/>
    <w:rsid w:val="00FF14AF"/>
    <w:rsid w:val="00FF3956"/>
    <w:rsid w:val="00FF3F49"/>
    <w:rsid w:val="00FF4C1B"/>
    <w:rsid w:val="00FF50B3"/>
    <w:rsid w:val="00FF63AD"/>
    <w:rsid w:val="00FF71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DCB77B16-2791-4400-B592-755BBB23B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style>
  <w:style w:type="paragraph" w:styleId="1">
    <w:name w:val="heading 1"/>
    <w:basedOn w:val="a0"/>
    <w:next w:val="a0"/>
    <w:link w:val="11"/>
    <w:uiPriority w:val="9"/>
    <w:qFormat/>
    <w:rsid w:val="00425146"/>
    <w:pPr>
      <w:keepNext/>
      <w:adjustRightInd w:val="0"/>
      <w:textAlignment w:val="baseline"/>
      <w:outlineLvl w:val="0"/>
    </w:pPr>
    <w:rPr>
      <w:rFonts w:ascii="Times New Roman" w:eastAsia="长城楷体" w:hAnsi="Times New Roman" w:cs="Times New Roman"/>
      <w:b/>
      <w:bCs/>
      <w:i/>
      <w:iCs/>
      <w:sz w:val="28"/>
      <w:szCs w:val="28"/>
      <w:lang w:val="x-none" w:eastAsia="x-none"/>
    </w:rPr>
  </w:style>
  <w:style w:type="paragraph" w:styleId="2">
    <w:name w:val="heading 2"/>
    <w:basedOn w:val="a0"/>
    <w:next w:val="a1"/>
    <w:link w:val="21"/>
    <w:uiPriority w:val="9"/>
    <w:qFormat/>
    <w:rsid w:val="00D43321"/>
    <w:pPr>
      <w:adjustRightInd w:val="0"/>
      <w:spacing w:line="360" w:lineRule="exact"/>
      <w:textAlignment w:val="baseline"/>
      <w:outlineLvl w:val="1"/>
    </w:pPr>
    <w:rPr>
      <w:rFonts w:ascii="Times New Roman" w:eastAsia="黑体" w:hAnsi="Times New Roman" w:cs="Times New Roman"/>
      <w:bCs/>
      <w:iCs/>
      <w:szCs w:val="21"/>
      <w:lang w:val="x-none" w:eastAsia="x-none"/>
    </w:rPr>
  </w:style>
  <w:style w:type="paragraph" w:styleId="3">
    <w:name w:val="heading 3"/>
    <w:basedOn w:val="a0"/>
    <w:next w:val="a0"/>
    <w:link w:val="31"/>
    <w:uiPriority w:val="9"/>
    <w:qFormat/>
    <w:rsid w:val="00D43321"/>
    <w:pPr>
      <w:keepNext/>
      <w:keepLines/>
      <w:spacing w:line="360" w:lineRule="exact"/>
      <w:outlineLvl w:val="2"/>
    </w:pPr>
    <w:rPr>
      <w:rFonts w:ascii="Times New Roman" w:eastAsia="黑体" w:hAnsi="Times New Roman" w:cs="Times New Roman"/>
      <w:bCs/>
      <w:szCs w:val="32"/>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42514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425146"/>
    <w:rPr>
      <w:sz w:val="18"/>
      <w:szCs w:val="18"/>
    </w:rPr>
  </w:style>
  <w:style w:type="paragraph" w:styleId="a7">
    <w:name w:val="footer"/>
    <w:basedOn w:val="a0"/>
    <w:link w:val="a8"/>
    <w:uiPriority w:val="99"/>
    <w:unhideWhenUsed/>
    <w:rsid w:val="00425146"/>
    <w:pPr>
      <w:tabs>
        <w:tab w:val="center" w:pos="4153"/>
        <w:tab w:val="right" w:pos="8306"/>
      </w:tabs>
      <w:snapToGrid w:val="0"/>
      <w:jc w:val="left"/>
    </w:pPr>
    <w:rPr>
      <w:sz w:val="18"/>
      <w:szCs w:val="18"/>
    </w:rPr>
  </w:style>
  <w:style w:type="character" w:customStyle="1" w:styleId="a8">
    <w:name w:val="页脚 字符"/>
    <w:basedOn w:val="a2"/>
    <w:link w:val="a7"/>
    <w:uiPriority w:val="99"/>
    <w:rsid w:val="00425146"/>
    <w:rPr>
      <w:sz w:val="18"/>
      <w:szCs w:val="18"/>
    </w:rPr>
  </w:style>
  <w:style w:type="character" w:customStyle="1" w:styleId="10">
    <w:name w:val="标题 1 字符"/>
    <w:basedOn w:val="a2"/>
    <w:uiPriority w:val="9"/>
    <w:rsid w:val="00425146"/>
    <w:rPr>
      <w:b/>
      <w:bCs/>
      <w:kern w:val="44"/>
      <w:sz w:val="44"/>
      <w:szCs w:val="44"/>
    </w:rPr>
  </w:style>
  <w:style w:type="character" w:customStyle="1" w:styleId="20">
    <w:name w:val="标题 2 字符"/>
    <w:basedOn w:val="a2"/>
    <w:uiPriority w:val="9"/>
    <w:rsid w:val="00425146"/>
    <w:rPr>
      <w:rFonts w:asciiTheme="majorHAnsi" w:eastAsiaTheme="majorEastAsia" w:hAnsiTheme="majorHAnsi" w:cstheme="majorBidi"/>
      <w:b/>
      <w:bCs/>
      <w:sz w:val="32"/>
      <w:szCs w:val="32"/>
    </w:rPr>
  </w:style>
  <w:style w:type="character" w:customStyle="1" w:styleId="30">
    <w:name w:val="标题 3 字符"/>
    <w:basedOn w:val="a2"/>
    <w:uiPriority w:val="9"/>
    <w:rsid w:val="00425146"/>
    <w:rPr>
      <w:b/>
      <w:bCs/>
      <w:sz w:val="32"/>
      <w:szCs w:val="32"/>
    </w:rPr>
  </w:style>
  <w:style w:type="numbering" w:customStyle="1" w:styleId="12">
    <w:name w:val="无列表1"/>
    <w:next w:val="a4"/>
    <w:uiPriority w:val="99"/>
    <w:semiHidden/>
    <w:unhideWhenUsed/>
    <w:rsid w:val="00425146"/>
  </w:style>
  <w:style w:type="paragraph" w:styleId="a9">
    <w:name w:val="Body Text Indent"/>
    <w:basedOn w:val="a0"/>
    <w:link w:val="aa"/>
    <w:rsid w:val="00425146"/>
    <w:pPr>
      <w:adjustRightInd w:val="0"/>
      <w:ind w:left="425" w:firstLine="425"/>
      <w:textAlignment w:val="baseline"/>
    </w:pPr>
    <w:rPr>
      <w:rFonts w:ascii="Times New Roman" w:eastAsia="长城楷体" w:hAnsi="Times New Roman" w:cs="Times New Roman"/>
      <w:szCs w:val="21"/>
    </w:rPr>
  </w:style>
  <w:style w:type="character" w:customStyle="1" w:styleId="aa">
    <w:name w:val="正文文本缩进 字符"/>
    <w:basedOn w:val="a2"/>
    <w:link w:val="a9"/>
    <w:rsid w:val="00425146"/>
    <w:rPr>
      <w:rFonts w:ascii="Times New Roman" w:eastAsia="长城楷体" w:hAnsi="Times New Roman" w:cs="Times New Roman"/>
      <w:szCs w:val="21"/>
    </w:rPr>
  </w:style>
  <w:style w:type="paragraph" w:styleId="22">
    <w:name w:val="Body Text Indent 2"/>
    <w:basedOn w:val="a0"/>
    <w:link w:val="23"/>
    <w:rsid w:val="00425146"/>
    <w:pPr>
      <w:adjustRightInd w:val="0"/>
      <w:ind w:left="-360" w:firstLine="360"/>
      <w:textAlignment w:val="baseline"/>
    </w:pPr>
    <w:rPr>
      <w:rFonts w:ascii="Times New Roman" w:eastAsia="长城楷体" w:hAnsi="Times New Roman" w:cs="Times New Roman"/>
      <w:szCs w:val="21"/>
    </w:rPr>
  </w:style>
  <w:style w:type="character" w:customStyle="1" w:styleId="23">
    <w:name w:val="正文文本缩进 2 字符"/>
    <w:basedOn w:val="a2"/>
    <w:link w:val="22"/>
    <w:rsid w:val="00425146"/>
    <w:rPr>
      <w:rFonts w:ascii="Times New Roman" w:eastAsia="长城楷体" w:hAnsi="Times New Roman" w:cs="Times New Roman"/>
      <w:szCs w:val="21"/>
    </w:rPr>
  </w:style>
  <w:style w:type="character" w:styleId="ab">
    <w:name w:val="page number"/>
    <w:rsid w:val="00425146"/>
    <w:rPr>
      <w:rFonts w:ascii="宋体" w:eastAsia="宋体" w:hAnsi="宋体"/>
    </w:rPr>
  </w:style>
  <w:style w:type="paragraph" w:styleId="ac">
    <w:name w:val="Body Text"/>
    <w:basedOn w:val="a0"/>
    <w:link w:val="ad"/>
    <w:rsid w:val="00425146"/>
    <w:pPr>
      <w:adjustRightInd w:val="0"/>
      <w:textAlignment w:val="baseline"/>
    </w:pPr>
    <w:rPr>
      <w:rFonts w:ascii="Times New Roman" w:eastAsia="长城楷体" w:hAnsi="Times New Roman" w:cs="Times New Roman"/>
      <w:sz w:val="28"/>
      <w:szCs w:val="28"/>
    </w:rPr>
  </w:style>
  <w:style w:type="character" w:customStyle="1" w:styleId="ad">
    <w:name w:val="正文文本 字符"/>
    <w:basedOn w:val="a2"/>
    <w:link w:val="ac"/>
    <w:rsid w:val="00425146"/>
    <w:rPr>
      <w:rFonts w:ascii="Times New Roman" w:eastAsia="长城楷体" w:hAnsi="Times New Roman" w:cs="Times New Roman"/>
      <w:sz w:val="28"/>
      <w:szCs w:val="28"/>
    </w:rPr>
  </w:style>
  <w:style w:type="paragraph" w:styleId="a1">
    <w:name w:val="Normal Indent"/>
    <w:basedOn w:val="a0"/>
    <w:link w:val="ae"/>
    <w:rsid w:val="00425146"/>
    <w:pPr>
      <w:adjustRightInd w:val="0"/>
      <w:ind w:firstLine="420"/>
      <w:textAlignment w:val="baseline"/>
    </w:pPr>
    <w:rPr>
      <w:rFonts w:ascii="Times New Roman" w:eastAsia="宋体" w:hAnsi="Times New Roman" w:cs="Times New Roman"/>
      <w:szCs w:val="21"/>
    </w:rPr>
  </w:style>
  <w:style w:type="paragraph" w:styleId="32">
    <w:name w:val="Body Text Indent 3"/>
    <w:basedOn w:val="a0"/>
    <w:link w:val="33"/>
    <w:rsid w:val="00425146"/>
    <w:pPr>
      <w:adjustRightInd w:val="0"/>
      <w:ind w:firstLine="425"/>
      <w:textAlignment w:val="baseline"/>
    </w:pPr>
    <w:rPr>
      <w:rFonts w:ascii="Times New Roman" w:eastAsia="长城楷体" w:hAnsi="Times New Roman" w:cs="Times New Roman"/>
      <w:szCs w:val="21"/>
    </w:rPr>
  </w:style>
  <w:style w:type="character" w:customStyle="1" w:styleId="33">
    <w:name w:val="正文文本缩进 3 字符"/>
    <w:basedOn w:val="a2"/>
    <w:link w:val="32"/>
    <w:rsid w:val="00425146"/>
    <w:rPr>
      <w:rFonts w:ascii="Times New Roman" w:eastAsia="长城楷体" w:hAnsi="Times New Roman" w:cs="Times New Roman"/>
      <w:szCs w:val="21"/>
    </w:rPr>
  </w:style>
  <w:style w:type="paragraph" w:styleId="af">
    <w:name w:val="Document Map"/>
    <w:basedOn w:val="a0"/>
    <w:link w:val="af0"/>
    <w:semiHidden/>
    <w:rsid w:val="00425146"/>
    <w:pPr>
      <w:shd w:val="clear" w:color="auto" w:fill="000080"/>
      <w:adjustRightInd w:val="0"/>
      <w:textAlignment w:val="baseline"/>
    </w:pPr>
    <w:rPr>
      <w:rFonts w:ascii="Times New Roman" w:eastAsia="宋体" w:hAnsi="Times New Roman" w:cs="Times New Roman"/>
      <w:szCs w:val="21"/>
    </w:rPr>
  </w:style>
  <w:style w:type="character" w:customStyle="1" w:styleId="af0">
    <w:name w:val="文档结构图 字符"/>
    <w:basedOn w:val="a2"/>
    <w:link w:val="af"/>
    <w:semiHidden/>
    <w:rsid w:val="00425146"/>
    <w:rPr>
      <w:rFonts w:ascii="Times New Roman" w:eastAsia="宋体" w:hAnsi="Times New Roman" w:cs="Times New Roman"/>
      <w:szCs w:val="21"/>
      <w:shd w:val="clear" w:color="auto" w:fill="000080"/>
    </w:rPr>
  </w:style>
  <w:style w:type="paragraph" w:styleId="af1">
    <w:name w:val="Date"/>
    <w:basedOn w:val="a0"/>
    <w:next w:val="a0"/>
    <w:link w:val="13"/>
    <w:uiPriority w:val="99"/>
    <w:rsid w:val="00425146"/>
    <w:pPr>
      <w:adjustRightInd w:val="0"/>
      <w:ind w:leftChars="2500" w:left="100"/>
      <w:textAlignment w:val="baseline"/>
    </w:pPr>
    <w:rPr>
      <w:rFonts w:ascii="Times New Roman" w:eastAsia="宋体" w:hAnsi="Times New Roman" w:cs="Times New Roman"/>
      <w:szCs w:val="21"/>
      <w:lang w:val="x-none" w:eastAsia="x-none"/>
    </w:rPr>
  </w:style>
  <w:style w:type="character" w:customStyle="1" w:styleId="af2">
    <w:name w:val="日期 字符"/>
    <w:basedOn w:val="a2"/>
    <w:uiPriority w:val="99"/>
    <w:semiHidden/>
    <w:rsid w:val="00425146"/>
  </w:style>
  <w:style w:type="character" w:customStyle="1" w:styleId="13">
    <w:name w:val="日期 字符1"/>
    <w:link w:val="af1"/>
    <w:uiPriority w:val="99"/>
    <w:rsid w:val="00425146"/>
    <w:rPr>
      <w:rFonts w:ascii="Times New Roman" w:eastAsia="宋体" w:hAnsi="Times New Roman" w:cs="Times New Roman"/>
      <w:szCs w:val="21"/>
      <w:lang w:val="x-none" w:eastAsia="x-none"/>
    </w:rPr>
  </w:style>
  <w:style w:type="paragraph" w:styleId="af3">
    <w:name w:val="Balloon Text"/>
    <w:basedOn w:val="a0"/>
    <w:link w:val="14"/>
    <w:uiPriority w:val="99"/>
    <w:rsid w:val="00425146"/>
    <w:pPr>
      <w:adjustRightInd w:val="0"/>
      <w:textAlignment w:val="baseline"/>
    </w:pPr>
    <w:rPr>
      <w:rFonts w:ascii="Times New Roman" w:eastAsia="宋体" w:hAnsi="Times New Roman" w:cs="Times New Roman"/>
      <w:sz w:val="18"/>
      <w:szCs w:val="18"/>
      <w:lang w:val="x-none" w:eastAsia="x-none"/>
    </w:rPr>
  </w:style>
  <w:style w:type="character" w:customStyle="1" w:styleId="af4">
    <w:name w:val="批注框文本 字符"/>
    <w:basedOn w:val="a2"/>
    <w:uiPriority w:val="99"/>
    <w:semiHidden/>
    <w:rsid w:val="00425146"/>
    <w:rPr>
      <w:sz w:val="18"/>
      <w:szCs w:val="18"/>
    </w:rPr>
  </w:style>
  <w:style w:type="character" w:customStyle="1" w:styleId="14">
    <w:name w:val="批注框文本 字符1"/>
    <w:link w:val="af3"/>
    <w:uiPriority w:val="99"/>
    <w:rsid w:val="00425146"/>
    <w:rPr>
      <w:rFonts w:ascii="Times New Roman" w:eastAsia="宋体" w:hAnsi="Times New Roman" w:cs="Times New Roman"/>
      <w:sz w:val="18"/>
      <w:szCs w:val="18"/>
      <w:lang w:val="x-none" w:eastAsia="x-none"/>
    </w:rPr>
  </w:style>
  <w:style w:type="character" w:customStyle="1" w:styleId="31">
    <w:name w:val="标题 3 字符1"/>
    <w:link w:val="3"/>
    <w:uiPriority w:val="9"/>
    <w:rsid w:val="00D43321"/>
    <w:rPr>
      <w:rFonts w:ascii="Times New Roman" w:eastAsia="黑体" w:hAnsi="Times New Roman" w:cs="Times New Roman"/>
      <w:bCs/>
      <w:szCs w:val="32"/>
      <w:lang w:val="x-none" w:eastAsia="x-none"/>
    </w:rPr>
  </w:style>
  <w:style w:type="character" w:customStyle="1" w:styleId="11">
    <w:name w:val="标题 1 字符1"/>
    <w:link w:val="1"/>
    <w:uiPriority w:val="9"/>
    <w:rsid w:val="00425146"/>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D43321"/>
    <w:rPr>
      <w:rFonts w:ascii="Times New Roman" w:eastAsia="黑体" w:hAnsi="Times New Roman" w:cs="Times New Roman"/>
      <w:bCs/>
      <w:iCs/>
      <w:szCs w:val="21"/>
      <w:lang w:val="x-none" w:eastAsia="x-none"/>
    </w:rPr>
  </w:style>
  <w:style w:type="character" w:customStyle="1" w:styleId="Char">
    <w:name w:val="页眉 Char"/>
    <w:uiPriority w:val="99"/>
    <w:rsid w:val="00425146"/>
    <w:rPr>
      <w:kern w:val="2"/>
      <w:sz w:val="18"/>
      <w:szCs w:val="18"/>
      <w:lang w:val="x-none" w:eastAsia="x-none"/>
    </w:rPr>
  </w:style>
  <w:style w:type="character" w:customStyle="1" w:styleId="Char0">
    <w:name w:val="页脚 Char"/>
    <w:uiPriority w:val="99"/>
    <w:rsid w:val="00425146"/>
    <w:rPr>
      <w:kern w:val="2"/>
      <w:sz w:val="18"/>
      <w:szCs w:val="18"/>
      <w:lang w:val="x-none" w:eastAsia="x-none"/>
    </w:rPr>
  </w:style>
  <w:style w:type="paragraph" w:styleId="af5">
    <w:name w:val="Normal (Web)"/>
    <w:basedOn w:val="a0"/>
    <w:uiPriority w:val="99"/>
    <w:unhideWhenUsed/>
    <w:rsid w:val="00425146"/>
    <w:pPr>
      <w:widowControl/>
      <w:spacing w:before="100" w:beforeAutospacing="1" w:after="100" w:afterAutospacing="1"/>
      <w:jc w:val="left"/>
    </w:pPr>
    <w:rPr>
      <w:rFonts w:ascii="宋体" w:eastAsia="宋体" w:hAnsi="宋体" w:cs="宋体"/>
      <w:kern w:val="0"/>
      <w:sz w:val="24"/>
      <w:szCs w:val="24"/>
    </w:rPr>
  </w:style>
  <w:style w:type="paragraph" w:styleId="af6">
    <w:name w:val="List Paragraph"/>
    <w:basedOn w:val="a0"/>
    <w:uiPriority w:val="34"/>
    <w:qFormat/>
    <w:rsid w:val="00425146"/>
    <w:pPr>
      <w:ind w:firstLineChars="200" w:firstLine="420"/>
    </w:pPr>
    <w:rPr>
      <w:rFonts w:ascii="Arial" w:eastAsia="黑体" w:hAnsi="Arial" w:cs="Times New Roman"/>
    </w:rPr>
  </w:style>
  <w:style w:type="character" w:styleId="af7">
    <w:name w:val="Hyperlink"/>
    <w:uiPriority w:val="99"/>
    <w:unhideWhenUsed/>
    <w:rsid w:val="00425146"/>
    <w:rPr>
      <w:color w:val="0000FF"/>
      <w:u w:val="single"/>
    </w:rPr>
  </w:style>
  <w:style w:type="character" w:styleId="af8">
    <w:name w:val="FollowedHyperlink"/>
    <w:uiPriority w:val="99"/>
    <w:unhideWhenUsed/>
    <w:rsid w:val="00425146"/>
    <w:rPr>
      <w:color w:val="800080"/>
      <w:u w:val="single"/>
    </w:rPr>
  </w:style>
  <w:style w:type="paragraph" w:styleId="af9">
    <w:name w:val="Title"/>
    <w:basedOn w:val="a0"/>
    <w:next w:val="a0"/>
    <w:link w:val="15"/>
    <w:qFormat/>
    <w:rsid w:val="00425146"/>
    <w:pPr>
      <w:adjustRightInd w:val="0"/>
      <w:spacing w:before="240" w:after="60"/>
      <w:jc w:val="center"/>
      <w:textAlignment w:val="baseline"/>
      <w:outlineLvl w:val="0"/>
    </w:pPr>
    <w:rPr>
      <w:rFonts w:ascii="Arial" w:eastAsia="宋体" w:hAnsi="Arial" w:cs="Times New Roman"/>
      <w:b/>
      <w:bCs/>
      <w:sz w:val="32"/>
      <w:szCs w:val="32"/>
      <w:lang w:val="x-none" w:eastAsia="x-none"/>
    </w:rPr>
  </w:style>
  <w:style w:type="character" w:customStyle="1" w:styleId="afa">
    <w:name w:val="标题 字符"/>
    <w:basedOn w:val="a2"/>
    <w:uiPriority w:val="10"/>
    <w:rsid w:val="00425146"/>
    <w:rPr>
      <w:rFonts w:asciiTheme="majorHAnsi" w:eastAsiaTheme="majorEastAsia" w:hAnsiTheme="majorHAnsi" w:cstheme="majorBidi"/>
      <w:b/>
      <w:bCs/>
      <w:sz w:val="32"/>
      <w:szCs w:val="32"/>
    </w:rPr>
  </w:style>
  <w:style w:type="character" w:customStyle="1" w:styleId="15">
    <w:name w:val="标题 字符1"/>
    <w:link w:val="af9"/>
    <w:rsid w:val="00425146"/>
    <w:rPr>
      <w:rFonts w:ascii="Arial" w:eastAsia="宋体" w:hAnsi="Arial" w:cs="Times New Roman"/>
      <w:b/>
      <w:bCs/>
      <w:sz w:val="32"/>
      <w:szCs w:val="32"/>
      <w:lang w:val="x-none" w:eastAsia="x-none"/>
    </w:rPr>
  </w:style>
  <w:style w:type="table" w:styleId="afb">
    <w:name w:val="Table Grid"/>
    <w:basedOn w:val="a3"/>
    <w:rsid w:val="00425146"/>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c">
    <w:name w:val="Subtitle"/>
    <w:basedOn w:val="a0"/>
    <w:next w:val="a0"/>
    <w:link w:val="afd"/>
    <w:qFormat/>
    <w:rsid w:val="00425146"/>
    <w:pPr>
      <w:spacing w:before="240" w:after="60" w:line="312" w:lineRule="auto"/>
      <w:jc w:val="center"/>
      <w:outlineLvl w:val="1"/>
    </w:pPr>
    <w:rPr>
      <w:rFonts w:ascii="Cambria" w:eastAsia="宋体" w:hAnsi="Cambria" w:cs="Times New Roman"/>
      <w:b/>
      <w:bCs/>
      <w:kern w:val="28"/>
      <w:sz w:val="32"/>
      <w:szCs w:val="32"/>
    </w:rPr>
  </w:style>
  <w:style w:type="character" w:customStyle="1" w:styleId="afd">
    <w:name w:val="副标题 字符"/>
    <w:basedOn w:val="a2"/>
    <w:link w:val="afc"/>
    <w:rsid w:val="00425146"/>
    <w:rPr>
      <w:rFonts w:ascii="Cambria" w:eastAsia="宋体" w:hAnsi="Cambria" w:cs="Times New Roman"/>
      <w:b/>
      <w:bCs/>
      <w:kern w:val="28"/>
      <w:sz w:val="32"/>
      <w:szCs w:val="32"/>
    </w:rPr>
  </w:style>
  <w:style w:type="paragraph" w:styleId="16">
    <w:name w:val="toc 1"/>
    <w:basedOn w:val="a0"/>
    <w:next w:val="a0"/>
    <w:autoRedefine/>
    <w:uiPriority w:val="39"/>
    <w:qFormat/>
    <w:rsid w:val="00425146"/>
    <w:pPr>
      <w:tabs>
        <w:tab w:val="right" w:leader="dot" w:pos="8789"/>
      </w:tabs>
      <w:spacing w:line="360" w:lineRule="exact"/>
      <w:ind w:right="-1"/>
    </w:pPr>
    <w:rPr>
      <w:rFonts w:ascii="Times New Roman" w:eastAsia="宋体" w:hAnsi="Times New Roman" w:cs="Times New Roman"/>
      <w:bCs/>
      <w:noProof/>
      <w:szCs w:val="21"/>
    </w:rPr>
  </w:style>
  <w:style w:type="paragraph" w:styleId="24">
    <w:name w:val="toc 2"/>
    <w:basedOn w:val="a0"/>
    <w:next w:val="a0"/>
    <w:autoRedefine/>
    <w:uiPriority w:val="39"/>
    <w:qFormat/>
    <w:rsid w:val="001A15D7"/>
    <w:pPr>
      <w:tabs>
        <w:tab w:val="right" w:leader="dot" w:pos="8800"/>
      </w:tabs>
      <w:ind w:left="210" w:rightChars="-5" w:right="-10"/>
      <w:jc w:val="left"/>
    </w:pPr>
    <w:rPr>
      <w:rFonts w:ascii="Times New Roman" w:eastAsia="宋体" w:hAnsi="Times New Roman" w:cs="Calibri"/>
      <w:noProof/>
      <w:szCs w:val="24"/>
      <w:lang w:val="zh-CN"/>
    </w:rPr>
  </w:style>
  <w:style w:type="paragraph" w:styleId="TOC">
    <w:name w:val="TOC Heading"/>
    <w:basedOn w:val="1"/>
    <w:next w:val="a0"/>
    <w:uiPriority w:val="39"/>
    <w:qFormat/>
    <w:rsid w:val="00425146"/>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4">
    <w:name w:val="toc 3"/>
    <w:basedOn w:val="a0"/>
    <w:next w:val="a0"/>
    <w:autoRedefine/>
    <w:uiPriority w:val="39"/>
    <w:rsid w:val="00425146"/>
    <w:pPr>
      <w:tabs>
        <w:tab w:val="right" w:leader="dot" w:pos="8789"/>
      </w:tabs>
      <w:adjustRightInd w:val="0"/>
      <w:ind w:leftChars="400" w:left="840"/>
      <w:textAlignment w:val="baseline"/>
    </w:pPr>
    <w:rPr>
      <w:rFonts w:ascii="Times New Roman" w:eastAsia="宋体" w:hAnsi="Times New Roman" w:cs="Times New Roman"/>
      <w:szCs w:val="21"/>
    </w:rPr>
  </w:style>
  <w:style w:type="character" w:styleId="afe">
    <w:name w:val="annotation reference"/>
    <w:semiHidden/>
    <w:rsid w:val="00425146"/>
    <w:rPr>
      <w:sz w:val="21"/>
      <w:szCs w:val="21"/>
    </w:rPr>
  </w:style>
  <w:style w:type="paragraph" w:styleId="aff">
    <w:name w:val="annotation text"/>
    <w:basedOn w:val="a0"/>
    <w:link w:val="aff0"/>
    <w:semiHidden/>
    <w:rsid w:val="00425146"/>
    <w:pPr>
      <w:adjustRightInd w:val="0"/>
      <w:jc w:val="left"/>
      <w:textAlignment w:val="baseline"/>
    </w:pPr>
    <w:rPr>
      <w:rFonts w:ascii="Times New Roman" w:eastAsia="宋体" w:hAnsi="Times New Roman" w:cs="Times New Roman"/>
      <w:szCs w:val="21"/>
    </w:rPr>
  </w:style>
  <w:style w:type="character" w:customStyle="1" w:styleId="aff0">
    <w:name w:val="批注文字 字符"/>
    <w:basedOn w:val="a2"/>
    <w:link w:val="aff"/>
    <w:semiHidden/>
    <w:rsid w:val="00425146"/>
    <w:rPr>
      <w:rFonts w:ascii="Times New Roman" w:eastAsia="宋体" w:hAnsi="Times New Roman" w:cs="Times New Roman"/>
      <w:szCs w:val="21"/>
    </w:rPr>
  </w:style>
  <w:style w:type="paragraph" w:styleId="aff1">
    <w:name w:val="annotation subject"/>
    <w:basedOn w:val="aff"/>
    <w:next w:val="aff"/>
    <w:link w:val="aff2"/>
    <w:semiHidden/>
    <w:rsid w:val="00425146"/>
    <w:rPr>
      <w:b/>
      <w:bCs/>
    </w:rPr>
  </w:style>
  <w:style w:type="character" w:customStyle="1" w:styleId="aff2">
    <w:name w:val="批注主题 字符"/>
    <w:basedOn w:val="aff0"/>
    <w:link w:val="aff1"/>
    <w:semiHidden/>
    <w:rsid w:val="00425146"/>
    <w:rPr>
      <w:rFonts w:ascii="Times New Roman" w:eastAsia="宋体" w:hAnsi="Times New Roman" w:cs="Times New Roman"/>
      <w:b/>
      <w:bCs/>
      <w:szCs w:val="21"/>
    </w:rPr>
  </w:style>
  <w:style w:type="paragraph" w:styleId="HTML">
    <w:name w:val="HTML Preformatted"/>
    <w:basedOn w:val="a0"/>
    <w:link w:val="HTML1"/>
    <w:uiPriority w:val="99"/>
    <w:unhideWhenUsed/>
    <w:rsid w:val="004251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kern w:val="0"/>
      <w:sz w:val="24"/>
      <w:szCs w:val="24"/>
      <w:lang w:val="x-none" w:eastAsia="x-none"/>
    </w:rPr>
  </w:style>
  <w:style w:type="character" w:customStyle="1" w:styleId="HTML0">
    <w:name w:val="HTML 预设格式 字符"/>
    <w:basedOn w:val="a2"/>
    <w:uiPriority w:val="99"/>
    <w:semiHidden/>
    <w:rsid w:val="00425146"/>
    <w:rPr>
      <w:rFonts w:ascii="Courier New" w:hAnsi="Courier New" w:cs="Courier New"/>
      <w:sz w:val="20"/>
      <w:szCs w:val="20"/>
    </w:rPr>
  </w:style>
  <w:style w:type="character" w:customStyle="1" w:styleId="HTML1">
    <w:name w:val="HTML 预设格式 字符1"/>
    <w:link w:val="HTML"/>
    <w:uiPriority w:val="99"/>
    <w:rsid w:val="00425146"/>
    <w:rPr>
      <w:rFonts w:ascii="宋体" w:eastAsia="宋体" w:hAnsi="宋体" w:cs="Times New Roman"/>
      <w:kern w:val="0"/>
      <w:sz w:val="24"/>
      <w:szCs w:val="24"/>
      <w:lang w:val="x-none" w:eastAsia="x-none"/>
    </w:rPr>
  </w:style>
  <w:style w:type="paragraph" w:styleId="aff3">
    <w:name w:val="Bibliography"/>
    <w:basedOn w:val="a0"/>
    <w:next w:val="a0"/>
    <w:uiPriority w:val="37"/>
    <w:unhideWhenUsed/>
    <w:rsid w:val="005A6558"/>
  </w:style>
  <w:style w:type="character" w:customStyle="1" w:styleId="ae">
    <w:name w:val="正文缩进 字符"/>
    <w:link w:val="a1"/>
    <w:locked/>
    <w:rsid w:val="002851F7"/>
    <w:rPr>
      <w:rFonts w:ascii="Times New Roman" w:eastAsia="宋体" w:hAnsi="Times New Roman" w:cs="Times New Roman"/>
      <w:szCs w:val="21"/>
    </w:rPr>
  </w:style>
  <w:style w:type="character" w:styleId="aff4">
    <w:name w:val="endnote reference"/>
    <w:basedOn w:val="a2"/>
    <w:semiHidden/>
    <w:unhideWhenUsed/>
    <w:rsid w:val="00C80701"/>
    <w:rPr>
      <w:vertAlign w:val="superscript"/>
    </w:rPr>
  </w:style>
  <w:style w:type="paragraph" w:customStyle="1" w:styleId="04">
    <w:name w:val="0.4 副节"/>
    <w:basedOn w:val="af6"/>
    <w:qFormat/>
    <w:rsid w:val="00204D4F"/>
    <w:pPr>
      <w:numPr>
        <w:ilvl w:val="3"/>
        <w:numId w:val="18"/>
      </w:numPr>
      <w:tabs>
        <w:tab w:val="clear" w:pos="1134"/>
        <w:tab w:val="num" w:pos="709"/>
        <w:tab w:val="num" w:pos="1140"/>
      </w:tabs>
      <w:ind w:firstLineChars="0" w:firstLine="0"/>
      <w:outlineLvl w:val="3"/>
    </w:pPr>
    <w:rPr>
      <w:rFonts w:ascii="黑体" w:hAnsi="黑体"/>
      <w:szCs w:val="24"/>
    </w:rPr>
  </w:style>
  <w:style w:type="paragraph" w:customStyle="1" w:styleId="03">
    <w:name w:val="0.3 小节"/>
    <w:basedOn w:val="3"/>
    <w:link w:val="03Char"/>
    <w:qFormat/>
    <w:rsid w:val="00204D4F"/>
    <w:pPr>
      <w:numPr>
        <w:ilvl w:val="2"/>
        <w:numId w:val="18"/>
      </w:numPr>
      <w:spacing w:beforeLines="50" w:before="120" w:afterLines="50" w:after="120"/>
    </w:pPr>
    <w:rPr>
      <w:rFonts w:ascii="黑体" w:hAnsi="黑体"/>
      <w:b/>
      <w:lang w:val="en-US" w:eastAsia="zh-CN"/>
    </w:rPr>
  </w:style>
  <w:style w:type="character" w:customStyle="1" w:styleId="03Char">
    <w:name w:val="0.3 小节 Char"/>
    <w:link w:val="03"/>
    <w:rsid w:val="00204D4F"/>
    <w:rPr>
      <w:rFonts w:ascii="黑体" w:eastAsia="黑体" w:hAnsi="黑体" w:cs="Times New Roman"/>
      <w:bCs/>
      <w:szCs w:val="32"/>
    </w:rPr>
  </w:style>
  <w:style w:type="paragraph" w:customStyle="1" w:styleId="a">
    <w:name w:val="章"/>
    <w:basedOn w:val="1"/>
    <w:autoRedefine/>
    <w:qFormat/>
    <w:rsid w:val="00204D4F"/>
    <w:pPr>
      <w:numPr>
        <w:numId w:val="18"/>
      </w:numPr>
      <w:spacing w:beforeLines="50" w:before="120" w:afterLines="50" w:after="120" w:line="360" w:lineRule="exact"/>
      <w:ind w:firstLine="560"/>
      <w:jc w:val="center"/>
    </w:pPr>
    <w:rPr>
      <w:rFonts w:eastAsia="黑体"/>
      <w:b w:val="0"/>
      <w:i w:val="0"/>
    </w:rPr>
  </w:style>
  <w:style w:type="paragraph" w:styleId="25">
    <w:name w:val="Body Text First Indent 2"/>
    <w:basedOn w:val="a9"/>
    <w:link w:val="26"/>
    <w:uiPriority w:val="99"/>
    <w:unhideWhenUsed/>
    <w:rsid w:val="00E134F9"/>
    <w:pPr>
      <w:adjustRightInd/>
      <w:spacing w:after="120"/>
      <w:ind w:leftChars="200" w:left="420" w:firstLineChars="200" w:firstLine="420"/>
      <w:textAlignment w:val="auto"/>
    </w:pPr>
    <w:rPr>
      <w:rFonts w:asciiTheme="minorHAnsi" w:eastAsiaTheme="minorEastAsia" w:hAnsiTheme="minorHAnsi" w:cstheme="minorBidi"/>
      <w:szCs w:val="22"/>
    </w:rPr>
  </w:style>
  <w:style w:type="character" w:customStyle="1" w:styleId="26">
    <w:name w:val="正文首行缩进 2 字符"/>
    <w:basedOn w:val="aa"/>
    <w:link w:val="25"/>
    <w:uiPriority w:val="99"/>
    <w:rsid w:val="00E134F9"/>
    <w:rPr>
      <w:rFonts w:ascii="Times New Roman" w:eastAsia="长城楷体" w:hAnsi="Times New Roman" w:cs="Times New Roman"/>
      <w:szCs w:val="21"/>
    </w:rPr>
  </w:style>
  <w:style w:type="character" w:styleId="aff5">
    <w:name w:val="Placeholder Text"/>
    <w:basedOn w:val="a2"/>
    <w:uiPriority w:val="99"/>
    <w:semiHidden/>
    <w:rsid w:val="00847954"/>
    <w:rPr>
      <w:color w:val="808080"/>
    </w:rPr>
  </w:style>
  <w:style w:type="character" w:customStyle="1" w:styleId="MTEquationSection">
    <w:name w:val="MTEquationSection"/>
    <w:basedOn w:val="a2"/>
    <w:rsid w:val="009F3A92"/>
    <w:rPr>
      <w:rFonts w:ascii="Arial" w:eastAsia="黑体" w:hAnsi="黑体" w:cs="Arial"/>
      <w:b/>
      <w:vanish w:val="0"/>
      <w:color w:val="FF0000"/>
      <w:sz w:val="36"/>
      <w:szCs w:val="36"/>
    </w:rPr>
  </w:style>
  <w:style w:type="paragraph" w:customStyle="1" w:styleId="MTDisplayEquation">
    <w:name w:val="MTDisplayEquation"/>
    <w:basedOn w:val="a1"/>
    <w:next w:val="a0"/>
    <w:link w:val="MTDisplayEquation0"/>
    <w:rsid w:val="009F3A92"/>
    <w:pPr>
      <w:tabs>
        <w:tab w:val="center" w:pos="4820"/>
        <w:tab w:val="right" w:pos="9640"/>
      </w:tabs>
      <w:spacing w:line="360" w:lineRule="auto"/>
      <w:ind w:firstLine="0"/>
      <w:jc w:val="center"/>
    </w:pPr>
    <w:rPr>
      <w:lang w:val="x-none"/>
    </w:rPr>
  </w:style>
  <w:style w:type="character" w:customStyle="1" w:styleId="MTDisplayEquation0">
    <w:name w:val="MTDisplayEquation 字符"/>
    <w:basedOn w:val="ae"/>
    <w:link w:val="MTDisplayEquation"/>
    <w:rsid w:val="009F3A92"/>
    <w:rPr>
      <w:rFonts w:ascii="Times New Roman" w:eastAsia="宋体" w:hAnsi="Times New Roman" w:cs="Times New Roman"/>
      <w:szCs w:val="21"/>
      <w:lang w:val="x-none"/>
    </w:rPr>
  </w:style>
  <w:style w:type="paragraph" w:styleId="aff6">
    <w:name w:val="caption"/>
    <w:basedOn w:val="a0"/>
    <w:next w:val="a0"/>
    <w:uiPriority w:val="35"/>
    <w:unhideWhenUsed/>
    <w:qFormat/>
    <w:rsid w:val="008F5C2E"/>
    <w:rPr>
      <w:rFonts w:asciiTheme="majorHAnsi" w:eastAsia="黑体" w:hAnsiTheme="majorHAnsi" w:cstheme="majorBidi"/>
      <w:sz w:val="20"/>
      <w:szCs w:val="20"/>
    </w:rPr>
  </w:style>
  <w:style w:type="paragraph" w:customStyle="1" w:styleId="17">
    <w:name w:val="样式1"/>
    <w:basedOn w:val="MTDisplayEquation"/>
    <w:link w:val="18"/>
    <w:rsid w:val="00434A87"/>
    <w:pPr>
      <w:keepNext/>
      <w:tabs>
        <w:tab w:val="clear" w:pos="4820"/>
        <w:tab w:val="clear" w:pos="9640"/>
        <w:tab w:val="right" w:pos="8788"/>
      </w:tabs>
      <w:jc w:val="both"/>
    </w:pPr>
  </w:style>
  <w:style w:type="paragraph" w:customStyle="1" w:styleId="aff7">
    <w:name w:val="图题"/>
    <w:basedOn w:val="a0"/>
    <w:link w:val="aff8"/>
    <w:qFormat/>
    <w:rsid w:val="00015FEC"/>
    <w:pPr>
      <w:spacing w:line="360" w:lineRule="exact"/>
      <w:jc w:val="center"/>
    </w:pPr>
    <w:rPr>
      <w:rFonts w:eastAsia="黑体"/>
      <w:sz w:val="18"/>
      <w:szCs w:val="18"/>
    </w:rPr>
  </w:style>
  <w:style w:type="character" w:customStyle="1" w:styleId="18">
    <w:name w:val="样式1 字符"/>
    <w:basedOn w:val="MTDisplayEquation0"/>
    <w:link w:val="17"/>
    <w:rsid w:val="00434A87"/>
    <w:rPr>
      <w:rFonts w:ascii="Times New Roman" w:eastAsia="宋体" w:hAnsi="Times New Roman" w:cs="Times New Roman"/>
      <w:szCs w:val="21"/>
      <w:lang w:val="x-none"/>
    </w:rPr>
  </w:style>
  <w:style w:type="paragraph" w:customStyle="1" w:styleId="35">
    <w:name w:val="3级标题"/>
    <w:basedOn w:val="2"/>
    <w:link w:val="36"/>
    <w:qFormat/>
    <w:rsid w:val="00F64280"/>
    <w:pPr>
      <w:spacing w:beforeLines="50" w:before="50" w:afterLines="50" w:after="50"/>
      <w:ind w:firstLineChars="200" w:firstLine="200"/>
      <w:outlineLvl w:val="2"/>
    </w:pPr>
  </w:style>
  <w:style w:type="character" w:customStyle="1" w:styleId="aff8">
    <w:name w:val="图题 字符"/>
    <w:basedOn w:val="a2"/>
    <w:link w:val="aff7"/>
    <w:rsid w:val="00015FEC"/>
    <w:rPr>
      <w:rFonts w:eastAsia="黑体"/>
      <w:sz w:val="18"/>
      <w:szCs w:val="18"/>
    </w:rPr>
  </w:style>
  <w:style w:type="paragraph" w:customStyle="1" w:styleId="19">
    <w:name w:val="正文1"/>
    <w:basedOn w:val="a0"/>
    <w:link w:val="1a"/>
    <w:qFormat/>
    <w:rsid w:val="008A725C"/>
    <w:pPr>
      <w:spacing w:line="360" w:lineRule="exact"/>
      <w:ind w:firstLineChars="200" w:firstLine="420"/>
    </w:pPr>
  </w:style>
  <w:style w:type="character" w:customStyle="1" w:styleId="36">
    <w:name w:val="3级标题 字符"/>
    <w:basedOn w:val="21"/>
    <w:link w:val="35"/>
    <w:rsid w:val="00F64280"/>
    <w:rPr>
      <w:rFonts w:ascii="Times New Roman" w:eastAsia="黑体" w:hAnsi="Times New Roman" w:cs="Times New Roman"/>
      <w:bCs/>
      <w:iCs/>
      <w:szCs w:val="21"/>
      <w:lang w:val="x-none" w:eastAsia="x-none"/>
    </w:rPr>
  </w:style>
  <w:style w:type="character" w:customStyle="1" w:styleId="1a">
    <w:name w:val="正文1 字符"/>
    <w:basedOn w:val="a2"/>
    <w:link w:val="19"/>
    <w:rsid w:val="008A725C"/>
  </w:style>
  <w:style w:type="paragraph" w:customStyle="1" w:styleId="27">
    <w:name w:val="2级标题"/>
    <w:basedOn w:val="2"/>
    <w:link w:val="28"/>
    <w:qFormat/>
    <w:rsid w:val="00561064"/>
    <w:pPr>
      <w:spacing w:beforeLines="50" w:before="120" w:afterLines="50" w:after="120"/>
    </w:pPr>
  </w:style>
  <w:style w:type="character" w:customStyle="1" w:styleId="28">
    <w:name w:val="2级标题 字符"/>
    <w:basedOn w:val="21"/>
    <w:link w:val="27"/>
    <w:rsid w:val="00561064"/>
    <w:rPr>
      <w:rFonts w:ascii="Times New Roman" w:eastAsia="黑体" w:hAnsi="Times New Roman" w:cs="Times New Roman"/>
      <w:bCs/>
      <w:iCs/>
      <w:szCs w:val="21"/>
      <w:lang w:val="x-none" w:eastAsia="x-none"/>
    </w:rPr>
  </w:style>
  <w:style w:type="paragraph" w:customStyle="1" w:styleId="1b">
    <w:name w:val="1级标题"/>
    <w:basedOn w:val="a0"/>
    <w:link w:val="1c"/>
    <w:qFormat/>
    <w:rsid w:val="00067464"/>
    <w:pPr>
      <w:keepNext/>
      <w:adjustRightInd w:val="0"/>
      <w:spacing w:beforeLines="50" w:before="50" w:afterLines="50" w:after="50" w:line="360" w:lineRule="exact"/>
      <w:jc w:val="center"/>
      <w:textAlignment w:val="baseline"/>
      <w:outlineLvl w:val="0"/>
    </w:pPr>
    <w:rPr>
      <w:rFonts w:ascii="Times New Roman" w:eastAsia="黑体" w:hAnsi="Times New Roman" w:cs="Times New Roman"/>
      <w:bCs/>
      <w:iCs/>
      <w:sz w:val="28"/>
      <w:szCs w:val="28"/>
      <w:lang w:val="x-none" w:eastAsia="x-none"/>
    </w:rPr>
  </w:style>
  <w:style w:type="character" w:customStyle="1" w:styleId="1c">
    <w:name w:val="1级标题 字符"/>
    <w:basedOn w:val="a2"/>
    <w:link w:val="1b"/>
    <w:rsid w:val="00067464"/>
    <w:rPr>
      <w:rFonts w:ascii="Times New Roman" w:eastAsia="黑体" w:hAnsi="Times New Roman" w:cs="Times New Roman"/>
      <w:bCs/>
      <w:iCs/>
      <w:sz w:val="28"/>
      <w:szCs w:val="28"/>
      <w:lang w:val="x-none" w:eastAsia="x-none"/>
    </w:rPr>
  </w:style>
  <w:style w:type="paragraph" w:customStyle="1" w:styleId="aff9">
    <w:name w:val="公式"/>
    <w:basedOn w:val="MTDisplayEquation"/>
    <w:link w:val="affa"/>
    <w:rsid w:val="002E6983"/>
  </w:style>
  <w:style w:type="character" w:customStyle="1" w:styleId="affa">
    <w:name w:val="公式 字符"/>
    <w:basedOn w:val="MTDisplayEquation0"/>
    <w:link w:val="aff9"/>
    <w:rsid w:val="002E6983"/>
    <w:rPr>
      <w:rFonts w:ascii="Times New Roman" w:eastAsia="宋体" w:hAnsi="Times New Roman" w:cs="Times New Roman"/>
      <w:szCs w:val="21"/>
      <w:lang w:val="x-none"/>
    </w:rPr>
  </w:style>
  <w:style w:type="paragraph" w:customStyle="1" w:styleId="1d">
    <w:name w:val="公式1"/>
    <w:basedOn w:val="MTDisplayEquation"/>
    <w:link w:val="1e"/>
    <w:qFormat/>
    <w:rsid w:val="000A042D"/>
    <w:pPr>
      <w:tabs>
        <w:tab w:val="clear" w:pos="4820"/>
        <w:tab w:val="clear" w:pos="9640"/>
        <w:tab w:val="center" w:pos="4156"/>
        <w:tab w:val="right" w:pos="10166"/>
      </w:tabs>
      <w:jc w:val="both"/>
    </w:pPr>
  </w:style>
  <w:style w:type="character" w:customStyle="1" w:styleId="1e">
    <w:name w:val="公式1 字符"/>
    <w:basedOn w:val="MTDisplayEquation0"/>
    <w:link w:val="1d"/>
    <w:rsid w:val="000A042D"/>
    <w:rPr>
      <w:rFonts w:ascii="Times New Roman" w:eastAsia="宋体" w:hAnsi="Times New Roman" w:cs="Times New Roman"/>
      <w:szCs w:val="21"/>
      <w:lang w:val="x-none"/>
    </w:rPr>
  </w:style>
  <w:style w:type="paragraph" w:customStyle="1" w:styleId="affb">
    <w:name w:val="图片格式"/>
    <w:basedOn w:val="a0"/>
    <w:link w:val="affc"/>
    <w:qFormat/>
    <w:rsid w:val="00015FEC"/>
    <w:pPr>
      <w:jc w:val="center"/>
    </w:pPr>
  </w:style>
  <w:style w:type="character" w:customStyle="1" w:styleId="affc">
    <w:name w:val="图片格式 字符"/>
    <w:basedOn w:val="a2"/>
    <w:link w:val="affb"/>
    <w:rsid w:val="00015FEC"/>
  </w:style>
  <w:style w:type="paragraph" w:customStyle="1" w:styleId="body-text">
    <w:name w:val="body-text"/>
    <w:rsid w:val="00355F7E"/>
    <w:pPr>
      <w:ind w:firstLine="230"/>
      <w:jc w:val="both"/>
    </w:pPr>
    <w:rPr>
      <w:rFonts w:ascii="Times" w:eastAsia="宋体" w:hAnsi="Times" w:cs="Times New Roman"/>
      <w:color w:val="000000"/>
      <w:kern w:val="0"/>
      <w:sz w:val="20"/>
      <w:szCs w:val="20"/>
      <w:lang w:eastAsia="en-US"/>
    </w:rPr>
  </w:style>
  <w:style w:type="paragraph" w:customStyle="1" w:styleId="FigureCaption">
    <w:name w:val="Figure Caption"/>
    <w:basedOn w:val="a0"/>
    <w:link w:val="FigureCaptionChar"/>
    <w:rsid w:val="00355F7E"/>
    <w:pPr>
      <w:widowControl/>
      <w:autoSpaceDE w:val="0"/>
      <w:autoSpaceDN w:val="0"/>
    </w:pPr>
    <w:rPr>
      <w:rFonts w:ascii="Times New Roman" w:eastAsia="宋体" w:hAnsi="Times New Roman" w:cs="Times New Roman"/>
      <w:kern w:val="0"/>
      <w:sz w:val="16"/>
      <w:szCs w:val="16"/>
      <w:lang w:eastAsia="en-US"/>
    </w:rPr>
  </w:style>
  <w:style w:type="paragraph" w:styleId="affd">
    <w:name w:val="Revision"/>
    <w:hidden/>
    <w:uiPriority w:val="99"/>
    <w:semiHidden/>
    <w:rsid w:val="00CC0D53"/>
  </w:style>
  <w:style w:type="paragraph" w:customStyle="1" w:styleId="110">
    <w:name w:val="11图题"/>
    <w:basedOn w:val="FigureCaption"/>
    <w:link w:val="11Char"/>
    <w:qFormat/>
    <w:rsid w:val="0081082D"/>
    <w:pPr>
      <w:spacing w:line="360" w:lineRule="exact"/>
      <w:jc w:val="center"/>
    </w:pPr>
    <w:rPr>
      <w:rFonts w:eastAsia="黑体"/>
      <w:sz w:val="18"/>
      <w:szCs w:val="18"/>
      <w:lang w:eastAsia="zh-CN"/>
    </w:rPr>
  </w:style>
  <w:style w:type="character" w:customStyle="1" w:styleId="FigureCaptionChar">
    <w:name w:val="Figure Caption Char"/>
    <w:basedOn w:val="a2"/>
    <w:link w:val="FigureCaption"/>
    <w:rsid w:val="0081082D"/>
    <w:rPr>
      <w:rFonts w:ascii="Times New Roman" w:eastAsia="宋体" w:hAnsi="Times New Roman" w:cs="Times New Roman"/>
      <w:kern w:val="0"/>
      <w:sz w:val="16"/>
      <w:szCs w:val="16"/>
      <w:lang w:eastAsia="en-US"/>
    </w:rPr>
  </w:style>
  <w:style w:type="character" w:customStyle="1" w:styleId="11Char">
    <w:name w:val="11图题 Char"/>
    <w:basedOn w:val="FigureCaptionChar"/>
    <w:link w:val="110"/>
    <w:rsid w:val="0081082D"/>
    <w:rPr>
      <w:rFonts w:ascii="Times New Roman" w:eastAsia="黑体" w:hAnsi="Times New Roman" w:cs="Times New Roman"/>
      <w:kern w:val="0"/>
      <w:sz w:val="18"/>
      <w:szCs w:val="18"/>
      <w:lang w:eastAsia="en-US"/>
    </w:rPr>
  </w:style>
  <w:style w:type="table" w:customStyle="1" w:styleId="1f">
    <w:name w:val="网格型1"/>
    <w:basedOn w:val="a3"/>
    <w:next w:val="afb"/>
    <w:uiPriority w:val="39"/>
    <w:rsid w:val="000A37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
    <w:name w:val="网格型2"/>
    <w:basedOn w:val="a3"/>
    <w:next w:val="afb"/>
    <w:uiPriority w:val="39"/>
    <w:rsid w:val="000A37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
    <w:basedOn w:val="a3"/>
    <w:next w:val="afb"/>
    <w:uiPriority w:val="39"/>
    <w:rsid w:val="000A37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3"/>
    <w:next w:val="afb"/>
    <w:uiPriority w:val="39"/>
    <w:rsid w:val="007A0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3"/>
    <w:next w:val="afb"/>
    <w:uiPriority w:val="39"/>
    <w:rsid w:val="007A0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3"/>
    <w:next w:val="afb"/>
    <w:uiPriority w:val="39"/>
    <w:rsid w:val="006302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3"/>
    <w:next w:val="afb"/>
    <w:uiPriority w:val="39"/>
    <w:rsid w:val="006302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3"/>
    <w:next w:val="afb"/>
    <w:uiPriority w:val="39"/>
    <w:rsid w:val="006302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3"/>
    <w:next w:val="afb"/>
    <w:uiPriority w:val="39"/>
    <w:rsid w:val="006302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3"/>
    <w:next w:val="afb"/>
    <w:uiPriority w:val="39"/>
    <w:rsid w:val="00DC67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2"/>
    <w:rsid w:val="00037F53"/>
  </w:style>
  <w:style w:type="table" w:customStyle="1" w:styleId="111">
    <w:name w:val="网格型11"/>
    <w:basedOn w:val="a3"/>
    <w:next w:val="afb"/>
    <w:uiPriority w:val="39"/>
    <w:rsid w:val="006637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471942">
      <w:bodyDiv w:val="1"/>
      <w:marLeft w:val="0"/>
      <w:marRight w:val="0"/>
      <w:marTop w:val="0"/>
      <w:marBottom w:val="0"/>
      <w:divBdr>
        <w:top w:val="none" w:sz="0" w:space="0" w:color="auto"/>
        <w:left w:val="none" w:sz="0" w:space="0" w:color="auto"/>
        <w:bottom w:val="none" w:sz="0" w:space="0" w:color="auto"/>
        <w:right w:val="none" w:sz="0" w:space="0" w:color="auto"/>
      </w:divBdr>
    </w:div>
    <w:div w:id="253590669">
      <w:bodyDiv w:val="1"/>
      <w:marLeft w:val="0"/>
      <w:marRight w:val="0"/>
      <w:marTop w:val="0"/>
      <w:marBottom w:val="0"/>
      <w:divBdr>
        <w:top w:val="none" w:sz="0" w:space="0" w:color="auto"/>
        <w:left w:val="none" w:sz="0" w:space="0" w:color="auto"/>
        <w:bottom w:val="none" w:sz="0" w:space="0" w:color="auto"/>
        <w:right w:val="none" w:sz="0" w:space="0" w:color="auto"/>
      </w:divBdr>
    </w:div>
    <w:div w:id="363751509">
      <w:bodyDiv w:val="1"/>
      <w:marLeft w:val="0"/>
      <w:marRight w:val="0"/>
      <w:marTop w:val="0"/>
      <w:marBottom w:val="0"/>
      <w:divBdr>
        <w:top w:val="none" w:sz="0" w:space="0" w:color="auto"/>
        <w:left w:val="none" w:sz="0" w:space="0" w:color="auto"/>
        <w:bottom w:val="none" w:sz="0" w:space="0" w:color="auto"/>
        <w:right w:val="none" w:sz="0" w:space="0" w:color="auto"/>
      </w:divBdr>
    </w:div>
    <w:div w:id="826629368">
      <w:bodyDiv w:val="1"/>
      <w:marLeft w:val="0"/>
      <w:marRight w:val="0"/>
      <w:marTop w:val="0"/>
      <w:marBottom w:val="0"/>
      <w:divBdr>
        <w:top w:val="none" w:sz="0" w:space="0" w:color="auto"/>
        <w:left w:val="none" w:sz="0" w:space="0" w:color="auto"/>
        <w:bottom w:val="none" w:sz="0" w:space="0" w:color="auto"/>
        <w:right w:val="none" w:sz="0" w:space="0" w:color="auto"/>
      </w:divBdr>
    </w:div>
    <w:div w:id="840043021">
      <w:bodyDiv w:val="1"/>
      <w:marLeft w:val="0"/>
      <w:marRight w:val="0"/>
      <w:marTop w:val="0"/>
      <w:marBottom w:val="0"/>
      <w:divBdr>
        <w:top w:val="none" w:sz="0" w:space="0" w:color="auto"/>
        <w:left w:val="none" w:sz="0" w:space="0" w:color="auto"/>
        <w:bottom w:val="none" w:sz="0" w:space="0" w:color="auto"/>
        <w:right w:val="none" w:sz="0" w:space="0" w:color="auto"/>
      </w:divBdr>
    </w:div>
    <w:div w:id="1005940619">
      <w:bodyDiv w:val="1"/>
      <w:marLeft w:val="0"/>
      <w:marRight w:val="0"/>
      <w:marTop w:val="0"/>
      <w:marBottom w:val="0"/>
      <w:divBdr>
        <w:top w:val="none" w:sz="0" w:space="0" w:color="auto"/>
        <w:left w:val="none" w:sz="0" w:space="0" w:color="auto"/>
        <w:bottom w:val="none" w:sz="0" w:space="0" w:color="auto"/>
        <w:right w:val="none" w:sz="0" w:space="0" w:color="auto"/>
      </w:divBdr>
    </w:div>
    <w:div w:id="1046490608">
      <w:bodyDiv w:val="1"/>
      <w:marLeft w:val="0"/>
      <w:marRight w:val="0"/>
      <w:marTop w:val="0"/>
      <w:marBottom w:val="0"/>
      <w:divBdr>
        <w:top w:val="none" w:sz="0" w:space="0" w:color="auto"/>
        <w:left w:val="none" w:sz="0" w:space="0" w:color="auto"/>
        <w:bottom w:val="none" w:sz="0" w:space="0" w:color="auto"/>
        <w:right w:val="none" w:sz="0" w:space="0" w:color="auto"/>
      </w:divBdr>
    </w:div>
    <w:div w:id="1209105381">
      <w:bodyDiv w:val="1"/>
      <w:marLeft w:val="0"/>
      <w:marRight w:val="0"/>
      <w:marTop w:val="0"/>
      <w:marBottom w:val="0"/>
      <w:divBdr>
        <w:top w:val="none" w:sz="0" w:space="0" w:color="auto"/>
        <w:left w:val="none" w:sz="0" w:space="0" w:color="auto"/>
        <w:bottom w:val="none" w:sz="0" w:space="0" w:color="auto"/>
        <w:right w:val="none" w:sz="0" w:space="0" w:color="auto"/>
      </w:divBdr>
    </w:div>
    <w:div w:id="1211914139">
      <w:bodyDiv w:val="1"/>
      <w:marLeft w:val="0"/>
      <w:marRight w:val="0"/>
      <w:marTop w:val="0"/>
      <w:marBottom w:val="0"/>
      <w:divBdr>
        <w:top w:val="none" w:sz="0" w:space="0" w:color="auto"/>
        <w:left w:val="none" w:sz="0" w:space="0" w:color="auto"/>
        <w:bottom w:val="none" w:sz="0" w:space="0" w:color="auto"/>
        <w:right w:val="none" w:sz="0" w:space="0" w:color="auto"/>
      </w:divBdr>
    </w:div>
    <w:div w:id="1346178196">
      <w:bodyDiv w:val="1"/>
      <w:marLeft w:val="0"/>
      <w:marRight w:val="0"/>
      <w:marTop w:val="0"/>
      <w:marBottom w:val="0"/>
      <w:divBdr>
        <w:top w:val="none" w:sz="0" w:space="0" w:color="auto"/>
        <w:left w:val="none" w:sz="0" w:space="0" w:color="auto"/>
        <w:bottom w:val="none" w:sz="0" w:space="0" w:color="auto"/>
        <w:right w:val="none" w:sz="0" w:space="0" w:color="auto"/>
      </w:divBdr>
    </w:div>
    <w:div w:id="1414889103">
      <w:bodyDiv w:val="1"/>
      <w:marLeft w:val="0"/>
      <w:marRight w:val="0"/>
      <w:marTop w:val="0"/>
      <w:marBottom w:val="0"/>
      <w:divBdr>
        <w:top w:val="none" w:sz="0" w:space="0" w:color="auto"/>
        <w:left w:val="none" w:sz="0" w:space="0" w:color="auto"/>
        <w:bottom w:val="none" w:sz="0" w:space="0" w:color="auto"/>
        <w:right w:val="none" w:sz="0" w:space="0" w:color="auto"/>
      </w:divBdr>
    </w:div>
    <w:div w:id="1465730155">
      <w:bodyDiv w:val="1"/>
      <w:marLeft w:val="0"/>
      <w:marRight w:val="0"/>
      <w:marTop w:val="0"/>
      <w:marBottom w:val="0"/>
      <w:divBdr>
        <w:top w:val="none" w:sz="0" w:space="0" w:color="auto"/>
        <w:left w:val="none" w:sz="0" w:space="0" w:color="auto"/>
        <w:bottom w:val="none" w:sz="0" w:space="0" w:color="auto"/>
        <w:right w:val="none" w:sz="0" w:space="0" w:color="auto"/>
      </w:divBdr>
    </w:div>
    <w:div w:id="1599288005">
      <w:bodyDiv w:val="1"/>
      <w:marLeft w:val="0"/>
      <w:marRight w:val="0"/>
      <w:marTop w:val="0"/>
      <w:marBottom w:val="0"/>
      <w:divBdr>
        <w:top w:val="none" w:sz="0" w:space="0" w:color="auto"/>
        <w:left w:val="none" w:sz="0" w:space="0" w:color="auto"/>
        <w:bottom w:val="none" w:sz="0" w:space="0" w:color="auto"/>
        <w:right w:val="none" w:sz="0" w:space="0" w:color="auto"/>
      </w:divBdr>
    </w:div>
    <w:div w:id="1637373626">
      <w:bodyDiv w:val="1"/>
      <w:marLeft w:val="0"/>
      <w:marRight w:val="0"/>
      <w:marTop w:val="0"/>
      <w:marBottom w:val="0"/>
      <w:divBdr>
        <w:top w:val="none" w:sz="0" w:space="0" w:color="auto"/>
        <w:left w:val="none" w:sz="0" w:space="0" w:color="auto"/>
        <w:bottom w:val="none" w:sz="0" w:space="0" w:color="auto"/>
        <w:right w:val="none" w:sz="0" w:space="0" w:color="auto"/>
      </w:divBdr>
    </w:div>
    <w:div w:id="1644848288">
      <w:bodyDiv w:val="1"/>
      <w:marLeft w:val="0"/>
      <w:marRight w:val="0"/>
      <w:marTop w:val="0"/>
      <w:marBottom w:val="0"/>
      <w:divBdr>
        <w:top w:val="none" w:sz="0" w:space="0" w:color="auto"/>
        <w:left w:val="none" w:sz="0" w:space="0" w:color="auto"/>
        <w:bottom w:val="none" w:sz="0" w:space="0" w:color="auto"/>
        <w:right w:val="none" w:sz="0" w:space="0" w:color="auto"/>
      </w:divBdr>
    </w:div>
    <w:div w:id="1678119768">
      <w:bodyDiv w:val="1"/>
      <w:marLeft w:val="0"/>
      <w:marRight w:val="0"/>
      <w:marTop w:val="0"/>
      <w:marBottom w:val="0"/>
      <w:divBdr>
        <w:top w:val="none" w:sz="0" w:space="0" w:color="auto"/>
        <w:left w:val="none" w:sz="0" w:space="0" w:color="auto"/>
        <w:bottom w:val="none" w:sz="0" w:space="0" w:color="auto"/>
        <w:right w:val="none" w:sz="0" w:space="0" w:color="auto"/>
      </w:divBdr>
    </w:div>
    <w:div w:id="1797795062">
      <w:bodyDiv w:val="1"/>
      <w:marLeft w:val="0"/>
      <w:marRight w:val="0"/>
      <w:marTop w:val="0"/>
      <w:marBottom w:val="0"/>
      <w:divBdr>
        <w:top w:val="none" w:sz="0" w:space="0" w:color="auto"/>
        <w:left w:val="none" w:sz="0" w:space="0" w:color="auto"/>
        <w:bottom w:val="none" w:sz="0" w:space="0" w:color="auto"/>
        <w:right w:val="none" w:sz="0" w:space="0" w:color="auto"/>
      </w:divBdr>
    </w:div>
    <w:div w:id="1801919398">
      <w:bodyDiv w:val="1"/>
      <w:marLeft w:val="0"/>
      <w:marRight w:val="0"/>
      <w:marTop w:val="0"/>
      <w:marBottom w:val="0"/>
      <w:divBdr>
        <w:top w:val="none" w:sz="0" w:space="0" w:color="auto"/>
        <w:left w:val="none" w:sz="0" w:space="0" w:color="auto"/>
        <w:bottom w:val="none" w:sz="0" w:space="0" w:color="auto"/>
        <w:right w:val="none" w:sz="0" w:space="0" w:color="auto"/>
      </w:divBdr>
    </w:div>
    <w:div w:id="1868710405">
      <w:bodyDiv w:val="1"/>
      <w:marLeft w:val="0"/>
      <w:marRight w:val="0"/>
      <w:marTop w:val="0"/>
      <w:marBottom w:val="0"/>
      <w:divBdr>
        <w:top w:val="none" w:sz="0" w:space="0" w:color="auto"/>
        <w:left w:val="none" w:sz="0" w:space="0" w:color="auto"/>
        <w:bottom w:val="none" w:sz="0" w:space="0" w:color="auto"/>
        <w:right w:val="none" w:sz="0" w:space="0" w:color="auto"/>
      </w:divBdr>
    </w:div>
    <w:div w:id="1954090565">
      <w:bodyDiv w:val="1"/>
      <w:marLeft w:val="0"/>
      <w:marRight w:val="0"/>
      <w:marTop w:val="0"/>
      <w:marBottom w:val="0"/>
      <w:divBdr>
        <w:top w:val="none" w:sz="0" w:space="0" w:color="auto"/>
        <w:left w:val="none" w:sz="0" w:space="0" w:color="auto"/>
        <w:bottom w:val="none" w:sz="0" w:space="0" w:color="auto"/>
        <w:right w:val="none" w:sz="0" w:space="0" w:color="auto"/>
      </w:divBdr>
    </w:div>
    <w:div w:id="1965193962">
      <w:bodyDiv w:val="1"/>
      <w:marLeft w:val="0"/>
      <w:marRight w:val="0"/>
      <w:marTop w:val="0"/>
      <w:marBottom w:val="0"/>
      <w:divBdr>
        <w:top w:val="none" w:sz="0" w:space="0" w:color="auto"/>
        <w:left w:val="none" w:sz="0" w:space="0" w:color="auto"/>
        <w:bottom w:val="none" w:sz="0" w:space="0" w:color="auto"/>
        <w:right w:val="none" w:sz="0" w:space="0" w:color="auto"/>
      </w:divBdr>
    </w:div>
    <w:div w:id="2032796618">
      <w:bodyDiv w:val="1"/>
      <w:marLeft w:val="0"/>
      <w:marRight w:val="0"/>
      <w:marTop w:val="0"/>
      <w:marBottom w:val="0"/>
      <w:divBdr>
        <w:top w:val="none" w:sz="0" w:space="0" w:color="auto"/>
        <w:left w:val="none" w:sz="0" w:space="0" w:color="auto"/>
        <w:bottom w:val="none" w:sz="0" w:space="0" w:color="auto"/>
        <w:right w:val="none" w:sz="0" w:space="0" w:color="auto"/>
      </w:divBdr>
    </w:div>
    <w:div w:id="204324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2.bin"/><Relationship Id="rId26" Type="http://schemas.openxmlformats.org/officeDocument/2006/relationships/image" Target="media/image11.PNG"/><Relationship Id="rId39"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image" Target="media/image17.emf"/><Relationship Id="rId42" Type="http://schemas.openxmlformats.org/officeDocument/2006/relationships/image" Target="media/image22.emf"/><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oleObject" Target="embeddings/oleObject1.bin"/><Relationship Id="rId25" Type="http://schemas.openxmlformats.org/officeDocument/2006/relationships/image" Target="media/image10.png"/><Relationship Id="rId33" Type="http://schemas.openxmlformats.org/officeDocument/2006/relationships/package" Target="embeddings/Microsoft_Visio___4.vsdx"/><Relationship Id="rId38" Type="http://schemas.openxmlformats.org/officeDocument/2006/relationships/image" Target="media/image20.w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oleObject" Target="embeddings/oleObject3.bin"/><Relationship Id="rId29" Type="http://schemas.openxmlformats.org/officeDocument/2006/relationships/image" Target="media/image14.emf"/><Relationship Id="rId41"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5.bin"/><Relationship Id="rId32" Type="http://schemas.openxmlformats.org/officeDocument/2006/relationships/image" Target="media/image16.emf"/><Relationship Id="rId37" Type="http://schemas.openxmlformats.org/officeDocument/2006/relationships/chart" Target="charts/chart1.xml"/><Relationship Id="rId40" Type="http://schemas.openxmlformats.org/officeDocument/2006/relationships/image" Target="media/image21.w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wmf"/><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package" Target="embeddings/Microsoft_Visio___.vsdx"/><Relationship Id="rId19" Type="http://schemas.openxmlformats.org/officeDocument/2006/relationships/image" Target="media/image7.wmf"/><Relationship Id="rId31" Type="http://schemas.openxmlformats.org/officeDocument/2006/relationships/image" Target="media/image15.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__2.vsdx"/><Relationship Id="rId22" Type="http://schemas.openxmlformats.org/officeDocument/2006/relationships/oleObject" Target="embeddings/oleObject4.bin"/><Relationship Id="rId27" Type="http://schemas.openxmlformats.org/officeDocument/2006/relationships/image" Target="media/image12.png"/><Relationship Id="rId30" Type="http://schemas.openxmlformats.org/officeDocument/2006/relationships/package" Target="embeddings/Microsoft_Visio___3.vsdx"/><Relationship Id="rId35" Type="http://schemas.openxmlformats.org/officeDocument/2006/relationships/image" Target="media/image18.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zh-CN"/>
              <a:t>样本采样不均匀分析</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Sheet1!$Q$1:$S$1</c:f>
              <c:strCache>
                <c:ptCount val="3"/>
                <c:pt idx="0">
                  <c:v>类别1</c:v>
                </c:pt>
                <c:pt idx="1">
                  <c:v>类别2</c:v>
                </c:pt>
                <c:pt idx="2">
                  <c:v>类别3</c:v>
                </c:pt>
              </c:strCache>
            </c:strRef>
          </c:cat>
          <c:val>
            <c:numRef>
              <c:f>Sheet1!$Q$2:$S$2</c:f>
              <c:numCache>
                <c:formatCode>General</c:formatCode>
                <c:ptCount val="3"/>
                <c:pt idx="0">
                  <c:v>49</c:v>
                </c:pt>
                <c:pt idx="1">
                  <c:v>67</c:v>
                </c:pt>
                <c:pt idx="2">
                  <c:v>17</c:v>
                </c:pt>
              </c:numCache>
            </c:numRef>
          </c:val>
          <c:extLst>
            <c:ext xmlns:c16="http://schemas.microsoft.com/office/drawing/2014/chart" uri="{C3380CC4-5D6E-409C-BE32-E72D297353CC}">
              <c16:uniqueId val="{00000000-2382-4EE6-958F-0C4CC0E6B74E}"/>
            </c:ext>
          </c:extLst>
        </c:ser>
        <c:dLbls>
          <c:showLegendKey val="0"/>
          <c:showVal val="0"/>
          <c:showCatName val="0"/>
          <c:showSerName val="0"/>
          <c:showPercent val="0"/>
          <c:showBubbleSize val="0"/>
        </c:dLbls>
        <c:gapWidth val="150"/>
        <c:axId val="596227112"/>
        <c:axId val="596229080"/>
      </c:barChart>
      <c:catAx>
        <c:axId val="596227112"/>
        <c:scaling>
          <c:orientation val="minMax"/>
        </c:scaling>
        <c:delete val="0"/>
        <c:axPos val="b"/>
        <c:title>
          <c:tx>
            <c:rich>
              <a:bodyPr rot="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r>
                  <a:rPr lang="zh-CN" altLang="en-US" sz="1400"/>
                  <a:t>样本类别</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zh-CN"/>
          </a:p>
        </c:txPr>
        <c:crossAx val="596229080"/>
        <c:crosses val="autoZero"/>
        <c:auto val="1"/>
        <c:lblAlgn val="ctr"/>
        <c:lblOffset val="100"/>
        <c:noMultiLvlLbl val="0"/>
      </c:catAx>
      <c:valAx>
        <c:axId val="596229080"/>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r>
                  <a:rPr lang="zh-CN" altLang="en-US" sz="1400"/>
                  <a:t>采样样本数</a:t>
                </a:r>
              </a:p>
            </c:rich>
          </c:tx>
          <c:overlay val="0"/>
          <c:spPr>
            <a:noFill/>
            <a:ln>
              <a:noFill/>
            </a:ln>
            <a:effectLst/>
          </c:spPr>
          <c:txPr>
            <a:bodyPr rot="-540000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crossAx val="59622711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王越超98</b:Tag>
    <b:SourceType>ArticleInAPeriodical</b:SourceType>
    <b:Guid>{1A27497D-7FA2-4B0E-A12A-F2C3170A1375}</b:Guid>
    <b:Title>协作机器人学的研究现状与发展</b:Title>
    <b:Year>1998</b:Year>
    <b:LCID>zh-CN</b:LCID>
    <b:Author>
      <b:Author>
        <b:NameList>
          <b:Person>
            <b:Last>王越超，谈大龙</b:Last>
          </b:Person>
        </b:NameList>
      </b:Author>
    </b:Author>
    <b:PeriodicalTitle>机器人</b:PeriodicalTitle>
    <b:Pages>69-75</b:Pages>
    <b:RefOrder>1</b:RefOrder>
  </b:Source>
</b:Sources>
</file>

<file path=customXml/itemProps1.xml><?xml version="1.0" encoding="utf-8"?>
<ds:datastoreItem xmlns:ds="http://schemas.openxmlformats.org/officeDocument/2006/customXml" ds:itemID="{09065E7B-D9D1-4EDA-9F8A-69D68D54C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13</Pages>
  <Words>1061</Words>
  <Characters>6053</Characters>
  <Application>Microsoft Office Word</Application>
  <DocSecurity>0</DocSecurity>
  <Lines>50</Lines>
  <Paragraphs>14</Paragraphs>
  <ScaleCrop>false</ScaleCrop>
  <Company/>
  <LinksUpToDate>false</LinksUpToDate>
  <CharactersWithSpaces>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TJArk</dc:creator>
  <cp:keywords/>
  <dc:description/>
  <cp:lastModifiedBy>LLM</cp:lastModifiedBy>
  <cp:revision>41</cp:revision>
  <cp:lastPrinted>2017-12-27T05:26:00Z</cp:lastPrinted>
  <dcterms:created xsi:type="dcterms:W3CDTF">2017-12-04T03:27:00Z</dcterms:created>
  <dcterms:modified xsi:type="dcterms:W3CDTF">2018-04-26T14:44:00Z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nNumsOnRight">
    <vt:bool>true</vt:bool>
  </property>
  <property fmtid="{D5CDD505-2E9C-101B-9397-08002B2CF9AE}" pid="4" name="MTEquationNumber2">
    <vt:lpwstr>(#C1.#E1)</vt:lpwstr>
  </property>
  <property fmtid="{D5CDD505-2E9C-101B-9397-08002B2CF9AE}" pid="5" name="MTWinEqns">
    <vt:bool>true</vt:bool>
  </property>
</Properties>
</file>