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outlineLvl w:val="1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试卷共5道大题，总分100分。要求所有答案写在答题纸上，并标明题号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firstLine="0"/>
        <w:textAlignment w:val="auto"/>
        <w:outlineLvl w:val="1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一、选择题（每题1分，共15分）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 xml:space="preserve">. 某计算机主存容量为64KB，其中ROM区为4KB，其余为RAM区，按字节编址。现要用2K×8位的ROM芯片和4K×4位的RAM芯片来设计该存储器，则需要上述规格的ROM芯片数和RAM芯片数分别是（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 xml:space="preserve">A. 1、15    B. 2、15       C. 1、30        D. 2、30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 xml:space="preserve">. 假设某计算机的存储系统由Cache和主存组成，某程序执行过程中访存1000次，其中访问Cache缺失（未命中）50次，则Cache的命中率是（     ） </w:t>
      </w:r>
      <w:r>
        <w:rPr>
          <w:rFonts w:ascii="Times New Roman" w:hAnsi="Times New Roman" w:eastAsiaTheme="minorEastAsia"/>
        </w:rPr>
        <w:t xml:space="preserve">。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A. 5%             B. 9.5%             C. 50%       D. 95%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. 某计算机的Cache共有16块，采用2路组相联映射方式（即每组2块）。每个主存块大小为32字节，按字节编址。主存129号单元所在主存块应装入到的Cache组号是（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A. 0         B. 2          C. 4           D.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</w:rPr>
        <w:t xml:space="preserve">. 下列不会引起指令流水阻塞的是（     ）。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A. 数据旁路       B. 数据相关       C. 条件转移       D. 资源冲突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 xml:space="preserve">. 下列存储器中，汇编语言程序员可见的是（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 xml:space="preserve">A. 存储器地址寄存器（MAR）        </w:t>
      </w:r>
      <w:r>
        <w:rPr>
          <w:rFonts w:hint="eastAsia"/>
          <w:szCs w:val="21"/>
        </w:rPr>
        <w:tab/>
      </w:r>
      <w:r>
        <w:rPr>
          <w:szCs w:val="21"/>
        </w:rPr>
        <w:t xml:space="preserve">B. 程序计数器（PC）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C. 存储器数据寄存器（MDR）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D. 指令寄存器（IR）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Cs w:val="21"/>
        </w:rPr>
        <w:t>. 下列选项中，描述浮点数操作速度指标的是</w:t>
      </w:r>
      <w:r>
        <w:rPr>
          <w:rFonts w:hint="default" w:ascii="Times New Roman" w:hAnsi="Times New Roman" w:eastAsia="宋体" w:cs="Times New Roman"/>
        </w:rPr>
        <w:t>（     ）</w:t>
      </w:r>
      <w:r>
        <w:rPr>
          <w:rFonts w:hint="default" w:ascii="Times New Roman" w:hAnsi="Times New Roman" w:eastAsia="宋体" w:cs="Times New Roman"/>
          <w:szCs w:val="21"/>
        </w:rPr>
        <w:t xml:space="preserve">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 xml:space="preserve">A. MIPS       B. CPI       C. IPC      D. MFLOPS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7</w:t>
      </w:r>
      <w:r>
        <w:rPr>
          <w:rFonts w:hint="default" w:ascii="Times New Roman" w:hAnsi="Times New Roman" w:eastAsia="宋体" w:cs="Times New Roman"/>
        </w:rPr>
        <w:t>. 假定一台计算机的显示存储器用DRAM芯片实现，若要求显示分辨率为1600*1200，颜色深度为24位，帧频为85Hz，显示总带宽的50% 用来刷新屏幕，则需要的显存总带宽至少约为（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 . 245 Mbps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B. 979 Mbps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C. 1958 Mbps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D. 7834Mbps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 xml:space="preserve">. 下列选项中的英文缩写均为总线标准的是（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 xml:space="preserve">A. PCI、CRT、USB、EISA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B. ISA、CPI、VESA、EISA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C. ISA、SCSI、RAM、MIPS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D. ISA、EISA、PCI、PCI-Express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9</w:t>
      </w:r>
      <w:r>
        <w:rPr>
          <w:rFonts w:hint="default" w:ascii="Times New Roman" w:hAnsi="Times New Roman" w:eastAsia="宋体" w:cs="Times New Roman"/>
        </w:rPr>
        <w:t>. 下列有关RAM和ROM的叙述中，正确的是（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I、 RAM是易失性存储器，ROM是非易失性存储器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II、 RAM和ROM都是采用随机存取的方式进行信息访问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III、RAM和ROM都可用作Cache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IV、RAM和ROM都需要进行刷新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A. 仅I和II     B. 仅II和III      C. 仅I，II，III      D. 仅II，III，IV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10</w:t>
      </w:r>
      <w:r>
        <w:rPr>
          <w:rFonts w:hint="default" w:ascii="Times New Roman" w:hAnsi="Times New Roman" w:eastAsia="宋体" w:cs="Times New Roman"/>
        </w:rPr>
        <w:t>. 某计算机存储器按字节编址，主存地址空间大小为64MB，现用4M x 8 位的RAM 芯片组成32MB 的主存储器，则存储器地址寄存器MAR 的位数至少是（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A.22 位         B.23 位          C.25 位          D.26 位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</w:rPr>
        <w:t>1. 控制主存与硬盘之间数据传送的是（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A. CPU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B. 主存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C. Cache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D. DMA控制器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</w:rPr>
      </w:pPr>
      <w:r>
        <w:rPr>
          <w:rFonts w:hint="eastAsia" w:eastAsiaTheme="minorEastAsia"/>
          <w:lang w:val="en-US" w:eastAsia="zh-CN"/>
        </w:rPr>
        <w:t>12</w:t>
      </w:r>
      <w:r>
        <w:rPr>
          <w:rFonts w:ascii="Times New Roman" w:hAnsi="Times New Roman" w:eastAsiaTheme="minorEastAsia"/>
        </w:rPr>
        <w:t xml:space="preserve">. 下列各种数制的数中最大的数是（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FF0000"/>
        </w:rPr>
      </w:pPr>
      <w:r>
        <w:rPr>
          <w:rFonts w:ascii="Times New Roman" w:hAnsi="Times New Roman" w:eastAsiaTheme="minorEastAsia"/>
        </w:rPr>
        <w:t>A</w:t>
      </w:r>
      <w:r>
        <w:rPr>
          <w:rFonts w:hint="eastAsia" w:ascii="Times New Roman" w:hAnsi="Times New Roman" w:eastAsiaTheme="minorEastAsia"/>
        </w:rPr>
        <w:t xml:space="preserve">. </w:t>
      </w:r>
      <w:r>
        <w:rPr>
          <w:rFonts w:ascii="Times New Roman" w:hAnsi="Times New Roman" w:eastAsiaTheme="minorEastAsia"/>
        </w:rPr>
        <w:t>(1001011)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="Times New Roman" w:eastAsiaTheme="minorEastAsia"/>
        </w:rPr>
        <w:t xml:space="preserve">     B</w:t>
      </w:r>
      <w:r>
        <w:rPr>
          <w:rFonts w:hint="eastAsia" w:ascii="Times New Roman" w:hAnsi="Times New Roman" w:eastAsiaTheme="minorEastAsia"/>
        </w:rPr>
        <w:t xml:space="preserve">. </w:t>
      </w:r>
      <w:r>
        <w:rPr>
          <w:rFonts w:ascii="Times New Roman" w:hAnsi="Times New Roman" w:eastAsiaTheme="minorEastAsia"/>
        </w:rPr>
        <w:t xml:space="preserve">75    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C</w:t>
      </w:r>
      <w:r>
        <w:rPr>
          <w:rFonts w:hint="eastAsia" w:ascii="Times New Roman" w:hAnsi="Times New Roman" w:eastAsiaTheme="minorEastAsia"/>
        </w:rPr>
        <w:t xml:space="preserve">. </w:t>
      </w:r>
      <w:r>
        <w:rPr>
          <w:rFonts w:ascii="Times New Roman" w:hAnsi="Times New Roman" w:eastAsiaTheme="minorEastAsia"/>
        </w:rPr>
        <w:t>(112)</w:t>
      </w:r>
      <w:r>
        <w:rPr>
          <w:rFonts w:ascii="Times New Roman" w:hAnsi="Times New Roman" w:eastAsiaTheme="minorEastAsia"/>
          <w:vertAlign w:val="subscript"/>
        </w:rPr>
        <w:t>8</w:t>
      </w:r>
      <w:r>
        <w:rPr>
          <w:rFonts w:ascii="Times New Roman" w:hAnsi="Times New Roman" w:eastAsiaTheme="minorEastAsia"/>
        </w:rPr>
        <w:t xml:space="preserve">   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</w:t>
      </w:r>
      <w:r>
        <w:rPr>
          <w:rFonts w:hint="eastAsia" w:ascii="Times New Roman" w:hAnsi="Times New Roman" w:eastAsiaTheme="minorEastAsia"/>
        </w:rPr>
        <w:t xml:space="preserve">. </w:t>
      </w:r>
      <w:r>
        <w:rPr>
          <w:rFonts w:ascii="Times New Roman" w:hAnsi="Times New Roman" w:eastAsiaTheme="minorEastAsia"/>
        </w:rPr>
        <w:t>(4F)</w:t>
      </w:r>
      <w:r>
        <w:rPr>
          <w:rFonts w:ascii="Times New Roman" w:hAnsi="Times New Roman" w:eastAsiaTheme="minorEastAsia"/>
          <w:vertAlign w:val="subscript"/>
        </w:rPr>
        <w:t>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</w:rPr>
        <w:t>3. 基址寻址方式中，操作数的有效地址是（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A. 基址寄存器内容加上形式地址(位移量)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B. 程序计数器内容加上形式地址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C. 变址寄存器内容加上形式地址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D. 寄存器内容加上形式地址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</w:rPr>
        <w:t>4. 浮点数的表示范围和精度取决于（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A. 阶码的位数和尾数的机器数形式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B. 阶码的机器数形式和尾数的位数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C. 阶码的位数和尾数的位数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D. 阶码的机器数形式和尾数的机器数形式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color w:val="auto"/>
        </w:rPr>
        <w:t xml:space="preserve">. 相对于微程序控制器，硬布线控制器的特点是（     ）。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A. 指令执行速度慢，指令功能的修改和扩展容易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B. 指令执行速度慢，指令功能的修改和扩展难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C. 指令执行速度快，指令功能的修改和扩展容易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D. 指令执行速度快，指令功能的修改和扩展难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firstLine="0"/>
        <w:textAlignment w:val="auto"/>
        <w:outlineLvl w:val="1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二、填空题（每空1分，共15分）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</w:rPr>
        <w:t>. 在浮点加减法运算中，当运算结果的尾数的绝对值大于1时，需要对结果进行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</w:rPr>
        <w:t>. 寄存器间接寻址方式中，操作数在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 xml:space="preserve">中。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. 以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概念为基础的各类计算机通称为冯．诺依曼机。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bCs/>
          <w:iCs/>
          <w:kern w:val="0"/>
          <w:szCs w:val="21"/>
        </w:rPr>
      </w:pPr>
      <w:r>
        <w:rPr>
          <w:rFonts w:hint="eastAsia" w:cs="Times New Roman"/>
          <w:bCs/>
          <w:iCs/>
          <w:kern w:val="0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</w:rPr>
        <w:t>. CPU能直接访问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</w:rPr>
        <w:t>和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</w:rPr>
        <w:t>，但不能访问辅存和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5</w:t>
      </w:r>
      <w:r>
        <w:rPr>
          <w:rFonts w:hint="default" w:ascii="Times New Roman" w:hAnsi="Times New Roman" w:eastAsia="宋体" w:cs="Times New Roman"/>
        </w:rPr>
        <w:t>. CPU中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可以区分存储单元中存放的是指令还是数据。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6</w:t>
      </w:r>
      <w:r>
        <w:rPr>
          <w:rFonts w:hint="default" w:ascii="Times New Roman" w:hAnsi="Times New Roman" w:eastAsia="宋体" w:cs="Times New Roman"/>
        </w:rPr>
        <w:t>. 完整的指令周期包括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、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四个子周期。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lang w:val="en-US" w:eastAsia="zh-CN"/>
        </w:rPr>
        <w:t>7</w:t>
      </w:r>
      <w:r>
        <w:rPr>
          <w:rFonts w:hint="default" w:ascii="Times New Roman" w:hAnsi="Times New Roman" w:eastAsia="宋体" w:cs="Times New Roman"/>
        </w:rPr>
        <w:t>. 在指令的地址字段中，直接指出操作数本身的寻址方式，称为</w:t>
      </w:r>
      <w:r>
        <w:rPr>
          <w:rFonts w:hint="default" w:ascii="Times New Roman" w:hAnsi="Times New Roman" w:eastAsia="宋体" w:cs="Times New Roman"/>
          <w:bCs/>
          <w:iCs/>
          <w:kern w:val="0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  <w:szCs w:val="21"/>
        </w:rPr>
      </w:pPr>
      <w:r>
        <w:rPr>
          <w:rFonts w:hint="eastAsia" w:eastAsiaTheme="minorEastAsia"/>
          <w:szCs w:val="21"/>
          <w:lang w:val="en-US" w:eastAsia="zh-CN"/>
        </w:rPr>
        <w:t>8</w:t>
      </w:r>
      <w:r>
        <w:rPr>
          <w:rFonts w:ascii="Times New Roman" w:hAnsi="Times New Roman" w:eastAsiaTheme="minorEastAsia"/>
          <w:szCs w:val="21"/>
        </w:rPr>
        <w:t>. 定点数由</w:t>
      </w:r>
      <w:r>
        <w:rPr>
          <w:rFonts w:ascii="Times New Roman" w:hAnsi="Times New Roman" w:eastAsiaTheme="minorEastAsia"/>
          <w:bCs/>
          <w:iCs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Theme="minorEastAsia"/>
          <w:szCs w:val="21"/>
        </w:rPr>
        <w:t>和</w:t>
      </w:r>
      <w:r>
        <w:rPr>
          <w:rFonts w:ascii="Times New Roman" w:hAnsi="Times New Roman" w:eastAsiaTheme="minorEastAsia"/>
          <w:bCs/>
          <w:iCs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Theme="minorEastAsia"/>
          <w:szCs w:val="21"/>
        </w:rPr>
        <w:t>两部分组成。根据小数点位置不同，定点数据有两种表示</w:t>
      </w:r>
      <w:r>
        <w:rPr>
          <w:rFonts w:hint="eastAsia" w:eastAsiaTheme="minorEastAsia"/>
          <w:szCs w:val="21"/>
          <w:lang w:eastAsia="zh-CN"/>
        </w:rPr>
        <w:t>，</w:t>
      </w:r>
      <w:r>
        <w:rPr>
          <w:rFonts w:hint="eastAsia" w:eastAsiaTheme="minorEastAsia"/>
          <w:szCs w:val="21"/>
          <w:lang w:val="en-US" w:eastAsia="zh-CN"/>
        </w:rPr>
        <w:t>分别为</w:t>
      </w:r>
      <w:r>
        <w:rPr>
          <w:rFonts w:hint="eastAsia" w:eastAsiaTheme="minorEastAsia"/>
          <w:bCs/>
          <w:iCs/>
          <w:kern w:val="0"/>
          <w:szCs w:val="21"/>
          <w:u w:val="none"/>
          <w:lang w:val="en-US" w:eastAsia="zh-CN"/>
        </w:rPr>
        <w:t>整数</w:t>
      </w:r>
      <w:r>
        <w:rPr>
          <w:rFonts w:ascii="Times New Roman" w:hAnsi="Times New Roman" w:eastAsiaTheme="minorEastAsia"/>
          <w:szCs w:val="21"/>
        </w:rPr>
        <w:t>和</w:t>
      </w:r>
      <w:r>
        <w:rPr>
          <w:rFonts w:ascii="Times New Roman" w:hAnsi="Times New Roman" w:eastAsiaTheme="minorEastAsia"/>
          <w:bCs/>
          <w:iCs/>
          <w:kern w:val="0"/>
          <w:szCs w:val="21"/>
          <w:u w:val="single"/>
        </w:rPr>
        <w:t xml:space="preserve">       </w:t>
      </w:r>
      <w:r>
        <w:rPr>
          <w:rFonts w:ascii="Times New Roman" w:hAnsi="Times New Roman" w:eastAsiaTheme="minor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0"/>
        <w:textAlignment w:val="auto"/>
        <w:outlineLvl w:val="1"/>
        <w:rPr>
          <w:rStyle w:val="6"/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三、名词解释（每题3分，共15分）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</w:rPr>
        <w:t>. 规格化数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</w:rPr>
        <w:t>. ALU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 xml:space="preserve"> 补码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</w:rPr>
        <w:t>. RISC</w:t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5</w:t>
      </w:r>
      <w:r>
        <w:rPr>
          <w:rFonts w:hint="default" w:ascii="Times New Roman" w:hAnsi="Times New Roman" w:eastAsia="宋体" w:cs="Times New Roman"/>
        </w:rPr>
        <w:t>. IR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0"/>
        <w:textAlignment w:val="auto"/>
        <w:outlineLvl w:val="1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四、简答题（每题5分，共15分）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. 什么叫总线周期、时钟周期和指令周期，它们之间一般有什么关系？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</w:rPr>
        <w:t xml:space="preserve">. 简述主存与Cache的地址映射方式?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</w:rPr>
        <w:t>. 什么叫指令字长、存储字长和机器字长？它们之间一般有什么关系？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firstLine="0"/>
        <w:textAlignment w:val="auto"/>
        <w:outlineLvl w:val="1"/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五、综合题（共40分）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1.（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Cs w:val="21"/>
        </w:rPr>
        <w:t xml:space="preserve">分）设总线的时钟频率为8MHz，一个总线周期等于一个时钟周期。如果一个总线周期中并行传送16位数据，计算总线的带宽。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2.</w:t>
      </w:r>
      <w:r>
        <w:rPr>
          <w:rFonts w:hint="default" w:ascii="Times New Roman" w:hAnsi="Times New Roman" w:eastAsia="宋体" w:cs="Times New Roman"/>
          <w:szCs w:val="21"/>
        </w:rPr>
        <w:t>（5分）已知接收到的海明码为1100000 (按配偶原则配置)，检查上述代码是否出错，第几位出错？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Cs w:val="21"/>
        </w:rPr>
        <w:t>.（7分）设主存容量为4MB，Cache容量为16KB，每个字块为8个字，每字32位。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（1）Cache地址有多少，可容纳多少块数据？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（2）在直接映射方式下，设计主存地址格式。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（3）在四路组相联映射方式下，设计主存地址格式。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Cs w:val="21"/>
          <w:lang w:val="en-US" w:eastAsia="zh-CN"/>
        </w:rPr>
        <w:t>4.</w:t>
      </w:r>
      <w:r>
        <w:rPr>
          <w:rFonts w:hint="default" w:ascii="Times New Roman" w:hAnsi="Times New Roman" w:eastAsia="宋体" w:cs="Times New Roman"/>
          <w:color w:val="auto"/>
          <w:szCs w:val="21"/>
        </w:rPr>
        <w:t>（7分）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lang w:val="en-US" w:eastAsia="zh-CN"/>
        </w:rPr>
        <w:t>已知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机器数字长为8位（含1位符号位），x = 23/64，y = -</w:t>
      </w:r>
      <w:r>
        <w:rPr>
          <w:rFonts w:hint="eastAsia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15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/</w:t>
      </w:r>
      <w:r>
        <w:rPr>
          <w:rFonts w:hint="eastAsia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32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计算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[x]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，[y]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，[-x]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，[-y]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，x+y=？，x-y=？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  <w:lang w:val="en-US" w:eastAsia="zh-CN"/>
        </w:rPr>
        <w:t>要求给出运算器的计算过程，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auto"/>
          <w:sz w:val="21"/>
          <w:szCs w:val="21"/>
        </w:rPr>
        <w:t>并用溢出判别方法判断结果是否溢出。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Cs w:val="21"/>
        </w:rPr>
        <w:t>.（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szCs w:val="21"/>
        </w:rPr>
        <w:t>分）假设浮点数的阶码取3位，尾数取6位（均不包括符号位），计算4.125-8.4375的结果。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Cs w:val="21"/>
        </w:rPr>
        <w:t>.（8分）设CPU共有16根地址线，8根数据线，并用MREQ （低电平有效）作访存控制信号， R/W作读/写命令信号（高电平为读，低电平为写）。现有下列存储芯片：ROM（2K×8位，4K×8位，8K×4位），RAM（1K×4位，4K×8位，8K×4位），及74138译码器和其他门电路（门电路自定）。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试从上述规格中选用合适芯片，画出CPU和存储芯片的连接图，要求如下：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（1）最小8K地址为系统程序区，与其相邻的12K为用户程序区；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（2）指出选用的存储芯片类型及数量；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（3）详细画出片选逻辑。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outlineLvl w:val="1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试卷共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道大题，总分100分。要求所有答案写在答题纸上，并标明题号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auto"/>
        <w:ind w:left="0" w:firstLine="0"/>
        <w:textAlignment w:val="auto"/>
        <w:outlineLvl w:val="1"/>
        <w:rPr>
          <w:rFonts w:hint="default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一、选择题（每题1分，共15分）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auto"/>
        </w:rPr>
        <w:t>. 假定用若干个2k*4位芯片组成一个8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k</w:t>
      </w:r>
      <w:r>
        <w:rPr>
          <w:rFonts w:hint="default" w:ascii="Times New Roman" w:hAnsi="Times New Roman" w:eastAsia="宋体" w:cs="Times New Roman"/>
          <w:color w:val="auto"/>
        </w:rPr>
        <w:t>*8位存储器，则地址0B1FH所在芯片的最小地址是（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A. 0000H</w:t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>B. 0600H</w:t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>C.  0700H</w:t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 xml:space="preserve">D. 0800H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auto"/>
        </w:rPr>
        <w:t>. 一个C语言程序在一台32位机器上运行。程序中定义了三个变量x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</w:rPr>
        <w:t>y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</w:rPr>
        <w:t>z，其中x和z是int型，y为short型。当x=127，y=-9时，执行赋值语句z=x+y后，x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</w:rPr>
        <w:t>y</w:t>
      </w: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</w:rPr>
        <w:t xml:space="preserve">z的值分别是（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A. X=0000007FH，y=FFF9H，z=00000076H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B. X=0000007FH，y=FFF9H，z=FFFF0076H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C. X=0000007FH，y=FFF7H，z=FFFF0076H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 xml:space="preserve">D. X=0000007FH，y=FFF7H，z=00000076H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auto"/>
        </w:rPr>
        <w:t xml:space="preserve">. 下列选项中，能缩短程序执行时间的措施是（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I 提高CPU时钟频率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II优化数据通过结构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III对程序进行编译优化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420" w:firstLineChars="0"/>
        <w:textAlignment w:val="auto"/>
        <w:rPr>
          <w:rFonts w:hint="eastAsia"/>
          <w:color w:val="auto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A. 仅I和II      B. 仅I和III      C. 仅II和III      D.  I，II，III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hint="eastAsia"/>
          <w:color w:val="auto"/>
          <w:szCs w:val="21"/>
          <w:lang w:val="en-US" w:eastAsia="zh-CN"/>
        </w:rPr>
        <w:t>4</w:t>
      </w:r>
      <w:r>
        <w:rPr>
          <w:color w:val="auto"/>
          <w:szCs w:val="21"/>
        </w:rPr>
        <w:t>. 下列选项中，能引起外部中断的事件是（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color w:val="auto"/>
          <w:szCs w:val="21"/>
        </w:rPr>
      </w:pPr>
      <w:r>
        <w:rPr>
          <w:color w:val="auto"/>
          <w:szCs w:val="21"/>
        </w:rPr>
        <w:t>A. 键盘输入      B. 除数为0       C. 浮点运算下溢      D. 访存缺页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5</w:t>
      </w:r>
      <w:r>
        <w:rPr>
          <w:color w:val="auto"/>
          <w:szCs w:val="21"/>
        </w:rPr>
        <w:t>. 某计算机的指令流水线由四个功能段组成，指令流经各功能段的时间（忽略各功能段之间的 缓存时间）分别是90ns、80ns、70ns和60ns，则该计算机的CPU时钟周期至少是（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eastAsia"/>
          <w:color w:val="auto"/>
        </w:rPr>
      </w:pPr>
      <w:r>
        <w:rPr>
          <w:color w:val="auto"/>
          <w:szCs w:val="21"/>
        </w:rPr>
        <w:t xml:space="preserve">A. 90ns         B. 80ns         C. 70ns         D. 60ns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. 冯·诺依曼计算机中指令和数据均以二进制形式存放在存储器中，CPU区分它们的依据是（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A. 指令操作码的译码结果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B. 指令和数据的寻址方式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color w:val="auto"/>
        </w:rPr>
      </w:pPr>
      <w:r>
        <w:rPr>
          <w:rFonts w:hint="eastAsia"/>
          <w:color w:val="auto"/>
        </w:rPr>
        <w:t>C. 指令周期的不同阶段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D. 指令和数据所在的存储单元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eastAsia" w:cs="Times New Roman"/>
          <w:color w:val="auto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color w:val="auto"/>
        </w:rPr>
        <w:t xml:space="preserve">. </w:t>
      </w:r>
      <w:r>
        <w:rPr>
          <w:rFonts w:hint="default" w:ascii="Times New Roman" w:hAnsi="Times New Roman" w:eastAsia="宋体" w:cs="Times New Roman"/>
        </w:rPr>
        <w:t>某计算机的Cache共有16块，采用2路组相联映射方式（即每组2块）。每个主存块大小为32字节，按字节编址。主存386号字节所在主存块应装入到的Cache组号是（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A. 0         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 xml:space="preserve">B. 2          </w:t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C. 4           D.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auto"/>
        </w:rPr>
        <w:t>. 在系统总线的数据线上，不可能传输的是（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 xml:space="preserve">A.指令       </w:t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 xml:space="preserve">B.操作数   </w:t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ab/>
      </w:r>
      <w:r>
        <w:rPr>
          <w:rFonts w:hint="default" w:ascii="Times New Roman" w:hAnsi="Times New Roman" w:eastAsia="宋体" w:cs="Times New Roman"/>
          <w:color w:val="auto"/>
        </w:rPr>
        <w:t>C.握手（应答）信号  D.中断类信号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9</w:t>
      </w:r>
      <w:r>
        <w:rPr>
          <w:color w:val="auto"/>
          <w:szCs w:val="21"/>
        </w:rPr>
        <w:t xml:space="preserve">. 假设某系统总线在一个总线周期中并行传输4字节信息，一个总线周期占用2个时钟周期，总线时钟频率为10MHz，则总线带宽是（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color w:val="auto"/>
          <w:szCs w:val="21"/>
        </w:rPr>
      </w:pPr>
      <w:r>
        <w:rPr>
          <w:color w:val="auto"/>
          <w:szCs w:val="21"/>
        </w:rPr>
        <w:t xml:space="preserve">A. 10MB/s </w:t>
      </w:r>
      <w:r>
        <w:rPr>
          <w:color w:val="auto"/>
          <w:szCs w:val="21"/>
        </w:rPr>
        <w:tab/>
      </w:r>
      <w:r>
        <w:rPr>
          <w:color w:val="auto"/>
          <w:szCs w:val="21"/>
        </w:rPr>
        <w:tab/>
      </w:r>
      <w:r>
        <w:rPr>
          <w:color w:val="auto"/>
          <w:szCs w:val="21"/>
        </w:rPr>
        <w:t xml:space="preserve">B. 20MB/S </w:t>
      </w:r>
      <w:r>
        <w:rPr>
          <w:color w:val="auto"/>
          <w:szCs w:val="21"/>
        </w:rPr>
        <w:tab/>
      </w:r>
      <w:r>
        <w:rPr>
          <w:color w:val="auto"/>
          <w:szCs w:val="21"/>
        </w:rPr>
        <w:tab/>
      </w:r>
      <w:r>
        <w:rPr>
          <w:color w:val="auto"/>
          <w:szCs w:val="21"/>
        </w:rPr>
        <w:t xml:space="preserve">C. 40MB/S </w:t>
      </w:r>
      <w:r>
        <w:rPr>
          <w:color w:val="auto"/>
          <w:szCs w:val="21"/>
        </w:rPr>
        <w:tab/>
      </w:r>
      <w:r>
        <w:rPr>
          <w:color w:val="auto"/>
          <w:szCs w:val="21"/>
        </w:rPr>
        <w:tab/>
      </w:r>
      <w:r>
        <w:rPr>
          <w:color w:val="auto"/>
          <w:szCs w:val="21"/>
        </w:rPr>
        <w:t>D. 80MB/S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10</w:t>
      </w:r>
      <w:r>
        <w:rPr>
          <w:color w:val="auto"/>
          <w:szCs w:val="21"/>
        </w:rPr>
        <w:t xml:space="preserve">. 下列各类存储器中，不采用随机存取方式的是（     ）。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color w:val="auto"/>
          <w:szCs w:val="21"/>
        </w:rPr>
      </w:pPr>
      <w:r>
        <w:rPr>
          <w:color w:val="auto"/>
          <w:szCs w:val="21"/>
        </w:rPr>
        <w:t xml:space="preserve">A. EPROM       B. CDROM         C. DRAM          D. SRAM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hint="eastAsia" w:eastAsiaTheme="minorEastAsia"/>
          <w:color w:val="auto"/>
          <w:lang w:val="en-US" w:eastAsia="zh-CN"/>
        </w:rPr>
        <w:t>11</w:t>
      </w:r>
      <w:r>
        <w:rPr>
          <w:rFonts w:ascii="Times New Roman" w:hAnsi="Times New Roman" w:eastAsiaTheme="minorEastAsia"/>
          <w:color w:val="auto"/>
        </w:rPr>
        <w:t>. 下面描述的流水CPU基本概念中，正确的表达是（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A. 流水CPU是以空间并行性为原理构造的处理器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B. 流水CPU一定是RISC机器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C. 流水CPU一定是多媒体CPU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ascii="Times New Roman" w:hAnsi="Times New Roman" w:eastAsiaTheme="minorEastAsia"/>
          <w:color w:val="auto"/>
        </w:rPr>
        <w:t>D. 流水CPU是以时间并行性为原理构造的处理器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color w:val="auto"/>
        </w:rPr>
        <w:t>2.下列说法中（     ）是正确的。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A. 加法指令的执行周期一定要访存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B. 加法指令的执行周期一定不访存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</w:rPr>
        <w:t>　　C. 指令的地址码给出存储器地址的加法指令，在执行周期一定访存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eastAsia" w:eastAsiaTheme="minorEastAsia"/>
          <w:color w:val="auto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</w:rPr>
        <w:t>D. 指令的地址码给出存储器地址的加法指令，在执行周期不一定访存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hint="eastAsia" w:eastAsiaTheme="minorEastAsia"/>
          <w:color w:val="auto"/>
          <w:lang w:val="en-US" w:eastAsia="zh-CN"/>
        </w:rPr>
        <w:t>13</w:t>
      </w:r>
      <w:r>
        <w:rPr>
          <w:rFonts w:ascii="Times New Roman" w:hAnsi="Times New Roman" w:eastAsiaTheme="minorEastAsia"/>
          <w:color w:val="auto"/>
        </w:rPr>
        <w:t xml:space="preserve">. 状态寄存器中的各个状态标志位是依据（     ）来置位的。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A</w:t>
      </w:r>
      <w:r>
        <w:rPr>
          <w:rFonts w:hint="eastAsia" w:ascii="Times New Roman" w:hAnsi="Times New Roman" w:eastAsiaTheme="minorEastAsia"/>
          <w:color w:val="auto"/>
        </w:rPr>
        <w:t xml:space="preserve">. </w:t>
      </w:r>
      <w:r>
        <w:rPr>
          <w:rFonts w:ascii="Times New Roman" w:hAnsi="Times New Roman" w:eastAsiaTheme="minorEastAsia"/>
          <w:color w:val="auto"/>
        </w:rPr>
        <w:t xml:space="preserve">算术逻辑部件上次的运算结果         </w:t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>B</w:t>
      </w:r>
      <w:r>
        <w:rPr>
          <w:rFonts w:hint="eastAsia" w:ascii="Times New Roman" w:hAnsi="Times New Roman" w:eastAsiaTheme="minorEastAsia"/>
          <w:color w:val="auto"/>
        </w:rPr>
        <w:t xml:space="preserve">. </w:t>
      </w:r>
      <w:r>
        <w:rPr>
          <w:rFonts w:ascii="Times New Roman" w:hAnsi="Times New Roman" w:eastAsiaTheme="minorEastAsia"/>
          <w:color w:val="auto"/>
        </w:rPr>
        <w:t>CPU将要执行的指令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C</w:t>
      </w:r>
      <w:r>
        <w:rPr>
          <w:rFonts w:hint="eastAsia" w:ascii="Times New Roman" w:hAnsi="Times New Roman" w:eastAsiaTheme="minorEastAsia"/>
          <w:color w:val="auto"/>
        </w:rPr>
        <w:t xml:space="preserve">. </w:t>
      </w:r>
      <w:r>
        <w:rPr>
          <w:rFonts w:ascii="Times New Roman" w:hAnsi="Times New Roman" w:eastAsiaTheme="minorEastAsia"/>
          <w:color w:val="auto"/>
        </w:rPr>
        <w:t xml:space="preserve">CPU已执行的指令        </w:t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hint="eastAsia"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>D</w:t>
      </w:r>
      <w:r>
        <w:rPr>
          <w:rFonts w:hint="eastAsia" w:ascii="Times New Roman" w:hAnsi="Times New Roman" w:eastAsiaTheme="minorEastAsia"/>
          <w:color w:val="auto"/>
        </w:rPr>
        <w:t xml:space="preserve">. </w:t>
      </w:r>
      <w:r>
        <w:rPr>
          <w:rFonts w:ascii="Times New Roman" w:hAnsi="Times New Roman" w:eastAsiaTheme="minorEastAsia"/>
          <w:color w:val="auto"/>
        </w:rPr>
        <w:t>累加器中的数据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hint="eastAsia" w:eastAsiaTheme="minorEastAsia"/>
          <w:color w:val="auto"/>
          <w:lang w:val="en-US" w:eastAsia="zh-CN"/>
        </w:rPr>
        <w:t>14</w:t>
      </w:r>
      <w:r>
        <w:rPr>
          <w:rFonts w:ascii="Times New Roman" w:hAnsi="Times New Roman" w:eastAsiaTheme="minorEastAsia"/>
          <w:color w:val="auto"/>
        </w:rPr>
        <w:t>. 冯·诺依曼计算机中指令和数据均以二进制形式存放在存储器中，CPU区分它们的依据是（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A. 指令操作码的译码结果</w:t>
      </w:r>
      <w:r>
        <w:rPr>
          <w:rFonts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>B. 指令和数据的寻址方式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ascii="Times New Roman" w:hAnsi="Times New Roman" w:eastAsiaTheme="minorEastAsia"/>
          <w:color w:val="auto"/>
        </w:rPr>
      </w:pPr>
      <w:r>
        <w:rPr>
          <w:rFonts w:ascii="Times New Roman" w:hAnsi="Times New Roman" w:eastAsiaTheme="minorEastAsia"/>
          <w:color w:val="auto"/>
        </w:rPr>
        <w:t>C. 指令周期的不同阶段</w:t>
      </w:r>
      <w:r>
        <w:rPr>
          <w:rFonts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ab/>
      </w:r>
      <w:r>
        <w:rPr>
          <w:rFonts w:ascii="Times New Roman" w:hAnsi="Times New Roman" w:eastAsiaTheme="minorEastAsia"/>
          <w:color w:val="auto"/>
        </w:rPr>
        <w:t>D. 指令和数据所在的存储单元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Theme="minorEastAsia"/>
          <w:color w:val="auto"/>
        </w:rPr>
      </w:pPr>
      <w:r>
        <w:rPr>
          <w:rFonts w:hint="eastAsia" w:eastAsiaTheme="minorEastAsia"/>
          <w:color w:val="auto"/>
          <w:lang w:val="en-US" w:eastAsia="zh-CN"/>
        </w:rPr>
        <w:t>15</w:t>
      </w:r>
      <w:r>
        <w:rPr>
          <w:rFonts w:hint="default" w:ascii="Times New Roman" w:hAnsi="Times New Roman" w:eastAsiaTheme="minorEastAsia"/>
          <w:color w:val="auto"/>
          <w:lang w:val="en-US" w:eastAsia="zh-CN"/>
        </w:rPr>
        <w:t xml:space="preserve">. </w:t>
      </w:r>
      <w:r>
        <w:rPr>
          <w:rFonts w:hint="default" w:ascii="Times New Roman" w:hAnsi="Times New Roman" w:eastAsiaTheme="minorEastAsia"/>
          <w:color w:val="auto"/>
        </w:rPr>
        <w:t>单地址指令（     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Theme="minorEastAsia"/>
          <w:color w:val="auto"/>
        </w:rPr>
      </w:pPr>
      <w:r>
        <w:rPr>
          <w:rFonts w:hint="default" w:ascii="Times New Roman" w:hAnsi="Times New Roman" w:eastAsiaTheme="minorEastAsia"/>
          <w:color w:val="auto"/>
          <w:lang w:val="en-US" w:eastAsia="zh-CN"/>
        </w:rPr>
        <w:t xml:space="preserve">A. </w:t>
      </w:r>
      <w:r>
        <w:rPr>
          <w:rFonts w:hint="default" w:ascii="Times New Roman" w:hAnsi="Times New Roman" w:eastAsiaTheme="minorEastAsia"/>
          <w:color w:val="auto"/>
        </w:rPr>
        <w:t>只能对单操作数进行加工处理</w:t>
      </w:r>
      <w:r>
        <w:rPr>
          <w:rFonts w:hint="default" w:ascii="Times New Roman" w:hAnsi="Times New Roman" w:eastAsiaTheme="minorEastAsia"/>
          <w:color w:val="auto"/>
        </w:rPr>
        <w:tab/>
      </w:r>
      <w:r>
        <w:rPr>
          <w:rFonts w:hint="default" w:ascii="Times New Roman" w:hAnsi="Times New Roman" w:eastAsiaTheme="minorEastAsia"/>
          <w:color w:val="auto"/>
        </w:rPr>
        <w:tab/>
      </w:r>
      <w:r>
        <w:rPr>
          <w:rFonts w:hint="default" w:ascii="Times New Roman" w:hAnsi="Times New Roman" w:eastAsiaTheme="minorEastAsia"/>
          <w:color w:val="auto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Theme="minorEastAsia"/>
          <w:color w:val="auto"/>
        </w:rPr>
      </w:pPr>
      <w:r>
        <w:rPr>
          <w:rFonts w:hint="default" w:ascii="Times New Roman" w:hAnsi="Times New Roman" w:eastAsiaTheme="minorEastAsia"/>
          <w:color w:val="auto"/>
        </w:rPr>
        <w:t>B. 只能对双操作数进行加工处理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Theme="minorEastAsia"/>
          <w:color w:val="auto"/>
        </w:rPr>
      </w:pPr>
      <w:r>
        <w:rPr>
          <w:rFonts w:hint="default" w:ascii="Times New Roman" w:hAnsi="Times New Roman" w:eastAsiaTheme="minorEastAsia"/>
          <w:color w:val="auto"/>
        </w:rPr>
        <w:t>C. 既能对单操作数进行加工处理，也能对双操作数进行加工处理</w:t>
      </w:r>
      <w:r>
        <w:rPr>
          <w:rFonts w:hint="default" w:ascii="Times New Roman" w:hAnsi="Times New Roman" w:eastAsiaTheme="minorEastAsia"/>
          <w:color w:val="auto"/>
        </w:rPr>
        <w:tab/>
      </w:r>
      <w:r>
        <w:rPr>
          <w:rFonts w:hint="default" w:ascii="Times New Roman" w:hAnsi="Times New Roman" w:eastAsiaTheme="minorEastAsia"/>
          <w:color w:val="auto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rFonts w:hint="default" w:ascii="Times New Roman" w:hAnsi="Times New Roman" w:eastAsiaTheme="minorEastAsia"/>
          <w:color w:val="auto"/>
        </w:rPr>
      </w:pPr>
      <w:r>
        <w:rPr>
          <w:rFonts w:hint="default" w:ascii="Times New Roman" w:hAnsi="Times New Roman" w:eastAsiaTheme="minorEastAsia"/>
          <w:color w:val="auto"/>
        </w:rPr>
        <w:t>D. 无处理双操作数的功能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auto"/>
        <w:ind w:left="0" w:firstLine="0"/>
        <w:textAlignment w:val="auto"/>
        <w:outlineLvl w:val="1"/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二、填空题（每空1分，共15分）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尾数采用补码的浮点数运算中，出现符号位与最高数值位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情况应该进行规格化处理。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指令寻址的基本方式有两种，一种是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寻址方式，其指令地址由程序计数器给出，另一种是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寻址方式，其指令地址由指令本身给出。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直接、间接、立即三种寻址方式指令的执行速度，由快至慢的排序是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指令译码器是对指令的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字段进行译码。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描述计算机浮点数操作的速度指标是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系统总线接口是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之间连接的逻辑部件。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 微型机系统中，主机和高速硬盘进行数据交换一般采用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Theme="minorEastAsia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可以提供中断服务程序入口地址。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. 在用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表示的机器数中，零的编码是唯一的。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. CPU中跟踪指令后继地址的寄存器是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ascii="Times New Roman" w:hAnsi="Times New Roman" w:eastAsiaTheme="minorEastAsia"/>
          <w:szCs w:val="21"/>
        </w:rPr>
      </w:pPr>
      <w:r>
        <w:rPr>
          <w:rFonts w:hint="default" w:ascii="Times New Roman" w:hAnsi="Times New Roman" w:eastAsia="宋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. Cache的地址映像中，若主存中的任一块均可映射到Cache内的任一块的位置上，称作</w:t>
      </w:r>
      <w:r>
        <w:rPr>
          <w:rFonts w:hint="default" w:ascii="Times New Roman" w:hAnsi="Times New Roman" w:eastAsia="宋体" w:cs="Times New Roman"/>
          <w:bCs/>
          <w:iCs/>
          <w:color w:val="000000" w:themeColor="text1"/>
          <w:kern w:val="0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auto"/>
        <w:ind w:left="0" w:firstLine="0"/>
        <w:textAlignment w:val="auto"/>
        <w:outlineLvl w:val="1"/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三、名词解释（每题3分，共15分）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1</w:t>
      </w:r>
      <w:r>
        <w:rPr>
          <w:szCs w:val="21"/>
        </w:rPr>
        <w:t>. 中断嵌套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2</w:t>
      </w:r>
      <w:r>
        <w:rPr>
          <w:szCs w:val="21"/>
        </w:rPr>
        <w:t>. 原码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. PC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szCs w:val="21"/>
        </w:rPr>
        <w:t>4. 海</w:t>
      </w:r>
      <w:r>
        <w:rPr>
          <w:rFonts w:hint="eastAsia"/>
          <w:szCs w:val="21"/>
        </w:rPr>
        <w:t>（汉）</w:t>
      </w:r>
      <w:r>
        <w:rPr>
          <w:szCs w:val="21"/>
        </w:rPr>
        <w:t>明码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. DMA</w:t>
      </w:r>
      <w:r>
        <w:rPr>
          <w:szCs w:val="21"/>
        </w:rPr>
        <w:tab/>
      </w:r>
      <w:r>
        <w:rPr>
          <w:szCs w:val="21"/>
        </w:rPr>
        <w:tab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auto"/>
        <w:ind w:left="0" w:firstLine="0"/>
        <w:textAlignment w:val="auto"/>
        <w:outlineLvl w:val="1"/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四、简答题（每题5分，共15分）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</w:rPr>
        <w:t>. CPU的功能有哪些，由哪些主要寄存器组成？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szCs w:val="21"/>
        </w:rPr>
        <w:t>2. 指令和数据均存放在内存中，计算机如何从时间和空间上区分它们是指令还是数据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. CPU中控制器的功能有哪些，它由哪些部件组成？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240" w:lineRule="auto"/>
        <w:ind w:left="0" w:firstLine="0"/>
        <w:textAlignment w:val="auto"/>
        <w:outlineLvl w:val="1"/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五、综合题（共40分）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eastAsia"/>
          <w:szCs w:val="21"/>
        </w:rPr>
      </w:pPr>
      <w:r>
        <w:rPr>
          <w:szCs w:val="21"/>
        </w:rPr>
        <w:t>1.（</w:t>
      </w: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 xml:space="preserve">分）在异步串行传送系统中，假设每秒传送120个数据帧，其字符格式规定包含1个起始位、7个数据位、1个校验位、2个终止位，试计算波特率和比特率。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eastAsia"/>
          <w:szCs w:val="21"/>
        </w:rPr>
      </w:pPr>
      <w:r>
        <w:rPr>
          <w:szCs w:val="21"/>
        </w:rPr>
        <w:t>2.（5分）已知接收到的海</w:t>
      </w:r>
      <w:r>
        <w:rPr>
          <w:rFonts w:hint="eastAsia"/>
          <w:szCs w:val="21"/>
        </w:rPr>
        <w:t>（汉）</w:t>
      </w:r>
      <w:r>
        <w:rPr>
          <w:szCs w:val="21"/>
        </w:rPr>
        <w:t>明码为11001l1 (按配偶原则配置)，检查上述代码是否出错，第几位出错？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.（7分）设主存容量为1MB，Cache容量为16KB，每个字块为4个字，每个字32位。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（1）Cache地址有多少，可容纳多少块数据？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（2）在直接映射方式下，设计主存地址格式。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（3）在四路组相联映射方式下，设计主存地址格式。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Cs w:val="21"/>
        </w:rPr>
        <w:t>.（7分）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1"/>
          <w:szCs w:val="21"/>
          <w:lang w:val="en-US" w:eastAsia="zh-CN"/>
        </w:rPr>
        <w:t>已知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机器数字长为8位（含1位符号位），x = -</w:t>
      </w:r>
      <w:r>
        <w:rPr>
          <w:rFonts w:hint="eastAsia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85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 xml:space="preserve">，y = </w:t>
      </w:r>
      <w:r>
        <w:rPr>
          <w:rFonts w:hint="eastAsia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，求[x]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 w:firstLineChars="0"/>
        <w:jc w:val="both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[-x]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，[y]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，[-y]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vertAlign w:val="subscript"/>
          <w:lang w:val="en-US" w:eastAsia="zh-CN"/>
        </w:rPr>
        <w:t>补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  <w:lang w:val="en-US" w:eastAsia="zh-CN"/>
        </w:rPr>
        <w:t>，x+y=？，x-y=？要求给出运算器的计算过程，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</w:rPr>
        <w:t>并用溢出判别方法判断</w:t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i w:val="0"/>
          <w:color w:val="000000"/>
          <w:sz w:val="21"/>
          <w:szCs w:val="21"/>
        </w:rPr>
        <w:t>结果是否溢出。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szCs w:val="21"/>
        </w:rPr>
        <w:t>.（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分）假设浮点数的阶码取3位，尾数取6位（均不包括符号位），计算14.75-6.125的结果。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firstLine="0"/>
        <w:textAlignment w:val="auto"/>
        <w:rPr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szCs w:val="21"/>
        </w:rPr>
        <w:t>.（8分）设CPU共有16根地址线，8根数据线，并用MREQ （低电平有效）作访存控制信号， R/W作读/写命令信号（高电平为读，低电平为写）。现有下列存储芯片：ROM（2K×8位，4K×4位，8K×8位），RAM（1K×4位，2K×8位，4K×8位），及74138译码器和其他门电路（门电路自定）。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szCs w:val="21"/>
        </w:rPr>
      </w:pPr>
      <w:r>
        <w:rPr>
          <w:szCs w:val="21"/>
        </w:rPr>
        <w:t>试从上述规格中选用合适芯片，画出CPU和存储芯片的连接图，要求如下：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（1）最小4K地址为系统程序区，4096~16383地址范围为用户程序区；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（2）指出选用的存储芯片类型及数量；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420" w:firstLineChars="0"/>
        <w:textAlignment w:val="auto"/>
        <w:rPr>
          <w:szCs w:val="21"/>
        </w:rPr>
      </w:pPr>
      <w:r>
        <w:rPr>
          <w:szCs w:val="21"/>
        </w:rPr>
        <w:t>（3）详细画出片选逻辑。</w:t>
      </w: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tpc_content1"/>
    <w:qFormat/>
    <w:uiPriority w:val="0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2021-05-14T01:34:20Z</dcterms:created>
  <dc:creator>Administrator</dc:creator>
  <cp:lastModifiedBy>Administrator</cp:lastModifiedBy>
  <dcterms:modified xsi:type="dcterms:W3CDTF">2021-05-14T01:38:19Z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4BD6C73EDF59474981DC1C6CA7801F88</vt:lpwstr>
  </property>
</Properties>
</file>