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D60" w:rsidRPr="00832D60" w:rsidRDefault="00832D60" w:rsidP="00832D60">
      <w:pPr>
        <w:rPr>
          <w:rFonts w:ascii="宋体" w:eastAsia="宋体" w:hAnsi="宋体"/>
          <w:sz w:val="24"/>
          <w:szCs w:val="24"/>
        </w:rPr>
      </w:pPr>
    </w:p>
    <w:p w:rsidR="005723BE" w:rsidRPr="005A0710" w:rsidRDefault="00832D60" w:rsidP="00611053">
      <w:pPr>
        <w:jc w:val="center"/>
        <w:rPr>
          <w:rFonts w:ascii="宋体" w:eastAsia="宋体" w:hAnsi="宋体"/>
          <w:sz w:val="72"/>
          <w:szCs w:val="72"/>
        </w:rPr>
      </w:pPr>
      <w:r w:rsidRPr="005A0710">
        <w:rPr>
          <w:rFonts w:ascii="宋体" w:eastAsia="宋体" w:hAnsi="宋体" w:hint="eastAsia"/>
          <w:sz w:val="72"/>
          <w:szCs w:val="72"/>
        </w:rPr>
        <w:t>马克思主义基本原理复习指导</w:t>
      </w:r>
    </w:p>
    <w:bookmarkStart w:id="0" w:name="_GoBack" w:displacedByCustomXml="next"/>
    <w:sdt>
      <w:sdtPr>
        <w:rPr>
          <w:rFonts w:asciiTheme="minorHAnsi" w:eastAsiaTheme="minorEastAsia" w:hAnsiTheme="minorHAnsi" w:cstheme="minorBidi"/>
          <w:color w:val="auto"/>
          <w:kern w:val="2"/>
          <w:sz w:val="21"/>
          <w:szCs w:val="22"/>
          <w:lang w:val="zh-CN"/>
        </w:rPr>
        <w:id w:val="2138367391"/>
        <w:docPartObj>
          <w:docPartGallery w:val="Table of Contents"/>
          <w:docPartUnique/>
        </w:docPartObj>
      </w:sdtPr>
      <w:sdtEndPr>
        <w:rPr>
          <w:b/>
          <w:bCs/>
        </w:rPr>
      </w:sdtEndPr>
      <w:sdtContent>
        <w:p w:rsidR="004117A2" w:rsidRPr="00D6780A" w:rsidRDefault="004117A2" w:rsidP="004117A2">
          <w:pPr>
            <w:pStyle w:val="TOC"/>
            <w:jc w:val="center"/>
            <w:rPr>
              <w:b/>
              <w:sz w:val="84"/>
              <w:szCs w:val="84"/>
            </w:rPr>
          </w:pPr>
          <w:r w:rsidRPr="00D6780A">
            <w:rPr>
              <w:b/>
              <w:sz w:val="84"/>
              <w:szCs w:val="84"/>
              <w:lang w:val="zh-CN"/>
            </w:rPr>
            <w:t>目录</w:t>
          </w:r>
        </w:p>
        <w:bookmarkEnd w:id="0"/>
        <w:p w:rsidR="005A0710" w:rsidRPr="00D6780A" w:rsidRDefault="004117A2" w:rsidP="005A0710">
          <w:pPr>
            <w:pStyle w:val="TOC1"/>
            <w:tabs>
              <w:tab w:val="right" w:leader="dot" w:pos="10456"/>
            </w:tabs>
            <w:spacing w:line="240" w:lineRule="atLeast"/>
            <w:rPr>
              <w:rFonts w:ascii="宋体" w:eastAsia="宋体" w:hAnsi="宋体"/>
              <w:b/>
              <w:noProof/>
              <w:sz w:val="24"/>
            </w:rPr>
          </w:pPr>
          <w:r w:rsidRPr="00D6780A">
            <w:rPr>
              <w:rFonts w:ascii="宋体" w:eastAsia="宋体" w:hAnsi="宋体"/>
              <w:b/>
              <w:sz w:val="22"/>
            </w:rPr>
            <w:fldChar w:fldCharType="begin"/>
          </w:r>
          <w:r w:rsidRPr="00D6780A">
            <w:rPr>
              <w:rFonts w:ascii="宋体" w:eastAsia="宋体" w:hAnsi="宋体"/>
              <w:b/>
              <w:sz w:val="22"/>
            </w:rPr>
            <w:instrText xml:space="preserve"> TOC \o "1-3" \h \z \u </w:instrText>
          </w:r>
          <w:r w:rsidRPr="00D6780A">
            <w:rPr>
              <w:rFonts w:ascii="宋体" w:eastAsia="宋体" w:hAnsi="宋体"/>
              <w:b/>
              <w:sz w:val="22"/>
            </w:rPr>
            <w:fldChar w:fldCharType="separate"/>
          </w:r>
          <w:hyperlink w:anchor="_Toc501729605" w:history="1">
            <w:r w:rsidR="005A0710" w:rsidRPr="00D6780A">
              <w:rPr>
                <w:rStyle w:val="a3"/>
                <w:rFonts w:ascii="宋体" w:eastAsia="宋体" w:hAnsi="宋体"/>
                <w:b/>
                <w:noProof/>
                <w:sz w:val="24"/>
              </w:rPr>
              <w:t>一、马克思主义基本立场、方法、理论来源及鲜明特征</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_Toc501729605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2</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06" w:history="1">
            <w:r w:rsidR="005A0710" w:rsidRPr="00D6780A">
              <w:rPr>
                <w:rStyle w:val="a3"/>
                <w:rFonts w:ascii="宋体" w:eastAsia="宋体" w:hAnsi="宋体"/>
                <w:b/>
                <w:noProof/>
                <w:sz w:val="24"/>
              </w:rPr>
              <w:t>二、哲学基本问题</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_Toc501729606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2</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07" w:history="1">
            <w:r w:rsidR="005A0710" w:rsidRPr="00D6780A">
              <w:rPr>
                <w:rStyle w:val="a3"/>
                <w:rFonts w:ascii="宋体" w:eastAsia="宋体" w:hAnsi="宋体"/>
                <w:b/>
                <w:noProof/>
                <w:sz w:val="24"/>
              </w:rPr>
              <w:t>三、物质和意识的辩证关系（不确定）</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_Toc501729607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2</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08" w:history="1">
            <w:r w:rsidR="005A0710" w:rsidRPr="00D6780A">
              <w:rPr>
                <w:rStyle w:val="a3"/>
                <w:rFonts w:ascii="宋体" w:eastAsia="宋体" w:hAnsi="宋体"/>
                <w:b/>
                <w:noProof/>
                <w:sz w:val="24"/>
              </w:rPr>
              <w:t>四、物质的存在形式</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_Toc501729608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2</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09" w:history="1">
            <w:r w:rsidR="005A0710" w:rsidRPr="00D6780A">
              <w:rPr>
                <w:rStyle w:val="a3"/>
                <w:rFonts w:ascii="宋体" w:eastAsia="宋体" w:hAnsi="宋体"/>
                <w:b/>
                <w:noProof/>
                <w:sz w:val="24"/>
              </w:rPr>
              <w:t>五、客观规律性与主观能动性</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_Toc501729609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3</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0" w:history="1">
            <w:r w:rsidR="005A0710" w:rsidRPr="00D6780A">
              <w:rPr>
                <w:rStyle w:val="a3"/>
                <w:rFonts w:ascii="宋体" w:eastAsia="宋体" w:hAnsi="宋体"/>
                <w:b/>
                <w:noProof/>
                <w:sz w:val="24"/>
              </w:rPr>
              <w:t>六、唯物辩证法的总特征及三大规律</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_Toc501729610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3</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1" w:history="1">
            <w:r w:rsidR="005A0710" w:rsidRPr="00D6780A">
              <w:rPr>
                <w:rStyle w:val="a3"/>
                <w:rFonts w:ascii="宋体" w:eastAsia="宋体" w:hAnsi="宋体"/>
                <w:b/>
                <w:noProof/>
                <w:sz w:val="24"/>
              </w:rPr>
              <w:t>七、实践及其在认识中的决定作用</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_Toc501729611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3</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2" w:history="1">
            <w:r w:rsidR="005A0710" w:rsidRPr="00D6780A">
              <w:rPr>
                <w:rStyle w:val="a3"/>
                <w:rFonts w:ascii="宋体" w:eastAsia="宋体" w:hAnsi="宋体"/>
                <w:b/>
                <w:noProof/>
                <w:sz w:val="24"/>
              </w:rPr>
              <w:t>八、认识的本质及认识的运动规律</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_Toc501729612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3</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3" w:history="1">
            <w:r w:rsidR="005A0710" w:rsidRPr="00D6780A">
              <w:rPr>
                <w:rStyle w:val="a3"/>
                <w:rFonts w:ascii="宋体" w:eastAsia="宋体" w:hAnsi="宋体"/>
                <w:b/>
                <w:noProof/>
                <w:sz w:val="24"/>
              </w:rPr>
              <w:t>九、真理的客观性、绝对性和相对性</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_Toc501729613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4</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4" w:history="1">
            <w:r w:rsidR="005A0710" w:rsidRPr="00D6780A">
              <w:rPr>
                <w:rStyle w:val="a3"/>
                <w:rFonts w:ascii="宋体" w:eastAsia="宋体" w:hAnsi="宋体"/>
                <w:b/>
                <w:noProof/>
                <w:sz w:val="24"/>
              </w:rPr>
              <w:t>十、真理的检验标准</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_Toc501729614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4</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5" w:history="1">
            <w:r w:rsidR="005A0710" w:rsidRPr="00D6780A">
              <w:rPr>
                <w:rStyle w:val="a3"/>
                <w:rFonts w:ascii="宋体" w:eastAsia="宋体" w:hAnsi="宋体"/>
                <w:b/>
                <w:noProof/>
                <w:sz w:val="24"/>
              </w:rPr>
              <w:t>十一、真理与价值的辩证统一</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_Toc501729615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4</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6" w:history="1">
            <w:r w:rsidR="005A0710" w:rsidRPr="00D6780A">
              <w:rPr>
                <w:rStyle w:val="a3"/>
                <w:rFonts w:ascii="宋体" w:eastAsia="宋体" w:hAnsi="宋体"/>
                <w:b/>
                <w:noProof/>
                <w:sz w:val="24"/>
              </w:rPr>
              <w:t>十二. 认识世界与改造世界</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_Toc501729616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5</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7" w:history="1">
            <w:r w:rsidR="005A0710" w:rsidRPr="00D6780A">
              <w:rPr>
                <w:rStyle w:val="a3"/>
                <w:rFonts w:ascii="宋体" w:eastAsia="宋体" w:hAnsi="宋体"/>
                <w:b/>
                <w:noProof/>
                <w:sz w:val="24"/>
              </w:rPr>
              <w:t>十三、社会存在和社会意识及其辩证关系</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_Toc501729617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5</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8" w:history="1">
            <w:r w:rsidR="005A0710" w:rsidRPr="00D6780A">
              <w:rPr>
                <w:rStyle w:val="a3"/>
                <w:rFonts w:ascii="宋体" w:eastAsia="宋体" w:hAnsi="宋体"/>
                <w:b/>
                <w:noProof/>
                <w:sz w:val="24"/>
              </w:rPr>
              <w:t>十四. 生产力、生产关系及其矛盾运动规律</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_Toc501729618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6</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19" w:history="1">
            <w:r w:rsidR="005A0710" w:rsidRPr="00D6780A">
              <w:rPr>
                <w:rStyle w:val="a3"/>
                <w:rFonts w:ascii="宋体" w:eastAsia="宋体" w:hAnsi="宋体"/>
                <w:b/>
                <w:noProof/>
                <w:sz w:val="24"/>
              </w:rPr>
              <w:t>十五、经济基础、上层建筑及其矛盾运动规律</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_Toc501729619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6</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0" w:history="1">
            <w:r w:rsidR="005A0710" w:rsidRPr="00D6780A">
              <w:rPr>
                <w:rStyle w:val="a3"/>
                <w:rFonts w:ascii="宋体" w:eastAsia="宋体" w:hAnsi="宋体"/>
                <w:b/>
                <w:noProof/>
                <w:sz w:val="24"/>
              </w:rPr>
              <w:t>十六、社会历史发展的动力</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_Toc501729620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6</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1" w:history="1">
            <w:r w:rsidR="005A0710" w:rsidRPr="00D6780A">
              <w:rPr>
                <w:rStyle w:val="a3"/>
                <w:rFonts w:ascii="宋体" w:eastAsia="宋体" w:hAnsi="宋体"/>
                <w:b/>
                <w:noProof/>
                <w:sz w:val="24"/>
              </w:rPr>
              <w:t>十七、人民群众是历史的创造者</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_Toc501729621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7</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2" w:history="1">
            <w:r w:rsidR="005A0710" w:rsidRPr="00D6780A">
              <w:rPr>
                <w:rStyle w:val="a3"/>
                <w:rFonts w:ascii="宋体" w:eastAsia="宋体" w:hAnsi="宋体"/>
                <w:b/>
                <w:noProof/>
                <w:sz w:val="24"/>
              </w:rPr>
              <w:t>十八、商品二因素、劳动二重性、价值量、货币</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_Toc501729622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7</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3" w:history="1">
            <w:r w:rsidR="005A0710" w:rsidRPr="00D6780A">
              <w:rPr>
                <w:rStyle w:val="a3"/>
                <w:rFonts w:ascii="宋体" w:eastAsia="宋体" w:hAnsi="宋体"/>
                <w:b/>
                <w:noProof/>
                <w:sz w:val="24"/>
              </w:rPr>
              <w:t>十九、 价值规律及其作用</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_Toc501729623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7</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4" w:history="1">
            <w:r w:rsidR="005A0710" w:rsidRPr="00D6780A">
              <w:rPr>
                <w:rStyle w:val="a3"/>
                <w:rFonts w:ascii="宋体" w:eastAsia="宋体" w:hAnsi="宋体"/>
                <w:b/>
                <w:noProof/>
                <w:sz w:val="24"/>
              </w:rPr>
              <w:t>二十、科学认识马克思劳动价值论</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_Toc501729624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7</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5" w:history="1">
            <w:r w:rsidR="005A0710" w:rsidRPr="00D6780A">
              <w:rPr>
                <w:rStyle w:val="a3"/>
                <w:rFonts w:ascii="宋体" w:eastAsia="宋体" w:hAnsi="宋体"/>
                <w:b/>
                <w:noProof/>
                <w:sz w:val="24"/>
              </w:rPr>
              <w:t>二十一、 劳动力成为商品与货币转化为资本</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_Toc501729625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8</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6" w:history="1">
            <w:r w:rsidR="005A0710" w:rsidRPr="00D6780A">
              <w:rPr>
                <w:rStyle w:val="a3"/>
                <w:rFonts w:ascii="宋体" w:eastAsia="宋体" w:hAnsi="宋体"/>
                <w:b/>
                <w:noProof/>
                <w:sz w:val="24"/>
              </w:rPr>
              <w:t>二十二、生产剩余价值是资本主义生产方式的绝对规律</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_Toc501729626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8</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7" w:history="1">
            <w:r w:rsidR="005A0710" w:rsidRPr="00D6780A">
              <w:rPr>
                <w:rStyle w:val="a3"/>
                <w:rFonts w:ascii="宋体" w:eastAsia="宋体" w:hAnsi="宋体"/>
                <w:b/>
                <w:noProof/>
                <w:sz w:val="24"/>
              </w:rPr>
              <w:t>二十三、资本主义的基本矛盾与经济危机</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_Toc501729627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8</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8" w:history="1">
            <w:r w:rsidR="005A0710" w:rsidRPr="00D6780A">
              <w:rPr>
                <w:rStyle w:val="a3"/>
                <w:rFonts w:ascii="宋体" w:eastAsia="宋体" w:hAnsi="宋体"/>
                <w:b/>
                <w:noProof/>
                <w:sz w:val="24"/>
              </w:rPr>
              <w:t>二十四、资本主义从自由竞争到垄断</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_Toc501729628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8</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29" w:history="1">
            <w:r w:rsidR="005A0710" w:rsidRPr="00D6780A">
              <w:rPr>
                <w:rStyle w:val="a3"/>
                <w:rFonts w:ascii="宋体" w:eastAsia="宋体" w:hAnsi="宋体"/>
                <w:b/>
                <w:noProof/>
                <w:sz w:val="24"/>
              </w:rPr>
              <w:t>二十五、 国家垄断资本主义的形成、作用及实质</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_Toc501729629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9</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0" w:history="1">
            <w:r w:rsidR="005A0710" w:rsidRPr="00D6780A">
              <w:rPr>
                <w:rStyle w:val="a3"/>
                <w:rFonts w:ascii="宋体" w:eastAsia="宋体" w:hAnsi="宋体"/>
                <w:b/>
                <w:noProof/>
                <w:sz w:val="24"/>
              </w:rPr>
              <w:t>二十六、经济全球化及其后果</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_Toc501729630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9</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1" w:history="1">
            <w:r w:rsidR="005A0710" w:rsidRPr="00D6780A">
              <w:rPr>
                <w:rStyle w:val="a3"/>
                <w:rFonts w:ascii="宋体" w:eastAsia="宋体" w:hAnsi="宋体"/>
                <w:b/>
                <w:noProof/>
                <w:sz w:val="24"/>
              </w:rPr>
              <w:t>二十七、当代资本主义经济政治新变化的表现、原因和实质</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_Toc501729631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9</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2" w:history="1">
            <w:r w:rsidR="005A0710" w:rsidRPr="00D6780A">
              <w:rPr>
                <w:rStyle w:val="a3"/>
                <w:rFonts w:ascii="宋体" w:eastAsia="宋体" w:hAnsi="宋体"/>
                <w:b/>
                <w:noProof/>
                <w:sz w:val="24"/>
              </w:rPr>
              <w:t>二十八、科学社会主义的基本原则</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_Toc501729632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10</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3" w:history="1">
            <w:r w:rsidR="005A0710" w:rsidRPr="00D6780A">
              <w:rPr>
                <w:rStyle w:val="a3"/>
                <w:rFonts w:ascii="宋体" w:eastAsia="宋体" w:hAnsi="宋体"/>
                <w:b/>
                <w:noProof/>
                <w:sz w:val="24"/>
              </w:rPr>
              <w:t>二十九、社会主义发展的多样性</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_Toc501729633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10</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4" w:history="1">
            <w:r w:rsidR="005A0710" w:rsidRPr="00D6780A">
              <w:rPr>
                <w:rStyle w:val="a3"/>
                <w:rFonts w:ascii="宋体" w:eastAsia="宋体" w:hAnsi="宋体"/>
                <w:b/>
                <w:noProof/>
                <w:sz w:val="24"/>
              </w:rPr>
              <w:t>三十、 展望未来社会的科学立场和方法</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_Toc501729634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10</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5" w:history="1">
            <w:r w:rsidR="005A0710" w:rsidRPr="00D6780A">
              <w:rPr>
                <w:rStyle w:val="a3"/>
                <w:rFonts w:ascii="宋体" w:eastAsia="宋体" w:hAnsi="宋体"/>
                <w:b/>
                <w:noProof/>
                <w:sz w:val="24"/>
              </w:rPr>
              <w:t>三十一、共产主义社会的基本特征</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_Toc501729635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10</w:t>
            </w:r>
            <w:r w:rsidR="005A0710" w:rsidRPr="00D6780A">
              <w:rPr>
                <w:rFonts w:ascii="宋体" w:eastAsia="宋体" w:hAnsi="宋体"/>
                <w:b/>
                <w:noProof/>
                <w:webHidden/>
                <w:sz w:val="24"/>
              </w:rPr>
              <w:fldChar w:fldCharType="end"/>
            </w:r>
          </w:hyperlink>
        </w:p>
        <w:p w:rsidR="005A0710" w:rsidRPr="00D6780A" w:rsidRDefault="00043BB7" w:rsidP="005A0710">
          <w:pPr>
            <w:pStyle w:val="TOC1"/>
            <w:tabs>
              <w:tab w:val="right" w:leader="dot" w:pos="10456"/>
            </w:tabs>
            <w:spacing w:line="240" w:lineRule="atLeast"/>
            <w:rPr>
              <w:rFonts w:ascii="宋体" w:eastAsia="宋体" w:hAnsi="宋体"/>
              <w:b/>
              <w:noProof/>
              <w:sz w:val="24"/>
            </w:rPr>
          </w:pPr>
          <w:hyperlink w:anchor="_Toc501729636" w:history="1">
            <w:r w:rsidR="005A0710" w:rsidRPr="00D6780A">
              <w:rPr>
                <w:rStyle w:val="a3"/>
                <w:rFonts w:ascii="宋体" w:eastAsia="宋体" w:hAnsi="宋体"/>
                <w:b/>
                <w:noProof/>
                <w:sz w:val="24"/>
              </w:rPr>
              <w:t>三十二、“两个必然”与“两个绝不会”</w:t>
            </w:r>
            <w:r w:rsidR="005A0710" w:rsidRPr="00D6780A">
              <w:rPr>
                <w:rFonts w:ascii="宋体" w:eastAsia="宋体" w:hAnsi="宋体"/>
                <w:b/>
                <w:noProof/>
                <w:webHidden/>
                <w:sz w:val="24"/>
              </w:rPr>
              <w:tab/>
            </w:r>
            <w:r w:rsidR="005A0710" w:rsidRPr="00D6780A">
              <w:rPr>
                <w:rFonts w:ascii="宋体" w:eastAsia="宋体" w:hAnsi="宋体"/>
                <w:b/>
                <w:noProof/>
                <w:webHidden/>
                <w:sz w:val="24"/>
              </w:rPr>
              <w:fldChar w:fldCharType="begin"/>
            </w:r>
            <w:r w:rsidR="005A0710" w:rsidRPr="00D6780A">
              <w:rPr>
                <w:rFonts w:ascii="宋体" w:eastAsia="宋体" w:hAnsi="宋体"/>
                <w:b/>
                <w:noProof/>
                <w:webHidden/>
                <w:sz w:val="24"/>
              </w:rPr>
              <w:instrText xml:space="preserve"> PAGEREF _Toc501729636 \h </w:instrText>
            </w:r>
            <w:r w:rsidR="005A0710" w:rsidRPr="00D6780A">
              <w:rPr>
                <w:rFonts w:ascii="宋体" w:eastAsia="宋体" w:hAnsi="宋体"/>
                <w:b/>
                <w:noProof/>
                <w:webHidden/>
                <w:sz w:val="24"/>
              </w:rPr>
            </w:r>
            <w:r w:rsidR="005A0710" w:rsidRPr="00D6780A">
              <w:rPr>
                <w:rFonts w:ascii="宋体" w:eastAsia="宋体" w:hAnsi="宋体"/>
                <w:b/>
                <w:noProof/>
                <w:webHidden/>
                <w:sz w:val="24"/>
              </w:rPr>
              <w:fldChar w:fldCharType="separate"/>
            </w:r>
            <w:r w:rsidR="00611053">
              <w:rPr>
                <w:rFonts w:ascii="宋体" w:eastAsia="宋体" w:hAnsi="宋体"/>
                <w:b/>
                <w:noProof/>
                <w:webHidden/>
                <w:sz w:val="24"/>
              </w:rPr>
              <w:t>10</w:t>
            </w:r>
            <w:r w:rsidR="005A0710" w:rsidRPr="00D6780A">
              <w:rPr>
                <w:rFonts w:ascii="宋体" w:eastAsia="宋体" w:hAnsi="宋体"/>
                <w:b/>
                <w:noProof/>
                <w:webHidden/>
                <w:sz w:val="24"/>
              </w:rPr>
              <w:fldChar w:fldCharType="end"/>
            </w:r>
          </w:hyperlink>
        </w:p>
        <w:p w:rsidR="00611053" w:rsidRDefault="004117A2" w:rsidP="00832D60">
          <w:pPr>
            <w:rPr>
              <w:rFonts w:ascii="宋体" w:eastAsia="宋体" w:hAnsi="宋体"/>
              <w:b/>
              <w:bCs/>
              <w:sz w:val="22"/>
              <w:lang w:val="zh-CN"/>
            </w:rPr>
          </w:pPr>
          <w:r w:rsidRPr="00D6780A">
            <w:rPr>
              <w:rFonts w:ascii="宋体" w:eastAsia="宋体" w:hAnsi="宋体"/>
              <w:b/>
              <w:bCs/>
              <w:sz w:val="22"/>
              <w:lang w:val="zh-CN"/>
            </w:rPr>
            <w:fldChar w:fldCharType="end"/>
          </w:r>
        </w:p>
        <w:p w:rsidR="005A0710" w:rsidRPr="00611053" w:rsidRDefault="00043BB7" w:rsidP="00832D60"/>
      </w:sdtContent>
    </w:sdt>
    <w:p w:rsidR="00832D60" w:rsidRPr="005A0710" w:rsidRDefault="00832D60" w:rsidP="005A0710">
      <w:pPr>
        <w:pStyle w:val="1"/>
      </w:pPr>
      <w:bookmarkStart w:id="1" w:name="_Toc501729605"/>
      <w:r w:rsidRPr="005A0710">
        <w:rPr>
          <w:rFonts w:hint="eastAsia"/>
        </w:rPr>
        <w:lastRenderedPageBreak/>
        <w:t>一</w:t>
      </w:r>
      <w:r w:rsidRPr="005A0710">
        <w:t>、马克思主义基本立场、方法、理论来源及鲜明特征</w:t>
      </w:r>
      <w:bookmarkEnd w:id="1"/>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马克思主义的基本立场：是马克思主义观察、分析和解决问题的根本立足点和出发点。就是始终站在无产阶级和人民大众的立场上，一切为了人民，一切依靠人民，全心全意为人民谋利益。</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方法：马克思主义的基本方法，是建立在辩证唯物主义和历史唯物主义世界观和方法论的基础上的指导我们正确认识世界和改造世界的思想方法和工作方法。主要包括实事求是的方法、辩证分析的方法、社会基本矛盾分析的方法、历史分析的方法、阶级分析的方法、群众路线的方法等。</w:t>
      </w:r>
    </w:p>
    <w:p w:rsidR="00832D60" w:rsidRPr="00832D60" w:rsidRDefault="00D6780A" w:rsidP="005A0710">
      <w:pPr>
        <w:ind w:firstLineChars="200" w:firstLine="480"/>
        <w:rPr>
          <w:rFonts w:ascii="宋体" w:eastAsia="宋体" w:hAnsi="宋体"/>
          <w:sz w:val="24"/>
          <w:szCs w:val="24"/>
        </w:rPr>
      </w:pPr>
      <w:r>
        <w:rPr>
          <w:rFonts w:ascii="宋体" w:eastAsia="宋体" w:hAnsi="宋体" w:hint="eastAsia"/>
          <w:sz w:val="24"/>
          <w:szCs w:val="24"/>
        </w:rPr>
        <w:t>理论</w:t>
      </w:r>
      <w:r w:rsidR="00832D60" w:rsidRPr="00832D60">
        <w:rPr>
          <w:rFonts w:ascii="宋体" w:eastAsia="宋体" w:hAnsi="宋体" w:hint="eastAsia"/>
          <w:sz w:val="24"/>
          <w:szCs w:val="24"/>
        </w:rPr>
        <w:t>来源：马克思恩格斯对人类文明成果的继承和创新</w:t>
      </w:r>
      <w:r w:rsidR="00832D60" w:rsidRPr="00832D60">
        <w:rPr>
          <w:rFonts w:ascii="宋体" w:eastAsia="宋体" w:hAnsi="宋体"/>
          <w:sz w:val="24"/>
          <w:szCs w:val="24"/>
        </w:rPr>
        <w:t xml:space="preserve"> 。       </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德国古典哲学（黑格尔、费尔巴哈）、英国古典政治经济学（亚当</w:t>
      </w:r>
      <w:r w:rsidRPr="00832D60">
        <w:rPr>
          <w:rFonts w:ascii="宋体" w:eastAsia="宋体" w:hAnsi="宋体"/>
          <w:sz w:val="24"/>
          <w:szCs w:val="24"/>
        </w:rPr>
        <w:t>.私密、大卫.李嘉图）、英法的空想社会主义（圣西门、欧文、傅立叶）</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马克思主义的鲜明特征：以实践为基础的科学性与革命性的统一，是马克思主义的基本特征，也是马克思主义最鲜明的特征。</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1、马克思主义具有科学性，它是对客观世界特别是人类社会本质和规律的正确反映。</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2、马克思主义具有革命性，它是无产阶级和广大人民群众推翻旧世界、建设新世界的理论。</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3、马克思主义的科学性和革命性是统一的。</w:t>
      </w:r>
    </w:p>
    <w:p w:rsidR="00832D60" w:rsidRPr="005A0710" w:rsidRDefault="00832D60" w:rsidP="005A0710">
      <w:pPr>
        <w:pStyle w:val="1"/>
      </w:pPr>
      <w:bookmarkStart w:id="2" w:name="_Toc501729606"/>
      <w:r w:rsidRPr="005A0710">
        <w:rPr>
          <w:rFonts w:hint="eastAsia"/>
        </w:rPr>
        <w:t>二</w:t>
      </w:r>
      <w:r w:rsidRPr="005A0710">
        <w:t>、哲学基本问题</w:t>
      </w:r>
      <w:bookmarkEnd w:id="2"/>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基本问题：全部哲学，特别是近代哲学的重大的基本问题，是思维和存在的关系问题。</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哲学基本问题包括两个方面的内容：</w:t>
      </w:r>
    </w:p>
    <w:p w:rsidR="001C5E11"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其一，存在和思维，究竟谁是世界的本原，即物质和精神何者是第一性、何者是第二性的问题。这一问题是划分唯物主义和唯心主义的标准。</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其二，“我们关于我们周围世界的思想对这个世界本身的关系是怎样的？我们的思维能不能认识现实的世界？我们能不能在我们关于现实世界的表象和概念中正确的反映现实？”这一问题是划分可知论和不可知论的标准。</w:t>
      </w:r>
    </w:p>
    <w:p w:rsidR="00832D60" w:rsidRPr="005A0710" w:rsidRDefault="00832D60" w:rsidP="005A0710">
      <w:pPr>
        <w:pStyle w:val="1"/>
      </w:pPr>
      <w:bookmarkStart w:id="3" w:name="_Toc501729607"/>
      <w:r w:rsidRPr="005A0710">
        <w:rPr>
          <w:rFonts w:hint="eastAsia"/>
        </w:rPr>
        <w:t>三</w:t>
      </w:r>
      <w:r w:rsidRPr="005A0710">
        <w:t>、物质和意识的辩证关系（不确定）</w:t>
      </w:r>
      <w:bookmarkEnd w:id="3"/>
    </w:p>
    <w:p w:rsidR="00D6780A" w:rsidRDefault="00832D60" w:rsidP="005A0710">
      <w:pPr>
        <w:ind w:firstLineChars="200" w:firstLine="480"/>
        <w:rPr>
          <w:rFonts w:ascii="宋体" w:eastAsia="宋体" w:hAnsi="宋体"/>
          <w:sz w:val="24"/>
          <w:szCs w:val="24"/>
        </w:rPr>
      </w:pPr>
      <w:r w:rsidRPr="00832D60">
        <w:rPr>
          <w:rFonts w:ascii="宋体" w:eastAsia="宋体" w:hAnsi="宋体"/>
          <w:sz w:val="24"/>
          <w:szCs w:val="24"/>
        </w:rPr>
        <w:t>1.意识是物质长期发展的产物，是人脑的机能和属性，是物质世界的主观</w:t>
      </w:r>
      <w:proofErr w:type="gramStart"/>
      <w:r w:rsidRPr="00832D60">
        <w:rPr>
          <w:rFonts w:ascii="宋体" w:eastAsia="宋体" w:hAnsi="宋体"/>
          <w:sz w:val="24"/>
          <w:szCs w:val="24"/>
        </w:rPr>
        <w:t>映象</w:t>
      </w:r>
      <w:proofErr w:type="gramEnd"/>
      <w:r w:rsidRPr="00832D60">
        <w:rPr>
          <w:rFonts w:ascii="宋体" w:eastAsia="宋体" w:hAnsi="宋体"/>
          <w:sz w:val="24"/>
          <w:szCs w:val="24"/>
        </w:rPr>
        <w:t>。</w:t>
      </w:r>
    </w:p>
    <w:p w:rsidR="00D6780A" w:rsidRDefault="00832D60" w:rsidP="005A0710">
      <w:pPr>
        <w:ind w:firstLineChars="200" w:firstLine="480"/>
        <w:rPr>
          <w:rFonts w:ascii="宋体" w:eastAsia="宋体" w:hAnsi="宋体"/>
          <w:sz w:val="24"/>
          <w:szCs w:val="24"/>
        </w:rPr>
      </w:pPr>
      <w:r w:rsidRPr="00832D60">
        <w:rPr>
          <w:rFonts w:ascii="宋体" w:eastAsia="宋体" w:hAnsi="宋体"/>
          <w:sz w:val="24"/>
          <w:szCs w:val="24"/>
        </w:rPr>
        <w:t>2.意识从其起源看是自然长期发展的产物。意识作为一种反映形式它的形成经历了三个发展阶段，即由一切物质所具有的反应特性到低等生物的刺激感应性，再到高等动物的感觉和心理，最终发展为人类的意识。</w:t>
      </w:r>
    </w:p>
    <w:p w:rsidR="00D6780A" w:rsidRDefault="00832D60" w:rsidP="005A0710">
      <w:pPr>
        <w:ind w:firstLineChars="200" w:firstLine="480"/>
        <w:rPr>
          <w:rFonts w:ascii="宋体" w:eastAsia="宋体" w:hAnsi="宋体"/>
          <w:sz w:val="24"/>
          <w:szCs w:val="24"/>
        </w:rPr>
      </w:pPr>
      <w:r w:rsidRPr="00832D60">
        <w:rPr>
          <w:rFonts w:ascii="宋体" w:eastAsia="宋体" w:hAnsi="宋体"/>
          <w:sz w:val="24"/>
          <w:szCs w:val="24"/>
        </w:rPr>
        <w:t>3.意识不仅是自然界长期发展的产物，而且是社会历史的产物，社会实践特别是劳动，在意识的生产和发展中起着决定性的作用，劳动为意识的产生发展提供了客观需要和可能。在人们的劳动和交往中形成的语言促进了意识的发展。</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4.意识从其本质来看是物质世界的主观</w:t>
      </w:r>
      <w:proofErr w:type="gramStart"/>
      <w:r w:rsidRPr="00832D60">
        <w:rPr>
          <w:rFonts w:ascii="宋体" w:eastAsia="宋体" w:hAnsi="宋体"/>
          <w:sz w:val="24"/>
          <w:szCs w:val="24"/>
        </w:rPr>
        <w:t>映象</w:t>
      </w:r>
      <w:proofErr w:type="gramEnd"/>
      <w:r w:rsidRPr="00832D60">
        <w:rPr>
          <w:rFonts w:ascii="宋体" w:eastAsia="宋体" w:hAnsi="宋体"/>
          <w:sz w:val="24"/>
          <w:szCs w:val="24"/>
        </w:rPr>
        <w:t>，是客</w:t>
      </w:r>
      <w:r w:rsidRPr="00832D60">
        <w:rPr>
          <w:rFonts w:ascii="宋体" w:eastAsia="宋体" w:hAnsi="宋体" w:hint="eastAsia"/>
          <w:sz w:val="24"/>
          <w:szCs w:val="24"/>
        </w:rPr>
        <w:t>观内容和主观形式的统一，意识是物质的产物，但又不是物质本身，意识是特殊的物质人脑的机能和属性，意识在内容上是客观的在形式上是主观的物质决定意识</w:t>
      </w:r>
      <w:r w:rsidR="00611053">
        <w:rPr>
          <w:rFonts w:ascii="宋体" w:eastAsia="宋体" w:hAnsi="宋体" w:hint="eastAsia"/>
          <w:sz w:val="24"/>
          <w:szCs w:val="24"/>
        </w:rPr>
        <w:t>，</w:t>
      </w:r>
      <w:r w:rsidRPr="00832D60">
        <w:rPr>
          <w:rFonts w:ascii="宋体" w:eastAsia="宋体" w:hAnsi="宋体" w:hint="eastAsia"/>
          <w:sz w:val="24"/>
          <w:szCs w:val="24"/>
        </w:rPr>
        <w:t>意识依赖于物质并反作用于物质。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物质对意识的决定作用表现在意识的起源、本质和作用上。从意识起源来看。意识是自然界长期发展的产物，意识从其本质来看是物质世界的主观映像。</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物质决定意识，意识依赖于物质并反作用于物质。意识对物质具有反作用。意识活动有目的性和计划性，创造性。意识有指导时间改造客观世界的作用，还有指导控制人的行为和生理活动的作用。</w:t>
      </w:r>
    </w:p>
    <w:p w:rsidR="00832D60" w:rsidRPr="005A0710" w:rsidRDefault="00832D60" w:rsidP="005A0710">
      <w:pPr>
        <w:pStyle w:val="1"/>
      </w:pPr>
      <w:bookmarkStart w:id="4" w:name="_Toc501729608"/>
      <w:r w:rsidRPr="005A0710">
        <w:rPr>
          <w:rFonts w:hint="eastAsia"/>
        </w:rPr>
        <w:t>四</w:t>
      </w:r>
      <w:r w:rsidRPr="005A0710">
        <w:t>、物质的存在形式</w:t>
      </w:r>
      <w:bookmarkEnd w:id="4"/>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（１）运动是物质的存在方式</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（２）时间和空间是物质运动的存在方式：时间是指物质运动的持续性、顺序性，特点是一维性；空间是指物质运动的广延性、伸张性，特点是三维性。时间和空间与物质运动不可分割。物质的运动</w:t>
      </w:r>
      <w:r w:rsidRPr="00832D60">
        <w:rPr>
          <w:rFonts w:ascii="宋体" w:eastAsia="宋体" w:hAnsi="宋体" w:hint="eastAsia"/>
          <w:sz w:val="24"/>
          <w:szCs w:val="24"/>
        </w:rPr>
        <w:lastRenderedPageBreak/>
        <w:t>总是在一定的时间和空间中进行的。</w:t>
      </w:r>
    </w:p>
    <w:p w:rsidR="00832D60" w:rsidRPr="005A0710" w:rsidRDefault="00832D60" w:rsidP="005A0710">
      <w:pPr>
        <w:pStyle w:val="1"/>
      </w:pPr>
      <w:bookmarkStart w:id="5" w:name="_Toc501729609"/>
      <w:r w:rsidRPr="005A0710">
        <w:rPr>
          <w:rFonts w:hint="eastAsia"/>
        </w:rPr>
        <w:t>五</w:t>
      </w:r>
      <w:r w:rsidRPr="005A0710">
        <w:t>、客观规律性与主观能动性</w:t>
      </w:r>
      <w:bookmarkEnd w:id="5"/>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主观能动性与客观规律性关系：</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a.尊重客观规律是正确发挥主观能动性的前提。 认识和改造世界，要尊重自然界的规律，尊重社会规律。</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b.只有充分发挥主观能动性，才能正确认识和利用客观规律。</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c.要正确发挥主观能动性需做到以下几点：从实际出发，努力认识和把握事物的发展规律；实践是发挥人的主观能动性的基本途径；主观能动作用的发挥，还依赖于一定的物质条件和物质手段。</w:t>
      </w:r>
    </w:p>
    <w:p w:rsidR="00832D60" w:rsidRPr="005A0710" w:rsidRDefault="00832D60" w:rsidP="005A0710">
      <w:pPr>
        <w:pStyle w:val="1"/>
      </w:pPr>
      <w:bookmarkStart w:id="6" w:name="_Toc501729610"/>
      <w:r w:rsidRPr="005A0710">
        <w:rPr>
          <w:rFonts w:hint="eastAsia"/>
        </w:rPr>
        <w:t>六</w:t>
      </w:r>
      <w:r w:rsidRPr="005A0710">
        <w:t>、唯物辩证法的总特征及三大规律</w:t>
      </w:r>
      <w:bookmarkEnd w:id="6"/>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联系的观点和发展的观点是唯物辩证法的总观点，体现了唯物辩证法的总特征。</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三大规律：（对立统一规律）、（质量互变规律）和（否定之否定规律）。</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对立统一规律：是唯物辩证法体系的实质和核心。</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质量互变规律：质是事物区别于其他事物的内在规律性，量是事物的规模、程度、速度等可以用数量关系表示的规定性。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量变和质变的含义：量变是事物数量的变化，是事物在数量上的增减、场所的变动以及各组成成分在空间排列次序上的变化。质变是事物根本性质的变化，是显著的突变，是事物由一种质态到另一种质态的飞跃。它是突破了事物的度的变化。在质变过程中，事物处于显著变动状态。</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量变和质变的辩证关系：①量变是质变的必要准备②质变是量变的必然结果③量变和质变相互渗透</w:t>
      </w:r>
      <w:r w:rsidRPr="00832D60">
        <w:rPr>
          <w:rFonts w:ascii="宋体" w:eastAsia="宋体" w:hAnsi="宋体"/>
          <w:sz w:val="24"/>
          <w:szCs w:val="24"/>
        </w:rPr>
        <w:t xml:space="preserve">   </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量变和质变是相互依存、相互贯通的，量变引起质变，在新质的基础上，事物又开始新的量变，如此交替循环，形成事物质量互变的规律性。</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否定之否定规律：基本内容是：第一，否定是事物的自我否定，是事物内部矛盾运动的结果。第二，否定是事物发展的环节。第三，否定是新旧事物联系的环节。第四，辩证否是哪个的实质是新事物对旧事物既批判又继承，既克服其消极因素又保留其积极因素。</w:t>
      </w:r>
    </w:p>
    <w:p w:rsidR="00832D60" w:rsidRPr="005A0710" w:rsidRDefault="00832D60" w:rsidP="005A0710">
      <w:pPr>
        <w:pStyle w:val="1"/>
      </w:pPr>
      <w:bookmarkStart w:id="7" w:name="_Toc501729611"/>
      <w:r w:rsidRPr="005A0710">
        <w:rPr>
          <w:rFonts w:hint="eastAsia"/>
        </w:rPr>
        <w:t>七</w:t>
      </w:r>
      <w:r w:rsidRPr="005A0710">
        <w:t>、实践及其在认识中的决定作用</w:t>
      </w:r>
      <w:bookmarkEnd w:id="7"/>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实践：实践是人能动地改造客观世界的物质活动。是人类生存和发展的最基本的活动，是认识产生和发展的基础。</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实践的基本特征：直接现实性，自觉能动性，社会历史性。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实践的具体形式：物质生产实践，社会政治实践，科学文化实践。</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主体与客体之间的关系是相互联系、相互作用、相互渗透的。实践关系是主体与客体关系中首要的和最基本的关系</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决定作用：辩证唯物主义认识论认为，实践决定认识，实践是认识的基础。</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1、实践是认识的来源。       2、实践是认识发展的动力。</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3、实践是认识的目的。       4、实践是检验认识真理性的唯一标准。</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总之，人的认识从实践产生，为实践服务，随实践发展，并受实践检验。认识依赖于实践，认识对实践有着巨大的指导作用。</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实践主体：是指具有一定的主体能力、从事现实社会实践活动的人。</w:t>
      </w:r>
    </w:p>
    <w:p w:rsidR="00832D60" w:rsidRPr="005A0710" w:rsidRDefault="00832D60" w:rsidP="005A0710">
      <w:pPr>
        <w:pStyle w:val="1"/>
      </w:pPr>
      <w:bookmarkStart w:id="8" w:name="_Toc501729612"/>
      <w:r w:rsidRPr="005A0710">
        <w:rPr>
          <w:rFonts w:hint="eastAsia"/>
        </w:rPr>
        <w:t>八</w:t>
      </w:r>
      <w:r w:rsidRPr="005A0710">
        <w:t>、认识的本质及认识的运动规律</w:t>
      </w:r>
      <w:bookmarkEnd w:id="8"/>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认识是主体在实践基础上对客体的能动反映。这是辩证唯物主义认识论对认识本质的科学回答。</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在认识的本质问题上，存在着两条根本队里的认识路线：一条是坚持从物到感觉和思想的唯物主义认识路线，另一条是坚持从思想和感觉到唯心主义认识路线。</w:t>
      </w:r>
    </w:p>
    <w:p w:rsid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lastRenderedPageBreak/>
        <w:t>认识的运动规律：从实践到认识，从认识到实践，认识运动的不断反复和无线发展。</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9" w:name="_Toc501729613"/>
      <w:r w:rsidRPr="005A0710">
        <w:rPr>
          <w:rFonts w:hint="eastAsia"/>
        </w:rPr>
        <w:t>九</w:t>
      </w:r>
      <w:r w:rsidRPr="005A0710">
        <w:t>、真理的客观性、绝对性和相对性</w:t>
      </w:r>
      <w:bookmarkEnd w:id="9"/>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真理是人们对于客观事物及其规律的正确认识。真理是客观的，凡真理都是客观真理。客观性是真理的本质属性；检验真理的标准也是客观的。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客观性指真理的内容是对客观事物及规律的正确反映，真理包含着不依赖于人和人的意识的客观内容。</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真理的客观性决定了真理的一元性，真理的一元性是指特定的认识客体来说，真理只有一个，它不因主体认识的差别和变化而改变。</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真理的绝对性：即绝对真理，是指真理的内容表明了主客观统一的确定性和发展的无限性。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它有两方面含义：①任何真理都包含着不以人的意志为转移的客观内容，都同谬误有原则的界线。②就人类认识的本性来说，人们能够认识无限发展的物质世界，人类的认识能力是无限的。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真理的相对性：即相对真理，是指人们在一定条件下对事物的客观过程及其发展规律的认识总是有限度的。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真理的相对性具有两个方面的含义：一是真理所反映的对象是有条件的，有限的。二是真理反映客观对象的正确程度也是有条件的，有限的。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●真理的绝对性和相对性的辩证统一：</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一、两者相互依存。</w:t>
      </w:r>
      <w:r w:rsidRPr="00832D60">
        <w:rPr>
          <w:rFonts w:ascii="宋体" w:eastAsia="宋体" w:hAnsi="宋体"/>
          <w:sz w:val="24"/>
          <w:szCs w:val="24"/>
        </w:rPr>
        <w:t xml:space="preserve">     二、真理的相对性必然包含并表现着真理的绝对性。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总之，真理的绝对性和相对性相互联系，不可分割，他们是同一个客观真理的两种属性。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●真理与谬误：</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谬误：谬误是客观事物同其发展规律相违背的认识，是对客观事物本来面目的歪曲反映。</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真理与谬误既对立又统一，二者有本质区别，但在一定情况下又可以相互转化。</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原因：1、真理是具体的，任何真理都是在一定范围、一定条件下才能成立，超出这个范围，失去了特定条件，它就会变成谬误。</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 xml:space="preserve">      2、真理是全面的。要真正的认识事物，就必须把握住、研究清它的一切方面、一切联系和中介。我们无法完全做到这一点，忽视任何一点，真理都可能变成谬误。</w:t>
      </w:r>
    </w:p>
    <w:p w:rsidR="00832D60" w:rsidRPr="005A0710" w:rsidRDefault="00832D60" w:rsidP="005A0710">
      <w:pPr>
        <w:pStyle w:val="1"/>
      </w:pPr>
      <w:bookmarkStart w:id="10" w:name="_Toc501729614"/>
      <w:r w:rsidRPr="005A0710">
        <w:rPr>
          <w:rFonts w:hint="eastAsia"/>
        </w:rPr>
        <w:t>十</w:t>
      </w:r>
      <w:r w:rsidRPr="005A0710">
        <w:t>、真理的检验标准</w:t>
      </w:r>
      <w:bookmarkEnd w:id="10"/>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一、实践是检验真理的唯一标准；</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首先，从真理的本性看，真理是人们对客观事物及其发展规律的正确反映，它的本性在于主观和客观相符合。</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其次，从实践的特点看，实践是人们改造世界的客观的物质性活动，具有直接现实性的特点。</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二、实践作为检验认识真理性的标准的确定性和不确定性；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1、确定性即绝对性：是指实践作为检验认识真理性的标准的唯一性。</w:t>
      </w:r>
    </w:p>
    <w:p w:rsidR="005A071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2、不确定性即相对性：是指实践对认识真理性的检验的条件性。</w:t>
      </w:r>
    </w:p>
    <w:p w:rsidR="00832D60" w:rsidRPr="005A0710" w:rsidRDefault="00832D60" w:rsidP="005A0710">
      <w:pPr>
        <w:pStyle w:val="1"/>
      </w:pPr>
      <w:bookmarkStart w:id="11" w:name="_Toc501729615"/>
      <w:r w:rsidRPr="005A0710">
        <w:rPr>
          <w:rFonts w:hint="eastAsia"/>
        </w:rPr>
        <w:t>十一</w:t>
      </w:r>
      <w:r w:rsidRPr="005A0710">
        <w:t>、真理与价值的辩证统一</w:t>
      </w:r>
      <w:bookmarkEnd w:id="11"/>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价值和真理在实践中的辩证统一：首先</w:t>
      </w:r>
      <w:r w:rsidRPr="00832D60">
        <w:rPr>
          <w:rFonts w:ascii="宋体" w:eastAsia="宋体" w:hAnsi="宋体"/>
          <w:sz w:val="24"/>
          <w:szCs w:val="24"/>
        </w:rPr>
        <w:t>,成功的实践必然是以真理和价值的辩证统一为前提的。其次，价值的形成和实现以坚持真理为前提，而真理又必然是具有价值的。再次，真理和价值在实践和认识活动中是相互制约、相互引导、相互促进的。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真理与价值是紧密联系、不可分割的，真理因其不以人的主观意志为转移的客观普遍性而具有根本性和优先性，价值及其评价标准必须以对事物的真理性认识为前提，二者辩证统一于人民群众的社会实践。</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●价值的特性：客观性；主体性；社会历史性；多维性。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lastRenderedPageBreak/>
        <w:t>●价值评价的特点：</w:t>
      </w:r>
      <w:r w:rsidRPr="00832D60">
        <w:rPr>
          <w:rFonts w:ascii="宋体" w:eastAsia="宋体" w:hAnsi="宋体"/>
          <w:sz w:val="24"/>
          <w:szCs w:val="24"/>
        </w:rPr>
        <w:t>1、评价以主客体的价值关系为认识对象；</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                  2、评价结果与评价主体有直接联系，</w:t>
      </w:r>
      <w:proofErr w:type="gramStart"/>
      <w:r w:rsidRPr="00832D60">
        <w:rPr>
          <w:rFonts w:ascii="宋体" w:eastAsia="宋体" w:hAnsi="宋体"/>
          <w:sz w:val="24"/>
          <w:szCs w:val="24"/>
        </w:rPr>
        <w:t>依主体</w:t>
      </w:r>
      <w:proofErr w:type="gramEnd"/>
      <w:r w:rsidRPr="00832D60">
        <w:rPr>
          <w:rFonts w:ascii="宋体" w:eastAsia="宋体" w:hAnsi="宋体"/>
          <w:sz w:val="24"/>
          <w:szCs w:val="24"/>
        </w:rPr>
        <w:t>的特点而转移的；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                  3、评价结果的正确与否依赖于相关的知识性认识；</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                  </w:t>
      </w:r>
      <w:r w:rsidR="00D6780A">
        <w:rPr>
          <w:rFonts w:ascii="宋体" w:eastAsia="宋体" w:hAnsi="宋体"/>
          <w:sz w:val="24"/>
          <w:szCs w:val="24"/>
        </w:rPr>
        <w:t>4</w:t>
      </w:r>
      <w:r w:rsidR="00D6780A">
        <w:rPr>
          <w:rFonts w:ascii="宋体" w:eastAsia="宋体" w:hAnsi="宋体" w:hint="eastAsia"/>
          <w:sz w:val="24"/>
          <w:szCs w:val="24"/>
        </w:rPr>
        <w:t>、</w:t>
      </w:r>
      <w:r w:rsidRPr="00832D60">
        <w:rPr>
          <w:rFonts w:ascii="宋体" w:eastAsia="宋体" w:hAnsi="宋体"/>
          <w:sz w:val="24"/>
          <w:szCs w:val="24"/>
        </w:rPr>
        <w:t>实践是检验评价结果的标准。</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●价值评价的功能：价值评价在实践中起着激励、制约和导向作用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价值观是人们关于价值本质的认识以及人和事物的评价标准、评价原则和评价方法的观点的体系。</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正确的价值观是先进的社会集团或阶级在实践中形成的，反映了人民群众的要求，对历史发展和社会进步起着促进作用。</w:t>
      </w:r>
    </w:p>
    <w:p w:rsidR="00832D60" w:rsidRPr="005A0710" w:rsidRDefault="00832D60" w:rsidP="005A0710">
      <w:pPr>
        <w:pStyle w:val="1"/>
      </w:pPr>
      <w:bookmarkStart w:id="12" w:name="_Toc501729616"/>
      <w:r w:rsidRPr="005A0710">
        <w:rPr>
          <w:rFonts w:hint="eastAsia"/>
        </w:rPr>
        <w:t>十二</w:t>
      </w:r>
      <w:r w:rsidRPr="005A0710">
        <w:t xml:space="preserve">. </w:t>
      </w:r>
      <w:r w:rsidRPr="005A0710">
        <w:t>认识世界与改造世界</w:t>
      </w:r>
      <w:bookmarkEnd w:id="12"/>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（一）、认识世界和改造世界及其辩证关系</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●认识世界和改造世界是人类创造历史的两种基本活动。坚持认识和实践的统一归根结底是要将认识世界和改造世界结合起来。</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●认识世界，通过实践获得关于事物的本质和发展规律的科学知识，探索和掌握真理。。</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●改造世界：人类按照有利于自己生存和发展的需要，改变事物的现存形式，创造自己的理想世界和生活方式。</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正确认识世界是有效改变世界的必要前提。只有在改造世界的实践中才能正确认识世界，两者统一的基础是实践。认识世界和改造世界的过程，既是认识和改造客观世界的过程，也是认识和改造主观世界的过程。认识世界和改造世界是一个充满矛盾的过程。</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（二）、认识世界和改造世界必须勇于创新</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（三）、自由是对必然的认识和对客观世界的改造，自由是有条件的：</w:t>
      </w:r>
      <w:r w:rsidRPr="00832D60">
        <w:rPr>
          <w:rFonts w:ascii="宋体" w:eastAsia="宋体" w:hAnsi="宋体"/>
          <w:sz w:val="24"/>
          <w:szCs w:val="24"/>
        </w:rPr>
        <w:t>1.认识条件2.实践条件。</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●自由和必然的辩证规律：</w:t>
      </w:r>
      <w:r w:rsidRPr="00832D60">
        <w:rPr>
          <w:rFonts w:ascii="宋体" w:eastAsia="宋体" w:hAnsi="宋体"/>
          <w:sz w:val="24"/>
          <w:szCs w:val="24"/>
        </w:rPr>
        <w:t xml:space="preserve">  哲学上的自由是标示人的活动状态的范畴，指的是人在活动中通过认识和利用必然所表现出的一种自觉自主的状态。必然性即规律性，指的是不依赖于人的意识而存在的自然和社会发展所固有的客观规律。自由是对必然的认识和对客观世界的改造。人们只有在认识必然的基础上才有自由的活动。</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●一切从实际出发，就是要把客观存在的事物作为观察和处理问题的根本出发点，这是马克思主义认识论的根本要求和具体体现。从实际出发，关键是要注重事实，从事实出发。说到底，就是要做到实事求是。</w:t>
      </w:r>
    </w:p>
    <w:p w:rsidR="00832D60" w:rsidRPr="005A0710" w:rsidRDefault="00832D60" w:rsidP="005A0710">
      <w:pPr>
        <w:pStyle w:val="1"/>
      </w:pPr>
      <w:bookmarkStart w:id="13" w:name="_Toc501729617"/>
      <w:r w:rsidRPr="005A0710">
        <w:rPr>
          <w:rFonts w:hint="eastAsia"/>
        </w:rPr>
        <w:t>十三</w:t>
      </w:r>
      <w:r w:rsidRPr="005A0710">
        <w:t>、社会存在和社会意识及其辩证关系</w:t>
      </w:r>
      <w:bookmarkEnd w:id="13"/>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●社会存在：也称社会物质生活条件，是社会生活的物质方面，主要包括自然地理环境、人口因素和物质生产方式。</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●社会意识</w:t>
      </w:r>
      <w:r w:rsidRPr="00832D60">
        <w:rPr>
          <w:rFonts w:ascii="宋体" w:eastAsia="宋体" w:hAnsi="宋体"/>
          <w:sz w:val="24"/>
          <w:szCs w:val="24"/>
        </w:rPr>
        <w:t>:是社会生活的精神方面，是社会存在的反映。社会意识具有复杂的结构，可以从不同角度进行划分。根据社会意识的主体不同，可分为个体意识和群体意识。按照不同层次分为社会心理和社会意识形式。</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辩证关系：</w:t>
      </w:r>
      <w:r w:rsidRPr="00832D60">
        <w:rPr>
          <w:rFonts w:ascii="宋体" w:eastAsia="宋体" w:hAnsi="宋体"/>
          <w:sz w:val="24"/>
          <w:szCs w:val="24"/>
        </w:rPr>
        <w:t xml:space="preserve">(1）社会存在决定社会意识:社会存在是社会意识内容的来源。社会意识是社会物质交往的产物。社会意识随着社会存在的发展而变化    </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2）社会意识的相对独立性和反作用：第一，社会意识和社会存在发展的不完全同步性和不平衡性。第二，社会意识内部各种形式之间的相互影响及各自具有的历史继承性。第三，社会意识对社会存在能动的反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a.社会存在和社会意识是辩证统一的，社会存在决定社会意识，社会意识是社会存在的反映，并反作用于社会存在。社会存在是社会意识内容的客观来源，社会意识是社会物质生活过程及其条件的主观反映。社会意识产生的基础是人类的社会实践，实践的能动性决定了社会意识反映社会存在的能动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b.社会意识是人们社会物质交往的产物。是在生产中由于交往活动的需要而产生的。随着社会存</w:t>
      </w:r>
      <w:r w:rsidRPr="00832D60">
        <w:rPr>
          <w:rFonts w:ascii="宋体" w:eastAsia="宋体" w:hAnsi="宋体"/>
          <w:sz w:val="24"/>
          <w:szCs w:val="24"/>
        </w:rPr>
        <w:lastRenderedPageBreak/>
        <w:t>在的发展，社会意识也相应的或迟或早的发生变化和发展。</w:t>
      </w:r>
    </w:p>
    <w:p w:rsidR="005A071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c.社会存在决定社会意识，社会意识以理论、观念、心理等形式反映社会存在。这是社会意识对社会存在的依赖性。但社会意识并非消极被动地受制于社会存在，它既依赖于社会存在，又有其相对独立性</w:t>
      </w:r>
    </w:p>
    <w:p w:rsidR="00832D60" w:rsidRPr="005A0710" w:rsidRDefault="00832D60" w:rsidP="005A0710">
      <w:pPr>
        <w:pStyle w:val="1"/>
      </w:pPr>
      <w:bookmarkStart w:id="14" w:name="_Toc501729618"/>
      <w:r w:rsidRPr="005A0710">
        <w:rPr>
          <w:rFonts w:hint="eastAsia"/>
        </w:rPr>
        <w:t>十四</w:t>
      </w:r>
      <w:r w:rsidRPr="005A0710">
        <w:t xml:space="preserve">. </w:t>
      </w:r>
      <w:r w:rsidRPr="005A0710">
        <w:t>生产力、生产关系及其矛盾运动规律</w:t>
      </w:r>
      <w:bookmarkEnd w:id="14"/>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●生产力：是人类在生产实践中形成的改造和影响自然以使其适合社会需要的物质力量。生产力具有客观现实性和社会历史性。它的基本要素：劳动资料、劳动手段、劳动对象、劳动者。</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●生产关系：是人们在物质生产过程中形成的不以人的意志为转移的经济关系。包括生产资料所有制关系，生产中人与人的关系和产品分配关系。</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●矛盾运动规律：</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1)生产力决定生产关系：生产力状况决定生产关系的性质。生产力的发展决定生产关系的变化。</w:t>
      </w:r>
    </w:p>
    <w:p w:rsidR="00832D60" w:rsidRPr="004117A2" w:rsidRDefault="00832D60" w:rsidP="005A0710">
      <w:pPr>
        <w:ind w:firstLineChars="200" w:firstLine="480"/>
        <w:rPr>
          <w:rFonts w:ascii="宋体" w:eastAsia="宋体" w:hAnsi="宋体"/>
          <w:sz w:val="24"/>
          <w:szCs w:val="24"/>
        </w:rPr>
      </w:pPr>
      <w:r w:rsidRPr="00832D60">
        <w:rPr>
          <w:rFonts w:ascii="宋体" w:eastAsia="宋体" w:hAnsi="宋体"/>
          <w:sz w:val="24"/>
          <w:szCs w:val="24"/>
        </w:rPr>
        <w:t>2)生产关系又反作用于生产力：当生产关系适合生产力发展的客观要求时，它对生产力的发展起推动作用。反之，就会阻碍生产力的发展</w:t>
      </w:r>
    </w:p>
    <w:p w:rsidR="00832D60" w:rsidRPr="005A0710" w:rsidRDefault="00832D60" w:rsidP="005A0710">
      <w:pPr>
        <w:pStyle w:val="1"/>
      </w:pPr>
      <w:bookmarkStart w:id="15" w:name="_Toc501729619"/>
      <w:r w:rsidRPr="005A0710">
        <w:rPr>
          <w:rFonts w:hint="eastAsia"/>
        </w:rPr>
        <w:t>十五</w:t>
      </w:r>
      <w:r w:rsidRPr="005A0710">
        <w:t>、经济基础、上层建筑及其矛盾运动规律</w:t>
      </w:r>
      <w:bookmarkEnd w:id="15"/>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☆经济基础：是指由社会一定发展阶段的生产力所决定的生产关系的总和。</w:t>
      </w:r>
      <w:proofErr w:type="gramStart"/>
      <w:r w:rsidRPr="00832D60">
        <w:rPr>
          <w:rFonts w:ascii="宋体" w:eastAsia="宋体" w:hAnsi="宋体"/>
          <w:sz w:val="24"/>
          <w:szCs w:val="24"/>
        </w:rPr>
        <w:t>.经济基础的实质是社会一定发展阶段上的基本经济制度</w:t>
      </w:r>
      <w:proofErr w:type="gramEnd"/>
      <w:r w:rsidRPr="00832D60">
        <w:rPr>
          <w:rFonts w:ascii="宋体" w:eastAsia="宋体" w:hAnsi="宋体"/>
          <w:sz w:val="24"/>
          <w:szCs w:val="24"/>
        </w:rPr>
        <w:t>，是制度化的物质社会关系。</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☆上层建筑：是建立在一定经济基础上的意识形态以及与之相适应的制度、组织和设施。上层建筑由①意识形态和②政治法律制度及设施和政治组织两部分组成。</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意识形态称为观念上层建筑，政治法律制度及设施和政治组织称为政治上层建筑。</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w:t>
      </w:r>
      <w:r w:rsidRPr="00832D60">
        <w:rPr>
          <w:rFonts w:ascii="宋体" w:eastAsia="宋体" w:hAnsi="宋体"/>
          <w:sz w:val="24"/>
          <w:szCs w:val="24"/>
        </w:rPr>
        <w:t>2）其矛盾运动规律：1、经济基础与上层建筑的相互作用2、上层建筑一定要适合经济基础状况的规律3、把握上层建筑一定要合经济基础状况规律的意义</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经济基础与上层建筑是辩证统一的。经济基础决定上层建筑。上层建筑反作用于经济基础，两者相互影响、相互作用。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解释：</w:t>
      </w:r>
      <w:r w:rsidRPr="00832D60">
        <w:rPr>
          <w:rFonts w:ascii="宋体" w:eastAsia="宋体" w:hAnsi="宋体"/>
          <w:sz w:val="24"/>
          <w:szCs w:val="24"/>
        </w:rPr>
        <w:t>1.经济基础决定上层建筑。经济基础是上层建筑赖以产生、存在和发展的物质基础，上层建筑是经济基础得以确立统治地位并巩固和反战不可缺少的政治、思想条件。任何上层建筑的产生、存在和发展，都能直接或间接的从社会的经济结构中得到说明。经济基础的性质决定上层建筑的性质，有什么样的经济基础就有什么样的上层建筑。经济基础的变更必然引起上层建筑的变革，并决定其变革方向。</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2.上层建筑对经济基础具有反作用。表现在：为自己的经济基础的形成和巩固服务，确立或维护其社会中的统治地位。当它适合生产力发展要求的经济基础服务时，就成为推动社会发展的进步力量。反之，就成为消极力量。经济基础与上层建筑相互作用构成二者的矛盾运动。</w:t>
      </w:r>
    </w:p>
    <w:p w:rsidR="00832D60" w:rsidRPr="005A0710" w:rsidRDefault="00832D60" w:rsidP="005A0710">
      <w:pPr>
        <w:pStyle w:val="1"/>
      </w:pPr>
      <w:bookmarkStart w:id="16" w:name="_Toc501729620"/>
      <w:r w:rsidRPr="005A0710">
        <w:rPr>
          <w:rFonts w:hint="eastAsia"/>
        </w:rPr>
        <w:t>十六</w:t>
      </w:r>
      <w:r w:rsidRPr="005A0710">
        <w:t>、社会历史发展的动力</w:t>
      </w:r>
      <w:bookmarkEnd w:id="16"/>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一、社会基本矛盾是社会发展的根本动力</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☆社会基本矛盾是社会发展的根本动力，它的作用主要表现在：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首先，生产力是社会基本矛盾运动中最基本的动力因素，是人类社会发展和进步的最终决定力量。</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其次，社会基本矛盾特别是生产力和生产关系的矛盾是一切历史冲突的源泉，决定着社会中其他矛盾的存在和发展。</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最后，社会基本矛盾具有不同的表现形式和解决方式，并从根本上影响和促进社会形态的变化和发展</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二、阶段斗争和社会革命在阶级社会发展中的作用；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阶级斗争是阶级社会发展的直接动力。社会革命对社会发展的巨大作用。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三、改革在社会发展中的作用；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lastRenderedPageBreak/>
        <w:t>改革在社会历史发展中的重要作用集中表现在，他是在一定程度上解决社会基本矛盾、促进生产力发展、推动社会进步的有效途径和手段。社会发展离不开改革。社会主义社会的改革是一场伟大的改革。</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四、科学技术在社会发展中的作用：科学技术作为先进生产力的重要标志，对于推动社会发展有着非常重要的作用。科学技术革命是推动经济和社会发展的强大杠杆，每一次科学技术革命，会对生产方式产生深刻影响；对生活方式产生巨大影响；促进思维方式的变革。</w:t>
      </w:r>
    </w:p>
    <w:p w:rsidR="00832D60" w:rsidRPr="005A0710" w:rsidRDefault="00832D60" w:rsidP="005A0710">
      <w:pPr>
        <w:pStyle w:val="1"/>
      </w:pPr>
      <w:bookmarkStart w:id="17" w:name="_Toc501729621"/>
      <w:r w:rsidRPr="005A0710">
        <w:rPr>
          <w:rFonts w:hint="eastAsia"/>
        </w:rPr>
        <w:t>十七</w:t>
      </w:r>
      <w:r w:rsidRPr="005A0710">
        <w:t>、人民群众是历史的创造者</w:t>
      </w:r>
      <w:bookmarkEnd w:id="17"/>
    </w:p>
    <w:p w:rsidR="00832D60" w:rsidRDefault="00832D60" w:rsidP="00D6780A">
      <w:pPr>
        <w:ind w:firstLineChars="200" w:firstLine="480"/>
        <w:rPr>
          <w:rFonts w:ascii="宋体" w:eastAsia="宋体" w:hAnsi="宋体"/>
          <w:sz w:val="24"/>
          <w:szCs w:val="24"/>
        </w:rPr>
      </w:pPr>
      <w:r w:rsidRPr="00832D60">
        <w:rPr>
          <w:rFonts w:ascii="宋体" w:eastAsia="宋体" w:hAnsi="宋体" w:hint="eastAsia"/>
          <w:sz w:val="24"/>
          <w:szCs w:val="24"/>
        </w:rPr>
        <w:t>在社会历史发展过程中，人民群众起着决定性的作用。人民群众是历史的主体，在创造历史中起决定性的作用。人民群众历史作用的表现：</w:t>
      </w:r>
    </w:p>
    <w:p w:rsid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1.人民群众是社会物质财富和精神财富的创造者。   </w:t>
      </w:r>
    </w:p>
    <w:p w:rsid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2.人民群众是社会变革的决定力量。    </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3.人民群众创造历史的活动要受到一定社会历史条件的制约。</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☆人民群众是一个历史范畴。从质上看，是指一切对社会历史发展起推动作用的人们。从量上看，是社会人口中的绝大多数。</w:t>
      </w:r>
    </w:p>
    <w:p w:rsidR="00832D60" w:rsidRPr="005A0710" w:rsidRDefault="00832D60" w:rsidP="005A0710">
      <w:pPr>
        <w:pStyle w:val="1"/>
      </w:pPr>
      <w:bookmarkStart w:id="18" w:name="_Toc501729622"/>
      <w:r w:rsidRPr="005A0710">
        <w:rPr>
          <w:rFonts w:hint="eastAsia"/>
        </w:rPr>
        <w:t>十八</w:t>
      </w:r>
      <w:r w:rsidR="005A0710" w:rsidRPr="005A0710">
        <w:t>、</w:t>
      </w:r>
      <w:r w:rsidRPr="005A0710">
        <w:t>商品二因素、劳动二重性、价值量、货币</w:t>
      </w:r>
      <w:bookmarkEnd w:id="18"/>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☆商品经济是以交换为目的而进行生产的经济形势，它是一定社会历史条件下的产物。商品经济得以产生的社会历史条件有两个：一是存在社会分工，二是生产资料和劳动产品属于不同的所有者。</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商品二因素：商品是用来交换、能满足人们某种需要的劳动产品，具有使用价值和价值两个因素</w:t>
      </w:r>
      <w:r w:rsidRPr="00832D60">
        <w:rPr>
          <w:rFonts w:ascii="宋体" w:eastAsia="宋体" w:hAnsi="宋体"/>
          <w:sz w:val="24"/>
          <w:szCs w:val="24"/>
        </w:rPr>
        <w:t>.</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☆生产商品的劳动的二重性</w:t>
      </w:r>
      <w:r w:rsidRPr="00832D60">
        <w:rPr>
          <w:rFonts w:ascii="宋体" w:eastAsia="宋体" w:hAnsi="宋体"/>
          <w:sz w:val="24"/>
          <w:szCs w:val="24"/>
        </w:rPr>
        <w:t>:具体劳动和抽象劳动。劳动的二重性决定了商品的二因素。</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☆价值量：是由劳动者生产商品所耗费的劳动量决定的，而劳动量则按照劳动时间来计量。决定商品价值量的不是生产商品的个别劳动时间，而只能是社会必要劳动时间。</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☆货币：是在长期交换过程中形成的固定充当一般等价物的商品。</w:t>
      </w:r>
    </w:p>
    <w:p w:rsidR="00832D60" w:rsidRPr="005A0710" w:rsidRDefault="00832D60" w:rsidP="005A0710">
      <w:pPr>
        <w:pStyle w:val="1"/>
      </w:pPr>
      <w:bookmarkStart w:id="19" w:name="_Toc501729623"/>
      <w:r w:rsidRPr="005A0710">
        <w:rPr>
          <w:rFonts w:hint="eastAsia"/>
        </w:rPr>
        <w:t>十九</w:t>
      </w:r>
      <w:r w:rsidR="005A0710" w:rsidRPr="005A0710">
        <w:t>、</w:t>
      </w:r>
      <w:r w:rsidRPr="005A0710">
        <w:t xml:space="preserve"> </w:t>
      </w:r>
      <w:r w:rsidRPr="005A0710">
        <w:t>价值规律及其作用</w:t>
      </w:r>
      <w:bookmarkEnd w:id="19"/>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价值规律是商品生产和商品交换的规律。这一规律的主要内容和客观要求是：商品的价值量由生产商的社会必要劳动时间决定，商品交换以价值量为基础，按照等价交换原则进行。价值规律贯穿于商品经济的全部过程，它既支配商品生产，又支配商品交流。</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作用：</w:t>
      </w:r>
      <w:r w:rsidRPr="00832D60">
        <w:rPr>
          <w:rFonts w:ascii="宋体" w:eastAsia="宋体" w:hAnsi="宋体"/>
          <w:sz w:val="24"/>
          <w:szCs w:val="24"/>
        </w:rPr>
        <w:t>第一，自发地调节生产资料和劳动力在社会各生产部门之间的分配比例。</w:t>
      </w:r>
    </w:p>
    <w:p w:rsidR="00D6780A" w:rsidRDefault="00832D60" w:rsidP="00D6780A">
      <w:pPr>
        <w:ind w:firstLineChars="200" w:firstLine="480"/>
        <w:rPr>
          <w:rFonts w:ascii="宋体" w:eastAsia="宋体" w:hAnsi="宋体"/>
          <w:sz w:val="24"/>
          <w:szCs w:val="24"/>
        </w:rPr>
      </w:pPr>
      <w:r w:rsidRPr="00832D60">
        <w:rPr>
          <w:rFonts w:ascii="宋体" w:eastAsia="宋体" w:hAnsi="宋体"/>
          <w:sz w:val="24"/>
          <w:szCs w:val="24"/>
        </w:rPr>
        <w:t xml:space="preserve">      第二，自发地刺激社会生产力的发展。</w:t>
      </w:r>
    </w:p>
    <w:p w:rsidR="00832D60" w:rsidRPr="00832D60" w:rsidRDefault="00832D60" w:rsidP="00611053">
      <w:pPr>
        <w:ind w:firstLineChars="500" w:firstLine="1200"/>
        <w:rPr>
          <w:rFonts w:ascii="宋体" w:eastAsia="宋体" w:hAnsi="宋体"/>
          <w:sz w:val="24"/>
          <w:szCs w:val="24"/>
        </w:rPr>
      </w:pPr>
      <w:r w:rsidRPr="00832D60">
        <w:rPr>
          <w:rFonts w:ascii="宋体" w:eastAsia="宋体" w:hAnsi="宋体" w:hint="eastAsia"/>
          <w:sz w:val="24"/>
          <w:szCs w:val="24"/>
        </w:rPr>
        <w:t>第三，自发地调节社会收入的分配。</w:t>
      </w:r>
    </w:p>
    <w:p w:rsidR="00832D60" w:rsidRPr="005A0710" w:rsidRDefault="00832D60" w:rsidP="005A0710">
      <w:pPr>
        <w:pStyle w:val="1"/>
      </w:pPr>
      <w:bookmarkStart w:id="20" w:name="_Toc501729624"/>
      <w:r w:rsidRPr="005A0710">
        <w:rPr>
          <w:rFonts w:hint="eastAsia"/>
        </w:rPr>
        <w:t>二十</w:t>
      </w:r>
      <w:r w:rsidR="005A0710" w:rsidRPr="005A0710">
        <w:t>、</w:t>
      </w:r>
      <w:r w:rsidRPr="005A0710">
        <w:t>科学认识马克思劳动价值论</w:t>
      </w:r>
      <w:bookmarkEnd w:id="20"/>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（一）马克思劳动价值论的理论和实践意义</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第一，马克思劳动价值论扬弃了英国古典政治经济学的观点，为剩余价值论的创立奠定了基础。</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第二，马克思劳动价值论揭示了私有制条件下商品经济的基本矛盾，为从物与物的关系背后揭示人与人的关系提供了理论依据。</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第三，马克思劳动价值论揭示了商品经济的一般规律，对理解社会主义市场经济具有指导意义。</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（二）深化对马克思劳动价值论的认识</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第一，深化对创造价值的劳动的认识，对生产性劳动</w:t>
      </w:r>
      <w:proofErr w:type="gramStart"/>
      <w:r w:rsidRPr="00832D60">
        <w:rPr>
          <w:rFonts w:ascii="宋体" w:eastAsia="宋体" w:hAnsi="宋体" w:hint="eastAsia"/>
          <w:sz w:val="24"/>
          <w:szCs w:val="24"/>
        </w:rPr>
        <w:t>作出</w:t>
      </w:r>
      <w:proofErr w:type="gramEnd"/>
      <w:r w:rsidRPr="00832D60">
        <w:rPr>
          <w:rFonts w:ascii="宋体" w:eastAsia="宋体" w:hAnsi="宋体" w:hint="eastAsia"/>
          <w:sz w:val="24"/>
          <w:szCs w:val="24"/>
        </w:rPr>
        <w:t>新的界定。</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第二，深化对科技人员、经营管理人员在社会生产和价值创造中起作用的认识。</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第三，深化对价值创造与价值分配关系的认识。</w:t>
      </w:r>
    </w:p>
    <w:p w:rsidR="00832D60" w:rsidRPr="005A0710" w:rsidRDefault="00832D60" w:rsidP="005A0710">
      <w:pPr>
        <w:pStyle w:val="1"/>
      </w:pPr>
      <w:bookmarkStart w:id="21" w:name="_Toc501729625"/>
      <w:r w:rsidRPr="005A0710">
        <w:rPr>
          <w:rFonts w:hint="eastAsia"/>
        </w:rPr>
        <w:lastRenderedPageBreak/>
        <w:t>二十一</w:t>
      </w:r>
      <w:r w:rsidR="005A0710" w:rsidRPr="005A0710">
        <w:t>、</w:t>
      </w:r>
      <w:r w:rsidRPr="005A0710">
        <w:t xml:space="preserve"> </w:t>
      </w:r>
      <w:r w:rsidRPr="005A0710">
        <w:t>劳动力成为商品与货币转化为资本</w:t>
      </w:r>
      <w:bookmarkEnd w:id="21"/>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劳动力成为商品，要具备两个基本条件：</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第一，劳动者是自由人，能够把自己的劳动力</w:t>
      </w:r>
      <w:proofErr w:type="gramStart"/>
      <w:r w:rsidRPr="00832D60">
        <w:rPr>
          <w:rFonts w:ascii="宋体" w:eastAsia="宋体" w:hAnsi="宋体" w:hint="eastAsia"/>
          <w:sz w:val="24"/>
          <w:szCs w:val="24"/>
        </w:rPr>
        <w:t>当做</w:t>
      </w:r>
      <w:proofErr w:type="gramEnd"/>
      <w:r w:rsidRPr="00832D60">
        <w:rPr>
          <w:rFonts w:ascii="宋体" w:eastAsia="宋体" w:hAnsi="宋体" w:hint="eastAsia"/>
          <w:sz w:val="24"/>
          <w:szCs w:val="24"/>
        </w:rPr>
        <w:t>自己的商品来支配。</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第二，劳动者没有别的商品可以出卖，自由的一无所有，没有任何实现自己劳动力所必须的物质条件。劳动力成为商品是货币转化为资本的前提条件。</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货币转化为资本，货币所有者购买到劳动力以后，在消费他的过程中，不仅能够收回他在购买这种商品时支付的价值，还能得到一个增值的价值即剩余价值。而一旦货币购买的劳动力带来剩余价值，货币也就变成了资本。</w:t>
      </w:r>
    </w:p>
    <w:p w:rsidR="00832D60" w:rsidRPr="005A0710" w:rsidRDefault="00832D60" w:rsidP="005A0710">
      <w:pPr>
        <w:pStyle w:val="1"/>
      </w:pPr>
      <w:bookmarkStart w:id="22" w:name="_Toc501729626"/>
      <w:r w:rsidRPr="005A0710">
        <w:rPr>
          <w:rFonts w:hint="eastAsia"/>
        </w:rPr>
        <w:t>二十二</w:t>
      </w:r>
      <w:r w:rsidRPr="005A0710">
        <w:t>、生产剩余价值是资本主义生产方式的绝对规律</w:t>
      </w:r>
      <w:bookmarkEnd w:id="22"/>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☆剩余价值：是在资本主义的生产过程中生产出来的。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☆资本是能够带来剩余价值的价值，可分为：</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不变资本：以生产资料形态存在的资本。生产资料的价值通过工人的具体劳动被转移到新产品中，其转移的价值量不会大于它原有的价值量。</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可变资本：用来购买劳动力的那部分资本。可变资本的价值在生产过程中不是被转移到新产品中去的，而是由工人的劳动再生产出来的。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☆资本家提高对工人的剥削程度的方法是多种多样的，最基本的方法有两种，即绝对剩余价值的生产和相对剩余价值的生产。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绝对剩余价值：是指在必要劳动时间不变的条件下，由于延长工作日的长度而生产的剩余价值。</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相对剩余价值：是指在工作日长度不变的条件下，通过缩短必要劳动时间而相对延长剩余劳动时间生产的剩余价值。</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☆资本积累：把剩余价值转化为资本，就是资本积累。</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☆资本的循环周转与再生产：</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资本循环是资从本一种形式出发，经过一系列形式的变化，又回到原来出发点的运动。产业资本在循环过程中要经历三个不同的阶段：第一阶段是购买阶段，第二阶段是生产阶段，第三个阶段是售卖阶段。</w:t>
      </w:r>
      <w:r w:rsidRPr="00832D60">
        <w:rPr>
          <w:rFonts w:ascii="宋体" w:eastAsia="宋体" w:hAnsi="宋体"/>
          <w:sz w:val="24"/>
          <w:szCs w:val="24"/>
        </w:rPr>
        <w:t xml:space="preserve"> </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资本的周转</w:t>
      </w:r>
      <w:r w:rsidRPr="00832D60">
        <w:rPr>
          <w:rFonts w:ascii="宋体" w:eastAsia="宋体" w:hAnsi="宋体"/>
          <w:sz w:val="24"/>
          <w:szCs w:val="24"/>
        </w:rPr>
        <w:t>:资本是在运动中增殖的，资本必须不断的、周而复始的循环，才能不断的带来剩余价值，这种周而复始不断反复的资本循环。</w:t>
      </w:r>
    </w:p>
    <w:p w:rsid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影响资本周转快慢的因素：一是资本周转的时间；二是生产资本的固定资本和流动资本的构成。</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23" w:name="_Toc501729627"/>
      <w:r w:rsidRPr="005A0710">
        <w:rPr>
          <w:rFonts w:hint="eastAsia"/>
        </w:rPr>
        <w:t>二十三</w:t>
      </w:r>
      <w:r w:rsidRPr="005A0710">
        <w:t>、资本主义的基本矛盾与经济危机</w:t>
      </w:r>
      <w:bookmarkEnd w:id="23"/>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☆生产社会化和生产资料的资本私人占有之间的矛盾，是资本主义的基本矛盾。</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资本主义经济危机的本质特征</w:t>
      </w:r>
      <w:r w:rsidRPr="00832D60">
        <w:rPr>
          <w:rFonts w:ascii="宋体" w:eastAsia="宋体" w:hAnsi="宋体"/>
          <w:sz w:val="24"/>
          <w:szCs w:val="24"/>
        </w:rPr>
        <w:t>:相对生产过剩</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资本主义经济危机爆发的具体原因：</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第一、生产无限扩大的趋势和劳动人民有支付能力的需求相对缩小的矛盾；</w:t>
      </w:r>
    </w:p>
    <w:p w:rsid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第二、个别企业内部生产的有组织性和整个社会生产的无政府状态之间的矛盾。</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24" w:name="_Toc501729628"/>
      <w:r w:rsidRPr="005A0710">
        <w:rPr>
          <w:rFonts w:hint="eastAsia"/>
        </w:rPr>
        <w:t>二十四</w:t>
      </w:r>
      <w:r w:rsidR="005A0710" w:rsidRPr="005A0710">
        <w:t>、</w:t>
      </w:r>
      <w:r w:rsidRPr="005A0710">
        <w:t>资本主义从自由竞争到垄断</w:t>
      </w:r>
      <w:bookmarkEnd w:id="24"/>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资本主义的发展经历了两个阶段：自由竞争资本主义和垄断资本主义。</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自由竞争引起生产集中和资本集中，生产集中和资本集中发展到一定阶段必然引起垄断这是资本主义发展的客观规律。</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垄断的产生有以下原因：</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lastRenderedPageBreak/>
        <w:t>第一，当生产集中发展到相当高的程度，极少数企业，就会联合起来，操纵和控制本部门的生产和销售实行垄断，以获得高额利润。</w:t>
      </w:r>
      <w:r w:rsidRPr="00832D60">
        <w:rPr>
          <w:rFonts w:ascii="宋体" w:eastAsia="宋体" w:hAnsi="宋体"/>
          <w:sz w:val="24"/>
          <w:szCs w:val="24"/>
        </w:rPr>
        <w:t xml:space="preserve"> </w:t>
      </w:r>
    </w:p>
    <w:p w:rsid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第二，企业规模巨大，形成对竞争的限制，也会产生垄断。第三，激烈的竞争给竞争各方带来的损失越来越严重，为了避免两败俱伤企业之间会达成妥协联合起来实行垄断。</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25" w:name="_Toc501729629"/>
      <w:r w:rsidRPr="005A0710">
        <w:rPr>
          <w:rFonts w:hint="eastAsia"/>
        </w:rPr>
        <w:t>二十五</w:t>
      </w:r>
      <w:r w:rsidR="005A0710" w:rsidRPr="005A0710">
        <w:t>、</w:t>
      </w:r>
      <w:r w:rsidRPr="005A0710">
        <w:t xml:space="preserve"> </w:t>
      </w:r>
      <w:r w:rsidRPr="005A0710">
        <w:t>国家垄断资本主义的形成、作用及实质</w:t>
      </w:r>
      <w:bookmarkEnd w:id="25"/>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国家垄断资本主义是国家政权和私人垄断资本融合在一起的垄断资本主义。</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形成：国家垄断资本主义的形成和发展不是偶然的，他是科技进步和生产社会化程度进一步提高的产物是资本主义基本矛盾进一步尖锐化的必然结果。</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作用：国家垄断资本主义是垄断资本主义的新发展，它对资本主义经济的发展产生了积极的作用，首先国家垄断资本主义的出现，在一定程度上有利于社会生产力的发展。其次，资产阶级国家凌驾于私人垄断资本之上代表整个垄断资产阶级的利益，调节经济过程和经济活动，这在一定范围内突破了私人垄断资本的狭隘界线。但是国家垄断资本主义的出现，并没有根本改变垄断资本主义的性质。</w:t>
      </w:r>
    </w:p>
    <w:p w:rsid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实质：国家垄断资本主义有各种不同的具体形式其实质都是私人垄断资本利用国家机器来为其发展服务的手段是私人垄断资本为了维护垄断统治和过得高额垄断利润，而与国家政权相结合的一种垄断资本主义形式。</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26" w:name="_Toc501729630"/>
      <w:r w:rsidRPr="005A0710">
        <w:rPr>
          <w:rFonts w:hint="eastAsia"/>
        </w:rPr>
        <w:t>二十六</w:t>
      </w:r>
      <w:r w:rsidRPr="005A0710">
        <w:t>、经济全球化及其后果</w:t>
      </w:r>
      <w:bookmarkEnd w:id="26"/>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经济全球化是指在生产不断发展，科技加速进步社会分工和国际分工不断深化生产的社会化和国际化程度不断提高的情况下，世界各国各地区的经济活动越来越超出一国和地区的范围而相互联系，相互依赖的过程。</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表现：贸易全球化、金融全球化、企业经营全球化。</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动因（迅猛发展的因素）：</w:t>
      </w:r>
      <w:r w:rsidRPr="00832D60">
        <w:rPr>
          <w:rFonts w:ascii="宋体" w:eastAsia="宋体" w:hAnsi="宋体"/>
          <w:sz w:val="24"/>
          <w:szCs w:val="24"/>
        </w:rPr>
        <w:t>1.科学技术的进步和生产力的发展2.跨国公司的发展3.各国经济体制改革。</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后果：</w:t>
      </w:r>
    </w:p>
    <w:p w:rsidR="00D6780A" w:rsidRDefault="00832D60" w:rsidP="00D6780A">
      <w:pPr>
        <w:ind w:firstLineChars="200" w:firstLine="480"/>
        <w:rPr>
          <w:rFonts w:ascii="宋体" w:eastAsia="宋体" w:hAnsi="宋体"/>
          <w:sz w:val="24"/>
          <w:szCs w:val="24"/>
        </w:rPr>
      </w:pPr>
      <w:r w:rsidRPr="00832D60">
        <w:rPr>
          <w:rFonts w:ascii="宋体" w:eastAsia="宋体" w:hAnsi="宋体" w:hint="eastAsia"/>
          <w:sz w:val="24"/>
          <w:szCs w:val="24"/>
        </w:rPr>
        <w:t>积极方面：</w:t>
      </w:r>
    </w:p>
    <w:p w:rsidR="00D6780A" w:rsidRDefault="00832D60" w:rsidP="00D6780A">
      <w:pPr>
        <w:ind w:firstLineChars="200" w:firstLine="480"/>
        <w:rPr>
          <w:rFonts w:ascii="宋体" w:eastAsia="宋体" w:hAnsi="宋体"/>
          <w:sz w:val="24"/>
          <w:szCs w:val="24"/>
        </w:rPr>
      </w:pPr>
      <w:r w:rsidRPr="00832D60">
        <w:rPr>
          <w:rFonts w:ascii="宋体" w:eastAsia="宋体" w:hAnsi="宋体"/>
          <w:sz w:val="24"/>
          <w:szCs w:val="24"/>
        </w:rPr>
        <w:t>（1）发达资本主义国家是经济全球化的主要受益者.</w:t>
      </w:r>
    </w:p>
    <w:p w:rsidR="00832D60" w:rsidRPr="00832D60" w:rsidRDefault="00832D60" w:rsidP="00D6780A">
      <w:pPr>
        <w:ind w:firstLineChars="200" w:firstLine="480"/>
        <w:rPr>
          <w:rFonts w:ascii="宋体" w:eastAsia="宋体" w:hAnsi="宋体"/>
          <w:sz w:val="24"/>
          <w:szCs w:val="24"/>
        </w:rPr>
      </w:pPr>
      <w:r w:rsidRPr="00832D60">
        <w:rPr>
          <w:rFonts w:ascii="宋体" w:eastAsia="宋体" w:hAnsi="宋体"/>
          <w:sz w:val="24"/>
          <w:szCs w:val="24"/>
        </w:rPr>
        <w:t>（2）对发展中国家的积极影响：资源在世界范围加速流动，有利于引进先进技术和管理经验，实现产业结构的高级化，增强经济的竞争力，缩短与发达国家的差距等</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消极方面</w:t>
      </w:r>
      <w:r w:rsidRPr="00832D60">
        <w:rPr>
          <w:rFonts w:ascii="宋体" w:eastAsia="宋体" w:hAnsi="宋体"/>
          <w:sz w:val="24"/>
          <w:szCs w:val="24"/>
        </w:rPr>
        <w:t xml:space="preserve">: </w:t>
      </w:r>
    </w:p>
    <w:p w:rsidR="00D6780A"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（1）国际间差距拉大； </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（2）经济增长中忽视社会进步，环境恶化与经济全球化同时发生；</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w:t>
      </w:r>
      <w:r w:rsidRPr="00832D60">
        <w:rPr>
          <w:rFonts w:ascii="宋体" w:eastAsia="宋体" w:hAnsi="宋体"/>
          <w:sz w:val="24"/>
          <w:szCs w:val="24"/>
        </w:rPr>
        <w:t>3）落后国家面临全面冲击，国家内部和国际社会出现治理危机；</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sz w:val="24"/>
          <w:szCs w:val="24"/>
        </w:rPr>
        <w:t>（4）爆发全球经济危机的风险加大。</w:t>
      </w:r>
    </w:p>
    <w:p w:rsidR="00832D60" w:rsidRPr="005A0710" w:rsidRDefault="00832D60" w:rsidP="005A0710">
      <w:pPr>
        <w:pStyle w:val="1"/>
      </w:pPr>
      <w:bookmarkStart w:id="27" w:name="_Toc501729631"/>
      <w:r w:rsidRPr="005A0710">
        <w:rPr>
          <w:rFonts w:hint="eastAsia"/>
        </w:rPr>
        <w:t>二十七</w:t>
      </w:r>
      <w:r w:rsidRPr="005A0710">
        <w:t>、当代资本主义经济政治新变化的表现、原因和实质</w:t>
      </w:r>
      <w:bookmarkEnd w:id="27"/>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表现：①生产资料所有制的变化②劳资关系和分配关系的变化③社会阶层、阶层结构的变化④经济调节机制和经济危机形态的变化⑤政治制度的变化。</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原因：</w:t>
      </w:r>
      <w:r w:rsidRPr="00832D60">
        <w:rPr>
          <w:rFonts w:ascii="宋体" w:eastAsia="宋体" w:hAnsi="宋体"/>
          <w:sz w:val="24"/>
          <w:szCs w:val="24"/>
        </w:rPr>
        <w:t>1、科学技术革命和生产力的发展，是当代资本主义发生新变化的根本推进力量；</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2、工人阶级争取自身权利和利益的斗争，是推动当代资本主义发生新变化的重要力量；</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3、社会主义制度初步显示的优越性对当代资本主义产生了重要影响；</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4、主张改良主义的政党对资本主义制度的改革，也对当代资本主义新变化发挥了重要作用。</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实质：</w:t>
      </w:r>
      <w:r w:rsidRPr="00832D60">
        <w:rPr>
          <w:rFonts w:ascii="宋体" w:eastAsia="宋体" w:hAnsi="宋体"/>
          <w:sz w:val="24"/>
          <w:szCs w:val="24"/>
        </w:rPr>
        <w:t>1、当代资本主义发生的变化从根本上说是人类社会发展一般规律和资本主义经济规律作</w:t>
      </w:r>
      <w:r w:rsidRPr="00832D60">
        <w:rPr>
          <w:rFonts w:ascii="宋体" w:eastAsia="宋体" w:hAnsi="宋体"/>
          <w:sz w:val="24"/>
          <w:szCs w:val="24"/>
        </w:rPr>
        <w:lastRenderedPageBreak/>
        <w:t>用的结果；</w:t>
      </w:r>
    </w:p>
    <w:p w:rsid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 xml:space="preserve">     2、当代资本主义发生的变化是在资本主义制度基本框架内的变化，并不意味着资本主义生产关系的根本性质发生了变化。</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28" w:name="_Toc501729632"/>
      <w:r w:rsidRPr="005A0710">
        <w:rPr>
          <w:rFonts w:hint="eastAsia"/>
        </w:rPr>
        <w:t>二十八</w:t>
      </w:r>
      <w:r w:rsidR="005A0710" w:rsidRPr="005A0710">
        <w:t>、</w:t>
      </w:r>
      <w:r w:rsidRPr="005A0710">
        <w:t>科学社会主义的基本原则</w:t>
      </w:r>
      <w:bookmarkEnd w:id="28"/>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科学社会主义的基本原则作为马克思主义的核心内容，是马克思和恩格斯通过深刻揭示人类社会发展的基本规律深入阐发，资本主义基本矛盾，并在指导国际工人运动的实践中逐步形成的。</w:t>
      </w:r>
      <w:r w:rsidRPr="00832D60">
        <w:rPr>
          <w:rFonts w:ascii="宋体" w:eastAsia="宋体" w:hAnsi="宋体"/>
          <w:sz w:val="24"/>
          <w:szCs w:val="24"/>
        </w:rPr>
        <w:t xml:space="preserve"> </w:t>
      </w:r>
    </w:p>
    <w:p w:rsidR="00D6780A"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原则：</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第一，在生产资料公有制基础上组织生产，满足全体社会成员的需要，是社会主义生产的根本目的。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第二，对社会生产进行有计划的指导和调节，实行等量劳动领取等量产品的按劳分配原则。</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第三，合乎自然规律的改造和利用自然追求人与自然的和谐。</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第四，无产阶级革命是无产阶级进行斗争的最高形式必须以建立无产阶级专政的国家为目的。</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无产阶级反抗资产阶级的斗争主要有三种形式：经济斗争、政治斗争和思想斗争</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第五，无产阶级政党是无产阶级的先锋队，社会主义事业必须坚持无产阶级政党的领导。</w:t>
      </w:r>
    </w:p>
    <w:p w:rsidR="00832D6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第六，通过无产阶级专政和社会主义高度发展，最终实现向消灭阶级、消灭剥削、实现人的全面而自由发展的共产主义社会的过渡。</w:t>
      </w:r>
    </w:p>
    <w:p w:rsidR="00832D60" w:rsidRPr="005A0710" w:rsidRDefault="00832D60" w:rsidP="005A0710">
      <w:pPr>
        <w:pStyle w:val="1"/>
      </w:pPr>
      <w:bookmarkStart w:id="29" w:name="_Toc501729633"/>
      <w:r w:rsidRPr="005A0710">
        <w:rPr>
          <w:rFonts w:hint="eastAsia"/>
        </w:rPr>
        <w:t>二十九</w:t>
      </w:r>
      <w:r w:rsidR="005A0710" w:rsidRPr="005A0710">
        <w:t>、</w:t>
      </w:r>
      <w:r w:rsidRPr="005A0710">
        <w:t>社会主义发展的多样性</w:t>
      </w:r>
      <w:bookmarkEnd w:id="29"/>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社会主义发展道路多样性的原因：</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第一，各国家的生产力发展状况和社会发展阶段决定了社会主义发展道路具有不同的特点。</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第二，历史文化传统的差异性是造成不同国家社会主义发展道路多样性的重要条件。</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第三，时代和实践的不断发展是造成社会主义发展道路多样性的现实原因。</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努力探索本国国情的社会主义发展道路：</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第一，探索社会主义发展道路，必须坚持对待马克思主义的科学态度。</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第二，探索社会主义发展道路，必须从当时当地的历史条件出发，坚持走自己的路。</w:t>
      </w:r>
    </w:p>
    <w:p w:rsid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第三，探索社会主义发展道路，必须充分吸收人类一切文明成果。</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30" w:name="_Toc501729634"/>
      <w:r w:rsidRPr="005A0710">
        <w:rPr>
          <w:rFonts w:hint="eastAsia"/>
        </w:rPr>
        <w:t>三十、</w:t>
      </w:r>
      <w:r w:rsidRPr="005A0710">
        <w:t xml:space="preserve"> </w:t>
      </w:r>
      <w:r w:rsidRPr="005A0710">
        <w:t>展望未来社会的科学立场和方法</w:t>
      </w:r>
      <w:bookmarkEnd w:id="30"/>
    </w:p>
    <w:p w:rsidR="00832D60" w:rsidRDefault="00832D60" w:rsidP="005A0710">
      <w:pPr>
        <w:ind w:firstLineChars="200" w:firstLine="480"/>
        <w:rPr>
          <w:rFonts w:ascii="宋体" w:eastAsia="宋体" w:hAnsi="宋体"/>
          <w:sz w:val="24"/>
          <w:szCs w:val="24"/>
        </w:rPr>
      </w:pPr>
      <w:proofErr w:type="gramStart"/>
      <w:r w:rsidRPr="00832D60">
        <w:rPr>
          <w:rFonts w:ascii="宋体" w:eastAsia="宋体" w:hAnsi="宋体" w:hint="eastAsia"/>
          <w:sz w:val="24"/>
          <w:szCs w:val="24"/>
        </w:rPr>
        <w:t>一</w:t>
      </w:r>
      <w:proofErr w:type="gramEnd"/>
      <w:r w:rsidRPr="00832D60">
        <w:rPr>
          <w:rFonts w:ascii="宋体" w:eastAsia="宋体" w:hAnsi="宋体" w:hint="eastAsia"/>
          <w:sz w:val="24"/>
          <w:szCs w:val="24"/>
        </w:rPr>
        <w:t>，在揭示人类社会发展一般规律的基础上指明社会发展的方向。二，在剖析资本主义就是世界的过程中阐发未来新世界的特点。三，立足于揭示未来社会的一般特征而不作详尽的细节描绘。</w:t>
      </w:r>
    </w:p>
    <w:p w:rsidR="00100D0E" w:rsidRPr="00100D0E" w:rsidRDefault="00100D0E" w:rsidP="005A0710">
      <w:pPr>
        <w:ind w:firstLineChars="200" w:firstLine="480"/>
        <w:rPr>
          <w:rFonts w:ascii="宋体" w:eastAsia="宋体" w:hAnsi="宋体"/>
          <w:sz w:val="24"/>
          <w:szCs w:val="24"/>
        </w:rPr>
      </w:pPr>
    </w:p>
    <w:p w:rsidR="00832D60" w:rsidRPr="005A0710" w:rsidRDefault="00832D60" w:rsidP="005A0710">
      <w:pPr>
        <w:pStyle w:val="1"/>
      </w:pPr>
      <w:bookmarkStart w:id="31" w:name="_Toc501729635"/>
      <w:r w:rsidRPr="005A0710">
        <w:rPr>
          <w:rFonts w:hint="eastAsia"/>
        </w:rPr>
        <w:t>三十一</w:t>
      </w:r>
      <w:r w:rsidRPr="005A0710">
        <w:t>、共产主义社会的基本特征</w:t>
      </w:r>
      <w:bookmarkEnd w:id="31"/>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a.物质财富极大丰富，消费资料按需分配</w:t>
      </w:r>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b.社会关系高度和谐，人们精神境界极大提高。</w:t>
      </w:r>
    </w:p>
    <w:p w:rsidR="00832D60" w:rsidRDefault="00832D60" w:rsidP="005A0710">
      <w:pPr>
        <w:ind w:firstLineChars="200" w:firstLine="480"/>
        <w:rPr>
          <w:rFonts w:ascii="宋体" w:eastAsia="宋体" w:hAnsi="宋体"/>
          <w:sz w:val="24"/>
          <w:szCs w:val="24"/>
        </w:rPr>
      </w:pPr>
      <w:r w:rsidRPr="00832D60">
        <w:rPr>
          <w:rFonts w:ascii="宋体" w:eastAsia="宋体" w:hAnsi="宋体"/>
          <w:sz w:val="24"/>
          <w:szCs w:val="24"/>
        </w:rPr>
        <w:t>c.每个人自由而全面的发展，人类从必然王国向自由王国的飞跃。</w:t>
      </w:r>
    </w:p>
    <w:p w:rsidR="00832D60" w:rsidRPr="00832D60" w:rsidRDefault="00832D60" w:rsidP="005A0710">
      <w:pPr>
        <w:ind w:firstLineChars="200" w:firstLine="480"/>
        <w:rPr>
          <w:rFonts w:ascii="宋体" w:eastAsia="宋体" w:hAnsi="宋体"/>
          <w:sz w:val="24"/>
          <w:szCs w:val="24"/>
        </w:rPr>
      </w:pPr>
    </w:p>
    <w:p w:rsidR="00832D60" w:rsidRPr="005A0710" w:rsidRDefault="00832D60" w:rsidP="005A0710">
      <w:pPr>
        <w:pStyle w:val="1"/>
      </w:pPr>
      <w:bookmarkStart w:id="32" w:name="_Toc501729636"/>
      <w:r w:rsidRPr="005A0710">
        <w:rPr>
          <w:rFonts w:hint="eastAsia"/>
        </w:rPr>
        <w:t>三十二</w:t>
      </w:r>
      <w:r w:rsidRPr="005A0710">
        <w:t>、</w:t>
      </w:r>
      <w:r w:rsidRPr="005A0710">
        <w:t>“</w:t>
      </w:r>
      <w:r w:rsidRPr="005A0710">
        <w:t>两个必然</w:t>
      </w:r>
      <w:r w:rsidRPr="005A0710">
        <w:t>”</w:t>
      </w:r>
      <w:r w:rsidRPr="005A0710">
        <w:t>与</w:t>
      </w:r>
      <w:r w:rsidRPr="005A0710">
        <w:t>“</w:t>
      </w:r>
      <w:r w:rsidRPr="005A0710">
        <w:t>两个绝不会</w:t>
      </w:r>
      <w:r w:rsidRPr="005A0710">
        <w:t>”</w:t>
      </w:r>
      <w:bookmarkEnd w:id="32"/>
    </w:p>
    <w:p w:rsidR="00832D60" w:rsidRPr="00832D60" w:rsidRDefault="00832D60" w:rsidP="005A0710">
      <w:pPr>
        <w:ind w:firstLineChars="200" w:firstLine="480"/>
        <w:rPr>
          <w:rFonts w:ascii="宋体" w:eastAsia="宋体" w:hAnsi="宋体"/>
          <w:sz w:val="24"/>
          <w:szCs w:val="24"/>
        </w:rPr>
      </w:pPr>
      <w:r w:rsidRPr="00832D60">
        <w:rPr>
          <w:rFonts w:ascii="宋体" w:eastAsia="宋体" w:hAnsi="宋体" w:hint="eastAsia"/>
          <w:sz w:val="24"/>
          <w:szCs w:val="24"/>
        </w:rPr>
        <w:t>资本主义必然灭亡和社会主义必然胜利：</w:t>
      </w:r>
    </w:p>
    <w:p w:rsidR="005A0710" w:rsidRPr="00832D60" w:rsidRDefault="00832D60" w:rsidP="00611053">
      <w:pPr>
        <w:ind w:firstLineChars="200" w:firstLine="480"/>
        <w:rPr>
          <w:rFonts w:ascii="宋体" w:eastAsia="宋体" w:hAnsi="宋体"/>
          <w:sz w:val="24"/>
          <w:szCs w:val="24"/>
        </w:rPr>
      </w:pPr>
      <w:r w:rsidRPr="00832D60">
        <w:rPr>
          <w:rFonts w:ascii="宋体" w:eastAsia="宋体" w:hAnsi="宋体" w:hint="eastAsia"/>
          <w:sz w:val="24"/>
          <w:szCs w:val="24"/>
        </w:rPr>
        <w:t>无论哪个社会形态，在它所能容纳的全部生产力发挥出来以前，是绝不会灭亡的：而新的更高的生产力在旧社会的胎</w:t>
      </w:r>
      <w:proofErr w:type="gramStart"/>
      <w:r w:rsidRPr="00832D60">
        <w:rPr>
          <w:rFonts w:ascii="宋体" w:eastAsia="宋体" w:hAnsi="宋体" w:hint="eastAsia"/>
          <w:sz w:val="24"/>
          <w:szCs w:val="24"/>
        </w:rPr>
        <w:t>胞成熟</w:t>
      </w:r>
      <w:proofErr w:type="gramEnd"/>
      <w:r w:rsidRPr="00832D60">
        <w:rPr>
          <w:rFonts w:ascii="宋体" w:eastAsia="宋体" w:hAnsi="宋体" w:hint="eastAsia"/>
          <w:sz w:val="24"/>
          <w:szCs w:val="24"/>
        </w:rPr>
        <w:t>以前，是绝不会出现的。</w:t>
      </w:r>
    </w:p>
    <w:sectPr w:rsidR="005A0710" w:rsidRPr="00832D60" w:rsidSect="005A0710">
      <w:headerReference w:type="default" r:id="rId7"/>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BB7" w:rsidRDefault="00043BB7" w:rsidP="00611053">
      <w:r>
        <w:separator/>
      </w:r>
    </w:p>
  </w:endnote>
  <w:endnote w:type="continuationSeparator" w:id="0">
    <w:p w:rsidR="00043BB7" w:rsidRDefault="00043BB7" w:rsidP="00611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951010"/>
      <w:docPartObj>
        <w:docPartGallery w:val="Page Numbers (Bottom of Page)"/>
        <w:docPartUnique/>
      </w:docPartObj>
    </w:sdtPr>
    <w:sdtEndPr/>
    <w:sdtContent>
      <w:p w:rsidR="00611053" w:rsidRDefault="00611053">
        <w:pPr>
          <w:pStyle w:val="a6"/>
          <w:jc w:val="right"/>
        </w:pPr>
        <w:r>
          <w:fldChar w:fldCharType="begin"/>
        </w:r>
        <w:r>
          <w:instrText>PAGE   \* MERGEFORMAT</w:instrText>
        </w:r>
        <w:r>
          <w:fldChar w:fldCharType="separate"/>
        </w:r>
        <w:r w:rsidRPr="00611053">
          <w:rPr>
            <w:noProof/>
            <w:lang w:val="zh-CN"/>
          </w:rPr>
          <w:t>10</w:t>
        </w:r>
        <w:r>
          <w:fldChar w:fldCharType="end"/>
        </w:r>
      </w:p>
    </w:sdtContent>
  </w:sdt>
  <w:p w:rsidR="00611053" w:rsidRDefault="006110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BB7" w:rsidRDefault="00043BB7" w:rsidP="00611053">
      <w:r>
        <w:separator/>
      </w:r>
    </w:p>
  </w:footnote>
  <w:footnote w:type="continuationSeparator" w:id="0">
    <w:p w:rsidR="00043BB7" w:rsidRDefault="00043BB7" w:rsidP="00611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53" w:rsidRPr="00611053" w:rsidRDefault="00611053" w:rsidP="00611053">
    <w:pPr>
      <w:pStyle w:val="a4"/>
      <w:jc w:val="left"/>
      <w:rPr>
        <w:b/>
        <w:sz w:val="24"/>
        <w:szCs w:val="24"/>
      </w:rPr>
    </w:pPr>
    <w:r w:rsidRPr="00611053">
      <w:rPr>
        <w:rFonts w:hint="eastAsia"/>
        <w:b/>
        <w:sz w:val="24"/>
        <w:szCs w:val="24"/>
      </w:rPr>
      <w:t xml:space="preserve">严谨　　</w:t>
    </w:r>
    <w:proofErr w:type="gramStart"/>
    <w:r w:rsidRPr="00611053">
      <w:rPr>
        <w:rFonts w:hint="eastAsia"/>
        <w:b/>
        <w:sz w:val="24"/>
        <w:szCs w:val="24"/>
      </w:rPr>
      <w:t xml:space="preserve">　</w:t>
    </w:r>
    <w:proofErr w:type="gramEnd"/>
    <w:r w:rsidRPr="00611053">
      <w:rPr>
        <w:rFonts w:hint="eastAsia"/>
        <w:b/>
        <w:sz w:val="24"/>
        <w:szCs w:val="24"/>
      </w:rPr>
      <w:t xml:space="preserve">求知　　</w:t>
    </w:r>
    <w:proofErr w:type="gramStart"/>
    <w:r w:rsidRPr="00611053">
      <w:rPr>
        <w:rFonts w:hint="eastAsia"/>
        <w:b/>
        <w:sz w:val="24"/>
        <w:szCs w:val="24"/>
      </w:rPr>
      <w:t xml:space="preserve">　</w:t>
    </w:r>
    <w:proofErr w:type="gramEnd"/>
    <w:r w:rsidRPr="00611053">
      <w:rPr>
        <w:rFonts w:hint="eastAsia"/>
        <w:b/>
        <w:sz w:val="24"/>
        <w:szCs w:val="24"/>
      </w:rPr>
      <w:t xml:space="preserve">渴学　　</w:t>
    </w:r>
    <w:proofErr w:type="gramStart"/>
    <w:r w:rsidRPr="00611053">
      <w:rPr>
        <w:rFonts w:hint="eastAsia"/>
        <w:b/>
        <w:sz w:val="24"/>
        <w:szCs w:val="24"/>
      </w:rPr>
      <w:t xml:space="preserve">　</w:t>
    </w:r>
    <w:proofErr w:type="gramEnd"/>
    <w:r w:rsidRPr="00611053">
      <w:rPr>
        <w:rFonts w:hint="eastAsia"/>
        <w:b/>
        <w:sz w:val="24"/>
        <w:szCs w:val="24"/>
      </w:rPr>
      <w:t>慎独</w:t>
    </w:r>
    <w:r w:rsidRPr="00611053">
      <w:rPr>
        <w:b/>
        <w:sz w:val="24"/>
        <w:szCs w:val="24"/>
      </w:rPr>
      <w:t xml:space="preserve">                          </w:t>
    </w:r>
    <w:r w:rsidRPr="00611053">
      <w:rPr>
        <w:rFonts w:hint="eastAsia"/>
        <w:b/>
        <w:sz w:val="24"/>
        <w:szCs w:val="24"/>
      </w:rPr>
      <w:t>土1</w:t>
    </w:r>
    <w:r w:rsidRPr="00611053">
      <w:rPr>
        <w:b/>
        <w:sz w:val="24"/>
        <w:szCs w:val="24"/>
      </w:rPr>
      <w:t>601</w:t>
    </w:r>
    <w:r w:rsidRPr="00611053">
      <w:rPr>
        <w:rFonts w:hint="eastAsia"/>
        <w:b/>
        <w:sz w:val="24"/>
        <w:szCs w:val="24"/>
      </w:rPr>
      <w:t>-</w:t>
    </w:r>
    <w:r w:rsidRPr="00611053">
      <w:rPr>
        <w:b/>
        <w:sz w:val="24"/>
        <w:szCs w:val="24"/>
      </w:rPr>
      <w:t>15</w:t>
    </w:r>
    <w:r w:rsidRPr="00611053">
      <w:rPr>
        <w:rFonts w:hint="eastAsia"/>
        <w:b/>
        <w:sz w:val="24"/>
        <w:szCs w:val="24"/>
      </w:rPr>
      <w:t xml:space="preserve">班 </w:t>
    </w:r>
    <w:r w:rsidRPr="00611053">
      <w:rPr>
        <w:b/>
        <w:sz w:val="24"/>
        <w:szCs w:val="24"/>
      </w:rPr>
      <w:t xml:space="preserve">   </w:t>
    </w:r>
    <w:r w:rsidRPr="00611053">
      <w:rPr>
        <w:rFonts w:hint="eastAsia"/>
        <w:b/>
        <w:sz w:val="24"/>
        <w:szCs w:val="24"/>
      </w:rPr>
      <w:t>刘攀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XJ1MetOwhp/fwQRhke+QzAYJsrdhgJLf3PtnPdTfEG0wwWWoFqqTPNW7luHi0eeT+NjHVz5yPuoaokXZY+tDeQ==" w:salt="EHpFbghfIKjVjf24/YV4WA=="/>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60"/>
    <w:rsid w:val="00043BB7"/>
    <w:rsid w:val="00100D0E"/>
    <w:rsid w:val="001C5E11"/>
    <w:rsid w:val="004117A2"/>
    <w:rsid w:val="005723BE"/>
    <w:rsid w:val="005A0710"/>
    <w:rsid w:val="00611053"/>
    <w:rsid w:val="00832D60"/>
    <w:rsid w:val="0090616A"/>
    <w:rsid w:val="009A09A4"/>
    <w:rsid w:val="00D6780A"/>
    <w:rsid w:val="00F60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A74A3A-6F3C-41FF-9829-C372B82F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17A2"/>
    <w:pPr>
      <w:keepNext/>
      <w:keepLines/>
      <w:spacing w:before="120" w:after="120" w:line="0" w:lineRule="atLeast"/>
      <w:outlineLvl w:val="0"/>
    </w:pPr>
    <w:rPr>
      <w:rFonts w:eastAsia="宋体"/>
      <w:b/>
      <w:bCs/>
      <w:color w:val="000000" w:themeColor="text1"/>
      <w:kern w:val="44"/>
      <w:sz w:val="28"/>
      <w:szCs w:val="44"/>
    </w:rPr>
  </w:style>
  <w:style w:type="paragraph" w:styleId="2">
    <w:name w:val="heading 2"/>
    <w:basedOn w:val="a"/>
    <w:next w:val="a"/>
    <w:link w:val="20"/>
    <w:uiPriority w:val="9"/>
    <w:unhideWhenUsed/>
    <w:qFormat/>
    <w:rsid w:val="004117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7A2"/>
    <w:rPr>
      <w:rFonts w:eastAsia="宋体"/>
      <w:b/>
      <w:bCs/>
      <w:color w:val="000000" w:themeColor="text1"/>
      <w:kern w:val="44"/>
      <w:sz w:val="28"/>
      <w:szCs w:val="44"/>
    </w:rPr>
  </w:style>
  <w:style w:type="character" w:customStyle="1" w:styleId="20">
    <w:name w:val="标题 2 字符"/>
    <w:basedOn w:val="a0"/>
    <w:link w:val="2"/>
    <w:uiPriority w:val="9"/>
    <w:rsid w:val="004117A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117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117A2"/>
  </w:style>
  <w:style w:type="character" w:styleId="a3">
    <w:name w:val="Hyperlink"/>
    <w:basedOn w:val="a0"/>
    <w:uiPriority w:val="99"/>
    <w:unhideWhenUsed/>
    <w:rsid w:val="004117A2"/>
    <w:rPr>
      <w:color w:val="0563C1" w:themeColor="hyperlink"/>
      <w:u w:val="single"/>
    </w:rPr>
  </w:style>
  <w:style w:type="paragraph" w:styleId="a4">
    <w:name w:val="header"/>
    <w:basedOn w:val="a"/>
    <w:link w:val="a5"/>
    <w:uiPriority w:val="99"/>
    <w:unhideWhenUsed/>
    <w:rsid w:val="006110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1053"/>
    <w:rPr>
      <w:sz w:val="18"/>
      <w:szCs w:val="18"/>
    </w:rPr>
  </w:style>
  <w:style w:type="paragraph" w:styleId="a6">
    <w:name w:val="footer"/>
    <w:basedOn w:val="a"/>
    <w:link w:val="a7"/>
    <w:uiPriority w:val="99"/>
    <w:unhideWhenUsed/>
    <w:rsid w:val="00611053"/>
    <w:pPr>
      <w:tabs>
        <w:tab w:val="center" w:pos="4153"/>
        <w:tab w:val="right" w:pos="8306"/>
      </w:tabs>
      <w:snapToGrid w:val="0"/>
      <w:jc w:val="left"/>
    </w:pPr>
    <w:rPr>
      <w:sz w:val="18"/>
      <w:szCs w:val="18"/>
    </w:rPr>
  </w:style>
  <w:style w:type="character" w:customStyle="1" w:styleId="a7">
    <w:name w:val="页脚 字符"/>
    <w:basedOn w:val="a0"/>
    <w:link w:val="a6"/>
    <w:uiPriority w:val="99"/>
    <w:rsid w:val="006110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2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8BF0-B742-4950-A24E-C201038E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2048</Words>
  <Characters>11675</Characters>
  <Application>Microsoft Office Word</Application>
  <DocSecurity>8</DocSecurity>
  <Lines>97</Lines>
  <Paragraphs>27</Paragraphs>
  <ScaleCrop>false</ScaleCrop>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刘攀</dc:creator>
  <cp:keywords/>
  <dc:description/>
  <cp:lastModifiedBy>攀 刘</cp:lastModifiedBy>
  <cp:revision>13</cp:revision>
  <dcterms:created xsi:type="dcterms:W3CDTF">2017-12-21T10:43:00Z</dcterms:created>
  <dcterms:modified xsi:type="dcterms:W3CDTF">2018-12-09T03:01:00Z</dcterms:modified>
</cp:coreProperties>
</file>