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69" w:rsidRPr="000318C2" w:rsidRDefault="00002F7B" w:rsidP="004F1240">
      <w:pPr>
        <w:jc w:val="center"/>
        <w:rPr>
          <w:sz w:val="32"/>
          <w:szCs w:val="32"/>
        </w:rPr>
      </w:pPr>
      <w:r w:rsidRPr="000318C2">
        <w:rPr>
          <w:rFonts w:hint="eastAsia"/>
          <w:sz w:val="32"/>
          <w:szCs w:val="32"/>
        </w:rPr>
        <w:t>钱学森力学班</w:t>
      </w:r>
      <w:r w:rsidRPr="000318C2">
        <w:rPr>
          <w:rFonts w:hint="eastAsia"/>
          <w:sz w:val="32"/>
          <w:szCs w:val="32"/>
        </w:rPr>
        <w:t>XLP</w:t>
      </w:r>
    </w:p>
    <w:p w:rsidR="00002F7B" w:rsidRPr="000318C2" w:rsidRDefault="00002F7B" w:rsidP="00002F7B">
      <w:pPr>
        <w:pStyle w:val="a3"/>
        <w:numPr>
          <w:ilvl w:val="0"/>
          <w:numId w:val="1"/>
        </w:numPr>
        <w:ind w:firstLineChars="0"/>
        <w:rPr>
          <w:b/>
          <w:sz w:val="32"/>
          <w:szCs w:val="32"/>
        </w:rPr>
      </w:pPr>
      <w:r w:rsidRPr="000318C2">
        <w:rPr>
          <w:rFonts w:hint="eastAsia"/>
          <w:b/>
          <w:sz w:val="32"/>
          <w:szCs w:val="32"/>
        </w:rPr>
        <w:t>项</w:t>
      </w:r>
      <w:bookmarkStart w:id="0" w:name="_GoBack"/>
      <w:bookmarkEnd w:id="0"/>
      <w:r w:rsidRPr="000318C2">
        <w:rPr>
          <w:rFonts w:hint="eastAsia"/>
          <w:b/>
          <w:sz w:val="32"/>
          <w:szCs w:val="32"/>
        </w:rPr>
        <w:t>目目标</w:t>
      </w:r>
    </w:p>
    <w:p w:rsidR="00002F7B" w:rsidRDefault="00002F7B" w:rsidP="00743077">
      <w:pPr>
        <w:ind w:firstLine="360"/>
      </w:pPr>
      <w:r>
        <w:rPr>
          <w:rFonts w:hint="eastAsia"/>
        </w:rPr>
        <w:t>钱学森力学班</w:t>
      </w:r>
      <w:r>
        <w:rPr>
          <w:rFonts w:hint="eastAsia"/>
        </w:rPr>
        <w:t>XLP</w:t>
      </w:r>
      <w:r>
        <w:rPr>
          <w:rFonts w:hint="eastAsia"/>
        </w:rPr>
        <w:t>的参与者，应在极短的时间内，利用开源技术以及互联网提供的无限资源，掌握大量的工程科技，结合专业知识设计并制造出带有太阳能板的小车的模型。随后针对产品制作宣传短片、商业策划书，以吸引天使投资。</w:t>
      </w:r>
      <w:r>
        <w:rPr>
          <w:rFonts w:hint="eastAsia"/>
          <w:kern w:val="0"/>
        </w:rPr>
        <w:t>在这个过程中，参与者将学习各种</w:t>
      </w:r>
      <w:r>
        <w:rPr>
          <w:rFonts w:hint="eastAsia"/>
          <w:b/>
          <w:kern w:val="0"/>
        </w:rPr>
        <w:t>项目管理</w:t>
      </w:r>
      <w:r>
        <w:rPr>
          <w:rFonts w:hint="eastAsia"/>
          <w:kern w:val="0"/>
        </w:rPr>
        <w:t>的方法，并使用动态项目管理工具精确控制项目的进程。同时，使用多种形式（视频，博客等）记录</w:t>
      </w:r>
      <w:r>
        <w:rPr>
          <w:rFonts w:hint="eastAsia"/>
          <w:b/>
          <w:kern w:val="0"/>
        </w:rPr>
        <w:t>学习过程</w:t>
      </w:r>
      <w:r>
        <w:rPr>
          <w:rFonts w:hint="eastAsia"/>
          <w:kern w:val="0"/>
        </w:rPr>
        <w:t>，在工作坊的最后一天，进行全面的</w:t>
      </w:r>
      <w:r>
        <w:rPr>
          <w:rFonts w:hint="eastAsia"/>
          <w:b/>
          <w:kern w:val="0"/>
        </w:rPr>
        <w:t>项目展示</w:t>
      </w:r>
      <w:r>
        <w:rPr>
          <w:rFonts w:hint="eastAsia"/>
          <w:kern w:val="0"/>
        </w:rPr>
        <w:t>。</w:t>
      </w:r>
      <w:r>
        <w:rPr>
          <w:rFonts w:hint="eastAsia"/>
        </w:rPr>
        <w:t>参与者通过密集学习，在工作坊过程中为自己和团队建立一种全新的行为范式，体验如何通过团队协作和时间管理，激发出个体和群体的潜能，有效地完成复杂的任务。</w:t>
      </w:r>
    </w:p>
    <w:p w:rsidR="00827188" w:rsidRPr="00760B31" w:rsidRDefault="00827188" w:rsidP="00760B31">
      <w:pPr>
        <w:rPr>
          <w:kern w:val="0"/>
        </w:rPr>
      </w:pPr>
    </w:p>
    <w:p w:rsidR="00467B5D" w:rsidRDefault="00002F7B" w:rsidP="00467B5D">
      <w:pPr>
        <w:pStyle w:val="a3"/>
        <w:numPr>
          <w:ilvl w:val="0"/>
          <w:numId w:val="1"/>
        </w:numPr>
        <w:ind w:firstLineChars="0"/>
        <w:rPr>
          <w:rFonts w:hint="eastAsia"/>
          <w:b/>
          <w:sz w:val="32"/>
          <w:szCs w:val="32"/>
        </w:rPr>
      </w:pPr>
      <w:r w:rsidRPr="004110BB">
        <w:rPr>
          <w:rFonts w:hint="eastAsia"/>
          <w:b/>
          <w:sz w:val="32"/>
          <w:szCs w:val="32"/>
        </w:rPr>
        <w:t>任务背景</w:t>
      </w:r>
    </w:p>
    <w:p w:rsidR="00467B5D" w:rsidRPr="00467B5D" w:rsidRDefault="00467B5D" w:rsidP="00467B5D">
      <w:pPr>
        <w:rPr>
          <w:szCs w:val="21"/>
        </w:rPr>
      </w:pPr>
      <w:r>
        <w:rPr>
          <w:rFonts w:hint="eastAsia"/>
          <w:szCs w:val="21"/>
        </w:rPr>
        <w:t>太阳能小车是依靠太阳能行进的小车。</w:t>
      </w:r>
      <w:r w:rsidRPr="00467B5D">
        <w:rPr>
          <w:rFonts w:hint="eastAsia"/>
          <w:szCs w:val="21"/>
        </w:rPr>
        <w:t>太阳黑子</w:t>
      </w:r>
      <w:r>
        <w:rPr>
          <w:rFonts w:hint="eastAsia"/>
          <w:szCs w:val="21"/>
        </w:rPr>
        <w:t>的强烈活动</w:t>
      </w:r>
      <w:r w:rsidRPr="00467B5D">
        <w:rPr>
          <w:rFonts w:hint="eastAsia"/>
          <w:szCs w:val="21"/>
        </w:rPr>
        <w:t>可能会对其电路产生影响。</w:t>
      </w:r>
      <w:r>
        <w:rPr>
          <w:rFonts w:hint="eastAsia"/>
          <w:szCs w:val="21"/>
        </w:rPr>
        <w:t>相关背景介绍如下：</w:t>
      </w:r>
    </w:p>
    <w:p w:rsidR="00605D0D" w:rsidRPr="00605D0D" w:rsidRDefault="00605D0D" w:rsidP="00605D0D">
      <w:pPr>
        <w:pStyle w:val="a3"/>
        <w:numPr>
          <w:ilvl w:val="1"/>
          <w:numId w:val="1"/>
        </w:numPr>
        <w:autoSpaceDE w:val="0"/>
        <w:autoSpaceDN w:val="0"/>
        <w:adjustRightInd w:val="0"/>
        <w:ind w:firstLineChars="0"/>
        <w:jc w:val="left"/>
        <w:rPr>
          <w:rFonts w:ascii="宋体" w:eastAsia="宋体" w:cs="宋体" w:hint="eastAsia"/>
          <w:kern w:val="0"/>
          <w:szCs w:val="21"/>
        </w:rPr>
      </w:pPr>
      <w:r>
        <w:rPr>
          <w:rFonts w:ascii="宋体" w:eastAsia="宋体" w:cs="宋体" w:hint="eastAsia"/>
          <w:kern w:val="0"/>
          <w:szCs w:val="21"/>
        </w:rPr>
        <w:t>太阳能小车</w:t>
      </w:r>
    </w:p>
    <w:p w:rsidR="00760B31" w:rsidRPr="00760B31" w:rsidRDefault="00760B31" w:rsidP="00760B31">
      <w:pPr>
        <w:autoSpaceDE w:val="0"/>
        <w:autoSpaceDN w:val="0"/>
        <w:adjustRightInd w:val="0"/>
        <w:jc w:val="left"/>
        <w:rPr>
          <w:rFonts w:ascii="宋体" w:eastAsia="宋体" w:cs="宋体"/>
          <w:kern w:val="0"/>
          <w:szCs w:val="21"/>
        </w:rPr>
      </w:pPr>
      <w:r>
        <w:rPr>
          <w:rFonts w:ascii="宋体" w:eastAsia="宋体" w:cs="宋体" w:hint="eastAsia"/>
          <w:kern w:val="0"/>
          <w:szCs w:val="21"/>
        </w:rPr>
        <w:t>随着地球人口的增长和</w:t>
      </w:r>
      <w:r w:rsidR="009A772B">
        <w:rPr>
          <w:rFonts w:ascii="宋体" w:eastAsia="宋体" w:cs="宋体" w:hint="eastAsia"/>
          <w:kern w:val="0"/>
          <w:szCs w:val="21"/>
        </w:rPr>
        <w:t>传统的</w:t>
      </w:r>
      <w:r>
        <w:rPr>
          <w:rFonts w:ascii="宋体" w:eastAsia="宋体" w:cs="宋体" w:hint="eastAsia"/>
          <w:kern w:val="0"/>
          <w:szCs w:val="21"/>
        </w:rPr>
        <w:t>化石能源的消耗，</w:t>
      </w:r>
      <w:r w:rsidRPr="00760B31">
        <w:rPr>
          <w:rFonts w:ascii="宋体" w:eastAsia="宋体" w:cs="宋体" w:hint="eastAsia"/>
          <w:kern w:val="0"/>
          <w:szCs w:val="21"/>
        </w:rPr>
        <w:t>能源</w:t>
      </w:r>
      <w:r>
        <w:rPr>
          <w:rFonts w:ascii="宋体" w:eastAsia="宋体" w:cs="宋体" w:hint="eastAsia"/>
          <w:kern w:val="0"/>
          <w:szCs w:val="21"/>
        </w:rPr>
        <w:t>问题</w:t>
      </w:r>
      <w:r w:rsidRPr="00760B31">
        <w:rPr>
          <w:rFonts w:ascii="宋体" w:eastAsia="宋体" w:cs="宋体" w:hint="eastAsia"/>
          <w:kern w:val="0"/>
          <w:szCs w:val="21"/>
        </w:rPr>
        <w:t>已成为迫切需要解决的焦点问题之</w:t>
      </w:r>
      <w:r>
        <w:rPr>
          <w:rFonts w:ascii="宋体" w:eastAsia="宋体" w:cs="宋体" w:hint="eastAsia"/>
          <w:kern w:val="0"/>
          <w:szCs w:val="21"/>
        </w:rPr>
        <w:t>一。</w:t>
      </w:r>
      <w:r w:rsidRPr="00760B31">
        <w:rPr>
          <w:rFonts w:ascii="宋体" w:eastAsia="宋体" w:cs="宋体" w:hint="eastAsia"/>
          <w:kern w:val="0"/>
          <w:szCs w:val="21"/>
        </w:rPr>
        <w:t>目前</w:t>
      </w:r>
      <w:r w:rsidRPr="00760B31">
        <w:rPr>
          <w:rFonts w:ascii="DLF-32769-4-12080100+ZGHEZj-954" w:eastAsia="DLF-32769-4-12080100+ZGHEZj-954" w:cs="DLF-32769-4-12080100+ZGHEZj-954" w:hint="eastAsia"/>
          <w:kern w:val="0"/>
          <w:szCs w:val="21"/>
        </w:rPr>
        <w:t>，</w:t>
      </w:r>
      <w:r>
        <w:rPr>
          <w:rFonts w:ascii="宋体" w:eastAsia="宋体" w:cs="宋体" w:hint="eastAsia"/>
          <w:kern w:val="0"/>
          <w:szCs w:val="21"/>
        </w:rPr>
        <w:t>太阳能做为一种取之不尽、用之不竭的绿色无污染</w:t>
      </w:r>
      <w:r w:rsidRPr="00760B31">
        <w:rPr>
          <w:rFonts w:ascii="宋体" w:eastAsia="宋体" w:cs="宋体" w:hint="eastAsia"/>
          <w:kern w:val="0"/>
          <w:szCs w:val="21"/>
        </w:rPr>
        <w:t>能源已经越来越受到人类的</w:t>
      </w:r>
      <w:r>
        <w:rPr>
          <w:rFonts w:ascii="宋体" w:eastAsia="宋体" w:cs="宋体" w:hint="eastAsia"/>
          <w:kern w:val="0"/>
          <w:szCs w:val="21"/>
        </w:rPr>
        <w:t>重视。</w:t>
      </w:r>
    </w:p>
    <w:p w:rsidR="009A772B" w:rsidRDefault="00532C87" w:rsidP="00760B31">
      <w:pPr>
        <w:rPr>
          <w:rFonts w:asciiTheme="majorEastAsia" w:eastAsiaTheme="majorEastAsia" w:hAnsiTheme="majorEastAsia" w:cs="Arial"/>
          <w:szCs w:val="21"/>
          <w:shd w:val="clear" w:color="auto" w:fill="FFFFFF"/>
        </w:rPr>
      </w:pPr>
      <w:hyperlink r:id="rId7" w:tgtFrame="_blank" w:history="1">
        <w:r w:rsidR="00760B31" w:rsidRPr="00760B31">
          <w:rPr>
            <w:rStyle w:val="a4"/>
            <w:rFonts w:asciiTheme="majorEastAsia" w:eastAsiaTheme="majorEastAsia" w:hAnsiTheme="majorEastAsia" w:cs="Arial"/>
            <w:color w:val="auto"/>
            <w:szCs w:val="21"/>
            <w:u w:val="none"/>
            <w:shd w:val="clear" w:color="auto" w:fill="FFFFFF"/>
          </w:rPr>
          <w:t>太阳能</w:t>
        </w:r>
      </w:hyperlink>
      <w:hyperlink r:id="rId8" w:tgtFrame="_blank" w:history="1">
        <w:r w:rsidR="00760B31" w:rsidRPr="00760B31">
          <w:rPr>
            <w:rStyle w:val="a4"/>
            <w:rFonts w:asciiTheme="majorEastAsia" w:eastAsiaTheme="majorEastAsia" w:hAnsiTheme="majorEastAsia" w:cs="Arial"/>
            <w:color w:val="auto"/>
            <w:szCs w:val="21"/>
            <w:u w:val="none"/>
            <w:shd w:val="clear" w:color="auto" w:fill="FFFFFF"/>
          </w:rPr>
          <w:t>汽车</w:t>
        </w:r>
      </w:hyperlink>
      <w:r w:rsidR="00760B31" w:rsidRPr="00760B31">
        <w:rPr>
          <w:rFonts w:asciiTheme="majorEastAsia" w:eastAsiaTheme="majorEastAsia" w:hAnsiTheme="majorEastAsia" w:cs="Arial"/>
          <w:szCs w:val="21"/>
          <w:shd w:val="clear" w:color="auto" w:fill="FFFFFF"/>
        </w:rPr>
        <w:t>是一种靠太阳能来驱动的汽车。相比传统热机驱动的汽车，太阳能汽车是真正的零排放。正因为其</w:t>
      </w:r>
      <w:hyperlink r:id="rId9" w:tgtFrame="_blank" w:history="1">
        <w:r w:rsidR="00760B31" w:rsidRPr="00760B31">
          <w:rPr>
            <w:rStyle w:val="a4"/>
            <w:rFonts w:asciiTheme="majorEastAsia" w:eastAsiaTheme="majorEastAsia" w:hAnsiTheme="majorEastAsia" w:cs="Arial"/>
            <w:color w:val="auto"/>
            <w:szCs w:val="21"/>
            <w:u w:val="none"/>
            <w:shd w:val="clear" w:color="auto" w:fill="FFFFFF"/>
          </w:rPr>
          <w:t>环保</w:t>
        </w:r>
      </w:hyperlink>
      <w:r w:rsidR="00760B31" w:rsidRPr="00760B31">
        <w:rPr>
          <w:rFonts w:asciiTheme="majorEastAsia" w:eastAsiaTheme="majorEastAsia" w:hAnsiTheme="majorEastAsia" w:cs="Arial"/>
          <w:szCs w:val="21"/>
          <w:shd w:val="clear" w:color="auto" w:fill="FFFFFF"/>
        </w:rPr>
        <w:t>的特点，太阳能汽车被诸多国家所提倡，太阳能汽车</w:t>
      </w:r>
      <w:hyperlink r:id="rId10" w:tgtFrame="_blank" w:history="1">
        <w:r w:rsidR="00760B31" w:rsidRPr="00760B31">
          <w:rPr>
            <w:rStyle w:val="a4"/>
            <w:rFonts w:asciiTheme="majorEastAsia" w:eastAsiaTheme="majorEastAsia" w:hAnsiTheme="majorEastAsia" w:cs="Arial"/>
            <w:color w:val="auto"/>
            <w:szCs w:val="21"/>
            <w:u w:val="none"/>
            <w:shd w:val="clear" w:color="auto" w:fill="FFFFFF"/>
          </w:rPr>
          <w:t>产业</w:t>
        </w:r>
      </w:hyperlink>
      <w:r w:rsidR="00760B31" w:rsidRPr="00760B31">
        <w:rPr>
          <w:rFonts w:asciiTheme="majorEastAsia" w:eastAsiaTheme="majorEastAsia" w:hAnsiTheme="majorEastAsia" w:cs="Arial"/>
          <w:szCs w:val="21"/>
          <w:shd w:val="clear" w:color="auto" w:fill="FFFFFF"/>
        </w:rPr>
        <w:t>的发展也日益蓬勃。</w:t>
      </w:r>
      <w:r w:rsidR="009A772B">
        <w:rPr>
          <w:rFonts w:asciiTheme="majorEastAsia" w:eastAsiaTheme="majorEastAsia" w:hAnsiTheme="majorEastAsia" w:cs="Arial" w:hint="eastAsia"/>
          <w:szCs w:val="21"/>
          <w:shd w:val="clear" w:color="auto" w:fill="FFFFFF"/>
        </w:rPr>
        <w:t>保持太阳能板与太阳入射方向垂直，可以提高太阳能的利用率。</w:t>
      </w:r>
    </w:p>
    <w:p w:rsidR="00827188" w:rsidRDefault="00605D0D" w:rsidP="00605D0D">
      <w:pPr>
        <w:pStyle w:val="a3"/>
        <w:numPr>
          <w:ilvl w:val="1"/>
          <w:numId w:val="1"/>
        </w:numPr>
        <w:ind w:firstLineChars="0"/>
        <w:rPr>
          <w:rFonts w:asciiTheme="majorEastAsia" w:eastAsiaTheme="majorEastAsia" w:hAnsiTheme="majorEastAsia" w:cs="Arial" w:hint="eastAsia"/>
          <w:szCs w:val="21"/>
          <w:shd w:val="clear" w:color="auto" w:fill="FFFFFF"/>
        </w:rPr>
      </w:pPr>
      <w:r>
        <w:rPr>
          <w:rFonts w:asciiTheme="majorEastAsia" w:eastAsiaTheme="majorEastAsia" w:hAnsiTheme="majorEastAsia" w:cs="Arial" w:hint="eastAsia"/>
          <w:szCs w:val="21"/>
          <w:shd w:val="clear" w:color="auto" w:fill="FFFFFF"/>
        </w:rPr>
        <w:t>太阳黑子</w:t>
      </w:r>
    </w:p>
    <w:p w:rsidR="00605D0D" w:rsidRPr="00605D0D" w:rsidRDefault="00605D0D" w:rsidP="00605D0D">
      <w:pPr>
        <w:rPr>
          <w:rFonts w:asciiTheme="majorEastAsia" w:eastAsiaTheme="majorEastAsia" w:hAnsiTheme="majorEastAsia" w:cs="Arial"/>
          <w:szCs w:val="21"/>
          <w:shd w:val="clear" w:color="auto" w:fill="FFFFFF"/>
        </w:rPr>
      </w:pPr>
      <w:r w:rsidRPr="00605D0D">
        <w:rPr>
          <w:rFonts w:ascii="Arial" w:hAnsi="Arial" w:cs="Arial"/>
          <w:szCs w:val="21"/>
          <w:shd w:val="clear" w:color="auto" w:fill="FFFFFF"/>
        </w:rPr>
        <w:t>太阳黑子是在太阳的</w:t>
      </w:r>
      <w:hyperlink r:id="rId11" w:tgtFrame="_blank" w:history="1">
        <w:r w:rsidRPr="00605D0D">
          <w:rPr>
            <w:rStyle w:val="a4"/>
            <w:rFonts w:ascii="Arial" w:hAnsi="Arial" w:cs="Arial"/>
            <w:color w:val="auto"/>
            <w:szCs w:val="21"/>
            <w:u w:val="none"/>
            <w:shd w:val="clear" w:color="auto" w:fill="FFFFFF"/>
          </w:rPr>
          <w:t>光球</w:t>
        </w:r>
      </w:hyperlink>
      <w:r w:rsidRPr="00605D0D">
        <w:rPr>
          <w:rFonts w:ascii="Arial" w:hAnsi="Arial" w:cs="Arial"/>
          <w:szCs w:val="21"/>
          <w:shd w:val="clear" w:color="auto" w:fill="FFFFFF"/>
        </w:rPr>
        <w:t>层上发生的一种</w:t>
      </w:r>
      <w:hyperlink r:id="rId12" w:tgtFrame="_blank" w:history="1">
        <w:r w:rsidRPr="00605D0D">
          <w:rPr>
            <w:rStyle w:val="a4"/>
            <w:rFonts w:ascii="Arial" w:hAnsi="Arial" w:cs="Arial"/>
            <w:color w:val="auto"/>
            <w:szCs w:val="21"/>
            <w:u w:val="none"/>
            <w:shd w:val="clear" w:color="auto" w:fill="FFFFFF"/>
          </w:rPr>
          <w:t>太阳活动</w:t>
        </w:r>
      </w:hyperlink>
      <w:r w:rsidRPr="00605D0D">
        <w:rPr>
          <w:rFonts w:ascii="Arial" w:hAnsi="Arial" w:cs="Arial"/>
          <w:szCs w:val="21"/>
          <w:shd w:val="clear" w:color="auto" w:fill="FFFFFF"/>
        </w:rPr>
        <w:t>，是太阳活动中最基本、最明显的。一般认为，太阳</w:t>
      </w:r>
      <w:hyperlink r:id="rId13" w:tgtFrame="_blank" w:history="1">
        <w:r w:rsidRPr="00605D0D">
          <w:rPr>
            <w:rStyle w:val="a4"/>
            <w:rFonts w:ascii="Arial" w:hAnsi="Arial" w:cs="Arial"/>
            <w:color w:val="auto"/>
            <w:szCs w:val="21"/>
            <w:u w:val="none"/>
            <w:shd w:val="clear" w:color="auto" w:fill="FFFFFF"/>
          </w:rPr>
          <w:t>黑子</w:t>
        </w:r>
      </w:hyperlink>
      <w:r w:rsidRPr="00605D0D">
        <w:rPr>
          <w:rFonts w:ascii="Arial" w:hAnsi="Arial" w:cs="Arial"/>
          <w:szCs w:val="21"/>
          <w:shd w:val="clear" w:color="auto" w:fill="FFFFFF"/>
        </w:rPr>
        <w:t>实际上是太阳表面一种炽热</w:t>
      </w:r>
      <w:hyperlink r:id="rId14" w:tgtFrame="_blank" w:history="1">
        <w:r w:rsidRPr="00605D0D">
          <w:rPr>
            <w:rStyle w:val="a4"/>
            <w:rFonts w:ascii="Arial" w:hAnsi="Arial" w:cs="Arial"/>
            <w:color w:val="auto"/>
            <w:szCs w:val="21"/>
            <w:u w:val="none"/>
            <w:shd w:val="clear" w:color="auto" w:fill="FFFFFF"/>
          </w:rPr>
          <w:t>气体</w:t>
        </w:r>
      </w:hyperlink>
      <w:r w:rsidRPr="00605D0D">
        <w:rPr>
          <w:rFonts w:ascii="Arial" w:hAnsi="Arial" w:cs="Arial"/>
          <w:szCs w:val="21"/>
          <w:shd w:val="clear" w:color="auto" w:fill="FFFFFF"/>
        </w:rPr>
        <w:t>的巨大漩涡，温度大约为</w:t>
      </w:r>
      <w:r w:rsidRPr="00605D0D">
        <w:rPr>
          <w:rFonts w:ascii="Arial" w:hAnsi="Arial" w:cs="Arial"/>
          <w:szCs w:val="21"/>
          <w:shd w:val="clear" w:color="auto" w:fill="FFFFFF"/>
        </w:rPr>
        <w:t>4500</w:t>
      </w:r>
      <w:hyperlink r:id="rId15" w:tgtFrame="_blank" w:history="1">
        <w:r w:rsidRPr="00605D0D">
          <w:rPr>
            <w:rStyle w:val="a4"/>
            <w:rFonts w:ascii="Arial" w:hAnsi="Arial" w:cs="Arial"/>
            <w:color w:val="auto"/>
            <w:szCs w:val="21"/>
            <w:u w:val="none"/>
            <w:shd w:val="clear" w:color="auto" w:fill="FFFFFF"/>
          </w:rPr>
          <w:t>摄氏度</w:t>
        </w:r>
      </w:hyperlink>
      <w:r w:rsidRPr="00605D0D">
        <w:rPr>
          <w:rFonts w:ascii="Arial" w:hAnsi="Arial" w:cs="Arial"/>
          <w:szCs w:val="21"/>
          <w:shd w:val="clear" w:color="auto" w:fill="FFFFFF"/>
        </w:rPr>
        <w:t>。因为其温度比太阳的光球层表面温度要低</w:t>
      </w:r>
      <w:r w:rsidRPr="00605D0D">
        <w:rPr>
          <w:rFonts w:ascii="Arial" w:hAnsi="Arial" w:cs="Arial"/>
          <w:szCs w:val="21"/>
          <w:shd w:val="clear" w:color="auto" w:fill="FFFFFF"/>
        </w:rPr>
        <w:t>1000</w:t>
      </w:r>
      <w:r w:rsidRPr="00605D0D">
        <w:rPr>
          <w:rFonts w:ascii="Arial" w:hAnsi="Arial" w:cs="Arial"/>
          <w:szCs w:val="21"/>
          <w:shd w:val="clear" w:color="auto" w:fill="FFFFFF"/>
        </w:rPr>
        <w:t>到</w:t>
      </w:r>
      <w:r w:rsidRPr="00605D0D">
        <w:rPr>
          <w:rFonts w:ascii="Arial" w:hAnsi="Arial" w:cs="Arial"/>
          <w:szCs w:val="21"/>
          <w:shd w:val="clear" w:color="auto" w:fill="FFFFFF"/>
        </w:rPr>
        <w:t>2000</w:t>
      </w:r>
      <w:r w:rsidRPr="00605D0D">
        <w:rPr>
          <w:rFonts w:ascii="Arial" w:hAnsi="Arial" w:cs="Arial"/>
          <w:szCs w:val="21"/>
          <w:shd w:val="clear" w:color="auto" w:fill="FFFFFF"/>
        </w:rPr>
        <w:t>摄氏度（光球层表面温度约为</w:t>
      </w:r>
      <w:r w:rsidRPr="00605D0D">
        <w:rPr>
          <w:rFonts w:ascii="Arial" w:hAnsi="Arial" w:cs="Arial"/>
          <w:szCs w:val="21"/>
          <w:shd w:val="clear" w:color="auto" w:fill="FFFFFF"/>
        </w:rPr>
        <w:t>6000</w:t>
      </w:r>
      <w:r w:rsidRPr="00605D0D">
        <w:rPr>
          <w:rFonts w:ascii="Arial" w:hAnsi="Arial" w:cs="Arial"/>
          <w:szCs w:val="21"/>
          <w:shd w:val="clear" w:color="auto" w:fill="FFFFFF"/>
        </w:rPr>
        <w:t>摄氏度），所以看上去像一些深暗色的斑点。太阳黑子很少单独活动，通常是成群出现。黑子的活动周期为</w:t>
      </w:r>
      <w:r w:rsidRPr="00605D0D">
        <w:rPr>
          <w:rFonts w:ascii="Arial" w:hAnsi="Arial" w:cs="Arial"/>
          <w:szCs w:val="21"/>
          <w:shd w:val="clear" w:color="auto" w:fill="FFFFFF"/>
        </w:rPr>
        <w:t>11.2</w:t>
      </w:r>
      <w:r w:rsidRPr="00605D0D">
        <w:rPr>
          <w:rFonts w:ascii="Arial" w:hAnsi="Arial" w:cs="Arial"/>
          <w:szCs w:val="21"/>
          <w:shd w:val="clear" w:color="auto" w:fill="FFFFFF"/>
        </w:rPr>
        <w:t>年，活跃时会对地球的</w:t>
      </w:r>
      <w:hyperlink r:id="rId16" w:tgtFrame="_blank" w:history="1">
        <w:r w:rsidRPr="00605D0D">
          <w:rPr>
            <w:rStyle w:val="a4"/>
            <w:rFonts w:ascii="Arial" w:hAnsi="Arial" w:cs="Arial"/>
            <w:color w:val="auto"/>
            <w:szCs w:val="21"/>
            <w:u w:val="none"/>
            <w:shd w:val="clear" w:color="auto" w:fill="FFFFFF"/>
          </w:rPr>
          <w:t>磁场</w:t>
        </w:r>
      </w:hyperlink>
      <w:r w:rsidRPr="00605D0D">
        <w:rPr>
          <w:rFonts w:ascii="Arial" w:hAnsi="Arial" w:cs="Arial"/>
          <w:szCs w:val="21"/>
          <w:shd w:val="clear" w:color="auto" w:fill="FFFFFF"/>
        </w:rPr>
        <w:t>产生影响，主要是使地球南北极和赤道的</w:t>
      </w:r>
      <w:hyperlink r:id="rId17" w:tgtFrame="_blank" w:history="1">
        <w:r w:rsidRPr="00605D0D">
          <w:rPr>
            <w:rStyle w:val="a4"/>
            <w:rFonts w:ascii="Arial" w:hAnsi="Arial" w:cs="Arial"/>
            <w:color w:val="auto"/>
            <w:szCs w:val="21"/>
            <w:u w:val="none"/>
            <w:shd w:val="clear" w:color="auto" w:fill="FFFFFF"/>
          </w:rPr>
          <w:t>大气环流</w:t>
        </w:r>
      </w:hyperlink>
      <w:r w:rsidRPr="00605D0D">
        <w:rPr>
          <w:rFonts w:ascii="Arial" w:hAnsi="Arial" w:cs="Arial"/>
          <w:szCs w:val="21"/>
          <w:shd w:val="clear" w:color="auto" w:fill="FFFFFF"/>
        </w:rPr>
        <w:t>作经向流动，从而造成恶劣天气，使</w:t>
      </w:r>
      <w:hyperlink r:id="rId18" w:tgtFrame="_blank" w:history="1">
        <w:r w:rsidRPr="00605D0D">
          <w:rPr>
            <w:rStyle w:val="a4"/>
            <w:rFonts w:ascii="Arial" w:hAnsi="Arial" w:cs="Arial"/>
            <w:color w:val="auto"/>
            <w:szCs w:val="21"/>
            <w:u w:val="none"/>
            <w:shd w:val="clear" w:color="auto" w:fill="FFFFFF"/>
          </w:rPr>
          <w:t>气候</w:t>
        </w:r>
      </w:hyperlink>
      <w:r w:rsidRPr="00605D0D">
        <w:rPr>
          <w:rFonts w:ascii="Arial" w:hAnsi="Arial" w:cs="Arial"/>
          <w:szCs w:val="21"/>
          <w:shd w:val="clear" w:color="auto" w:fill="FFFFFF"/>
        </w:rPr>
        <w:t>转冷。严重时会对各类电子产品和电器造成损害。</w:t>
      </w:r>
    </w:p>
    <w:p w:rsidR="00002F7B" w:rsidRPr="004110BB" w:rsidRDefault="00002F7B" w:rsidP="00002F7B">
      <w:pPr>
        <w:pStyle w:val="a3"/>
        <w:numPr>
          <w:ilvl w:val="0"/>
          <w:numId w:val="1"/>
        </w:numPr>
        <w:ind w:firstLineChars="0"/>
        <w:rPr>
          <w:b/>
          <w:sz w:val="32"/>
          <w:szCs w:val="32"/>
        </w:rPr>
      </w:pPr>
      <w:r w:rsidRPr="004110BB">
        <w:rPr>
          <w:rFonts w:hint="eastAsia"/>
          <w:b/>
          <w:sz w:val="32"/>
          <w:szCs w:val="32"/>
        </w:rPr>
        <w:t>任务概述</w:t>
      </w:r>
    </w:p>
    <w:p w:rsidR="00467B5D" w:rsidRDefault="009A772B" w:rsidP="00467B5D">
      <w:pPr>
        <w:ind w:firstLine="360"/>
        <w:rPr>
          <w:rFonts w:hint="eastAsia"/>
        </w:rPr>
      </w:pPr>
      <w:r>
        <w:rPr>
          <w:rFonts w:hint="eastAsia"/>
        </w:rPr>
        <w:t>参与本活动的任务团队将在</w:t>
      </w:r>
      <w:r>
        <w:rPr>
          <w:rFonts w:hint="eastAsia"/>
        </w:rPr>
        <w:t>72</w:t>
      </w:r>
      <w:r>
        <w:rPr>
          <w:rFonts w:hint="eastAsia"/>
        </w:rPr>
        <w:t>小时内，利用一套包括电子、机械、塑胶等零部件的快速成型套件</w:t>
      </w:r>
      <w:r w:rsidR="00D0737A">
        <w:rPr>
          <w:rFonts w:hint="eastAsia"/>
        </w:rPr>
        <w:t>，搭建</w:t>
      </w:r>
      <w:r w:rsidR="00467B5D">
        <w:rPr>
          <w:rFonts w:hint="eastAsia"/>
        </w:rPr>
        <w:t>一个太阳黑子检测的系统和</w:t>
      </w:r>
      <w:r w:rsidR="00D0737A">
        <w:rPr>
          <w:rFonts w:hint="eastAsia"/>
        </w:rPr>
        <w:t>一个小车模型。</w:t>
      </w:r>
    </w:p>
    <w:p w:rsidR="00467B5D" w:rsidRPr="00467B5D" w:rsidRDefault="00467B5D" w:rsidP="00467B5D">
      <w:pPr>
        <w:ind w:firstLine="360"/>
      </w:pPr>
      <w:r>
        <w:rPr>
          <w:rFonts w:hint="eastAsia"/>
        </w:rPr>
        <w:t>任务团队需要搭建出一个能够对太阳拍照的系统，使用</w:t>
      </w:r>
      <w:r>
        <w:rPr>
          <w:rFonts w:hint="eastAsia"/>
        </w:rPr>
        <w:t>Mathematica</w:t>
      </w:r>
      <w:r>
        <w:rPr>
          <w:rFonts w:hint="eastAsia"/>
        </w:rPr>
        <w:t>对图像进行分析，得到太阳黑子的个数。此后，要搭建一个能够遥控行进并且能够根据小车相对太阳方位调整太阳能板方位的小车模型。任务团队需要达到任务文档中要求的相应的刚性指标。</w:t>
      </w:r>
    </w:p>
    <w:p w:rsidR="00D0737A" w:rsidRPr="00D0737A" w:rsidRDefault="00D0737A" w:rsidP="00223BF2">
      <w:pPr>
        <w:ind w:firstLine="360"/>
      </w:pPr>
      <w:r>
        <w:rPr>
          <w:rFonts w:hint="eastAsia"/>
        </w:rPr>
        <w:t>开发出小车的模型后，所有任务团队应为自己的小车设计具有市场潜力的商业计划，并制作宣传短片、撰写商业计划书。在最后一天下午，每个团队向风险投资人展示创业想法，产品，生产线，团队以及市场和财务规划等，以争取投资。</w:t>
      </w:r>
    </w:p>
    <w:p w:rsidR="00D0737A" w:rsidRDefault="00D0737A" w:rsidP="00EF5567">
      <w:pPr>
        <w:ind w:firstLine="360"/>
      </w:pPr>
      <w:r>
        <w:rPr>
          <w:rFonts w:hint="eastAsia"/>
        </w:rPr>
        <w:t>产销系统的设计与执行团队，所有生产系统所需的基本零组件，将主要由挑战方提供。任务团队将另外有人民币</w:t>
      </w:r>
      <w:r w:rsidRPr="000666C9">
        <w:rPr>
          <w:rFonts w:hint="eastAsia"/>
          <w:color w:val="FF0000"/>
        </w:rPr>
        <w:t>三百元</w:t>
      </w:r>
      <w:r>
        <w:rPr>
          <w:rFonts w:hint="eastAsia"/>
        </w:rPr>
        <w:t>的预算，购买挑战方未能提供的器材或服务。</w:t>
      </w:r>
    </w:p>
    <w:p w:rsidR="00AC41B7" w:rsidRDefault="00AC41B7" w:rsidP="00EF5567">
      <w:pPr>
        <w:ind w:firstLine="360"/>
      </w:pPr>
    </w:p>
    <w:p w:rsidR="00D0737A" w:rsidRPr="00D0737A" w:rsidRDefault="00D0737A" w:rsidP="009A772B">
      <w:pPr>
        <w:rPr>
          <w:b/>
        </w:rPr>
      </w:pPr>
      <w:r w:rsidRPr="00D0737A">
        <w:rPr>
          <w:rFonts w:hint="eastAsia"/>
          <w:b/>
        </w:rPr>
        <w:lastRenderedPageBreak/>
        <w:t>任务团队应开发出具有以下功能的小车</w:t>
      </w:r>
      <w:r w:rsidR="0025593B">
        <w:rPr>
          <w:rFonts w:hint="eastAsia"/>
          <w:b/>
        </w:rPr>
        <w:t>及配套系统</w:t>
      </w:r>
      <w:r w:rsidRPr="00D0737A">
        <w:rPr>
          <w:rFonts w:hint="eastAsia"/>
          <w:b/>
        </w:rPr>
        <w:t>：</w:t>
      </w:r>
    </w:p>
    <w:p w:rsidR="00D0737A" w:rsidRDefault="00605D0D" w:rsidP="00D0737A">
      <w:pPr>
        <w:pStyle w:val="a3"/>
        <w:numPr>
          <w:ilvl w:val="0"/>
          <w:numId w:val="2"/>
        </w:numPr>
        <w:ind w:firstLineChars="0"/>
      </w:pPr>
      <w:r>
        <w:rPr>
          <w:rFonts w:hint="eastAsia"/>
        </w:rPr>
        <w:t>行进系统</w:t>
      </w:r>
      <w:r>
        <w:rPr>
          <w:rFonts w:hint="eastAsia"/>
        </w:rPr>
        <w:t>Arduino</w:t>
      </w:r>
      <w:r>
        <w:rPr>
          <w:rFonts w:hint="eastAsia"/>
        </w:rPr>
        <w:t>控制</w:t>
      </w:r>
    </w:p>
    <w:p w:rsidR="00D0737A" w:rsidRDefault="00605D0D" w:rsidP="00D0737A">
      <w:pPr>
        <w:pStyle w:val="a3"/>
        <w:numPr>
          <w:ilvl w:val="0"/>
          <w:numId w:val="2"/>
        </w:numPr>
        <w:ind w:firstLineChars="0"/>
      </w:pPr>
      <w:r>
        <w:rPr>
          <w:rFonts w:hint="eastAsia"/>
        </w:rPr>
        <w:t>通讯系统</w:t>
      </w:r>
      <w:r>
        <w:rPr>
          <w:rFonts w:hint="eastAsia"/>
        </w:rPr>
        <w:t>Bluetooth</w:t>
      </w:r>
    </w:p>
    <w:p w:rsidR="00D0737A" w:rsidRDefault="00605D0D" w:rsidP="00D0737A">
      <w:pPr>
        <w:pStyle w:val="a3"/>
        <w:numPr>
          <w:ilvl w:val="0"/>
          <w:numId w:val="2"/>
        </w:numPr>
        <w:ind w:firstLineChars="0"/>
      </w:pPr>
      <w:r>
        <w:rPr>
          <w:rFonts w:hint="eastAsia"/>
        </w:rPr>
        <w:t>光敏传感器控制摄像头方向</w:t>
      </w:r>
      <w:r>
        <w:rPr>
          <w:rFonts w:hint="eastAsia"/>
        </w:rPr>
        <w:t>Arduino</w:t>
      </w:r>
      <w:r>
        <w:rPr>
          <w:rFonts w:hint="eastAsia"/>
        </w:rPr>
        <w:t>控制</w:t>
      </w:r>
    </w:p>
    <w:p w:rsidR="00D0737A" w:rsidRDefault="00605D0D" w:rsidP="00D0737A">
      <w:pPr>
        <w:pStyle w:val="a3"/>
        <w:numPr>
          <w:ilvl w:val="0"/>
          <w:numId w:val="2"/>
        </w:numPr>
        <w:ind w:firstLineChars="0"/>
        <w:rPr>
          <w:rFonts w:hint="eastAsia"/>
        </w:rPr>
      </w:pPr>
      <w:r>
        <w:rPr>
          <w:rFonts w:hint="eastAsia"/>
        </w:rPr>
        <w:t>数据处理及可视化</w:t>
      </w:r>
      <w:r>
        <w:rPr>
          <w:rFonts w:hint="eastAsia"/>
        </w:rPr>
        <w:t>Mathematica</w:t>
      </w:r>
    </w:p>
    <w:p w:rsidR="00605D0D" w:rsidRDefault="00605D0D" w:rsidP="00D0737A">
      <w:pPr>
        <w:pStyle w:val="a3"/>
        <w:numPr>
          <w:ilvl w:val="0"/>
          <w:numId w:val="2"/>
        </w:numPr>
        <w:ind w:firstLineChars="0"/>
        <w:rPr>
          <w:rFonts w:hint="eastAsia"/>
        </w:rPr>
      </w:pPr>
      <w:r>
        <w:rPr>
          <w:rFonts w:hint="eastAsia"/>
        </w:rPr>
        <w:t>RFID</w:t>
      </w:r>
    </w:p>
    <w:p w:rsidR="00605D0D" w:rsidRDefault="00605D0D" w:rsidP="00D0737A">
      <w:pPr>
        <w:pStyle w:val="a3"/>
        <w:numPr>
          <w:ilvl w:val="0"/>
          <w:numId w:val="2"/>
        </w:numPr>
        <w:ind w:firstLineChars="0"/>
        <w:rPr>
          <w:rFonts w:hint="eastAsia"/>
        </w:rPr>
      </w:pPr>
      <w:r>
        <w:rPr>
          <w:rFonts w:hint="eastAsia"/>
        </w:rPr>
        <w:t>摄像头</w:t>
      </w:r>
    </w:p>
    <w:p w:rsidR="00605D0D" w:rsidRDefault="00605D0D" w:rsidP="00D0737A">
      <w:pPr>
        <w:pStyle w:val="a3"/>
        <w:numPr>
          <w:ilvl w:val="0"/>
          <w:numId w:val="2"/>
        </w:numPr>
        <w:ind w:firstLineChars="0"/>
        <w:rPr>
          <w:rFonts w:hint="eastAsia"/>
        </w:rPr>
      </w:pPr>
      <w:r>
        <w:rPr>
          <w:rFonts w:hint="eastAsia"/>
        </w:rPr>
        <w:t>舵机</w:t>
      </w:r>
    </w:p>
    <w:p w:rsidR="00605D0D" w:rsidRDefault="00605D0D" w:rsidP="00D0737A">
      <w:pPr>
        <w:pStyle w:val="a3"/>
        <w:numPr>
          <w:ilvl w:val="0"/>
          <w:numId w:val="2"/>
        </w:numPr>
        <w:ind w:firstLineChars="0"/>
      </w:pPr>
      <w:r>
        <w:rPr>
          <w:rFonts w:hint="eastAsia"/>
        </w:rPr>
        <w:t>移动平台软件开发</w:t>
      </w:r>
      <w:r>
        <w:rPr>
          <w:rFonts w:hint="eastAsia"/>
        </w:rPr>
        <w:t>Android</w:t>
      </w:r>
    </w:p>
    <w:p w:rsidR="0088120B" w:rsidRDefault="0088120B" w:rsidP="0088120B">
      <w:pPr>
        <w:pStyle w:val="a3"/>
        <w:ind w:left="720" w:firstLineChars="0" w:firstLine="0"/>
      </w:pPr>
    </w:p>
    <w:p w:rsidR="0025593B" w:rsidRPr="0025593B" w:rsidRDefault="0025593B" w:rsidP="0025593B">
      <w:pPr>
        <w:rPr>
          <w:b/>
        </w:rPr>
      </w:pPr>
      <w:r w:rsidRPr="0025593B">
        <w:rPr>
          <w:rFonts w:hint="eastAsia"/>
          <w:b/>
        </w:rPr>
        <w:t>任务团队的具体任务如下：</w:t>
      </w:r>
    </w:p>
    <w:p w:rsidR="0025593B" w:rsidRDefault="0025593B" w:rsidP="0025593B">
      <w:pPr>
        <w:pStyle w:val="a3"/>
        <w:numPr>
          <w:ilvl w:val="0"/>
          <w:numId w:val="3"/>
        </w:numPr>
        <w:ind w:firstLineChars="0"/>
      </w:pPr>
      <w:r>
        <w:rPr>
          <w:rFonts w:hint="eastAsia"/>
        </w:rPr>
        <w:t>组成团队，根据成员特点进行分工</w:t>
      </w:r>
    </w:p>
    <w:p w:rsidR="0025593B" w:rsidRDefault="0025593B" w:rsidP="0025593B">
      <w:pPr>
        <w:pStyle w:val="a3"/>
        <w:numPr>
          <w:ilvl w:val="0"/>
          <w:numId w:val="3"/>
        </w:numPr>
        <w:ind w:firstLineChars="0"/>
      </w:pPr>
      <w:r>
        <w:rPr>
          <w:rFonts w:hint="eastAsia"/>
        </w:rPr>
        <w:t>接受任务</w:t>
      </w:r>
    </w:p>
    <w:p w:rsidR="0025593B" w:rsidRDefault="0025593B" w:rsidP="0025593B">
      <w:pPr>
        <w:pStyle w:val="a3"/>
        <w:numPr>
          <w:ilvl w:val="0"/>
          <w:numId w:val="3"/>
        </w:numPr>
        <w:ind w:firstLineChars="0"/>
      </w:pPr>
      <w:r>
        <w:rPr>
          <w:rFonts w:hint="eastAsia"/>
        </w:rPr>
        <w:t>熟悉在工作坊的过程中可能用到的工具：</w:t>
      </w:r>
      <w:r>
        <w:rPr>
          <w:rFonts w:hint="eastAsia"/>
        </w:rPr>
        <w:t>Mathematica</w:t>
      </w:r>
      <w:r>
        <w:rPr>
          <w:rFonts w:hint="eastAsia"/>
        </w:rPr>
        <w:t>，</w:t>
      </w:r>
      <w:r>
        <w:rPr>
          <w:rFonts w:hint="eastAsia"/>
        </w:rPr>
        <w:t>SystemModeler</w:t>
      </w:r>
      <w:r>
        <w:rPr>
          <w:rFonts w:hint="eastAsia"/>
        </w:rPr>
        <w:t>，</w:t>
      </w:r>
      <w:r>
        <w:rPr>
          <w:rFonts w:hint="eastAsia"/>
        </w:rPr>
        <w:t>Android</w:t>
      </w:r>
      <w:r>
        <w:rPr>
          <w:rFonts w:hint="eastAsia"/>
        </w:rPr>
        <w:t>，</w:t>
      </w:r>
      <w:r>
        <w:rPr>
          <w:rFonts w:hint="eastAsia"/>
        </w:rPr>
        <w:t>Arduino</w:t>
      </w:r>
      <w:r>
        <w:rPr>
          <w:rFonts w:hint="eastAsia"/>
        </w:rPr>
        <w:t>，</w:t>
      </w:r>
      <w:r>
        <w:rPr>
          <w:rFonts w:hint="eastAsia"/>
        </w:rPr>
        <w:t>Google Sketchup</w:t>
      </w:r>
      <w:r>
        <w:rPr>
          <w:rFonts w:hint="eastAsia"/>
        </w:rPr>
        <w:t>，</w:t>
      </w:r>
      <w:r>
        <w:rPr>
          <w:rFonts w:hint="eastAsia"/>
        </w:rPr>
        <w:t>Makeblock</w:t>
      </w:r>
      <w:r>
        <w:rPr>
          <w:rFonts w:hint="eastAsia"/>
        </w:rPr>
        <w:t>，</w:t>
      </w:r>
      <w:r>
        <w:rPr>
          <w:rFonts w:hint="eastAsia"/>
        </w:rPr>
        <w:t>Lego</w:t>
      </w:r>
      <w:r>
        <w:rPr>
          <w:rFonts w:hint="eastAsia"/>
        </w:rPr>
        <w:t>，</w:t>
      </w:r>
      <w:r>
        <w:rPr>
          <w:rFonts w:hint="eastAsia"/>
        </w:rPr>
        <w:t>3D</w:t>
      </w:r>
      <w:r>
        <w:rPr>
          <w:rFonts w:hint="eastAsia"/>
        </w:rPr>
        <w:t>打印机</w:t>
      </w:r>
    </w:p>
    <w:p w:rsidR="0025593B" w:rsidRDefault="0025593B" w:rsidP="0025593B">
      <w:pPr>
        <w:pStyle w:val="a3"/>
        <w:numPr>
          <w:ilvl w:val="0"/>
          <w:numId w:val="3"/>
        </w:numPr>
        <w:ind w:firstLineChars="0"/>
      </w:pPr>
      <w:r>
        <w:rPr>
          <w:rFonts w:hint="eastAsia"/>
        </w:rPr>
        <w:t>使用</w:t>
      </w:r>
      <w:r>
        <w:rPr>
          <w:rFonts w:hint="eastAsia"/>
        </w:rPr>
        <w:t>Xmind</w:t>
      </w:r>
      <w:r>
        <w:rPr>
          <w:rFonts w:hint="eastAsia"/>
        </w:rPr>
        <w:t>定义</w:t>
      </w:r>
      <w:r>
        <w:rPr>
          <w:rFonts w:hint="eastAsia"/>
        </w:rPr>
        <w:t>4</w:t>
      </w:r>
      <w:r>
        <w:rPr>
          <w:rFonts w:hint="eastAsia"/>
        </w:rPr>
        <w:t>天之内会遇到的所有的任务，并形成项目分解树</w:t>
      </w:r>
    </w:p>
    <w:p w:rsidR="0025593B" w:rsidRDefault="0025593B" w:rsidP="0025593B">
      <w:pPr>
        <w:pStyle w:val="a3"/>
        <w:numPr>
          <w:ilvl w:val="0"/>
          <w:numId w:val="3"/>
        </w:numPr>
        <w:ind w:firstLineChars="0"/>
        <w:rPr>
          <w:rFonts w:hint="eastAsia"/>
        </w:rPr>
      </w:pPr>
      <w:r>
        <w:rPr>
          <w:rFonts w:hint="eastAsia"/>
        </w:rPr>
        <w:t>使用</w:t>
      </w:r>
      <w:r>
        <w:rPr>
          <w:rFonts w:hint="eastAsia"/>
        </w:rPr>
        <w:t>SystemModeler</w:t>
      </w:r>
      <w:r>
        <w:rPr>
          <w:rFonts w:hint="eastAsia"/>
        </w:rPr>
        <w:t>，</w:t>
      </w:r>
      <w:r>
        <w:rPr>
          <w:rFonts w:hint="eastAsia"/>
        </w:rPr>
        <w:t>Google Sketchup</w:t>
      </w:r>
      <w:r>
        <w:rPr>
          <w:rFonts w:hint="eastAsia"/>
        </w:rPr>
        <w:t>等工具柔性地设计指定的产品，选择搭建使用的工具</w:t>
      </w:r>
    </w:p>
    <w:p w:rsidR="00467B5D" w:rsidRDefault="00467B5D" w:rsidP="0025593B">
      <w:pPr>
        <w:pStyle w:val="a3"/>
        <w:numPr>
          <w:ilvl w:val="0"/>
          <w:numId w:val="3"/>
        </w:numPr>
        <w:ind w:firstLineChars="0"/>
        <w:rPr>
          <w:rFonts w:hint="eastAsia"/>
        </w:rPr>
      </w:pPr>
      <w:r>
        <w:rPr>
          <w:rFonts w:hint="eastAsia"/>
        </w:rPr>
        <w:t>设计一个能够用</w:t>
      </w:r>
      <w:r>
        <w:rPr>
          <w:rFonts w:hint="eastAsia"/>
        </w:rPr>
        <w:t>PC</w:t>
      </w:r>
      <w:r>
        <w:rPr>
          <w:rFonts w:hint="eastAsia"/>
        </w:rPr>
        <w:t>控制调整方位对准太阳进行拍照的望远镜系统。</w:t>
      </w:r>
    </w:p>
    <w:p w:rsidR="00467B5D" w:rsidRDefault="00467B5D" w:rsidP="0025593B">
      <w:pPr>
        <w:pStyle w:val="a3"/>
        <w:numPr>
          <w:ilvl w:val="0"/>
          <w:numId w:val="3"/>
        </w:numPr>
        <w:ind w:firstLineChars="0"/>
      </w:pPr>
      <w:r>
        <w:rPr>
          <w:rFonts w:hint="eastAsia"/>
        </w:rPr>
        <w:t>使用</w:t>
      </w:r>
      <w:r>
        <w:rPr>
          <w:rFonts w:hint="eastAsia"/>
        </w:rPr>
        <w:t>Mathematica</w:t>
      </w:r>
      <w:r>
        <w:rPr>
          <w:rFonts w:hint="eastAsia"/>
        </w:rPr>
        <w:t>对得到的照片进行处理，得到太阳黑子的个数。</w:t>
      </w:r>
    </w:p>
    <w:p w:rsidR="0025593B" w:rsidRDefault="0025593B" w:rsidP="0025593B">
      <w:pPr>
        <w:pStyle w:val="a3"/>
        <w:numPr>
          <w:ilvl w:val="0"/>
          <w:numId w:val="3"/>
        </w:numPr>
        <w:ind w:firstLineChars="0"/>
      </w:pPr>
      <w:r>
        <w:rPr>
          <w:rFonts w:hint="eastAsia"/>
        </w:rPr>
        <w:t>使用选定的工具搭建一个能够使用</w:t>
      </w:r>
      <w:r>
        <w:rPr>
          <w:rFonts w:hint="eastAsia"/>
        </w:rPr>
        <w:t>Android</w:t>
      </w:r>
      <w:r>
        <w:rPr>
          <w:rFonts w:hint="eastAsia"/>
        </w:rPr>
        <w:t>上的客户端遥控的小车模型</w:t>
      </w:r>
    </w:p>
    <w:p w:rsidR="0025593B" w:rsidRDefault="0025593B" w:rsidP="0025593B">
      <w:pPr>
        <w:pStyle w:val="a3"/>
        <w:numPr>
          <w:ilvl w:val="0"/>
          <w:numId w:val="3"/>
        </w:numPr>
        <w:ind w:firstLineChars="0"/>
      </w:pPr>
      <w:r>
        <w:rPr>
          <w:rFonts w:hint="eastAsia"/>
        </w:rPr>
        <w:t>设计一个能够根据</w:t>
      </w:r>
      <w:r>
        <w:rPr>
          <w:rFonts w:hint="eastAsia"/>
        </w:rPr>
        <w:t>PC</w:t>
      </w:r>
      <w:r>
        <w:rPr>
          <w:rFonts w:hint="eastAsia"/>
        </w:rPr>
        <w:t>反馈到</w:t>
      </w:r>
      <w:r>
        <w:rPr>
          <w:rFonts w:hint="eastAsia"/>
        </w:rPr>
        <w:t>Android</w:t>
      </w:r>
      <w:r>
        <w:rPr>
          <w:rFonts w:hint="eastAsia"/>
        </w:rPr>
        <w:t>再反馈到小车的数据调整太阳能板向太阳的方向旋转的舵机</w:t>
      </w:r>
    </w:p>
    <w:p w:rsidR="0025593B" w:rsidRDefault="00AB7A4D" w:rsidP="0025593B">
      <w:pPr>
        <w:pStyle w:val="a3"/>
        <w:numPr>
          <w:ilvl w:val="0"/>
          <w:numId w:val="3"/>
        </w:numPr>
        <w:ind w:firstLineChars="0"/>
      </w:pPr>
      <w:r>
        <w:rPr>
          <w:rFonts w:hint="eastAsia"/>
        </w:rPr>
        <w:t>为小车模型及其配套系统撰写技术文档</w:t>
      </w:r>
    </w:p>
    <w:p w:rsidR="00AB7A4D" w:rsidRDefault="00AB7A4D" w:rsidP="0025593B">
      <w:pPr>
        <w:pStyle w:val="a3"/>
        <w:numPr>
          <w:ilvl w:val="0"/>
          <w:numId w:val="3"/>
        </w:numPr>
        <w:ind w:firstLineChars="0"/>
      </w:pPr>
      <w:r>
        <w:rPr>
          <w:rFonts w:hint="eastAsia"/>
        </w:rPr>
        <w:t>为小车模型及其配套系统撰写使用说明</w:t>
      </w:r>
    </w:p>
    <w:p w:rsidR="00AB7A4D" w:rsidRDefault="00AB7A4D" w:rsidP="0025593B">
      <w:pPr>
        <w:pStyle w:val="a3"/>
        <w:numPr>
          <w:ilvl w:val="0"/>
          <w:numId w:val="3"/>
        </w:numPr>
        <w:ind w:firstLineChars="0"/>
      </w:pPr>
      <w:r>
        <w:rPr>
          <w:rFonts w:hint="eastAsia"/>
        </w:rPr>
        <w:t>了解使用动态项目控制进行项目管理的概念</w:t>
      </w:r>
    </w:p>
    <w:p w:rsidR="00AB7A4D" w:rsidRDefault="00AB7A4D" w:rsidP="0025593B">
      <w:pPr>
        <w:pStyle w:val="a3"/>
        <w:numPr>
          <w:ilvl w:val="0"/>
          <w:numId w:val="3"/>
        </w:numPr>
        <w:ind w:firstLineChars="0"/>
      </w:pPr>
      <w:r>
        <w:rPr>
          <w:rFonts w:hint="eastAsia"/>
        </w:rPr>
        <w:t>制作宣传短片</w:t>
      </w:r>
    </w:p>
    <w:p w:rsidR="00AB7A4D" w:rsidRDefault="00AB7A4D" w:rsidP="00AB7A4D">
      <w:pPr>
        <w:pStyle w:val="a3"/>
        <w:numPr>
          <w:ilvl w:val="0"/>
          <w:numId w:val="3"/>
        </w:numPr>
        <w:ind w:firstLineChars="0"/>
      </w:pPr>
      <w:r>
        <w:rPr>
          <w:rFonts w:hint="eastAsia"/>
        </w:rPr>
        <w:t>撰写商业计划书</w:t>
      </w:r>
    </w:p>
    <w:p w:rsidR="00AB7A4D" w:rsidRDefault="00AB7A4D" w:rsidP="00AB7A4D">
      <w:pPr>
        <w:pStyle w:val="a3"/>
        <w:numPr>
          <w:ilvl w:val="0"/>
          <w:numId w:val="3"/>
        </w:numPr>
        <w:ind w:firstLineChars="0"/>
      </w:pPr>
      <w:r>
        <w:rPr>
          <w:rFonts w:hint="eastAsia"/>
        </w:rPr>
        <w:t>第二天和第三天，每天早上使用中文或英文</w:t>
      </w:r>
      <w:r>
        <w:rPr>
          <w:rFonts w:hint="eastAsia"/>
          <w:b/>
        </w:rPr>
        <w:t>展示</w:t>
      </w:r>
      <w:r>
        <w:rPr>
          <w:rFonts w:hint="eastAsia"/>
        </w:rPr>
        <w:t>前一天进度及当天具体任务计划</w:t>
      </w:r>
    </w:p>
    <w:p w:rsidR="00AB7A4D" w:rsidRDefault="00AB7A4D" w:rsidP="00AB7A4D">
      <w:pPr>
        <w:pStyle w:val="a3"/>
        <w:numPr>
          <w:ilvl w:val="0"/>
          <w:numId w:val="3"/>
        </w:numPr>
        <w:ind w:firstLineChars="0"/>
      </w:pPr>
      <w:r>
        <w:rPr>
          <w:rFonts w:hint="eastAsia"/>
        </w:rPr>
        <w:t>第四天下午做最终展示，包括生产线及其性能，产品样例，项目管理状况，商业计划，学习过程记录等，使用思路清晰、结构逻辑性强、简洁明了、</w:t>
      </w:r>
      <w:r>
        <w:rPr>
          <w:rFonts w:hint="eastAsia"/>
          <w:b/>
        </w:rPr>
        <w:t>引人入胜的</w:t>
      </w:r>
      <w:r>
        <w:rPr>
          <w:b/>
        </w:rPr>
        <w:t>PPT</w:t>
      </w:r>
      <w:r>
        <w:rPr>
          <w:rFonts w:hint="eastAsia"/>
        </w:rPr>
        <w:t>，由项目经理进行</w:t>
      </w:r>
      <w:r>
        <w:rPr>
          <w:rFonts w:hint="eastAsia"/>
          <w:b/>
        </w:rPr>
        <w:t>演讲</w:t>
      </w:r>
      <w:r>
        <w:rPr>
          <w:rFonts w:hint="eastAsia"/>
        </w:rPr>
        <w:t>。</w:t>
      </w:r>
    </w:p>
    <w:p w:rsidR="00AB7A4D" w:rsidRDefault="00AB7A4D" w:rsidP="00AB7A4D">
      <w:r>
        <w:rPr>
          <w:rFonts w:hint="eastAsia"/>
        </w:rPr>
        <w:t>个人具体任务：</w:t>
      </w:r>
    </w:p>
    <w:p w:rsidR="00AB7A4D" w:rsidRDefault="00AB7A4D" w:rsidP="00AB7A4D">
      <w:r>
        <w:rPr>
          <w:rFonts w:hint="eastAsia"/>
        </w:rPr>
        <w:t>每天在</w:t>
      </w:r>
      <w:r>
        <w:rPr>
          <w:rFonts w:hint="eastAsia"/>
        </w:rPr>
        <w:t>Toyhouse</w:t>
      </w:r>
      <w:r>
        <w:rPr>
          <w:rFonts w:hint="eastAsia"/>
        </w:rPr>
        <w:t>上面发表博客，作为挑战方对个人评分的重要数据，内容包括当日个人贡献、成果，当日团队成果和学习状态。</w:t>
      </w:r>
    </w:p>
    <w:p w:rsidR="008A158F" w:rsidRPr="00AB7A4D" w:rsidRDefault="008A158F" w:rsidP="00AB7A4D"/>
    <w:p w:rsidR="00002F7B" w:rsidRDefault="00002F7B" w:rsidP="00002F7B">
      <w:pPr>
        <w:pStyle w:val="a3"/>
        <w:numPr>
          <w:ilvl w:val="0"/>
          <w:numId w:val="1"/>
        </w:numPr>
        <w:ind w:firstLineChars="0"/>
      </w:pPr>
      <w:r>
        <w:rPr>
          <w:rFonts w:hint="eastAsia"/>
        </w:rPr>
        <w:t>钱学森力学班</w:t>
      </w:r>
      <w:r>
        <w:rPr>
          <w:rFonts w:hint="eastAsia"/>
        </w:rPr>
        <w:t>XLP</w:t>
      </w:r>
      <w:r w:rsidR="00760B31">
        <w:rPr>
          <w:rFonts w:hint="eastAsia"/>
        </w:rPr>
        <w:t>顾问</w:t>
      </w:r>
      <w:r w:rsidR="0025593B">
        <w:rPr>
          <w:rFonts w:hint="eastAsia"/>
        </w:rPr>
        <w:t>组</w:t>
      </w:r>
    </w:p>
    <w:p w:rsidR="006C60B8" w:rsidRDefault="006C60B8" w:rsidP="006C60B8">
      <w:pPr>
        <w:pStyle w:val="a3"/>
        <w:ind w:left="360" w:firstLineChars="0" w:firstLine="0"/>
      </w:pPr>
    </w:p>
    <w:sectPr w:rsidR="006C60B8" w:rsidSect="00BA5B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LF-32769-4-12080100+ZGHEZj-954">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B706E"/>
    <w:multiLevelType w:val="hybridMultilevel"/>
    <w:tmpl w:val="D16230F0"/>
    <w:lvl w:ilvl="0" w:tplc="0EC61F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B262EE"/>
    <w:multiLevelType w:val="hybridMultilevel"/>
    <w:tmpl w:val="25965490"/>
    <w:lvl w:ilvl="0" w:tplc="6B8C64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67029E"/>
    <w:multiLevelType w:val="hybridMultilevel"/>
    <w:tmpl w:val="8AC0633E"/>
    <w:lvl w:ilvl="0" w:tplc="6E02BF68">
      <w:start w:val="1"/>
      <w:numFmt w:val="decimal"/>
      <w:lvlText w:val="(%1)"/>
      <w:lvlJc w:val="left"/>
      <w:pPr>
        <w:ind w:left="36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nsid w:val="642536BD"/>
    <w:multiLevelType w:val="multilevel"/>
    <w:tmpl w:val="09D228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F7B"/>
    <w:rsid w:val="00002F7B"/>
    <w:rsid w:val="000318C2"/>
    <w:rsid w:val="000666C9"/>
    <w:rsid w:val="0018696E"/>
    <w:rsid w:val="00223BF2"/>
    <w:rsid w:val="0025593B"/>
    <w:rsid w:val="003070C0"/>
    <w:rsid w:val="004110BB"/>
    <w:rsid w:val="0043707C"/>
    <w:rsid w:val="00467B5D"/>
    <w:rsid w:val="004F1240"/>
    <w:rsid w:val="00532C87"/>
    <w:rsid w:val="00605D0D"/>
    <w:rsid w:val="0061652B"/>
    <w:rsid w:val="006C60B8"/>
    <w:rsid w:val="00743077"/>
    <w:rsid w:val="00760B31"/>
    <w:rsid w:val="00827188"/>
    <w:rsid w:val="0088120B"/>
    <w:rsid w:val="008A158F"/>
    <w:rsid w:val="008B6E69"/>
    <w:rsid w:val="00971363"/>
    <w:rsid w:val="009A772B"/>
    <w:rsid w:val="00AB7A4D"/>
    <w:rsid w:val="00AC41B7"/>
    <w:rsid w:val="00BA5B84"/>
    <w:rsid w:val="00C313A7"/>
    <w:rsid w:val="00CF740D"/>
    <w:rsid w:val="00D0737A"/>
    <w:rsid w:val="00EF55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F7B"/>
    <w:pPr>
      <w:ind w:firstLineChars="200" w:firstLine="420"/>
    </w:pPr>
  </w:style>
  <w:style w:type="character" w:styleId="a4">
    <w:name w:val="Hyperlink"/>
    <w:basedOn w:val="a0"/>
    <w:uiPriority w:val="99"/>
    <w:semiHidden/>
    <w:unhideWhenUsed/>
    <w:rsid w:val="00760B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F7B"/>
    <w:pPr>
      <w:ind w:firstLineChars="200" w:firstLine="420"/>
    </w:pPr>
  </w:style>
  <w:style w:type="character" w:styleId="a4">
    <w:name w:val="Hyperlink"/>
    <w:basedOn w:val="a0"/>
    <w:uiPriority w:val="99"/>
    <w:semiHidden/>
    <w:unhideWhenUsed/>
    <w:rsid w:val="00760B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326155">
      <w:bodyDiv w:val="1"/>
      <w:marLeft w:val="0"/>
      <w:marRight w:val="0"/>
      <w:marTop w:val="0"/>
      <w:marBottom w:val="0"/>
      <w:divBdr>
        <w:top w:val="none" w:sz="0" w:space="0" w:color="auto"/>
        <w:left w:val="none" w:sz="0" w:space="0" w:color="auto"/>
        <w:bottom w:val="none" w:sz="0" w:space="0" w:color="auto"/>
        <w:right w:val="none" w:sz="0" w:space="0" w:color="auto"/>
      </w:divBdr>
    </w:div>
    <w:div w:id="969094020">
      <w:bodyDiv w:val="1"/>
      <w:marLeft w:val="0"/>
      <w:marRight w:val="0"/>
      <w:marTop w:val="0"/>
      <w:marBottom w:val="0"/>
      <w:divBdr>
        <w:top w:val="none" w:sz="0" w:space="0" w:color="auto"/>
        <w:left w:val="none" w:sz="0" w:space="0" w:color="auto"/>
        <w:bottom w:val="none" w:sz="0" w:space="0" w:color="auto"/>
        <w:right w:val="none" w:sz="0" w:space="0" w:color="auto"/>
      </w:divBdr>
    </w:div>
    <w:div w:id="1031569217">
      <w:bodyDiv w:val="1"/>
      <w:marLeft w:val="0"/>
      <w:marRight w:val="0"/>
      <w:marTop w:val="0"/>
      <w:marBottom w:val="0"/>
      <w:divBdr>
        <w:top w:val="none" w:sz="0" w:space="0" w:color="auto"/>
        <w:left w:val="none" w:sz="0" w:space="0" w:color="auto"/>
        <w:bottom w:val="none" w:sz="0" w:space="0" w:color="auto"/>
        <w:right w:val="none" w:sz="0" w:space="0" w:color="auto"/>
      </w:divBdr>
    </w:div>
    <w:div w:id="1152990532">
      <w:bodyDiv w:val="1"/>
      <w:marLeft w:val="0"/>
      <w:marRight w:val="0"/>
      <w:marTop w:val="0"/>
      <w:marBottom w:val="0"/>
      <w:divBdr>
        <w:top w:val="none" w:sz="0" w:space="0" w:color="auto"/>
        <w:left w:val="none" w:sz="0" w:space="0" w:color="auto"/>
        <w:bottom w:val="none" w:sz="0" w:space="0" w:color="auto"/>
        <w:right w:val="none" w:sz="0" w:space="0" w:color="auto"/>
      </w:divBdr>
    </w:div>
    <w:div w:id="119750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033.htm" TargetMode="External"/><Relationship Id="rId13" Type="http://schemas.openxmlformats.org/officeDocument/2006/relationships/hyperlink" Target="http://baike.baidu.com/view/336410.htm" TargetMode="External"/><Relationship Id="rId18" Type="http://schemas.openxmlformats.org/officeDocument/2006/relationships/hyperlink" Target="http://baike.baidu.com/view/19879.htm" TargetMode="External"/><Relationship Id="rId3" Type="http://schemas.openxmlformats.org/officeDocument/2006/relationships/styles" Target="styles.xml"/><Relationship Id="rId7" Type="http://schemas.openxmlformats.org/officeDocument/2006/relationships/hyperlink" Target="http://baike.baidu.com/view/21294.htm" TargetMode="External"/><Relationship Id="rId12" Type="http://schemas.openxmlformats.org/officeDocument/2006/relationships/hyperlink" Target="http://baike.baidu.com/view/169159.htm" TargetMode="External"/><Relationship Id="rId17" Type="http://schemas.openxmlformats.org/officeDocument/2006/relationships/hyperlink" Target="http://baike.baidu.com/view/38408.htm" TargetMode="External"/><Relationship Id="rId2" Type="http://schemas.openxmlformats.org/officeDocument/2006/relationships/numbering" Target="numbering.xml"/><Relationship Id="rId16" Type="http://schemas.openxmlformats.org/officeDocument/2006/relationships/hyperlink" Target="http://baike.baidu.com/view/351.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24598.htm" TargetMode="External"/><Relationship Id="rId5" Type="http://schemas.openxmlformats.org/officeDocument/2006/relationships/settings" Target="settings.xml"/><Relationship Id="rId15" Type="http://schemas.openxmlformats.org/officeDocument/2006/relationships/hyperlink" Target="http://baike.baidu.com/view/423347.htm" TargetMode="External"/><Relationship Id="rId10" Type="http://schemas.openxmlformats.org/officeDocument/2006/relationships/hyperlink" Target="http://baike.baidu.com/view/126527.ht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aike.baidu.com/view/13704.htm" TargetMode="External"/><Relationship Id="rId14" Type="http://schemas.openxmlformats.org/officeDocument/2006/relationships/hyperlink" Target="http://baike.baidu.com/view/1008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96469-8B0A-4E09-AF97-C204D4E28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2315</Characters>
  <Application>Microsoft Office Word</Application>
  <DocSecurity>0</DocSecurity>
  <Lines>19</Lines>
  <Paragraphs>5</Paragraphs>
  <ScaleCrop>false</ScaleCrop>
  <Company>清华大学</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杨富方</dc:creator>
  <cp:lastModifiedBy>杨富方</cp:lastModifiedBy>
  <cp:revision>2</cp:revision>
  <dcterms:created xsi:type="dcterms:W3CDTF">2012-10-10T12:56:00Z</dcterms:created>
  <dcterms:modified xsi:type="dcterms:W3CDTF">2012-10-10T12:56:00Z</dcterms:modified>
</cp:coreProperties>
</file>