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8B88" w14:textId="77777777" w:rsidR="00B57027" w:rsidRDefault="00B57027" w:rsidP="00CA2480">
      <w:pPr>
        <w:jc w:val="center"/>
      </w:pPr>
    </w:p>
    <w:p w14:paraId="560AE74B" w14:textId="77777777" w:rsidR="00B57027" w:rsidRDefault="00B57027" w:rsidP="00CA2480">
      <w:pPr>
        <w:jc w:val="center"/>
      </w:pPr>
    </w:p>
    <w:p w14:paraId="2286D040" w14:textId="23FCD21D" w:rsidR="00CA2480" w:rsidRPr="00B57027" w:rsidRDefault="00CA2480" w:rsidP="00CA2480">
      <w:pPr>
        <w:jc w:val="center"/>
        <w:rPr>
          <w:rFonts w:ascii="微软雅黑 Light" w:eastAsia="微软雅黑 Light" w:hAnsi="微软雅黑 Light"/>
          <w:b/>
          <w:bCs/>
          <w:sz w:val="32"/>
          <w:szCs w:val="32"/>
        </w:rPr>
      </w:pPr>
      <w:r w:rsidRPr="00B57027">
        <w:rPr>
          <w:rFonts w:ascii="微软雅黑 Light" w:eastAsia="微软雅黑 Light" w:hAnsi="微软雅黑 Light" w:hint="eastAsia"/>
          <w:b/>
          <w:bCs/>
          <w:sz w:val="32"/>
          <w:szCs w:val="32"/>
        </w:rPr>
        <w:t>语音识别API</w:t>
      </w:r>
      <w:r w:rsidRPr="00B57027">
        <w:rPr>
          <w:rFonts w:ascii="微软雅黑 Light" w:eastAsia="微软雅黑 Light" w:hAnsi="微软雅黑 Light"/>
          <w:b/>
          <w:bCs/>
          <w:sz w:val="32"/>
          <w:szCs w:val="32"/>
        </w:rPr>
        <w:t>-</w:t>
      </w:r>
      <w:r w:rsidRPr="00B57027">
        <w:rPr>
          <w:rFonts w:ascii="微软雅黑 Light" w:eastAsia="微软雅黑 Light" w:hAnsi="微软雅黑 Light" w:hint="eastAsia"/>
          <w:b/>
          <w:bCs/>
          <w:sz w:val="32"/>
          <w:szCs w:val="32"/>
        </w:rPr>
        <w:t>W</w:t>
      </w:r>
      <w:r w:rsidRPr="00B57027">
        <w:rPr>
          <w:rFonts w:ascii="微软雅黑 Light" w:eastAsia="微软雅黑 Light" w:hAnsi="微软雅黑 Light"/>
          <w:b/>
          <w:bCs/>
          <w:sz w:val="32"/>
          <w:szCs w:val="32"/>
        </w:rPr>
        <w:t>ord</w:t>
      </w:r>
      <w:r w:rsidRPr="00B57027">
        <w:rPr>
          <w:rFonts w:ascii="微软雅黑 Light" w:eastAsia="微软雅黑 Light" w:hAnsi="微软雅黑 Light" w:hint="eastAsia"/>
          <w:b/>
          <w:bCs/>
          <w:sz w:val="32"/>
          <w:szCs w:val="32"/>
        </w:rPr>
        <w:t>版</w:t>
      </w:r>
    </w:p>
    <w:p w14:paraId="669DC03A" w14:textId="4CE44D28" w:rsidR="00CA2480" w:rsidRDefault="00CA2480" w:rsidP="00CA2480">
      <w:pPr>
        <w:jc w:val="center"/>
      </w:pPr>
    </w:p>
    <w:tbl>
      <w:tblPr>
        <w:tblStyle w:val="a3"/>
        <w:tblW w:w="13261" w:type="dxa"/>
        <w:tblLook w:val="04A0" w:firstRow="1" w:lastRow="0" w:firstColumn="1" w:lastColumn="0" w:noHBand="0" w:noVBand="1"/>
      </w:tblPr>
      <w:tblGrid>
        <w:gridCol w:w="1680"/>
        <w:gridCol w:w="11581"/>
      </w:tblGrid>
      <w:tr w:rsidR="00CA2480" w14:paraId="2643A9CD" w14:textId="77777777" w:rsidTr="00B57027">
        <w:trPr>
          <w:trHeight w:val="370"/>
        </w:trPr>
        <w:tc>
          <w:tcPr>
            <w:tcW w:w="1680" w:type="dxa"/>
          </w:tcPr>
          <w:p w14:paraId="23CF949D" w14:textId="65686A17" w:rsidR="00CA2480" w:rsidRDefault="008D46C4" w:rsidP="00BD5A5E">
            <w:pPr>
              <w:spacing w:line="480" w:lineRule="auto"/>
              <w:jc w:val="center"/>
            </w:pPr>
            <w:r>
              <w:softHyphen/>
            </w:r>
            <w:r w:rsidR="00CA2480">
              <w:rPr>
                <w:rFonts w:hint="eastAsia"/>
              </w:rPr>
              <w:t>U</w:t>
            </w:r>
            <w:r w:rsidR="00CA2480">
              <w:t>RL</w:t>
            </w:r>
          </w:p>
        </w:tc>
        <w:tc>
          <w:tcPr>
            <w:tcW w:w="11581" w:type="dxa"/>
            <w:vAlign w:val="center"/>
          </w:tcPr>
          <w:p w14:paraId="6D851A02" w14:textId="5523B0A8" w:rsidR="00CA2480" w:rsidRDefault="00CA2480" w:rsidP="00B57027"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https://voice.lenovomm.com/lasf/cloudasr</w:t>
            </w:r>
          </w:p>
        </w:tc>
      </w:tr>
      <w:tr w:rsidR="00CA2480" w14:paraId="5509F6F5" w14:textId="77777777" w:rsidTr="00B57027">
        <w:trPr>
          <w:trHeight w:val="370"/>
        </w:trPr>
        <w:tc>
          <w:tcPr>
            <w:tcW w:w="1680" w:type="dxa"/>
          </w:tcPr>
          <w:p w14:paraId="0CD5E6AE" w14:textId="7A864C82" w:rsidR="00CA2480" w:rsidRDefault="00CA2480" w:rsidP="00BD5A5E">
            <w:pPr>
              <w:spacing w:line="480" w:lineRule="auto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1581" w:type="dxa"/>
            <w:vAlign w:val="center"/>
          </w:tcPr>
          <w:p w14:paraId="04FF6673" w14:textId="1243CE2D" w:rsidR="00CA2480" w:rsidRDefault="008D46C4" w:rsidP="00B57027"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CA2480" w14:paraId="00C2A4EB" w14:textId="77777777" w:rsidTr="00B57027">
        <w:trPr>
          <w:trHeight w:val="370"/>
        </w:trPr>
        <w:tc>
          <w:tcPr>
            <w:tcW w:w="1680" w:type="dxa"/>
          </w:tcPr>
          <w:p w14:paraId="7A540325" w14:textId="67D3FBA9" w:rsidR="00CA2480" w:rsidRDefault="00CA2480" w:rsidP="00BD5A5E">
            <w:pPr>
              <w:spacing w:line="48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581" w:type="dxa"/>
            <w:vAlign w:val="center"/>
          </w:tcPr>
          <w:p w14:paraId="0409A319" w14:textId="3534B8FA" w:rsidR="00CA2480" w:rsidRDefault="008D46C4" w:rsidP="00B57027"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multipart/form-data</w:t>
            </w:r>
          </w:p>
        </w:tc>
      </w:tr>
      <w:tr w:rsidR="00CA2480" w14:paraId="16D3E24A" w14:textId="77777777" w:rsidTr="00B57027">
        <w:trPr>
          <w:cantSplit/>
          <w:trHeight w:val="2339"/>
        </w:trPr>
        <w:tc>
          <w:tcPr>
            <w:tcW w:w="1680" w:type="dxa"/>
          </w:tcPr>
          <w:p w14:paraId="463D6CA4" w14:textId="611AF0AA" w:rsidR="00CA2480" w:rsidRDefault="00CA2480" w:rsidP="00BD5A5E">
            <w:pPr>
              <w:spacing w:beforeLines="300" w:before="936" w:line="480" w:lineRule="auto"/>
              <w:jc w:val="center"/>
            </w:pPr>
            <w:r>
              <w:rPr>
                <w:rFonts w:hint="eastAsia"/>
              </w:rPr>
              <w:t>头信息</w:t>
            </w:r>
          </w:p>
        </w:tc>
        <w:tc>
          <w:tcPr>
            <w:tcW w:w="11581" w:type="dxa"/>
            <w:vAlign w:val="center"/>
          </w:tcPr>
          <w:p w14:paraId="2413D608" w14:textId="77777777" w:rsidR="00CA2480" w:rsidRDefault="008D46C4" w:rsidP="00B57027">
            <w:pP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参数说明：</w:t>
            </w:r>
          </w:p>
          <w:tbl>
            <w:tblPr>
              <w:tblStyle w:val="a4"/>
              <w:tblW w:w="11280" w:type="dxa"/>
              <w:tblInd w:w="37" w:type="dxa"/>
              <w:tblLook w:val="04A0" w:firstRow="1" w:lastRow="0" w:firstColumn="1" w:lastColumn="0" w:noHBand="0" w:noVBand="1"/>
            </w:tblPr>
            <w:tblGrid>
              <w:gridCol w:w="1549"/>
              <w:gridCol w:w="2594"/>
              <w:gridCol w:w="2825"/>
              <w:gridCol w:w="4312"/>
            </w:tblGrid>
            <w:tr w:rsidR="008D46C4" w14:paraId="737425DD" w14:textId="77777777" w:rsidTr="008D46C4">
              <w:trPr>
                <w:trHeight w:val="370"/>
              </w:trPr>
              <w:tc>
                <w:tcPr>
                  <w:tcW w:w="1549" w:type="dxa"/>
                </w:tcPr>
                <w:p w14:paraId="47DFBBB5" w14:textId="728F665C" w:rsidR="008D46C4" w:rsidRPr="00CA113C" w:rsidRDefault="008D46C4" w:rsidP="00CA113C">
                  <w:pPr>
                    <w:jc w:val="center"/>
                    <w:rPr>
                      <w:b/>
                      <w:bCs/>
                    </w:rPr>
                  </w:pPr>
                  <w:r w:rsidRPr="00CA113C"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2594" w:type="dxa"/>
                </w:tcPr>
                <w:p w14:paraId="6D30DC9A" w14:textId="33ECC8F6" w:rsidR="008D46C4" w:rsidRPr="00CA113C" w:rsidRDefault="008D46C4" w:rsidP="00CA113C">
                  <w:pPr>
                    <w:jc w:val="center"/>
                    <w:rPr>
                      <w:b/>
                      <w:bCs/>
                    </w:rPr>
                  </w:pPr>
                  <w:r w:rsidRPr="00CA113C">
                    <w:rPr>
                      <w:rFonts w:hint="eastAsia"/>
                      <w:b/>
                      <w:bCs/>
                    </w:rPr>
                    <w:t>格式</w:t>
                  </w:r>
                </w:p>
              </w:tc>
              <w:tc>
                <w:tcPr>
                  <w:tcW w:w="2825" w:type="dxa"/>
                </w:tcPr>
                <w:p w14:paraId="068BF596" w14:textId="4529C5D7" w:rsidR="008D46C4" w:rsidRPr="00CA113C" w:rsidRDefault="008D46C4" w:rsidP="00CA113C">
                  <w:pPr>
                    <w:jc w:val="center"/>
                    <w:rPr>
                      <w:b/>
                      <w:bCs/>
                    </w:rPr>
                  </w:pP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取值</w:t>
                  </w: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(</w:t>
                  </w: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样例</w:t>
                  </w: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4312" w:type="dxa"/>
                </w:tcPr>
                <w:p w14:paraId="425935DD" w14:textId="57F85040" w:rsidR="008D46C4" w:rsidRPr="00CA113C" w:rsidRDefault="008D46C4" w:rsidP="00CA113C">
                  <w:pPr>
                    <w:jc w:val="center"/>
                    <w:rPr>
                      <w:b/>
                      <w:bCs/>
                    </w:rPr>
                  </w:pPr>
                  <w:r w:rsidRPr="00CA113C">
                    <w:rPr>
                      <w:rFonts w:hint="eastAsia"/>
                      <w:b/>
                      <w:bCs/>
                    </w:rPr>
                    <w:t>描述</w:t>
                  </w:r>
                </w:p>
              </w:tc>
            </w:tr>
            <w:tr w:rsidR="008D46C4" w14:paraId="624B7CE0" w14:textId="77777777" w:rsidTr="008D46C4">
              <w:trPr>
                <w:trHeight w:val="492"/>
              </w:trPr>
              <w:tc>
                <w:tcPr>
                  <w:tcW w:w="1549" w:type="dxa"/>
                </w:tcPr>
                <w:p w14:paraId="49DD9389" w14:textId="7846BD1A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lenovoKey</w:t>
                  </w:r>
                </w:p>
              </w:tc>
              <w:tc>
                <w:tcPr>
                  <w:tcW w:w="2594" w:type="dxa"/>
                </w:tcPr>
                <w:p w14:paraId="5471B92C" w14:textId="4E0597D1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825" w:type="dxa"/>
                </w:tcPr>
                <w:p w14:paraId="29D9B4FD" w14:textId="0CACF305" w:rsidR="008D46C4" w:rsidRPr="008D46C4" w:rsidRDefault="008D46C4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t>LENOVO-VOICE-aaabbbccc</w:t>
                  </w:r>
                </w:p>
              </w:tc>
              <w:tc>
                <w:tcPr>
                  <w:tcW w:w="4312" w:type="dxa"/>
                </w:tcPr>
                <w:p w14:paraId="200105E2" w14:textId="543530C9" w:rsidR="008D46C4" w:rsidRDefault="008D46C4" w:rsidP="00B57027"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账户公钥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在官网注册获得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</w:tr>
            <w:tr w:rsidR="008D46C4" w14:paraId="1258A42F" w14:textId="77777777" w:rsidTr="008D46C4">
              <w:trPr>
                <w:trHeight w:val="370"/>
              </w:trPr>
              <w:tc>
                <w:tcPr>
                  <w:tcW w:w="1549" w:type="dxa"/>
                </w:tcPr>
                <w:p w14:paraId="05028C0C" w14:textId="0925AE50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secretKey</w:t>
                  </w:r>
                </w:p>
              </w:tc>
              <w:tc>
                <w:tcPr>
                  <w:tcW w:w="2594" w:type="dxa"/>
                </w:tcPr>
                <w:p w14:paraId="4DC366B3" w14:textId="585518ED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825" w:type="dxa"/>
                </w:tcPr>
                <w:p w14:paraId="5C47BFA9" w14:textId="3A9F8214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kasdjkfsldjsldfjkdkkkde</w:t>
                  </w:r>
                </w:p>
              </w:tc>
              <w:tc>
                <w:tcPr>
                  <w:tcW w:w="4312" w:type="dxa"/>
                </w:tcPr>
                <w:p w14:paraId="4790A00B" w14:textId="25017702" w:rsidR="008D46C4" w:rsidRDefault="008D46C4" w:rsidP="00B57027"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账户私钥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在官网注册获得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</w:tr>
            <w:tr w:rsidR="008D46C4" w14:paraId="3DAEA8BD" w14:textId="77777777" w:rsidTr="008D46C4">
              <w:trPr>
                <w:trHeight w:val="380"/>
              </w:trPr>
              <w:tc>
                <w:tcPr>
                  <w:tcW w:w="1549" w:type="dxa"/>
                </w:tcPr>
                <w:p w14:paraId="6D9F5EE9" w14:textId="635BB915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channel</w:t>
                  </w:r>
                </w:p>
              </w:tc>
              <w:tc>
                <w:tcPr>
                  <w:tcW w:w="2594" w:type="dxa"/>
                </w:tcPr>
                <w:p w14:paraId="1609078F" w14:textId="1C05C96A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825" w:type="dxa"/>
                </w:tcPr>
                <w:p w14:paraId="7373B69D" w14:textId="48D7AAD1" w:rsidR="008D46C4" w:rsidRDefault="008D46C4" w:rsidP="00CA113C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cloudasr</w:t>
                  </w:r>
                </w:p>
              </w:tc>
              <w:tc>
                <w:tcPr>
                  <w:tcW w:w="4312" w:type="dxa"/>
                </w:tcPr>
                <w:p w14:paraId="393191AF" w14:textId="07CEE0C5" w:rsidR="008D46C4" w:rsidRPr="008D46C4" w:rsidRDefault="008D46C4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t>来源渠道</w:t>
                  </w:r>
                </w:p>
              </w:tc>
            </w:tr>
          </w:tbl>
          <w:p w14:paraId="3D7D9BEF" w14:textId="32EF5EC7" w:rsidR="008D46C4" w:rsidRDefault="008D46C4" w:rsidP="00B57027"/>
        </w:tc>
      </w:tr>
      <w:tr w:rsidR="00CA2480" w14:paraId="1D7A2CA9" w14:textId="77777777" w:rsidTr="00B57027">
        <w:trPr>
          <w:trHeight w:val="9926"/>
        </w:trPr>
        <w:tc>
          <w:tcPr>
            <w:tcW w:w="1680" w:type="dxa"/>
          </w:tcPr>
          <w:p w14:paraId="599CE8C7" w14:textId="04513D0E" w:rsidR="00CA2480" w:rsidRDefault="00CA2480" w:rsidP="00B57027">
            <w:pPr>
              <w:spacing w:beforeLines="1350" w:before="4212" w:line="480" w:lineRule="auto"/>
              <w:jc w:val="center"/>
            </w:pPr>
            <w:r>
              <w:rPr>
                <w:rFonts w:hint="eastAsia"/>
              </w:rPr>
              <w:t>内容信息</w:t>
            </w:r>
          </w:p>
        </w:tc>
        <w:tc>
          <w:tcPr>
            <w:tcW w:w="11581" w:type="dxa"/>
            <w:vAlign w:val="center"/>
          </w:tcPr>
          <w:p w14:paraId="293646C3" w14:textId="77777777" w:rsidR="00CA2480" w:rsidRDefault="008D46C4" w:rsidP="00B57027">
            <w:pPr>
              <w:widowControl/>
              <w:wordWrap w:val="0"/>
              <w:rPr>
                <w:rFonts w:ascii="Open Sans" w:hAnsi="Open Sans" w:cs="Open Sans"/>
                <w:color w:val="212529"/>
                <w:sz w:val="18"/>
                <w:szCs w:val="18"/>
              </w:rPr>
            </w:pPr>
            <w:r>
              <w:rPr>
                <w:rFonts w:ascii="Open Sans" w:hAnsi="Open Sans" w:cs="Open Sans"/>
                <w:color w:val="212529"/>
                <w:sz w:val="18"/>
                <w:szCs w:val="18"/>
              </w:rPr>
              <w:t>参数说明：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8"/>
              <w:gridCol w:w="1890"/>
              <w:gridCol w:w="2693"/>
              <w:gridCol w:w="3934"/>
            </w:tblGrid>
            <w:tr w:rsidR="006337C3" w14:paraId="104D2FF3" w14:textId="77777777" w:rsidTr="00487A8C">
              <w:tc>
                <w:tcPr>
                  <w:tcW w:w="2838" w:type="dxa"/>
                </w:tcPr>
                <w:p w14:paraId="4BA52FAD" w14:textId="5BBEE8F1" w:rsidR="006337C3" w:rsidRPr="00CA113C" w:rsidRDefault="006337C3" w:rsidP="00CA113C">
                  <w:pPr>
                    <w:widowControl/>
                    <w:jc w:val="center"/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890" w:type="dxa"/>
                </w:tcPr>
                <w:p w14:paraId="1B22ECDF" w14:textId="2A929274" w:rsidR="006337C3" w:rsidRPr="00CA113C" w:rsidRDefault="006337C3" w:rsidP="00CA113C">
                  <w:pPr>
                    <w:widowControl/>
                    <w:jc w:val="center"/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  <w:t>格式</w:t>
                  </w:r>
                </w:p>
              </w:tc>
              <w:tc>
                <w:tcPr>
                  <w:tcW w:w="2693" w:type="dxa"/>
                </w:tcPr>
                <w:p w14:paraId="25E5E581" w14:textId="77F62203" w:rsidR="006337C3" w:rsidRPr="00CA113C" w:rsidRDefault="006337C3" w:rsidP="00CA113C">
                  <w:pPr>
                    <w:widowControl/>
                    <w:jc w:val="center"/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取值</w:t>
                  </w: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(</w:t>
                  </w: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样例</w:t>
                  </w:r>
                  <w:r w:rsidRPr="00CA113C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3934" w:type="dxa"/>
                </w:tcPr>
                <w:p w14:paraId="7FA24C11" w14:textId="3D1F14BC" w:rsidR="006337C3" w:rsidRPr="00CA113C" w:rsidRDefault="006337C3" w:rsidP="00B57027">
                  <w:pPr>
                    <w:widowControl/>
                    <w:wordWrap w:val="0"/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  <w:t>描述</w:t>
                  </w:r>
                </w:p>
              </w:tc>
            </w:tr>
            <w:tr w:rsidR="006337C3" w14:paraId="1E44CC24" w14:textId="77777777" w:rsidTr="00487A8C">
              <w:tc>
                <w:tcPr>
                  <w:tcW w:w="2838" w:type="dxa"/>
                </w:tcPr>
                <w:p w14:paraId="7C3535D8" w14:textId="2F42CAD1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scene</w:t>
                  </w:r>
                </w:p>
              </w:tc>
              <w:tc>
                <w:tcPr>
                  <w:tcW w:w="1890" w:type="dxa"/>
                </w:tcPr>
                <w:p w14:paraId="205FA4FE" w14:textId="24F5A413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14:paraId="10497221" w14:textId="089CC1F5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short</w:t>
                  </w:r>
                </w:p>
              </w:tc>
              <w:tc>
                <w:tcPr>
                  <w:tcW w:w="3934" w:type="dxa"/>
                </w:tcPr>
                <w:p w14:paraId="6CAC04E6" w14:textId="280D406B" w:rsidR="006337C3" w:rsidRDefault="00487A8C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长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/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短语音场景。取值为：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short: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短语音，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long: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长语音</w:t>
                  </w:r>
                </w:p>
              </w:tc>
            </w:tr>
            <w:tr w:rsidR="006337C3" w14:paraId="2E373C75" w14:textId="77777777" w:rsidTr="00487A8C">
              <w:tc>
                <w:tcPr>
                  <w:tcW w:w="2838" w:type="dxa"/>
                </w:tcPr>
                <w:p w14:paraId="505839CC" w14:textId="6273CFAE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language</w:t>
                  </w:r>
                </w:p>
              </w:tc>
              <w:tc>
                <w:tcPr>
                  <w:tcW w:w="1890" w:type="dxa"/>
                </w:tcPr>
                <w:p w14:paraId="63AE3434" w14:textId="2F7A4602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14:paraId="2D159AB7" w14:textId="601EB3B6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chinese</w:t>
                  </w:r>
                </w:p>
              </w:tc>
              <w:tc>
                <w:tcPr>
                  <w:tcW w:w="3934" w:type="dxa"/>
                </w:tcPr>
                <w:p w14:paraId="30DD2092" w14:textId="7F288BF0" w:rsidR="006337C3" w:rsidRDefault="00487A8C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语言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: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英文识别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:english,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不传或其它值默认中文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: chinese</w:t>
                  </w:r>
                </w:p>
              </w:tc>
            </w:tr>
            <w:tr w:rsidR="006337C3" w14:paraId="6118374A" w14:textId="77777777" w:rsidTr="00487A8C">
              <w:tc>
                <w:tcPr>
                  <w:tcW w:w="2838" w:type="dxa"/>
                </w:tcPr>
                <w:p w14:paraId="18172FEB" w14:textId="164A959D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sample</w:t>
                  </w:r>
                </w:p>
              </w:tc>
              <w:tc>
                <w:tcPr>
                  <w:tcW w:w="1890" w:type="dxa"/>
                </w:tcPr>
                <w:p w14:paraId="4C9614ED" w14:textId="7050FDBC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Number</w:t>
                  </w:r>
                </w:p>
              </w:tc>
              <w:tc>
                <w:tcPr>
                  <w:tcW w:w="2693" w:type="dxa"/>
                </w:tcPr>
                <w:p w14:paraId="34AD97AC" w14:textId="3E1917FA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34" w:type="dxa"/>
                </w:tcPr>
                <w:p w14:paraId="02A07795" w14:textId="4CF1CD5C" w:rsidR="006337C3" w:rsidRDefault="00487A8C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通道数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: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八通道值为：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8,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不传或其他值默认为单通道：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</w:tr>
            <w:tr w:rsidR="006337C3" w14:paraId="608E93C4" w14:textId="77777777" w:rsidTr="00487A8C">
              <w:tc>
                <w:tcPr>
                  <w:tcW w:w="2838" w:type="dxa"/>
                </w:tcPr>
                <w:p w14:paraId="790DF982" w14:textId="0200F72E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audioFormat</w:t>
                  </w:r>
                </w:p>
              </w:tc>
              <w:tc>
                <w:tcPr>
                  <w:tcW w:w="1890" w:type="dxa"/>
                </w:tcPr>
                <w:p w14:paraId="2829E916" w14:textId="347C3DDB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14:paraId="6ADFCA61" w14:textId="64D935B2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pcm_16000_16bit_sample</w:t>
                  </w:r>
                </w:p>
              </w:tc>
              <w:tc>
                <w:tcPr>
                  <w:tcW w:w="3934" w:type="dxa"/>
                </w:tcPr>
                <w:p w14:paraId="2663DFD4" w14:textId="310C71F5" w:rsidR="006337C3" w:rsidRDefault="00487A8C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音频格式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取值为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: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pcm_16000_16bit_sample: </w:t>
                  </w: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pcm</w:t>
                  </w: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格式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16000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采样率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比特率的语音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pcm_8000_16bit_sample: pcm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格式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8000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采样率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比特率的语音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speex_16000_16bit_sample: spee</w:t>
                  </w: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x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格式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16000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采样率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比特率的语音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speex_8000_16bit_sample: speex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格式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8000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采样率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比特率的语音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alaw_8000_16bit_sample: alaw 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格式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8000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采样率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比特率的语音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ulaw_8000_16bit_sample: ulaw 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格式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8000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采样率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16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比特率的语音</w:t>
                  </w:r>
                </w:p>
              </w:tc>
            </w:tr>
            <w:tr w:rsidR="006337C3" w14:paraId="730589CD" w14:textId="77777777" w:rsidTr="00487A8C">
              <w:tc>
                <w:tcPr>
                  <w:tcW w:w="2838" w:type="dxa"/>
                </w:tcPr>
                <w:p w14:paraId="58C7B88B" w14:textId="25E3B4BD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sessionid</w:t>
                  </w:r>
                </w:p>
              </w:tc>
              <w:tc>
                <w:tcPr>
                  <w:tcW w:w="1890" w:type="dxa"/>
                </w:tcPr>
                <w:p w14:paraId="00FF8D62" w14:textId="0F6DC80B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Number</w:t>
                  </w:r>
                </w:p>
              </w:tc>
              <w:tc>
                <w:tcPr>
                  <w:tcW w:w="2693" w:type="dxa"/>
                </w:tcPr>
                <w:p w14:paraId="66DF96C1" w14:textId="0E5136A0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1356663021692</w:t>
                  </w:r>
                </w:p>
              </w:tc>
              <w:tc>
                <w:tcPr>
                  <w:tcW w:w="3934" w:type="dxa"/>
                </w:tcPr>
                <w:p w14:paraId="2AA7661F" w14:textId="299D7869" w:rsidR="006337C3" w:rsidRDefault="00BD5A5E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当前会话的唯一标识。取值为：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当前毫秒时间戳或随机数字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（须唯一）</w:t>
                  </w:r>
                </w:p>
              </w:tc>
            </w:tr>
            <w:tr w:rsidR="006337C3" w14:paraId="03CFCE9A" w14:textId="77777777" w:rsidTr="00487A8C">
              <w:tc>
                <w:tcPr>
                  <w:tcW w:w="2838" w:type="dxa"/>
                </w:tcPr>
                <w:p w14:paraId="368475CF" w14:textId="1D9F89DF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packageid</w:t>
                  </w:r>
                </w:p>
              </w:tc>
              <w:tc>
                <w:tcPr>
                  <w:tcW w:w="1890" w:type="dxa"/>
                </w:tcPr>
                <w:p w14:paraId="12A85540" w14:textId="22FB27AD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Number</w:t>
                  </w:r>
                </w:p>
              </w:tc>
              <w:tc>
                <w:tcPr>
                  <w:tcW w:w="2693" w:type="dxa"/>
                </w:tcPr>
                <w:p w14:paraId="5EDB43ED" w14:textId="256555DF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34" w:type="dxa"/>
                </w:tcPr>
                <w:p w14:paraId="1CC9C679" w14:textId="79CC0811" w:rsidR="006337C3" w:rsidRDefault="00BD5A5E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在一次交互内的包的序列号。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取值为：从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1 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开始递增</w:t>
                  </w:r>
                </w:p>
              </w:tc>
            </w:tr>
            <w:tr w:rsidR="006337C3" w14:paraId="203057D4" w14:textId="77777777" w:rsidTr="00487A8C">
              <w:tc>
                <w:tcPr>
                  <w:tcW w:w="2838" w:type="dxa"/>
                </w:tcPr>
                <w:p w14:paraId="563597BA" w14:textId="1A1C8509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over</w:t>
                  </w:r>
                </w:p>
              </w:tc>
              <w:tc>
                <w:tcPr>
                  <w:tcW w:w="1890" w:type="dxa"/>
                </w:tcPr>
                <w:p w14:paraId="610A93BC" w14:textId="22F596D9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Number</w:t>
                  </w:r>
                </w:p>
              </w:tc>
              <w:tc>
                <w:tcPr>
                  <w:tcW w:w="2693" w:type="dxa"/>
                </w:tcPr>
                <w:p w14:paraId="6DD272FA" w14:textId="799385A4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34" w:type="dxa"/>
                </w:tcPr>
                <w:p w14:paraId="3D91DF4D" w14:textId="1727CF82" w:rsidR="006337C3" w:rsidRDefault="00BD5A5E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一次语音交互的完成标记（是否是最后一个包）取值为：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、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1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、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；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0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不是尾包，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1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是尾包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,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并且正常结束；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是尾包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,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取消识别，由于各种原因客户端主动结束语音操作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.</w:t>
                  </w:r>
                </w:p>
              </w:tc>
            </w:tr>
            <w:tr w:rsidR="006337C3" w14:paraId="4570E80A" w14:textId="77777777" w:rsidTr="00B57027">
              <w:trPr>
                <w:trHeight w:val="422"/>
              </w:trPr>
              <w:tc>
                <w:tcPr>
                  <w:tcW w:w="2838" w:type="dxa"/>
                </w:tcPr>
                <w:p w14:paraId="79A62519" w14:textId="62D86CDE" w:rsidR="006337C3" w:rsidRDefault="006337C3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noProof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voice-data</w:t>
                  </w:r>
                </w:p>
              </w:tc>
              <w:tc>
                <w:tcPr>
                  <w:tcW w:w="1890" w:type="dxa"/>
                </w:tcPr>
                <w:p w14:paraId="75EA1C0D" w14:textId="5A020E9C" w:rsidR="006337C3" w:rsidRPr="00CA113C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 w:rsidRPr="00CA113C"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ByteArray</w:t>
                  </w:r>
                </w:p>
              </w:tc>
              <w:tc>
                <w:tcPr>
                  <w:tcW w:w="2693" w:type="dxa"/>
                </w:tcPr>
                <w:p w14:paraId="3143152F" w14:textId="5280F231" w:rsidR="006337C3" w:rsidRDefault="00487A8C" w:rsidP="00CA113C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application/i7-voice</w:t>
                  </w:r>
                </w:p>
              </w:tc>
              <w:tc>
                <w:tcPr>
                  <w:tcW w:w="3934" w:type="dxa"/>
                </w:tcPr>
                <w:p w14:paraId="75908CA7" w14:textId="5AAE56D7" w:rsidR="006337C3" w:rsidRDefault="00BD5A5E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语音数据</w:t>
                  </w:r>
                </w:p>
              </w:tc>
            </w:tr>
          </w:tbl>
          <w:p w14:paraId="739B0776" w14:textId="5D699BC6" w:rsidR="008D46C4" w:rsidRPr="008D46C4" w:rsidRDefault="008D46C4" w:rsidP="00B57027">
            <w:pPr>
              <w:widowControl/>
              <w:wordWrap w:val="0"/>
              <w:rPr>
                <w:rFonts w:ascii="Open Sans" w:hAnsi="Open Sans" w:cs="Open Sans"/>
                <w:color w:val="212529"/>
                <w:sz w:val="18"/>
                <w:szCs w:val="18"/>
              </w:rPr>
            </w:pPr>
          </w:p>
        </w:tc>
      </w:tr>
      <w:tr w:rsidR="00CA2480" w14:paraId="4D6859CE" w14:textId="77777777" w:rsidTr="00B57027">
        <w:trPr>
          <w:trHeight w:val="370"/>
        </w:trPr>
        <w:tc>
          <w:tcPr>
            <w:tcW w:w="1680" w:type="dxa"/>
          </w:tcPr>
          <w:p w14:paraId="73100D5C" w14:textId="6C45E2C4" w:rsidR="00CA2480" w:rsidRDefault="00CA2480" w:rsidP="00B57027">
            <w:pPr>
              <w:spacing w:beforeLines="600" w:before="1872" w:line="480" w:lineRule="auto"/>
              <w:jc w:val="center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11581" w:type="dxa"/>
            <w:vAlign w:val="center"/>
          </w:tcPr>
          <w:p w14:paraId="615FCEA3" w14:textId="77777777" w:rsidR="00BD5A5E" w:rsidRDefault="00BD5A5E" w:rsidP="00CA113C">
            <w:r>
              <w:t>{</w:t>
            </w:r>
          </w:p>
          <w:p w14:paraId="33871C15" w14:textId="0A1C9B33" w:rsidR="00BD5A5E" w:rsidRDefault="00BD5A5E" w:rsidP="00CA113C">
            <w:r>
              <w:t>"allDur":4314,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总耗费时间(ms)</w:t>
            </w:r>
          </w:p>
          <w:p w14:paraId="614D1570" w14:textId="1D464BA6" w:rsidR="00BD5A5E" w:rsidRDefault="00BD5A5E" w:rsidP="00CA113C">
            <w:r>
              <w:t>"asrDur":4254,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语音识别引擎耗费时间(ms)</w:t>
            </w:r>
          </w:p>
          <w:p w14:paraId="653C5249" w14:textId="28E1947F" w:rsidR="00BD5A5E" w:rsidRDefault="00BD5A5E" w:rsidP="00CA113C">
            <w:r>
              <w:t>"asrVersion":"1.0.13.8.20",</w:t>
            </w:r>
            <w:r>
              <w:tab/>
            </w:r>
            <w:r>
              <w:tab/>
            </w:r>
            <w:r>
              <w:tab/>
              <w:t>语音识别引擎版本</w:t>
            </w:r>
          </w:p>
          <w:p w14:paraId="562DAA3D" w14:textId="710A926B" w:rsidR="00BD5A5E" w:rsidRDefault="00BD5A5E" w:rsidP="00CA113C">
            <w:r>
              <w:t>"confidence":100,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语音识别置信度</w:t>
            </w:r>
          </w:p>
          <w:p w14:paraId="30E8B955" w14:textId="3D9FFB3F" w:rsidR="00BD5A5E" w:rsidRDefault="00BD5A5E" w:rsidP="00CA113C">
            <w:r>
              <w:t>"desc":"",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结果描述</w:t>
            </w:r>
          </w:p>
          <w:p w14:paraId="6B1ABD2E" w14:textId="3D767AC6" w:rsidR="00BD5A5E" w:rsidRDefault="00BD5A5E" w:rsidP="00CA113C">
            <w:r>
              <w:t>"nConf":[100],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多备选置信度，按顺序依次对应</w:t>
            </w:r>
          </w:p>
          <w:p w14:paraId="7BD87C9A" w14:textId="0550E46F" w:rsidR="00BD5A5E" w:rsidRDefault="00BD5A5E" w:rsidP="00CA113C">
            <w:r>
              <w:t>"nText":["Motor-Tober player"],</w:t>
            </w:r>
            <w:r>
              <w:tab/>
            </w:r>
            <w:r>
              <w:tab/>
              <w:t>最终解析结果</w:t>
            </w:r>
          </w:p>
          <w:p w14:paraId="3B31198E" w14:textId="0B583C63" w:rsidR="00BD5A5E" w:rsidRDefault="00BD5A5E" w:rsidP="00CA113C">
            <w:r>
              <w:t>"nlpVersion":"1.1.6.2146",</w:t>
            </w:r>
            <w:r>
              <w:tab/>
            </w:r>
            <w:r>
              <w:tab/>
            </w:r>
            <w:r>
              <w:tab/>
              <w:t>语义引擎版本</w:t>
            </w:r>
          </w:p>
          <w:p w14:paraId="65AE2EEE" w14:textId="53114F12" w:rsidR="00BD5A5E" w:rsidRDefault="00BD5A5E" w:rsidP="00CA113C">
            <w:r>
              <w:t>"rawText":"Motor-Tober player",</w:t>
            </w:r>
            <w:r>
              <w:tab/>
            </w:r>
            <w:r>
              <w:tab/>
              <w:t>语音识别引擎解析结果</w:t>
            </w:r>
          </w:p>
          <w:p w14:paraId="664B5233" w14:textId="5A134CB7" w:rsidR="00BD5A5E" w:rsidRDefault="00BD5A5E" w:rsidP="00CA113C">
            <w:r>
              <w:t>"result":null,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语音处理结果</w:t>
            </w:r>
          </w:p>
          <w:p w14:paraId="729D6463" w14:textId="3172E6E4" w:rsidR="00BD5A5E" w:rsidRDefault="00BD5A5E" w:rsidP="00CA113C">
            <w:r>
              <w:t>"status":"success",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结果状态，success:成功，failed:失败</w:t>
            </w:r>
          </w:p>
          <w:p w14:paraId="1B211F74" w14:textId="20108D93" w:rsidR="00BD5A5E" w:rsidRDefault="00BD5A5E" w:rsidP="00CA113C">
            <w:r>
              <w:t>"time":1503994221761</w:t>
            </w:r>
            <w:r>
              <w:tab/>
            </w:r>
            <w:r>
              <w:tab/>
            </w:r>
            <w:r>
              <w:tab/>
            </w:r>
            <w:r>
              <w:tab/>
              <w:t>服务器时间</w:t>
            </w:r>
          </w:p>
          <w:p w14:paraId="49DD6494" w14:textId="60C077C9" w:rsidR="00CA2480" w:rsidRDefault="00BD5A5E" w:rsidP="00CA113C">
            <w:r>
              <w:t>}</w:t>
            </w:r>
          </w:p>
        </w:tc>
      </w:tr>
    </w:tbl>
    <w:p w14:paraId="6D70DA6F" w14:textId="77777777" w:rsidR="00CA2480" w:rsidRDefault="00CA2480" w:rsidP="00CA2480"/>
    <w:sectPr w:rsidR="00CA2480" w:rsidSect="008D46C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13"/>
    <w:rsid w:val="00171013"/>
    <w:rsid w:val="00487A8C"/>
    <w:rsid w:val="00590361"/>
    <w:rsid w:val="006337C3"/>
    <w:rsid w:val="008D46C4"/>
    <w:rsid w:val="00A657B3"/>
    <w:rsid w:val="00B57027"/>
    <w:rsid w:val="00BD5A5E"/>
    <w:rsid w:val="00CA113C"/>
    <w:rsid w:val="00CA2480"/>
    <w:rsid w:val="00D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5C2E"/>
  <w15:chartTrackingRefBased/>
  <w15:docId w15:val="{69E8612A-9960-49CF-927C-8F1C016B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657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JS9 Chen</dc:creator>
  <cp:keywords/>
  <dc:description/>
  <cp:lastModifiedBy>Jiasheng JS9 Chen</cp:lastModifiedBy>
  <cp:revision>3</cp:revision>
  <dcterms:created xsi:type="dcterms:W3CDTF">2022-08-23T01:58:00Z</dcterms:created>
  <dcterms:modified xsi:type="dcterms:W3CDTF">2022-08-23T02:44:00Z</dcterms:modified>
</cp:coreProperties>
</file>