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6373D" w14:textId="77777777" w:rsidR="00C96F14" w:rsidRPr="009715D8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3BCAC063" w14:textId="23BEC0CA" w:rsidR="008D7B18" w:rsidRPr="009715D8" w:rsidRDefault="008D7B18" w:rsidP="008D7B18">
      <w:pPr>
        <w:jc w:val="both"/>
      </w:pPr>
      <w:r w:rsidRPr="009715D8">
        <w:rPr>
          <w:rFonts w:ascii="Times New Roman" w:hAnsi="Times New Roman"/>
          <w:b/>
        </w:rPr>
        <w:t xml:space="preserve">DIRECCIÓN PROVINCIAL DE PICHINCHA DEL INSTITUTO ECUATORIANO DE SEGURIDAD SOCIAL / EJECUTOR DE COACTIVA. </w:t>
      </w:r>
      <w:r w:rsidRPr="009715D8">
        <w:rPr>
          <w:rFonts w:ascii="Times New Roman" w:hAnsi="Times New Roman"/>
        </w:rPr>
        <w:t xml:space="preserve">- Quito, </w:t>
      </w:r>
      <w:r w:rsidRPr="009715D8">
        <w:rPr>
          <w:rFonts w:ascii="Times New Roman" w:hAnsi="Times New Roman"/>
          <w:color w:val="0070C0"/>
        </w:rPr>
        <w:t>{</w:t>
      </w:r>
      <w:proofErr w:type="spellStart"/>
      <w:r w:rsidRPr="009715D8">
        <w:rPr>
          <w:rFonts w:ascii="Times New Roman" w:hAnsi="Times New Roman"/>
          <w:color w:val="0070C0"/>
        </w:rPr>
        <w:t>fechaProvidencia</w:t>
      </w:r>
      <w:proofErr w:type="spellEnd"/>
      <w:r w:rsidRPr="009715D8">
        <w:rPr>
          <w:rFonts w:ascii="Times New Roman" w:hAnsi="Times New Roman"/>
          <w:color w:val="0070C0"/>
        </w:rPr>
        <w:t>}</w:t>
      </w:r>
      <w:r w:rsidRPr="009715D8">
        <w:rPr>
          <w:rFonts w:ascii="Times New Roman" w:hAnsi="Times New Roman"/>
        </w:rPr>
        <w:t xml:space="preserve">, siendo las </w:t>
      </w:r>
      <w:r w:rsidRPr="009715D8">
        <w:rPr>
          <w:rFonts w:ascii="Times New Roman" w:hAnsi="Times New Roman"/>
          <w:color w:val="0070C0"/>
        </w:rPr>
        <w:t>{</w:t>
      </w:r>
      <w:proofErr w:type="spellStart"/>
      <w:r w:rsidRPr="009715D8">
        <w:rPr>
          <w:rFonts w:ascii="Times New Roman" w:hAnsi="Times New Roman"/>
          <w:color w:val="0070C0"/>
        </w:rPr>
        <w:t>horaProvidencia</w:t>
      </w:r>
      <w:proofErr w:type="spellEnd"/>
      <w:r w:rsidRPr="009715D8">
        <w:rPr>
          <w:rFonts w:ascii="Times New Roman" w:hAnsi="Times New Roman"/>
          <w:color w:val="0070C0"/>
        </w:rPr>
        <w:t>}</w:t>
      </w:r>
      <w:r w:rsidRPr="009715D8">
        <w:rPr>
          <w:rFonts w:ascii="Times New Roman" w:hAnsi="Times New Roman"/>
        </w:rPr>
        <w:t xml:space="preserve">. - </w:t>
      </w:r>
      <w:r w:rsidRPr="009715D8">
        <w:rPr>
          <w:rFonts w:ascii="Times New Roman" w:hAnsi="Times New Roman"/>
          <w:b/>
        </w:rPr>
        <w:t xml:space="preserve">VISTOS: </w:t>
      </w:r>
      <w:proofErr w:type="spellStart"/>
      <w:r w:rsidRPr="009715D8">
        <w:rPr>
          <w:rFonts w:ascii="Times New Roman" w:hAnsi="Times New Roman"/>
        </w:rPr>
        <w:t>Mgs</w:t>
      </w:r>
      <w:proofErr w:type="spellEnd"/>
      <w:r w:rsidRPr="009715D8">
        <w:rPr>
          <w:rFonts w:ascii="Times New Roman" w:hAnsi="Times New Roman"/>
        </w:rPr>
        <w:t xml:space="preserve">. Johanna Mariela Vásquez Bravo, en mi calidad de Directora Provincial de Pichincha Encargada y Ejecutor de Coactiva de la Dirección Provincial de Pichincha del Instituto Ecuatoriano de Seguridad Social, designado mediante Acción de Personal Nro. SDNGTH-2025-1902-NJS de 15 de octubre de 2025, que rige a partir del 16 de octubre de 2025; y, en virtud de lo dispuesto en el artículo 38, literal a) y 288 de la Ley de Seguridad Social, y de conformidad a la Resolución C.D. 625 emitida por el Consejo Directivo del Instituto Ecuatoriano de Seguridad Social que contiene el "Reglamento de Aseguramiento, Recaudación y Gestión de Cartera del Instituto Ecuatoriano de Seguridad Social que en su artículo 177 establece: " </w:t>
      </w:r>
      <w:r w:rsidRPr="009715D8">
        <w:rPr>
          <w:rFonts w:ascii="Times New Roman" w:hAnsi="Times New Roman"/>
          <w:i/>
        </w:rPr>
        <w:t xml:space="preserve">Art. 177.- De la agrupación de los Títulos de Crédito.- Por efecto de economía procesal los títulos de crédito impagos que corresponda a un mismo número de RUC y/o cedula de identidad, siempre que correspondan a un mismo concepto, se agruparán en un solo procedimiento coactivo. Los títulos de crédito no perderán su numeración", </w:t>
      </w:r>
      <w:r w:rsidRPr="009715D8">
        <w:rPr>
          <w:rFonts w:ascii="Times New Roman" w:hAnsi="Times New Roman"/>
          <w:b/>
        </w:rPr>
        <w:t xml:space="preserve">AVOCO </w:t>
      </w:r>
      <w:r w:rsidRPr="009715D8">
        <w:rPr>
          <w:rFonts w:ascii="Times New Roman" w:hAnsi="Times New Roman"/>
        </w:rPr>
        <w:t xml:space="preserve">conocimiento del procedimiento coactivo instaurado en contra de </w:t>
      </w:r>
      <w:r w:rsidRPr="009715D8">
        <w:rPr>
          <w:rFonts w:ascii="Times New Roman" w:hAnsi="Times New Roman"/>
          <w:b/>
          <w:color w:val="0070C0"/>
        </w:rPr>
        <w:t>{</w:t>
      </w:r>
      <w:proofErr w:type="spellStart"/>
      <w:r w:rsidRPr="009715D8">
        <w:rPr>
          <w:rFonts w:ascii="Times New Roman" w:hAnsi="Times New Roman"/>
          <w:b/>
          <w:color w:val="0070C0"/>
        </w:rPr>
        <w:t>razonSocial</w:t>
      </w:r>
      <w:proofErr w:type="spellEnd"/>
      <w:r w:rsidRPr="009715D8">
        <w:rPr>
          <w:rFonts w:ascii="Times New Roman" w:hAnsi="Times New Roman"/>
          <w:b/>
          <w:color w:val="0070C0"/>
        </w:rPr>
        <w:t>}</w:t>
      </w:r>
      <w:r w:rsidRPr="009715D8">
        <w:rPr>
          <w:rFonts w:ascii="Times New Roman" w:hAnsi="Times New Roman"/>
        </w:rPr>
        <w:t xml:space="preserve">, titular del RUC Nro. </w:t>
      </w:r>
      <w:r w:rsidRPr="009715D8">
        <w:rPr>
          <w:rFonts w:ascii="Times New Roman" w:hAnsi="Times New Roman"/>
          <w:color w:val="0070C0"/>
        </w:rPr>
        <w:t>{ruc}</w:t>
      </w:r>
      <w:r w:rsidRPr="009715D8">
        <w:rPr>
          <w:rFonts w:ascii="Times New Roman" w:hAnsi="Times New Roman"/>
        </w:rPr>
        <w:t xml:space="preserve">, y C.C. </w:t>
      </w:r>
      <w:r w:rsidRPr="009715D8">
        <w:rPr>
          <w:rFonts w:ascii="Times New Roman" w:hAnsi="Times New Roman"/>
          <w:color w:val="0070C0"/>
        </w:rPr>
        <w:t>{cedula}</w:t>
      </w:r>
      <w:r w:rsidRPr="009715D8">
        <w:rPr>
          <w:rFonts w:ascii="Times New Roman" w:hAnsi="Times New Roman"/>
        </w:rPr>
        <w:t>, que contiene los títulos de crédito que se detallan a continuación:</w:t>
      </w:r>
    </w:p>
    <w:tbl>
      <w:tblPr>
        <w:tblStyle w:val="Tablaconcuadrcula"/>
        <w:tblW w:w="9754" w:type="dxa"/>
        <w:tblLook w:val="04A0" w:firstRow="1" w:lastRow="0" w:firstColumn="1" w:lastColumn="0" w:noHBand="0" w:noVBand="1"/>
      </w:tblPr>
      <w:tblGrid>
        <w:gridCol w:w="2438"/>
        <w:gridCol w:w="2438"/>
        <w:gridCol w:w="2440"/>
        <w:gridCol w:w="2438"/>
      </w:tblGrid>
      <w:tr w:rsidR="008D7B18" w:rsidRPr="009715D8" w14:paraId="5A026C57" w14:textId="77777777" w:rsidTr="00E62797">
        <w:trPr>
          <w:trHeight w:val="242"/>
        </w:trPr>
        <w:tc>
          <w:tcPr>
            <w:tcW w:w="2438" w:type="dxa"/>
            <w:shd w:val="clear" w:color="auto" w:fill="4472C4"/>
          </w:tcPr>
          <w:p w14:paraId="6C436BE8" w14:textId="77777777" w:rsidR="008D7B18" w:rsidRPr="009715D8" w:rsidRDefault="008D7B18" w:rsidP="00330693">
            <w:pPr>
              <w:jc w:val="center"/>
            </w:pPr>
            <w:r w:rsidRPr="009715D8">
              <w:rPr>
                <w:rFonts w:ascii="Times New Roman" w:hAnsi="Times New Roman"/>
                <w:b/>
                <w:color w:val="FFFFFF"/>
              </w:rPr>
              <w:t>Orden</w:t>
            </w:r>
          </w:p>
        </w:tc>
        <w:tc>
          <w:tcPr>
            <w:tcW w:w="2438" w:type="dxa"/>
            <w:shd w:val="clear" w:color="auto" w:fill="4472C4"/>
          </w:tcPr>
          <w:p w14:paraId="718F8A3B" w14:textId="77777777" w:rsidR="008D7B18" w:rsidRPr="009715D8" w:rsidRDefault="008D7B18" w:rsidP="00330693">
            <w:pPr>
              <w:jc w:val="center"/>
            </w:pPr>
            <w:proofErr w:type="spellStart"/>
            <w:r w:rsidRPr="009715D8">
              <w:rPr>
                <w:rFonts w:ascii="Times New Roman" w:hAnsi="Times New Roman"/>
                <w:b/>
                <w:color w:val="FFFFFF"/>
              </w:rPr>
              <w:t>Número</w:t>
            </w:r>
            <w:proofErr w:type="spellEnd"/>
            <w:r w:rsidRPr="009715D8">
              <w:rPr>
                <w:rFonts w:ascii="Times New Roman" w:hAnsi="Times New Roman"/>
                <w:b/>
                <w:color w:val="FFFFFF"/>
              </w:rPr>
              <w:t xml:space="preserve"> TC</w:t>
            </w:r>
          </w:p>
        </w:tc>
        <w:tc>
          <w:tcPr>
            <w:tcW w:w="2438" w:type="dxa"/>
            <w:shd w:val="clear" w:color="auto" w:fill="4472C4"/>
          </w:tcPr>
          <w:p w14:paraId="2AB6E974" w14:textId="77777777" w:rsidR="008D7B18" w:rsidRPr="009715D8" w:rsidRDefault="008D7B18" w:rsidP="00330693">
            <w:pPr>
              <w:jc w:val="center"/>
            </w:pPr>
            <w:proofErr w:type="spellStart"/>
            <w:r w:rsidRPr="009715D8">
              <w:rPr>
                <w:rFonts w:ascii="Times New Roman" w:hAnsi="Times New Roman"/>
                <w:b/>
                <w:color w:val="FFFFFF"/>
              </w:rPr>
              <w:t>Concepto</w:t>
            </w:r>
            <w:proofErr w:type="spellEnd"/>
          </w:p>
        </w:tc>
        <w:tc>
          <w:tcPr>
            <w:tcW w:w="2438" w:type="dxa"/>
            <w:shd w:val="clear" w:color="auto" w:fill="4472C4"/>
          </w:tcPr>
          <w:p w14:paraId="4626CFE5" w14:textId="77777777" w:rsidR="008D7B18" w:rsidRPr="009715D8" w:rsidRDefault="008D7B18" w:rsidP="00330693">
            <w:pPr>
              <w:jc w:val="center"/>
            </w:pPr>
            <w:r w:rsidRPr="009715D8">
              <w:rPr>
                <w:rFonts w:ascii="Times New Roman" w:hAnsi="Times New Roman"/>
                <w:b/>
                <w:color w:val="FFFFFF"/>
              </w:rPr>
              <w:t xml:space="preserve">Valor capital </w:t>
            </w:r>
            <w:proofErr w:type="spellStart"/>
            <w:r w:rsidRPr="009715D8">
              <w:rPr>
                <w:rFonts w:ascii="Times New Roman" w:hAnsi="Times New Roman"/>
                <w:b/>
                <w:color w:val="FFFFFF"/>
              </w:rPr>
              <w:t>adeudado</w:t>
            </w:r>
            <w:proofErr w:type="spellEnd"/>
          </w:p>
        </w:tc>
      </w:tr>
      <w:tr w:rsidR="008D7B18" w:rsidRPr="009715D8" w14:paraId="6456CD8A" w14:textId="77777777" w:rsidTr="00E62797">
        <w:trPr>
          <w:trHeight w:val="267"/>
        </w:trPr>
        <w:tc>
          <w:tcPr>
            <w:tcW w:w="2438" w:type="dxa"/>
          </w:tcPr>
          <w:p w14:paraId="2A0331E1" w14:textId="77777777" w:rsidR="008D7B18" w:rsidRPr="009715D8" w:rsidRDefault="008D7B18" w:rsidP="00330693">
            <w:r w:rsidRPr="009715D8">
              <w:rPr>
                <w:rFonts w:ascii="Times New Roman" w:hAnsi="Times New Roman"/>
              </w:rPr>
              <w:t>{#</w:t>
            </w:r>
            <w:proofErr w:type="gramStart"/>
            <w:r w:rsidRPr="009715D8">
              <w:rPr>
                <w:rFonts w:ascii="Times New Roman" w:hAnsi="Times New Roman"/>
              </w:rPr>
              <w:t>titulos}{</w:t>
            </w:r>
            <w:proofErr w:type="gramEnd"/>
            <w:r w:rsidRPr="009715D8">
              <w:rPr>
                <w:rFonts w:ascii="Times New Roman" w:hAnsi="Times New Roman"/>
              </w:rPr>
              <w:t>orden}</w:t>
            </w:r>
          </w:p>
        </w:tc>
        <w:tc>
          <w:tcPr>
            <w:tcW w:w="2438" w:type="dxa"/>
          </w:tcPr>
          <w:p w14:paraId="579D4A45" w14:textId="77777777" w:rsidR="008D7B18" w:rsidRPr="009715D8" w:rsidRDefault="008D7B18" w:rsidP="00330693">
            <w:r w:rsidRPr="009715D8">
              <w:rPr>
                <w:rFonts w:ascii="Times New Roman" w:hAnsi="Times New Roman"/>
              </w:rPr>
              <w:t>{</w:t>
            </w:r>
            <w:proofErr w:type="spellStart"/>
            <w:r w:rsidRPr="009715D8">
              <w:rPr>
                <w:rFonts w:ascii="Times New Roman" w:hAnsi="Times New Roman"/>
              </w:rPr>
              <w:t>numeroTC</w:t>
            </w:r>
            <w:proofErr w:type="spellEnd"/>
            <w:r w:rsidRPr="009715D8">
              <w:rPr>
                <w:rFonts w:ascii="Times New Roman" w:hAnsi="Times New Roman"/>
              </w:rPr>
              <w:t>}</w:t>
            </w:r>
          </w:p>
        </w:tc>
        <w:tc>
          <w:tcPr>
            <w:tcW w:w="2438" w:type="dxa"/>
          </w:tcPr>
          <w:p w14:paraId="4837287C" w14:textId="77777777" w:rsidR="008D7B18" w:rsidRPr="009715D8" w:rsidRDefault="008D7B18" w:rsidP="00330693">
            <w:r w:rsidRPr="009715D8">
              <w:rPr>
                <w:rFonts w:ascii="Times New Roman" w:hAnsi="Times New Roman"/>
              </w:rPr>
              <w:t>{</w:t>
            </w:r>
            <w:proofErr w:type="spellStart"/>
            <w:r w:rsidRPr="009715D8">
              <w:rPr>
                <w:rFonts w:ascii="Times New Roman" w:hAnsi="Times New Roman"/>
              </w:rPr>
              <w:t>concepto</w:t>
            </w:r>
            <w:proofErr w:type="spellEnd"/>
            <w:r w:rsidRPr="009715D8">
              <w:rPr>
                <w:rFonts w:ascii="Times New Roman" w:hAnsi="Times New Roman"/>
              </w:rPr>
              <w:t>}</w:t>
            </w:r>
          </w:p>
        </w:tc>
        <w:tc>
          <w:tcPr>
            <w:tcW w:w="2438" w:type="dxa"/>
          </w:tcPr>
          <w:p w14:paraId="0718FAB6" w14:textId="77777777" w:rsidR="008D7B18" w:rsidRPr="009715D8" w:rsidRDefault="008D7B18" w:rsidP="00330693">
            <w:r w:rsidRPr="009715D8">
              <w:rPr>
                <w:rFonts w:ascii="Times New Roman" w:hAnsi="Times New Roman"/>
              </w:rPr>
              <w:t>{</w:t>
            </w:r>
            <w:proofErr w:type="spellStart"/>
            <w:r w:rsidRPr="009715D8">
              <w:rPr>
                <w:rFonts w:ascii="Times New Roman" w:hAnsi="Times New Roman"/>
              </w:rPr>
              <w:t>valorCapital</w:t>
            </w:r>
            <w:proofErr w:type="spellEnd"/>
            <w:r w:rsidRPr="009715D8">
              <w:rPr>
                <w:rFonts w:ascii="Times New Roman" w:hAnsi="Times New Roman"/>
              </w:rPr>
              <w:t>}{/</w:t>
            </w:r>
            <w:proofErr w:type="spellStart"/>
            <w:r w:rsidRPr="009715D8">
              <w:rPr>
                <w:rFonts w:ascii="Times New Roman" w:hAnsi="Times New Roman"/>
              </w:rPr>
              <w:t>titulos</w:t>
            </w:r>
            <w:proofErr w:type="spellEnd"/>
            <w:r w:rsidRPr="009715D8">
              <w:rPr>
                <w:rFonts w:ascii="Times New Roman" w:hAnsi="Times New Roman"/>
              </w:rPr>
              <w:t>}</w:t>
            </w:r>
          </w:p>
        </w:tc>
      </w:tr>
      <w:tr w:rsidR="008D7B18" w:rsidRPr="009715D8" w14:paraId="5EF61AEA" w14:textId="77777777" w:rsidTr="00E62797">
        <w:trPr>
          <w:trHeight w:val="267"/>
        </w:trPr>
        <w:tc>
          <w:tcPr>
            <w:tcW w:w="7316" w:type="dxa"/>
            <w:gridSpan w:val="3"/>
          </w:tcPr>
          <w:p w14:paraId="71181487" w14:textId="77777777" w:rsidR="008D7B18" w:rsidRPr="009715D8" w:rsidRDefault="008D7B18" w:rsidP="00330693">
            <w:r w:rsidRPr="009715D8">
              <w:rPr>
                <w:rFonts w:ascii="Times New Roman" w:hAnsi="Times New Roman"/>
                <w:b/>
              </w:rPr>
              <w:t>Total valor capital</w:t>
            </w:r>
          </w:p>
        </w:tc>
        <w:tc>
          <w:tcPr>
            <w:tcW w:w="2438" w:type="dxa"/>
          </w:tcPr>
          <w:p w14:paraId="43D86060" w14:textId="77777777" w:rsidR="008D7B18" w:rsidRPr="009715D8" w:rsidRDefault="008D7B18" w:rsidP="00330693">
            <w:r w:rsidRPr="009715D8">
              <w:rPr>
                <w:rFonts w:ascii="Times New Roman" w:hAnsi="Times New Roman"/>
                <w:b/>
              </w:rPr>
              <w:t>{</w:t>
            </w:r>
            <w:proofErr w:type="spellStart"/>
            <w:r w:rsidRPr="009715D8">
              <w:rPr>
                <w:rFonts w:ascii="Times New Roman" w:hAnsi="Times New Roman"/>
                <w:b/>
              </w:rPr>
              <w:t>totalCapital</w:t>
            </w:r>
            <w:proofErr w:type="spellEnd"/>
            <w:r w:rsidRPr="009715D8">
              <w:rPr>
                <w:rFonts w:ascii="Times New Roman" w:hAnsi="Times New Roman"/>
                <w:b/>
              </w:rPr>
              <w:t>}</w:t>
            </w:r>
          </w:p>
        </w:tc>
      </w:tr>
    </w:tbl>
    <w:p w14:paraId="67183E4E" w14:textId="3E866167" w:rsidR="008D7B18" w:rsidRPr="009715D8" w:rsidRDefault="008D7B18" w:rsidP="008D7B18">
      <w:pPr>
        <w:jc w:val="both"/>
      </w:pPr>
      <w:r w:rsidRPr="009715D8">
        <w:rPr>
          <w:rFonts w:ascii="Times New Roman" w:hAnsi="Times New Roman"/>
        </w:rPr>
        <w:t xml:space="preserve">De los cuales, una vez agregada la documentación correspondiente al expediente, esta Autoridad </w:t>
      </w:r>
      <w:r w:rsidRPr="009715D8">
        <w:rPr>
          <w:rFonts w:ascii="Times New Roman" w:hAnsi="Times New Roman"/>
          <w:b/>
        </w:rPr>
        <w:t xml:space="preserve">CONSIDERA: </w:t>
      </w:r>
      <w:r w:rsidRPr="009715D8">
        <w:rPr>
          <w:rFonts w:ascii="Times New Roman" w:hAnsi="Times New Roman"/>
        </w:rPr>
        <w:t xml:space="preserve">1) Que las respectivas glosas, bases de los títulos de crédito materia del presente procedimiento coactivo, han sido oportuna y legalmente notificadas a la parte coactivada, otorgando el derecho a impugnarlas o en su defecto a pagar voluntariamente la obligación dineraria. 2) Ante la falta de pago, se emitió los pertinentes títulos de crédito que contiene las órdenes de cobro de obligaciones determinadas y actualmente exigibles. 3) Con fundamento en los antecedentes señalados y facultado en lo establecido en los artículos 38, literal a), 75, 94, 287 y 288 de la Ley de Seguridad Social; artículos 267, 279 y 281 del Código Orgánico Administrativo y artículos 177 y 183 de la Resolución C.D. 625 que contiene el "Reglamento de Aseguramiento, Recaudación y Gestión de Cartera del Instituto Ecuatoriano de Seguridad Social", esta Autoridad </w:t>
      </w:r>
      <w:r w:rsidRPr="009715D8">
        <w:rPr>
          <w:rFonts w:ascii="Times New Roman" w:hAnsi="Times New Roman"/>
          <w:b/>
        </w:rPr>
        <w:t xml:space="preserve">DISPONE: </w:t>
      </w:r>
      <w:r w:rsidR="003248AF" w:rsidRPr="009715D8">
        <w:rPr>
          <w:rFonts w:ascii="Times New Roman" w:hAnsi="Times New Roman"/>
          <w:b/>
        </w:rPr>
        <w:t>PRIMERO</w:t>
      </w:r>
      <w:r w:rsidR="003248AF" w:rsidRPr="009715D8">
        <w:rPr>
          <w:rFonts w:ascii="Times New Roman" w:hAnsi="Times New Roman"/>
        </w:rPr>
        <w:t>. -</w:t>
      </w:r>
      <w:r w:rsidRPr="009715D8">
        <w:rPr>
          <w:rFonts w:ascii="Times New Roman" w:hAnsi="Times New Roman"/>
        </w:rPr>
        <w:t xml:space="preserve"> ORDENAR la agrupación de los títulos de crédito detallados en el cuadro antes </w:t>
      </w:r>
      <w:r w:rsidR="003248AF" w:rsidRPr="009715D8">
        <w:rPr>
          <w:rFonts w:ascii="Times New Roman" w:hAnsi="Times New Roman"/>
        </w:rPr>
        <w:t>mencionado. -</w:t>
      </w:r>
      <w:r w:rsidRPr="009715D8">
        <w:rPr>
          <w:rFonts w:ascii="Times New Roman" w:hAnsi="Times New Roman"/>
        </w:rPr>
        <w:t xml:space="preserve"> </w:t>
      </w:r>
      <w:r w:rsidR="003248AF" w:rsidRPr="009715D8">
        <w:rPr>
          <w:rFonts w:ascii="Times New Roman" w:hAnsi="Times New Roman"/>
          <w:b/>
        </w:rPr>
        <w:t>SEGUNDO</w:t>
      </w:r>
      <w:r w:rsidR="003248AF" w:rsidRPr="009715D8">
        <w:rPr>
          <w:rFonts w:ascii="Times New Roman" w:hAnsi="Times New Roman"/>
        </w:rPr>
        <w:t>. -</w:t>
      </w:r>
      <w:r w:rsidRPr="009715D8">
        <w:rPr>
          <w:rFonts w:ascii="Times New Roman" w:hAnsi="Times New Roman"/>
        </w:rPr>
        <w:t xml:space="preserve"> DICTAR la </w:t>
      </w:r>
      <w:r w:rsidRPr="009715D8">
        <w:rPr>
          <w:rFonts w:ascii="Times New Roman" w:hAnsi="Times New Roman"/>
          <w:b/>
        </w:rPr>
        <w:t xml:space="preserve">ORDEN DE PAGO INMEDIATO </w:t>
      </w:r>
      <w:r w:rsidRPr="009715D8">
        <w:rPr>
          <w:rFonts w:ascii="Times New Roman" w:hAnsi="Times New Roman"/>
        </w:rPr>
        <w:t xml:space="preserve">y dar </w:t>
      </w:r>
      <w:r w:rsidRPr="009715D8">
        <w:rPr>
          <w:rFonts w:ascii="Times New Roman" w:hAnsi="Times New Roman"/>
          <w:b/>
        </w:rPr>
        <w:t xml:space="preserve">INICIO </w:t>
      </w:r>
      <w:r w:rsidRPr="009715D8">
        <w:rPr>
          <w:rFonts w:ascii="Times New Roman" w:hAnsi="Times New Roman"/>
        </w:rPr>
        <w:t xml:space="preserve">al presente procedimiento coactivo en contra de </w:t>
      </w:r>
      <w:r w:rsidRPr="009715D8">
        <w:rPr>
          <w:rFonts w:ascii="Times New Roman" w:hAnsi="Times New Roman"/>
          <w:color w:val="0070C0"/>
        </w:rPr>
        <w:t>{</w:t>
      </w:r>
      <w:proofErr w:type="spellStart"/>
      <w:r w:rsidRPr="009715D8">
        <w:rPr>
          <w:rFonts w:ascii="Times New Roman" w:hAnsi="Times New Roman"/>
          <w:color w:val="0070C0"/>
        </w:rPr>
        <w:t>razonSocial</w:t>
      </w:r>
      <w:proofErr w:type="spellEnd"/>
      <w:r w:rsidRPr="009715D8">
        <w:rPr>
          <w:rFonts w:ascii="Times New Roman" w:hAnsi="Times New Roman"/>
          <w:color w:val="0070C0"/>
        </w:rPr>
        <w:t>}</w:t>
      </w:r>
      <w:r w:rsidRPr="009715D8">
        <w:rPr>
          <w:rFonts w:ascii="Times New Roman" w:hAnsi="Times New Roman"/>
        </w:rPr>
        <w:t xml:space="preserve">, titular del RUC Nro. </w:t>
      </w:r>
      <w:r w:rsidRPr="009715D8">
        <w:rPr>
          <w:rFonts w:ascii="Times New Roman" w:hAnsi="Times New Roman"/>
          <w:color w:val="0070C0"/>
        </w:rPr>
        <w:t>{ruc}</w:t>
      </w:r>
      <w:r w:rsidRPr="009715D8">
        <w:rPr>
          <w:rFonts w:ascii="Times New Roman" w:hAnsi="Times New Roman"/>
        </w:rPr>
        <w:t xml:space="preserve">, y C.C. </w:t>
      </w:r>
      <w:r w:rsidRPr="009715D8">
        <w:rPr>
          <w:rFonts w:ascii="Times New Roman" w:hAnsi="Times New Roman"/>
          <w:color w:val="0070C0"/>
        </w:rPr>
        <w:t>{cedula}</w:t>
      </w:r>
      <w:r w:rsidRPr="009715D8">
        <w:rPr>
          <w:rFonts w:ascii="Times New Roman" w:hAnsi="Times New Roman"/>
        </w:rPr>
        <w:t xml:space="preserve">, quien en calidad de coactivado adeuda al IESS la suma de </w:t>
      </w:r>
      <w:r w:rsidRPr="009715D8">
        <w:rPr>
          <w:rFonts w:ascii="Times New Roman" w:hAnsi="Times New Roman"/>
          <w:color w:val="0070C0"/>
        </w:rPr>
        <w:t>{</w:t>
      </w:r>
      <w:proofErr w:type="spellStart"/>
      <w:r w:rsidRPr="009715D8">
        <w:rPr>
          <w:rFonts w:ascii="Times New Roman" w:hAnsi="Times New Roman"/>
          <w:color w:val="0070C0"/>
        </w:rPr>
        <w:t>totalCapitalLetras</w:t>
      </w:r>
      <w:proofErr w:type="spellEnd"/>
      <w:r w:rsidRPr="009715D8">
        <w:rPr>
          <w:rFonts w:ascii="Times New Roman" w:hAnsi="Times New Roman"/>
          <w:color w:val="0070C0"/>
        </w:rPr>
        <w:t>}</w:t>
      </w:r>
      <w:r w:rsidRPr="009715D8">
        <w:rPr>
          <w:rFonts w:ascii="Times New Roman" w:hAnsi="Times New Roman"/>
        </w:rPr>
        <w:t xml:space="preserve"> (USD </w:t>
      </w:r>
      <w:r w:rsidRPr="009715D8">
        <w:rPr>
          <w:rFonts w:ascii="Times New Roman" w:hAnsi="Times New Roman"/>
          <w:color w:val="0070C0"/>
        </w:rPr>
        <w:t>{</w:t>
      </w:r>
      <w:proofErr w:type="spellStart"/>
      <w:r w:rsidRPr="009715D8">
        <w:rPr>
          <w:rFonts w:ascii="Times New Roman" w:hAnsi="Times New Roman"/>
          <w:color w:val="0070C0"/>
        </w:rPr>
        <w:t>totalCapital</w:t>
      </w:r>
      <w:proofErr w:type="spellEnd"/>
      <w:r w:rsidRPr="009715D8">
        <w:rPr>
          <w:rFonts w:ascii="Times New Roman" w:hAnsi="Times New Roman"/>
          <w:color w:val="0070C0"/>
        </w:rPr>
        <w:t>}</w:t>
      </w:r>
      <w:r w:rsidRPr="009715D8">
        <w:rPr>
          <w:rFonts w:ascii="Times New Roman" w:hAnsi="Times New Roman"/>
        </w:rPr>
        <w:t>) más los intereses, multas, costas y honorarios profesionales que se calcularán a la fecha de pago.</w:t>
      </w:r>
      <w:r w:rsidR="00E62797" w:rsidRPr="009715D8">
        <w:rPr>
          <w:rFonts w:ascii="Times New Roman" w:hAnsi="Times New Roman"/>
        </w:rPr>
        <w:t xml:space="preserve"> </w:t>
      </w:r>
      <w:r w:rsidRPr="009715D8">
        <w:rPr>
          <w:rFonts w:ascii="Times New Roman" w:hAnsi="Times New Roman"/>
          <w:b/>
        </w:rPr>
        <w:t>TERCERO</w:t>
      </w:r>
      <w:r w:rsidRPr="009715D8">
        <w:rPr>
          <w:rFonts w:ascii="Times New Roman" w:hAnsi="Times New Roman"/>
        </w:rPr>
        <w:t>. - Una vez realizada la asignación de los títulos de crédito antes descritos, se procedió con las acciones prejudiciales, habiéndose obtenido la cancelación de los títulos de crédito que se detallan a continuación: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4"/>
        <w:gridCol w:w="1140"/>
        <w:gridCol w:w="1013"/>
        <w:gridCol w:w="1294"/>
        <w:gridCol w:w="1623"/>
        <w:gridCol w:w="2662"/>
      </w:tblGrid>
      <w:tr w:rsidR="008D7B18" w:rsidRPr="009715D8" w14:paraId="1DAE6EC0" w14:textId="77777777" w:rsidTr="00233B4E">
        <w:trPr>
          <w:trHeight w:val="648"/>
        </w:trPr>
        <w:tc>
          <w:tcPr>
            <w:tcW w:w="1555" w:type="dxa"/>
            <w:shd w:val="clear" w:color="auto" w:fill="4472C4"/>
          </w:tcPr>
          <w:p w14:paraId="281B303F" w14:textId="77777777" w:rsidR="008D7B18" w:rsidRPr="009715D8" w:rsidRDefault="008D7B18" w:rsidP="00330693">
            <w:pPr>
              <w:jc w:val="center"/>
            </w:pPr>
            <w:r w:rsidRPr="009715D8">
              <w:rPr>
                <w:rFonts w:ascii="Times New Roman" w:hAnsi="Times New Roman"/>
                <w:b/>
                <w:color w:val="FFFFFF"/>
              </w:rPr>
              <w:t>Orden</w:t>
            </w:r>
          </w:p>
        </w:tc>
        <w:tc>
          <w:tcPr>
            <w:tcW w:w="1588" w:type="dxa"/>
            <w:shd w:val="clear" w:color="auto" w:fill="4472C4"/>
          </w:tcPr>
          <w:p w14:paraId="3616A8AB" w14:textId="77777777" w:rsidR="008D7B18" w:rsidRPr="009715D8" w:rsidRDefault="008D7B18" w:rsidP="00330693">
            <w:pPr>
              <w:jc w:val="center"/>
            </w:pPr>
            <w:proofErr w:type="spellStart"/>
            <w:r w:rsidRPr="009715D8">
              <w:rPr>
                <w:rFonts w:ascii="Times New Roman" w:hAnsi="Times New Roman"/>
                <w:b/>
                <w:color w:val="FFFFFF"/>
              </w:rPr>
              <w:t>Número</w:t>
            </w:r>
            <w:proofErr w:type="spellEnd"/>
            <w:r w:rsidRPr="009715D8">
              <w:rPr>
                <w:rFonts w:ascii="Times New Roman" w:hAnsi="Times New Roman"/>
                <w:b/>
                <w:color w:val="FFFFFF"/>
              </w:rPr>
              <w:t xml:space="preserve"> TC</w:t>
            </w:r>
          </w:p>
        </w:tc>
        <w:tc>
          <w:tcPr>
            <w:tcW w:w="1013" w:type="dxa"/>
            <w:shd w:val="clear" w:color="auto" w:fill="4472C4"/>
          </w:tcPr>
          <w:p w14:paraId="1E518269" w14:textId="77777777" w:rsidR="008D7B18" w:rsidRPr="009715D8" w:rsidRDefault="008D7B18" w:rsidP="00330693">
            <w:pPr>
              <w:jc w:val="center"/>
            </w:pPr>
            <w:proofErr w:type="spellStart"/>
            <w:r w:rsidRPr="009715D8">
              <w:rPr>
                <w:rFonts w:ascii="Times New Roman" w:hAnsi="Times New Roman"/>
                <w:b/>
                <w:color w:val="FFFFFF"/>
              </w:rPr>
              <w:t>Concepto</w:t>
            </w:r>
            <w:proofErr w:type="spellEnd"/>
          </w:p>
        </w:tc>
        <w:tc>
          <w:tcPr>
            <w:tcW w:w="1295" w:type="dxa"/>
            <w:shd w:val="clear" w:color="auto" w:fill="4472C4"/>
          </w:tcPr>
          <w:p w14:paraId="3804CB44" w14:textId="77777777" w:rsidR="008D7B18" w:rsidRPr="009715D8" w:rsidRDefault="008D7B18" w:rsidP="00330693">
            <w:pPr>
              <w:jc w:val="center"/>
            </w:pPr>
            <w:proofErr w:type="spellStart"/>
            <w:r w:rsidRPr="009715D8">
              <w:rPr>
                <w:rFonts w:ascii="Times New Roman" w:hAnsi="Times New Roman"/>
                <w:b/>
                <w:color w:val="FFFFFF"/>
              </w:rPr>
              <w:t>Comprobante</w:t>
            </w:r>
            <w:proofErr w:type="spellEnd"/>
            <w:r w:rsidRPr="009715D8">
              <w:rPr>
                <w:rFonts w:ascii="Times New Roman" w:hAnsi="Times New Roman"/>
                <w:b/>
                <w:color w:val="FFFFFF"/>
              </w:rPr>
              <w:t xml:space="preserve"> de Pago No.</w:t>
            </w:r>
          </w:p>
        </w:tc>
        <w:tc>
          <w:tcPr>
            <w:tcW w:w="1623" w:type="dxa"/>
            <w:shd w:val="clear" w:color="auto" w:fill="4472C4"/>
          </w:tcPr>
          <w:p w14:paraId="2AF6B05E" w14:textId="77777777" w:rsidR="008D7B18" w:rsidRPr="009715D8" w:rsidRDefault="008D7B18" w:rsidP="00330693">
            <w:pPr>
              <w:jc w:val="center"/>
            </w:pPr>
            <w:proofErr w:type="spellStart"/>
            <w:r w:rsidRPr="009715D8">
              <w:rPr>
                <w:rFonts w:ascii="Times New Roman" w:hAnsi="Times New Roman"/>
                <w:b/>
                <w:color w:val="FFFFFF"/>
              </w:rPr>
              <w:t>Fecha</w:t>
            </w:r>
            <w:proofErr w:type="spellEnd"/>
            <w:r w:rsidRPr="009715D8">
              <w:rPr>
                <w:rFonts w:ascii="Times New Roman" w:hAnsi="Times New Roman"/>
                <w:b/>
                <w:color w:val="FFFFFF"/>
              </w:rPr>
              <w:t xml:space="preserve"> de </w:t>
            </w:r>
            <w:proofErr w:type="spellStart"/>
            <w:r w:rsidRPr="009715D8">
              <w:rPr>
                <w:rFonts w:ascii="Times New Roman" w:hAnsi="Times New Roman"/>
                <w:b/>
                <w:color w:val="FFFFFF"/>
              </w:rPr>
              <w:t>Cancelación</w:t>
            </w:r>
            <w:proofErr w:type="spellEnd"/>
          </w:p>
        </w:tc>
        <w:tc>
          <w:tcPr>
            <w:tcW w:w="2662" w:type="dxa"/>
            <w:shd w:val="clear" w:color="auto" w:fill="4472C4"/>
          </w:tcPr>
          <w:p w14:paraId="54D8D69F" w14:textId="77777777" w:rsidR="008D7B18" w:rsidRPr="009715D8" w:rsidRDefault="008D7B18" w:rsidP="00330693">
            <w:pPr>
              <w:jc w:val="center"/>
            </w:pPr>
            <w:r w:rsidRPr="009715D8">
              <w:rPr>
                <w:rFonts w:ascii="Times New Roman" w:hAnsi="Times New Roman"/>
                <w:b/>
                <w:color w:val="FFFFFF"/>
              </w:rPr>
              <w:t xml:space="preserve">Valor </w:t>
            </w:r>
            <w:proofErr w:type="spellStart"/>
            <w:r w:rsidRPr="009715D8">
              <w:rPr>
                <w:rFonts w:ascii="Times New Roman" w:hAnsi="Times New Roman"/>
                <w:b/>
                <w:color w:val="FFFFFF"/>
              </w:rPr>
              <w:t>cancelado</w:t>
            </w:r>
            <w:proofErr w:type="spellEnd"/>
          </w:p>
        </w:tc>
      </w:tr>
      <w:tr w:rsidR="008D7B18" w:rsidRPr="009715D8" w14:paraId="6405E5CF" w14:textId="77777777" w:rsidTr="00233B4E">
        <w:trPr>
          <w:trHeight w:val="432"/>
        </w:trPr>
        <w:tc>
          <w:tcPr>
            <w:tcW w:w="1555" w:type="dxa"/>
          </w:tcPr>
          <w:p w14:paraId="47DB7F2F" w14:textId="77777777" w:rsidR="008D7B18" w:rsidRPr="009715D8" w:rsidRDefault="008D7B18" w:rsidP="00330693">
            <w:r w:rsidRPr="009715D8">
              <w:rPr>
                <w:rFonts w:ascii="Times New Roman" w:hAnsi="Times New Roman"/>
              </w:rPr>
              <w:t>{#</w:t>
            </w:r>
            <w:proofErr w:type="gramStart"/>
            <w:r w:rsidRPr="009715D8">
              <w:rPr>
                <w:rFonts w:ascii="Times New Roman" w:hAnsi="Times New Roman"/>
              </w:rPr>
              <w:t>cancelaciones}{</w:t>
            </w:r>
            <w:proofErr w:type="gramEnd"/>
            <w:r w:rsidRPr="009715D8">
              <w:rPr>
                <w:rFonts w:ascii="Times New Roman" w:hAnsi="Times New Roman"/>
              </w:rPr>
              <w:t>orden}</w:t>
            </w:r>
          </w:p>
        </w:tc>
        <w:tc>
          <w:tcPr>
            <w:tcW w:w="1588" w:type="dxa"/>
          </w:tcPr>
          <w:p w14:paraId="4AAB1A32" w14:textId="77777777" w:rsidR="008D7B18" w:rsidRPr="009715D8" w:rsidRDefault="008D7B18" w:rsidP="00330693">
            <w:r w:rsidRPr="009715D8">
              <w:rPr>
                <w:rFonts w:ascii="Times New Roman" w:hAnsi="Times New Roman"/>
              </w:rPr>
              <w:t>{</w:t>
            </w:r>
            <w:proofErr w:type="spellStart"/>
            <w:r w:rsidRPr="009715D8">
              <w:rPr>
                <w:rFonts w:ascii="Times New Roman" w:hAnsi="Times New Roman"/>
              </w:rPr>
              <w:t>numeroTC</w:t>
            </w:r>
            <w:proofErr w:type="spellEnd"/>
            <w:r w:rsidRPr="009715D8">
              <w:rPr>
                <w:rFonts w:ascii="Times New Roman" w:hAnsi="Times New Roman"/>
              </w:rPr>
              <w:t>}</w:t>
            </w:r>
          </w:p>
        </w:tc>
        <w:tc>
          <w:tcPr>
            <w:tcW w:w="1013" w:type="dxa"/>
          </w:tcPr>
          <w:p w14:paraId="2118CE20" w14:textId="77777777" w:rsidR="008D7B18" w:rsidRPr="009715D8" w:rsidRDefault="008D7B18" w:rsidP="00330693">
            <w:r w:rsidRPr="009715D8">
              <w:rPr>
                <w:rFonts w:ascii="Times New Roman" w:hAnsi="Times New Roman"/>
              </w:rPr>
              <w:t>{</w:t>
            </w:r>
            <w:proofErr w:type="spellStart"/>
            <w:r w:rsidRPr="009715D8">
              <w:rPr>
                <w:rFonts w:ascii="Times New Roman" w:hAnsi="Times New Roman"/>
              </w:rPr>
              <w:t>concepto</w:t>
            </w:r>
            <w:proofErr w:type="spellEnd"/>
            <w:r w:rsidRPr="009715D8">
              <w:rPr>
                <w:rFonts w:ascii="Times New Roman" w:hAnsi="Times New Roman"/>
              </w:rPr>
              <w:t>}</w:t>
            </w:r>
          </w:p>
        </w:tc>
        <w:tc>
          <w:tcPr>
            <w:tcW w:w="1295" w:type="dxa"/>
          </w:tcPr>
          <w:p w14:paraId="4FA872EC" w14:textId="77777777" w:rsidR="008D7B18" w:rsidRPr="009715D8" w:rsidRDefault="008D7B18" w:rsidP="00330693">
            <w:r w:rsidRPr="009715D8">
              <w:rPr>
                <w:rFonts w:ascii="Times New Roman" w:hAnsi="Times New Roman"/>
              </w:rPr>
              <w:t>{</w:t>
            </w:r>
            <w:proofErr w:type="spellStart"/>
            <w:r w:rsidRPr="009715D8">
              <w:rPr>
                <w:rFonts w:ascii="Times New Roman" w:hAnsi="Times New Roman"/>
              </w:rPr>
              <w:t>comprobante</w:t>
            </w:r>
            <w:proofErr w:type="spellEnd"/>
            <w:r w:rsidRPr="009715D8">
              <w:rPr>
                <w:rFonts w:ascii="Times New Roman" w:hAnsi="Times New Roman"/>
              </w:rPr>
              <w:t>}</w:t>
            </w:r>
          </w:p>
        </w:tc>
        <w:tc>
          <w:tcPr>
            <w:tcW w:w="1623" w:type="dxa"/>
          </w:tcPr>
          <w:p w14:paraId="0C4DA4A6" w14:textId="77777777" w:rsidR="008D7B18" w:rsidRPr="009715D8" w:rsidRDefault="008D7B18" w:rsidP="00330693">
            <w:r w:rsidRPr="009715D8">
              <w:rPr>
                <w:rFonts w:ascii="Times New Roman" w:hAnsi="Times New Roman"/>
              </w:rPr>
              <w:t>{</w:t>
            </w:r>
            <w:proofErr w:type="spellStart"/>
            <w:r w:rsidRPr="009715D8">
              <w:rPr>
                <w:rFonts w:ascii="Times New Roman" w:hAnsi="Times New Roman"/>
              </w:rPr>
              <w:t>fechaCancelacion</w:t>
            </w:r>
            <w:proofErr w:type="spellEnd"/>
            <w:r w:rsidRPr="009715D8">
              <w:rPr>
                <w:rFonts w:ascii="Times New Roman" w:hAnsi="Times New Roman"/>
              </w:rPr>
              <w:t>}</w:t>
            </w:r>
          </w:p>
        </w:tc>
        <w:tc>
          <w:tcPr>
            <w:tcW w:w="2662" w:type="dxa"/>
          </w:tcPr>
          <w:p w14:paraId="19B230C6" w14:textId="77777777" w:rsidR="008D7B18" w:rsidRPr="009715D8" w:rsidRDefault="008D7B18" w:rsidP="00330693">
            <w:r w:rsidRPr="009715D8">
              <w:rPr>
                <w:rFonts w:ascii="Times New Roman" w:hAnsi="Times New Roman"/>
              </w:rPr>
              <w:t>{</w:t>
            </w:r>
            <w:proofErr w:type="spellStart"/>
            <w:r w:rsidRPr="009715D8">
              <w:rPr>
                <w:rFonts w:ascii="Times New Roman" w:hAnsi="Times New Roman"/>
              </w:rPr>
              <w:t>valorCancelado</w:t>
            </w:r>
            <w:proofErr w:type="spellEnd"/>
            <w:r w:rsidRPr="009715D8">
              <w:rPr>
                <w:rFonts w:ascii="Times New Roman" w:hAnsi="Times New Roman"/>
              </w:rPr>
              <w:t>}{/</w:t>
            </w:r>
            <w:proofErr w:type="spellStart"/>
            <w:r w:rsidRPr="009715D8">
              <w:rPr>
                <w:rFonts w:ascii="Times New Roman" w:hAnsi="Times New Roman"/>
              </w:rPr>
              <w:t>cancelaciones</w:t>
            </w:r>
            <w:proofErr w:type="spellEnd"/>
            <w:r w:rsidRPr="009715D8">
              <w:rPr>
                <w:rFonts w:ascii="Times New Roman" w:hAnsi="Times New Roman"/>
              </w:rPr>
              <w:t>}</w:t>
            </w:r>
          </w:p>
        </w:tc>
      </w:tr>
    </w:tbl>
    <w:p w14:paraId="1A9F0D68" w14:textId="1FCE3E69" w:rsidR="00C96F14" w:rsidRPr="009715D8" w:rsidRDefault="008D7B18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  <w:r w:rsidRPr="009715D8">
        <w:rPr>
          <w:rFonts w:ascii="Times New Roman" w:hAnsi="Times New Roman"/>
        </w:rPr>
        <w:t xml:space="preserve">Conforme se desprende de las liquidaciones de los títulos de crédito que se agregan al presente procedimiento coactivo. </w:t>
      </w:r>
      <w:r w:rsidRPr="009715D8">
        <w:rPr>
          <w:rFonts w:ascii="Times New Roman" w:hAnsi="Times New Roman"/>
          <w:b/>
        </w:rPr>
        <w:t>CUARTO</w:t>
      </w:r>
      <w:r w:rsidRPr="009715D8">
        <w:rPr>
          <w:rFonts w:ascii="Times New Roman" w:hAnsi="Times New Roman"/>
        </w:rPr>
        <w:t xml:space="preserve">. - Toda vez que se ha </w:t>
      </w:r>
      <w:r w:rsidRPr="009715D8">
        <w:rPr>
          <w:rFonts w:ascii="Times New Roman" w:hAnsi="Times New Roman"/>
          <w:b/>
        </w:rPr>
        <w:t xml:space="preserve">PAGADO </w:t>
      </w:r>
      <w:r w:rsidRPr="009715D8">
        <w:rPr>
          <w:rFonts w:ascii="Times New Roman" w:hAnsi="Times New Roman"/>
        </w:rPr>
        <w:t xml:space="preserve">la totalidad de los Títulos de Crédito materia del procedimiento coactivo que se ha iniciado, más los intereses, multas, costas y honorarios profesionales, de conformidad a lo dispuesto en el artículo 1583, numeral 2, del Código Civil, se </w:t>
      </w:r>
      <w:r w:rsidRPr="009715D8">
        <w:rPr>
          <w:rFonts w:ascii="Times New Roman" w:hAnsi="Times New Roman"/>
          <w:b/>
        </w:rPr>
        <w:t xml:space="preserve">DECLARA extinguida la obligación </w:t>
      </w:r>
      <w:r w:rsidRPr="009715D8">
        <w:rPr>
          <w:rFonts w:ascii="Times New Roman" w:hAnsi="Times New Roman"/>
        </w:rPr>
        <w:t xml:space="preserve">contenida en la liquidación de los títulos de crédito antes referidos. </w:t>
      </w:r>
      <w:r w:rsidRPr="009715D8">
        <w:rPr>
          <w:rFonts w:ascii="Times New Roman" w:hAnsi="Times New Roman"/>
          <w:b/>
        </w:rPr>
        <w:t>QUINTO</w:t>
      </w:r>
      <w:r w:rsidRPr="009715D8">
        <w:rPr>
          <w:rFonts w:ascii="Times New Roman" w:hAnsi="Times New Roman"/>
        </w:rPr>
        <w:t xml:space="preserve">. - </w:t>
      </w:r>
      <w:r w:rsidRPr="009715D8">
        <w:rPr>
          <w:rFonts w:ascii="Times New Roman" w:hAnsi="Times New Roman"/>
          <w:b/>
        </w:rPr>
        <w:t xml:space="preserve">VERIFICAR </w:t>
      </w:r>
      <w:r w:rsidRPr="009715D8">
        <w:rPr>
          <w:rFonts w:ascii="Times New Roman" w:hAnsi="Times New Roman"/>
        </w:rPr>
        <w:t xml:space="preserve">la pertinencia del pago de honorarios profesionales, una vez que </w:t>
      </w:r>
      <w:r w:rsidRPr="009715D8">
        <w:rPr>
          <w:rFonts w:ascii="Times New Roman" w:hAnsi="Times New Roman"/>
          <w:color w:val="0070C0"/>
        </w:rPr>
        <w:t xml:space="preserve">{pronombre} </w:t>
      </w:r>
      <w:proofErr w:type="spellStart"/>
      <w:r w:rsidRPr="009715D8">
        <w:rPr>
          <w:rFonts w:ascii="Times New Roman" w:hAnsi="Times New Roman"/>
          <w:color w:val="0070C0"/>
        </w:rPr>
        <w:t>Secretari</w:t>
      </w:r>
      <w:proofErr w:type="spellEnd"/>
      <w:r w:rsidRPr="009715D8">
        <w:rPr>
          <w:rFonts w:ascii="Times New Roman" w:hAnsi="Times New Roman"/>
          <w:color w:val="0070C0"/>
        </w:rPr>
        <w:t>{genero} Abogad{genero}</w:t>
      </w:r>
      <w:r w:rsidRPr="009715D8">
        <w:rPr>
          <w:rFonts w:ascii="Times New Roman" w:hAnsi="Times New Roman"/>
        </w:rPr>
        <w:t xml:space="preserve"> </w:t>
      </w:r>
      <w:proofErr w:type="spellStart"/>
      <w:r w:rsidR="009715D8" w:rsidRPr="009715D8">
        <w:rPr>
          <w:rFonts w:ascii="Times New Roman" w:hAnsi="Times New Roman"/>
        </w:rPr>
        <w:t>extern</w:t>
      </w:r>
      <w:proofErr w:type="spellEnd"/>
      <w:r w:rsidR="009715D8" w:rsidRPr="009715D8">
        <w:rPr>
          <w:rFonts w:ascii="Times New Roman" w:hAnsi="Times New Roman"/>
        </w:rPr>
        <w:t>{genero}</w:t>
      </w:r>
      <w:r w:rsidRPr="009715D8">
        <w:rPr>
          <w:rFonts w:ascii="Times New Roman" w:hAnsi="Times New Roman"/>
        </w:rPr>
        <w:t xml:space="preserve"> lo solicite, conforme la normativa vigente a la fecha de </w:t>
      </w:r>
      <w:r w:rsidR="00A90A55" w:rsidRPr="009715D8">
        <w:rPr>
          <w:rFonts w:ascii="Times New Roman" w:hAnsi="Times New Roman"/>
        </w:rPr>
        <w:t>cancelación. -</w:t>
      </w:r>
      <w:r w:rsidRPr="009715D8">
        <w:rPr>
          <w:rFonts w:ascii="Times New Roman" w:hAnsi="Times New Roman"/>
        </w:rPr>
        <w:t xml:space="preserve"> </w:t>
      </w:r>
      <w:r w:rsidRPr="009715D8">
        <w:rPr>
          <w:rFonts w:ascii="Times New Roman" w:hAnsi="Times New Roman"/>
          <w:b/>
        </w:rPr>
        <w:t>SEXTO</w:t>
      </w:r>
      <w:r w:rsidRPr="009715D8">
        <w:rPr>
          <w:rFonts w:ascii="Times New Roman" w:hAnsi="Times New Roman"/>
        </w:rPr>
        <w:t xml:space="preserve">. - </w:t>
      </w:r>
      <w:r w:rsidRPr="009715D8">
        <w:rPr>
          <w:rFonts w:ascii="Times New Roman" w:hAnsi="Times New Roman"/>
          <w:b/>
        </w:rPr>
        <w:t xml:space="preserve">ORDENAR </w:t>
      </w:r>
      <w:r w:rsidRPr="009715D8">
        <w:rPr>
          <w:rFonts w:ascii="Times New Roman" w:hAnsi="Times New Roman"/>
        </w:rPr>
        <w:t xml:space="preserve">el archivo del procedimiento coactivo. - Actúe como </w:t>
      </w:r>
      <w:proofErr w:type="spellStart"/>
      <w:r w:rsidRPr="009715D8">
        <w:rPr>
          <w:rFonts w:ascii="Times New Roman" w:hAnsi="Times New Roman"/>
        </w:rPr>
        <w:t>Secretari</w:t>
      </w:r>
      <w:proofErr w:type="spellEnd"/>
      <w:r w:rsidRPr="009715D8">
        <w:rPr>
          <w:rFonts w:ascii="Times New Roman" w:hAnsi="Times New Roman"/>
        </w:rPr>
        <w:t xml:space="preserve">{genero} Abogad{genero} </w:t>
      </w:r>
      <w:r w:rsidRPr="009715D8">
        <w:rPr>
          <w:rFonts w:ascii="Times New Roman" w:hAnsi="Times New Roman"/>
          <w:color w:val="0070C0"/>
        </w:rPr>
        <w:t>{pronombre} {</w:t>
      </w:r>
      <w:proofErr w:type="spellStart"/>
      <w:r w:rsidR="007A5FD4" w:rsidRPr="009715D8">
        <w:rPr>
          <w:rFonts w:ascii="Times New Roman" w:hAnsi="Times New Roman"/>
          <w:color w:val="0070C0"/>
        </w:rPr>
        <w:t>abogadoNombreMinusculas</w:t>
      </w:r>
      <w:proofErr w:type="spellEnd"/>
      <w:r w:rsidRPr="009715D8">
        <w:rPr>
          <w:rFonts w:ascii="Times New Roman" w:hAnsi="Times New Roman"/>
          <w:color w:val="0070C0"/>
        </w:rPr>
        <w:t>}</w:t>
      </w:r>
      <w:r w:rsidRPr="009715D8">
        <w:rPr>
          <w:rFonts w:ascii="Times New Roman" w:hAnsi="Times New Roman"/>
        </w:rPr>
        <w:t xml:space="preserve">, quien hallándose presente acepta el cargo y jura desempeñarlo fiel y legalmente, firmando para constancia con </w:t>
      </w:r>
      <w:r w:rsidR="00696059" w:rsidRPr="009715D8">
        <w:rPr>
          <w:rFonts w:ascii="Times New Roman" w:hAnsi="Times New Roman"/>
        </w:rPr>
        <w:t xml:space="preserve">la </w:t>
      </w:r>
      <w:proofErr w:type="gramStart"/>
      <w:r w:rsidRPr="009715D8">
        <w:rPr>
          <w:rFonts w:ascii="Times New Roman" w:hAnsi="Times New Roman"/>
        </w:rPr>
        <w:t>Directora Provincial</w:t>
      </w:r>
      <w:proofErr w:type="gramEnd"/>
      <w:r w:rsidRPr="009715D8">
        <w:rPr>
          <w:rFonts w:ascii="Times New Roman" w:hAnsi="Times New Roman"/>
        </w:rPr>
        <w:t xml:space="preserve"> de Pichincha Encargada y/o Ejecutor de Coactiva. - </w:t>
      </w:r>
      <w:r w:rsidRPr="009715D8">
        <w:rPr>
          <w:rFonts w:ascii="Times New Roman" w:hAnsi="Times New Roman"/>
          <w:b/>
        </w:rPr>
        <w:t>CÚMPLASE y NOTIFÍQUESE.</w:t>
      </w:r>
    </w:p>
    <w:p w14:paraId="62D217AF" w14:textId="40DA52CD" w:rsidR="00C96F14" w:rsidRPr="009715D8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12A747B6" w14:textId="77777777" w:rsidR="00E62797" w:rsidRPr="009715D8" w:rsidRDefault="00E62797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30E38AAA" w14:textId="77777777" w:rsidR="00C96F14" w:rsidRPr="009715D8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244B596D" w14:textId="77777777" w:rsidR="00C96F14" w:rsidRPr="009715D8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79B270E1" w14:textId="2A1B09B1" w:rsidR="00C96F14" w:rsidRPr="009715D8" w:rsidRDefault="00C96F14" w:rsidP="00114A00">
      <w:pPr>
        <w:pStyle w:val="Sinespaciado"/>
        <w:jc w:val="both"/>
        <w:rPr>
          <w:rFonts w:ascii="Times New Roman" w:hAnsi="Times New Roman" w:cs="Times New Roman"/>
          <w:bCs/>
        </w:rPr>
      </w:pPr>
      <w:proofErr w:type="spellStart"/>
      <w:r w:rsidRPr="009715D8">
        <w:rPr>
          <w:rFonts w:ascii="Times New Roman" w:hAnsi="Times New Roman" w:cs="Times New Roman"/>
        </w:rPr>
        <w:t>Mgs</w:t>
      </w:r>
      <w:proofErr w:type="spellEnd"/>
      <w:r w:rsidRPr="009715D8">
        <w:rPr>
          <w:rFonts w:ascii="Times New Roman" w:hAnsi="Times New Roman" w:cs="Times New Roman"/>
        </w:rPr>
        <w:t>. Johanna Mariela Vásquez Bravo.</w:t>
      </w:r>
      <w:r w:rsidRPr="009715D8">
        <w:rPr>
          <w:rFonts w:ascii="Times New Roman" w:hAnsi="Times New Roman" w:cs="Times New Roman"/>
        </w:rPr>
        <w:tab/>
      </w:r>
      <w:r w:rsidRPr="009715D8">
        <w:rPr>
          <w:rFonts w:ascii="Times New Roman" w:hAnsi="Times New Roman" w:cs="Times New Roman"/>
        </w:rPr>
        <w:tab/>
      </w:r>
      <w:r w:rsidRPr="009715D8">
        <w:rPr>
          <w:rFonts w:ascii="Times New Roman" w:hAnsi="Times New Roman" w:cs="Times New Roman"/>
        </w:rPr>
        <w:tab/>
      </w:r>
      <w:r w:rsidRPr="009715D8">
        <w:rPr>
          <w:rFonts w:ascii="Times New Roman" w:hAnsi="Times New Roman" w:cs="Times New Roman"/>
        </w:rPr>
        <w:tab/>
      </w:r>
      <w:r w:rsidR="0037757E" w:rsidRPr="009715D8">
        <w:rPr>
          <w:rFonts w:ascii="Times New Roman" w:hAnsi="Times New Roman"/>
          <w:color w:val="0070C0"/>
        </w:rPr>
        <w:t>{</w:t>
      </w:r>
      <w:proofErr w:type="spellStart"/>
      <w:r w:rsidR="00E62797" w:rsidRPr="009715D8">
        <w:rPr>
          <w:rFonts w:ascii="Times New Roman" w:hAnsi="Times New Roman"/>
          <w:color w:val="0070C0"/>
        </w:rPr>
        <w:t>abogadoNombreMinusculas</w:t>
      </w:r>
      <w:proofErr w:type="spellEnd"/>
      <w:r w:rsidR="0037757E" w:rsidRPr="009715D8">
        <w:rPr>
          <w:rFonts w:ascii="Times New Roman" w:hAnsi="Times New Roman"/>
          <w:color w:val="0070C0"/>
        </w:rPr>
        <w:t>}</w:t>
      </w:r>
    </w:p>
    <w:p w14:paraId="408B436C" w14:textId="45540027" w:rsidR="00C96F14" w:rsidRPr="009715D8" w:rsidRDefault="00C96F14" w:rsidP="00114A00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9715D8">
        <w:rPr>
          <w:rFonts w:ascii="Times New Roman" w:hAnsi="Times New Roman" w:cs="Times New Roman"/>
          <w:b/>
        </w:rPr>
        <w:t>EJECUTOR DE COACTIVA DPP IESS (E)</w:t>
      </w:r>
      <w:r w:rsidRPr="009715D8">
        <w:rPr>
          <w:rFonts w:ascii="Times New Roman" w:hAnsi="Times New Roman" w:cs="Times New Roman"/>
          <w:b/>
        </w:rPr>
        <w:tab/>
      </w:r>
      <w:r w:rsidRPr="009715D8">
        <w:rPr>
          <w:rFonts w:ascii="Times New Roman" w:hAnsi="Times New Roman" w:cs="Times New Roman"/>
          <w:b/>
        </w:rPr>
        <w:tab/>
        <w:t xml:space="preserve">              </w:t>
      </w:r>
      <w:r w:rsidRPr="009715D8">
        <w:rPr>
          <w:rFonts w:ascii="Times New Roman" w:hAnsi="Times New Roman" w:cs="Times New Roman"/>
          <w:b/>
          <w:color w:val="5B9BD5" w:themeColor="accent5"/>
        </w:rPr>
        <w:t xml:space="preserve">SECRETARIO-ABOGADO                                 </w:t>
      </w:r>
      <w:r w:rsidRPr="009715D8">
        <w:rPr>
          <w:rFonts w:ascii="Times New Roman" w:hAnsi="Times New Roman" w:cs="Times New Roman"/>
          <w:b/>
        </w:rPr>
        <w:t xml:space="preserve">LO CERTIFICO. - </w:t>
      </w:r>
      <w:r w:rsidRPr="009715D8">
        <w:rPr>
          <w:rFonts w:ascii="Times New Roman" w:hAnsi="Times New Roman" w:cs="Times New Roman"/>
        </w:rPr>
        <w:t xml:space="preserve">Quito, </w:t>
      </w:r>
      <w:r w:rsidR="00B06911" w:rsidRPr="009715D8">
        <w:rPr>
          <w:rFonts w:ascii="Times New Roman" w:hAnsi="Times New Roman"/>
          <w:color w:val="0070C0"/>
        </w:rPr>
        <w:t>{</w:t>
      </w:r>
      <w:proofErr w:type="spellStart"/>
      <w:r w:rsidR="00B06911" w:rsidRPr="009715D8">
        <w:rPr>
          <w:rFonts w:ascii="Times New Roman" w:hAnsi="Times New Roman"/>
          <w:color w:val="0070C0"/>
        </w:rPr>
        <w:t>fechaProvidencia</w:t>
      </w:r>
      <w:proofErr w:type="spellEnd"/>
      <w:r w:rsidR="00B06911" w:rsidRPr="009715D8">
        <w:rPr>
          <w:rFonts w:ascii="Times New Roman" w:hAnsi="Times New Roman"/>
          <w:color w:val="0070C0"/>
        </w:rPr>
        <w:t>}</w:t>
      </w:r>
      <w:r w:rsidRPr="009715D8">
        <w:rPr>
          <w:rFonts w:ascii="Times New Roman" w:eastAsia="Times New Roman" w:hAnsi="Times New Roman" w:cs="Times New Roman"/>
          <w:color w:val="5B9BD5" w:themeColor="accent5"/>
          <w:lang w:eastAsia="es-EC"/>
        </w:rPr>
        <w:t>.</w:t>
      </w:r>
    </w:p>
    <w:p w14:paraId="39A66CBD" w14:textId="4E98B998" w:rsidR="00C96F14" w:rsidRPr="009715D8" w:rsidRDefault="00C96F14" w:rsidP="00114A00">
      <w:pPr>
        <w:pStyle w:val="Sinespaciado"/>
        <w:tabs>
          <w:tab w:val="left" w:pos="3433"/>
        </w:tabs>
        <w:jc w:val="both"/>
        <w:rPr>
          <w:rFonts w:ascii="Times New Roman" w:hAnsi="Times New Roman" w:cs="Times New Roman"/>
          <w:b/>
        </w:rPr>
      </w:pPr>
    </w:p>
    <w:p w14:paraId="5414E677" w14:textId="77777777" w:rsidR="00E62797" w:rsidRPr="009715D8" w:rsidRDefault="00E62797" w:rsidP="00114A00">
      <w:pPr>
        <w:pStyle w:val="Sinespaciado"/>
        <w:tabs>
          <w:tab w:val="left" w:pos="3433"/>
        </w:tabs>
        <w:jc w:val="both"/>
        <w:rPr>
          <w:rFonts w:ascii="Times New Roman" w:hAnsi="Times New Roman" w:cs="Times New Roman"/>
          <w:b/>
        </w:rPr>
      </w:pPr>
    </w:p>
    <w:p w14:paraId="3285E63D" w14:textId="6955C0F8" w:rsidR="00C96F14" w:rsidRPr="009715D8" w:rsidRDefault="00B06911" w:rsidP="00114A00">
      <w:pPr>
        <w:pStyle w:val="Sinespaciado"/>
        <w:jc w:val="both"/>
        <w:rPr>
          <w:rFonts w:ascii="Times New Roman" w:hAnsi="Times New Roman" w:cs="Times New Roman"/>
          <w:b/>
        </w:rPr>
      </w:pPr>
      <w:r w:rsidRPr="009715D8">
        <w:rPr>
          <w:rFonts w:ascii="Times New Roman" w:hAnsi="Times New Roman" w:cs="Times New Roman"/>
          <w:b/>
        </w:rPr>
        <w:br/>
      </w:r>
    </w:p>
    <w:p w14:paraId="55DE9092" w14:textId="5E6472E6" w:rsidR="00C96F14" w:rsidRPr="009715D8" w:rsidRDefault="00AD4111" w:rsidP="00114A00">
      <w:pPr>
        <w:pStyle w:val="Sinespaciado"/>
        <w:jc w:val="both"/>
        <w:rPr>
          <w:rFonts w:ascii="Times New Roman" w:hAnsi="Times New Roman" w:cs="Times New Roman"/>
          <w:bCs/>
          <w:color w:val="5B9BD5" w:themeColor="accent5"/>
        </w:rPr>
      </w:pPr>
      <w:r w:rsidRPr="009715D8">
        <w:rPr>
          <w:rFonts w:ascii="Times New Roman" w:hAnsi="Times New Roman"/>
          <w:color w:val="0070C0"/>
        </w:rPr>
        <w:t>{</w:t>
      </w:r>
      <w:proofErr w:type="spellStart"/>
      <w:r w:rsidR="00E62797" w:rsidRPr="009715D8">
        <w:rPr>
          <w:rFonts w:ascii="Times New Roman" w:hAnsi="Times New Roman"/>
          <w:color w:val="0070C0"/>
        </w:rPr>
        <w:t>abogadoNombreMinusculas</w:t>
      </w:r>
      <w:proofErr w:type="spellEnd"/>
      <w:r w:rsidRPr="009715D8">
        <w:rPr>
          <w:rFonts w:ascii="Times New Roman" w:hAnsi="Times New Roman"/>
          <w:color w:val="0070C0"/>
        </w:rPr>
        <w:t>}</w:t>
      </w:r>
    </w:p>
    <w:p w14:paraId="5CADCE10" w14:textId="565D05C8" w:rsidR="00FC1B22" w:rsidRPr="009715D8" w:rsidRDefault="00C96F14" w:rsidP="00114A00">
      <w:pPr>
        <w:pStyle w:val="Sinespaciado"/>
        <w:jc w:val="both"/>
        <w:rPr>
          <w:b/>
        </w:rPr>
      </w:pPr>
      <w:r w:rsidRPr="009715D8">
        <w:rPr>
          <w:rFonts w:ascii="Times New Roman" w:hAnsi="Times New Roman" w:cs="Times New Roman"/>
          <w:b/>
          <w:color w:val="5B9BD5" w:themeColor="accent5"/>
        </w:rPr>
        <w:t>SECRETARIO-ABOGADO</w:t>
      </w:r>
    </w:p>
    <w:sectPr w:rsidR="00FC1B22" w:rsidRPr="009715D8" w:rsidSect="000C26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3E343" w14:textId="77777777" w:rsidR="001C7016" w:rsidRDefault="001C7016" w:rsidP="000C77E7">
      <w:pPr>
        <w:spacing w:after="0" w:line="240" w:lineRule="auto"/>
      </w:pPr>
      <w:r>
        <w:separator/>
      </w:r>
    </w:p>
  </w:endnote>
  <w:endnote w:type="continuationSeparator" w:id="0">
    <w:p w14:paraId="0C6E3676" w14:textId="77777777" w:rsidR="001C7016" w:rsidRDefault="001C7016" w:rsidP="000C7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572CB" w14:textId="77777777" w:rsidR="001C7016" w:rsidRDefault="001C7016" w:rsidP="000C77E7">
      <w:pPr>
        <w:spacing w:after="0" w:line="240" w:lineRule="auto"/>
      </w:pPr>
      <w:r>
        <w:separator/>
      </w:r>
    </w:p>
  </w:footnote>
  <w:footnote w:type="continuationSeparator" w:id="0">
    <w:p w14:paraId="20B3D8F5" w14:textId="77777777" w:rsidR="001C7016" w:rsidRDefault="001C7016" w:rsidP="000C7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5990A" w14:textId="5D7A57EB" w:rsidR="000C77E7" w:rsidRDefault="000C77E7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398BC8D5" wp14:editId="1E18B32F">
          <wp:simplePos x="0" y="0"/>
          <wp:positionH relativeFrom="column">
            <wp:posOffset>-1013460</wp:posOffset>
          </wp:positionH>
          <wp:positionV relativeFrom="paragraph">
            <wp:posOffset>-381635</wp:posOffset>
          </wp:positionV>
          <wp:extent cx="7559105" cy="10689427"/>
          <wp:effectExtent l="0" t="0" r="0" b="4445"/>
          <wp:wrapNone/>
          <wp:docPr id="646832910" name="Imagen 6468329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rte,-Hoja-IESS-y-Quipux-(Septiembre-202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105" cy="106894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B7"/>
    <w:rsid w:val="00061C8A"/>
    <w:rsid w:val="000630F3"/>
    <w:rsid w:val="000B6700"/>
    <w:rsid w:val="000C0570"/>
    <w:rsid w:val="000C2682"/>
    <w:rsid w:val="000C77E7"/>
    <w:rsid w:val="00114A00"/>
    <w:rsid w:val="00144F57"/>
    <w:rsid w:val="00182519"/>
    <w:rsid w:val="00196432"/>
    <w:rsid w:val="001C185A"/>
    <w:rsid w:val="001C7016"/>
    <w:rsid w:val="002101C5"/>
    <w:rsid w:val="00233B4E"/>
    <w:rsid w:val="00262E5C"/>
    <w:rsid w:val="00265574"/>
    <w:rsid w:val="0028046A"/>
    <w:rsid w:val="002A1C31"/>
    <w:rsid w:val="002F1D3D"/>
    <w:rsid w:val="003248AF"/>
    <w:rsid w:val="003420CE"/>
    <w:rsid w:val="00375903"/>
    <w:rsid w:val="0037757E"/>
    <w:rsid w:val="00402281"/>
    <w:rsid w:val="00410A92"/>
    <w:rsid w:val="004A6550"/>
    <w:rsid w:val="00500DB7"/>
    <w:rsid w:val="00523239"/>
    <w:rsid w:val="006250AC"/>
    <w:rsid w:val="00696059"/>
    <w:rsid w:val="006C5E81"/>
    <w:rsid w:val="006E0225"/>
    <w:rsid w:val="0071155B"/>
    <w:rsid w:val="00732E1A"/>
    <w:rsid w:val="007A1EFA"/>
    <w:rsid w:val="007A5FD4"/>
    <w:rsid w:val="007C32C5"/>
    <w:rsid w:val="007D7570"/>
    <w:rsid w:val="00832035"/>
    <w:rsid w:val="008A1C94"/>
    <w:rsid w:val="008C6AF2"/>
    <w:rsid w:val="008D7B18"/>
    <w:rsid w:val="00945599"/>
    <w:rsid w:val="009569C4"/>
    <w:rsid w:val="00961866"/>
    <w:rsid w:val="009715D8"/>
    <w:rsid w:val="00996433"/>
    <w:rsid w:val="009E5EBF"/>
    <w:rsid w:val="00A400C5"/>
    <w:rsid w:val="00A502A9"/>
    <w:rsid w:val="00A737A6"/>
    <w:rsid w:val="00A90A55"/>
    <w:rsid w:val="00AD4111"/>
    <w:rsid w:val="00B06911"/>
    <w:rsid w:val="00B275A9"/>
    <w:rsid w:val="00B84793"/>
    <w:rsid w:val="00BC3008"/>
    <w:rsid w:val="00BD3CF7"/>
    <w:rsid w:val="00C026D8"/>
    <w:rsid w:val="00C07B56"/>
    <w:rsid w:val="00C56579"/>
    <w:rsid w:val="00C96F14"/>
    <w:rsid w:val="00D97D33"/>
    <w:rsid w:val="00DF38AC"/>
    <w:rsid w:val="00E01A80"/>
    <w:rsid w:val="00E01AB5"/>
    <w:rsid w:val="00E412FB"/>
    <w:rsid w:val="00E62797"/>
    <w:rsid w:val="00E75D50"/>
    <w:rsid w:val="00F10707"/>
    <w:rsid w:val="00F432F6"/>
    <w:rsid w:val="00F63456"/>
    <w:rsid w:val="00FC1B22"/>
    <w:rsid w:val="00FD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2EECA3"/>
  <w15:chartTrackingRefBased/>
  <w15:docId w15:val="{7FEC6A46-530D-4685-8B17-2E9253DE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D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D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D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D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D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D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D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D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0D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0DB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7E7"/>
  </w:style>
  <w:style w:type="paragraph" w:styleId="Piedepgina">
    <w:name w:val="footer"/>
    <w:basedOn w:val="Normal"/>
    <w:link w:val="Piedepgina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7E7"/>
  </w:style>
  <w:style w:type="paragraph" w:styleId="Sinespaciado">
    <w:name w:val="No Spacing"/>
    <w:uiPriority w:val="1"/>
    <w:qFormat/>
    <w:rsid w:val="00A502A9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8D7B1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250EF-86C6-41F3-9718-3188EEEC5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2</Pages>
  <Words>730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Padilla</dc:creator>
  <cp:keywords/>
  <dc:description/>
  <cp:lastModifiedBy>VICENTE NENGER</cp:lastModifiedBy>
  <cp:revision>38</cp:revision>
  <dcterms:created xsi:type="dcterms:W3CDTF">2025-09-29T17:17:00Z</dcterms:created>
  <dcterms:modified xsi:type="dcterms:W3CDTF">2025-11-19T23:09:00Z</dcterms:modified>
</cp:coreProperties>
</file>