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796BF" w14:textId="77777777" w:rsidR="004F0507" w:rsidRPr="004F0507" w:rsidRDefault="004F0507">
      <w:pPr>
        <w:rPr>
          <w:rFonts w:ascii="David" w:hAnsi="David" w:cs="David"/>
        </w:rPr>
      </w:pPr>
    </w:p>
    <w:p w14:paraId="2EB5F824" w14:textId="77777777" w:rsidR="004F0507" w:rsidRPr="004F0507" w:rsidRDefault="004F0507">
      <w:pPr>
        <w:rPr>
          <w:rFonts w:ascii="David" w:hAnsi="David" w:cs="David"/>
        </w:rPr>
      </w:pPr>
    </w:p>
    <w:p w14:paraId="336C6200" w14:textId="77777777" w:rsidR="004F0507" w:rsidRPr="004F0507" w:rsidRDefault="004F0507">
      <w:pPr>
        <w:rPr>
          <w:rFonts w:ascii="David" w:hAnsi="David" w:cs="David"/>
        </w:rPr>
      </w:pPr>
    </w:p>
    <w:p w14:paraId="5858BE19" w14:textId="77777777" w:rsidR="004F0507" w:rsidRPr="004F0507" w:rsidRDefault="004F0507">
      <w:pPr>
        <w:rPr>
          <w:rFonts w:ascii="David" w:hAnsi="David" w:cs="David"/>
        </w:rPr>
      </w:pPr>
    </w:p>
    <w:p w14:paraId="3B99720F" w14:textId="77777777" w:rsidR="004F0507" w:rsidRDefault="004F0507" w:rsidP="004F0507">
      <w:pPr>
        <w:jc w:val="center"/>
        <w:rPr>
          <w:rFonts w:ascii="David" w:hAnsi="David" w:cs="David"/>
        </w:rPr>
      </w:pPr>
    </w:p>
    <w:p w14:paraId="362016CB" w14:textId="2F506E05" w:rsidR="0078397C" w:rsidRPr="004F0507" w:rsidRDefault="004F0507" w:rsidP="004F0507">
      <w:pPr>
        <w:jc w:val="center"/>
        <w:rPr>
          <w:rFonts w:ascii="David" w:hAnsi="David" w:cs="David"/>
        </w:rPr>
      </w:pPr>
      <w:r w:rsidRPr="004F0507">
        <w:rPr>
          <w:rFonts w:ascii="David" w:hAnsi="David" w:cs="David"/>
          <w:noProof/>
        </w:rPr>
        <w:drawing>
          <wp:anchor distT="0" distB="0" distL="114300" distR="114300" simplePos="0" relativeHeight="251658240" behindDoc="0" locked="0" layoutInCell="1" allowOverlap="1" wp14:anchorId="6FE4AECB" wp14:editId="3895CA36">
            <wp:simplePos x="914400" y="914400"/>
            <wp:positionH relativeFrom="margin">
              <wp:align>center</wp:align>
            </wp:positionH>
            <wp:positionV relativeFrom="margin">
              <wp:align>top</wp:align>
            </wp:positionV>
            <wp:extent cx="4781550" cy="1133475"/>
            <wp:effectExtent l="0" t="0" r="0" b="0"/>
            <wp:wrapSquare wrapText="bothSides"/>
            <wp:docPr id="22611995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81550" cy="1133475"/>
                    </a:xfrm>
                    <a:prstGeom prst="rect">
                      <a:avLst/>
                    </a:prstGeom>
                    <a:noFill/>
                    <a:ln>
                      <a:noFill/>
                    </a:ln>
                  </pic:spPr>
                </pic:pic>
              </a:graphicData>
            </a:graphic>
          </wp:anchor>
        </w:drawing>
      </w:r>
      <w:r w:rsidRPr="004F0507">
        <w:rPr>
          <w:rFonts w:ascii="David" w:hAnsi="David" w:cs="David"/>
        </w:rPr>
        <w:t>Information Systems &amp; Software Engineering Department</w:t>
      </w:r>
    </w:p>
    <w:p w14:paraId="1D7B878B" w14:textId="77777777" w:rsidR="004F0507" w:rsidRPr="004F0507" w:rsidRDefault="004F0507" w:rsidP="004F0507">
      <w:pPr>
        <w:jc w:val="center"/>
        <w:rPr>
          <w:rFonts w:ascii="David" w:hAnsi="David" w:cs="David"/>
        </w:rPr>
      </w:pPr>
    </w:p>
    <w:p w14:paraId="060E9E39" w14:textId="77777777" w:rsidR="004F0507" w:rsidRPr="004F0507" w:rsidRDefault="004F0507" w:rsidP="004F0507">
      <w:pPr>
        <w:jc w:val="center"/>
        <w:rPr>
          <w:rFonts w:ascii="David" w:hAnsi="David" w:cs="David"/>
        </w:rPr>
      </w:pPr>
    </w:p>
    <w:p w14:paraId="0647DA73" w14:textId="77777777" w:rsidR="004F0507" w:rsidRPr="004F0507" w:rsidRDefault="004F0507" w:rsidP="004F0507">
      <w:pPr>
        <w:jc w:val="center"/>
        <w:rPr>
          <w:rFonts w:ascii="David" w:hAnsi="David" w:cs="David"/>
        </w:rPr>
      </w:pPr>
    </w:p>
    <w:p w14:paraId="17C72EBD" w14:textId="77777777" w:rsidR="004F0507" w:rsidRDefault="004F0507" w:rsidP="003D35B1">
      <w:pPr>
        <w:rPr>
          <w:rFonts w:ascii="David" w:hAnsi="David" w:cs="David"/>
        </w:rPr>
      </w:pPr>
    </w:p>
    <w:p w14:paraId="4BA674E0" w14:textId="77777777" w:rsidR="003D35B1" w:rsidRPr="003D35B1" w:rsidRDefault="003D35B1" w:rsidP="003D35B1">
      <w:pPr>
        <w:jc w:val="center"/>
        <w:rPr>
          <w:rFonts w:ascii="David" w:hAnsi="David" w:cs="David"/>
        </w:rPr>
      </w:pPr>
    </w:p>
    <w:p w14:paraId="1CAEBFF0" w14:textId="71171321" w:rsidR="004F0507" w:rsidRPr="004F0507" w:rsidRDefault="003D35B1" w:rsidP="003D35B1">
      <w:pPr>
        <w:jc w:val="center"/>
        <w:rPr>
          <w:rFonts w:ascii="David" w:hAnsi="David" w:cs="David"/>
        </w:rPr>
      </w:pPr>
      <w:r w:rsidRPr="003D35B1">
        <w:rPr>
          <w:rFonts w:ascii="David" w:hAnsi="David" w:cs="David"/>
        </w:rPr>
        <w:t xml:space="preserve"> Capstone Project Phase </w:t>
      </w:r>
      <w:r w:rsidR="00074D57">
        <w:rPr>
          <w:rFonts w:ascii="David" w:hAnsi="David" w:cs="David"/>
        </w:rPr>
        <w:t>B</w:t>
      </w:r>
      <w:r w:rsidRPr="003D35B1">
        <w:rPr>
          <w:rFonts w:ascii="David" w:hAnsi="David" w:cs="David"/>
        </w:rPr>
        <w:t xml:space="preserve"> – 6199</w:t>
      </w:r>
      <w:r w:rsidR="00EA6F9C">
        <w:rPr>
          <w:rFonts w:ascii="David" w:hAnsi="David" w:cs="David" w:hint="cs"/>
          <w:rtl/>
        </w:rPr>
        <w:t>9</w:t>
      </w:r>
    </w:p>
    <w:p w14:paraId="40522CE5" w14:textId="2CA0956C" w:rsidR="004F0507" w:rsidRDefault="004F0507" w:rsidP="004F0507">
      <w:pPr>
        <w:jc w:val="center"/>
        <w:rPr>
          <w:rFonts w:ascii="David" w:hAnsi="David" w:cs="David"/>
          <w:b/>
          <w:bCs/>
          <w:sz w:val="36"/>
          <w:szCs w:val="36"/>
        </w:rPr>
      </w:pPr>
      <w:r w:rsidRPr="004F0507">
        <w:rPr>
          <w:rFonts w:ascii="David" w:hAnsi="David" w:cs="David"/>
          <w:b/>
          <w:bCs/>
          <w:sz w:val="36"/>
          <w:szCs w:val="36"/>
        </w:rPr>
        <w:t xml:space="preserve">Deepfake </w:t>
      </w:r>
      <w:r w:rsidR="00F202E0" w:rsidRPr="004F0507">
        <w:rPr>
          <w:rFonts w:ascii="David" w:hAnsi="David" w:cs="David"/>
          <w:b/>
          <w:bCs/>
          <w:sz w:val="36"/>
          <w:szCs w:val="36"/>
        </w:rPr>
        <w:t>Detectors</w:t>
      </w:r>
      <w:r w:rsidRPr="004F0507">
        <w:rPr>
          <w:rFonts w:ascii="David" w:hAnsi="David" w:cs="David"/>
          <w:b/>
          <w:bCs/>
          <w:sz w:val="36"/>
          <w:szCs w:val="36"/>
        </w:rPr>
        <w:t xml:space="preserve"> </w:t>
      </w:r>
      <w:r w:rsidR="00EA2287">
        <w:rPr>
          <w:rFonts w:ascii="David" w:hAnsi="David" w:cs="David"/>
          <w:b/>
          <w:bCs/>
          <w:sz w:val="36"/>
          <w:szCs w:val="36"/>
        </w:rPr>
        <w:t>-</w:t>
      </w:r>
      <w:r w:rsidRPr="004F0507">
        <w:rPr>
          <w:rFonts w:ascii="David" w:hAnsi="David" w:cs="David"/>
          <w:b/>
          <w:bCs/>
          <w:sz w:val="36"/>
          <w:szCs w:val="36"/>
        </w:rPr>
        <w:t xml:space="preserve"> Zero Shot</w:t>
      </w:r>
      <w:r w:rsidR="001056E4">
        <w:rPr>
          <w:rFonts w:ascii="David" w:hAnsi="David" w:cs="David"/>
          <w:b/>
          <w:bCs/>
          <w:sz w:val="36"/>
          <w:szCs w:val="36"/>
        </w:rPr>
        <w:t xml:space="preserve"> &amp; Few shot</w:t>
      </w:r>
    </w:p>
    <w:p w14:paraId="7144AC4D" w14:textId="77777777" w:rsidR="003D35B1" w:rsidRPr="004F0507" w:rsidRDefault="003D35B1" w:rsidP="004F0507">
      <w:pPr>
        <w:jc w:val="center"/>
        <w:rPr>
          <w:rFonts w:ascii="David" w:hAnsi="David" w:cs="David"/>
          <w:b/>
          <w:bCs/>
          <w:sz w:val="36"/>
          <w:szCs w:val="36"/>
          <w:rtl/>
        </w:rPr>
      </w:pPr>
    </w:p>
    <w:p w14:paraId="27438357" w14:textId="236FFAEB" w:rsidR="004F0507" w:rsidRDefault="003D35B1" w:rsidP="004F0507">
      <w:pPr>
        <w:jc w:val="center"/>
        <w:rPr>
          <w:rFonts w:ascii="David" w:hAnsi="David" w:cs="David"/>
          <w:b/>
          <w:bCs/>
          <w:sz w:val="36"/>
          <w:szCs w:val="36"/>
        </w:rPr>
      </w:pPr>
      <w:r w:rsidRPr="003D35B1">
        <w:rPr>
          <w:rFonts w:ascii="David" w:hAnsi="David" w:cs="David"/>
          <w:b/>
          <w:bCs/>
          <w:sz w:val="36"/>
          <w:szCs w:val="36"/>
        </w:rPr>
        <w:t>26-1-R-8</w:t>
      </w:r>
    </w:p>
    <w:p w14:paraId="5027FCF8" w14:textId="77777777" w:rsidR="004F0507" w:rsidRDefault="004F0507" w:rsidP="004F0507">
      <w:pPr>
        <w:jc w:val="center"/>
        <w:rPr>
          <w:rFonts w:ascii="David" w:hAnsi="David" w:cs="David"/>
          <w:b/>
          <w:bCs/>
          <w:sz w:val="36"/>
          <w:szCs w:val="36"/>
        </w:rPr>
      </w:pPr>
    </w:p>
    <w:p w14:paraId="379DC6CD" w14:textId="7292F64A" w:rsidR="004F0507" w:rsidRDefault="004F0507" w:rsidP="004F0507">
      <w:pPr>
        <w:rPr>
          <w:rFonts w:ascii="David" w:hAnsi="David" w:cs="David"/>
          <w:b/>
          <w:bCs/>
        </w:rPr>
      </w:pPr>
      <w:r w:rsidRPr="004F0507">
        <w:rPr>
          <w:rFonts w:ascii="David" w:hAnsi="David" w:cs="David"/>
          <w:b/>
          <w:bCs/>
          <w:sz w:val="28"/>
          <w:szCs w:val="28"/>
        </w:rPr>
        <w:t>Students:</w:t>
      </w:r>
    </w:p>
    <w:p w14:paraId="190D3709" w14:textId="6BE260BC" w:rsidR="004F0507" w:rsidRDefault="004F0507" w:rsidP="004F0507">
      <w:pPr>
        <w:rPr>
          <w:rFonts w:ascii="David" w:hAnsi="David" w:cs="David"/>
        </w:rPr>
      </w:pPr>
      <w:r>
        <w:rPr>
          <w:rFonts w:ascii="David" w:hAnsi="David" w:cs="David"/>
        </w:rPr>
        <w:t>Chen T</w:t>
      </w:r>
      <w:r w:rsidR="00382B01">
        <w:rPr>
          <w:rFonts w:ascii="David" w:hAnsi="David" w:cs="David"/>
        </w:rPr>
        <w:t>s</w:t>
      </w:r>
      <w:r>
        <w:rPr>
          <w:rFonts w:ascii="David" w:hAnsi="David" w:cs="David"/>
        </w:rPr>
        <w:t>afir           319005104</w:t>
      </w:r>
    </w:p>
    <w:p w14:paraId="56AF1CEC" w14:textId="741DDA1A" w:rsidR="004F0507" w:rsidRPr="004F0507" w:rsidRDefault="004F0507" w:rsidP="004F0507">
      <w:pPr>
        <w:rPr>
          <w:rFonts w:ascii="David" w:hAnsi="David" w:cs="David"/>
        </w:rPr>
      </w:pPr>
      <w:r>
        <w:rPr>
          <w:rFonts w:ascii="David" w:hAnsi="David" w:cs="David"/>
        </w:rPr>
        <w:t>Nir Haim Glick     207851155</w:t>
      </w:r>
    </w:p>
    <w:p w14:paraId="0AB4046F" w14:textId="77777777" w:rsidR="004F0507" w:rsidRDefault="004F0507" w:rsidP="004F0507">
      <w:pPr>
        <w:rPr>
          <w:rFonts w:ascii="David" w:hAnsi="David" w:cs="David"/>
          <w:b/>
          <w:bCs/>
        </w:rPr>
      </w:pPr>
    </w:p>
    <w:p w14:paraId="499B5BD0" w14:textId="77777777" w:rsidR="004F0507" w:rsidRDefault="004F0507" w:rsidP="004F0507">
      <w:pPr>
        <w:rPr>
          <w:rFonts w:ascii="David" w:hAnsi="David" w:cs="David"/>
          <w:b/>
          <w:bCs/>
        </w:rPr>
      </w:pPr>
    </w:p>
    <w:p w14:paraId="35E96998" w14:textId="0AFF5984" w:rsidR="00A65DC7" w:rsidRDefault="00A65DC7" w:rsidP="003D35B1">
      <w:pPr>
        <w:rPr>
          <w:rFonts w:ascii="David" w:hAnsi="David" w:cs="David"/>
          <w:b/>
          <w:bCs/>
          <w:sz w:val="28"/>
          <w:szCs w:val="28"/>
        </w:rPr>
      </w:pPr>
      <w:r w:rsidRPr="00A65DC7">
        <w:rPr>
          <w:rFonts w:ascii="David" w:hAnsi="David" w:cs="David"/>
          <w:b/>
          <w:bCs/>
          <w:sz w:val="28"/>
          <w:szCs w:val="28"/>
        </w:rPr>
        <w:t>Supervisors:</w:t>
      </w:r>
    </w:p>
    <w:p w14:paraId="10679A39" w14:textId="72FD425A" w:rsidR="00592409" w:rsidRDefault="00592409" w:rsidP="00592409">
      <w:pPr>
        <w:rPr>
          <w:rFonts w:ascii="David" w:hAnsi="David" w:cs="David"/>
          <w:sz w:val="28"/>
          <w:szCs w:val="28"/>
        </w:rPr>
      </w:pPr>
      <w:r>
        <w:rPr>
          <w:rFonts w:ascii="David" w:hAnsi="David" w:cs="David"/>
          <w:sz w:val="28"/>
          <w:szCs w:val="28"/>
        </w:rPr>
        <w:t>Dr. Ren</w:t>
      </w:r>
      <w:r w:rsidR="00B75F54">
        <w:rPr>
          <w:rFonts w:ascii="David" w:hAnsi="David" w:cs="David"/>
          <w:sz w:val="28"/>
          <w:szCs w:val="28"/>
        </w:rPr>
        <w:t>a</w:t>
      </w:r>
      <w:r>
        <w:rPr>
          <w:rFonts w:ascii="David" w:hAnsi="David" w:cs="David"/>
          <w:sz w:val="28"/>
          <w:szCs w:val="28"/>
        </w:rPr>
        <w:t xml:space="preserve">ta </w:t>
      </w:r>
      <w:proofErr w:type="spellStart"/>
      <w:r>
        <w:rPr>
          <w:rFonts w:ascii="David" w:hAnsi="David" w:cs="David"/>
          <w:sz w:val="28"/>
          <w:szCs w:val="28"/>
        </w:rPr>
        <w:t>Avros</w:t>
      </w:r>
      <w:proofErr w:type="spellEnd"/>
    </w:p>
    <w:p w14:paraId="3E810131" w14:textId="77C66041" w:rsidR="00A65DC7" w:rsidRDefault="00A65DC7" w:rsidP="004F0507">
      <w:pPr>
        <w:rPr>
          <w:rFonts w:ascii="David" w:hAnsi="David" w:cs="David"/>
          <w:sz w:val="28"/>
          <w:szCs w:val="28"/>
        </w:rPr>
      </w:pPr>
      <w:r>
        <w:rPr>
          <w:rFonts w:ascii="David" w:hAnsi="David" w:cs="David"/>
          <w:sz w:val="28"/>
          <w:szCs w:val="28"/>
        </w:rPr>
        <w:t>Prof. Zeev (Vladimir) Volkovich</w:t>
      </w:r>
    </w:p>
    <w:p w14:paraId="49F60CA4" w14:textId="77777777" w:rsidR="00A65DC7" w:rsidRDefault="00A65DC7" w:rsidP="004F0507">
      <w:pPr>
        <w:rPr>
          <w:rFonts w:ascii="David" w:hAnsi="David" w:cs="David"/>
          <w:sz w:val="28"/>
          <w:szCs w:val="28"/>
        </w:rPr>
      </w:pPr>
    </w:p>
    <w:p w14:paraId="560D6141" w14:textId="04411AA0" w:rsidR="003D35B1" w:rsidRDefault="002B3256" w:rsidP="004F0507">
      <w:pPr>
        <w:rPr>
          <w:rFonts w:ascii="David" w:hAnsi="David" w:cs="David"/>
          <w:sz w:val="28"/>
          <w:szCs w:val="28"/>
        </w:rPr>
      </w:pPr>
      <w:r>
        <w:rPr>
          <w:rFonts w:ascii="David" w:hAnsi="David" w:cs="David"/>
          <w:sz w:val="28"/>
          <w:szCs w:val="28"/>
        </w:rPr>
        <w:t xml:space="preserve">Git Repository: </w:t>
      </w:r>
      <w:hyperlink r:id="rId9" w:history="1">
        <w:r w:rsidR="00E227A2">
          <w:rPr>
            <w:rStyle w:val="Hyperlink"/>
            <w:rFonts w:ascii="David" w:hAnsi="David" w:cs="David"/>
            <w:sz w:val="28"/>
            <w:szCs w:val="28"/>
          </w:rPr>
          <w:t>https://github.com/Deepfake-Detectors-Phases-A&amp;B</w:t>
        </w:r>
      </w:hyperlink>
    </w:p>
    <w:p w14:paraId="1CD5838A" w14:textId="128C2145" w:rsidR="003D35B1" w:rsidRDefault="003D35B1" w:rsidP="004F0507">
      <w:pPr>
        <w:rPr>
          <w:rFonts w:ascii="David" w:hAnsi="David" w:cs="David"/>
          <w:sz w:val="28"/>
          <w:szCs w:val="28"/>
          <w:rtl/>
        </w:rPr>
      </w:pPr>
    </w:p>
    <w:p w14:paraId="35D19E4F" w14:textId="77777777" w:rsidR="00A65DC7" w:rsidRDefault="00A65DC7" w:rsidP="004F0507">
      <w:pPr>
        <w:rPr>
          <w:rFonts w:ascii="David" w:hAnsi="David" w:cs="David"/>
          <w:sz w:val="28"/>
          <w:szCs w:val="28"/>
        </w:rPr>
      </w:pPr>
    </w:p>
    <w:sdt>
      <w:sdtPr>
        <w:rPr>
          <w:rFonts w:asciiTheme="minorHAnsi" w:hAnsiTheme="minorHAnsi" w:cstheme="minorBidi"/>
          <w:b w:val="0"/>
          <w:bCs w:val="0"/>
          <w:kern w:val="2"/>
          <w:sz w:val="24"/>
          <w:szCs w:val="24"/>
          <w:lang w:val="he-IL" w:bidi="he-IL"/>
          <w14:ligatures w14:val="standardContextual"/>
        </w:rPr>
        <w:id w:val="835736443"/>
        <w:docPartObj>
          <w:docPartGallery w:val="Table of Contents"/>
          <w:docPartUnique/>
        </w:docPartObj>
      </w:sdtPr>
      <w:sdtContent>
        <w:p w14:paraId="57D5F0A9" w14:textId="7087725D" w:rsidR="007A2A69" w:rsidRPr="007A2A69" w:rsidRDefault="007A2A69" w:rsidP="007A2A69">
          <w:pPr>
            <w:pStyle w:val="af7"/>
            <w:numPr>
              <w:ilvl w:val="0"/>
              <w:numId w:val="0"/>
            </w:numPr>
            <w:ind w:firstLine="448"/>
            <w:rPr>
              <w:b w:val="0"/>
              <w:bCs w:val="0"/>
            </w:rPr>
          </w:pPr>
        </w:p>
        <w:p w14:paraId="7ABD6733" w14:textId="24900346" w:rsidR="007A2A69" w:rsidRDefault="007A2A69">
          <w:pPr>
            <w:pStyle w:val="TOC1"/>
            <w:tabs>
              <w:tab w:val="right" w:leader="dot" w:pos="9350"/>
            </w:tabs>
            <w:rPr>
              <w:rFonts w:asciiTheme="minorHAnsi" w:eastAsiaTheme="minorEastAsia" w:hAnsiTheme="minorHAnsi" w:cstheme="minorBidi"/>
              <w:b w:val="0"/>
              <w:bCs w:val="0"/>
              <w:noProof/>
              <w:kern w:val="2"/>
              <w:lang w:bidi="he-IL"/>
              <w14:ligatures w14:val="standardContextual"/>
            </w:rPr>
          </w:pPr>
          <w:r>
            <w:fldChar w:fldCharType="begin"/>
          </w:r>
          <w:r>
            <w:instrText xml:space="preserve"> TOC \o "1-3" \h \z \u </w:instrText>
          </w:r>
          <w:r>
            <w:fldChar w:fldCharType="separate"/>
          </w:r>
          <w:hyperlink w:anchor="_Toc233974564" w:history="1">
            <w:r w:rsidRPr="00750D71">
              <w:rPr>
                <w:rStyle w:val="Hyperlink"/>
                <w:noProof/>
              </w:rPr>
              <w:t>Abstract</w:t>
            </w:r>
            <w:r>
              <w:rPr>
                <w:noProof/>
                <w:webHidden/>
              </w:rPr>
              <w:tab/>
            </w:r>
            <w:r>
              <w:rPr>
                <w:noProof/>
                <w:webHidden/>
              </w:rPr>
              <w:fldChar w:fldCharType="begin"/>
            </w:r>
            <w:r>
              <w:rPr>
                <w:noProof/>
                <w:webHidden/>
              </w:rPr>
              <w:instrText xml:space="preserve"> PAGEREF _Toc233974564 \h </w:instrText>
            </w:r>
            <w:r>
              <w:rPr>
                <w:noProof/>
                <w:webHidden/>
              </w:rPr>
            </w:r>
            <w:r>
              <w:rPr>
                <w:noProof/>
                <w:webHidden/>
              </w:rPr>
              <w:fldChar w:fldCharType="separate"/>
            </w:r>
            <w:r>
              <w:rPr>
                <w:noProof/>
                <w:webHidden/>
              </w:rPr>
              <w:t>3</w:t>
            </w:r>
            <w:r>
              <w:rPr>
                <w:noProof/>
                <w:webHidden/>
              </w:rPr>
              <w:fldChar w:fldCharType="end"/>
            </w:r>
          </w:hyperlink>
        </w:p>
        <w:p w14:paraId="4F2D0B62" w14:textId="2BA8B70E" w:rsidR="007A2A69" w:rsidRDefault="007A2A69">
          <w:pPr>
            <w:pStyle w:val="TOC1"/>
            <w:tabs>
              <w:tab w:val="left" w:pos="928"/>
              <w:tab w:val="right" w:leader="dot" w:pos="9350"/>
            </w:tabs>
            <w:rPr>
              <w:rFonts w:asciiTheme="minorHAnsi" w:eastAsiaTheme="minorEastAsia" w:hAnsiTheme="minorHAnsi" w:cstheme="minorBidi"/>
              <w:b w:val="0"/>
              <w:bCs w:val="0"/>
              <w:noProof/>
              <w:kern w:val="2"/>
              <w:lang w:bidi="he-IL"/>
              <w14:ligatures w14:val="standardContextual"/>
            </w:rPr>
          </w:pPr>
          <w:hyperlink w:anchor="_Toc233974565" w:history="1">
            <w:r w:rsidRPr="00750D71">
              <w:rPr>
                <w:rStyle w:val="Hyperlink"/>
                <w:noProof/>
              </w:rPr>
              <w:t>1</w:t>
            </w:r>
            <w:r>
              <w:rPr>
                <w:rFonts w:asciiTheme="minorHAnsi" w:eastAsiaTheme="minorEastAsia" w:hAnsiTheme="minorHAnsi" w:cstheme="minorBidi"/>
                <w:b w:val="0"/>
                <w:bCs w:val="0"/>
                <w:noProof/>
                <w:kern w:val="2"/>
                <w:lang w:bidi="he-IL"/>
                <w14:ligatures w14:val="standardContextual"/>
              </w:rPr>
              <w:tab/>
            </w:r>
            <w:r w:rsidRPr="00750D71">
              <w:rPr>
                <w:rStyle w:val="Hyperlink"/>
                <w:noProof/>
              </w:rPr>
              <w:t>Introduction</w:t>
            </w:r>
            <w:r>
              <w:rPr>
                <w:noProof/>
                <w:webHidden/>
              </w:rPr>
              <w:tab/>
            </w:r>
            <w:r>
              <w:rPr>
                <w:noProof/>
                <w:webHidden/>
              </w:rPr>
              <w:fldChar w:fldCharType="begin"/>
            </w:r>
            <w:r>
              <w:rPr>
                <w:noProof/>
                <w:webHidden/>
              </w:rPr>
              <w:instrText xml:space="preserve"> PAGEREF _Toc233974565 \h </w:instrText>
            </w:r>
            <w:r>
              <w:rPr>
                <w:noProof/>
                <w:webHidden/>
              </w:rPr>
            </w:r>
            <w:r>
              <w:rPr>
                <w:noProof/>
                <w:webHidden/>
              </w:rPr>
              <w:fldChar w:fldCharType="separate"/>
            </w:r>
            <w:r>
              <w:rPr>
                <w:noProof/>
                <w:webHidden/>
              </w:rPr>
              <w:t>3</w:t>
            </w:r>
            <w:r>
              <w:rPr>
                <w:noProof/>
                <w:webHidden/>
              </w:rPr>
              <w:fldChar w:fldCharType="end"/>
            </w:r>
          </w:hyperlink>
        </w:p>
        <w:p w14:paraId="0E1A922F" w14:textId="026B64D5" w:rsidR="007A2A69" w:rsidRDefault="007A2A69">
          <w:pPr>
            <w:pStyle w:val="TOC1"/>
            <w:tabs>
              <w:tab w:val="left" w:pos="928"/>
              <w:tab w:val="right" w:leader="dot" w:pos="9350"/>
            </w:tabs>
            <w:rPr>
              <w:rFonts w:asciiTheme="minorHAnsi" w:eastAsiaTheme="minorEastAsia" w:hAnsiTheme="minorHAnsi" w:cstheme="minorBidi"/>
              <w:b w:val="0"/>
              <w:bCs w:val="0"/>
              <w:noProof/>
              <w:kern w:val="2"/>
              <w:lang w:bidi="he-IL"/>
              <w14:ligatures w14:val="standardContextual"/>
            </w:rPr>
          </w:pPr>
          <w:hyperlink w:anchor="_Toc233974566" w:history="1">
            <w:r w:rsidRPr="00750D71">
              <w:rPr>
                <w:rStyle w:val="Hyperlink"/>
                <w:noProof/>
              </w:rPr>
              <w:t>2</w:t>
            </w:r>
            <w:r>
              <w:rPr>
                <w:rFonts w:asciiTheme="minorHAnsi" w:eastAsiaTheme="minorEastAsia" w:hAnsiTheme="minorHAnsi" w:cstheme="minorBidi"/>
                <w:b w:val="0"/>
                <w:bCs w:val="0"/>
                <w:noProof/>
                <w:kern w:val="2"/>
                <w:lang w:bidi="he-IL"/>
                <w14:ligatures w14:val="standardContextual"/>
              </w:rPr>
              <w:tab/>
            </w:r>
            <w:r w:rsidRPr="00750D71">
              <w:rPr>
                <w:rStyle w:val="Hyperlink"/>
                <w:noProof/>
              </w:rPr>
              <w:t>Theoretical Background</w:t>
            </w:r>
            <w:r>
              <w:rPr>
                <w:noProof/>
                <w:webHidden/>
              </w:rPr>
              <w:tab/>
            </w:r>
            <w:r>
              <w:rPr>
                <w:noProof/>
                <w:webHidden/>
              </w:rPr>
              <w:fldChar w:fldCharType="begin"/>
            </w:r>
            <w:r>
              <w:rPr>
                <w:noProof/>
                <w:webHidden/>
              </w:rPr>
              <w:instrText xml:space="preserve"> PAGEREF _Toc233974566 \h </w:instrText>
            </w:r>
            <w:r>
              <w:rPr>
                <w:noProof/>
                <w:webHidden/>
              </w:rPr>
            </w:r>
            <w:r>
              <w:rPr>
                <w:noProof/>
                <w:webHidden/>
              </w:rPr>
              <w:fldChar w:fldCharType="separate"/>
            </w:r>
            <w:r>
              <w:rPr>
                <w:noProof/>
                <w:webHidden/>
              </w:rPr>
              <w:t>4</w:t>
            </w:r>
            <w:r>
              <w:rPr>
                <w:noProof/>
                <w:webHidden/>
              </w:rPr>
              <w:fldChar w:fldCharType="end"/>
            </w:r>
          </w:hyperlink>
        </w:p>
        <w:p w14:paraId="2C66D7E9" w14:textId="645BAB78" w:rsidR="007A2A69" w:rsidRDefault="007A2A69">
          <w:pPr>
            <w:pStyle w:val="TOC2"/>
            <w:tabs>
              <w:tab w:val="left" w:pos="1408"/>
              <w:tab w:val="right" w:leader="dot" w:pos="9350"/>
            </w:tabs>
            <w:rPr>
              <w:rFonts w:asciiTheme="minorHAnsi" w:eastAsiaTheme="minorEastAsia" w:hAnsiTheme="minorHAnsi" w:cstheme="minorBidi"/>
              <w:b w:val="0"/>
              <w:bCs w:val="0"/>
              <w:noProof/>
              <w:kern w:val="2"/>
              <w:sz w:val="24"/>
              <w:szCs w:val="24"/>
              <w:lang w:bidi="he-IL"/>
              <w14:ligatures w14:val="standardContextual"/>
            </w:rPr>
          </w:pPr>
          <w:hyperlink w:anchor="_Toc233974567" w:history="1">
            <w:r w:rsidRPr="00750D71">
              <w:rPr>
                <w:rStyle w:val="Hyperlink"/>
                <w:noProof/>
                <w:rtl/>
              </w:rPr>
              <w:t>2.1</w:t>
            </w:r>
            <w:r>
              <w:rPr>
                <w:rFonts w:asciiTheme="minorHAnsi" w:eastAsiaTheme="minorEastAsia" w:hAnsiTheme="minorHAnsi" w:cstheme="minorBidi"/>
                <w:b w:val="0"/>
                <w:bCs w:val="0"/>
                <w:noProof/>
                <w:kern w:val="2"/>
                <w:sz w:val="24"/>
                <w:szCs w:val="24"/>
                <w:lang w:bidi="he-IL"/>
                <w14:ligatures w14:val="standardContextual"/>
              </w:rPr>
              <w:tab/>
            </w:r>
            <w:r w:rsidRPr="00750D71">
              <w:rPr>
                <w:rStyle w:val="Hyperlink"/>
                <w:noProof/>
              </w:rPr>
              <w:t>Deepfake Generation Methods – SimSwap</w:t>
            </w:r>
            <w:r>
              <w:rPr>
                <w:noProof/>
                <w:webHidden/>
              </w:rPr>
              <w:tab/>
            </w:r>
            <w:r>
              <w:rPr>
                <w:noProof/>
                <w:webHidden/>
              </w:rPr>
              <w:fldChar w:fldCharType="begin"/>
            </w:r>
            <w:r>
              <w:rPr>
                <w:noProof/>
                <w:webHidden/>
              </w:rPr>
              <w:instrText xml:space="preserve"> PAGEREF _Toc233974567 \h </w:instrText>
            </w:r>
            <w:r>
              <w:rPr>
                <w:noProof/>
                <w:webHidden/>
              </w:rPr>
            </w:r>
            <w:r>
              <w:rPr>
                <w:noProof/>
                <w:webHidden/>
              </w:rPr>
              <w:fldChar w:fldCharType="separate"/>
            </w:r>
            <w:r>
              <w:rPr>
                <w:noProof/>
                <w:webHidden/>
              </w:rPr>
              <w:t>4</w:t>
            </w:r>
            <w:r>
              <w:rPr>
                <w:noProof/>
                <w:webHidden/>
              </w:rPr>
              <w:fldChar w:fldCharType="end"/>
            </w:r>
          </w:hyperlink>
        </w:p>
        <w:p w14:paraId="0075E063" w14:textId="1A6E723C" w:rsidR="007A2A69" w:rsidRDefault="007A2A69">
          <w:pPr>
            <w:pStyle w:val="TOC2"/>
            <w:tabs>
              <w:tab w:val="left" w:pos="1408"/>
              <w:tab w:val="right" w:leader="dot" w:pos="9350"/>
            </w:tabs>
            <w:rPr>
              <w:rFonts w:asciiTheme="minorHAnsi" w:eastAsiaTheme="minorEastAsia" w:hAnsiTheme="minorHAnsi" w:cstheme="minorBidi"/>
              <w:b w:val="0"/>
              <w:bCs w:val="0"/>
              <w:noProof/>
              <w:kern w:val="2"/>
              <w:sz w:val="24"/>
              <w:szCs w:val="24"/>
              <w:lang w:bidi="he-IL"/>
              <w14:ligatures w14:val="standardContextual"/>
            </w:rPr>
          </w:pPr>
          <w:hyperlink w:anchor="_Toc233974568" w:history="1">
            <w:r w:rsidRPr="00750D71">
              <w:rPr>
                <w:rStyle w:val="Hyperlink"/>
                <w:noProof/>
              </w:rPr>
              <w:t>2.2</w:t>
            </w:r>
            <w:r>
              <w:rPr>
                <w:rFonts w:asciiTheme="minorHAnsi" w:eastAsiaTheme="minorEastAsia" w:hAnsiTheme="minorHAnsi" w:cstheme="minorBidi"/>
                <w:b w:val="0"/>
                <w:bCs w:val="0"/>
                <w:noProof/>
                <w:kern w:val="2"/>
                <w:sz w:val="24"/>
                <w:szCs w:val="24"/>
                <w:lang w:bidi="he-IL"/>
                <w14:ligatures w14:val="standardContextual"/>
              </w:rPr>
              <w:tab/>
            </w:r>
            <w:r w:rsidRPr="00750D71">
              <w:rPr>
                <w:rStyle w:val="Hyperlink"/>
                <w:noProof/>
              </w:rPr>
              <w:t>Traditional Detection and Self-Blended Images (SBI)</w:t>
            </w:r>
            <w:r>
              <w:rPr>
                <w:noProof/>
                <w:webHidden/>
              </w:rPr>
              <w:tab/>
            </w:r>
            <w:r>
              <w:rPr>
                <w:noProof/>
                <w:webHidden/>
              </w:rPr>
              <w:fldChar w:fldCharType="begin"/>
            </w:r>
            <w:r>
              <w:rPr>
                <w:noProof/>
                <w:webHidden/>
              </w:rPr>
              <w:instrText xml:space="preserve"> PAGEREF _Toc233974568 \h </w:instrText>
            </w:r>
            <w:r>
              <w:rPr>
                <w:noProof/>
                <w:webHidden/>
              </w:rPr>
            </w:r>
            <w:r>
              <w:rPr>
                <w:noProof/>
                <w:webHidden/>
              </w:rPr>
              <w:fldChar w:fldCharType="separate"/>
            </w:r>
            <w:r>
              <w:rPr>
                <w:noProof/>
                <w:webHidden/>
              </w:rPr>
              <w:t>5</w:t>
            </w:r>
            <w:r>
              <w:rPr>
                <w:noProof/>
                <w:webHidden/>
              </w:rPr>
              <w:fldChar w:fldCharType="end"/>
            </w:r>
          </w:hyperlink>
        </w:p>
        <w:p w14:paraId="452DE82B" w14:textId="06B234FB" w:rsidR="007A2A69" w:rsidRDefault="007A2A69">
          <w:pPr>
            <w:pStyle w:val="TOC2"/>
            <w:tabs>
              <w:tab w:val="left" w:pos="1408"/>
              <w:tab w:val="right" w:leader="dot" w:pos="9350"/>
            </w:tabs>
            <w:rPr>
              <w:rFonts w:asciiTheme="minorHAnsi" w:eastAsiaTheme="minorEastAsia" w:hAnsiTheme="minorHAnsi" w:cstheme="minorBidi"/>
              <w:b w:val="0"/>
              <w:bCs w:val="0"/>
              <w:noProof/>
              <w:kern w:val="2"/>
              <w:sz w:val="24"/>
              <w:szCs w:val="24"/>
              <w:lang w:bidi="he-IL"/>
              <w14:ligatures w14:val="standardContextual"/>
            </w:rPr>
          </w:pPr>
          <w:hyperlink w:anchor="_Toc233974569" w:history="1">
            <w:r w:rsidRPr="00750D71">
              <w:rPr>
                <w:rStyle w:val="Hyperlink"/>
                <w:noProof/>
              </w:rPr>
              <w:t>2.3</w:t>
            </w:r>
            <w:r>
              <w:rPr>
                <w:rFonts w:asciiTheme="minorHAnsi" w:eastAsiaTheme="minorEastAsia" w:hAnsiTheme="minorHAnsi" w:cstheme="minorBidi"/>
                <w:b w:val="0"/>
                <w:bCs w:val="0"/>
                <w:noProof/>
                <w:kern w:val="2"/>
                <w:sz w:val="24"/>
                <w:szCs w:val="24"/>
                <w:lang w:bidi="he-IL"/>
                <w14:ligatures w14:val="standardContextual"/>
              </w:rPr>
              <w:tab/>
            </w:r>
            <w:r w:rsidRPr="00750D71">
              <w:rPr>
                <w:rStyle w:val="Hyperlink"/>
                <w:noProof/>
              </w:rPr>
              <w:t>InstructBLIP</w:t>
            </w:r>
            <w:r>
              <w:rPr>
                <w:noProof/>
                <w:webHidden/>
              </w:rPr>
              <w:tab/>
            </w:r>
            <w:r>
              <w:rPr>
                <w:noProof/>
                <w:webHidden/>
              </w:rPr>
              <w:fldChar w:fldCharType="begin"/>
            </w:r>
            <w:r>
              <w:rPr>
                <w:noProof/>
                <w:webHidden/>
              </w:rPr>
              <w:instrText xml:space="preserve"> PAGEREF _Toc233974569 \h </w:instrText>
            </w:r>
            <w:r>
              <w:rPr>
                <w:noProof/>
                <w:webHidden/>
              </w:rPr>
            </w:r>
            <w:r>
              <w:rPr>
                <w:noProof/>
                <w:webHidden/>
              </w:rPr>
              <w:fldChar w:fldCharType="separate"/>
            </w:r>
            <w:r>
              <w:rPr>
                <w:noProof/>
                <w:webHidden/>
              </w:rPr>
              <w:t>6</w:t>
            </w:r>
            <w:r>
              <w:rPr>
                <w:noProof/>
                <w:webHidden/>
              </w:rPr>
              <w:fldChar w:fldCharType="end"/>
            </w:r>
          </w:hyperlink>
        </w:p>
        <w:p w14:paraId="0D3087ED" w14:textId="119F1473" w:rsidR="007A2A69" w:rsidRDefault="007A2A69">
          <w:pPr>
            <w:pStyle w:val="TOC2"/>
            <w:tabs>
              <w:tab w:val="left" w:pos="1408"/>
              <w:tab w:val="right" w:leader="dot" w:pos="9350"/>
            </w:tabs>
            <w:rPr>
              <w:rFonts w:asciiTheme="minorHAnsi" w:eastAsiaTheme="minorEastAsia" w:hAnsiTheme="minorHAnsi" w:cstheme="minorBidi"/>
              <w:b w:val="0"/>
              <w:bCs w:val="0"/>
              <w:noProof/>
              <w:kern w:val="2"/>
              <w:sz w:val="24"/>
              <w:szCs w:val="24"/>
              <w:lang w:bidi="he-IL"/>
              <w14:ligatures w14:val="standardContextual"/>
            </w:rPr>
          </w:pPr>
          <w:hyperlink w:anchor="_Toc233974570" w:history="1">
            <w:r w:rsidRPr="00750D71">
              <w:rPr>
                <w:rStyle w:val="Hyperlink"/>
                <w:noProof/>
              </w:rPr>
              <w:t>2.4</w:t>
            </w:r>
            <w:r>
              <w:rPr>
                <w:rFonts w:asciiTheme="minorHAnsi" w:eastAsiaTheme="minorEastAsia" w:hAnsiTheme="minorHAnsi" w:cstheme="minorBidi"/>
                <w:b w:val="0"/>
                <w:bCs w:val="0"/>
                <w:noProof/>
                <w:kern w:val="2"/>
                <w:sz w:val="24"/>
                <w:szCs w:val="24"/>
                <w:lang w:bidi="he-IL"/>
                <w14:ligatures w14:val="standardContextual"/>
              </w:rPr>
              <w:tab/>
            </w:r>
            <w:r w:rsidRPr="00750D71">
              <w:rPr>
                <w:rStyle w:val="Hyperlink"/>
                <w:noProof/>
              </w:rPr>
              <w:t>Zero-Shot and Few-Shot Learning</w:t>
            </w:r>
            <w:r>
              <w:rPr>
                <w:noProof/>
                <w:webHidden/>
              </w:rPr>
              <w:tab/>
            </w:r>
            <w:r>
              <w:rPr>
                <w:noProof/>
                <w:webHidden/>
              </w:rPr>
              <w:fldChar w:fldCharType="begin"/>
            </w:r>
            <w:r>
              <w:rPr>
                <w:noProof/>
                <w:webHidden/>
              </w:rPr>
              <w:instrText xml:space="preserve"> PAGEREF _Toc233974570 \h </w:instrText>
            </w:r>
            <w:r>
              <w:rPr>
                <w:noProof/>
                <w:webHidden/>
              </w:rPr>
            </w:r>
            <w:r>
              <w:rPr>
                <w:noProof/>
                <w:webHidden/>
              </w:rPr>
              <w:fldChar w:fldCharType="separate"/>
            </w:r>
            <w:r>
              <w:rPr>
                <w:noProof/>
                <w:webHidden/>
              </w:rPr>
              <w:t>7</w:t>
            </w:r>
            <w:r>
              <w:rPr>
                <w:noProof/>
                <w:webHidden/>
              </w:rPr>
              <w:fldChar w:fldCharType="end"/>
            </w:r>
          </w:hyperlink>
        </w:p>
        <w:p w14:paraId="19DB46EC" w14:textId="1CAA78CD" w:rsidR="007A2A69" w:rsidRDefault="007A2A69">
          <w:pPr>
            <w:pStyle w:val="TOC1"/>
            <w:tabs>
              <w:tab w:val="left" w:pos="928"/>
              <w:tab w:val="right" w:leader="dot" w:pos="9350"/>
            </w:tabs>
            <w:rPr>
              <w:rFonts w:asciiTheme="minorHAnsi" w:eastAsiaTheme="minorEastAsia" w:hAnsiTheme="minorHAnsi" w:cstheme="minorBidi"/>
              <w:b w:val="0"/>
              <w:bCs w:val="0"/>
              <w:noProof/>
              <w:kern w:val="2"/>
              <w:lang w:bidi="he-IL"/>
              <w14:ligatures w14:val="standardContextual"/>
            </w:rPr>
          </w:pPr>
          <w:hyperlink w:anchor="_Toc233974571" w:history="1">
            <w:r w:rsidRPr="00750D71">
              <w:rPr>
                <w:rStyle w:val="Hyperlink"/>
                <w:noProof/>
              </w:rPr>
              <w:t>3</w:t>
            </w:r>
            <w:r>
              <w:rPr>
                <w:rFonts w:asciiTheme="minorHAnsi" w:eastAsiaTheme="minorEastAsia" w:hAnsiTheme="minorHAnsi" w:cstheme="minorBidi"/>
                <w:b w:val="0"/>
                <w:bCs w:val="0"/>
                <w:noProof/>
                <w:kern w:val="2"/>
                <w:lang w:bidi="he-IL"/>
                <w14:ligatures w14:val="standardContextual"/>
              </w:rPr>
              <w:tab/>
            </w:r>
            <w:r w:rsidRPr="00750D71">
              <w:rPr>
                <w:rStyle w:val="Hyperlink"/>
                <w:noProof/>
              </w:rPr>
              <w:t>Methodology</w:t>
            </w:r>
            <w:r>
              <w:rPr>
                <w:noProof/>
                <w:webHidden/>
              </w:rPr>
              <w:tab/>
            </w:r>
            <w:r>
              <w:rPr>
                <w:noProof/>
                <w:webHidden/>
              </w:rPr>
              <w:fldChar w:fldCharType="begin"/>
            </w:r>
            <w:r>
              <w:rPr>
                <w:noProof/>
                <w:webHidden/>
              </w:rPr>
              <w:instrText xml:space="preserve"> PAGEREF _Toc233974571 \h </w:instrText>
            </w:r>
            <w:r>
              <w:rPr>
                <w:noProof/>
                <w:webHidden/>
              </w:rPr>
            </w:r>
            <w:r>
              <w:rPr>
                <w:noProof/>
                <w:webHidden/>
              </w:rPr>
              <w:fldChar w:fldCharType="separate"/>
            </w:r>
            <w:r>
              <w:rPr>
                <w:noProof/>
                <w:webHidden/>
              </w:rPr>
              <w:t>7</w:t>
            </w:r>
            <w:r>
              <w:rPr>
                <w:noProof/>
                <w:webHidden/>
              </w:rPr>
              <w:fldChar w:fldCharType="end"/>
            </w:r>
          </w:hyperlink>
        </w:p>
        <w:p w14:paraId="0C3C8B94" w14:textId="53237219" w:rsidR="007A2A69" w:rsidRDefault="007A2A69">
          <w:pPr>
            <w:pStyle w:val="TOC2"/>
            <w:tabs>
              <w:tab w:val="left" w:pos="1408"/>
              <w:tab w:val="right" w:leader="dot" w:pos="9350"/>
            </w:tabs>
            <w:rPr>
              <w:rFonts w:asciiTheme="minorHAnsi" w:eastAsiaTheme="minorEastAsia" w:hAnsiTheme="minorHAnsi" w:cstheme="minorBidi"/>
              <w:b w:val="0"/>
              <w:bCs w:val="0"/>
              <w:noProof/>
              <w:kern w:val="2"/>
              <w:sz w:val="24"/>
              <w:szCs w:val="24"/>
              <w:lang w:bidi="he-IL"/>
              <w14:ligatures w14:val="standardContextual"/>
            </w:rPr>
          </w:pPr>
          <w:hyperlink w:anchor="_Toc233974572" w:history="1">
            <w:r w:rsidRPr="00750D71">
              <w:rPr>
                <w:rStyle w:val="Hyperlink"/>
                <w:noProof/>
              </w:rPr>
              <w:t>3.1</w:t>
            </w:r>
            <w:r>
              <w:rPr>
                <w:rFonts w:asciiTheme="minorHAnsi" w:eastAsiaTheme="minorEastAsia" w:hAnsiTheme="minorHAnsi" w:cstheme="minorBidi"/>
                <w:b w:val="0"/>
                <w:bCs w:val="0"/>
                <w:noProof/>
                <w:kern w:val="2"/>
                <w:sz w:val="24"/>
                <w:szCs w:val="24"/>
                <w:lang w:bidi="he-IL"/>
                <w14:ligatures w14:val="standardContextual"/>
              </w:rPr>
              <w:tab/>
            </w:r>
            <w:r w:rsidRPr="00750D71">
              <w:rPr>
                <w:rStyle w:val="Hyperlink"/>
                <w:noProof/>
              </w:rPr>
              <w:t>System overview</w:t>
            </w:r>
            <w:r>
              <w:rPr>
                <w:noProof/>
                <w:webHidden/>
              </w:rPr>
              <w:tab/>
            </w:r>
            <w:r>
              <w:rPr>
                <w:noProof/>
                <w:webHidden/>
              </w:rPr>
              <w:fldChar w:fldCharType="begin"/>
            </w:r>
            <w:r>
              <w:rPr>
                <w:noProof/>
                <w:webHidden/>
              </w:rPr>
              <w:instrText xml:space="preserve"> PAGEREF _Toc233974572 \h </w:instrText>
            </w:r>
            <w:r>
              <w:rPr>
                <w:noProof/>
                <w:webHidden/>
              </w:rPr>
            </w:r>
            <w:r>
              <w:rPr>
                <w:noProof/>
                <w:webHidden/>
              </w:rPr>
              <w:fldChar w:fldCharType="separate"/>
            </w:r>
            <w:r>
              <w:rPr>
                <w:noProof/>
                <w:webHidden/>
              </w:rPr>
              <w:t>7</w:t>
            </w:r>
            <w:r>
              <w:rPr>
                <w:noProof/>
                <w:webHidden/>
              </w:rPr>
              <w:fldChar w:fldCharType="end"/>
            </w:r>
          </w:hyperlink>
        </w:p>
        <w:p w14:paraId="09C356F4" w14:textId="6AD0BAD9" w:rsidR="007A2A69" w:rsidRDefault="007A2A69">
          <w:pPr>
            <w:pStyle w:val="TOC2"/>
            <w:tabs>
              <w:tab w:val="left" w:pos="1408"/>
              <w:tab w:val="right" w:leader="dot" w:pos="9350"/>
            </w:tabs>
            <w:rPr>
              <w:rFonts w:asciiTheme="minorHAnsi" w:eastAsiaTheme="minorEastAsia" w:hAnsiTheme="minorHAnsi" w:cstheme="minorBidi"/>
              <w:b w:val="0"/>
              <w:bCs w:val="0"/>
              <w:noProof/>
              <w:kern w:val="2"/>
              <w:sz w:val="24"/>
              <w:szCs w:val="24"/>
              <w:lang w:bidi="he-IL"/>
              <w14:ligatures w14:val="standardContextual"/>
            </w:rPr>
          </w:pPr>
          <w:hyperlink w:anchor="_Toc233974573" w:history="1">
            <w:r w:rsidRPr="00750D71">
              <w:rPr>
                <w:rStyle w:val="Hyperlink"/>
                <w:noProof/>
              </w:rPr>
              <w:t>3.2</w:t>
            </w:r>
            <w:r>
              <w:rPr>
                <w:rFonts w:asciiTheme="minorHAnsi" w:eastAsiaTheme="minorEastAsia" w:hAnsiTheme="minorHAnsi" w:cstheme="minorBidi"/>
                <w:b w:val="0"/>
                <w:bCs w:val="0"/>
                <w:noProof/>
                <w:kern w:val="2"/>
                <w:sz w:val="24"/>
                <w:szCs w:val="24"/>
                <w:lang w:bidi="he-IL"/>
                <w14:ligatures w14:val="standardContextual"/>
              </w:rPr>
              <w:tab/>
            </w:r>
            <w:r w:rsidRPr="00750D71">
              <w:rPr>
                <w:rStyle w:val="Hyperlink"/>
                <w:noProof/>
              </w:rPr>
              <w:t>Probabilistic Inference Algorithm</w:t>
            </w:r>
            <w:r>
              <w:rPr>
                <w:noProof/>
                <w:webHidden/>
              </w:rPr>
              <w:tab/>
            </w:r>
            <w:r>
              <w:rPr>
                <w:noProof/>
                <w:webHidden/>
              </w:rPr>
              <w:fldChar w:fldCharType="begin"/>
            </w:r>
            <w:r>
              <w:rPr>
                <w:noProof/>
                <w:webHidden/>
              </w:rPr>
              <w:instrText xml:space="preserve"> PAGEREF _Toc233974573 \h </w:instrText>
            </w:r>
            <w:r>
              <w:rPr>
                <w:noProof/>
                <w:webHidden/>
              </w:rPr>
            </w:r>
            <w:r>
              <w:rPr>
                <w:noProof/>
                <w:webHidden/>
              </w:rPr>
              <w:fldChar w:fldCharType="separate"/>
            </w:r>
            <w:r>
              <w:rPr>
                <w:noProof/>
                <w:webHidden/>
              </w:rPr>
              <w:t>8</w:t>
            </w:r>
            <w:r>
              <w:rPr>
                <w:noProof/>
                <w:webHidden/>
              </w:rPr>
              <w:fldChar w:fldCharType="end"/>
            </w:r>
          </w:hyperlink>
        </w:p>
        <w:p w14:paraId="25EB8C3C" w14:textId="759B7347" w:rsidR="007A2A69" w:rsidRDefault="007A2A69">
          <w:pPr>
            <w:pStyle w:val="TOC2"/>
            <w:tabs>
              <w:tab w:val="left" w:pos="1408"/>
              <w:tab w:val="right" w:leader="dot" w:pos="9350"/>
            </w:tabs>
            <w:rPr>
              <w:rFonts w:asciiTheme="minorHAnsi" w:eastAsiaTheme="minorEastAsia" w:hAnsiTheme="minorHAnsi" w:cstheme="minorBidi"/>
              <w:b w:val="0"/>
              <w:bCs w:val="0"/>
              <w:noProof/>
              <w:kern w:val="2"/>
              <w:sz w:val="24"/>
              <w:szCs w:val="24"/>
              <w:lang w:bidi="he-IL"/>
              <w14:ligatures w14:val="standardContextual"/>
            </w:rPr>
          </w:pPr>
          <w:hyperlink w:anchor="_Toc233974574" w:history="1">
            <w:r w:rsidRPr="00750D71">
              <w:rPr>
                <w:rStyle w:val="Hyperlink"/>
                <w:noProof/>
              </w:rPr>
              <w:t>3.3</w:t>
            </w:r>
            <w:r>
              <w:rPr>
                <w:rFonts w:asciiTheme="minorHAnsi" w:eastAsiaTheme="minorEastAsia" w:hAnsiTheme="minorHAnsi" w:cstheme="minorBidi"/>
                <w:b w:val="0"/>
                <w:bCs w:val="0"/>
                <w:noProof/>
                <w:kern w:val="2"/>
                <w:sz w:val="24"/>
                <w:szCs w:val="24"/>
                <w:lang w:bidi="he-IL"/>
                <w14:ligatures w14:val="standardContextual"/>
              </w:rPr>
              <w:tab/>
            </w:r>
            <w:r w:rsidRPr="00750D71">
              <w:rPr>
                <w:rStyle w:val="Hyperlink"/>
                <w:noProof/>
              </w:rPr>
              <w:t>Training and Fine-tuning Strategy</w:t>
            </w:r>
            <w:r>
              <w:rPr>
                <w:noProof/>
                <w:webHidden/>
              </w:rPr>
              <w:tab/>
            </w:r>
            <w:r>
              <w:rPr>
                <w:noProof/>
                <w:webHidden/>
              </w:rPr>
              <w:fldChar w:fldCharType="begin"/>
            </w:r>
            <w:r>
              <w:rPr>
                <w:noProof/>
                <w:webHidden/>
              </w:rPr>
              <w:instrText xml:space="preserve"> PAGEREF _Toc233974574 \h </w:instrText>
            </w:r>
            <w:r>
              <w:rPr>
                <w:noProof/>
                <w:webHidden/>
              </w:rPr>
            </w:r>
            <w:r>
              <w:rPr>
                <w:noProof/>
                <w:webHidden/>
              </w:rPr>
              <w:fldChar w:fldCharType="separate"/>
            </w:r>
            <w:r>
              <w:rPr>
                <w:noProof/>
                <w:webHidden/>
              </w:rPr>
              <w:t>9</w:t>
            </w:r>
            <w:r>
              <w:rPr>
                <w:noProof/>
                <w:webHidden/>
              </w:rPr>
              <w:fldChar w:fldCharType="end"/>
            </w:r>
          </w:hyperlink>
        </w:p>
        <w:p w14:paraId="586F991C" w14:textId="5B9979B2" w:rsidR="007A2A69" w:rsidRDefault="007A2A69">
          <w:pPr>
            <w:pStyle w:val="TOC2"/>
            <w:tabs>
              <w:tab w:val="left" w:pos="1408"/>
              <w:tab w:val="right" w:leader="dot" w:pos="9350"/>
            </w:tabs>
            <w:rPr>
              <w:rFonts w:asciiTheme="minorHAnsi" w:eastAsiaTheme="minorEastAsia" w:hAnsiTheme="minorHAnsi" w:cstheme="minorBidi"/>
              <w:b w:val="0"/>
              <w:bCs w:val="0"/>
              <w:noProof/>
              <w:kern w:val="2"/>
              <w:sz w:val="24"/>
              <w:szCs w:val="24"/>
              <w:lang w:bidi="he-IL"/>
              <w14:ligatures w14:val="standardContextual"/>
            </w:rPr>
          </w:pPr>
          <w:hyperlink w:anchor="_Toc233974575" w:history="1">
            <w:r w:rsidRPr="00750D71">
              <w:rPr>
                <w:rStyle w:val="Hyperlink"/>
                <w:noProof/>
              </w:rPr>
              <w:t>3.4</w:t>
            </w:r>
            <w:r>
              <w:rPr>
                <w:rFonts w:asciiTheme="minorHAnsi" w:eastAsiaTheme="minorEastAsia" w:hAnsiTheme="minorHAnsi" w:cstheme="minorBidi"/>
                <w:b w:val="0"/>
                <w:bCs w:val="0"/>
                <w:noProof/>
                <w:kern w:val="2"/>
                <w:sz w:val="24"/>
                <w:szCs w:val="24"/>
                <w:lang w:bidi="he-IL"/>
                <w14:ligatures w14:val="standardContextual"/>
              </w:rPr>
              <w:tab/>
            </w:r>
            <w:r w:rsidRPr="00750D71">
              <w:rPr>
                <w:rStyle w:val="Hyperlink"/>
                <w:noProof/>
              </w:rPr>
              <w:t>System Inputs</w:t>
            </w:r>
            <w:r>
              <w:rPr>
                <w:noProof/>
                <w:webHidden/>
              </w:rPr>
              <w:tab/>
            </w:r>
            <w:r>
              <w:rPr>
                <w:noProof/>
                <w:webHidden/>
              </w:rPr>
              <w:fldChar w:fldCharType="begin"/>
            </w:r>
            <w:r>
              <w:rPr>
                <w:noProof/>
                <w:webHidden/>
              </w:rPr>
              <w:instrText xml:space="preserve"> PAGEREF _Toc233974575 \h </w:instrText>
            </w:r>
            <w:r>
              <w:rPr>
                <w:noProof/>
                <w:webHidden/>
              </w:rPr>
            </w:r>
            <w:r>
              <w:rPr>
                <w:noProof/>
                <w:webHidden/>
              </w:rPr>
              <w:fldChar w:fldCharType="separate"/>
            </w:r>
            <w:r>
              <w:rPr>
                <w:noProof/>
                <w:webHidden/>
              </w:rPr>
              <w:t>10</w:t>
            </w:r>
            <w:r>
              <w:rPr>
                <w:noProof/>
                <w:webHidden/>
              </w:rPr>
              <w:fldChar w:fldCharType="end"/>
            </w:r>
          </w:hyperlink>
        </w:p>
        <w:p w14:paraId="4C51B3AB" w14:textId="5BA44273" w:rsidR="007A2A69" w:rsidRDefault="007A2A69">
          <w:pPr>
            <w:pStyle w:val="TOC3"/>
            <w:tabs>
              <w:tab w:val="left" w:pos="1648"/>
              <w:tab w:val="right" w:leader="dot" w:pos="9350"/>
            </w:tabs>
            <w:rPr>
              <w:rFonts w:asciiTheme="minorHAnsi" w:eastAsiaTheme="minorEastAsia" w:hAnsiTheme="minorHAnsi" w:cstheme="minorBidi"/>
              <w:b w:val="0"/>
              <w:bCs w:val="0"/>
              <w:noProof/>
              <w:kern w:val="2"/>
              <w:sz w:val="24"/>
              <w:szCs w:val="24"/>
              <w:lang w:bidi="he-IL"/>
              <w14:ligatures w14:val="standardContextual"/>
            </w:rPr>
          </w:pPr>
          <w:hyperlink w:anchor="_Toc233974576" w:history="1">
            <w:r w:rsidRPr="00750D71">
              <w:rPr>
                <w:rStyle w:val="Hyperlink"/>
                <w:noProof/>
              </w:rPr>
              <w:t>3.4.1</w:t>
            </w:r>
            <w:r>
              <w:rPr>
                <w:rFonts w:asciiTheme="minorHAnsi" w:eastAsiaTheme="minorEastAsia" w:hAnsiTheme="minorHAnsi" w:cstheme="minorBidi"/>
                <w:b w:val="0"/>
                <w:bCs w:val="0"/>
                <w:noProof/>
                <w:kern w:val="2"/>
                <w:sz w:val="24"/>
                <w:szCs w:val="24"/>
                <w:lang w:bidi="he-IL"/>
                <w14:ligatures w14:val="standardContextual"/>
              </w:rPr>
              <w:tab/>
            </w:r>
            <w:r w:rsidRPr="00750D71">
              <w:rPr>
                <w:rStyle w:val="Hyperlink"/>
                <w:noProof/>
              </w:rPr>
              <w:t>Visual datasets</w:t>
            </w:r>
            <w:r>
              <w:rPr>
                <w:noProof/>
                <w:webHidden/>
              </w:rPr>
              <w:tab/>
            </w:r>
            <w:r>
              <w:rPr>
                <w:noProof/>
                <w:webHidden/>
              </w:rPr>
              <w:fldChar w:fldCharType="begin"/>
            </w:r>
            <w:r>
              <w:rPr>
                <w:noProof/>
                <w:webHidden/>
              </w:rPr>
              <w:instrText xml:space="preserve"> PAGEREF _Toc233974576 \h </w:instrText>
            </w:r>
            <w:r>
              <w:rPr>
                <w:noProof/>
                <w:webHidden/>
              </w:rPr>
            </w:r>
            <w:r>
              <w:rPr>
                <w:noProof/>
                <w:webHidden/>
              </w:rPr>
              <w:fldChar w:fldCharType="separate"/>
            </w:r>
            <w:r>
              <w:rPr>
                <w:noProof/>
                <w:webHidden/>
              </w:rPr>
              <w:t>10</w:t>
            </w:r>
            <w:r>
              <w:rPr>
                <w:noProof/>
                <w:webHidden/>
              </w:rPr>
              <w:fldChar w:fldCharType="end"/>
            </w:r>
          </w:hyperlink>
        </w:p>
        <w:p w14:paraId="7566818E" w14:textId="66152D36" w:rsidR="007A2A69" w:rsidRDefault="007A2A69">
          <w:pPr>
            <w:pStyle w:val="TOC3"/>
            <w:tabs>
              <w:tab w:val="left" w:pos="1648"/>
              <w:tab w:val="right" w:leader="dot" w:pos="9350"/>
            </w:tabs>
            <w:rPr>
              <w:rFonts w:asciiTheme="minorHAnsi" w:eastAsiaTheme="minorEastAsia" w:hAnsiTheme="minorHAnsi" w:cstheme="minorBidi"/>
              <w:b w:val="0"/>
              <w:bCs w:val="0"/>
              <w:noProof/>
              <w:kern w:val="2"/>
              <w:sz w:val="24"/>
              <w:szCs w:val="24"/>
              <w:lang w:bidi="he-IL"/>
              <w14:ligatures w14:val="standardContextual"/>
            </w:rPr>
          </w:pPr>
          <w:hyperlink w:anchor="_Toc233974577" w:history="1">
            <w:r w:rsidRPr="00750D71">
              <w:rPr>
                <w:rStyle w:val="Hyperlink"/>
                <w:noProof/>
              </w:rPr>
              <w:t>3.4.2</w:t>
            </w:r>
            <w:r>
              <w:rPr>
                <w:rFonts w:asciiTheme="minorHAnsi" w:eastAsiaTheme="minorEastAsia" w:hAnsiTheme="minorHAnsi" w:cstheme="minorBidi"/>
                <w:b w:val="0"/>
                <w:bCs w:val="0"/>
                <w:noProof/>
                <w:kern w:val="2"/>
                <w:sz w:val="24"/>
                <w:szCs w:val="24"/>
                <w:lang w:bidi="he-IL"/>
                <w14:ligatures w14:val="standardContextual"/>
              </w:rPr>
              <w:tab/>
            </w:r>
            <w:r w:rsidRPr="00750D71">
              <w:rPr>
                <w:rStyle w:val="Hyperlink"/>
                <w:noProof/>
              </w:rPr>
              <w:t>Prompt Design</w:t>
            </w:r>
            <w:r>
              <w:rPr>
                <w:noProof/>
                <w:webHidden/>
              </w:rPr>
              <w:tab/>
            </w:r>
            <w:r>
              <w:rPr>
                <w:noProof/>
                <w:webHidden/>
              </w:rPr>
              <w:fldChar w:fldCharType="begin"/>
            </w:r>
            <w:r>
              <w:rPr>
                <w:noProof/>
                <w:webHidden/>
              </w:rPr>
              <w:instrText xml:space="preserve"> PAGEREF _Toc233974577 \h </w:instrText>
            </w:r>
            <w:r>
              <w:rPr>
                <w:noProof/>
                <w:webHidden/>
              </w:rPr>
            </w:r>
            <w:r>
              <w:rPr>
                <w:noProof/>
                <w:webHidden/>
              </w:rPr>
              <w:fldChar w:fldCharType="separate"/>
            </w:r>
            <w:r>
              <w:rPr>
                <w:noProof/>
                <w:webHidden/>
              </w:rPr>
              <w:t>10</w:t>
            </w:r>
            <w:r>
              <w:rPr>
                <w:noProof/>
                <w:webHidden/>
              </w:rPr>
              <w:fldChar w:fldCharType="end"/>
            </w:r>
          </w:hyperlink>
        </w:p>
        <w:p w14:paraId="78852E00" w14:textId="6B7E4379" w:rsidR="007A2A69" w:rsidRDefault="007A2A69">
          <w:pPr>
            <w:pStyle w:val="TOC1"/>
            <w:tabs>
              <w:tab w:val="left" w:pos="928"/>
              <w:tab w:val="right" w:leader="dot" w:pos="9350"/>
            </w:tabs>
            <w:rPr>
              <w:rFonts w:asciiTheme="minorHAnsi" w:eastAsiaTheme="minorEastAsia" w:hAnsiTheme="minorHAnsi" w:cstheme="minorBidi"/>
              <w:b w:val="0"/>
              <w:bCs w:val="0"/>
              <w:noProof/>
              <w:kern w:val="2"/>
              <w:lang w:bidi="he-IL"/>
              <w14:ligatures w14:val="standardContextual"/>
            </w:rPr>
          </w:pPr>
          <w:hyperlink w:anchor="_Toc233974578" w:history="1">
            <w:r w:rsidRPr="00750D71">
              <w:rPr>
                <w:rStyle w:val="Hyperlink"/>
                <w:noProof/>
              </w:rPr>
              <w:t>4</w:t>
            </w:r>
            <w:r>
              <w:rPr>
                <w:rFonts w:asciiTheme="minorHAnsi" w:eastAsiaTheme="minorEastAsia" w:hAnsiTheme="minorHAnsi" w:cstheme="minorBidi"/>
                <w:b w:val="0"/>
                <w:bCs w:val="0"/>
                <w:noProof/>
                <w:kern w:val="2"/>
                <w:lang w:bidi="he-IL"/>
                <w14:ligatures w14:val="standardContextual"/>
              </w:rPr>
              <w:tab/>
            </w:r>
            <w:r w:rsidRPr="00750D71">
              <w:rPr>
                <w:rStyle w:val="Hyperlink"/>
                <w:noProof/>
              </w:rPr>
              <w:t>Results and Evaluation</w:t>
            </w:r>
            <w:r>
              <w:rPr>
                <w:noProof/>
                <w:webHidden/>
              </w:rPr>
              <w:tab/>
            </w:r>
            <w:r>
              <w:rPr>
                <w:noProof/>
                <w:webHidden/>
              </w:rPr>
              <w:fldChar w:fldCharType="begin"/>
            </w:r>
            <w:r>
              <w:rPr>
                <w:noProof/>
                <w:webHidden/>
              </w:rPr>
              <w:instrText xml:space="preserve"> PAGEREF _Toc233974578 \h </w:instrText>
            </w:r>
            <w:r>
              <w:rPr>
                <w:noProof/>
                <w:webHidden/>
              </w:rPr>
            </w:r>
            <w:r>
              <w:rPr>
                <w:noProof/>
                <w:webHidden/>
              </w:rPr>
              <w:fldChar w:fldCharType="separate"/>
            </w:r>
            <w:r>
              <w:rPr>
                <w:noProof/>
                <w:webHidden/>
              </w:rPr>
              <w:t>11</w:t>
            </w:r>
            <w:r>
              <w:rPr>
                <w:noProof/>
                <w:webHidden/>
              </w:rPr>
              <w:fldChar w:fldCharType="end"/>
            </w:r>
          </w:hyperlink>
        </w:p>
        <w:p w14:paraId="2842BB4D" w14:textId="2BFCEE9D" w:rsidR="007A2A69" w:rsidRDefault="007A2A69">
          <w:pPr>
            <w:pStyle w:val="TOC2"/>
            <w:tabs>
              <w:tab w:val="left" w:pos="1408"/>
              <w:tab w:val="right" w:leader="dot" w:pos="9350"/>
            </w:tabs>
            <w:rPr>
              <w:rFonts w:asciiTheme="minorHAnsi" w:eastAsiaTheme="minorEastAsia" w:hAnsiTheme="minorHAnsi" w:cstheme="minorBidi"/>
              <w:b w:val="0"/>
              <w:bCs w:val="0"/>
              <w:noProof/>
              <w:kern w:val="2"/>
              <w:sz w:val="24"/>
              <w:szCs w:val="24"/>
              <w:lang w:bidi="he-IL"/>
              <w14:ligatures w14:val="standardContextual"/>
            </w:rPr>
          </w:pPr>
          <w:hyperlink w:anchor="_Toc233974579" w:history="1">
            <w:r w:rsidRPr="00750D71">
              <w:rPr>
                <w:rStyle w:val="Hyperlink"/>
                <w:noProof/>
              </w:rPr>
              <w:t>4.1</w:t>
            </w:r>
            <w:r>
              <w:rPr>
                <w:rFonts w:asciiTheme="minorHAnsi" w:eastAsiaTheme="minorEastAsia" w:hAnsiTheme="minorHAnsi" w:cstheme="minorBidi"/>
                <w:b w:val="0"/>
                <w:bCs w:val="0"/>
                <w:noProof/>
                <w:kern w:val="2"/>
                <w:sz w:val="24"/>
                <w:szCs w:val="24"/>
                <w:lang w:bidi="he-IL"/>
                <w14:ligatures w14:val="standardContextual"/>
              </w:rPr>
              <w:tab/>
            </w:r>
            <w:r w:rsidRPr="00750D71">
              <w:rPr>
                <w:rStyle w:val="Hyperlink"/>
                <w:noProof/>
              </w:rPr>
              <w:t>System Implementation Overview</w:t>
            </w:r>
            <w:r>
              <w:rPr>
                <w:noProof/>
                <w:webHidden/>
              </w:rPr>
              <w:tab/>
            </w:r>
            <w:r>
              <w:rPr>
                <w:noProof/>
                <w:webHidden/>
              </w:rPr>
              <w:fldChar w:fldCharType="begin"/>
            </w:r>
            <w:r>
              <w:rPr>
                <w:noProof/>
                <w:webHidden/>
              </w:rPr>
              <w:instrText xml:space="preserve"> PAGEREF _Toc233974579 \h </w:instrText>
            </w:r>
            <w:r>
              <w:rPr>
                <w:noProof/>
                <w:webHidden/>
              </w:rPr>
            </w:r>
            <w:r>
              <w:rPr>
                <w:noProof/>
                <w:webHidden/>
              </w:rPr>
              <w:fldChar w:fldCharType="separate"/>
            </w:r>
            <w:r>
              <w:rPr>
                <w:noProof/>
                <w:webHidden/>
              </w:rPr>
              <w:t>11</w:t>
            </w:r>
            <w:r>
              <w:rPr>
                <w:noProof/>
                <w:webHidden/>
              </w:rPr>
              <w:fldChar w:fldCharType="end"/>
            </w:r>
          </w:hyperlink>
        </w:p>
        <w:p w14:paraId="231831D8" w14:textId="3584BA74" w:rsidR="007A2A69" w:rsidRDefault="007A2A69">
          <w:pPr>
            <w:pStyle w:val="TOC2"/>
            <w:tabs>
              <w:tab w:val="left" w:pos="1408"/>
              <w:tab w:val="right" w:leader="dot" w:pos="9350"/>
            </w:tabs>
            <w:rPr>
              <w:rFonts w:asciiTheme="minorHAnsi" w:eastAsiaTheme="minorEastAsia" w:hAnsiTheme="minorHAnsi" w:cstheme="minorBidi"/>
              <w:b w:val="0"/>
              <w:bCs w:val="0"/>
              <w:noProof/>
              <w:kern w:val="2"/>
              <w:sz w:val="24"/>
              <w:szCs w:val="24"/>
              <w:lang w:bidi="he-IL"/>
              <w14:ligatures w14:val="standardContextual"/>
            </w:rPr>
          </w:pPr>
          <w:hyperlink w:anchor="_Toc233974580" w:history="1">
            <w:r w:rsidRPr="00750D71">
              <w:rPr>
                <w:rStyle w:val="Hyperlink"/>
                <w:noProof/>
              </w:rPr>
              <w:t>4.2</w:t>
            </w:r>
            <w:r>
              <w:rPr>
                <w:rFonts w:asciiTheme="minorHAnsi" w:eastAsiaTheme="minorEastAsia" w:hAnsiTheme="minorHAnsi" w:cstheme="minorBidi"/>
                <w:b w:val="0"/>
                <w:bCs w:val="0"/>
                <w:noProof/>
                <w:kern w:val="2"/>
                <w:sz w:val="24"/>
                <w:szCs w:val="24"/>
                <w:lang w:bidi="he-IL"/>
                <w14:ligatures w14:val="standardContextual"/>
              </w:rPr>
              <w:tab/>
            </w:r>
            <w:r w:rsidRPr="00750D71">
              <w:rPr>
                <w:rStyle w:val="Hyperlink"/>
                <w:noProof/>
              </w:rPr>
              <w:t>Unit Testing and Validation</w:t>
            </w:r>
            <w:r>
              <w:rPr>
                <w:noProof/>
                <w:webHidden/>
              </w:rPr>
              <w:tab/>
            </w:r>
            <w:r>
              <w:rPr>
                <w:noProof/>
                <w:webHidden/>
              </w:rPr>
              <w:fldChar w:fldCharType="begin"/>
            </w:r>
            <w:r>
              <w:rPr>
                <w:noProof/>
                <w:webHidden/>
              </w:rPr>
              <w:instrText xml:space="preserve"> PAGEREF _Toc233974580 \h </w:instrText>
            </w:r>
            <w:r>
              <w:rPr>
                <w:noProof/>
                <w:webHidden/>
              </w:rPr>
            </w:r>
            <w:r>
              <w:rPr>
                <w:noProof/>
                <w:webHidden/>
              </w:rPr>
              <w:fldChar w:fldCharType="separate"/>
            </w:r>
            <w:r>
              <w:rPr>
                <w:noProof/>
                <w:webHidden/>
              </w:rPr>
              <w:t>12</w:t>
            </w:r>
            <w:r>
              <w:rPr>
                <w:noProof/>
                <w:webHidden/>
              </w:rPr>
              <w:fldChar w:fldCharType="end"/>
            </w:r>
          </w:hyperlink>
        </w:p>
        <w:p w14:paraId="723D0023" w14:textId="37A66851" w:rsidR="007A2A69" w:rsidRDefault="007A2A69">
          <w:pPr>
            <w:pStyle w:val="TOC2"/>
            <w:tabs>
              <w:tab w:val="left" w:pos="1408"/>
              <w:tab w:val="right" w:leader="dot" w:pos="9350"/>
            </w:tabs>
            <w:rPr>
              <w:rFonts w:asciiTheme="minorHAnsi" w:eastAsiaTheme="minorEastAsia" w:hAnsiTheme="minorHAnsi" w:cstheme="minorBidi"/>
              <w:b w:val="0"/>
              <w:bCs w:val="0"/>
              <w:noProof/>
              <w:kern w:val="2"/>
              <w:sz w:val="24"/>
              <w:szCs w:val="24"/>
              <w:lang w:bidi="he-IL"/>
              <w14:ligatures w14:val="standardContextual"/>
            </w:rPr>
          </w:pPr>
          <w:hyperlink w:anchor="_Toc233974581" w:history="1">
            <w:r w:rsidRPr="00750D71">
              <w:rPr>
                <w:rStyle w:val="Hyperlink"/>
                <w:noProof/>
              </w:rPr>
              <w:t>4.3</w:t>
            </w:r>
            <w:r>
              <w:rPr>
                <w:rFonts w:asciiTheme="minorHAnsi" w:eastAsiaTheme="minorEastAsia" w:hAnsiTheme="minorHAnsi" w:cstheme="minorBidi"/>
                <w:b w:val="0"/>
                <w:bCs w:val="0"/>
                <w:noProof/>
                <w:kern w:val="2"/>
                <w:sz w:val="24"/>
                <w:szCs w:val="24"/>
                <w:lang w:bidi="he-IL"/>
                <w14:ligatures w14:val="standardContextual"/>
              </w:rPr>
              <w:tab/>
            </w:r>
            <w:r w:rsidRPr="00750D71">
              <w:rPr>
                <w:rStyle w:val="Hyperlink"/>
                <w:noProof/>
              </w:rPr>
              <w:t>Evaluation Methodology</w:t>
            </w:r>
            <w:r>
              <w:rPr>
                <w:noProof/>
                <w:webHidden/>
              </w:rPr>
              <w:tab/>
            </w:r>
            <w:r>
              <w:rPr>
                <w:noProof/>
                <w:webHidden/>
              </w:rPr>
              <w:fldChar w:fldCharType="begin"/>
            </w:r>
            <w:r>
              <w:rPr>
                <w:noProof/>
                <w:webHidden/>
              </w:rPr>
              <w:instrText xml:space="preserve"> PAGEREF _Toc233974581 \h </w:instrText>
            </w:r>
            <w:r>
              <w:rPr>
                <w:noProof/>
                <w:webHidden/>
              </w:rPr>
            </w:r>
            <w:r>
              <w:rPr>
                <w:noProof/>
                <w:webHidden/>
              </w:rPr>
              <w:fldChar w:fldCharType="separate"/>
            </w:r>
            <w:r>
              <w:rPr>
                <w:noProof/>
                <w:webHidden/>
              </w:rPr>
              <w:t>12</w:t>
            </w:r>
            <w:r>
              <w:rPr>
                <w:noProof/>
                <w:webHidden/>
              </w:rPr>
              <w:fldChar w:fldCharType="end"/>
            </w:r>
          </w:hyperlink>
        </w:p>
        <w:p w14:paraId="293B224C" w14:textId="4CE0B69C" w:rsidR="007A2A69" w:rsidRDefault="007A2A69">
          <w:pPr>
            <w:pStyle w:val="TOC2"/>
            <w:tabs>
              <w:tab w:val="left" w:pos="1408"/>
              <w:tab w:val="right" w:leader="dot" w:pos="9350"/>
            </w:tabs>
            <w:rPr>
              <w:rFonts w:asciiTheme="minorHAnsi" w:eastAsiaTheme="minorEastAsia" w:hAnsiTheme="minorHAnsi" w:cstheme="minorBidi"/>
              <w:b w:val="0"/>
              <w:bCs w:val="0"/>
              <w:noProof/>
              <w:kern w:val="2"/>
              <w:sz w:val="24"/>
              <w:szCs w:val="24"/>
              <w:lang w:bidi="he-IL"/>
              <w14:ligatures w14:val="standardContextual"/>
            </w:rPr>
          </w:pPr>
          <w:hyperlink w:anchor="_Toc233974582" w:history="1">
            <w:r w:rsidRPr="00750D71">
              <w:rPr>
                <w:rStyle w:val="Hyperlink"/>
                <w:noProof/>
              </w:rPr>
              <w:t>4.4</w:t>
            </w:r>
            <w:r>
              <w:rPr>
                <w:rFonts w:asciiTheme="minorHAnsi" w:eastAsiaTheme="minorEastAsia" w:hAnsiTheme="minorHAnsi" w:cstheme="minorBidi"/>
                <w:b w:val="0"/>
                <w:bCs w:val="0"/>
                <w:noProof/>
                <w:kern w:val="2"/>
                <w:sz w:val="24"/>
                <w:szCs w:val="24"/>
                <w:lang w:bidi="he-IL"/>
                <w14:ligatures w14:val="standardContextual"/>
              </w:rPr>
              <w:tab/>
            </w:r>
            <w:r w:rsidRPr="00750D71">
              <w:rPr>
                <w:rStyle w:val="Hyperlink"/>
                <w:noProof/>
              </w:rPr>
              <w:t>InstructBLIP Results</w:t>
            </w:r>
            <w:r>
              <w:rPr>
                <w:noProof/>
                <w:webHidden/>
              </w:rPr>
              <w:tab/>
            </w:r>
            <w:r>
              <w:rPr>
                <w:noProof/>
                <w:webHidden/>
              </w:rPr>
              <w:fldChar w:fldCharType="begin"/>
            </w:r>
            <w:r>
              <w:rPr>
                <w:noProof/>
                <w:webHidden/>
              </w:rPr>
              <w:instrText xml:space="preserve"> PAGEREF _Toc233974582 \h </w:instrText>
            </w:r>
            <w:r>
              <w:rPr>
                <w:noProof/>
                <w:webHidden/>
              </w:rPr>
            </w:r>
            <w:r>
              <w:rPr>
                <w:noProof/>
                <w:webHidden/>
              </w:rPr>
              <w:fldChar w:fldCharType="separate"/>
            </w:r>
            <w:r>
              <w:rPr>
                <w:noProof/>
                <w:webHidden/>
              </w:rPr>
              <w:t>13</w:t>
            </w:r>
            <w:r>
              <w:rPr>
                <w:noProof/>
                <w:webHidden/>
              </w:rPr>
              <w:fldChar w:fldCharType="end"/>
            </w:r>
          </w:hyperlink>
        </w:p>
        <w:p w14:paraId="5C9F8085" w14:textId="62D260DB" w:rsidR="007A2A69" w:rsidRDefault="007A2A69">
          <w:pPr>
            <w:pStyle w:val="TOC2"/>
            <w:tabs>
              <w:tab w:val="right" w:leader="dot" w:pos="9350"/>
            </w:tabs>
            <w:rPr>
              <w:rFonts w:asciiTheme="minorHAnsi" w:eastAsiaTheme="minorEastAsia" w:hAnsiTheme="minorHAnsi" w:cstheme="minorBidi"/>
              <w:b w:val="0"/>
              <w:bCs w:val="0"/>
              <w:noProof/>
              <w:kern w:val="2"/>
              <w:sz w:val="24"/>
              <w:szCs w:val="24"/>
              <w:lang w:bidi="he-IL"/>
              <w14:ligatures w14:val="standardContextual"/>
            </w:rPr>
          </w:pPr>
          <w:hyperlink w:anchor="_Toc233974583" w:history="1">
            <w:r w:rsidRPr="00750D71">
              <w:rPr>
                <w:rStyle w:val="Hyperlink"/>
                <w:noProof/>
              </w:rPr>
              <w:t>4.5 SBI Baseline - Implementation &amp; Results</w:t>
            </w:r>
            <w:r>
              <w:rPr>
                <w:noProof/>
                <w:webHidden/>
              </w:rPr>
              <w:tab/>
            </w:r>
            <w:r>
              <w:rPr>
                <w:noProof/>
                <w:webHidden/>
              </w:rPr>
              <w:fldChar w:fldCharType="begin"/>
            </w:r>
            <w:r>
              <w:rPr>
                <w:noProof/>
                <w:webHidden/>
              </w:rPr>
              <w:instrText xml:space="preserve"> PAGEREF _Toc233974583 \h </w:instrText>
            </w:r>
            <w:r>
              <w:rPr>
                <w:noProof/>
                <w:webHidden/>
              </w:rPr>
            </w:r>
            <w:r>
              <w:rPr>
                <w:noProof/>
                <w:webHidden/>
              </w:rPr>
              <w:fldChar w:fldCharType="separate"/>
            </w:r>
            <w:r>
              <w:rPr>
                <w:noProof/>
                <w:webHidden/>
              </w:rPr>
              <w:t>16</w:t>
            </w:r>
            <w:r>
              <w:rPr>
                <w:noProof/>
                <w:webHidden/>
              </w:rPr>
              <w:fldChar w:fldCharType="end"/>
            </w:r>
          </w:hyperlink>
        </w:p>
        <w:p w14:paraId="6E125005" w14:textId="4F77FC4C" w:rsidR="007A2A69" w:rsidRDefault="007A2A69">
          <w:pPr>
            <w:pStyle w:val="TOC2"/>
            <w:tabs>
              <w:tab w:val="right" w:leader="dot" w:pos="9350"/>
            </w:tabs>
            <w:rPr>
              <w:rFonts w:asciiTheme="minorHAnsi" w:eastAsiaTheme="minorEastAsia" w:hAnsiTheme="minorHAnsi" w:cstheme="minorBidi"/>
              <w:b w:val="0"/>
              <w:bCs w:val="0"/>
              <w:noProof/>
              <w:kern w:val="2"/>
              <w:sz w:val="24"/>
              <w:szCs w:val="24"/>
              <w:lang w:bidi="he-IL"/>
              <w14:ligatures w14:val="standardContextual"/>
            </w:rPr>
          </w:pPr>
          <w:hyperlink w:anchor="_Toc233974584" w:history="1">
            <w:r w:rsidRPr="00750D71">
              <w:rPr>
                <w:rStyle w:val="Hyperlink"/>
                <w:noProof/>
              </w:rPr>
              <w:t>4.6 Comparative Analysis: VLM vs. Traditional Detector</w:t>
            </w:r>
            <w:r>
              <w:rPr>
                <w:noProof/>
                <w:webHidden/>
              </w:rPr>
              <w:tab/>
            </w:r>
            <w:r>
              <w:rPr>
                <w:noProof/>
                <w:webHidden/>
              </w:rPr>
              <w:fldChar w:fldCharType="begin"/>
            </w:r>
            <w:r>
              <w:rPr>
                <w:noProof/>
                <w:webHidden/>
              </w:rPr>
              <w:instrText xml:space="preserve"> PAGEREF _Toc233974584 \h </w:instrText>
            </w:r>
            <w:r>
              <w:rPr>
                <w:noProof/>
                <w:webHidden/>
              </w:rPr>
            </w:r>
            <w:r>
              <w:rPr>
                <w:noProof/>
                <w:webHidden/>
              </w:rPr>
              <w:fldChar w:fldCharType="separate"/>
            </w:r>
            <w:r>
              <w:rPr>
                <w:noProof/>
                <w:webHidden/>
              </w:rPr>
              <w:t>19</w:t>
            </w:r>
            <w:r>
              <w:rPr>
                <w:noProof/>
                <w:webHidden/>
              </w:rPr>
              <w:fldChar w:fldCharType="end"/>
            </w:r>
          </w:hyperlink>
        </w:p>
        <w:p w14:paraId="4F94CAA0" w14:textId="0A0474E9" w:rsidR="007A2A69" w:rsidRDefault="007A2A69">
          <w:pPr>
            <w:pStyle w:val="TOC2"/>
            <w:tabs>
              <w:tab w:val="right" w:leader="dot" w:pos="9350"/>
            </w:tabs>
            <w:rPr>
              <w:rFonts w:asciiTheme="minorHAnsi" w:eastAsiaTheme="minorEastAsia" w:hAnsiTheme="minorHAnsi" w:cstheme="minorBidi"/>
              <w:b w:val="0"/>
              <w:bCs w:val="0"/>
              <w:noProof/>
              <w:kern w:val="2"/>
              <w:sz w:val="24"/>
              <w:szCs w:val="24"/>
              <w:lang w:bidi="he-IL"/>
              <w14:ligatures w14:val="standardContextual"/>
            </w:rPr>
          </w:pPr>
          <w:hyperlink w:anchor="_Toc233974585" w:history="1">
            <w:r w:rsidRPr="00750D71">
              <w:rPr>
                <w:rStyle w:val="Hyperlink"/>
                <w:noProof/>
              </w:rPr>
              <w:t>4.7 Challenges, Key Decisions and Lessons Learned</w:t>
            </w:r>
            <w:r>
              <w:rPr>
                <w:noProof/>
                <w:webHidden/>
              </w:rPr>
              <w:tab/>
            </w:r>
            <w:r>
              <w:rPr>
                <w:noProof/>
                <w:webHidden/>
              </w:rPr>
              <w:fldChar w:fldCharType="begin"/>
            </w:r>
            <w:r>
              <w:rPr>
                <w:noProof/>
                <w:webHidden/>
              </w:rPr>
              <w:instrText xml:space="preserve"> PAGEREF _Toc233974585 \h </w:instrText>
            </w:r>
            <w:r>
              <w:rPr>
                <w:noProof/>
                <w:webHidden/>
              </w:rPr>
            </w:r>
            <w:r>
              <w:rPr>
                <w:noProof/>
                <w:webHidden/>
              </w:rPr>
              <w:fldChar w:fldCharType="separate"/>
            </w:r>
            <w:r>
              <w:rPr>
                <w:noProof/>
                <w:webHidden/>
              </w:rPr>
              <w:t>19</w:t>
            </w:r>
            <w:r>
              <w:rPr>
                <w:noProof/>
                <w:webHidden/>
              </w:rPr>
              <w:fldChar w:fldCharType="end"/>
            </w:r>
          </w:hyperlink>
        </w:p>
        <w:p w14:paraId="1A2E2AE1" w14:textId="40200EFE" w:rsidR="007A2A69" w:rsidRDefault="007A2A69">
          <w:pPr>
            <w:pStyle w:val="TOC2"/>
            <w:tabs>
              <w:tab w:val="right" w:leader="dot" w:pos="9350"/>
            </w:tabs>
            <w:rPr>
              <w:rFonts w:asciiTheme="minorHAnsi" w:eastAsiaTheme="minorEastAsia" w:hAnsiTheme="minorHAnsi" w:cstheme="minorBidi"/>
              <w:b w:val="0"/>
              <w:bCs w:val="0"/>
              <w:noProof/>
              <w:kern w:val="2"/>
              <w:sz w:val="24"/>
              <w:szCs w:val="24"/>
              <w:lang w:bidi="he-IL"/>
              <w14:ligatures w14:val="standardContextual"/>
            </w:rPr>
          </w:pPr>
          <w:hyperlink w:anchor="_Toc233974586" w:history="1">
            <w:r w:rsidRPr="00750D71">
              <w:rPr>
                <w:rStyle w:val="Hyperlink"/>
                <w:noProof/>
              </w:rPr>
              <w:t>4.8 Project Goals Assessment</w:t>
            </w:r>
            <w:r>
              <w:rPr>
                <w:noProof/>
                <w:webHidden/>
              </w:rPr>
              <w:tab/>
            </w:r>
            <w:r>
              <w:rPr>
                <w:noProof/>
                <w:webHidden/>
              </w:rPr>
              <w:fldChar w:fldCharType="begin"/>
            </w:r>
            <w:r>
              <w:rPr>
                <w:noProof/>
                <w:webHidden/>
              </w:rPr>
              <w:instrText xml:space="preserve"> PAGEREF _Toc233974586 \h </w:instrText>
            </w:r>
            <w:r>
              <w:rPr>
                <w:noProof/>
                <w:webHidden/>
              </w:rPr>
            </w:r>
            <w:r>
              <w:rPr>
                <w:noProof/>
                <w:webHidden/>
              </w:rPr>
              <w:fldChar w:fldCharType="separate"/>
            </w:r>
            <w:r>
              <w:rPr>
                <w:noProof/>
                <w:webHidden/>
              </w:rPr>
              <w:t>21</w:t>
            </w:r>
            <w:r>
              <w:rPr>
                <w:noProof/>
                <w:webHidden/>
              </w:rPr>
              <w:fldChar w:fldCharType="end"/>
            </w:r>
          </w:hyperlink>
        </w:p>
        <w:p w14:paraId="782FA98A" w14:textId="02F7F140" w:rsidR="007A2A69" w:rsidRDefault="007A2A69">
          <w:pPr>
            <w:pStyle w:val="TOC1"/>
            <w:tabs>
              <w:tab w:val="left" w:pos="928"/>
              <w:tab w:val="right" w:leader="dot" w:pos="9350"/>
            </w:tabs>
            <w:rPr>
              <w:rFonts w:asciiTheme="minorHAnsi" w:eastAsiaTheme="minorEastAsia" w:hAnsiTheme="minorHAnsi" w:cstheme="minorBidi"/>
              <w:b w:val="0"/>
              <w:bCs w:val="0"/>
              <w:noProof/>
              <w:kern w:val="2"/>
              <w:lang w:bidi="he-IL"/>
              <w14:ligatures w14:val="standardContextual"/>
            </w:rPr>
          </w:pPr>
          <w:hyperlink w:anchor="_Toc233974587" w:history="1">
            <w:r w:rsidRPr="00750D71">
              <w:rPr>
                <w:rStyle w:val="Hyperlink"/>
                <w:noProof/>
              </w:rPr>
              <w:t>5</w:t>
            </w:r>
            <w:r>
              <w:rPr>
                <w:rFonts w:asciiTheme="minorHAnsi" w:eastAsiaTheme="minorEastAsia" w:hAnsiTheme="minorHAnsi" w:cstheme="minorBidi"/>
                <w:b w:val="0"/>
                <w:bCs w:val="0"/>
                <w:noProof/>
                <w:kern w:val="2"/>
                <w:lang w:bidi="he-IL"/>
                <w14:ligatures w14:val="standardContextual"/>
              </w:rPr>
              <w:tab/>
            </w:r>
            <w:r w:rsidRPr="00750D71">
              <w:rPr>
                <w:rStyle w:val="Hyperlink"/>
                <w:noProof/>
              </w:rPr>
              <w:t>Conclusion and Future Work</w:t>
            </w:r>
            <w:r>
              <w:rPr>
                <w:noProof/>
                <w:webHidden/>
              </w:rPr>
              <w:tab/>
            </w:r>
            <w:r>
              <w:rPr>
                <w:noProof/>
                <w:webHidden/>
              </w:rPr>
              <w:fldChar w:fldCharType="begin"/>
            </w:r>
            <w:r>
              <w:rPr>
                <w:noProof/>
                <w:webHidden/>
              </w:rPr>
              <w:instrText xml:space="preserve"> PAGEREF _Toc233974587 \h </w:instrText>
            </w:r>
            <w:r>
              <w:rPr>
                <w:noProof/>
                <w:webHidden/>
              </w:rPr>
            </w:r>
            <w:r>
              <w:rPr>
                <w:noProof/>
                <w:webHidden/>
              </w:rPr>
              <w:fldChar w:fldCharType="separate"/>
            </w:r>
            <w:r>
              <w:rPr>
                <w:noProof/>
                <w:webHidden/>
              </w:rPr>
              <w:t>22</w:t>
            </w:r>
            <w:r>
              <w:rPr>
                <w:noProof/>
                <w:webHidden/>
              </w:rPr>
              <w:fldChar w:fldCharType="end"/>
            </w:r>
          </w:hyperlink>
        </w:p>
        <w:p w14:paraId="57880EFD" w14:textId="734F5B4D" w:rsidR="007A2A69" w:rsidRDefault="007A2A69">
          <w:pPr>
            <w:pStyle w:val="TOC1"/>
            <w:tabs>
              <w:tab w:val="left" w:pos="928"/>
              <w:tab w:val="right" w:leader="dot" w:pos="9350"/>
            </w:tabs>
            <w:rPr>
              <w:rFonts w:asciiTheme="minorHAnsi" w:eastAsiaTheme="minorEastAsia" w:hAnsiTheme="minorHAnsi" w:cstheme="minorBidi"/>
              <w:b w:val="0"/>
              <w:bCs w:val="0"/>
              <w:noProof/>
              <w:kern w:val="2"/>
              <w:lang w:bidi="he-IL"/>
              <w14:ligatures w14:val="standardContextual"/>
            </w:rPr>
          </w:pPr>
          <w:hyperlink w:anchor="_Toc233974588" w:history="1">
            <w:r w:rsidRPr="00750D71">
              <w:rPr>
                <w:rStyle w:val="Hyperlink"/>
                <w:noProof/>
              </w:rPr>
              <w:t>6</w:t>
            </w:r>
            <w:r>
              <w:rPr>
                <w:rFonts w:asciiTheme="minorHAnsi" w:eastAsiaTheme="minorEastAsia" w:hAnsiTheme="minorHAnsi" w:cstheme="minorBidi"/>
                <w:b w:val="0"/>
                <w:bCs w:val="0"/>
                <w:noProof/>
                <w:kern w:val="2"/>
                <w:lang w:bidi="he-IL"/>
                <w14:ligatures w14:val="standardContextual"/>
              </w:rPr>
              <w:tab/>
            </w:r>
            <w:r w:rsidRPr="00750D71">
              <w:rPr>
                <w:rStyle w:val="Hyperlink"/>
                <w:noProof/>
              </w:rPr>
              <w:t>References List</w:t>
            </w:r>
            <w:r>
              <w:rPr>
                <w:noProof/>
                <w:webHidden/>
              </w:rPr>
              <w:tab/>
            </w:r>
            <w:r>
              <w:rPr>
                <w:noProof/>
                <w:webHidden/>
              </w:rPr>
              <w:fldChar w:fldCharType="begin"/>
            </w:r>
            <w:r>
              <w:rPr>
                <w:noProof/>
                <w:webHidden/>
              </w:rPr>
              <w:instrText xml:space="preserve"> PAGEREF _Toc233974588 \h </w:instrText>
            </w:r>
            <w:r>
              <w:rPr>
                <w:noProof/>
                <w:webHidden/>
              </w:rPr>
            </w:r>
            <w:r>
              <w:rPr>
                <w:noProof/>
                <w:webHidden/>
              </w:rPr>
              <w:fldChar w:fldCharType="separate"/>
            </w:r>
            <w:r>
              <w:rPr>
                <w:noProof/>
                <w:webHidden/>
              </w:rPr>
              <w:t>23</w:t>
            </w:r>
            <w:r>
              <w:rPr>
                <w:noProof/>
                <w:webHidden/>
              </w:rPr>
              <w:fldChar w:fldCharType="end"/>
            </w:r>
          </w:hyperlink>
        </w:p>
        <w:p w14:paraId="457E6148" w14:textId="19B3E37E" w:rsidR="007A2A69" w:rsidRDefault="007A2A69">
          <w:r>
            <w:rPr>
              <w:b/>
              <w:bCs/>
              <w:lang w:val="he-IL"/>
            </w:rPr>
            <w:fldChar w:fldCharType="end"/>
          </w:r>
        </w:p>
      </w:sdtContent>
    </w:sdt>
    <w:p w14:paraId="67306BDD" w14:textId="77777777" w:rsidR="00A65DC7" w:rsidRDefault="00A65DC7" w:rsidP="004F0507">
      <w:pPr>
        <w:rPr>
          <w:rFonts w:ascii="David" w:hAnsi="David" w:cs="David"/>
          <w:sz w:val="28"/>
          <w:szCs w:val="28"/>
        </w:rPr>
      </w:pPr>
    </w:p>
    <w:p w14:paraId="6904A7D3" w14:textId="77777777" w:rsidR="00A65DC7" w:rsidRDefault="00A65DC7" w:rsidP="004F0507">
      <w:pPr>
        <w:rPr>
          <w:rFonts w:ascii="David" w:hAnsi="David" w:cs="David"/>
          <w:sz w:val="28"/>
          <w:szCs w:val="28"/>
        </w:rPr>
      </w:pPr>
    </w:p>
    <w:p w14:paraId="7E7F510B" w14:textId="77777777" w:rsidR="003B4489" w:rsidRDefault="003B4489" w:rsidP="004F0507">
      <w:pPr>
        <w:rPr>
          <w:rFonts w:ascii="David" w:hAnsi="David" w:cs="David"/>
          <w:sz w:val="28"/>
          <w:szCs w:val="28"/>
        </w:rPr>
      </w:pPr>
    </w:p>
    <w:p w14:paraId="5DCB264F" w14:textId="77777777" w:rsidR="003B4489" w:rsidRDefault="003B4489" w:rsidP="004F0507">
      <w:pPr>
        <w:rPr>
          <w:rFonts w:ascii="David" w:hAnsi="David" w:cs="David"/>
          <w:sz w:val="28"/>
          <w:szCs w:val="28"/>
        </w:rPr>
      </w:pPr>
    </w:p>
    <w:p w14:paraId="16A5C75C" w14:textId="77777777" w:rsidR="003B4489" w:rsidRDefault="003B4489" w:rsidP="004F0507">
      <w:pPr>
        <w:rPr>
          <w:rFonts w:ascii="David" w:hAnsi="David" w:cs="David"/>
          <w:sz w:val="28"/>
          <w:szCs w:val="28"/>
        </w:rPr>
      </w:pPr>
    </w:p>
    <w:p w14:paraId="1459644C" w14:textId="7C959D42" w:rsidR="00A65DC7" w:rsidRPr="00F26FE5" w:rsidRDefault="00707EA7" w:rsidP="007A2A69">
      <w:pPr>
        <w:pStyle w:val="1"/>
        <w:numPr>
          <w:ilvl w:val="0"/>
          <w:numId w:val="0"/>
        </w:numPr>
        <w:ind w:left="432" w:hanging="432"/>
        <w:rPr>
          <w:b w:val="0"/>
          <w:bCs w:val="0"/>
          <w:rtl/>
        </w:rPr>
      </w:pPr>
      <w:bookmarkStart w:id="0" w:name="_Toc233974564"/>
      <w:r w:rsidRPr="00F26FE5">
        <w:rPr>
          <w:rFonts w:hint="cs"/>
        </w:rPr>
        <w:lastRenderedPageBreak/>
        <w:t>Abstract</w:t>
      </w:r>
      <w:bookmarkEnd w:id="0"/>
    </w:p>
    <w:p w14:paraId="00EAF531" w14:textId="4549FC38" w:rsidR="00DF2F6E" w:rsidRPr="00DF2F6E" w:rsidRDefault="00DF2F6E" w:rsidP="00DF2F6E">
      <w:pPr>
        <w:jc w:val="both"/>
        <w:rPr>
          <w:rFonts w:ascii="David" w:hAnsi="David" w:cs="David"/>
        </w:rPr>
      </w:pPr>
      <w:r w:rsidRPr="00DF2F6E">
        <w:rPr>
          <w:rFonts w:ascii="David" w:hAnsi="David" w:cs="David"/>
        </w:rPr>
        <w:t xml:space="preserve">This study investigates the efficacy of Visual Language Models (VLMs), specifically the </w:t>
      </w:r>
      <w:proofErr w:type="spellStart"/>
      <w:r w:rsidRPr="00DF2F6E">
        <w:rPr>
          <w:rFonts w:ascii="David" w:hAnsi="David" w:cs="David"/>
        </w:rPr>
        <w:t>InstructBLIP</w:t>
      </w:r>
      <w:proofErr w:type="spellEnd"/>
      <w:r w:rsidRPr="00DF2F6E">
        <w:rPr>
          <w:rFonts w:ascii="David" w:hAnsi="David" w:cs="David"/>
        </w:rPr>
        <w:t xml:space="preserve"> architecture, as deepfake detectors capable of addressing the generalization limitations of traditional binary classifiers. While state-of-the-art generative methods like </w:t>
      </w:r>
      <w:proofErr w:type="spellStart"/>
      <w:r w:rsidRPr="00DF2F6E">
        <w:rPr>
          <w:rFonts w:ascii="David" w:hAnsi="David" w:cs="David"/>
        </w:rPr>
        <w:t>SimSwap</w:t>
      </w:r>
      <w:proofErr w:type="spellEnd"/>
      <w:r w:rsidRPr="00DF2F6E">
        <w:rPr>
          <w:rFonts w:ascii="David" w:hAnsi="David" w:cs="David"/>
        </w:rPr>
        <w:t xml:space="preserve"> produce high-fidelity forgeries with minimal visual artifacts, traditional detection methods such as Self-Blended Images (SBI) often struggle to generalize to unseen attacks. This gap arises because most existing detectors focus on low-level visual artifacts and blending boundaries, whereas VLMs leverage broad semantic understanding acquired from massive pre-training, resulting in greater robustness against out-of-distribution samples.</w:t>
      </w:r>
    </w:p>
    <w:p w14:paraId="50CD1784" w14:textId="77777777" w:rsidR="00DF2F6E" w:rsidRPr="00DF2F6E" w:rsidRDefault="00DF2F6E" w:rsidP="00DF2F6E">
      <w:pPr>
        <w:jc w:val="both"/>
        <w:rPr>
          <w:rFonts w:ascii="David" w:hAnsi="David" w:cs="David"/>
        </w:rPr>
      </w:pPr>
      <w:r w:rsidRPr="00DF2F6E">
        <w:rPr>
          <w:rFonts w:ascii="David" w:hAnsi="David" w:cs="David"/>
        </w:rPr>
        <w:t xml:space="preserve">This project reframes binary deepfake classification as a visual question-answering task using </w:t>
      </w:r>
      <w:proofErr w:type="spellStart"/>
      <w:r w:rsidRPr="00DF2F6E">
        <w:rPr>
          <w:rFonts w:ascii="David" w:hAnsi="David" w:cs="David"/>
        </w:rPr>
        <w:t>InstructBLIP</w:t>
      </w:r>
      <w:proofErr w:type="spellEnd"/>
      <w:r w:rsidRPr="00DF2F6E">
        <w:rPr>
          <w:rFonts w:ascii="David" w:hAnsi="David" w:cs="David"/>
        </w:rPr>
        <w:t>. To learn deepfake-specific anomalies without catastrophic forgetting, a Parameter-Efficient Fine-Tuning (PEFT) strategy is applied, training exclusively the Q-Former component while freezing the LLM and vision encoder. At its methodological core, the system utilizes a probabilistic inference algorithm that bypasses standard text generation. By extracting and normalizing the logits of specific decision tokens ("Yes"/"No"), the model's generative output is converted into a continuous, calibrated confidence score suitable for standard classification metrics.</w:t>
      </w:r>
    </w:p>
    <w:p w14:paraId="670BFE11" w14:textId="77777777" w:rsidR="00DF2F6E" w:rsidRPr="00DF2F6E" w:rsidRDefault="00DF2F6E" w:rsidP="00DF2F6E">
      <w:pPr>
        <w:jc w:val="both"/>
        <w:rPr>
          <w:rFonts w:ascii="David" w:hAnsi="David" w:cs="David"/>
        </w:rPr>
      </w:pPr>
      <w:r w:rsidRPr="00DF2F6E">
        <w:rPr>
          <w:rFonts w:ascii="David" w:hAnsi="David" w:cs="David"/>
        </w:rPr>
        <w:t>System performance was evaluated under Zero-Shot and Few-Shot (1:10) scenarios on challenging datasets, including a custom SimSwap-based benchmark, and benchmarked against SBI as a traditional baseline. Validation was conducted using AUC, EER, and bootstrap confidence intervals, alongside an embedding-space clustering analysis (t-SNE, Silhouette Score). This analysis revealed that classification is driven primarily by the model's terminal decision layer rather than by linearly separable internal representations, offering a structural insight into how VLMs perform deepfake detection.</w:t>
      </w:r>
    </w:p>
    <w:p w14:paraId="64F2172D" w14:textId="521EB2AF" w:rsidR="007D4961" w:rsidRDefault="007D4961" w:rsidP="00DF2F6E">
      <w:pPr>
        <w:jc w:val="both"/>
        <w:rPr>
          <w:rFonts w:ascii="David" w:hAnsi="David" w:cs="David"/>
          <w:rtl/>
        </w:rPr>
      </w:pPr>
    </w:p>
    <w:p w14:paraId="08CC2F88" w14:textId="6280130F" w:rsidR="00A65DC7" w:rsidRPr="00F26FE5" w:rsidRDefault="00A65DC7">
      <w:pPr>
        <w:pStyle w:val="1"/>
        <w:numPr>
          <w:ilvl w:val="0"/>
          <w:numId w:val="13"/>
        </w:numPr>
      </w:pPr>
      <w:bookmarkStart w:id="1" w:name="_Toc233974565"/>
      <w:r w:rsidRPr="00F26FE5">
        <w:t>Introduction</w:t>
      </w:r>
      <w:bookmarkEnd w:id="1"/>
    </w:p>
    <w:p w14:paraId="70AFB6E7" w14:textId="423D5126" w:rsidR="00DF2F6E" w:rsidRPr="00DF2F6E" w:rsidRDefault="00113E25" w:rsidP="00DF2F6E">
      <w:pPr>
        <w:jc w:val="both"/>
        <w:rPr>
          <w:rFonts w:ascii="David" w:hAnsi="David" w:cs="David"/>
        </w:rPr>
      </w:pPr>
      <w:r w:rsidRPr="00113E25">
        <w:rPr>
          <w:rFonts w:ascii="David" w:hAnsi="David" w:cs="David"/>
        </w:rPr>
        <w:t xml:space="preserve">In </w:t>
      </w:r>
      <w:r w:rsidR="00DF2F6E" w:rsidRPr="00DF2F6E">
        <w:rPr>
          <w:rFonts w:ascii="David" w:hAnsi="David" w:cs="David"/>
        </w:rPr>
        <w:t xml:space="preserve">recent years, deepfake technology has evolved from a technological curiosity into a true everyday threat, driven by free computing resources such as Google </w:t>
      </w:r>
      <w:proofErr w:type="spellStart"/>
      <w:r w:rsidR="00DF2F6E" w:rsidRPr="00DF2F6E">
        <w:rPr>
          <w:rFonts w:ascii="David" w:hAnsi="David" w:cs="David"/>
        </w:rPr>
        <w:t>Colab</w:t>
      </w:r>
      <w:proofErr w:type="spellEnd"/>
      <w:r w:rsidR="00DF2F6E" w:rsidRPr="00DF2F6E">
        <w:rPr>
          <w:rFonts w:ascii="David" w:hAnsi="David" w:cs="David"/>
        </w:rPr>
        <w:t xml:space="preserve"> and accessible tools like </w:t>
      </w:r>
      <w:proofErr w:type="spellStart"/>
      <w:r w:rsidR="00DF2F6E" w:rsidRPr="00DF2F6E">
        <w:rPr>
          <w:rFonts w:ascii="David" w:hAnsi="David" w:cs="David"/>
        </w:rPr>
        <w:t>SimSwap</w:t>
      </w:r>
      <w:proofErr w:type="spellEnd"/>
      <w:r w:rsidR="00DF2F6E" w:rsidRPr="00DF2F6E">
        <w:rPr>
          <w:rFonts w:ascii="David" w:hAnsi="David" w:cs="David"/>
        </w:rPr>
        <w:t xml:space="preserve"> and </w:t>
      </w:r>
      <w:proofErr w:type="spellStart"/>
      <w:r w:rsidR="00DF2F6E" w:rsidRPr="00DF2F6E">
        <w:rPr>
          <w:rFonts w:ascii="David" w:hAnsi="David" w:cs="David"/>
        </w:rPr>
        <w:t>ComfyUI</w:t>
      </w:r>
      <w:proofErr w:type="spellEnd"/>
      <w:r w:rsidR="00DF2F6E" w:rsidRPr="00DF2F6E">
        <w:rPr>
          <w:rFonts w:ascii="David" w:hAnsi="David" w:cs="David"/>
        </w:rPr>
        <w:t>. This phenomenon poses a growing challenge to Know Your Customer systems, biometric verification mechanisms, and media platforms; according to recent reports, deepfake-based identity fraud has quadrupled in just one year.</w:t>
      </w:r>
    </w:p>
    <w:p w14:paraId="2008B5FA" w14:textId="2300F574" w:rsidR="00DF2F6E" w:rsidRPr="00DF2F6E" w:rsidRDefault="00DF2F6E" w:rsidP="00DF2F6E">
      <w:pPr>
        <w:jc w:val="both"/>
        <w:rPr>
          <w:rFonts w:ascii="David" w:hAnsi="David" w:cs="David"/>
        </w:rPr>
      </w:pPr>
      <w:r w:rsidRPr="00DF2F6E">
        <w:rPr>
          <w:rFonts w:ascii="David" w:hAnsi="David" w:cs="David"/>
        </w:rPr>
        <w:t xml:space="preserve">Most existing detection methods, such as </w:t>
      </w:r>
      <w:proofErr w:type="spellStart"/>
      <w:r w:rsidRPr="00DF2F6E">
        <w:rPr>
          <w:rFonts w:ascii="David" w:hAnsi="David" w:cs="David"/>
        </w:rPr>
        <w:t>FaceForensics</w:t>
      </w:r>
      <w:proofErr w:type="spellEnd"/>
      <w:r w:rsidRPr="00DF2F6E">
        <w:rPr>
          <w:rFonts w:ascii="David" w:hAnsi="David" w:cs="David"/>
        </w:rPr>
        <w:t>++ or frequency-based models like M2TR, operate as "pixel detectives"</w:t>
      </w:r>
      <w:r w:rsidR="00934022">
        <w:rPr>
          <w:rFonts w:ascii="David" w:hAnsi="David" w:cs="David"/>
        </w:rPr>
        <w:t>,</w:t>
      </w:r>
      <w:r w:rsidRPr="00DF2F6E">
        <w:rPr>
          <w:rFonts w:ascii="David" w:hAnsi="David" w:cs="David"/>
        </w:rPr>
        <w:t xml:space="preserve"> focusing on visual artifacts or hidden noise at the pixel level. Advanced methods such as Self-Blended Images (SBI) achieve impressive performance by generating synthetic training samples that mimic forgery artifacts. However, these approaches still suffer from limited generalization: they tend to overfit the manipulation methods they were trained on and prove fragile when exposed to simple alterations such as compression and noise. Their central limitation is an inability to comprehend the broader semantic content of an image, restricting their capacity to cope with unseen threats in zero-shot scenarios.</w:t>
      </w:r>
    </w:p>
    <w:p w14:paraId="093A0D9E" w14:textId="77777777" w:rsidR="00DF2F6E" w:rsidRPr="00DF2F6E" w:rsidRDefault="00DF2F6E" w:rsidP="00DF2F6E">
      <w:pPr>
        <w:jc w:val="both"/>
        <w:rPr>
          <w:rFonts w:ascii="David" w:hAnsi="David" w:cs="David"/>
        </w:rPr>
      </w:pPr>
      <w:r w:rsidRPr="00DF2F6E">
        <w:rPr>
          <w:rFonts w:ascii="David" w:hAnsi="David" w:cs="David"/>
        </w:rPr>
        <w:t xml:space="preserve">To address this gap, this project proposes an approach based on Visual Language Models (VLMs), specifically the </w:t>
      </w:r>
      <w:proofErr w:type="spellStart"/>
      <w:r w:rsidRPr="00DF2F6E">
        <w:rPr>
          <w:rFonts w:ascii="David" w:hAnsi="David" w:cs="David"/>
        </w:rPr>
        <w:t>InstructBLIP</w:t>
      </w:r>
      <w:proofErr w:type="spellEnd"/>
      <w:r w:rsidRPr="00DF2F6E">
        <w:rPr>
          <w:rFonts w:ascii="David" w:hAnsi="David" w:cs="David"/>
        </w:rPr>
        <w:t xml:space="preserve"> architecture. These models combine a frozen Image Encoder with a frozen Large Language Model (LLM), connected via a dedicated Q-Former component that interprets natural language instructions. The central hypothesis is that the zero-shot capabilities and </w:t>
      </w:r>
      <w:r w:rsidRPr="00DF2F6E">
        <w:rPr>
          <w:rFonts w:ascii="David" w:hAnsi="David" w:cs="David"/>
        </w:rPr>
        <w:lastRenderedPageBreak/>
        <w:t>deep semantic understanding acquired during massive pre-training allow for more robust forgery detection than models trained solely for a specific classification task.</w:t>
      </w:r>
    </w:p>
    <w:p w14:paraId="1329190E" w14:textId="14AD3CC9" w:rsidR="00DF2F6E" w:rsidRPr="00DF2F6E" w:rsidRDefault="00DF2F6E" w:rsidP="00DF2F6E">
      <w:pPr>
        <w:jc w:val="both"/>
        <w:rPr>
          <w:rFonts w:ascii="David" w:hAnsi="David" w:cs="David"/>
        </w:rPr>
      </w:pPr>
      <w:r w:rsidRPr="00DF2F6E">
        <w:rPr>
          <w:rFonts w:ascii="David" w:hAnsi="David" w:cs="David"/>
        </w:rPr>
        <w:t>A key challenge in applying VLMs to security applications is that their natural generative output is free text (e.g., a binary "Yes"/"No" answer), which provides no continuous confidence score for thresholding or calculating metrics such as AUC. This project addresses that gap by transforming the generative model into a probabilistic classifier. By analyzing the predicted token distribution and applying normalization exclusively over the restricted "Yes"/"No" token subset</w:t>
      </w:r>
      <w:r w:rsidR="00CD3846">
        <w:rPr>
          <w:rFonts w:ascii="David" w:hAnsi="David" w:cs="David"/>
        </w:rPr>
        <w:t>-</w:t>
      </w:r>
      <w:r w:rsidRPr="00DF2F6E">
        <w:rPr>
          <w:rFonts w:ascii="David" w:hAnsi="David" w:cs="David"/>
        </w:rPr>
        <w:t>rather than the full vocabulary</w:t>
      </w:r>
      <w:r w:rsidR="00CD3846">
        <w:rPr>
          <w:rFonts w:ascii="David" w:hAnsi="David" w:cs="David"/>
        </w:rPr>
        <w:t>-</w:t>
      </w:r>
      <w:r w:rsidRPr="00DF2F6E">
        <w:rPr>
          <w:rFonts w:ascii="David" w:hAnsi="David" w:cs="David"/>
        </w:rPr>
        <w:t>the system yields a probability vector that faithfully reflects the model's confidence between the two relevant options.</w:t>
      </w:r>
    </w:p>
    <w:p w14:paraId="1FBA6982" w14:textId="11047BFD" w:rsidR="000603D5" w:rsidRDefault="00DF2F6E" w:rsidP="00C0337B">
      <w:pPr>
        <w:jc w:val="both"/>
        <w:rPr>
          <w:rFonts w:ascii="David" w:hAnsi="David" w:cs="David"/>
        </w:rPr>
      </w:pPr>
      <w:r w:rsidRPr="00DF2F6E">
        <w:rPr>
          <w:rFonts w:ascii="David" w:hAnsi="David" w:cs="David"/>
        </w:rPr>
        <w:t xml:space="preserve">Ultimately, the goal of this project was to evaluate whether VLMs can serve as effective deepfake detectors across both zero-shot and few-shot regimes. Using a challenging custom dataset based on </w:t>
      </w:r>
      <w:proofErr w:type="spellStart"/>
      <w:r w:rsidRPr="00DF2F6E">
        <w:rPr>
          <w:rFonts w:ascii="David" w:hAnsi="David" w:cs="David"/>
        </w:rPr>
        <w:t>CelebA</w:t>
      </w:r>
      <w:proofErr w:type="spellEnd"/>
      <w:r w:rsidRPr="00DF2F6E">
        <w:rPr>
          <w:rFonts w:ascii="David" w:hAnsi="David" w:cs="David"/>
        </w:rPr>
        <w:t xml:space="preserve">-HQ and </w:t>
      </w:r>
      <w:proofErr w:type="spellStart"/>
      <w:r w:rsidRPr="00DF2F6E">
        <w:rPr>
          <w:rFonts w:ascii="David" w:hAnsi="David" w:cs="David"/>
        </w:rPr>
        <w:t>SimSwap</w:t>
      </w:r>
      <w:proofErr w:type="spellEnd"/>
      <w:r w:rsidRPr="00DF2F6E">
        <w:rPr>
          <w:rFonts w:ascii="David" w:hAnsi="David" w:cs="David"/>
        </w:rPr>
        <w:t>, alongside established benchmarks such as DFDC, the research assesses whether lightweight adaptation</w:t>
      </w:r>
      <w:r w:rsidR="00CD3846">
        <w:rPr>
          <w:rFonts w:ascii="David" w:hAnsi="David" w:cs="David"/>
        </w:rPr>
        <w:t>-</w:t>
      </w:r>
      <w:r w:rsidRPr="00DF2F6E">
        <w:rPr>
          <w:rFonts w:ascii="David" w:hAnsi="David" w:cs="David"/>
        </w:rPr>
        <w:t>fine-tuning only the Q-Former component</w:t>
      </w:r>
      <w:r w:rsidR="00CD3846">
        <w:rPr>
          <w:rFonts w:ascii="David" w:hAnsi="David" w:cs="David"/>
        </w:rPr>
        <w:t>-</w:t>
      </w:r>
      <w:r w:rsidRPr="00DF2F6E">
        <w:rPr>
          <w:rFonts w:ascii="David" w:hAnsi="David" w:cs="David"/>
        </w:rPr>
        <w:t>enables robust generalization to unseen manipulation methods, a capability traditional fully-supervised detectors such as SBI struggle to achieve.</w:t>
      </w:r>
    </w:p>
    <w:p w14:paraId="73679DDF" w14:textId="77777777" w:rsidR="00DE4CC1" w:rsidRDefault="00DE4CC1" w:rsidP="00C0337B">
      <w:pPr>
        <w:jc w:val="both"/>
        <w:rPr>
          <w:rFonts w:ascii="David" w:hAnsi="David" w:cs="David"/>
        </w:rPr>
      </w:pPr>
    </w:p>
    <w:p w14:paraId="1AEF4C8F" w14:textId="77777777" w:rsidR="00DE4CC1" w:rsidRDefault="00DE4CC1" w:rsidP="00C0337B">
      <w:pPr>
        <w:jc w:val="both"/>
        <w:rPr>
          <w:rFonts w:ascii="David" w:hAnsi="David" w:cs="David"/>
        </w:rPr>
      </w:pPr>
    </w:p>
    <w:p w14:paraId="236D8C50" w14:textId="77777777" w:rsidR="001240F7" w:rsidRPr="00DF2F6E" w:rsidRDefault="001240F7" w:rsidP="00C0337B">
      <w:pPr>
        <w:jc w:val="both"/>
        <w:rPr>
          <w:rFonts w:ascii="David" w:hAnsi="David" w:cs="David"/>
        </w:rPr>
      </w:pPr>
    </w:p>
    <w:p w14:paraId="62CDE68A" w14:textId="534E7A1D" w:rsidR="00C85AD8" w:rsidRPr="002F6A4E" w:rsidRDefault="00DE4C36" w:rsidP="00F26FE5">
      <w:pPr>
        <w:pStyle w:val="1"/>
      </w:pPr>
      <w:bookmarkStart w:id="2" w:name="_Toc233974566"/>
      <w:r w:rsidRPr="002F6A4E">
        <w:t>Theoretical Background</w:t>
      </w:r>
      <w:bookmarkEnd w:id="2"/>
    </w:p>
    <w:p w14:paraId="552102BB" w14:textId="40CC4CB6" w:rsidR="000603D5" w:rsidRDefault="00C85AD8" w:rsidP="000603D5">
      <w:pPr>
        <w:jc w:val="both"/>
        <w:rPr>
          <w:rFonts w:ascii="David" w:hAnsi="David" w:cs="David"/>
          <w:rtl/>
        </w:rPr>
      </w:pPr>
      <w:r w:rsidRPr="00DE4C36">
        <w:rPr>
          <w:rFonts w:ascii="David" w:hAnsi="David" w:cs="David"/>
        </w:rPr>
        <w:t xml:space="preserve">This chapter establishes the theoretical foundations required to understand the proposed solution. It reviews the evolution of Deepfake generation and detection, introduces the paradigm of Vision-Language Models (VLMs), details the specific architecture of </w:t>
      </w:r>
      <w:proofErr w:type="spellStart"/>
      <w:r w:rsidRPr="00DE4C36">
        <w:rPr>
          <w:rFonts w:ascii="David" w:hAnsi="David" w:cs="David"/>
        </w:rPr>
        <w:t>InstructBLIP</w:t>
      </w:r>
      <w:proofErr w:type="spellEnd"/>
      <w:r w:rsidRPr="00DE4C36">
        <w:rPr>
          <w:rFonts w:ascii="David" w:hAnsi="David" w:cs="David"/>
        </w:rPr>
        <w:t>, and defines the mathematical concepts used for probabilistic classification in generative models.</w:t>
      </w:r>
    </w:p>
    <w:p w14:paraId="10F9BBA3" w14:textId="77777777" w:rsidR="00DE4CC1" w:rsidRDefault="00DE4CC1" w:rsidP="00E14214">
      <w:pPr>
        <w:rPr>
          <w:rFonts w:ascii="David" w:hAnsi="David" w:cs="David"/>
          <w:b/>
          <w:bCs/>
          <w:sz w:val="28"/>
          <w:szCs w:val="28"/>
        </w:rPr>
      </w:pPr>
    </w:p>
    <w:p w14:paraId="35136329" w14:textId="22E440D5" w:rsidR="0038663A" w:rsidRPr="0038663A" w:rsidRDefault="009350D4" w:rsidP="0038663A">
      <w:pPr>
        <w:pStyle w:val="2"/>
        <w:rPr>
          <w:rStyle w:val="10"/>
          <w:b/>
          <w:bCs/>
          <w:sz w:val="28"/>
          <w:szCs w:val="28"/>
          <w:rtl/>
        </w:rPr>
      </w:pPr>
      <w:bookmarkStart w:id="3" w:name="_Toc233974567"/>
      <w:r w:rsidRPr="0038663A">
        <w:rPr>
          <w:rStyle w:val="10"/>
          <w:b/>
          <w:bCs/>
          <w:sz w:val="28"/>
          <w:szCs w:val="28"/>
        </w:rPr>
        <w:t xml:space="preserve">Deepfake Generation Methods </w:t>
      </w:r>
      <w:r w:rsidR="00531630" w:rsidRPr="0038663A">
        <w:rPr>
          <w:rStyle w:val="10"/>
          <w:b/>
          <w:bCs/>
          <w:sz w:val="28"/>
          <w:szCs w:val="28"/>
        </w:rPr>
        <w:t>–</w:t>
      </w:r>
      <w:r w:rsidRPr="0038663A">
        <w:rPr>
          <w:rStyle w:val="10"/>
          <w:b/>
          <w:bCs/>
          <w:sz w:val="28"/>
          <w:szCs w:val="28"/>
        </w:rPr>
        <w:t xml:space="preserve"> </w:t>
      </w:r>
      <w:proofErr w:type="spellStart"/>
      <w:r w:rsidRPr="0038663A">
        <w:rPr>
          <w:rStyle w:val="10"/>
          <w:b/>
          <w:bCs/>
          <w:sz w:val="28"/>
          <w:szCs w:val="28"/>
        </w:rPr>
        <w:t>SimSwap</w:t>
      </w:r>
      <w:bookmarkEnd w:id="3"/>
      <w:proofErr w:type="spellEnd"/>
    </w:p>
    <w:p w14:paraId="1E72951A" w14:textId="4E4480F0" w:rsidR="00765555" w:rsidRPr="00F26FE5" w:rsidRDefault="00E14214" w:rsidP="00F26FE5">
      <w:pPr>
        <w:rPr>
          <w:rFonts w:ascii="David" w:hAnsi="David" w:cs="David"/>
          <w:b/>
          <w:bCs/>
          <w:sz w:val="32"/>
          <w:szCs w:val="32"/>
        </w:rPr>
      </w:pPr>
      <w:r w:rsidRPr="00E14214">
        <w:rPr>
          <w:rFonts w:ascii="David" w:hAnsi="David" w:cs="David"/>
          <w:b/>
          <w:bCs/>
          <w:sz w:val="28"/>
          <w:szCs w:val="28"/>
        </w:rPr>
        <w:br/>
      </w:r>
      <w:r w:rsidR="00765555" w:rsidRPr="00E14214">
        <w:rPr>
          <w:rFonts w:ascii="David" w:hAnsi="David" w:cs="David"/>
        </w:rPr>
        <w:t xml:space="preserve">Modern face-swapping relies heavily on Generative Adversarial Networks (GANs) and recent diffusion-based techniques. A prominent example used in modern datasets is </w:t>
      </w:r>
      <w:proofErr w:type="spellStart"/>
      <w:r w:rsidR="00765555" w:rsidRPr="00E14214">
        <w:rPr>
          <w:rFonts w:ascii="David" w:hAnsi="David" w:cs="David"/>
        </w:rPr>
        <w:t>SimSwap</w:t>
      </w:r>
      <w:proofErr w:type="spellEnd"/>
      <w:r w:rsidR="00765555" w:rsidRPr="00E14214">
        <w:rPr>
          <w:rFonts w:ascii="David" w:hAnsi="David" w:cs="David"/>
        </w:rPr>
        <w:t>.</w:t>
      </w:r>
      <w:r w:rsidRPr="00E14214">
        <w:rPr>
          <w:rFonts w:ascii="David" w:hAnsi="David" w:cs="David"/>
          <w:noProof/>
        </w:rPr>
        <w:t xml:space="preserve"> </w:t>
      </w:r>
    </w:p>
    <w:p w14:paraId="4193D753" w14:textId="617D2782" w:rsidR="00CA2E62" w:rsidRDefault="00CA2E62" w:rsidP="001E4B25">
      <w:pPr>
        <w:jc w:val="both"/>
        <w:rPr>
          <w:rFonts w:ascii="David" w:hAnsi="David" w:cs="David"/>
        </w:rPr>
      </w:pPr>
      <w:proofErr w:type="spellStart"/>
      <w:r w:rsidRPr="00CA2E62">
        <w:rPr>
          <w:rFonts w:ascii="David" w:hAnsi="David" w:cs="David"/>
        </w:rPr>
        <w:t>SimSwap</w:t>
      </w:r>
      <w:proofErr w:type="spellEnd"/>
      <w:r w:rsidRPr="00CA2E62">
        <w:rPr>
          <w:rFonts w:ascii="David" w:hAnsi="David" w:cs="David"/>
        </w:rPr>
        <w:t xml:space="preserve"> is a state-of-the-art (SOTA) framework designed for high-fidelity, generalized one-shot face swapping. The primary objective is to transfer the identity of a source face </w:t>
      </w:r>
      <m:oMath>
        <m:r>
          <w:rPr>
            <w:rFonts w:ascii="Cambria Math" w:hAnsi="Cambria Math" w:cs="David"/>
          </w:rPr>
          <m:t>(</m:t>
        </m:r>
        <m:sSub>
          <m:sSubPr>
            <m:ctrlPr>
              <w:rPr>
                <w:rFonts w:ascii="Cambria Math" w:hAnsi="Cambria Math" w:cs="David"/>
                <w:i/>
              </w:rPr>
            </m:ctrlPr>
          </m:sSubPr>
          <m:e>
            <m:r>
              <w:rPr>
                <w:rFonts w:ascii="Cambria Math" w:hAnsi="Cambria Math" w:cs="David"/>
              </w:rPr>
              <m:t>I</m:t>
            </m:r>
          </m:e>
          <m:sub>
            <m:r>
              <w:rPr>
                <w:rFonts w:ascii="Cambria Math" w:hAnsi="Cambria Math" w:cs="David"/>
              </w:rPr>
              <m:t>S</m:t>
            </m:r>
          </m:sub>
        </m:sSub>
        <m:r>
          <w:rPr>
            <w:rFonts w:ascii="Cambria Math" w:hAnsi="Cambria Math" w:cs="David"/>
          </w:rPr>
          <m:t>)</m:t>
        </m:r>
      </m:oMath>
      <w:r w:rsidRPr="00CA2E62">
        <w:rPr>
          <w:rFonts w:ascii="David" w:hAnsi="David" w:cs="David"/>
        </w:rPr>
        <w:t xml:space="preserve"> onto a target face </w:t>
      </w:r>
      <m:oMath>
        <m:r>
          <w:rPr>
            <w:rFonts w:ascii="Cambria Math" w:hAnsi="Cambria Math" w:cs="David"/>
          </w:rPr>
          <m:t>(</m:t>
        </m:r>
        <m:sSub>
          <m:sSubPr>
            <m:ctrlPr>
              <w:rPr>
                <w:rFonts w:ascii="Cambria Math" w:hAnsi="Cambria Math" w:cs="David"/>
                <w:i/>
              </w:rPr>
            </m:ctrlPr>
          </m:sSubPr>
          <m:e>
            <m:r>
              <w:rPr>
                <w:rFonts w:ascii="Cambria Math" w:hAnsi="Cambria Math" w:cs="David"/>
              </w:rPr>
              <m:t>I</m:t>
            </m:r>
          </m:e>
          <m:sub>
            <m:r>
              <w:rPr>
                <w:rFonts w:ascii="Cambria Math" w:hAnsi="Cambria Math" w:cs="David"/>
              </w:rPr>
              <m:t>T</m:t>
            </m:r>
          </m:sub>
        </m:sSub>
        <m:r>
          <w:rPr>
            <w:rFonts w:ascii="Cambria Math" w:hAnsi="Cambria Math" w:cs="David"/>
          </w:rPr>
          <m:t>)</m:t>
        </m:r>
      </m:oMath>
      <w:r w:rsidRPr="00CA2E62">
        <w:rPr>
          <w:rFonts w:ascii="David" w:hAnsi="David" w:cs="David"/>
        </w:rPr>
        <w:t xml:space="preserve"> while maintaining the </w:t>
      </w:r>
      <w:r w:rsidR="000564F0" w:rsidRPr="00CA2E62">
        <w:rPr>
          <w:rFonts w:ascii="David" w:hAnsi="David" w:cs="David"/>
        </w:rPr>
        <w:t>targets’</w:t>
      </w:r>
      <w:r w:rsidRPr="00CA2E62">
        <w:rPr>
          <w:rFonts w:ascii="David" w:hAnsi="David" w:cs="David"/>
        </w:rPr>
        <w:t xml:space="preserve"> specific attributes, including expression, pose, lighting, and gaze direction.</w:t>
      </w:r>
    </w:p>
    <w:p w14:paraId="62E9FAFA" w14:textId="26EE381F" w:rsidR="00755916" w:rsidRDefault="00CA2E62" w:rsidP="00755916">
      <w:pPr>
        <w:jc w:val="both"/>
        <w:rPr>
          <w:rFonts w:ascii="David" w:hAnsi="David" w:cs="David"/>
        </w:rPr>
      </w:pPr>
      <w:r w:rsidRPr="00CA2E62">
        <w:rPr>
          <w:rFonts w:ascii="David" w:hAnsi="David" w:cs="David"/>
        </w:rPr>
        <w:t xml:space="preserve">To overcome the limitations of identity-specific models that require separate decoders, </w:t>
      </w:r>
      <w:proofErr w:type="spellStart"/>
      <w:r w:rsidRPr="00CA2E62">
        <w:rPr>
          <w:rFonts w:ascii="David" w:hAnsi="David" w:cs="David"/>
        </w:rPr>
        <w:t>SimSwap</w:t>
      </w:r>
      <w:proofErr w:type="spellEnd"/>
      <w:r w:rsidRPr="00CA2E62">
        <w:rPr>
          <w:rFonts w:ascii="David" w:hAnsi="David" w:cs="David"/>
        </w:rPr>
        <w:t xml:space="preserve"> introduces the Identity Injection Module (IIM). Positioned between the </w:t>
      </w:r>
      <w:r w:rsidRPr="00CA0DF1">
        <w:rPr>
          <w:rFonts w:ascii="David" w:hAnsi="David" w:cs="David"/>
        </w:rPr>
        <w:t>encoder and decoder</w:t>
      </w:r>
      <w:r w:rsidRPr="00CA2E62">
        <w:rPr>
          <w:rFonts w:ascii="David" w:hAnsi="David" w:cs="David"/>
        </w:rPr>
        <w:t xml:space="preserve">, the IIM facilitates generalization by replacing target identity features with source identity information. </w:t>
      </w:r>
    </w:p>
    <w:p w14:paraId="34109942" w14:textId="77777777" w:rsidR="00DE4CC1" w:rsidRDefault="00DE4CC1" w:rsidP="00755916">
      <w:pPr>
        <w:jc w:val="both"/>
        <w:rPr>
          <w:rFonts w:ascii="David" w:hAnsi="David" w:cs="David"/>
        </w:rPr>
      </w:pPr>
    </w:p>
    <w:p w14:paraId="7001B6CC" w14:textId="77777777" w:rsidR="000603D5" w:rsidRDefault="000603D5" w:rsidP="00755916">
      <w:pPr>
        <w:jc w:val="both"/>
        <w:rPr>
          <w:rFonts w:ascii="David" w:hAnsi="David" w:cs="David"/>
        </w:rPr>
      </w:pPr>
    </w:p>
    <w:p w14:paraId="57EF73A6" w14:textId="21FF5F28" w:rsidR="000603D5" w:rsidRDefault="000603D5" w:rsidP="00755916">
      <w:pPr>
        <w:jc w:val="both"/>
        <w:rPr>
          <w:rFonts w:ascii="David" w:hAnsi="David" w:cs="David"/>
        </w:rPr>
      </w:pPr>
    </w:p>
    <w:p w14:paraId="3051255E" w14:textId="1BEBC4F8" w:rsidR="000603D5" w:rsidRDefault="00DE4CC1" w:rsidP="00755916">
      <w:pPr>
        <w:jc w:val="both"/>
        <w:rPr>
          <w:rFonts w:ascii="David" w:hAnsi="David" w:cs="David"/>
        </w:rPr>
      </w:pPr>
      <w:r w:rsidRPr="007B09D8">
        <w:rPr>
          <w:rFonts w:ascii="David" w:hAnsi="David" w:cs="David"/>
          <w:noProof/>
        </w:rPr>
        <w:lastRenderedPageBreak/>
        <w:drawing>
          <wp:anchor distT="0" distB="0" distL="114300" distR="114300" simplePos="0" relativeHeight="251702272" behindDoc="0" locked="0" layoutInCell="1" allowOverlap="1" wp14:anchorId="052F9F35" wp14:editId="652F8822">
            <wp:simplePos x="0" y="0"/>
            <wp:positionH relativeFrom="margin">
              <wp:posOffset>417878</wp:posOffset>
            </wp:positionH>
            <wp:positionV relativeFrom="paragraph">
              <wp:posOffset>-389352</wp:posOffset>
            </wp:positionV>
            <wp:extent cx="4724400" cy="1596359"/>
            <wp:effectExtent l="0" t="0" r="0" b="4445"/>
            <wp:wrapNone/>
            <wp:docPr id="54314121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4121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24400" cy="1596359"/>
                    </a:xfrm>
                    <a:prstGeom prst="rect">
                      <a:avLst/>
                    </a:prstGeom>
                  </pic:spPr>
                </pic:pic>
              </a:graphicData>
            </a:graphic>
            <wp14:sizeRelH relativeFrom="margin">
              <wp14:pctWidth>0</wp14:pctWidth>
            </wp14:sizeRelH>
            <wp14:sizeRelV relativeFrom="margin">
              <wp14:pctHeight>0</wp14:pctHeight>
            </wp14:sizeRelV>
          </wp:anchor>
        </w:drawing>
      </w:r>
    </w:p>
    <w:p w14:paraId="62A867AE" w14:textId="77777777" w:rsidR="000603D5" w:rsidRDefault="000603D5" w:rsidP="00755916">
      <w:pPr>
        <w:jc w:val="both"/>
        <w:rPr>
          <w:rFonts w:ascii="David" w:hAnsi="David" w:cs="David"/>
        </w:rPr>
      </w:pPr>
    </w:p>
    <w:p w14:paraId="6633F365" w14:textId="77777777" w:rsidR="000603D5" w:rsidRDefault="000603D5" w:rsidP="00755916">
      <w:pPr>
        <w:jc w:val="both"/>
        <w:rPr>
          <w:rFonts w:ascii="David" w:hAnsi="David" w:cs="David"/>
        </w:rPr>
      </w:pPr>
    </w:p>
    <w:p w14:paraId="1FA488C0" w14:textId="596AD4D8" w:rsidR="00DE4CC1" w:rsidRDefault="001240F7" w:rsidP="002103F0">
      <w:pPr>
        <w:jc w:val="both"/>
        <w:rPr>
          <w:rFonts w:ascii="David" w:hAnsi="David" w:cs="David"/>
        </w:rPr>
      </w:pPr>
      <w:r>
        <w:rPr>
          <w:rFonts w:ascii="David" w:hAnsi="David" w:cs="David"/>
        </w:rPr>
        <w:br/>
      </w:r>
    </w:p>
    <w:p w14:paraId="7C3BE2EC" w14:textId="3EF0316A" w:rsidR="00AD680A" w:rsidRPr="00E60D3C" w:rsidRDefault="00AD680A" w:rsidP="002103F0">
      <w:pPr>
        <w:jc w:val="both"/>
        <w:rPr>
          <w:rFonts w:ascii="David" w:hAnsi="David" w:cs="David"/>
        </w:rPr>
      </w:pPr>
      <w:r w:rsidRPr="00E60D3C">
        <w:rPr>
          <w:rFonts w:ascii="David" w:hAnsi="David" w:cs="David"/>
        </w:rPr>
        <w:t xml:space="preserve">Figure </w:t>
      </w:r>
      <w:r w:rsidR="00734542">
        <w:rPr>
          <w:rFonts w:ascii="David" w:hAnsi="David" w:cs="David"/>
        </w:rPr>
        <w:t>1</w:t>
      </w:r>
      <w:r w:rsidRPr="00E60D3C">
        <w:rPr>
          <w:rFonts w:ascii="David" w:hAnsi="David" w:cs="David"/>
        </w:rPr>
        <w:t>:</w:t>
      </w:r>
      <w:r w:rsidRPr="00AD680A">
        <w:rPr>
          <w:rFonts w:ascii="David" w:hAnsi="David" w:cs="David"/>
          <w:b/>
          <w:bCs/>
        </w:rPr>
        <w:t xml:space="preserve"> </w:t>
      </w:r>
      <w:r w:rsidR="00E60D3C" w:rsidRPr="00E60D3C">
        <w:rPr>
          <w:rFonts w:ascii="David" w:hAnsi="David" w:cs="David"/>
        </w:rPr>
        <w:t xml:space="preserve">High-fidelity face swapping results demonstrating identity transfer while preserving attributes. Source: Chen et al., </w:t>
      </w:r>
      <w:r w:rsidR="00CA1B9E">
        <w:rPr>
          <w:rFonts w:ascii="David" w:hAnsi="David" w:cs="David"/>
        </w:rPr>
        <w:t>“</w:t>
      </w:r>
      <w:proofErr w:type="spellStart"/>
      <w:r w:rsidR="00E60D3C" w:rsidRPr="00E60D3C">
        <w:rPr>
          <w:rFonts w:ascii="David" w:hAnsi="David" w:cs="David"/>
        </w:rPr>
        <w:t>SimSwap</w:t>
      </w:r>
      <w:proofErr w:type="spellEnd"/>
      <w:r w:rsidR="00E60D3C" w:rsidRPr="00E60D3C">
        <w:rPr>
          <w:rFonts w:ascii="David" w:hAnsi="David" w:cs="David"/>
        </w:rPr>
        <w:t xml:space="preserve">: An Efficient Framework </w:t>
      </w:r>
      <w:r w:rsidR="00CA0DF1">
        <w:rPr>
          <w:rFonts w:ascii="David" w:hAnsi="David" w:cs="David"/>
        </w:rPr>
        <w:t>f</w:t>
      </w:r>
      <w:r w:rsidR="00E60D3C" w:rsidRPr="00E60D3C">
        <w:rPr>
          <w:rFonts w:ascii="David" w:hAnsi="David" w:cs="David"/>
        </w:rPr>
        <w:t>or High Fidelity Face Swapping</w:t>
      </w:r>
      <w:r w:rsidR="00CA1B9E">
        <w:rPr>
          <w:rFonts w:ascii="David" w:hAnsi="David" w:cs="David"/>
        </w:rPr>
        <w:t>”</w:t>
      </w:r>
      <w:r w:rsidR="00E60D3C" w:rsidRPr="00E60D3C">
        <w:rPr>
          <w:rFonts w:ascii="David" w:hAnsi="David" w:cs="David"/>
        </w:rPr>
        <w:t xml:space="preserve"> (2020)</w:t>
      </w:r>
    </w:p>
    <w:p w14:paraId="0BE0AE4B" w14:textId="77777777" w:rsidR="00803D9D" w:rsidRDefault="00803D9D" w:rsidP="007B09D8">
      <w:pPr>
        <w:spacing w:after="0" w:line="240" w:lineRule="auto"/>
        <w:rPr>
          <w:rFonts w:ascii="David" w:hAnsi="David" w:cs="David"/>
          <w:rtl/>
        </w:rPr>
      </w:pPr>
    </w:p>
    <w:p w14:paraId="0E3C33B2" w14:textId="0C79241F" w:rsidR="00055BE3" w:rsidRPr="0038663A" w:rsidRDefault="007B09D8" w:rsidP="0038663A">
      <w:pPr>
        <w:pStyle w:val="2"/>
      </w:pPr>
      <w:bookmarkStart w:id="4" w:name="_Toc233974568"/>
      <w:r w:rsidRPr="0038663A">
        <w:t>Traditional Detection and Self-Blended Images (SBI)</w:t>
      </w:r>
      <w:bookmarkEnd w:id="4"/>
    </w:p>
    <w:p w14:paraId="3FFCA998" w14:textId="39B44669" w:rsidR="00523EF3" w:rsidRDefault="007B09D8" w:rsidP="00523EF3">
      <w:pPr>
        <w:spacing w:after="0" w:line="240" w:lineRule="auto"/>
        <w:jc w:val="both"/>
        <w:rPr>
          <w:rFonts w:ascii="David" w:hAnsi="David" w:cs="David"/>
        </w:rPr>
      </w:pPr>
      <w:r>
        <w:rPr>
          <w:rFonts w:ascii="David" w:hAnsi="David" w:cs="David"/>
        </w:rPr>
        <w:br/>
      </w:r>
      <w:r w:rsidR="00523EF3" w:rsidRPr="00523EF3">
        <w:rPr>
          <w:rFonts w:ascii="David" w:hAnsi="David" w:cs="David"/>
        </w:rPr>
        <w:t xml:space="preserve">Traditional detectors rely on CNN backbones (e.g., </w:t>
      </w:r>
      <w:proofErr w:type="spellStart"/>
      <w:r w:rsidR="00523EF3" w:rsidRPr="00523EF3">
        <w:rPr>
          <w:rFonts w:ascii="David" w:hAnsi="David" w:cs="David"/>
        </w:rPr>
        <w:t>Xception</w:t>
      </w:r>
      <w:proofErr w:type="spellEnd"/>
      <w:r w:rsidR="00523EF3" w:rsidRPr="00523EF3">
        <w:rPr>
          <w:rFonts w:ascii="David" w:hAnsi="David" w:cs="David"/>
        </w:rPr>
        <w:t xml:space="preserve">, </w:t>
      </w:r>
      <w:proofErr w:type="spellStart"/>
      <w:r w:rsidR="00523EF3" w:rsidRPr="00523EF3">
        <w:rPr>
          <w:rFonts w:ascii="David" w:hAnsi="David" w:cs="David"/>
        </w:rPr>
        <w:t>EfficientNet</w:t>
      </w:r>
      <w:proofErr w:type="spellEnd"/>
      <w:r w:rsidR="00523EF3" w:rsidRPr="00523EF3">
        <w:rPr>
          <w:rFonts w:ascii="David" w:hAnsi="David" w:cs="David"/>
        </w:rPr>
        <w:t xml:space="preserve">) trained as binary classifiers </w:t>
      </w:r>
      <w:r w:rsidR="00523EF3">
        <w:rPr>
          <w:rFonts w:ascii="David" w:hAnsi="David" w:cs="David"/>
        </w:rPr>
        <w:t>-</w:t>
      </w:r>
      <w:r w:rsidR="00523EF3" w:rsidRPr="00523EF3">
        <w:rPr>
          <w:rFonts w:ascii="David" w:hAnsi="David" w:cs="David"/>
        </w:rPr>
        <w:t xml:space="preserve"> often termed "Pixel Detectives" for their focus on low-level frequency artifacts and blending boundaries. While effective on familiar manipulation methods, these detectors tend to overfit their training distribution and fail to generalize to unseen attack types.</w:t>
      </w:r>
    </w:p>
    <w:p w14:paraId="4F3716E5" w14:textId="77777777" w:rsidR="00523EF3" w:rsidRPr="00523EF3" w:rsidRDefault="00523EF3" w:rsidP="00523EF3">
      <w:pPr>
        <w:spacing w:after="0" w:line="240" w:lineRule="auto"/>
        <w:jc w:val="both"/>
        <w:rPr>
          <w:rFonts w:ascii="David" w:hAnsi="David" w:cs="David"/>
        </w:rPr>
      </w:pPr>
    </w:p>
    <w:p w14:paraId="5B02F93E" w14:textId="4594CC9C" w:rsidR="00523EF3" w:rsidRPr="00523EF3" w:rsidRDefault="00523EF3" w:rsidP="00523EF3">
      <w:pPr>
        <w:spacing w:after="0" w:line="240" w:lineRule="auto"/>
        <w:jc w:val="both"/>
        <w:rPr>
          <w:rFonts w:ascii="David" w:hAnsi="David" w:cs="David"/>
        </w:rPr>
      </w:pPr>
      <w:r w:rsidRPr="00523EF3">
        <w:rPr>
          <w:rFonts w:ascii="David" w:hAnsi="David" w:cs="David"/>
        </w:rPr>
        <w:t xml:space="preserve">Self-Blended Images (SBI) is a synthetic data generation technique designed to address this limitation. Rather than requiring pairs of different identities, SBI generates fake training samples from a single real face image. A Source-Target Generator (STG) introduces statistical and spatial discrepancies into a copy of the base image, a Mask Generator (MG) defines a facial blending region using landmark-based convex hull estimation, and the final SBI is produced by merging the two through the blended mask. This pipeline encourages the detector to learn generic visual inconsistencies blending boundaries, color shifts, frequency distortions </w:t>
      </w:r>
      <w:r>
        <w:rPr>
          <w:rFonts w:ascii="David" w:hAnsi="David" w:cs="David"/>
        </w:rPr>
        <w:t>-</w:t>
      </w:r>
      <w:r w:rsidRPr="00523EF3">
        <w:rPr>
          <w:rFonts w:ascii="David" w:hAnsi="David" w:cs="David"/>
        </w:rPr>
        <w:t xml:space="preserve"> rather than manipulation-specific artifacts, improving cross-dataset robustness.</w:t>
      </w:r>
    </w:p>
    <w:p w14:paraId="05D29CA4" w14:textId="1CAF3DBB" w:rsidR="00E52B80" w:rsidRDefault="00523EF3" w:rsidP="006F73F2">
      <w:pPr>
        <w:spacing w:after="0" w:line="240" w:lineRule="auto"/>
        <w:jc w:val="both"/>
        <w:rPr>
          <w:rFonts w:ascii="David" w:hAnsi="David" w:cs="David"/>
        </w:rPr>
      </w:pPr>
      <w:r w:rsidRPr="00C57BE1">
        <w:rPr>
          <w:rFonts w:ascii="David" w:hAnsi="David" w:cs="David"/>
          <w:noProof/>
        </w:rPr>
        <w:drawing>
          <wp:anchor distT="0" distB="0" distL="114300" distR="114300" simplePos="0" relativeHeight="251668480" behindDoc="0" locked="0" layoutInCell="1" allowOverlap="1" wp14:anchorId="31633285" wp14:editId="58A84E2C">
            <wp:simplePos x="0" y="0"/>
            <wp:positionH relativeFrom="margin">
              <wp:posOffset>241300</wp:posOffset>
            </wp:positionH>
            <wp:positionV relativeFrom="paragraph">
              <wp:posOffset>1270</wp:posOffset>
            </wp:positionV>
            <wp:extent cx="5029200" cy="1845945"/>
            <wp:effectExtent l="0" t="0" r="0" b="1905"/>
            <wp:wrapTopAndBottom/>
            <wp:docPr id="107005165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5165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29200" cy="1845945"/>
                    </a:xfrm>
                    <a:prstGeom prst="rect">
                      <a:avLst/>
                    </a:prstGeom>
                  </pic:spPr>
                </pic:pic>
              </a:graphicData>
            </a:graphic>
            <wp14:sizeRelH relativeFrom="margin">
              <wp14:pctWidth>0</wp14:pctWidth>
            </wp14:sizeRelH>
            <wp14:sizeRelV relativeFrom="margin">
              <wp14:pctHeight>0</wp14:pctHeight>
            </wp14:sizeRelV>
          </wp:anchor>
        </w:drawing>
      </w:r>
    </w:p>
    <w:p w14:paraId="2D83152D" w14:textId="2AEE8D4B" w:rsidR="00E60D3C" w:rsidRDefault="00803D9D" w:rsidP="00803D9D">
      <w:pPr>
        <w:spacing w:after="0" w:line="240" w:lineRule="auto"/>
        <w:rPr>
          <w:rFonts w:ascii="David" w:hAnsi="David" w:cs="David"/>
        </w:rPr>
      </w:pPr>
      <w:r>
        <w:rPr>
          <w:rFonts w:ascii="David" w:hAnsi="David" w:cs="David"/>
        </w:rPr>
        <w:br/>
      </w:r>
      <w:r w:rsidR="00A74D80" w:rsidRPr="00A74D80">
        <w:rPr>
          <w:rFonts w:ascii="David" w:hAnsi="David" w:cs="David"/>
        </w:rPr>
        <w:t xml:space="preserve">Figure </w:t>
      </w:r>
      <w:r w:rsidR="008F3FA6">
        <w:rPr>
          <w:rFonts w:ascii="David" w:hAnsi="David" w:cs="David"/>
        </w:rPr>
        <w:t>2</w:t>
      </w:r>
      <w:r w:rsidR="00E60D3C">
        <w:rPr>
          <w:rFonts w:ascii="David" w:hAnsi="David" w:cs="David"/>
        </w:rPr>
        <w:t>:</w:t>
      </w:r>
      <w:r w:rsidR="00E60D3C" w:rsidRPr="00E60D3C">
        <w:t xml:space="preserve"> </w:t>
      </w:r>
      <w:r w:rsidR="00E60D3C" w:rsidRPr="00E60D3C">
        <w:rPr>
          <w:rFonts w:ascii="David" w:hAnsi="David" w:cs="David"/>
        </w:rPr>
        <w:t xml:space="preserve">The Self-Blended Images (SBI) generation pipeline, creating synthetic training samples from a single source image. Source: </w:t>
      </w:r>
      <w:proofErr w:type="spellStart"/>
      <w:r w:rsidR="00E60D3C" w:rsidRPr="00E60D3C">
        <w:rPr>
          <w:rFonts w:ascii="David" w:hAnsi="David" w:cs="David"/>
        </w:rPr>
        <w:t>Shiohara</w:t>
      </w:r>
      <w:proofErr w:type="spellEnd"/>
      <w:r w:rsidR="00E60D3C" w:rsidRPr="00E60D3C">
        <w:rPr>
          <w:rFonts w:ascii="David" w:hAnsi="David" w:cs="David"/>
        </w:rPr>
        <w:t xml:space="preserve"> &amp; Yamasaki, </w:t>
      </w:r>
      <w:r w:rsidR="00CA1B9E">
        <w:rPr>
          <w:rFonts w:ascii="David" w:hAnsi="David" w:cs="David"/>
        </w:rPr>
        <w:t>“</w:t>
      </w:r>
      <w:r w:rsidR="00E60D3C" w:rsidRPr="00E60D3C">
        <w:rPr>
          <w:rFonts w:ascii="David" w:hAnsi="David" w:cs="David"/>
        </w:rPr>
        <w:t>Detecting Deepfakes with Self-Blended Images</w:t>
      </w:r>
      <w:r w:rsidR="00CA1B9E">
        <w:rPr>
          <w:rFonts w:ascii="David" w:hAnsi="David" w:cs="David"/>
        </w:rPr>
        <w:t>”</w:t>
      </w:r>
      <w:r w:rsidR="00E60D3C" w:rsidRPr="00E60D3C">
        <w:rPr>
          <w:rFonts w:ascii="David" w:hAnsi="David" w:cs="David"/>
        </w:rPr>
        <w:t xml:space="preserve"> (2022).</w:t>
      </w:r>
    </w:p>
    <w:p w14:paraId="070F1989" w14:textId="77777777" w:rsidR="00E60D3C" w:rsidRDefault="00E60D3C" w:rsidP="002103F0">
      <w:pPr>
        <w:spacing w:after="0" w:line="240" w:lineRule="auto"/>
        <w:jc w:val="both"/>
        <w:rPr>
          <w:rFonts w:ascii="David" w:hAnsi="David" w:cs="David"/>
        </w:rPr>
      </w:pPr>
    </w:p>
    <w:p w14:paraId="74BB2082" w14:textId="77777777" w:rsidR="001240F7" w:rsidRDefault="001240F7" w:rsidP="002103F0">
      <w:pPr>
        <w:spacing w:after="0" w:line="240" w:lineRule="auto"/>
        <w:jc w:val="both"/>
        <w:rPr>
          <w:rFonts w:ascii="David" w:hAnsi="David" w:cs="David"/>
        </w:rPr>
      </w:pPr>
    </w:p>
    <w:p w14:paraId="7539A265" w14:textId="77777777" w:rsidR="001240F7" w:rsidRDefault="001240F7" w:rsidP="002103F0">
      <w:pPr>
        <w:spacing w:after="0" w:line="240" w:lineRule="auto"/>
        <w:jc w:val="both"/>
        <w:rPr>
          <w:rFonts w:ascii="David" w:hAnsi="David" w:cs="David"/>
        </w:rPr>
      </w:pPr>
    </w:p>
    <w:p w14:paraId="15B555DF" w14:textId="77777777" w:rsidR="001240F7" w:rsidRDefault="001240F7" w:rsidP="002103F0">
      <w:pPr>
        <w:spacing w:after="0" w:line="240" w:lineRule="auto"/>
        <w:jc w:val="both"/>
        <w:rPr>
          <w:rFonts w:ascii="David" w:hAnsi="David" w:cs="David"/>
        </w:rPr>
      </w:pPr>
    </w:p>
    <w:p w14:paraId="29B74D1C" w14:textId="77777777" w:rsidR="001240F7" w:rsidRDefault="001240F7" w:rsidP="002103F0">
      <w:pPr>
        <w:spacing w:after="0" w:line="240" w:lineRule="auto"/>
        <w:jc w:val="both"/>
        <w:rPr>
          <w:rFonts w:ascii="David" w:hAnsi="David" w:cs="David"/>
        </w:rPr>
      </w:pPr>
    </w:p>
    <w:p w14:paraId="7D0515B4" w14:textId="77777777" w:rsidR="001240F7" w:rsidRDefault="001240F7" w:rsidP="002103F0">
      <w:pPr>
        <w:spacing w:after="0" w:line="240" w:lineRule="auto"/>
        <w:jc w:val="both"/>
        <w:rPr>
          <w:rFonts w:ascii="David" w:hAnsi="David" w:cs="David"/>
        </w:rPr>
      </w:pPr>
    </w:p>
    <w:p w14:paraId="79602A85" w14:textId="77777777" w:rsidR="001240F7" w:rsidRDefault="001240F7" w:rsidP="002103F0">
      <w:pPr>
        <w:spacing w:after="0" w:line="240" w:lineRule="auto"/>
        <w:jc w:val="both"/>
        <w:rPr>
          <w:rFonts w:ascii="David" w:hAnsi="David" w:cs="David"/>
        </w:rPr>
      </w:pPr>
    </w:p>
    <w:p w14:paraId="775EF922" w14:textId="77777777" w:rsidR="001240F7" w:rsidRDefault="001240F7" w:rsidP="002103F0">
      <w:pPr>
        <w:spacing w:after="0" w:line="240" w:lineRule="auto"/>
        <w:jc w:val="both"/>
        <w:rPr>
          <w:rFonts w:ascii="David" w:hAnsi="David" w:cs="David"/>
        </w:rPr>
      </w:pPr>
    </w:p>
    <w:p w14:paraId="4861B395" w14:textId="3027A103" w:rsidR="009B5345" w:rsidRPr="00571561" w:rsidRDefault="001E48A3" w:rsidP="0038663A">
      <w:pPr>
        <w:pStyle w:val="2"/>
      </w:pPr>
      <w:bookmarkStart w:id="5" w:name="_Toc233974569"/>
      <w:proofErr w:type="spellStart"/>
      <w:r w:rsidRPr="00571561">
        <w:lastRenderedPageBreak/>
        <w:t>InstructBLIP</w:t>
      </w:r>
      <w:bookmarkEnd w:id="5"/>
      <w:proofErr w:type="spellEnd"/>
    </w:p>
    <w:p w14:paraId="01C8CAAF" w14:textId="77777777" w:rsidR="009A2519" w:rsidRDefault="001E48A3" w:rsidP="009A2519">
      <w:pPr>
        <w:spacing w:after="0" w:line="240" w:lineRule="auto"/>
        <w:jc w:val="both"/>
        <w:rPr>
          <w:rFonts w:ascii="David" w:hAnsi="David" w:cs="David"/>
          <w:rtl/>
        </w:rPr>
      </w:pPr>
      <w:r>
        <w:rPr>
          <w:rFonts w:ascii="David" w:hAnsi="David" w:cs="David"/>
          <w:b/>
          <w:bCs/>
          <w:sz w:val="28"/>
          <w:szCs w:val="28"/>
        </w:rPr>
        <w:br/>
      </w:r>
      <w:r w:rsidRPr="001E48A3">
        <w:rPr>
          <w:rFonts w:ascii="David" w:hAnsi="David" w:cs="David"/>
        </w:rPr>
        <w:t xml:space="preserve">While methods like SBI focus on synthesizing spatial artifacts to train binary classifiers, </w:t>
      </w:r>
      <w:proofErr w:type="spellStart"/>
      <w:r w:rsidRPr="001E48A3">
        <w:rPr>
          <w:rFonts w:ascii="David" w:hAnsi="David" w:cs="David"/>
        </w:rPr>
        <w:t>InstructBLIP</w:t>
      </w:r>
      <w:proofErr w:type="spellEnd"/>
      <w:r w:rsidRPr="001E48A3">
        <w:rPr>
          <w:rFonts w:ascii="David" w:hAnsi="David" w:cs="David"/>
        </w:rPr>
        <w:t xml:space="preserve"> represents a paradigm shift towards general-purpose vision-language modeling. </w:t>
      </w:r>
      <w:proofErr w:type="spellStart"/>
      <w:r w:rsidRPr="001E48A3">
        <w:rPr>
          <w:rFonts w:ascii="David" w:hAnsi="David" w:cs="David"/>
        </w:rPr>
        <w:t>InstructBLIP</w:t>
      </w:r>
      <w:proofErr w:type="spellEnd"/>
      <w:r w:rsidRPr="001E48A3">
        <w:rPr>
          <w:rFonts w:ascii="David" w:hAnsi="David" w:cs="David"/>
        </w:rPr>
        <w:t xml:space="preserve"> is a vision-language instruction tuning framework designed to enable models to solve a wide range of tasks through a unified natural language interface.</w:t>
      </w:r>
    </w:p>
    <w:p w14:paraId="1CB899DC" w14:textId="77777777" w:rsidR="00523EF3" w:rsidRDefault="00523EF3" w:rsidP="009A2519">
      <w:pPr>
        <w:spacing w:after="0" w:line="240" w:lineRule="auto"/>
        <w:jc w:val="both"/>
        <w:rPr>
          <w:rFonts w:ascii="David" w:hAnsi="David" w:cs="David"/>
          <w:rtl/>
        </w:rPr>
      </w:pPr>
    </w:p>
    <w:p w14:paraId="0738EA3C" w14:textId="14E15260" w:rsidR="00803D9D" w:rsidRDefault="00523EF3" w:rsidP="008D3B39">
      <w:pPr>
        <w:spacing w:after="0" w:line="240" w:lineRule="auto"/>
        <w:jc w:val="both"/>
        <w:rPr>
          <w:rFonts w:ascii="David" w:hAnsi="David" w:cs="David"/>
          <w:rtl/>
        </w:rPr>
      </w:pPr>
      <w:r>
        <w:rPr>
          <w:rFonts w:ascii="David" w:hAnsi="David" w:cs="David"/>
        </w:rPr>
        <w:t>U</w:t>
      </w:r>
      <w:r w:rsidR="001E48A3" w:rsidRPr="001E48A3">
        <w:rPr>
          <w:rFonts w:ascii="David" w:hAnsi="David" w:cs="David"/>
        </w:rPr>
        <w:t xml:space="preserve">nlike traditional detectors that require task-specific heads, </w:t>
      </w:r>
      <w:proofErr w:type="spellStart"/>
      <w:r w:rsidR="001E48A3" w:rsidRPr="001E48A3">
        <w:rPr>
          <w:rFonts w:ascii="David" w:hAnsi="David" w:cs="David"/>
        </w:rPr>
        <w:t>InstructBLIP</w:t>
      </w:r>
      <w:proofErr w:type="spellEnd"/>
      <w:r w:rsidR="001E48A3" w:rsidRPr="001E48A3">
        <w:rPr>
          <w:rFonts w:ascii="David" w:hAnsi="David" w:cs="David"/>
        </w:rPr>
        <w:t xml:space="preserve"> initializes training with a pre-trained BLIP-2 model, consisting of an Image Encoder, a Large Language Model (LLM), and a Query Transformer (Q-Former) to bridge the two. Its core innovation lies in its </w:t>
      </w:r>
      <w:r w:rsidR="001E48A3" w:rsidRPr="009D450D">
        <w:rPr>
          <w:rFonts w:ascii="David" w:hAnsi="David" w:cs="David"/>
        </w:rPr>
        <w:t>Instruction-Aware Visual Feature Extraction</w:t>
      </w:r>
      <w:r w:rsidR="001E48A3" w:rsidRPr="001E48A3">
        <w:rPr>
          <w:rFonts w:ascii="David" w:hAnsi="David" w:cs="David"/>
        </w:rPr>
        <w:t>, which allows the model to extract visual features tailored specifically to the given instruction</w:t>
      </w:r>
    </w:p>
    <w:p w14:paraId="5C0298B5" w14:textId="1036DCFB" w:rsidR="00E60D3C" w:rsidRDefault="00523EF3" w:rsidP="008D3B39">
      <w:pPr>
        <w:spacing w:after="0" w:line="240" w:lineRule="auto"/>
        <w:jc w:val="both"/>
        <w:rPr>
          <w:rFonts w:ascii="David" w:hAnsi="David" w:cs="David"/>
        </w:rPr>
      </w:pPr>
      <w:r w:rsidRPr="00666F2C">
        <w:rPr>
          <w:rFonts w:ascii="David" w:hAnsi="David" w:cs="David"/>
          <w:noProof/>
        </w:rPr>
        <w:drawing>
          <wp:anchor distT="0" distB="0" distL="114300" distR="114300" simplePos="0" relativeHeight="251674624" behindDoc="0" locked="0" layoutInCell="1" allowOverlap="1" wp14:anchorId="5B3164BA" wp14:editId="5FF70F51">
            <wp:simplePos x="0" y="0"/>
            <wp:positionH relativeFrom="margin">
              <wp:posOffset>393065</wp:posOffset>
            </wp:positionH>
            <wp:positionV relativeFrom="paragraph">
              <wp:posOffset>0</wp:posOffset>
            </wp:positionV>
            <wp:extent cx="4855210" cy="2034540"/>
            <wp:effectExtent l="0" t="0" r="2540" b="3810"/>
            <wp:wrapTopAndBottom/>
            <wp:docPr id="93245587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55873" name=""/>
                    <pic:cNvPicPr/>
                  </pic:nvPicPr>
                  <pic:blipFill>
                    <a:blip r:embed="rId12">
                      <a:extLst>
                        <a:ext uri="{28A0092B-C50C-407E-A947-70E740481C1C}">
                          <a14:useLocalDpi xmlns:a14="http://schemas.microsoft.com/office/drawing/2010/main" val="0"/>
                        </a:ext>
                      </a:extLst>
                    </a:blip>
                    <a:stretch>
                      <a:fillRect/>
                    </a:stretch>
                  </pic:blipFill>
                  <pic:spPr>
                    <a:xfrm>
                      <a:off x="0" y="0"/>
                      <a:ext cx="4855210" cy="2034540"/>
                    </a:xfrm>
                    <a:prstGeom prst="rect">
                      <a:avLst/>
                    </a:prstGeom>
                  </pic:spPr>
                </pic:pic>
              </a:graphicData>
            </a:graphic>
            <wp14:sizeRelH relativeFrom="margin">
              <wp14:pctWidth>0</wp14:pctWidth>
            </wp14:sizeRelH>
            <wp14:sizeRelV relativeFrom="margin">
              <wp14:pctHeight>0</wp14:pctHeight>
            </wp14:sizeRelV>
          </wp:anchor>
        </w:drawing>
      </w:r>
      <w:r w:rsidR="00E60D3C" w:rsidRPr="00A74D80">
        <w:rPr>
          <w:rFonts w:ascii="David" w:hAnsi="David" w:cs="David"/>
        </w:rPr>
        <w:t xml:space="preserve">Figure </w:t>
      </w:r>
      <w:r w:rsidR="00BD0F3C">
        <w:rPr>
          <w:rFonts w:ascii="David" w:hAnsi="David" w:cs="David"/>
        </w:rPr>
        <w:t>3</w:t>
      </w:r>
      <w:r w:rsidR="00E60D3C">
        <w:rPr>
          <w:rFonts w:ascii="David" w:hAnsi="David" w:cs="David"/>
        </w:rPr>
        <w:t>:</w:t>
      </w:r>
      <w:r w:rsidR="00E60D3C" w:rsidRPr="00E60D3C">
        <w:rPr>
          <w:rFonts w:ascii="David" w:hAnsi="David" w:cs="David"/>
        </w:rPr>
        <w:t xml:space="preserve"> The </w:t>
      </w:r>
      <w:proofErr w:type="spellStart"/>
      <w:r w:rsidR="00E60D3C" w:rsidRPr="00E60D3C">
        <w:rPr>
          <w:rFonts w:ascii="David" w:hAnsi="David" w:cs="David"/>
        </w:rPr>
        <w:t>InstructBLIP</w:t>
      </w:r>
      <w:proofErr w:type="spellEnd"/>
      <w:r w:rsidR="00E60D3C" w:rsidRPr="00E60D3C">
        <w:rPr>
          <w:rFonts w:ascii="David" w:hAnsi="David" w:cs="David"/>
        </w:rPr>
        <w:t xml:space="preserve"> architecture illustrating the instruction-aware Q-Former mechanism. Source: Dai et al., </w:t>
      </w:r>
      <w:r w:rsidR="00CA1B9E">
        <w:rPr>
          <w:rFonts w:ascii="David" w:hAnsi="David" w:cs="David"/>
        </w:rPr>
        <w:t>“</w:t>
      </w:r>
      <w:proofErr w:type="spellStart"/>
      <w:r w:rsidR="00E60D3C" w:rsidRPr="00E60D3C">
        <w:rPr>
          <w:rFonts w:ascii="David" w:hAnsi="David" w:cs="David"/>
        </w:rPr>
        <w:t>InstructBLIP</w:t>
      </w:r>
      <w:proofErr w:type="spellEnd"/>
      <w:r w:rsidR="00E60D3C" w:rsidRPr="00E60D3C">
        <w:rPr>
          <w:rFonts w:ascii="David" w:hAnsi="David" w:cs="David"/>
        </w:rPr>
        <w:t>: Towards General-purpose Vision-Language Models with Instruction Tuning</w:t>
      </w:r>
      <w:r w:rsidR="00CA1B9E">
        <w:rPr>
          <w:rFonts w:ascii="David" w:hAnsi="David" w:cs="David"/>
        </w:rPr>
        <w:t>”</w:t>
      </w:r>
      <w:r w:rsidR="00E60D3C" w:rsidRPr="00E60D3C">
        <w:rPr>
          <w:rFonts w:ascii="David" w:hAnsi="David" w:cs="David"/>
        </w:rPr>
        <w:t xml:space="preserve"> (2023).</w:t>
      </w:r>
    </w:p>
    <w:p w14:paraId="715A4674" w14:textId="77777777" w:rsidR="002F6A4E" w:rsidRDefault="002F6A4E" w:rsidP="008D3B39">
      <w:pPr>
        <w:spacing w:after="0" w:line="240" w:lineRule="auto"/>
        <w:jc w:val="both"/>
        <w:rPr>
          <w:rFonts w:ascii="David" w:hAnsi="David" w:cs="David"/>
        </w:rPr>
      </w:pPr>
    </w:p>
    <w:p w14:paraId="570AD40B" w14:textId="77777777" w:rsidR="002F6A4E" w:rsidRDefault="002F6A4E" w:rsidP="008D3B39">
      <w:pPr>
        <w:spacing w:after="0" w:line="240" w:lineRule="auto"/>
        <w:jc w:val="both"/>
        <w:rPr>
          <w:rFonts w:ascii="David" w:hAnsi="David" w:cs="David"/>
        </w:rPr>
      </w:pPr>
    </w:p>
    <w:p w14:paraId="0570715D" w14:textId="4CB522BD" w:rsidR="00666F2C" w:rsidRDefault="00666F2C" w:rsidP="009D450D">
      <w:pPr>
        <w:spacing w:after="0" w:line="240" w:lineRule="auto"/>
        <w:rPr>
          <w:rFonts w:ascii="David" w:hAnsi="David" w:cs="David"/>
        </w:rPr>
      </w:pPr>
      <w:r w:rsidRPr="00666F2C">
        <w:rPr>
          <w:rFonts w:ascii="David" w:hAnsi="David" w:cs="David"/>
        </w:rPr>
        <w:t>The architecture comprises three primary components:</w:t>
      </w:r>
      <w:r>
        <w:rPr>
          <w:rFonts w:ascii="David" w:hAnsi="David" w:cs="David"/>
        </w:rPr>
        <w:br/>
      </w:r>
    </w:p>
    <w:p w14:paraId="4C8ECDA1" w14:textId="5CDB336D" w:rsidR="00666F2C" w:rsidRDefault="00666F2C">
      <w:pPr>
        <w:pStyle w:val="a0"/>
        <w:numPr>
          <w:ilvl w:val="0"/>
          <w:numId w:val="1"/>
        </w:numPr>
        <w:spacing w:after="0" w:line="240" w:lineRule="auto"/>
        <w:jc w:val="both"/>
        <w:rPr>
          <w:rFonts w:ascii="David" w:hAnsi="David" w:cs="David"/>
        </w:rPr>
      </w:pPr>
      <w:r w:rsidRPr="00666F2C">
        <w:rPr>
          <w:rFonts w:ascii="David" w:hAnsi="David" w:cs="David"/>
          <w:b/>
          <w:bCs/>
        </w:rPr>
        <w:t>Frozen Image Encoder:</w:t>
      </w:r>
      <w:r w:rsidRPr="00666F2C">
        <w:rPr>
          <w:rFonts w:ascii="David" w:hAnsi="David" w:cs="David"/>
        </w:rPr>
        <w:t xml:space="preserve"> The visual input is processed by a Vision Transformer (specifically </w:t>
      </w:r>
      <w:proofErr w:type="spellStart"/>
      <w:r w:rsidRPr="00666F2C">
        <w:rPr>
          <w:rFonts w:ascii="David" w:hAnsi="David" w:cs="David"/>
        </w:rPr>
        <w:t>ViT</w:t>
      </w:r>
      <w:proofErr w:type="spellEnd"/>
      <w:r w:rsidRPr="00666F2C">
        <w:rPr>
          <w:rFonts w:ascii="David" w:hAnsi="David" w:cs="David"/>
        </w:rPr>
        <w:t>-g/14). This component remains frozen during instruction tuning, preserving the robust visual representations learned during massive pre-training.</w:t>
      </w:r>
      <w:r>
        <w:rPr>
          <w:rFonts w:ascii="David" w:hAnsi="David" w:cs="David"/>
        </w:rPr>
        <w:br/>
      </w:r>
    </w:p>
    <w:p w14:paraId="3E823032" w14:textId="0AC9B9A4" w:rsidR="00666F2C" w:rsidRDefault="00666F2C">
      <w:pPr>
        <w:pStyle w:val="a0"/>
        <w:numPr>
          <w:ilvl w:val="0"/>
          <w:numId w:val="1"/>
        </w:numPr>
        <w:spacing w:after="0" w:line="240" w:lineRule="auto"/>
        <w:jc w:val="both"/>
        <w:rPr>
          <w:rFonts w:ascii="David" w:hAnsi="David" w:cs="David"/>
        </w:rPr>
      </w:pPr>
      <w:r w:rsidRPr="00666F2C">
        <w:rPr>
          <w:rFonts w:ascii="David" w:hAnsi="David" w:cs="David"/>
          <w:b/>
          <w:bCs/>
        </w:rPr>
        <w:t>Instruction-Aware Q-Former:</w:t>
      </w:r>
      <w:r w:rsidRPr="00666F2C">
        <w:rPr>
          <w:rFonts w:ascii="David" w:hAnsi="David" w:cs="David"/>
        </w:rPr>
        <w:t xml:space="preserve"> The Query Transformer acts as a bottleneck module that bridges the modality gap. Unlike the original BLIP-2 where the Q-Former is instruction-agnostic, </w:t>
      </w:r>
      <w:proofErr w:type="spellStart"/>
      <w:r w:rsidRPr="00666F2C">
        <w:rPr>
          <w:rFonts w:ascii="David" w:hAnsi="David" w:cs="David"/>
        </w:rPr>
        <w:t>InstructBLIP</w:t>
      </w:r>
      <w:proofErr w:type="spellEnd"/>
      <w:r w:rsidRPr="00666F2C">
        <w:rPr>
          <w:rFonts w:ascii="David" w:hAnsi="David" w:cs="David"/>
        </w:rPr>
        <w:t xml:space="preserve"> feeds the textual instruction into the Q-Former along with the query embeddings. This enables the extraction of task-relevant image features.</w:t>
      </w:r>
      <w:r>
        <w:rPr>
          <w:rFonts w:ascii="David" w:hAnsi="David" w:cs="David"/>
        </w:rPr>
        <w:br/>
      </w:r>
    </w:p>
    <w:p w14:paraId="444EFD3F" w14:textId="7596F9B5" w:rsidR="00666F2C" w:rsidRDefault="00666F2C">
      <w:pPr>
        <w:pStyle w:val="a0"/>
        <w:numPr>
          <w:ilvl w:val="0"/>
          <w:numId w:val="1"/>
        </w:numPr>
        <w:spacing w:after="0" w:line="240" w:lineRule="auto"/>
        <w:jc w:val="both"/>
        <w:rPr>
          <w:rFonts w:ascii="David" w:hAnsi="David" w:cs="David"/>
        </w:rPr>
      </w:pPr>
      <w:r w:rsidRPr="00666F2C">
        <w:rPr>
          <w:rFonts w:ascii="David" w:hAnsi="David" w:cs="David"/>
          <w:b/>
          <w:bCs/>
        </w:rPr>
        <w:t>Frozen LLM:</w:t>
      </w:r>
      <w:r w:rsidRPr="00666F2C">
        <w:rPr>
          <w:rFonts w:ascii="David" w:hAnsi="David" w:cs="David"/>
        </w:rPr>
        <w:t xml:space="preserve"> The extracted visual features serve as soft prompt inputs to a frozen LLM (e.g., FlanT5 or Vicuna), which generates the final textual response.</w:t>
      </w:r>
    </w:p>
    <w:p w14:paraId="6454834B" w14:textId="77777777" w:rsidR="00666F2C" w:rsidRDefault="00666F2C" w:rsidP="00666F2C">
      <w:pPr>
        <w:spacing w:after="0" w:line="240" w:lineRule="auto"/>
        <w:rPr>
          <w:rFonts w:ascii="David" w:hAnsi="David" w:cs="David"/>
        </w:rPr>
      </w:pPr>
    </w:p>
    <w:p w14:paraId="0E407D50" w14:textId="0CA1F616" w:rsidR="00666F2C" w:rsidRPr="00666F2C" w:rsidRDefault="00666F2C" w:rsidP="008641C9">
      <w:pPr>
        <w:spacing w:after="0" w:line="240" w:lineRule="auto"/>
        <w:jc w:val="both"/>
        <w:rPr>
          <w:rFonts w:ascii="David" w:hAnsi="David" w:cs="David"/>
        </w:rPr>
      </w:pPr>
      <w:r w:rsidRPr="00666F2C">
        <w:rPr>
          <w:rFonts w:ascii="David" w:hAnsi="David" w:cs="David"/>
        </w:rPr>
        <w:t xml:space="preserve">The critical mechanism distinguishing </w:t>
      </w:r>
      <w:proofErr w:type="spellStart"/>
      <w:r w:rsidRPr="00666F2C">
        <w:rPr>
          <w:rFonts w:ascii="David" w:hAnsi="David" w:cs="David"/>
        </w:rPr>
        <w:t>InstructBLIP</w:t>
      </w:r>
      <w:proofErr w:type="spellEnd"/>
      <w:r w:rsidRPr="00666F2C">
        <w:rPr>
          <w:rFonts w:ascii="David" w:hAnsi="David" w:cs="David"/>
        </w:rPr>
        <w:t xml:space="preserve"> is how it handles the interaction between </w:t>
      </w:r>
      <w:r w:rsidR="009D450D" w:rsidRPr="00666F2C">
        <w:rPr>
          <w:rFonts w:ascii="David" w:hAnsi="David" w:cs="David"/>
        </w:rPr>
        <w:t>visual</w:t>
      </w:r>
      <w:r w:rsidRPr="00666F2C">
        <w:rPr>
          <w:rFonts w:ascii="David" w:hAnsi="David" w:cs="David"/>
        </w:rPr>
        <w:t xml:space="preserve"> queries and user's prompt. In standard zero-shot methods, static visual representations are fed to the LLM regardless of the task. In contrast, </w:t>
      </w:r>
      <w:proofErr w:type="spellStart"/>
      <w:r w:rsidRPr="00666F2C">
        <w:rPr>
          <w:rFonts w:ascii="David" w:hAnsi="David" w:cs="David"/>
        </w:rPr>
        <w:t>InstructBLIP</w:t>
      </w:r>
      <w:proofErr w:type="spellEnd"/>
      <w:r w:rsidRPr="00666F2C">
        <w:rPr>
          <w:rFonts w:ascii="David" w:hAnsi="David" w:cs="David"/>
        </w:rPr>
        <w:t xml:space="preserve"> adapts the visual features based on the instruction.</w:t>
      </w:r>
      <w:r w:rsidR="008641C9">
        <w:rPr>
          <w:rFonts w:ascii="David" w:hAnsi="David" w:cs="David"/>
        </w:rPr>
        <w:t xml:space="preserve"> </w:t>
      </w:r>
      <w:r w:rsidRPr="00666F2C">
        <w:rPr>
          <w:rFonts w:ascii="David" w:hAnsi="David" w:cs="David"/>
        </w:rPr>
        <w:t xml:space="preserve">The Q-Former utilizes </w:t>
      </w:r>
      <m:oMath>
        <m:r>
          <m:rPr>
            <m:sty m:val="p"/>
          </m:rPr>
          <w:rPr>
            <w:rFonts w:ascii="Cambria Math" w:hAnsi="Cambria Math" w:cs="David"/>
          </w:rPr>
          <m:t>K</m:t>
        </m:r>
      </m:oMath>
      <w:r w:rsidRPr="00666F2C">
        <w:rPr>
          <w:rFonts w:ascii="David" w:hAnsi="David" w:cs="David"/>
        </w:rPr>
        <w:t xml:space="preserve"> learnable query embeddings (experimentally set to </w:t>
      </w:r>
      <m:oMath>
        <m:r>
          <m:rPr>
            <m:sty m:val="p"/>
          </m:rPr>
          <w:rPr>
            <w:rFonts w:ascii="Cambria Math" w:hAnsi="Cambria Math" w:cs="David"/>
          </w:rPr>
          <m:t>K=32</m:t>
        </m:r>
      </m:oMath>
      <w:r w:rsidRPr="00666F2C">
        <w:rPr>
          <w:rFonts w:ascii="David" w:hAnsi="David" w:cs="David"/>
        </w:rPr>
        <w:t>). These queries interact with the instruction text tokens through the Self-Attention layers of the Q-Former. Simultaneously, the queries interact with the frozen image encoder's output through Cross-Attention layers.</w:t>
      </w:r>
      <w:r w:rsidR="008641C9">
        <w:rPr>
          <w:rFonts w:ascii="David" w:hAnsi="David" w:cs="David"/>
        </w:rPr>
        <w:t xml:space="preserve"> </w:t>
      </w:r>
      <w:r w:rsidRPr="00666F2C">
        <w:rPr>
          <w:rFonts w:ascii="David" w:hAnsi="David" w:cs="David"/>
        </w:rPr>
        <w:t xml:space="preserve">This mechanism encourages the extraction of visual features that are specifically </w:t>
      </w:r>
      <w:r w:rsidRPr="00666F2C">
        <w:rPr>
          <w:rFonts w:ascii="David" w:hAnsi="David" w:cs="David"/>
        </w:rPr>
        <w:lastRenderedPageBreak/>
        <w:t xml:space="preserve">conducive to the task described in the instruction. As a result, the LLM receives visual information that is highly relevant to instruction </w:t>
      </w:r>
      <w:r w:rsidR="008510F2" w:rsidRPr="00666F2C">
        <w:rPr>
          <w:rFonts w:ascii="David" w:hAnsi="David" w:cs="David"/>
        </w:rPr>
        <w:t>below</w:t>
      </w:r>
      <w:r w:rsidRPr="00666F2C">
        <w:rPr>
          <w:rFonts w:ascii="David" w:hAnsi="David" w:cs="David"/>
        </w:rPr>
        <w:t>.</w:t>
      </w:r>
    </w:p>
    <w:p w14:paraId="71786BE3" w14:textId="77777777" w:rsidR="00666F2C" w:rsidRDefault="00666F2C" w:rsidP="00666F2C">
      <w:pPr>
        <w:spacing w:after="0" w:line="240" w:lineRule="auto"/>
        <w:rPr>
          <w:rFonts w:ascii="David" w:hAnsi="David" w:cs="David"/>
        </w:rPr>
      </w:pPr>
    </w:p>
    <w:p w14:paraId="1C0B902D" w14:textId="13ED692E" w:rsidR="002879EB" w:rsidRDefault="00666F2C" w:rsidP="002879EB">
      <w:pPr>
        <w:spacing w:after="0" w:line="240" w:lineRule="auto"/>
        <w:jc w:val="both"/>
        <w:rPr>
          <w:rFonts w:ascii="David" w:hAnsi="David" w:cs="David"/>
        </w:rPr>
      </w:pPr>
      <w:r w:rsidRPr="00666F2C">
        <w:rPr>
          <w:rFonts w:ascii="David" w:hAnsi="David" w:cs="David"/>
        </w:rPr>
        <w:t xml:space="preserve">During instruction tuning, the Image Encoder and the LLM remain frozen. Only the parameters of the Q-Former </w:t>
      </w:r>
      <m:oMath>
        <m:r>
          <w:rPr>
            <w:rFonts w:ascii="Cambria Math" w:hAnsi="Cambria Math" w:cs="David"/>
          </w:rPr>
          <m:t>(</m:t>
        </m:r>
        <m:sSub>
          <m:sSubPr>
            <m:ctrlPr>
              <w:rPr>
                <w:rFonts w:ascii="Cambria Math" w:hAnsi="Cambria Math" w:cs="David"/>
              </w:rPr>
            </m:ctrlPr>
          </m:sSubPr>
          <m:e>
            <m:r>
              <m:rPr>
                <m:sty m:val="p"/>
              </m:rPr>
              <w:rPr>
                <w:rFonts w:ascii="Cambria Math" w:hAnsi="Cambria Math" w:cs="David"/>
              </w:rPr>
              <m:t>θ</m:t>
            </m:r>
          </m:e>
          <m:sub>
            <m:r>
              <m:rPr>
                <m:sty m:val="p"/>
              </m:rPr>
              <w:rPr>
                <w:rFonts w:ascii="Cambria Math" w:hAnsi="Cambria Math" w:cs="David"/>
              </w:rPr>
              <m:t>Q</m:t>
            </m:r>
          </m:sub>
        </m:sSub>
        <m:r>
          <w:rPr>
            <w:rFonts w:ascii="Cambria Math" w:hAnsi="Cambria Math" w:cs="David"/>
          </w:rPr>
          <m:t>)</m:t>
        </m:r>
      </m:oMath>
      <w:r w:rsidRPr="00666F2C">
        <w:rPr>
          <w:rFonts w:ascii="David" w:hAnsi="David" w:cs="David"/>
        </w:rPr>
        <w:t xml:space="preserve"> are fine-tuned. The model is trained using the standard Language Modeling (LM) loss to directly generate the response given the instruction.</w:t>
      </w:r>
      <w:r w:rsidR="002879EB">
        <w:rPr>
          <w:rFonts w:ascii="David" w:hAnsi="David" w:cs="David"/>
        </w:rPr>
        <w:t xml:space="preserve"> </w:t>
      </w:r>
    </w:p>
    <w:p w14:paraId="2BEFD67B" w14:textId="77777777" w:rsidR="008D3B39" w:rsidRDefault="008D3B39" w:rsidP="00983F1F">
      <w:pPr>
        <w:spacing w:after="0" w:line="240" w:lineRule="auto"/>
        <w:rPr>
          <w:rFonts w:ascii="David" w:hAnsi="David" w:cs="David"/>
          <w:b/>
          <w:bCs/>
          <w:sz w:val="28"/>
          <w:szCs w:val="28"/>
        </w:rPr>
      </w:pPr>
    </w:p>
    <w:p w14:paraId="7C1D1462" w14:textId="62D050E4" w:rsidR="00707EA7" w:rsidRPr="00571561" w:rsidRDefault="007970DB" w:rsidP="0038663A">
      <w:pPr>
        <w:pStyle w:val="2"/>
      </w:pPr>
      <w:r>
        <w:t xml:space="preserve">  </w:t>
      </w:r>
      <w:bookmarkStart w:id="6" w:name="_Toc233974570"/>
      <w:r w:rsidR="00983F1F" w:rsidRPr="00571561">
        <w:t xml:space="preserve">Zero-Shot </w:t>
      </w:r>
      <w:r w:rsidR="008F3FA6">
        <w:t xml:space="preserve">and Few-Shot </w:t>
      </w:r>
      <w:r w:rsidR="00983F1F" w:rsidRPr="00571561">
        <w:t>Learning</w:t>
      </w:r>
      <w:bookmarkEnd w:id="6"/>
    </w:p>
    <w:p w14:paraId="6E027844" w14:textId="77777777" w:rsidR="008510F2" w:rsidRDefault="008510F2" w:rsidP="00983F1F">
      <w:pPr>
        <w:spacing w:after="0" w:line="240" w:lineRule="auto"/>
        <w:rPr>
          <w:rFonts w:ascii="David" w:hAnsi="David" w:cs="David"/>
          <w:b/>
          <w:bCs/>
          <w:sz w:val="28"/>
          <w:szCs w:val="28"/>
        </w:rPr>
      </w:pPr>
    </w:p>
    <w:p w14:paraId="2403A15A" w14:textId="710195B4" w:rsidR="008F3FA6" w:rsidRDefault="008F3FA6" w:rsidP="008F3FA6">
      <w:pPr>
        <w:spacing w:after="0" w:line="240" w:lineRule="auto"/>
        <w:jc w:val="both"/>
        <w:rPr>
          <w:rFonts w:ascii="David" w:hAnsi="David" w:cs="David"/>
        </w:rPr>
      </w:pPr>
      <w:r w:rsidRPr="008F3FA6">
        <w:rPr>
          <w:rFonts w:ascii="David" w:hAnsi="David" w:cs="David"/>
        </w:rPr>
        <w:t xml:space="preserve">Zero-Shot Learning (ZSL) is a machine learning paradigm in which a model recognizes or categorizes inputs from classes it has never explicitly trained on, relying instead on </w:t>
      </w:r>
      <w:r w:rsidR="00141E3E">
        <w:rPr>
          <w:rFonts w:ascii="David" w:hAnsi="David" w:cs="David"/>
        </w:rPr>
        <w:t>background</w:t>
      </w:r>
      <w:r w:rsidRPr="008F3FA6">
        <w:rPr>
          <w:rFonts w:ascii="David" w:hAnsi="David" w:cs="David"/>
        </w:rPr>
        <w:t xml:space="preserve"> information such as textual descriptions or semantic attributes acquired during pre-training. This is particularly relevant for deepfake detection, where new manipulation methods continuously emerge and labeled examples of novel attack types may be unavailable. Large Language Models are naturally suited for ZSL because their pre-training instills broad conceptual understanding that transfers across tasks without requiring task-specific examples.</w:t>
      </w:r>
    </w:p>
    <w:p w14:paraId="4EDF26BB" w14:textId="77777777" w:rsidR="008F3FA6" w:rsidRPr="008F3FA6" w:rsidRDefault="008F3FA6" w:rsidP="008F3FA6">
      <w:pPr>
        <w:spacing w:after="0" w:line="240" w:lineRule="auto"/>
        <w:jc w:val="both"/>
        <w:rPr>
          <w:rFonts w:ascii="David" w:hAnsi="David" w:cs="David"/>
        </w:rPr>
      </w:pPr>
    </w:p>
    <w:p w14:paraId="3A51CBBE" w14:textId="00E5DDA7" w:rsidR="008F3FA6" w:rsidRPr="008F3FA6" w:rsidRDefault="008F3FA6" w:rsidP="008F3FA6">
      <w:pPr>
        <w:spacing w:after="0" w:line="240" w:lineRule="auto"/>
        <w:jc w:val="both"/>
        <w:rPr>
          <w:rFonts w:ascii="David" w:hAnsi="David" w:cs="David"/>
        </w:rPr>
      </w:pPr>
      <w:r w:rsidRPr="008F3FA6">
        <w:rPr>
          <w:rFonts w:ascii="David" w:hAnsi="David" w:cs="David"/>
        </w:rPr>
        <w:t xml:space="preserve">Few-Shot Learning (FSL) extends this paradigm by allowing a small number of labeled examples </w:t>
      </w:r>
      <w:r>
        <w:rPr>
          <w:rFonts w:ascii="David" w:hAnsi="David" w:cs="David"/>
        </w:rPr>
        <w:t>-</w:t>
      </w:r>
      <w:r w:rsidRPr="008F3FA6">
        <w:rPr>
          <w:rFonts w:ascii="David" w:hAnsi="David" w:cs="David"/>
        </w:rPr>
        <w:t xml:space="preserve"> rather than none </w:t>
      </w:r>
      <w:r>
        <w:rPr>
          <w:rFonts w:ascii="David" w:hAnsi="David" w:cs="David"/>
        </w:rPr>
        <w:t>-</w:t>
      </w:r>
      <w:r w:rsidRPr="008F3FA6">
        <w:rPr>
          <w:rFonts w:ascii="David" w:hAnsi="David" w:cs="David"/>
        </w:rPr>
        <w:t xml:space="preserve"> on a minimal labeled set, leveraging already-learned representations to avoid the need for large, annotated datasets. To prevent catastrophic forgetting of pre-trained knowledge, internal model layers are typically frozen and only the final adaptation components are updated </w:t>
      </w:r>
      <w:r>
        <w:rPr>
          <w:rFonts w:ascii="David" w:hAnsi="David" w:cs="David"/>
        </w:rPr>
        <w:t>-</w:t>
      </w:r>
      <w:r w:rsidRPr="008F3FA6">
        <w:rPr>
          <w:rFonts w:ascii="David" w:hAnsi="David" w:cs="David"/>
        </w:rPr>
        <w:t xml:space="preserve"> the same strategy applied in this project through Q-Former-only fine-tuning.</w:t>
      </w:r>
    </w:p>
    <w:p w14:paraId="28032608" w14:textId="6F020DE4" w:rsidR="00081243" w:rsidRDefault="00081243" w:rsidP="008F3FA6">
      <w:pPr>
        <w:spacing w:after="0" w:line="240" w:lineRule="auto"/>
        <w:jc w:val="both"/>
        <w:rPr>
          <w:rFonts w:ascii="David" w:hAnsi="David" w:cs="David"/>
        </w:rPr>
      </w:pPr>
    </w:p>
    <w:p w14:paraId="29CEEB0D" w14:textId="35614846" w:rsidR="00287C6E" w:rsidRPr="0038663A" w:rsidRDefault="00A94A34" w:rsidP="0038663A">
      <w:pPr>
        <w:pStyle w:val="1"/>
      </w:pPr>
      <w:bookmarkStart w:id="7" w:name="_Toc233974571"/>
      <w:r w:rsidRPr="0038663A">
        <w:t>Methodology</w:t>
      </w:r>
      <w:bookmarkEnd w:id="7"/>
    </w:p>
    <w:p w14:paraId="751B82EC" w14:textId="3B7A9F21" w:rsidR="002F6A4E" w:rsidRDefault="00266F2F" w:rsidP="002F6A4E">
      <w:pPr>
        <w:spacing w:line="240" w:lineRule="auto"/>
        <w:jc w:val="both"/>
        <w:rPr>
          <w:rFonts w:ascii="David" w:hAnsi="David" w:cs="David"/>
        </w:rPr>
      </w:pPr>
      <w:r w:rsidRPr="00266F2F">
        <w:rPr>
          <w:rFonts w:ascii="David" w:hAnsi="David" w:cs="David"/>
        </w:rPr>
        <w:t>This chapter bridges the theoretical background and the actual implementation</w:t>
      </w:r>
      <w:r w:rsidR="00620202">
        <w:rPr>
          <w:rFonts w:ascii="David" w:hAnsi="David" w:cs="David"/>
        </w:rPr>
        <w:t xml:space="preserve">. Our goal </w:t>
      </w:r>
      <w:r w:rsidR="00CC40B1">
        <w:rPr>
          <w:rFonts w:ascii="David" w:hAnsi="David" w:cs="David"/>
        </w:rPr>
        <w:t>was</w:t>
      </w:r>
      <w:r w:rsidR="00620202">
        <w:rPr>
          <w:rFonts w:ascii="David" w:hAnsi="David" w:cs="David"/>
        </w:rPr>
        <w:t xml:space="preserve"> to demonstrate how we can take a powerful generative model like </w:t>
      </w:r>
      <w:proofErr w:type="spellStart"/>
      <w:r w:rsidR="00620202" w:rsidRPr="00620202">
        <w:rPr>
          <w:rFonts w:ascii="David" w:hAnsi="David" w:cs="David"/>
        </w:rPr>
        <w:t>InstructBLIP</w:t>
      </w:r>
      <w:proofErr w:type="spellEnd"/>
      <w:r w:rsidR="00620202">
        <w:rPr>
          <w:rFonts w:ascii="David" w:hAnsi="David" w:cs="David"/>
        </w:rPr>
        <w:t xml:space="preserve">, that its original goal </w:t>
      </w:r>
      <w:r w:rsidR="002F6A4E">
        <w:rPr>
          <w:rFonts w:ascii="David" w:hAnsi="David" w:cs="David"/>
        </w:rPr>
        <w:t>is</w:t>
      </w:r>
      <w:r w:rsidR="00620202">
        <w:rPr>
          <w:rFonts w:ascii="David" w:hAnsi="David" w:cs="David"/>
        </w:rPr>
        <w:t xml:space="preserve"> to describe images, and adapt it to function as a precise deepfake detector. The main challenge that we will present can be divided </w:t>
      </w:r>
      <w:r w:rsidR="00CC40B1">
        <w:rPr>
          <w:rFonts w:ascii="David" w:hAnsi="David" w:cs="David"/>
        </w:rPr>
        <w:t>into</w:t>
      </w:r>
      <w:r w:rsidR="00620202">
        <w:rPr>
          <w:rFonts w:ascii="David" w:hAnsi="David" w:cs="David"/>
        </w:rPr>
        <w:t xml:space="preserve"> two parts, </w:t>
      </w:r>
      <w:r w:rsidR="00F3490F">
        <w:rPr>
          <w:rFonts w:ascii="David" w:hAnsi="David" w:cs="David"/>
        </w:rPr>
        <w:t xml:space="preserve">the conceptual and following that the technical; the transition from a model that generates free text to a system that produces a definitive probabilistic score. </w:t>
      </w:r>
    </w:p>
    <w:p w14:paraId="71BC9DAF" w14:textId="77777777" w:rsidR="002F6A4E" w:rsidRPr="002F6A4E" w:rsidRDefault="002F6A4E" w:rsidP="002F6A4E">
      <w:pPr>
        <w:spacing w:line="240" w:lineRule="auto"/>
        <w:jc w:val="both"/>
        <w:rPr>
          <w:rFonts w:ascii="David" w:hAnsi="David" w:cs="David"/>
        </w:rPr>
      </w:pPr>
    </w:p>
    <w:p w14:paraId="70BF41C0" w14:textId="45324C1A" w:rsidR="00A94A34" w:rsidRPr="000F2490" w:rsidRDefault="00287C6E" w:rsidP="000F2490">
      <w:pPr>
        <w:pStyle w:val="2"/>
      </w:pPr>
      <w:bookmarkStart w:id="8" w:name="_Toc233974572"/>
      <w:r w:rsidRPr="000F2490">
        <w:t>System overview</w:t>
      </w:r>
      <w:bookmarkEnd w:id="8"/>
      <w:r w:rsidR="00620202" w:rsidRPr="000F2490">
        <w:t xml:space="preserve"> </w:t>
      </w:r>
    </w:p>
    <w:p w14:paraId="6EB855D2" w14:textId="3FAD45B2" w:rsidR="0032725B" w:rsidRDefault="0032725B" w:rsidP="00074D57">
      <w:pPr>
        <w:spacing w:line="240" w:lineRule="auto"/>
        <w:jc w:val="both"/>
        <w:rPr>
          <w:rFonts w:ascii="David" w:hAnsi="David" w:cs="David"/>
        </w:rPr>
      </w:pPr>
      <w:r w:rsidRPr="0032725B">
        <w:rPr>
          <w:rFonts w:ascii="David" w:hAnsi="David" w:cs="David"/>
        </w:rPr>
        <w:t xml:space="preserve">The objective of the system </w:t>
      </w:r>
      <w:r w:rsidR="00074D57">
        <w:rPr>
          <w:rFonts w:ascii="David" w:hAnsi="David" w:cs="David"/>
        </w:rPr>
        <w:t>was</w:t>
      </w:r>
      <w:r>
        <w:rPr>
          <w:rFonts w:ascii="David" w:hAnsi="David" w:cs="David"/>
        </w:rPr>
        <w:t xml:space="preserve"> to adapt a generative Vision-Language Model</w:t>
      </w:r>
      <w:r w:rsidR="00074D57">
        <w:rPr>
          <w:rFonts w:ascii="David" w:hAnsi="David" w:cs="David"/>
        </w:rPr>
        <w:t xml:space="preserve"> (VLM)</w:t>
      </w:r>
      <w:r>
        <w:rPr>
          <w:rFonts w:ascii="David" w:hAnsi="David" w:cs="David"/>
        </w:rPr>
        <w:t xml:space="preserve">, originally designed for tasks such as </w:t>
      </w:r>
      <w:r w:rsidRPr="0032725B">
        <w:rPr>
          <w:rFonts w:ascii="David" w:hAnsi="David" w:cs="David"/>
        </w:rPr>
        <w:t>image captioning, into a precise binary classifier for Deepfake detection.</w:t>
      </w:r>
      <w:r>
        <w:rPr>
          <w:rFonts w:ascii="David" w:hAnsi="David" w:cs="David"/>
        </w:rPr>
        <w:t xml:space="preserve"> </w:t>
      </w:r>
      <w:r w:rsidR="00074D57">
        <w:rPr>
          <w:rFonts w:ascii="David" w:hAnsi="David" w:cs="David"/>
        </w:rPr>
        <w:t xml:space="preserve">The </w:t>
      </w:r>
      <w:r>
        <w:rPr>
          <w:rFonts w:ascii="David" w:hAnsi="David" w:cs="David"/>
        </w:rPr>
        <w:t xml:space="preserve">approach </w:t>
      </w:r>
      <w:r w:rsidR="00074D57">
        <w:rPr>
          <w:rFonts w:ascii="David" w:hAnsi="David" w:cs="David"/>
        </w:rPr>
        <w:t xml:space="preserve">was </w:t>
      </w:r>
      <w:r>
        <w:rPr>
          <w:rFonts w:ascii="David" w:hAnsi="David" w:cs="David"/>
        </w:rPr>
        <w:t xml:space="preserve">based on the hypothesis that </w:t>
      </w:r>
      <w:r w:rsidR="00074D57">
        <w:rPr>
          <w:rFonts w:ascii="David" w:hAnsi="David" w:cs="David"/>
        </w:rPr>
        <w:t xml:space="preserve">a </w:t>
      </w:r>
      <w:r>
        <w:rPr>
          <w:rFonts w:ascii="David" w:hAnsi="David" w:cs="David"/>
        </w:rPr>
        <w:t xml:space="preserve">model trained on </w:t>
      </w:r>
      <w:r w:rsidR="00F75162">
        <w:rPr>
          <w:rFonts w:ascii="David" w:hAnsi="David" w:cs="David"/>
        </w:rPr>
        <w:t>i</w:t>
      </w:r>
      <w:r w:rsidRPr="0032725B">
        <w:rPr>
          <w:rFonts w:ascii="David" w:hAnsi="David" w:cs="David"/>
        </w:rPr>
        <w:t>mmense</w:t>
      </w:r>
      <w:r>
        <w:rPr>
          <w:rFonts w:ascii="David" w:hAnsi="David" w:cs="David"/>
        </w:rPr>
        <w:t xml:space="preserve"> amount of visual and textual</w:t>
      </w:r>
      <w:r w:rsidR="00074D57">
        <w:rPr>
          <w:rFonts w:ascii="David" w:hAnsi="David" w:cs="David"/>
        </w:rPr>
        <w:t xml:space="preserve"> data develops deep semantic understanding of the world</w:t>
      </w:r>
      <w:r>
        <w:rPr>
          <w:rFonts w:ascii="David" w:hAnsi="David" w:cs="David"/>
        </w:rPr>
        <w:t>,</w:t>
      </w:r>
      <w:r w:rsidR="00074D57">
        <w:rPr>
          <w:rFonts w:ascii="David" w:hAnsi="David" w:cs="David"/>
        </w:rPr>
        <w:t xml:space="preserve"> which </w:t>
      </w:r>
      <w:r w:rsidR="000D0D2E">
        <w:rPr>
          <w:rFonts w:ascii="David" w:hAnsi="David" w:cs="David"/>
        </w:rPr>
        <w:t xml:space="preserve">allows </w:t>
      </w:r>
      <w:r w:rsidR="00074D57">
        <w:rPr>
          <w:rFonts w:ascii="David" w:hAnsi="David" w:cs="David"/>
        </w:rPr>
        <w:t xml:space="preserve">it </w:t>
      </w:r>
      <w:r w:rsidR="000D0D2E">
        <w:rPr>
          <w:rFonts w:ascii="David" w:hAnsi="David" w:cs="David"/>
        </w:rPr>
        <w:t xml:space="preserve">to </w:t>
      </w:r>
      <w:r w:rsidR="00074D57">
        <w:rPr>
          <w:rFonts w:ascii="David" w:hAnsi="David" w:cs="David"/>
        </w:rPr>
        <w:t xml:space="preserve">identify forgeries </w:t>
      </w:r>
      <w:r w:rsidR="000D0D2E">
        <w:rPr>
          <w:rFonts w:ascii="David" w:hAnsi="David" w:cs="David"/>
        </w:rPr>
        <w:t xml:space="preserve">better than </w:t>
      </w:r>
      <w:r w:rsidR="00074D57">
        <w:rPr>
          <w:rFonts w:ascii="David" w:hAnsi="David" w:cs="David"/>
        </w:rPr>
        <w:t>traditional</w:t>
      </w:r>
      <w:r w:rsidR="000D0D2E">
        <w:rPr>
          <w:rFonts w:ascii="David" w:hAnsi="David" w:cs="David"/>
        </w:rPr>
        <w:t xml:space="preserve"> classifiers</w:t>
      </w:r>
      <w:r w:rsidR="00074D57">
        <w:rPr>
          <w:rFonts w:ascii="David" w:hAnsi="David" w:cs="David"/>
        </w:rPr>
        <w:t xml:space="preserve"> that rely primarily </w:t>
      </w:r>
      <w:r w:rsidR="000D0D2E">
        <w:rPr>
          <w:rFonts w:ascii="David" w:hAnsi="David" w:cs="David"/>
        </w:rPr>
        <w:t>on pixel</w:t>
      </w:r>
      <w:r w:rsidR="00F75162">
        <w:rPr>
          <w:rFonts w:ascii="David" w:hAnsi="David" w:cs="David"/>
        </w:rPr>
        <w:t>-</w:t>
      </w:r>
      <w:r w:rsidR="000D0D2E">
        <w:rPr>
          <w:rFonts w:ascii="David" w:hAnsi="David" w:cs="David"/>
        </w:rPr>
        <w:t xml:space="preserve">level </w:t>
      </w:r>
      <w:r w:rsidR="00CF04F0">
        <w:rPr>
          <w:rFonts w:ascii="David" w:hAnsi="David" w:cs="David"/>
        </w:rPr>
        <w:t>artifacts</w:t>
      </w:r>
      <w:r w:rsidR="000D0D2E">
        <w:rPr>
          <w:rFonts w:ascii="David" w:hAnsi="David" w:cs="David"/>
        </w:rPr>
        <w:t>.</w:t>
      </w:r>
    </w:p>
    <w:p w14:paraId="6EE610E6" w14:textId="33A05A4E" w:rsidR="000D0D2E" w:rsidRDefault="000D0D2E" w:rsidP="000D0D2E">
      <w:pPr>
        <w:spacing w:line="240" w:lineRule="auto"/>
        <w:jc w:val="both"/>
        <w:rPr>
          <w:rFonts w:ascii="David" w:hAnsi="David" w:cs="David"/>
        </w:rPr>
      </w:pPr>
      <w:r>
        <w:rPr>
          <w:rFonts w:ascii="David" w:hAnsi="David" w:cs="David"/>
        </w:rPr>
        <w:t>The architecture</w:t>
      </w:r>
      <w:r w:rsidR="00074D57">
        <w:rPr>
          <w:rFonts w:ascii="David" w:hAnsi="David" w:cs="David"/>
        </w:rPr>
        <w:t xml:space="preserve"> selected for this project </w:t>
      </w:r>
      <w:r>
        <w:rPr>
          <w:rFonts w:ascii="David" w:hAnsi="David" w:cs="David"/>
        </w:rPr>
        <w:t xml:space="preserve">is </w:t>
      </w:r>
      <w:proofErr w:type="spellStart"/>
      <w:r>
        <w:rPr>
          <w:rFonts w:ascii="David" w:hAnsi="David" w:cs="David"/>
        </w:rPr>
        <w:t>InstructBLIP</w:t>
      </w:r>
      <w:proofErr w:type="spellEnd"/>
      <w:r>
        <w:rPr>
          <w:rFonts w:ascii="David" w:hAnsi="David" w:cs="David"/>
        </w:rPr>
        <w:t xml:space="preserve">. </w:t>
      </w:r>
      <w:r w:rsidR="00074D57">
        <w:rPr>
          <w:rFonts w:ascii="David" w:hAnsi="David" w:cs="David"/>
        </w:rPr>
        <w:t xml:space="preserve">Chosen for its </w:t>
      </w:r>
      <w:r>
        <w:rPr>
          <w:rFonts w:ascii="David" w:hAnsi="David" w:cs="David"/>
        </w:rPr>
        <w:t xml:space="preserve">unique capability for </w:t>
      </w:r>
      <w:r w:rsidR="00B75F54">
        <w:rPr>
          <w:rFonts w:ascii="David" w:hAnsi="David" w:cs="David"/>
        </w:rPr>
        <w:t>I</w:t>
      </w:r>
      <w:r>
        <w:rPr>
          <w:rFonts w:ascii="David" w:hAnsi="David" w:cs="David"/>
        </w:rPr>
        <w:t>nstruction-</w:t>
      </w:r>
      <w:r w:rsidRPr="000D0D2E">
        <w:rPr>
          <w:rFonts w:ascii="David" w:hAnsi="David" w:cs="David"/>
        </w:rPr>
        <w:t>Aware Visual Feature Extraction</w:t>
      </w:r>
      <w:r>
        <w:rPr>
          <w:rFonts w:ascii="David" w:hAnsi="David" w:cs="David"/>
        </w:rPr>
        <w:t>.</w:t>
      </w:r>
    </w:p>
    <w:p w14:paraId="52772531" w14:textId="7CEB3D76" w:rsidR="000D0D2E" w:rsidRDefault="000D0D2E" w:rsidP="000D0D2E">
      <w:pPr>
        <w:spacing w:line="240" w:lineRule="auto"/>
        <w:jc w:val="both"/>
        <w:rPr>
          <w:rFonts w:ascii="David" w:hAnsi="David" w:cs="David"/>
        </w:rPr>
      </w:pPr>
      <w:r>
        <w:rPr>
          <w:rFonts w:ascii="David" w:hAnsi="David" w:cs="David"/>
        </w:rPr>
        <w:t>The model consists of 3 main components:</w:t>
      </w:r>
    </w:p>
    <w:p w14:paraId="451F10FA" w14:textId="06B8FCD4" w:rsidR="000D0D2E" w:rsidRPr="00CC2E3B" w:rsidRDefault="00CC2E3B">
      <w:pPr>
        <w:pStyle w:val="a0"/>
        <w:numPr>
          <w:ilvl w:val="0"/>
          <w:numId w:val="2"/>
        </w:numPr>
        <w:spacing w:line="240" w:lineRule="auto"/>
        <w:rPr>
          <w:rFonts w:ascii="David" w:hAnsi="David" w:cs="David"/>
        </w:rPr>
      </w:pPr>
      <w:r>
        <w:rPr>
          <w:rFonts w:ascii="David" w:hAnsi="David" w:cs="David"/>
        </w:rPr>
        <w:t>a vision Encoder (</w:t>
      </w:r>
      <w:proofErr w:type="spellStart"/>
      <w:r>
        <w:rPr>
          <w:rFonts w:ascii="David" w:hAnsi="David" w:cs="David"/>
        </w:rPr>
        <w:t>ViT</w:t>
      </w:r>
      <w:proofErr w:type="spellEnd"/>
      <w:r>
        <w:rPr>
          <w:rFonts w:ascii="David" w:hAnsi="David" w:cs="David"/>
        </w:rPr>
        <w:t>-g/14), responsible for processing the visual input and kept frozen</w:t>
      </w:r>
      <w:r w:rsidRPr="00CC2E3B">
        <w:rPr>
          <w:rFonts w:ascii="David" w:hAnsi="David" w:cs="David"/>
        </w:rPr>
        <w:t xml:space="preserve"> throughout all experiments.</w:t>
      </w:r>
      <w:r w:rsidR="000D0D2E" w:rsidRPr="00CC2E3B">
        <w:rPr>
          <w:rFonts w:ascii="David" w:hAnsi="David" w:cs="David"/>
        </w:rPr>
        <w:br/>
      </w:r>
    </w:p>
    <w:p w14:paraId="5E02C2AA" w14:textId="624B6702" w:rsidR="00280071" w:rsidRDefault="00CC2E3B">
      <w:pPr>
        <w:pStyle w:val="a0"/>
        <w:numPr>
          <w:ilvl w:val="0"/>
          <w:numId w:val="2"/>
        </w:numPr>
        <w:spacing w:line="240" w:lineRule="auto"/>
        <w:jc w:val="both"/>
        <w:rPr>
          <w:rFonts w:ascii="David" w:hAnsi="David" w:cs="David"/>
        </w:rPr>
      </w:pPr>
      <w:r>
        <w:rPr>
          <w:rFonts w:ascii="David" w:hAnsi="David" w:cs="David"/>
        </w:rPr>
        <w:t>a Large Language M</w:t>
      </w:r>
      <w:r w:rsidRPr="00CC2E3B">
        <w:rPr>
          <w:rFonts w:ascii="David" w:hAnsi="David" w:cs="David"/>
        </w:rPr>
        <w:t>odel (LLM), also frozen, which generates the textual response</w:t>
      </w:r>
    </w:p>
    <w:p w14:paraId="753EA5F9" w14:textId="77777777" w:rsidR="00280071" w:rsidRDefault="00280071" w:rsidP="00280071">
      <w:pPr>
        <w:pStyle w:val="a0"/>
        <w:spacing w:line="240" w:lineRule="auto"/>
        <w:jc w:val="both"/>
        <w:rPr>
          <w:rFonts w:ascii="David" w:hAnsi="David" w:cs="David"/>
        </w:rPr>
      </w:pPr>
    </w:p>
    <w:p w14:paraId="13E72093" w14:textId="3843885B" w:rsidR="000D0D2E" w:rsidRDefault="000D0D2E">
      <w:pPr>
        <w:pStyle w:val="a0"/>
        <w:numPr>
          <w:ilvl w:val="0"/>
          <w:numId w:val="2"/>
        </w:numPr>
        <w:spacing w:line="240" w:lineRule="auto"/>
        <w:jc w:val="both"/>
        <w:rPr>
          <w:rFonts w:ascii="David" w:hAnsi="David" w:cs="David"/>
        </w:rPr>
      </w:pPr>
      <w:r>
        <w:rPr>
          <w:rFonts w:ascii="David" w:hAnsi="David" w:cs="David"/>
        </w:rPr>
        <w:t>Q- Former</w:t>
      </w:r>
      <w:r w:rsidR="00280071">
        <w:rPr>
          <w:rFonts w:ascii="David" w:hAnsi="David" w:cs="David"/>
        </w:rPr>
        <w:t xml:space="preserve">: </w:t>
      </w:r>
      <w:r w:rsidR="00CC2E3B">
        <w:rPr>
          <w:rFonts w:ascii="David" w:hAnsi="David" w:cs="David"/>
        </w:rPr>
        <w:t>serves</w:t>
      </w:r>
      <w:r w:rsidR="00280071">
        <w:rPr>
          <w:rFonts w:ascii="David" w:hAnsi="David" w:cs="David"/>
        </w:rPr>
        <w:t xml:space="preserve"> as </w:t>
      </w:r>
      <w:r w:rsidR="00CC2E3B">
        <w:rPr>
          <w:rFonts w:ascii="David" w:hAnsi="David" w:cs="David"/>
        </w:rPr>
        <w:t xml:space="preserve">a </w:t>
      </w:r>
      <w:r w:rsidR="00280071">
        <w:rPr>
          <w:rFonts w:ascii="David" w:hAnsi="David" w:cs="David"/>
        </w:rPr>
        <w:t>bridge between the visual model and the language model</w:t>
      </w:r>
      <w:r w:rsidR="00CC2E3B">
        <w:rPr>
          <w:rFonts w:ascii="David" w:hAnsi="David" w:cs="David"/>
        </w:rPr>
        <w:t xml:space="preserve">, receiving </w:t>
      </w:r>
      <w:r w:rsidR="00280071">
        <w:rPr>
          <w:rFonts w:ascii="David" w:hAnsi="David" w:cs="David"/>
        </w:rPr>
        <w:t>both the image and the textual instruction as an input</w:t>
      </w:r>
      <w:r w:rsidR="00CF04F0">
        <w:rPr>
          <w:rFonts w:ascii="David" w:hAnsi="David" w:cs="David"/>
        </w:rPr>
        <w:t xml:space="preserve"> (and is not frozen).</w:t>
      </w:r>
    </w:p>
    <w:p w14:paraId="4AF0905A" w14:textId="77777777" w:rsidR="00CF04F0" w:rsidRPr="00CF04F0" w:rsidRDefault="00CF04F0" w:rsidP="00CF04F0">
      <w:pPr>
        <w:pStyle w:val="a0"/>
        <w:rPr>
          <w:rFonts w:ascii="David" w:hAnsi="David" w:cs="David"/>
        </w:rPr>
      </w:pPr>
    </w:p>
    <w:p w14:paraId="334DCE50" w14:textId="3C0D062A" w:rsidR="00CF04F0" w:rsidRDefault="00CF04F0" w:rsidP="00CF04F0">
      <w:pPr>
        <w:spacing w:line="240" w:lineRule="auto"/>
        <w:jc w:val="both"/>
        <w:rPr>
          <w:rFonts w:ascii="David" w:hAnsi="David" w:cs="David"/>
        </w:rPr>
      </w:pPr>
      <w:r>
        <w:rPr>
          <w:rFonts w:ascii="David" w:hAnsi="David" w:cs="David"/>
        </w:rPr>
        <w:lastRenderedPageBreak/>
        <w:t xml:space="preserve">The information flow in the systems </w:t>
      </w:r>
      <w:r w:rsidRPr="00CF04F0">
        <w:rPr>
          <w:rFonts w:ascii="David" w:hAnsi="David" w:cs="David"/>
        </w:rPr>
        <w:t>proceeds as follows</w:t>
      </w:r>
      <w:r>
        <w:rPr>
          <w:rFonts w:ascii="David" w:hAnsi="David" w:cs="David"/>
        </w:rPr>
        <w:t>:</w:t>
      </w:r>
    </w:p>
    <w:p w14:paraId="05B7BCEE" w14:textId="38333B2E" w:rsidR="00CF04F0" w:rsidRDefault="00CF04F0">
      <w:pPr>
        <w:pStyle w:val="a0"/>
        <w:numPr>
          <w:ilvl w:val="0"/>
          <w:numId w:val="3"/>
        </w:numPr>
        <w:spacing w:line="240" w:lineRule="auto"/>
        <w:jc w:val="both"/>
        <w:rPr>
          <w:rFonts w:ascii="David" w:hAnsi="David" w:cs="David"/>
        </w:rPr>
      </w:pPr>
      <w:r>
        <w:rPr>
          <w:rFonts w:ascii="David" w:hAnsi="David" w:cs="David"/>
        </w:rPr>
        <w:t xml:space="preserve">The systems </w:t>
      </w:r>
      <w:r w:rsidR="00692A88">
        <w:rPr>
          <w:rFonts w:ascii="David" w:hAnsi="David" w:cs="David"/>
        </w:rPr>
        <w:t>receive</w:t>
      </w:r>
      <w:r>
        <w:rPr>
          <w:rFonts w:ascii="David" w:hAnsi="David" w:cs="David"/>
        </w:rPr>
        <w:t xml:space="preserve"> an image (I) and a natural language question (Q), such as ‘is this photo real?’</w:t>
      </w:r>
    </w:p>
    <w:p w14:paraId="0ED9AE04" w14:textId="77777777" w:rsidR="00B9056F" w:rsidRDefault="00B9056F" w:rsidP="00B9056F">
      <w:pPr>
        <w:pStyle w:val="a0"/>
        <w:spacing w:line="240" w:lineRule="auto"/>
        <w:jc w:val="both"/>
        <w:rPr>
          <w:rFonts w:ascii="David" w:hAnsi="David" w:cs="David"/>
        </w:rPr>
      </w:pPr>
    </w:p>
    <w:p w14:paraId="26B1578E" w14:textId="00862BF1" w:rsidR="00B9056F" w:rsidRPr="00B9056F" w:rsidRDefault="00B9056F">
      <w:pPr>
        <w:pStyle w:val="a0"/>
        <w:numPr>
          <w:ilvl w:val="0"/>
          <w:numId w:val="3"/>
        </w:numPr>
        <w:spacing w:line="240" w:lineRule="auto"/>
        <w:jc w:val="both"/>
        <w:rPr>
          <w:rFonts w:ascii="David" w:hAnsi="David" w:cs="David"/>
        </w:rPr>
      </w:pPr>
      <w:r w:rsidRPr="00B9056F">
        <w:rPr>
          <w:rFonts w:ascii="David" w:hAnsi="David" w:cs="David"/>
        </w:rPr>
        <w:t xml:space="preserve">The Q-Former processes the image according to the specific question, extracting visual features that are most relevant to the </w:t>
      </w:r>
      <w:r w:rsidR="00CC2E3B" w:rsidRPr="00B9056F">
        <w:rPr>
          <w:rFonts w:ascii="David" w:hAnsi="David" w:cs="David"/>
        </w:rPr>
        <w:t>deep-fake</w:t>
      </w:r>
      <w:r w:rsidRPr="00B9056F">
        <w:rPr>
          <w:rFonts w:ascii="David" w:hAnsi="David" w:cs="David"/>
        </w:rPr>
        <w:t xml:space="preserve"> detection task.</w:t>
      </w:r>
    </w:p>
    <w:p w14:paraId="33309C93" w14:textId="77777777" w:rsidR="00B9056F" w:rsidRDefault="00B9056F" w:rsidP="00B9056F">
      <w:pPr>
        <w:pStyle w:val="a0"/>
        <w:spacing w:line="240" w:lineRule="auto"/>
        <w:jc w:val="both"/>
        <w:rPr>
          <w:rFonts w:ascii="David" w:hAnsi="David" w:cs="David"/>
        </w:rPr>
      </w:pPr>
    </w:p>
    <w:p w14:paraId="1A36CF73" w14:textId="77777777" w:rsidR="00B9056F" w:rsidRDefault="00B9056F">
      <w:pPr>
        <w:pStyle w:val="a0"/>
        <w:numPr>
          <w:ilvl w:val="0"/>
          <w:numId w:val="3"/>
        </w:numPr>
        <w:spacing w:line="240" w:lineRule="auto"/>
        <w:jc w:val="both"/>
        <w:rPr>
          <w:rFonts w:ascii="David" w:hAnsi="David" w:cs="David"/>
        </w:rPr>
      </w:pPr>
      <w:r w:rsidRPr="00B9056F">
        <w:rPr>
          <w:rFonts w:ascii="David" w:hAnsi="David" w:cs="David"/>
        </w:rPr>
        <w:t>These features are passed to the LLM, which generates the final response.</w:t>
      </w:r>
    </w:p>
    <w:p w14:paraId="472B8B1D" w14:textId="6D99D746" w:rsidR="00CC2E3B" w:rsidRDefault="00B9056F" w:rsidP="00CC2E3B">
      <w:pPr>
        <w:spacing w:line="240" w:lineRule="auto"/>
        <w:jc w:val="both"/>
        <w:rPr>
          <w:rFonts w:ascii="David" w:hAnsi="David" w:cs="David"/>
        </w:rPr>
      </w:pPr>
      <w:r w:rsidRPr="00B9056F">
        <w:rPr>
          <w:rFonts w:ascii="David" w:hAnsi="David" w:cs="David"/>
        </w:rPr>
        <w:t xml:space="preserve">This structure </w:t>
      </w:r>
      <w:r w:rsidR="00CC2E3B" w:rsidRPr="00CC2E3B">
        <w:rPr>
          <w:rFonts w:ascii="David" w:hAnsi="David" w:cs="David"/>
        </w:rPr>
        <w:t>allows the model</w:t>
      </w:r>
      <w:r w:rsidR="00CC2E3B">
        <w:rPr>
          <w:rFonts w:ascii="David" w:hAnsi="David" w:cs="David"/>
        </w:rPr>
        <w:t>’</w:t>
      </w:r>
      <w:r w:rsidR="00CC2E3B" w:rsidRPr="00CC2E3B">
        <w:rPr>
          <w:rFonts w:ascii="David" w:hAnsi="David" w:cs="David"/>
        </w:rPr>
        <w:t>s prior knowledge to be leveraged in Zero-Shot mode, while in the fine-tuning phase, only the lightweight Q-Former is trained,</w:t>
      </w:r>
      <w:r w:rsidR="00CC2E3B">
        <w:rPr>
          <w:rFonts w:ascii="David" w:hAnsi="David" w:cs="David"/>
        </w:rPr>
        <w:t xml:space="preserve"> </w:t>
      </w:r>
      <w:r w:rsidR="00CC2E3B" w:rsidRPr="00B9056F">
        <w:rPr>
          <w:rFonts w:ascii="David" w:hAnsi="David" w:cs="David"/>
        </w:rPr>
        <w:t xml:space="preserve">preventing catastrophic </w:t>
      </w:r>
      <w:r w:rsidR="00CC2E3B">
        <w:rPr>
          <w:rFonts w:ascii="David" w:hAnsi="David" w:cs="David"/>
        </w:rPr>
        <w:t xml:space="preserve">forgetting while </w:t>
      </w:r>
      <w:r w:rsidR="00CC2E3B" w:rsidRPr="00CC2E3B">
        <w:rPr>
          <w:rFonts w:ascii="David" w:hAnsi="David" w:cs="David"/>
        </w:rPr>
        <w:t>preserving the pre-trained representations and reducing computational cost.</w:t>
      </w:r>
    </w:p>
    <w:p w14:paraId="336EC5A8" w14:textId="38232985" w:rsidR="004F0223" w:rsidRDefault="004F0223" w:rsidP="000F2490">
      <w:pPr>
        <w:pStyle w:val="2"/>
      </w:pPr>
      <w:bookmarkStart w:id="9" w:name="_Toc233974573"/>
      <w:r w:rsidRPr="00571561">
        <w:t>Probabilistic Inference Algorithm</w:t>
      </w:r>
      <w:bookmarkEnd w:id="9"/>
    </w:p>
    <w:p w14:paraId="5DFD2E74" w14:textId="707380D1" w:rsidR="0087616C" w:rsidRPr="0087616C" w:rsidRDefault="0087616C" w:rsidP="0087616C">
      <w:pPr>
        <w:spacing w:line="240" w:lineRule="auto"/>
        <w:jc w:val="both"/>
        <w:rPr>
          <w:rFonts w:ascii="David" w:hAnsi="David" w:cs="David"/>
        </w:rPr>
      </w:pPr>
      <w:r w:rsidRPr="0087616C">
        <w:rPr>
          <w:rFonts w:ascii="David" w:hAnsi="David" w:cs="David"/>
        </w:rPr>
        <w:t>The main challenge with using Visual Language Models (VLMs) for this task is that their natural output is free text (such as ‘</w:t>
      </w:r>
      <w:proofErr w:type="spellStart"/>
      <w:r w:rsidRPr="0087616C">
        <w:rPr>
          <w:rFonts w:ascii="David" w:hAnsi="David" w:cs="David"/>
        </w:rPr>
        <w:t>yes’</w:t>
      </w:r>
      <w:proofErr w:type="spellEnd"/>
      <w:r w:rsidRPr="0087616C">
        <w:rPr>
          <w:rFonts w:ascii="David" w:hAnsi="David" w:cs="David"/>
        </w:rPr>
        <w:t xml:space="preserve"> \ no’). For biometric purposes, a binary text output is insufficient. A specific confidence score is required to calculate continuous metrics like AUC and EER, and to set a precise decision threshold. To address this, an algorithm was implemented to convert the generative text output into a probabilistic classifier. Instead of relying on the final generated word, the system intervenes in the text-generation process by halting the model at the very first token. The algorithm then extracts the raw mathematical logits from the model’s internal output array</w:t>
      </w:r>
      <w:r>
        <w:rPr>
          <w:rFonts w:ascii="David" w:hAnsi="David" w:cs="David"/>
        </w:rPr>
        <w:t>. A</w:t>
      </w:r>
      <w:r w:rsidRPr="0087616C">
        <w:rPr>
          <w:rFonts w:ascii="David" w:hAnsi="David" w:cs="David"/>
        </w:rPr>
        <w:t xml:space="preserve"> significant engineering challenge in this process is token variation. The model's tokenizer often maps simple words to multiple distinct token IDs due to formatting differences (e.g., </w:t>
      </w:r>
      <w:r w:rsidR="00CA1B9E">
        <w:rPr>
          <w:rFonts w:ascii="David" w:hAnsi="David" w:cs="David"/>
        </w:rPr>
        <w:t>“</w:t>
      </w:r>
      <w:r w:rsidRPr="0087616C">
        <w:rPr>
          <w:rFonts w:ascii="David" w:hAnsi="David" w:cs="David"/>
        </w:rPr>
        <w:t>Yes</w:t>
      </w:r>
      <w:r w:rsidR="00CA1B9E">
        <w:rPr>
          <w:rFonts w:ascii="David" w:hAnsi="David" w:cs="David"/>
        </w:rPr>
        <w:t>”</w:t>
      </w:r>
      <w:r w:rsidRPr="0087616C">
        <w:rPr>
          <w:rFonts w:ascii="David" w:hAnsi="David" w:cs="David"/>
        </w:rPr>
        <w:t xml:space="preserve">, </w:t>
      </w:r>
      <w:r w:rsidR="00CA1B9E">
        <w:rPr>
          <w:rFonts w:ascii="David" w:hAnsi="David" w:cs="David"/>
        </w:rPr>
        <w:t>“</w:t>
      </w:r>
      <w:r w:rsidRPr="0087616C">
        <w:rPr>
          <w:rFonts w:ascii="David" w:hAnsi="David" w:cs="David"/>
        </w:rPr>
        <w:t>yes</w:t>
      </w:r>
      <w:r w:rsidR="00CA1B9E">
        <w:rPr>
          <w:rFonts w:ascii="David" w:hAnsi="David" w:cs="David"/>
        </w:rPr>
        <w:t>”</w:t>
      </w:r>
      <w:r w:rsidRPr="0087616C">
        <w:rPr>
          <w:rFonts w:ascii="David" w:hAnsi="David" w:cs="David"/>
        </w:rPr>
        <w:t xml:space="preserve">, </w:t>
      </w:r>
      <w:proofErr w:type="gramStart"/>
      <w:r w:rsidR="00CA1B9E">
        <w:rPr>
          <w:rFonts w:ascii="David" w:hAnsi="David" w:cs="David"/>
        </w:rPr>
        <w:t>“</w:t>
      </w:r>
      <w:r w:rsidRPr="0087616C">
        <w:rPr>
          <w:rFonts w:ascii="David" w:hAnsi="David" w:cs="David"/>
        </w:rPr>
        <w:t xml:space="preserve"> Yes</w:t>
      </w:r>
      <w:proofErr w:type="gramEnd"/>
      <w:r w:rsidR="00CA1B9E">
        <w:rPr>
          <w:rFonts w:ascii="David" w:hAnsi="David" w:cs="David"/>
        </w:rPr>
        <w:t>”</w:t>
      </w:r>
      <w:r w:rsidRPr="0087616C">
        <w:rPr>
          <w:rFonts w:ascii="David" w:hAnsi="David" w:cs="David"/>
        </w:rPr>
        <w:t xml:space="preserve">). To ensure accurate representation, the algorithm defines a subset of acceptable tokens for the 'Real' class (all variations of </w:t>
      </w:r>
      <w:r w:rsidR="00CA1B9E">
        <w:rPr>
          <w:rFonts w:ascii="David" w:hAnsi="David" w:cs="David"/>
        </w:rPr>
        <w:t>“</w:t>
      </w:r>
      <w:r w:rsidRPr="0087616C">
        <w:rPr>
          <w:rFonts w:ascii="David" w:hAnsi="David" w:cs="David"/>
        </w:rPr>
        <w:t>Yes</w:t>
      </w:r>
      <w:r w:rsidR="00CA1B9E">
        <w:rPr>
          <w:rFonts w:ascii="David" w:hAnsi="David" w:cs="David"/>
        </w:rPr>
        <w:t>”</w:t>
      </w:r>
      <w:r w:rsidRPr="0087616C">
        <w:rPr>
          <w:rFonts w:ascii="David" w:hAnsi="David" w:cs="David"/>
        </w:rPr>
        <w:t xml:space="preserve">) and the 'Fake' class (all variations of </w:t>
      </w:r>
      <w:r w:rsidR="00CA1B9E">
        <w:rPr>
          <w:rFonts w:ascii="David" w:hAnsi="David" w:cs="David"/>
        </w:rPr>
        <w:t>“</w:t>
      </w:r>
      <w:r w:rsidRPr="0087616C">
        <w:rPr>
          <w:rFonts w:ascii="David" w:hAnsi="David" w:cs="David"/>
        </w:rPr>
        <w:t>No</w:t>
      </w:r>
      <w:r w:rsidR="00CA1B9E">
        <w:rPr>
          <w:rFonts w:ascii="David" w:hAnsi="David" w:cs="David"/>
        </w:rPr>
        <w:t>”</w:t>
      </w:r>
      <w:r w:rsidRPr="0087616C">
        <w:rPr>
          <w:rFonts w:ascii="David" w:hAnsi="David" w:cs="David"/>
        </w:rPr>
        <w:t>). It then extracts the maximum (MAX) logit value within each respective subset to represent the final unnormalized score for each class</w:t>
      </w:r>
      <w:r>
        <w:rPr>
          <w:rFonts w:ascii="David" w:hAnsi="David" w:cs="David"/>
        </w:rPr>
        <w:t>. Finally</w:t>
      </w:r>
      <w:r w:rsidRPr="0087616C">
        <w:rPr>
          <w:rFonts w:ascii="David" w:hAnsi="David" w:cs="David"/>
        </w:rPr>
        <w:t xml:space="preserve">, normalization is performed exclusively over this two-class subset using a </w:t>
      </w:r>
      <w:proofErr w:type="spellStart"/>
      <w:r w:rsidRPr="0087616C">
        <w:rPr>
          <w:rFonts w:ascii="David" w:hAnsi="David" w:cs="David"/>
        </w:rPr>
        <w:t>Softmax</w:t>
      </w:r>
      <w:proofErr w:type="spellEnd"/>
      <w:r w:rsidRPr="0087616C">
        <w:rPr>
          <w:rFonts w:ascii="David" w:hAnsi="David" w:cs="David"/>
        </w:rPr>
        <w:t xml:space="preserve"> function, as defined in the following equation</w:t>
      </w:r>
    </w:p>
    <w:p w14:paraId="1A0096A4" w14:textId="0B334FCE" w:rsidR="0087616C" w:rsidRPr="00313CDB" w:rsidRDefault="0087616C" w:rsidP="00EA6F9C">
      <w:pPr>
        <w:spacing w:line="240" w:lineRule="auto"/>
        <w:jc w:val="center"/>
        <w:rPr>
          <w:rFonts w:ascii="David" w:eastAsiaTheme="minorEastAsia" w:hAnsi="David" w:cs="David"/>
        </w:rPr>
      </w:pPr>
      <m:oMath>
        <m:r>
          <w:rPr>
            <w:rFonts w:ascii="Cambria Math" w:hAnsi="Cambria Math" w:cs="David"/>
          </w:rPr>
          <m:t>P</m:t>
        </m:r>
        <m:d>
          <m:dPr>
            <m:ctrlPr>
              <w:rPr>
                <w:rFonts w:ascii="Cambria Math" w:hAnsi="Cambria Math" w:cs="David"/>
                <w:i/>
              </w:rPr>
            </m:ctrlPr>
          </m:dPr>
          <m:e>
            <m:r>
              <w:rPr>
                <w:rFonts w:ascii="Cambria Math" w:hAnsi="Cambria Math" w:cs="David"/>
              </w:rPr>
              <m:t>Fake</m:t>
            </m:r>
          </m:e>
        </m:d>
        <m:r>
          <w:rPr>
            <w:rFonts w:ascii="Cambria Math" w:hAnsi="Cambria Math" w:cs="David"/>
          </w:rPr>
          <m:t xml:space="preserve">= </m:t>
        </m:r>
        <m:f>
          <m:fPr>
            <m:ctrlPr>
              <w:rPr>
                <w:rFonts w:ascii="Cambria Math" w:hAnsi="Cambria Math" w:cs="David"/>
                <w:i/>
              </w:rPr>
            </m:ctrlPr>
          </m:fPr>
          <m:num>
            <m:sSup>
              <m:sSupPr>
                <m:ctrlPr>
                  <w:rPr>
                    <w:rFonts w:ascii="Cambria Math" w:hAnsi="Cambria Math" w:cs="David"/>
                    <w:i/>
                  </w:rPr>
                </m:ctrlPr>
              </m:sSupPr>
              <m:e>
                <m:r>
                  <w:rPr>
                    <w:rFonts w:ascii="Cambria Math" w:hAnsi="Cambria Math" w:cs="David"/>
                  </w:rPr>
                  <m:t>e</m:t>
                </m:r>
              </m:e>
              <m:sup>
                <m:sSub>
                  <m:sSubPr>
                    <m:ctrlPr>
                      <w:rPr>
                        <w:rFonts w:ascii="Cambria Math" w:hAnsi="Cambria Math" w:cs="David"/>
                        <w:i/>
                      </w:rPr>
                    </m:ctrlPr>
                  </m:sSubPr>
                  <m:e>
                    <m:r>
                      <w:rPr>
                        <w:rFonts w:ascii="Cambria Math" w:hAnsi="Cambria Math" w:cs="David"/>
                      </w:rPr>
                      <m:t>P</m:t>
                    </m:r>
                  </m:e>
                  <m:sub>
                    <m:r>
                      <w:rPr>
                        <w:rFonts w:ascii="Cambria Math" w:hAnsi="Cambria Math" w:cs="David"/>
                      </w:rPr>
                      <m:t>(no)</m:t>
                    </m:r>
                  </m:sub>
                </m:sSub>
              </m:sup>
            </m:sSup>
          </m:num>
          <m:den>
            <m:sSup>
              <m:sSupPr>
                <m:ctrlPr>
                  <w:rPr>
                    <w:rFonts w:ascii="Cambria Math" w:hAnsi="Cambria Math" w:cs="David"/>
                    <w:i/>
                  </w:rPr>
                </m:ctrlPr>
              </m:sSupPr>
              <m:e>
                <m:r>
                  <w:rPr>
                    <w:rFonts w:ascii="Cambria Math" w:hAnsi="Cambria Math" w:cs="David"/>
                  </w:rPr>
                  <m:t>e</m:t>
                </m:r>
              </m:e>
              <m:sup>
                <m:sSub>
                  <m:sSubPr>
                    <m:ctrlPr>
                      <w:rPr>
                        <w:rFonts w:ascii="Cambria Math" w:hAnsi="Cambria Math" w:cs="David"/>
                        <w:i/>
                      </w:rPr>
                    </m:ctrlPr>
                  </m:sSubPr>
                  <m:e>
                    <m:r>
                      <w:rPr>
                        <w:rFonts w:ascii="Cambria Math" w:hAnsi="Cambria Math" w:cs="David"/>
                      </w:rPr>
                      <m:t>P</m:t>
                    </m:r>
                  </m:e>
                  <m:sub>
                    <m:r>
                      <w:rPr>
                        <w:rFonts w:ascii="Cambria Math" w:hAnsi="Cambria Math" w:cs="David"/>
                      </w:rPr>
                      <m:t>(yes)</m:t>
                    </m:r>
                  </m:sub>
                </m:sSub>
              </m:sup>
            </m:sSup>
            <m:r>
              <w:rPr>
                <w:rFonts w:ascii="Cambria Math" w:hAnsi="Cambria Math" w:cs="David"/>
              </w:rPr>
              <m:t>+</m:t>
            </m:r>
            <m:sSup>
              <m:sSupPr>
                <m:ctrlPr>
                  <w:rPr>
                    <w:rFonts w:ascii="Cambria Math" w:hAnsi="Cambria Math" w:cs="David"/>
                    <w:i/>
                  </w:rPr>
                </m:ctrlPr>
              </m:sSupPr>
              <m:e>
                <m:r>
                  <w:rPr>
                    <w:rFonts w:ascii="Cambria Math" w:hAnsi="Cambria Math" w:cs="David"/>
                  </w:rPr>
                  <m:t>e</m:t>
                </m:r>
              </m:e>
              <m:sup>
                <m:sSub>
                  <m:sSubPr>
                    <m:ctrlPr>
                      <w:rPr>
                        <w:rFonts w:ascii="Cambria Math" w:hAnsi="Cambria Math" w:cs="David"/>
                        <w:i/>
                      </w:rPr>
                    </m:ctrlPr>
                  </m:sSubPr>
                  <m:e>
                    <m:r>
                      <w:rPr>
                        <w:rFonts w:ascii="Cambria Math" w:hAnsi="Cambria Math" w:cs="David"/>
                      </w:rPr>
                      <m:t>P</m:t>
                    </m:r>
                  </m:e>
                  <m:sub>
                    <m:r>
                      <w:rPr>
                        <w:rFonts w:ascii="Cambria Math" w:hAnsi="Cambria Math" w:cs="David"/>
                      </w:rPr>
                      <m:t>(no)</m:t>
                    </m:r>
                  </m:sub>
                </m:sSub>
              </m:sup>
            </m:sSup>
          </m:den>
        </m:f>
      </m:oMath>
      <w:r>
        <w:rPr>
          <w:rFonts w:ascii="David" w:eastAsiaTheme="minorEastAsia" w:hAnsi="David" w:cs="David"/>
        </w:rPr>
        <w:t>.</w:t>
      </w:r>
    </w:p>
    <w:p w14:paraId="7D669C8E" w14:textId="57D2E83D" w:rsidR="0087616C" w:rsidRDefault="0087616C" w:rsidP="0087616C">
      <w:pPr>
        <w:spacing w:line="240" w:lineRule="auto"/>
        <w:jc w:val="both"/>
        <w:rPr>
          <w:rFonts w:ascii="David" w:hAnsi="David" w:cs="David"/>
          <w:rtl/>
        </w:rPr>
      </w:pPr>
      <w:r w:rsidRPr="0087616C">
        <w:rPr>
          <w:rFonts w:ascii="David" w:hAnsi="David" w:cs="David"/>
        </w:rPr>
        <w:t xml:space="preserve">This specific normalization method was selected over applying </w:t>
      </w:r>
      <w:r w:rsidR="00803D9D" w:rsidRPr="0087616C">
        <w:rPr>
          <w:rFonts w:ascii="David" w:hAnsi="David" w:cs="David"/>
        </w:rPr>
        <w:t>SoftMax</w:t>
      </w:r>
      <w:r w:rsidRPr="0087616C">
        <w:rPr>
          <w:rFonts w:ascii="David" w:hAnsi="David" w:cs="David"/>
        </w:rPr>
        <w:t xml:space="preserve"> across the entire 32,000-word vocabulary, as the latter would introduce noise from irrelevant tokens (e.g., </w:t>
      </w:r>
      <w:r w:rsidR="00CA1B9E">
        <w:rPr>
          <w:rFonts w:ascii="David" w:hAnsi="David" w:cs="David"/>
        </w:rPr>
        <w:t>“</w:t>
      </w:r>
      <w:r w:rsidRPr="0087616C">
        <w:rPr>
          <w:rFonts w:ascii="David" w:hAnsi="David" w:cs="David"/>
        </w:rPr>
        <w:t>maybe</w:t>
      </w:r>
      <w:r w:rsidR="00CA1B9E">
        <w:rPr>
          <w:rFonts w:ascii="David" w:hAnsi="David" w:cs="David"/>
        </w:rPr>
        <w:t>”</w:t>
      </w:r>
      <w:r w:rsidRPr="0087616C">
        <w:rPr>
          <w:rFonts w:ascii="David" w:hAnsi="David" w:cs="David"/>
        </w:rPr>
        <w:t xml:space="preserve">, </w:t>
      </w:r>
      <w:r w:rsidR="00CA1B9E">
        <w:rPr>
          <w:rFonts w:ascii="David" w:hAnsi="David" w:cs="David"/>
        </w:rPr>
        <w:t>“</w:t>
      </w:r>
      <w:r w:rsidRPr="0087616C">
        <w:rPr>
          <w:rFonts w:ascii="David" w:hAnsi="David" w:cs="David"/>
        </w:rPr>
        <w:t>car</w:t>
      </w:r>
      <w:r w:rsidR="00CA1B9E">
        <w:rPr>
          <w:rFonts w:ascii="David" w:hAnsi="David" w:cs="David"/>
        </w:rPr>
        <w:t>”</w:t>
      </w:r>
      <w:r w:rsidRPr="0087616C">
        <w:rPr>
          <w:rFonts w:ascii="David" w:hAnsi="David" w:cs="David"/>
        </w:rPr>
        <w:t xml:space="preserve">). Normalizing strictly over the relevant subset ('Yes', 'No') ensures that the probabilities sum to 1 and accurately </w:t>
      </w:r>
      <w:r w:rsidR="00683E5E" w:rsidRPr="0087616C">
        <w:rPr>
          <w:rFonts w:ascii="David" w:hAnsi="David" w:cs="David"/>
        </w:rPr>
        <w:t>reflect</w:t>
      </w:r>
      <w:r w:rsidRPr="0087616C">
        <w:rPr>
          <w:rFonts w:ascii="David" w:hAnsi="David" w:cs="David"/>
        </w:rPr>
        <w:t xml:space="preserve"> the model's relative confidence between the two options.</w:t>
      </w:r>
    </w:p>
    <w:p w14:paraId="2A12D947" w14:textId="08AC009A" w:rsidR="00E00127" w:rsidRPr="00E00127" w:rsidRDefault="00E00127" w:rsidP="00E00127">
      <w:pPr>
        <w:spacing w:line="240" w:lineRule="auto"/>
        <w:jc w:val="both"/>
        <w:rPr>
          <w:rFonts w:ascii="David" w:hAnsi="David" w:cs="David"/>
        </w:rPr>
      </w:pPr>
      <w:r w:rsidRPr="00E00127">
        <w:rPr>
          <w:rFonts w:ascii="David" w:hAnsi="David" w:cs="David"/>
          <w:b/>
          <w:bCs/>
        </w:rPr>
        <w:t>Algorithm: Probabilistic Inference for Deepfake Classification</w:t>
      </w:r>
    </w:p>
    <w:p w14:paraId="30264705" w14:textId="77777777" w:rsidR="00E00127" w:rsidRPr="00E00127" w:rsidRDefault="00E00127" w:rsidP="00E00127">
      <w:pPr>
        <w:spacing w:line="240" w:lineRule="auto"/>
        <w:rPr>
          <w:rFonts w:ascii="David" w:hAnsi="David" w:cs="David"/>
        </w:rPr>
      </w:pPr>
      <w:r w:rsidRPr="00E00127">
        <w:rPr>
          <w:rFonts w:ascii="David" w:hAnsi="David" w:cs="David"/>
          <w:b/>
          <w:bCs/>
        </w:rPr>
        <w:t>Input:</w:t>
      </w:r>
      <w:r w:rsidRPr="00E00127">
        <w:rPr>
          <w:rFonts w:ascii="David" w:hAnsi="David" w:cs="David"/>
        </w:rPr>
        <w:t xml:space="preserve"> Image I, prompt Q ("is this photo real?")</w:t>
      </w:r>
      <w:r w:rsidRPr="00E00127">
        <w:rPr>
          <w:rFonts w:ascii="David" w:hAnsi="David" w:cs="David"/>
        </w:rPr>
        <w:br/>
      </w:r>
      <w:r w:rsidRPr="00E00127">
        <w:rPr>
          <w:rFonts w:ascii="David" w:hAnsi="David" w:cs="David"/>
          <w:b/>
          <w:bCs/>
        </w:rPr>
        <w:t>Output:</w:t>
      </w:r>
      <w:r w:rsidRPr="00E00127">
        <w:rPr>
          <w:rFonts w:ascii="David" w:hAnsi="David" w:cs="David"/>
        </w:rPr>
        <w:t xml:space="preserve"> </w:t>
      </w:r>
      <w:proofErr w:type="gramStart"/>
      <w:r w:rsidRPr="00E00127">
        <w:rPr>
          <w:rFonts w:ascii="David" w:hAnsi="David" w:cs="David"/>
        </w:rPr>
        <w:t>P(</w:t>
      </w:r>
      <w:proofErr w:type="gramEnd"/>
      <w:r w:rsidRPr="00E00127">
        <w:rPr>
          <w:rFonts w:ascii="David" w:hAnsi="David" w:cs="David"/>
        </w:rPr>
        <w:t xml:space="preserve">Fake | I) </w:t>
      </w:r>
      <w:r w:rsidRPr="00E00127">
        <w:rPr>
          <w:rFonts w:ascii="Cambria Math" w:hAnsi="Cambria Math" w:cs="Cambria Math"/>
        </w:rPr>
        <w:t>∈</w:t>
      </w:r>
      <w:r w:rsidRPr="00E00127">
        <w:rPr>
          <w:rFonts w:ascii="David" w:hAnsi="David" w:cs="David"/>
        </w:rPr>
        <w:t xml:space="preserve"> [0, 1]</w:t>
      </w:r>
    </w:p>
    <w:p w14:paraId="477F5692" w14:textId="77777777" w:rsidR="00E00127" w:rsidRPr="00E00127" w:rsidRDefault="00E00127">
      <w:pPr>
        <w:numPr>
          <w:ilvl w:val="0"/>
          <w:numId w:val="11"/>
        </w:numPr>
        <w:spacing w:line="240" w:lineRule="auto"/>
        <w:jc w:val="both"/>
        <w:rPr>
          <w:rFonts w:ascii="David" w:hAnsi="David" w:cs="David"/>
        </w:rPr>
      </w:pPr>
      <w:r w:rsidRPr="00E00127">
        <w:rPr>
          <w:rFonts w:ascii="David" w:hAnsi="David" w:cs="David"/>
        </w:rPr>
        <w:t xml:space="preserve">Pass I and Q through frozen Vision Encoder and Q-Former </w:t>
      </w:r>
      <w:r w:rsidRPr="00E00127">
        <w:rPr>
          <w:rFonts w:ascii="Arial" w:hAnsi="Arial" w:cs="Arial"/>
        </w:rPr>
        <w:t>→</w:t>
      </w:r>
      <w:r w:rsidRPr="00E00127">
        <w:rPr>
          <w:rFonts w:ascii="David" w:hAnsi="David" w:cs="David"/>
        </w:rPr>
        <w:t xml:space="preserve"> extract soft prompts</w:t>
      </w:r>
    </w:p>
    <w:p w14:paraId="7B28EB03" w14:textId="77777777" w:rsidR="00E00127" w:rsidRPr="00E00127" w:rsidRDefault="00E00127">
      <w:pPr>
        <w:numPr>
          <w:ilvl w:val="0"/>
          <w:numId w:val="11"/>
        </w:numPr>
        <w:spacing w:line="240" w:lineRule="auto"/>
        <w:jc w:val="both"/>
        <w:rPr>
          <w:rFonts w:ascii="David" w:hAnsi="David" w:cs="David"/>
        </w:rPr>
      </w:pPr>
      <w:r w:rsidRPr="00E00127">
        <w:rPr>
          <w:rFonts w:ascii="David" w:hAnsi="David" w:cs="David"/>
        </w:rPr>
        <w:t>Run constrained single-token generation step (halt at first token)</w:t>
      </w:r>
    </w:p>
    <w:p w14:paraId="6BCCD955" w14:textId="77777777" w:rsidR="00E00127" w:rsidRPr="00E00127" w:rsidRDefault="00E00127">
      <w:pPr>
        <w:numPr>
          <w:ilvl w:val="0"/>
          <w:numId w:val="11"/>
        </w:numPr>
        <w:spacing w:line="240" w:lineRule="auto"/>
        <w:jc w:val="both"/>
        <w:rPr>
          <w:rFonts w:ascii="David" w:hAnsi="David" w:cs="David"/>
        </w:rPr>
      </w:pPr>
      <w:r w:rsidRPr="00E00127">
        <w:rPr>
          <w:rFonts w:ascii="David" w:hAnsi="David" w:cs="David"/>
        </w:rPr>
        <w:t>Extract raw logits from model output layer</w:t>
      </w:r>
    </w:p>
    <w:p w14:paraId="2CBA8CD6" w14:textId="77777777" w:rsidR="00E00127" w:rsidRPr="00E00127" w:rsidRDefault="00E00127">
      <w:pPr>
        <w:numPr>
          <w:ilvl w:val="0"/>
          <w:numId w:val="11"/>
        </w:numPr>
        <w:spacing w:line="240" w:lineRule="auto"/>
        <w:jc w:val="both"/>
        <w:rPr>
          <w:rFonts w:ascii="David" w:hAnsi="David" w:cs="David"/>
        </w:rPr>
      </w:pPr>
      <w:r w:rsidRPr="00E00127">
        <w:rPr>
          <w:rFonts w:ascii="David" w:hAnsi="David" w:cs="David"/>
        </w:rPr>
        <w:t>Define token subsets: Y = {all variants of "Yes"}, N = {all variants of "No"}</w:t>
      </w:r>
    </w:p>
    <w:p w14:paraId="0BB9CA6F" w14:textId="77777777" w:rsidR="00E00127" w:rsidRPr="00E00127" w:rsidRDefault="00E00127">
      <w:pPr>
        <w:numPr>
          <w:ilvl w:val="0"/>
          <w:numId w:val="11"/>
        </w:numPr>
        <w:spacing w:line="240" w:lineRule="auto"/>
        <w:jc w:val="both"/>
        <w:rPr>
          <w:rFonts w:ascii="David" w:hAnsi="David" w:cs="David"/>
        </w:rPr>
      </w:pPr>
      <w:r w:rsidRPr="00E00127">
        <w:rPr>
          <w:rFonts w:ascii="David" w:hAnsi="David" w:cs="David"/>
        </w:rPr>
        <w:t xml:space="preserve">Compute: </w:t>
      </w:r>
      <w:proofErr w:type="spellStart"/>
      <w:r w:rsidRPr="00E00127">
        <w:rPr>
          <w:rFonts w:ascii="David" w:hAnsi="David" w:cs="David"/>
        </w:rPr>
        <w:t>p_yes</w:t>
      </w:r>
      <w:proofErr w:type="spellEnd"/>
      <w:r w:rsidRPr="00E00127">
        <w:rPr>
          <w:rFonts w:ascii="David" w:hAnsi="David" w:cs="David"/>
        </w:rPr>
        <w:t xml:space="preserve"> = max(logits[t] for t </w:t>
      </w:r>
      <w:r w:rsidRPr="00E00127">
        <w:rPr>
          <w:rFonts w:ascii="Cambria Math" w:hAnsi="Cambria Math" w:cs="Cambria Math"/>
        </w:rPr>
        <w:t>∈</w:t>
      </w:r>
      <w:r w:rsidRPr="00E00127">
        <w:rPr>
          <w:rFonts w:ascii="David" w:hAnsi="David" w:cs="David"/>
        </w:rPr>
        <w:t xml:space="preserve"> Y)</w:t>
      </w:r>
    </w:p>
    <w:p w14:paraId="7197ABE2" w14:textId="77777777" w:rsidR="00E00127" w:rsidRPr="00E00127" w:rsidRDefault="00E00127">
      <w:pPr>
        <w:numPr>
          <w:ilvl w:val="0"/>
          <w:numId w:val="11"/>
        </w:numPr>
        <w:spacing w:line="240" w:lineRule="auto"/>
        <w:jc w:val="both"/>
        <w:rPr>
          <w:rFonts w:ascii="David" w:hAnsi="David" w:cs="David"/>
        </w:rPr>
      </w:pPr>
      <w:r w:rsidRPr="00E00127">
        <w:rPr>
          <w:rFonts w:ascii="David" w:hAnsi="David" w:cs="David"/>
        </w:rPr>
        <w:t xml:space="preserve">Compute: </w:t>
      </w:r>
      <w:proofErr w:type="spellStart"/>
      <w:r w:rsidRPr="00E00127">
        <w:rPr>
          <w:rFonts w:ascii="David" w:hAnsi="David" w:cs="David"/>
        </w:rPr>
        <w:t>p_no</w:t>
      </w:r>
      <w:proofErr w:type="spellEnd"/>
      <w:r w:rsidRPr="00E00127">
        <w:rPr>
          <w:rFonts w:ascii="David" w:hAnsi="David" w:cs="David"/>
        </w:rPr>
        <w:t xml:space="preserve"> = max(logits[t] for t </w:t>
      </w:r>
      <w:r w:rsidRPr="00E00127">
        <w:rPr>
          <w:rFonts w:ascii="Cambria Math" w:hAnsi="Cambria Math" w:cs="Cambria Math"/>
        </w:rPr>
        <w:t>∈</w:t>
      </w:r>
      <w:r w:rsidRPr="00E00127">
        <w:rPr>
          <w:rFonts w:ascii="David" w:hAnsi="David" w:cs="David"/>
        </w:rPr>
        <w:t xml:space="preserve"> N)</w:t>
      </w:r>
    </w:p>
    <w:p w14:paraId="62A9F9B5" w14:textId="66204219" w:rsidR="00E00127" w:rsidRPr="003F538F" w:rsidRDefault="00E00127">
      <w:pPr>
        <w:numPr>
          <w:ilvl w:val="0"/>
          <w:numId w:val="11"/>
        </w:numPr>
        <w:spacing w:line="240" w:lineRule="auto"/>
        <w:jc w:val="both"/>
        <w:rPr>
          <w:rFonts w:ascii="David" w:hAnsi="David" w:cs="David"/>
          <w:lang w:val="it-IT"/>
        </w:rPr>
      </w:pPr>
      <w:r w:rsidRPr="003F538F">
        <w:rPr>
          <w:rFonts w:ascii="David" w:hAnsi="David" w:cs="David"/>
          <w:lang w:val="it-IT"/>
        </w:rPr>
        <w:t xml:space="preserve">Return: </w:t>
      </w:r>
      <w:r w:rsidR="000E1858" w:rsidRPr="003F538F">
        <w:rPr>
          <w:rFonts w:ascii="David" w:hAnsi="David" w:cs="David"/>
          <w:lang w:val="it-IT"/>
        </w:rPr>
        <w:t>P(Fake) = e^(p_no) / (e^(p_yes) + e^(p_no))</w:t>
      </w:r>
    </w:p>
    <w:p w14:paraId="52D8FCD9" w14:textId="56810E52" w:rsidR="00642F1B" w:rsidRDefault="002758B7" w:rsidP="00313CDB">
      <w:pPr>
        <w:spacing w:line="240" w:lineRule="auto"/>
        <w:jc w:val="both"/>
        <w:rPr>
          <w:rFonts w:ascii="David" w:eastAsiaTheme="minorEastAsia" w:hAnsi="David" w:cs="David"/>
          <w:rtl/>
        </w:rPr>
      </w:pPr>
      <w:r w:rsidRPr="002704E2">
        <w:rPr>
          <w:rFonts w:ascii="David" w:hAnsi="David" w:cs="David"/>
          <w:noProof/>
        </w:rPr>
        <w:lastRenderedPageBreak/>
        <w:drawing>
          <wp:inline distT="0" distB="0" distL="0" distR="0" wp14:anchorId="300F4BFD" wp14:editId="60157301">
            <wp:extent cx="5943600" cy="1352550"/>
            <wp:effectExtent l="0" t="0" r="0" b="0"/>
            <wp:docPr id="65802871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28713" name=""/>
                    <pic:cNvPicPr/>
                  </pic:nvPicPr>
                  <pic:blipFill>
                    <a:blip r:embed="rId13"/>
                    <a:stretch>
                      <a:fillRect/>
                    </a:stretch>
                  </pic:blipFill>
                  <pic:spPr>
                    <a:xfrm>
                      <a:off x="0" y="0"/>
                      <a:ext cx="5943600" cy="1352550"/>
                    </a:xfrm>
                    <a:prstGeom prst="rect">
                      <a:avLst/>
                    </a:prstGeom>
                  </pic:spPr>
                </pic:pic>
              </a:graphicData>
            </a:graphic>
          </wp:inline>
        </w:drawing>
      </w:r>
    </w:p>
    <w:p w14:paraId="117D6B8D" w14:textId="54C325F2" w:rsidR="002758B7" w:rsidRDefault="002758B7" w:rsidP="002758B7">
      <w:pPr>
        <w:spacing w:line="240" w:lineRule="auto"/>
        <w:jc w:val="both"/>
        <w:rPr>
          <w:rFonts w:ascii="David" w:hAnsi="David" w:cs="David"/>
        </w:rPr>
      </w:pPr>
      <w:r w:rsidRPr="00C9196C">
        <w:rPr>
          <w:rFonts w:ascii="David" w:hAnsi="David" w:cs="David"/>
        </w:rPr>
        <w:t>Figur</w:t>
      </w:r>
      <w:r>
        <w:rPr>
          <w:rFonts w:ascii="David" w:hAnsi="David" w:cs="David"/>
        </w:rPr>
        <w:t>e</w:t>
      </w:r>
      <w:r w:rsidRPr="00C9196C">
        <w:rPr>
          <w:rFonts w:ascii="David" w:hAnsi="David" w:cs="David"/>
        </w:rPr>
        <w:t xml:space="preserve"> </w:t>
      </w:r>
      <w:r w:rsidR="00BD0F3C">
        <w:rPr>
          <w:rFonts w:ascii="David" w:hAnsi="David" w:cs="David"/>
        </w:rPr>
        <w:t>4</w:t>
      </w:r>
      <w:r>
        <w:rPr>
          <w:rFonts w:ascii="David" w:hAnsi="David" w:cs="David"/>
        </w:rPr>
        <w:t xml:space="preserve">: probabilistic inference process using </w:t>
      </w:r>
      <w:proofErr w:type="spellStart"/>
      <w:r>
        <w:rPr>
          <w:rFonts w:ascii="David" w:hAnsi="David" w:cs="David"/>
        </w:rPr>
        <w:t>instructBLIP</w:t>
      </w:r>
      <w:proofErr w:type="spellEnd"/>
      <w:r>
        <w:rPr>
          <w:rFonts w:ascii="David" w:hAnsi="David" w:cs="David"/>
        </w:rPr>
        <w:t>.</w:t>
      </w:r>
    </w:p>
    <w:p w14:paraId="342884DA" w14:textId="34201BA0" w:rsidR="002758B7" w:rsidRDefault="002758B7" w:rsidP="002F6A4E">
      <w:pPr>
        <w:spacing w:line="240" w:lineRule="auto"/>
        <w:jc w:val="both"/>
        <w:rPr>
          <w:rFonts w:ascii="David" w:hAnsi="David" w:cs="David"/>
        </w:rPr>
      </w:pPr>
      <w:r>
        <w:rPr>
          <w:rFonts w:ascii="David" w:hAnsi="David" w:cs="David"/>
        </w:rPr>
        <w:t>The flowchart illustrates the adaptation of the model from text generation to binary deepfake classification. The system receives an image and a close ended query (</w:t>
      </w:r>
      <w:r w:rsidR="00CA1B9E">
        <w:rPr>
          <w:rFonts w:ascii="David" w:hAnsi="David" w:cs="David"/>
        </w:rPr>
        <w:t>“</w:t>
      </w:r>
      <w:r>
        <w:rPr>
          <w:rFonts w:ascii="David" w:hAnsi="David" w:cs="David"/>
        </w:rPr>
        <w:t>is this photo real?</w:t>
      </w:r>
      <w:r w:rsidR="00CA1B9E">
        <w:rPr>
          <w:rFonts w:ascii="David" w:hAnsi="David" w:cs="David"/>
        </w:rPr>
        <w:t>”</w:t>
      </w:r>
      <w:r>
        <w:rPr>
          <w:rFonts w:ascii="David" w:hAnsi="David" w:cs="David"/>
        </w:rPr>
        <w:t xml:space="preserve">), but instead of decoding an actual textual response, the algorithm directly extracts from the output layer the logits for the tokens </w:t>
      </w:r>
      <w:r w:rsidR="00CA1B9E">
        <w:rPr>
          <w:rFonts w:ascii="David" w:hAnsi="David" w:cs="David"/>
        </w:rPr>
        <w:t>“</w:t>
      </w:r>
      <w:r>
        <w:rPr>
          <w:rFonts w:ascii="David" w:hAnsi="David" w:cs="David"/>
        </w:rPr>
        <w:t>Yes</w:t>
      </w:r>
      <w:r w:rsidR="00CA1B9E">
        <w:rPr>
          <w:rFonts w:ascii="David" w:hAnsi="David" w:cs="David"/>
        </w:rPr>
        <w:t>”</w:t>
      </w:r>
      <w:r>
        <w:rPr>
          <w:rFonts w:ascii="David" w:hAnsi="David" w:cs="David"/>
        </w:rPr>
        <w:t xml:space="preserve"> or </w:t>
      </w:r>
      <w:r w:rsidR="00CA1B9E">
        <w:rPr>
          <w:rFonts w:ascii="David" w:hAnsi="David" w:cs="David"/>
        </w:rPr>
        <w:t>“</w:t>
      </w:r>
      <w:r>
        <w:rPr>
          <w:rFonts w:ascii="David" w:hAnsi="David" w:cs="David"/>
        </w:rPr>
        <w:t>No</w:t>
      </w:r>
      <w:r w:rsidR="00CA1B9E">
        <w:rPr>
          <w:rFonts w:ascii="David" w:hAnsi="David" w:cs="David"/>
        </w:rPr>
        <w:t>”</w:t>
      </w:r>
      <w:r>
        <w:rPr>
          <w:rFonts w:ascii="David" w:hAnsi="David" w:cs="David"/>
        </w:rPr>
        <w:t xml:space="preserve">. These values are normalized to calculate the probability </w:t>
      </w:r>
      <w:proofErr w:type="gramStart"/>
      <w:r>
        <w:rPr>
          <w:rFonts w:ascii="David" w:hAnsi="David" w:cs="David"/>
        </w:rPr>
        <w:t>P(</w:t>
      </w:r>
      <w:proofErr w:type="gramEnd"/>
      <w:r>
        <w:rPr>
          <w:rFonts w:ascii="David" w:hAnsi="David" w:cs="David"/>
        </w:rPr>
        <w:t>Real | Image), enabling accurate classification based on the model’s pre-trained semantic knowledge (Zero-Shot) without the need for an external classifier.</w:t>
      </w:r>
    </w:p>
    <w:p w14:paraId="3270AD47" w14:textId="77777777" w:rsidR="001240F7" w:rsidRPr="002F6A4E" w:rsidRDefault="001240F7" w:rsidP="002F6A4E">
      <w:pPr>
        <w:spacing w:line="240" w:lineRule="auto"/>
        <w:jc w:val="both"/>
        <w:rPr>
          <w:rFonts w:ascii="David" w:hAnsi="David" w:cs="David"/>
        </w:rPr>
      </w:pPr>
    </w:p>
    <w:p w14:paraId="494DCFE9" w14:textId="6968FD67" w:rsidR="00C76B05" w:rsidRPr="00571561" w:rsidRDefault="00642F1B" w:rsidP="000F2490">
      <w:pPr>
        <w:pStyle w:val="2"/>
      </w:pPr>
      <w:r>
        <w:t xml:space="preserve"> </w:t>
      </w:r>
      <w:bookmarkStart w:id="10" w:name="_Toc233974574"/>
      <w:r w:rsidR="00C76B05" w:rsidRPr="00571561">
        <w:t>Training and Fine-tuning Strategy</w:t>
      </w:r>
      <w:bookmarkEnd w:id="10"/>
    </w:p>
    <w:p w14:paraId="76D96AF7" w14:textId="2EA363EC" w:rsidR="00313CDB" w:rsidRDefault="00313CDB" w:rsidP="00E743C9">
      <w:pPr>
        <w:spacing w:line="240" w:lineRule="auto"/>
        <w:jc w:val="both"/>
        <w:rPr>
          <w:rFonts w:ascii="David" w:hAnsi="David" w:cs="David"/>
        </w:rPr>
      </w:pPr>
      <w:r>
        <w:rPr>
          <w:rFonts w:ascii="David" w:hAnsi="David" w:cs="David"/>
        </w:rPr>
        <w:t xml:space="preserve">The research methodology in this project </w:t>
      </w:r>
      <w:r w:rsidR="00E743C9">
        <w:rPr>
          <w:rFonts w:ascii="David" w:hAnsi="David" w:cs="David"/>
        </w:rPr>
        <w:t xml:space="preserve">evaluates the system in two configurations: Zero-Shot inference and Few-shot fine tuning. For the training phase, a </w:t>
      </w:r>
      <w:r w:rsidR="00E743C9" w:rsidRPr="00E743C9">
        <w:rPr>
          <w:rFonts w:ascii="David" w:hAnsi="David" w:cs="David"/>
        </w:rPr>
        <w:t>Parameter-Efficient Fine-Tuning strategy was selected</w:t>
      </w:r>
      <w:r w:rsidR="00E743C9">
        <w:rPr>
          <w:rFonts w:ascii="David" w:hAnsi="David" w:cs="David"/>
        </w:rPr>
        <w:t xml:space="preserve">, specifically adapted for </w:t>
      </w:r>
      <w:r w:rsidR="00BE6FD0">
        <w:rPr>
          <w:rFonts w:ascii="David" w:hAnsi="David" w:cs="David"/>
        </w:rPr>
        <w:t xml:space="preserve">large-scale multimodal </w:t>
      </w:r>
      <w:r w:rsidR="00E743C9">
        <w:rPr>
          <w:rFonts w:ascii="David" w:hAnsi="David" w:cs="David"/>
        </w:rPr>
        <w:t>models.</w:t>
      </w:r>
    </w:p>
    <w:p w14:paraId="44F859E1" w14:textId="578BAC86" w:rsidR="00803D9D" w:rsidRDefault="00E743C9" w:rsidP="002F6A4E">
      <w:pPr>
        <w:spacing w:line="240" w:lineRule="auto"/>
        <w:jc w:val="both"/>
        <w:rPr>
          <w:rFonts w:ascii="David" w:hAnsi="David" w:cs="David"/>
        </w:rPr>
      </w:pPr>
      <w:r w:rsidRPr="00E743C9">
        <w:rPr>
          <w:rFonts w:ascii="David" w:hAnsi="David" w:cs="David"/>
        </w:rPr>
        <w:t xml:space="preserve">In </w:t>
      </w:r>
      <w:proofErr w:type="spellStart"/>
      <w:r w:rsidR="00BE6FD0" w:rsidRPr="00E743C9">
        <w:rPr>
          <w:rFonts w:ascii="David" w:hAnsi="David" w:cs="David"/>
        </w:rPr>
        <w:t>InstructBLIP</w:t>
      </w:r>
      <w:proofErr w:type="spellEnd"/>
      <w:r w:rsidRPr="00E743C9">
        <w:rPr>
          <w:rFonts w:ascii="David" w:hAnsi="David" w:cs="David"/>
        </w:rPr>
        <w:t xml:space="preserve"> architecture, the Fine-tuning process does not update all model parameters. Instead, the </w:t>
      </w:r>
      <w:r w:rsidR="00BE6FD0">
        <w:rPr>
          <w:rFonts w:ascii="David" w:hAnsi="David" w:cs="David"/>
        </w:rPr>
        <w:t>Vision</w:t>
      </w:r>
      <w:r w:rsidRPr="00E743C9">
        <w:rPr>
          <w:rFonts w:ascii="David" w:hAnsi="David" w:cs="David"/>
        </w:rPr>
        <w:t xml:space="preserve"> Encoder and the Large Language Model (LLM) components remain </w:t>
      </w:r>
      <w:r w:rsidR="00CA1B9E">
        <w:rPr>
          <w:rFonts w:ascii="David" w:hAnsi="David" w:cs="David"/>
        </w:rPr>
        <w:t>“</w:t>
      </w:r>
      <w:r w:rsidRPr="00E743C9">
        <w:rPr>
          <w:rFonts w:ascii="David" w:hAnsi="David" w:cs="David"/>
        </w:rPr>
        <w:t>frozen</w:t>
      </w:r>
      <w:r w:rsidR="00CA1B9E">
        <w:rPr>
          <w:rFonts w:ascii="David" w:hAnsi="David" w:cs="David"/>
        </w:rPr>
        <w:t>”</w:t>
      </w:r>
      <w:r w:rsidRPr="00E743C9">
        <w:rPr>
          <w:rFonts w:ascii="David" w:hAnsi="David" w:cs="David"/>
        </w:rPr>
        <w:t xml:space="preserve"> during training. Weight updates are performed exclusively on the Q-Former component.</w:t>
      </w:r>
    </w:p>
    <w:p w14:paraId="1B4108D2" w14:textId="3F2D3934" w:rsidR="00E743C9" w:rsidRDefault="00E743C9" w:rsidP="00E743C9">
      <w:pPr>
        <w:spacing w:line="240" w:lineRule="auto"/>
        <w:jc w:val="both"/>
        <w:rPr>
          <w:rFonts w:ascii="David" w:hAnsi="David" w:cs="David"/>
        </w:rPr>
      </w:pPr>
      <w:r>
        <w:rPr>
          <w:rFonts w:ascii="David" w:hAnsi="David" w:cs="David"/>
        </w:rPr>
        <w:t>This approach</w:t>
      </w:r>
      <w:r w:rsidR="00BE6FD0">
        <w:rPr>
          <w:rFonts w:ascii="David" w:hAnsi="David" w:cs="David"/>
        </w:rPr>
        <w:t xml:space="preserve"> was chosen</w:t>
      </w:r>
      <w:r>
        <w:rPr>
          <w:rFonts w:ascii="David" w:hAnsi="David" w:cs="David"/>
        </w:rPr>
        <w:t xml:space="preserve"> for two primary reasons:</w:t>
      </w:r>
    </w:p>
    <w:p w14:paraId="09F5E471" w14:textId="0F71F426" w:rsidR="00E743C9" w:rsidRDefault="00E743C9">
      <w:pPr>
        <w:pStyle w:val="a0"/>
        <w:numPr>
          <w:ilvl w:val="0"/>
          <w:numId w:val="4"/>
        </w:numPr>
        <w:spacing w:line="240" w:lineRule="auto"/>
        <w:jc w:val="both"/>
        <w:rPr>
          <w:rFonts w:ascii="David" w:hAnsi="David" w:cs="David"/>
        </w:rPr>
      </w:pPr>
      <w:r w:rsidRPr="00AA3AF7">
        <w:rPr>
          <w:rFonts w:ascii="David" w:hAnsi="David" w:cs="David"/>
          <w:u w:val="single"/>
        </w:rPr>
        <w:t>Prevention of catastrophic forgetting</w:t>
      </w:r>
      <w:r>
        <w:rPr>
          <w:rFonts w:ascii="David" w:hAnsi="David" w:cs="David"/>
        </w:rPr>
        <w:t xml:space="preserve">: </w:t>
      </w:r>
      <w:r w:rsidR="00AA3AF7">
        <w:rPr>
          <w:rFonts w:ascii="David" w:hAnsi="David" w:cs="David"/>
        </w:rPr>
        <w:t>F</w:t>
      </w:r>
      <w:r>
        <w:rPr>
          <w:rFonts w:ascii="David" w:hAnsi="David" w:cs="David"/>
        </w:rPr>
        <w:t xml:space="preserve">reezing the </w:t>
      </w:r>
      <w:r w:rsidR="00BE6FD0">
        <w:rPr>
          <w:rFonts w:ascii="David" w:hAnsi="David" w:cs="David"/>
        </w:rPr>
        <w:t>L</w:t>
      </w:r>
      <w:r>
        <w:rPr>
          <w:rFonts w:ascii="David" w:hAnsi="David" w:cs="David"/>
        </w:rPr>
        <w:t xml:space="preserve">LM and the Encoder </w:t>
      </w:r>
      <w:r w:rsidR="00AA3AF7">
        <w:rPr>
          <w:rFonts w:ascii="David" w:hAnsi="David" w:cs="David"/>
        </w:rPr>
        <w:t>allows the system to retain the</w:t>
      </w:r>
      <w:r w:rsidR="00BE6FD0">
        <w:rPr>
          <w:rFonts w:ascii="David" w:hAnsi="David" w:cs="David"/>
        </w:rPr>
        <w:t xml:space="preserve"> contextual</w:t>
      </w:r>
      <w:r w:rsidR="00AA3AF7">
        <w:rPr>
          <w:rFonts w:ascii="David" w:hAnsi="David" w:cs="David"/>
        </w:rPr>
        <w:t xml:space="preserve"> knowledge gained during pre-training on </w:t>
      </w:r>
      <w:r w:rsidR="00BE6FD0">
        <w:rPr>
          <w:rFonts w:ascii="David" w:hAnsi="David" w:cs="David"/>
        </w:rPr>
        <w:t>millions</w:t>
      </w:r>
      <w:r w:rsidR="00AA3AF7">
        <w:rPr>
          <w:rFonts w:ascii="David" w:hAnsi="David" w:cs="David"/>
        </w:rPr>
        <w:t xml:space="preserve"> of images. This prevents the model from losing its general capabilities while adapting to the specific task.</w:t>
      </w:r>
    </w:p>
    <w:p w14:paraId="36A715C9" w14:textId="2A7E2090" w:rsidR="00AA3AF7" w:rsidRDefault="00AA3AF7">
      <w:pPr>
        <w:pStyle w:val="a0"/>
        <w:numPr>
          <w:ilvl w:val="0"/>
          <w:numId w:val="4"/>
        </w:numPr>
        <w:jc w:val="both"/>
        <w:rPr>
          <w:rFonts w:ascii="David" w:hAnsi="David" w:cs="David"/>
        </w:rPr>
      </w:pPr>
      <w:r>
        <w:rPr>
          <w:rFonts w:ascii="David" w:hAnsi="David" w:cs="David"/>
          <w:u w:val="single"/>
        </w:rPr>
        <w:t>Computational efficiency</w:t>
      </w:r>
      <w:r w:rsidR="00BE6FD0">
        <w:rPr>
          <w:rFonts w:ascii="David" w:hAnsi="David" w:cs="David"/>
          <w:u w:val="single"/>
        </w:rPr>
        <w:t xml:space="preserve"> &amp; stability</w:t>
      </w:r>
      <w:r w:rsidRPr="00AA3AF7">
        <w:rPr>
          <w:rFonts w:ascii="David" w:hAnsi="David" w:cs="David"/>
        </w:rPr>
        <w:t>:</w:t>
      </w:r>
      <w:r w:rsidRPr="00AA3AF7">
        <w:t xml:space="preserve"> </w:t>
      </w:r>
      <w:r w:rsidRPr="00AA3AF7">
        <w:rPr>
          <w:rFonts w:ascii="David" w:hAnsi="David" w:cs="David"/>
        </w:rPr>
        <w:t>Training only the Q-Former requires significantly less processing power compared to full fine-tuning of a large language model.</w:t>
      </w:r>
      <w:r w:rsidR="00BE6FD0">
        <w:rPr>
          <w:rFonts w:ascii="David" w:hAnsi="David" w:cs="David"/>
        </w:rPr>
        <w:t xml:space="preserve"> To</w:t>
      </w:r>
      <w:r w:rsidR="00BE6FD0" w:rsidRPr="00BE6FD0">
        <w:rPr>
          <w:rFonts w:ascii="Times New Roman" w:eastAsia="Times New Roman" w:hAnsi="Times New Roman" w:cs="Times New Roman"/>
          <w:kern w:val="0"/>
          <w14:ligatures w14:val="none"/>
        </w:rPr>
        <w:t xml:space="preserve"> </w:t>
      </w:r>
      <w:r w:rsidR="00BE6FD0" w:rsidRPr="00BE6FD0">
        <w:rPr>
          <w:rFonts w:ascii="David" w:hAnsi="David" w:cs="David"/>
        </w:rPr>
        <w:t>further accommodate the 7-billion parameter model on constrained hardware, the system was loaded in bfloat16 precision. This specific format halves the memory footprint while maintaining the dynamic numeric range, preventing underflow issues during training.</w:t>
      </w:r>
    </w:p>
    <w:p w14:paraId="5C4D0F2F" w14:textId="1DE5972A" w:rsidR="00A35661" w:rsidRPr="00A35661" w:rsidRDefault="007E4688" w:rsidP="00A35661">
      <w:pPr>
        <w:spacing w:line="240" w:lineRule="auto"/>
        <w:jc w:val="both"/>
        <w:rPr>
          <w:rFonts w:ascii="David" w:hAnsi="David" w:cs="David"/>
        </w:rPr>
      </w:pPr>
      <w:r w:rsidRPr="002F6A4E">
        <w:rPr>
          <w:rFonts w:ascii="David" w:hAnsi="David" w:cs="David" w:hint="cs"/>
        </w:rPr>
        <w:t xml:space="preserve">The optimization process utilized the </w:t>
      </w:r>
      <w:proofErr w:type="spellStart"/>
      <w:r w:rsidRPr="002F6A4E">
        <w:rPr>
          <w:rFonts w:ascii="David" w:hAnsi="David" w:cs="David" w:hint="cs"/>
        </w:rPr>
        <w:t>AdamW</w:t>
      </w:r>
      <w:proofErr w:type="spellEnd"/>
      <w:r w:rsidRPr="002F6A4E">
        <w:rPr>
          <w:rFonts w:ascii="David" w:hAnsi="David" w:cs="David" w:hint="cs"/>
        </w:rPr>
        <w:t xml:space="preserve"> algorithm</w:t>
      </w:r>
      <w:r w:rsidR="00BE1BFB" w:rsidRPr="002F6A4E">
        <w:rPr>
          <w:rFonts w:ascii="David" w:hAnsi="David" w:cs="David" w:hint="cs"/>
        </w:rPr>
        <w:t xml:space="preserve"> (with </w:t>
      </w:r>
      <m:oMath>
        <m:sSub>
          <m:sSubPr>
            <m:ctrlPr>
              <w:rPr>
                <w:rFonts w:ascii="Cambria Math" w:hAnsi="Cambria Math" w:cs="David" w:hint="cs"/>
                <w:i/>
              </w:rPr>
            </m:ctrlPr>
          </m:sSubPr>
          <m:e>
            <m:r>
              <w:rPr>
                <w:rFonts w:ascii="Cambria Math" w:hAnsi="Cambria Math" w:cs="David" w:hint="cs"/>
              </w:rPr>
              <m:t>β</m:t>
            </m:r>
          </m:e>
          <m:sub>
            <m:r>
              <w:rPr>
                <w:rFonts w:ascii="Cambria Math" w:hAnsi="Cambria Math" w:cs="David" w:hint="cs"/>
              </w:rPr>
              <m:t>1</m:t>
            </m:r>
          </m:sub>
        </m:sSub>
        <m:r>
          <w:rPr>
            <w:rFonts w:ascii="Cambria Math" w:hAnsi="Cambria Math" w:cs="David" w:hint="cs"/>
          </w:rPr>
          <m:t xml:space="preserve">=0.9 and </m:t>
        </m:r>
        <m:sSub>
          <m:sSubPr>
            <m:ctrlPr>
              <w:rPr>
                <w:rFonts w:ascii="Cambria Math" w:hAnsi="Cambria Math" w:cs="David" w:hint="cs"/>
                <w:i/>
              </w:rPr>
            </m:ctrlPr>
          </m:sSubPr>
          <m:e>
            <m:r>
              <w:rPr>
                <w:rFonts w:ascii="Cambria Math" w:hAnsi="Cambria Math" w:cs="David" w:hint="cs"/>
              </w:rPr>
              <m:t>β</m:t>
            </m:r>
          </m:e>
          <m:sub>
            <m:r>
              <w:rPr>
                <w:rFonts w:ascii="Cambria Math" w:hAnsi="Cambria Math" w:cs="David" w:hint="cs"/>
              </w:rPr>
              <m:t>2</m:t>
            </m:r>
          </m:sub>
        </m:sSub>
        <m:r>
          <w:rPr>
            <w:rFonts w:ascii="Cambria Math" w:hAnsi="Cambria Math" w:cs="David" w:hint="cs"/>
          </w:rPr>
          <m:t>=0.999</m:t>
        </m:r>
        <m:r>
          <m:rPr>
            <m:sty m:val="p"/>
          </m:rPr>
          <w:rPr>
            <w:rFonts w:ascii="Cambria Math" w:hAnsi="Cambria Math" w:cs="David" w:hint="cs"/>
          </w:rPr>
          <m:t>, and a weight decay of 0.05)</m:t>
        </m:r>
        <m:r>
          <w:rPr>
            <w:rFonts w:ascii="Cambria Math" w:hAnsi="Cambria Math" w:cs="David" w:hint="cs"/>
          </w:rPr>
          <m:t xml:space="preserve"> </m:t>
        </m:r>
      </m:oMath>
      <w:r w:rsidRPr="002F6A4E">
        <w:rPr>
          <w:rFonts w:ascii="David" w:hAnsi="David" w:cs="David" w:hint="cs"/>
        </w:rPr>
        <w:t>to minimize the standard language modeling loss. To maintain numerical stability and prevent the exploding gradient problem during backpropagation, gradient clipping with a maximum norm of 1.0 wa</w:t>
      </w:r>
      <w:r w:rsidRPr="007E4688">
        <w:rPr>
          <w:rFonts w:ascii="David" w:hAnsi="David" w:cs="David"/>
        </w:rPr>
        <w:t xml:space="preserve">s strictly </w:t>
      </w:r>
      <w:r w:rsidR="00A35661" w:rsidRPr="007E4688">
        <w:rPr>
          <w:rFonts w:ascii="David" w:hAnsi="David" w:cs="David"/>
        </w:rPr>
        <w:t>applied.</w:t>
      </w:r>
      <w:r w:rsidR="00A35661" w:rsidRPr="00A35661">
        <w:rPr>
          <w:rFonts w:ascii="David" w:hAnsi="David" w:cs="David"/>
        </w:rPr>
        <w:t xml:space="preserve"> To evaluate the model's adaptability, a comparative experimental setup was executed involving two different datasets. First, fine-tuning was conducted on the Celeb-DF-v2 dataset using the default learning rate recommended by the base paper. Using Celeb-DF-v2 ensured the model was trained on high-quality face-swapping manipulations, reflecting realistic security threats.</w:t>
      </w:r>
      <w:r w:rsidR="00A35661">
        <w:rPr>
          <w:rFonts w:ascii="David" w:hAnsi="David" w:cs="David"/>
        </w:rPr>
        <w:t xml:space="preserve"> </w:t>
      </w:r>
      <w:r w:rsidR="00A35661" w:rsidRPr="00A35661">
        <w:rPr>
          <w:rFonts w:ascii="David" w:hAnsi="David" w:cs="David"/>
        </w:rPr>
        <w:t>In parallel, the model was trained on the DFDC dataset over three separate runs, each using a different learning rate. This approach allowed us to test how sensitive the model is to hyperparameter changes across different types of data.</w:t>
      </w:r>
    </w:p>
    <w:p w14:paraId="134C754A" w14:textId="77777777" w:rsidR="00A35661" w:rsidRDefault="00A35661" w:rsidP="00A35661">
      <w:pPr>
        <w:spacing w:line="240" w:lineRule="auto"/>
        <w:jc w:val="both"/>
        <w:rPr>
          <w:rFonts w:ascii="David" w:hAnsi="David" w:cs="David"/>
          <w:rtl/>
        </w:rPr>
      </w:pPr>
      <w:r w:rsidRPr="00A35661">
        <w:rPr>
          <w:rFonts w:ascii="David" w:hAnsi="David" w:cs="David"/>
        </w:rPr>
        <w:t>For all configurations, a 1:10 train-test data split was used, and training was limited to a single epoch to prevent overfitting.</w:t>
      </w:r>
    </w:p>
    <w:p w14:paraId="4E909D71" w14:textId="77777777" w:rsidR="000F2490" w:rsidRPr="00A35661" w:rsidRDefault="000F2490" w:rsidP="00A35661">
      <w:pPr>
        <w:spacing w:line="240" w:lineRule="auto"/>
        <w:jc w:val="both"/>
        <w:rPr>
          <w:rFonts w:ascii="David" w:hAnsi="David" w:cs="David"/>
        </w:rPr>
      </w:pPr>
    </w:p>
    <w:p w14:paraId="492DF10A" w14:textId="78706F0D" w:rsidR="00C76B05" w:rsidRPr="00642F1B" w:rsidRDefault="00642F1B" w:rsidP="000F2490">
      <w:pPr>
        <w:pStyle w:val="2"/>
      </w:pPr>
      <w:r>
        <w:lastRenderedPageBreak/>
        <w:t xml:space="preserve"> </w:t>
      </w:r>
      <w:bookmarkStart w:id="11" w:name="_Toc233974575"/>
      <w:r w:rsidR="00C76B05" w:rsidRPr="00642F1B">
        <w:t>System Inputs</w:t>
      </w:r>
      <w:bookmarkEnd w:id="11"/>
      <w:r w:rsidR="002F6A4E">
        <w:t xml:space="preserve"> </w:t>
      </w:r>
    </w:p>
    <w:p w14:paraId="383BD4CD" w14:textId="24667A41" w:rsidR="009105B4" w:rsidRDefault="004233CD" w:rsidP="002F6A4E">
      <w:pPr>
        <w:spacing w:line="240" w:lineRule="auto"/>
        <w:jc w:val="both"/>
        <w:rPr>
          <w:rFonts w:ascii="David" w:hAnsi="David" w:cs="David"/>
        </w:rPr>
      </w:pPr>
      <w:r w:rsidRPr="004233CD">
        <w:rPr>
          <w:rFonts w:ascii="David" w:hAnsi="David" w:cs="David"/>
        </w:rPr>
        <w:t xml:space="preserve">The system processes two categories of input: visual and textual. The data selection and generation protocols align with the methodologies established by Chen et al. (for the </w:t>
      </w:r>
      <w:proofErr w:type="spellStart"/>
      <w:r w:rsidRPr="004233CD">
        <w:rPr>
          <w:rFonts w:ascii="David" w:hAnsi="David" w:cs="David"/>
        </w:rPr>
        <w:t>SimSwap</w:t>
      </w:r>
      <w:proofErr w:type="spellEnd"/>
      <w:r w:rsidRPr="004233CD">
        <w:rPr>
          <w:rFonts w:ascii="David" w:hAnsi="David" w:cs="David"/>
        </w:rPr>
        <w:t xml:space="preserve"> algorithm) and Pirogov (the baseline VLM study).</w:t>
      </w:r>
    </w:p>
    <w:p w14:paraId="566EEC69" w14:textId="77777777" w:rsidR="002F6A4E" w:rsidRDefault="002F6A4E" w:rsidP="002F6A4E">
      <w:pPr>
        <w:spacing w:line="240" w:lineRule="auto"/>
        <w:jc w:val="both"/>
        <w:rPr>
          <w:rFonts w:ascii="David" w:hAnsi="David" w:cs="David"/>
          <w:rtl/>
        </w:rPr>
      </w:pPr>
    </w:p>
    <w:p w14:paraId="00E457ED" w14:textId="0EE03D58" w:rsidR="001034DC" w:rsidRPr="000F2490" w:rsidRDefault="001034DC" w:rsidP="000F2490">
      <w:pPr>
        <w:pStyle w:val="3"/>
      </w:pPr>
      <w:bookmarkStart w:id="12" w:name="_Toc233974576"/>
      <w:r w:rsidRPr="000F2490">
        <w:t>Visual datasets</w:t>
      </w:r>
      <w:bookmarkEnd w:id="12"/>
    </w:p>
    <w:p w14:paraId="555E9312" w14:textId="77777777" w:rsidR="001034DC" w:rsidRDefault="001034DC" w:rsidP="001034DC">
      <w:pPr>
        <w:pStyle w:val="a0"/>
        <w:spacing w:line="240" w:lineRule="auto"/>
        <w:ind w:left="1080"/>
        <w:jc w:val="both"/>
        <w:rPr>
          <w:rFonts w:ascii="David" w:hAnsi="David" w:cs="David"/>
          <w:b/>
          <w:bCs/>
        </w:rPr>
      </w:pPr>
    </w:p>
    <w:p w14:paraId="16194302" w14:textId="74C123F2" w:rsidR="009105B4" w:rsidRPr="009105B4" w:rsidRDefault="009105B4" w:rsidP="00361752">
      <w:pPr>
        <w:pStyle w:val="a0"/>
        <w:ind w:left="0"/>
        <w:jc w:val="both"/>
        <w:rPr>
          <w:rFonts w:ascii="David" w:hAnsi="David" w:cs="David"/>
        </w:rPr>
      </w:pPr>
      <w:r w:rsidRPr="009105B4">
        <w:rPr>
          <w:rFonts w:ascii="David" w:hAnsi="David" w:cs="David"/>
        </w:rPr>
        <w:t>To comprehensively evaluate the model across different operational phases, including training and cross-dataset generalization, three distinct datasets were utilized:</w:t>
      </w:r>
    </w:p>
    <w:p w14:paraId="12542CE1" w14:textId="77777777" w:rsidR="001034DC" w:rsidRDefault="001034DC" w:rsidP="00361752">
      <w:pPr>
        <w:pStyle w:val="a0"/>
        <w:spacing w:line="240" w:lineRule="auto"/>
        <w:ind w:left="0"/>
        <w:jc w:val="both"/>
        <w:rPr>
          <w:rFonts w:ascii="David" w:hAnsi="David" w:cs="David"/>
        </w:rPr>
      </w:pPr>
    </w:p>
    <w:p w14:paraId="0DD71BF4" w14:textId="39B39A22" w:rsidR="001034DC" w:rsidRPr="00E40937" w:rsidRDefault="001034DC">
      <w:pPr>
        <w:pStyle w:val="a0"/>
        <w:numPr>
          <w:ilvl w:val="1"/>
          <w:numId w:val="4"/>
        </w:numPr>
        <w:ind w:left="360" w:hanging="270"/>
        <w:jc w:val="both"/>
        <w:rPr>
          <w:rFonts w:ascii="David" w:hAnsi="David" w:cs="David"/>
        </w:rPr>
      </w:pPr>
      <w:proofErr w:type="spellStart"/>
      <w:r w:rsidRPr="00687298">
        <w:rPr>
          <w:rFonts w:ascii="David" w:hAnsi="David" w:cs="David"/>
          <w:u w:val="single"/>
        </w:rPr>
        <w:t>CelebA</w:t>
      </w:r>
      <w:proofErr w:type="spellEnd"/>
      <w:r w:rsidRPr="00687298">
        <w:rPr>
          <w:rFonts w:ascii="David" w:hAnsi="David" w:cs="David"/>
          <w:u w:val="single"/>
        </w:rPr>
        <w:t>-HQ (</w:t>
      </w:r>
      <w:proofErr w:type="spellStart"/>
      <w:r w:rsidR="00E40937">
        <w:rPr>
          <w:rFonts w:ascii="David" w:hAnsi="David" w:cs="David"/>
          <w:u w:val="single"/>
        </w:rPr>
        <w:t>SimSwap</w:t>
      </w:r>
      <w:proofErr w:type="spellEnd"/>
      <w:r w:rsidR="00E40937">
        <w:rPr>
          <w:rFonts w:ascii="David" w:hAnsi="David" w:cs="David"/>
          <w:u w:val="single"/>
        </w:rPr>
        <w:t xml:space="preserve"> Custom Dataset</w:t>
      </w:r>
      <w:r w:rsidRPr="00687298">
        <w:rPr>
          <w:rFonts w:ascii="David" w:hAnsi="David" w:cs="David"/>
          <w:u w:val="single"/>
        </w:rPr>
        <w:t>)</w:t>
      </w:r>
      <w:r w:rsidRPr="00687298">
        <w:rPr>
          <w:rFonts w:ascii="David" w:hAnsi="David" w:cs="David"/>
        </w:rPr>
        <w:t xml:space="preserve">: </w:t>
      </w:r>
      <w:r w:rsidR="00E40937" w:rsidRPr="00E40937">
        <w:rPr>
          <w:rFonts w:ascii="David" w:hAnsi="David" w:cs="David"/>
        </w:rPr>
        <w:t xml:space="preserve">Constructed strictly for Zero-Shot and Cross-Dataset evaluations. By applying the </w:t>
      </w:r>
      <w:proofErr w:type="spellStart"/>
      <w:r w:rsidR="00E40937" w:rsidRPr="00E40937">
        <w:rPr>
          <w:rFonts w:ascii="David" w:hAnsi="David" w:cs="David"/>
        </w:rPr>
        <w:t>SimSwap</w:t>
      </w:r>
      <w:proofErr w:type="spellEnd"/>
      <w:r w:rsidR="00E40937" w:rsidRPr="00E40937">
        <w:rPr>
          <w:rFonts w:ascii="David" w:hAnsi="David" w:cs="David"/>
        </w:rPr>
        <w:t xml:space="preserve"> face-swapping algorithm to pristine </w:t>
      </w:r>
      <w:proofErr w:type="spellStart"/>
      <w:r w:rsidR="00E40937" w:rsidRPr="00E40937">
        <w:rPr>
          <w:rFonts w:ascii="David" w:hAnsi="David" w:cs="David"/>
        </w:rPr>
        <w:t>CelebA</w:t>
      </w:r>
      <w:proofErr w:type="spellEnd"/>
      <w:r w:rsidR="00E40937" w:rsidRPr="00E40937">
        <w:rPr>
          <w:rFonts w:ascii="David" w:hAnsi="David" w:cs="David"/>
        </w:rPr>
        <w:t>-HQ images, a perfectly balanced dataset of 41,712 images (20,856 real, 20,856 fake) was generated. This dataset challenges the system with advanced GAN-based manipulations that retain original facial attributes, providing a clean, high</w:t>
      </w:r>
      <w:r w:rsidR="00E40937">
        <w:rPr>
          <w:rFonts w:ascii="David" w:hAnsi="David" w:cs="David"/>
        </w:rPr>
        <w:t>-quality</w:t>
      </w:r>
      <w:r w:rsidR="00E40937" w:rsidRPr="00E40937">
        <w:rPr>
          <w:rFonts w:ascii="David" w:hAnsi="David" w:cs="David"/>
        </w:rPr>
        <w:t xml:space="preserve"> benchmark for evaluating the model's out</w:t>
      </w:r>
      <w:r w:rsidR="00E40937">
        <w:rPr>
          <w:rFonts w:ascii="David" w:hAnsi="David" w:cs="David"/>
        </w:rPr>
        <w:t xml:space="preserve"> </w:t>
      </w:r>
      <w:r w:rsidR="00E40937" w:rsidRPr="00E40937">
        <w:rPr>
          <w:rFonts w:ascii="David" w:hAnsi="David" w:cs="David"/>
        </w:rPr>
        <w:t>of</w:t>
      </w:r>
      <w:r w:rsidR="00E40937">
        <w:rPr>
          <w:rFonts w:ascii="David" w:hAnsi="David" w:cs="David"/>
        </w:rPr>
        <w:t xml:space="preserve"> </w:t>
      </w:r>
      <w:r w:rsidR="00E40937" w:rsidRPr="00E40937">
        <w:rPr>
          <w:rFonts w:ascii="David" w:hAnsi="David" w:cs="David"/>
        </w:rPr>
        <w:t>distribution generalization capabilities without prior exposure during training.</w:t>
      </w:r>
    </w:p>
    <w:p w14:paraId="20524FAF" w14:textId="77777777" w:rsidR="00A07C03" w:rsidRPr="001034DC" w:rsidRDefault="00A07C03" w:rsidP="00361752">
      <w:pPr>
        <w:pStyle w:val="a0"/>
        <w:ind w:left="360" w:hanging="180"/>
        <w:jc w:val="both"/>
        <w:rPr>
          <w:rFonts w:ascii="David" w:hAnsi="David" w:cs="David"/>
        </w:rPr>
      </w:pPr>
    </w:p>
    <w:p w14:paraId="58250316" w14:textId="069CEC5A" w:rsidR="001034DC" w:rsidRPr="004A5D23" w:rsidRDefault="001034DC">
      <w:pPr>
        <w:pStyle w:val="a0"/>
        <w:numPr>
          <w:ilvl w:val="1"/>
          <w:numId w:val="4"/>
        </w:numPr>
        <w:ind w:left="360" w:hanging="270"/>
        <w:jc w:val="both"/>
        <w:rPr>
          <w:rFonts w:ascii="David" w:hAnsi="David" w:cs="David"/>
        </w:rPr>
      </w:pPr>
      <w:r w:rsidRPr="00A07C03">
        <w:rPr>
          <w:rFonts w:ascii="David" w:hAnsi="David" w:cs="David"/>
          <w:u w:val="single"/>
        </w:rPr>
        <w:t>DFDC</w:t>
      </w:r>
      <w:r w:rsidR="00E40937">
        <w:rPr>
          <w:rFonts w:ascii="David" w:hAnsi="David" w:cs="David"/>
          <w:u w:val="single"/>
        </w:rPr>
        <w:t xml:space="preserve"> Train Sample </w:t>
      </w:r>
      <w:r w:rsidR="00E40937" w:rsidRPr="00A07C03">
        <w:rPr>
          <w:rFonts w:ascii="David" w:hAnsi="David" w:cs="David"/>
          <w:u w:val="single"/>
        </w:rPr>
        <w:t>- (</w:t>
      </w:r>
      <w:r w:rsidR="00E40937" w:rsidRPr="00E40937">
        <w:rPr>
          <w:rFonts w:ascii="David" w:hAnsi="David" w:cs="David"/>
          <w:u w:val="single"/>
        </w:rPr>
        <w:t>Kaggle Extracted Faces Subset</w:t>
      </w:r>
      <w:r w:rsidR="00A07C03" w:rsidRPr="00A07C03">
        <w:rPr>
          <w:rFonts w:ascii="David" w:hAnsi="David" w:cs="David"/>
          <w:u w:val="single"/>
        </w:rPr>
        <w:t>)</w:t>
      </w:r>
      <w:r w:rsidR="00A07C03" w:rsidRPr="00A07C03">
        <w:rPr>
          <w:rFonts w:ascii="David" w:hAnsi="David" w:cs="David"/>
        </w:rPr>
        <w:t>:</w:t>
      </w:r>
      <w:r w:rsidR="00A07C03">
        <w:rPr>
          <w:rFonts w:ascii="David" w:hAnsi="David" w:cs="David"/>
        </w:rPr>
        <w:t xml:space="preserve"> </w:t>
      </w:r>
      <w:r w:rsidR="00E40937" w:rsidRPr="00E40937">
        <w:rPr>
          <w:rFonts w:ascii="David" w:hAnsi="David" w:cs="David"/>
        </w:rPr>
        <w:t>Characterized by diverse, real-world conditions (e.g., poor lighting, varied compression), this specific subset contains pre-extracted facial frames from the original Deepfake Detection Challenge, sourced via Kaggle to optimize the engineering pipeline. This dataset served a dual purpose: it was used for fine-tuning during the comparative hyperparameter sensitivity analysis, and it functioned as a cross-dataset evaluation benchmark for the Celeb-DF-v2 trained model. This allowed for a rigorous evaluation of the model's adaptability across challenging, out-of-distribution data.</w:t>
      </w:r>
    </w:p>
    <w:p w14:paraId="2ABCAA89" w14:textId="77777777" w:rsidR="00687298" w:rsidRPr="00687298" w:rsidRDefault="00687298" w:rsidP="00361752">
      <w:pPr>
        <w:pStyle w:val="a0"/>
        <w:ind w:left="360" w:hanging="180"/>
        <w:rPr>
          <w:rFonts w:ascii="David" w:hAnsi="David" w:cs="David"/>
        </w:rPr>
      </w:pPr>
    </w:p>
    <w:p w14:paraId="6A286522" w14:textId="711B6018" w:rsidR="00687298" w:rsidRPr="004856BB" w:rsidRDefault="00687298">
      <w:pPr>
        <w:pStyle w:val="a0"/>
        <w:numPr>
          <w:ilvl w:val="1"/>
          <w:numId w:val="4"/>
        </w:numPr>
        <w:spacing w:line="240" w:lineRule="auto"/>
        <w:ind w:left="360" w:hanging="270"/>
        <w:jc w:val="both"/>
        <w:rPr>
          <w:rFonts w:ascii="David" w:hAnsi="David" w:cs="David"/>
        </w:rPr>
      </w:pPr>
      <w:r w:rsidRPr="004856BB">
        <w:rPr>
          <w:rFonts w:ascii="David" w:hAnsi="David" w:cs="David"/>
          <w:u w:val="single"/>
        </w:rPr>
        <w:t>Celeb-DF-</w:t>
      </w:r>
      <w:r w:rsidR="00D048A4">
        <w:rPr>
          <w:rFonts w:ascii="David" w:hAnsi="David" w:cs="David"/>
          <w:u w:val="single"/>
        </w:rPr>
        <w:t>V</w:t>
      </w:r>
      <w:r w:rsidRPr="004856BB">
        <w:rPr>
          <w:rFonts w:ascii="David" w:hAnsi="David" w:cs="David"/>
          <w:u w:val="single"/>
        </w:rPr>
        <w:t>2</w:t>
      </w:r>
      <w:r w:rsidRPr="004856BB">
        <w:rPr>
          <w:rFonts w:ascii="David" w:hAnsi="David" w:cs="David"/>
        </w:rPr>
        <w:t xml:space="preserve">: </w:t>
      </w:r>
      <w:r w:rsidR="00D048A4">
        <w:rPr>
          <w:rFonts w:ascii="David" w:hAnsi="David" w:cs="David"/>
        </w:rPr>
        <w:t>A</w:t>
      </w:r>
      <w:r w:rsidRPr="004856BB">
        <w:rPr>
          <w:rFonts w:ascii="David" w:hAnsi="David" w:cs="David"/>
        </w:rPr>
        <w:t xml:space="preserve"> large-scale, high-quality dataset containing thousands of manipulated celebrity videos generated with advanced algorithms to minimize visual artifacts</w:t>
      </w:r>
      <w:r w:rsidR="00D048A4">
        <w:rPr>
          <w:rFonts w:ascii="David" w:hAnsi="David" w:cs="David"/>
        </w:rPr>
        <w:t>. S</w:t>
      </w:r>
      <w:r w:rsidRPr="004856BB">
        <w:rPr>
          <w:rFonts w:ascii="David" w:hAnsi="David" w:cs="David"/>
        </w:rPr>
        <w:t>pecifically designed to test the robustness of detection systems against highly realistic deepfakes</w:t>
      </w:r>
      <w:r w:rsidR="00D048A4">
        <w:rPr>
          <w:rFonts w:ascii="David" w:hAnsi="David" w:cs="David"/>
        </w:rPr>
        <w:t>,</w:t>
      </w:r>
      <w:r w:rsidR="00D048A4" w:rsidRPr="00D048A4">
        <w:t xml:space="preserve"> </w:t>
      </w:r>
      <w:r w:rsidR="00D048A4" w:rsidRPr="00D048A4">
        <w:rPr>
          <w:rFonts w:ascii="David" w:hAnsi="David" w:cs="David"/>
        </w:rPr>
        <w:t>this dataset served a dual purpose: it was utilized for the primary fine-tuning phase and acted as a rigorous cross-dataset evaluation benchmark for models trained on DFDC. Frames were uniformly sampled from the videos (32 frames per video, totaling 159,968 images) to train the Q-Former to recognize high-fidelity semantic anomalies.</w:t>
      </w:r>
      <w:r w:rsidRPr="004856BB">
        <w:rPr>
          <w:rFonts w:ascii="David" w:hAnsi="David" w:cs="David"/>
        </w:rPr>
        <w:t xml:space="preserve"> </w:t>
      </w:r>
    </w:p>
    <w:p w14:paraId="054E9266" w14:textId="77777777" w:rsidR="009A2519" w:rsidRDefault="009A2519" w:rsidP="00361752">
      <w:pPr>
        <w:pStyle w:val="a0"/>
        <w:spacing w:line="240" w:lineRule="auto"/>
        <w:ind w:left="0"/>
        <w:jc w:val="both"/>
        <w:rPr>
          <w:rFonts w:ascii="David" w:hAnsi="David" w:cs="David"/>
          <w:b/>
          <w:bCs/>
        </w:rPr>
      </w:pPr>
    </w:p>
    <w:p w14:paraId="3174361A" w14:textId="77777777" w:rsidR="00A07C03" w:rsidRDefault="00A07C03" w:rsidP="00361752">
      <w:pPr>
        <w:pStyle w:val="a0"/>
        <w:spacing w:line="240" w:lineRule="auto"/>
        <w:ind w:left="0"/>
        <w:jc w:val="both"/>
        <w:rPr>
          <w:rFonts w:ascii="David" w:hAnsi="David" w:cs="David"/>
          <w:b/>
          <w:bCs/>
        </w:rPr>
      </w:pPr>
    </w:p>
    <w:p w14:paraId="11005929" w14:textId="76FA471A" w:rsidR="001034DC" w:rsidRDefault="008D07A5" w:rsidP="000F2490">
      <w:pPr>
        <w:pStyle w:val="3"/>
      </w:pPr>
      <w:bookmarkStart w:id="13" w:name="_Toc233974577"/>
      <w:r>
        <w:t>Prompt Design</w:t>
      </w:r>
      <w:bookmarkEnd w:id="13"/>
    </w:p>
    <w:p w14:paraId="39C451FF" w14:textId="77777777" w:rsidR="007970DB" w:rsidRDefault="007970DB" w:rsidP="004A5D23">
      <w:pPr>
        <w:pStyle w:val="a0"/>
        <w:spacing w:line="240" w:lineRule="auto"/>
        <w:jc w:val="both"/>
        <w:rPr>
          <w:rFonts w:ascii="David" w:hAnsi="David" w:cs="David"/>
          <w:b/>
          <w:bCs/>
          <w:sz w:val="28"/>
          <w:szCs w:val="28"/>
        </w:rPr>
      </w:pPr>
    </w:p>
    <w:p w14:paraId="1F77DA84" w14:textId="0A5B3176" w:rsidR="00B05297" w:rsidRDefault="004A5D23" w:rsidP="00DF588D">
      <w:pPr>
        <w:pStyle w:val="a0"/>
        <w:ind w:left="0"/>
        <w:jc w:val="both"/>
        <w:rPr>
          <w:rFonts w:ascii="David" w:hAnsi="David" w:cs="David"/>
        </w:rPr>
      </w:pPr>
      <w:r w:rsidRPr="004A5D23">
        <w:rPr>
          <w:rFonts w:ascii="David" w:hAnsi="David" w:cs="David"/>
        </w:rPr>
        <w:t xml:space="preserve">Following the methodology established by Pirogov (2025), the system’s performance is highly sensitive to the chosen prompt format. Empirical analysis revealed that a minimal, direct instruction yields the most robust results for the </w:t>
      </w:r>
      <w:proofErr w:type="spellStart"/>
      <w:r w:rsidRPr="004A5D23">
        <w:rPr>
          <w:rFonts w:ascii="David" w:hAnsi="David" w:cs="David"/>
        </w:rPr>
        <w:t>InstructBLIP</w:t>
      </w:r>
      <w:proofErr w:type="spellEnd"/>
      <w:r w:rsidRPr="004A5D23">
        <w:rPr>
          <w:rFonts w:ascii="David" w:hAnsi="David" w:cs="David"/>
        </w:rPr>
        <w:t xml:space="preserve"> architecture. Consequently, the selected prompt is</w:t>
      </w:r>
      <w:r w:rsidR="008D07A5">
        <w:rPr>
          <w:rFonts w:ascii="David" w:hAnsi="David" w:cs="David"/>
        </w:rPr>
        <w:t>:</w:t>
      </w:r>
      <w:r w:rsidRPr="00B05297">
        <w:rPr>
          <w:rFonts w:ascii="David" w:hAnsi="David" w:cs="David"/>
        </w:rPr>
        <w:t xml:space="preserve"> </w:t>
      </w:r>
      <w:r w:rsidR="00CA1B9E">
        <w:rPr>
          <w:rFonts w:ascii="David" w:hAnsi="David" w:cs="David"/>
        </w:rPr>
        <w:t>“</w:t>
      </w:r>
      <w:r w:rsidRPr="00B05297">
        <w:rPr>
          <w:rFonts w:ascii="David" w:hAnsi="David" w:cs="David"/>
        </w:rPr>
        <w:t>is this photo real?</w:t>
      </w:r>
      <w:r w:rsidR="00CA1B9E">
        <w:rPr>
          <w:rFonts w:ascii="David" w:hAnsi="David" w:cs="David"/>
        </w:rPr>
        <w:t>”</w:t>
      </w:r>
      <w:r w:rsidR="00B05297">
        <w:rPr>
          <w:rFonts w:ascii="David" w:hAnsi="David" w:cs="David"/>
        </w:rPr>
        <w:t xml:space="preserve"> </w:t>
      </w:r>
      <w:r w:rsidRPr="004A5D23">
        <w:rPr>
          <w:rFonts w:ascii="David" w:hAnsi="David" w:cs="David"/>
        </w:rPr>
        <w:t>This concise, binary-focused instruction serves two critical functions:</w:t>
      </w:r>
    </w:p>
    <w:p w14:paraId="5296F253" w14:textId="77777777" w:rsidR="00361752" w:rsidRDefault="00361752" w:rsidP="00361752">
      <w:pPr>
        <w:pStyle w:val="a0"/>
        <w:ind w:left="360"/>
        <w:jc w:val="both"/>
        <w:rPr>
          <w:rFonts w:ascii="David" w:hAnsi="David" w:cs="David"/>
        </w:rPr>
      </w:pPr>
    </w:p>
    <w:p w14:paraId="5F0280B6" w14:textId="067F3F60" w:rsidR="004A5D23" w:rsidRPr="004A5D23" w:rsidRDefault="004A5D23">
      <w:pPr>
        <w:pStyle w:val="a0"/>
        <w:numPr>
          <w:ilvl w:val="0"/>
          <w:numId w:val="6"/>
        </w:numPr>
        <w:tabs>
          <w:tab w:val="clear" w:pos="1800"/>
          <w:tab w:val="num" w:pos="1890"/>
        </w:tabs>
        <w:ind w:left="360" w:hanging="270"/>
        <w:jc w:val="both"/>
        <w:rPr>
          <w:rFonts w:ascii="David" w:hAnsi="David" w:cs="David"/>
        </w:rPr>
      </w:pPr>
      <w:r w:rsidRPr="004A5D23">
        <w:rPr>
          <w:rFonts w:ascii="David" w:hAnsi="David" w:cs="David"/>
          <w:b/>
          <w:bCs/>
        </w:rPr>
        <w:t>Semantic Priming:</w:t>
      </w:r>
      <w:r w:rsidRPr="004A5D23">
        <w:rPr>
          <w:rFonts w:ascii="David" w:hAnsi="David" w:cs="David"/>
        </w:rPr>
        <w:t xml:space="preserve"> It directs the VLM's attention towards a binary state</w:t>
      </w:r>
      <w:r w:rsidR="008D07A5">
        <w:rPr>
          <w:rFonts w:ascii="David" w:hAnsi="David" w:cs="David"/>
        </w:rPr>
        <w:t>-</w:t>
      </w:r>
      <w:r w:rsidRPr="004A5D23">
        <w:rPr>
          <w:rFonts w:ascii="David" w:hAnsi="David" w:cs="David"/>
        </w:rPr>
        <w:t>authentication vs. forgery</w:t>
      </w:r>
      <w:r w:rsidR="008D07A5">
        <w:rPr>
          <w:rFonts w:ascii="David" w:hAnsi="David" w:cs="David"/>
        </w:rPr>
        <w:t>, t</w:t>
      </w:r>
      <w:r w:rsidRPr="004A5D23">
        <w:rPr>
          <w:rFonts w:ascii="David" w:hAnsi="David" w:cs="David"/>
        </w:rPr>
        <w:t xml:space="preserve">hereby minimizing </w:t>
      </w:r>
      <w:r w:rsidR="00AF552B">
        <w:rPr>
          <w:rFonts w:ascii="David" w:hAnsi="David" w:cs="David"/>
        </w:rPr>
        <w:t>redundant</w:t>
      </w:r>
      <w:r w:rsidRPr="004A5D23">
        <w:rPr>
          <w:rFonts w:ascii="David" w:hAnsi="David" w:cs="David"/>
        </w:rPr>
        <w:t xml:space="preserve"> or descriptive output that could introduce noise into the classification.</w:t>
      </w:r>
    </w:p>
    <w:p w14:paraId="7E10A0C7" w14:textId="6B0415BF" w:rsidR="004A5D23" w:rsidRPr="004A5D23" w:rsidRDefault="004A5D23">
      <w:pPr>
        <w:pStyle w:val="a0"/>
        <w:numPr>
          <w:ilvl w:val="0"/>
          <w:numId w:val="6"/>
        </w:numPr>
        <w:tabs>
          <w:tab w:val="clear" w:pos="1800"/>
          <w:tab w:val="num" w:pos="1890"/>
        </w:tabs>
        <w:ind w:left="360" w:hanging="270"/>
        <w:jc w:val="both"/>
        <w:rPr>
          <w:rFonts w:ascii="David" w:hAnsi="David" w:cs="David"/>
        </w:rPr>
      </w:pPr>
      <w:r w:rsidRPr="004A5D23">
        <w:rPr>
          <w:rFonts w:ascii="David" w:hAnsi="David" w:cs="David"/>
          <w:b/>
          <w:bCs/>
        </w:rPr>
        <w:t>Alignment with Probabilistic Inference:</w:t>
      </w:r>
      <w:r w:rsidRPr="004A5D23">
        <w:rPr>
          <w:rFonts w:ascii="David" w:hAnsi="David" w:cs="David"/>
        </w:rPr>
        <w:t xml:space="preserve"> This prompt forces the model to distribute its probability mass primarily between the target tokens </w:t>
      </w:r>
      <w:r w:rsidR="00CA1B9E">
        <w:rPr>
          <w:rFonts w:ascii="David" w:hAnsi="David" w:cs="David"/>
        </w:rPr>
        <w:t>“</w:t>
      </w:r>
      <w:r w:rsidRPr="004A5D23">
        <w:rPr>
          <w:rFonts w:ascii="David" w:hAnsi="David" w:cs="David"/>
        </w:rPr>
        <w:t>Yes</w:t>
      </w:r>
      <w:r w:rsidR="00CA1B9E">
        <w:rPr>
          <w:rFonts w:ascii="David" w:hAnsi="David" w:cs="David"/>
        </w:rPr>
        <w:t>”</w:t>
      </w:r>
      <w:r w:rsidRPr="004A5D23">
        <w:rPr>
          <w:rFonts w:ascii="David" w:hAnsi="David" w:cs="David"/>
        </w:rPr>
        <w:t xml:space="preserve"> (for real) and </w:t>
      </w:r>
      <w:r w:rsidR="00CA1B9E">
        <w:rPr>
          <w:rFonts w:ascii="David" w:hAnsi="David" w:cs="David"/>
        </w:rPr>
        <w:t>“</w:t>
      </w:r>
      <w:r w:rsidRPr="004A5D23">
        <w:rPr>
          <w:rFonts w:ascii="David" w:hAnsi="David" w:cs="David"/>
        </w:rPr>
        <w:t>No</w:t>
      </w:r>
      <w:r w:rsidR="00CA1B9E">
        <w:rPr>
          <w:rFonts w:ascii="David" w:hAnsi="David" w:cs="David"/>
        </w:rPr>
        <w:t>”</w:t>
      </w:r>
      <w:r w:rsidRPr="004A5D23">
        <w:rPr>
          <w:rFonts w:ascii="David" w:hAnsi="David" w:cs="David"/>
        </w:rPr>
        <w:t xml:space="preserve"> (for fake). This </w:t>
      </w:r>
      <w:r w:rsidRPr="004A5D23">
        <w:rPr>
          <w:rFonts w:ascii="David" w:hAnsi="David" w:cs="David"/>
        </w:rPr>
        <w:lastRenderedPageBreak/>
        <w:t>distribution is essential for our probabilistic inference pipeline (Section 3.2), as it allows for the precise extraction of logits and the calculation of a continuous confidence score, which is fundamental for computing performance metrics like AUC and EER.</w:t>
      </w:r>
    </w:p>
    <w:p w14:paraId="5CB2A54A" w14:textId="77777777" w:rsidR="00763384" w:rsidRDefault="00763384" w:rsidP="004A5D23">
      <w:pPr>
        <w:pStyle w:val="a0"/>
        <w:ind w:left="1440"/>
        <w:jc w:val="both"/>
        <w:rPr>
          <w:rFonts w:ascii="David" w:hAnsi="David" w:cs="David"/>
        </w:rPr>
      </w:pPr>
    </w:p>
    <w:p w14:paraId="0ABED100" w14:textId="2B340C63" w:rsidR="00CC40B1" w:rsidRPr="00247AC5" w:rsidRDefault="00CC40B1" w:rsidP="000F2490">
      <w:pPr>
        <w:pStyle w:val="1"/>
        <w:ind w:left="180" w:hanging="270"/>
      </w:pPr>
      <w:bookmarkStart w:id="14" w:name="_Toc233974578"/>
      <w:r w:rsidRPr="00247AC5">
        <w:t>Results and Evaluation</w:t>
      </w:r>
      <w:bookmarkEnd w:id="14"/>
      <w:r w:rsidRPr="00247AC5">
        <w:t xml:space="preserve"> </w:t>
      </w:r>
    </w:p>
    <w:p w14:paraId="6B0BE9BD" w14:textId="3B17B5A8" w:rsidR="008F649A" w:rsidRDefault="008F649A" w:rsidP="000F2490">
      <w:pPr>
        <w:pStyle w:val="2"/>
        <w:ind w:left="450"/>
      </w:pPr>
      <w:bookmarkStart w:id="15" w:name="_Toc233974579"/>
      <w:r>
        <w:t>System Implementation Overview</w:t>
      </w:r>
      <w:bookmarkEnd w:id="15"/>
    </w:p>
    <w:p w14:paraId="62C782E9" w14:textId="77777777" w:rsidR="008F649A" w:rsidRDefault="008F649A" w:rsidP="008F649A">
      <w:pPr>
        <w:pStyle w:val="a0"/>
        <w:spacing w:line="240" w:lineRule="auto"/>
        <w:ind w:left="450"/>
        <w:jc w:val="both"/>
        <w:rPr>
          <w:rFonts w:ascii="David" w:hAnsi="David" w:cs="David"/>
        </w:rPr>
      </w:pPr>
    </w:p>
    <w:p w14:paraId="310589B5" w14:textId="3AE5AFAC" w:rsidR="00CD3846" w:rsidRDefault="00CD3846" w:rsidP="00CD3846">
      <w:pPr>
        <w:pStyle w:val="a0"/>
        <w:spacing w:line="240" w:lineRule="auto"/>
        <w:ind w:left="-90"/>
        <w:jc w:val="both"/>
        <w:rPr>
          <w:rFonts w:ascii="David" w:hAnsi="David" w:cs="David"/>
        </w:rPr>
      </w:pPr>
      <w:r w:rsidRPr="00CD3846">
        <w:rPr>
          <w:rFonts w:ascii="David" w:hAnsi="David" w:cs="David"/>
        </w:rPr>
        <w:t>Two independent detection systems were implemented and evaluated in this study.</w:t>
      </w:r>
    </w:p>
    <w:p w14:paraId="171155D1" w14:textId="77777777" w:rsidR="00CD3846" w:rsidRPr="00CD3846" w:rsidRDefault="00CD3846" w:rsidP="00CD3846">
      <w:pPr>
        <w:pStyle w:val="a0"/>
        <w:spacing w:line="240" w:lineRule="auto"/>
        <w:ind w:left="-90"/>
        <w:jc w:val="both"/>
        <w:rPr>
          <w:rFonts w:ascii="David" w:hAnsi="David" w:cs="David"/>
        </w:rPr>
      </w:pPr>
    </w:p>
    <w:p w14:paraId="32AC586D" w14:textId="170E6748" w:rsidR="00CD3846" w:rsidRPr="00E9635C" w:rsidRDefault="00CD3846" w:rsidP="00E9635C">
      <w:pPr>
        <w:pStyle w:val="a0"/>
        <w:ind w:left="-90"/>
        <w:jc w:val="both"/>
        <w:rPr>
          <w:rFonts w:ascii="David" w:hAnsi="David" w:cs="David"/>
        </w:rPr>
      </w:pPr>
      <w:proofErr w:type="spellStart"/>
      <w:r w:rsidRPr="00CD3846">
        <w:rPr>
          <w:rFonts w:ascii="David" w:hAnsi="David" w:cs="David"/>
          <w:b/>
          <w:bCs/>
        </w:rPr>
        <w:t>InstructBLIP</w:t>
      </w:r>
      <w:proofErr w:type="spellEnd"/>
      <w:r w:rsidRPr="00CD3846">
        <w:rPr>
          <w:rFonts w:ascii="David" w:hAnsi="David" w:cs="David"/>
          <w:b/>
          <w:bCs/>
        </w:rPr>
        <w:t xml:space="preserve"> system.</w:t>
      </w:r>
      <w:r w:rsidRPr="00CD3846">
        <w:rPr>
          <w:rFonts w:ascii="David" w:hAnsi="David" w:cs="David"/>
        </w:rPr>
        <w:t xml:space="preserve"> The datasets (</w:t>
      </w:r>
      <w:proofErr w:type="spellStart"/>
      <w:r w:rsidRPr="00CD3846">
        <w:rPr>
          <w:rFonts w:ascii="David" w:hAnsi="David" w:cs="David"/>
        </w:rPr>
        <w:t>CelebA</w:t>
      </w:r>
      <w:proofErr w:type="spellEnd"/>
      <w:r w:rsidRPr="00CD3846">
        <w:rPr>
          <w:rFonts w:ascii="David" w:hAnsi="David" w:cs="David"/>
        </w:rPr>
        <w:t>-HQ, DFDC, Celeb-DF-v2) were prepared and stored on Google Drive in advan</w:t>
      </w:r>
      <w:r w:rsidR="00E9635C">
        <w:rPr>
          <w:rFonts w:ascii="David" w:hAnsi="David" w:cs="David"/>
        </w:rPr>
        <w:t xml:space="preserve">ce </w:t>
      </w:r>
      <w:proofErr w:type="spellStart"/>
      <w:r w:rsidR="00E9635C" w:rsidRPr="00E9635C">
        <w:rPr>
          <w:rFonts w:ascii="David" w:hAnsi="David" w:cs="David"/>
        </w:rPr>
        <w:t>CelebA</w:t>
      </w:r>
      <w:proofErr w:type="spellEnd"/>
      <w:r w:rsidR="00E9635C" w:rsidRPr="00E9635C">
        <w:rPr>
          <w:rFonts w:ascii="David" w:hAnsi="David" w:cs="David"/>
        </w:rPr>
        <w:t xml:space="preserve">-HQ was generated by applying the </w:t>
      </w:r>
      <w:proofErr w:type="spellStart"/>
      <w:r w:rsidR="00E9635C" w:rsidRPr="00E9635C">
        <w:rPr>
          <w:rFonts w:ascii="David" w:hAnsi="David" w:cs="David"/>
        </w:rPr>
        <w:t>SimSwap</w:t>
      </w:r>
      <w:proofErr w:type="spellEnd"/>
      <w:r w:rsidR="00E9635C" w:rsidRPr="00E9635C">
        <w:rPr>
          <w:rFonts w:ascii="David" w:hAnsi="David" w:cs="David"/>
        </w:rPr>
        <w:t xml:space="preserve"> face-swapping algorithm to pristine </w:t>
      </w:r>
      <w:proofErr w:type="spellStart"/>
      <w:r w:rsidR="00E9635C" w:rsidRPr="00E9635C">
        <w:rPr>
          <w:rFonts w:ascii="David" w:hAnsi="David" w:cs="David"/>
        </w:rPr>
        <w:t>CelebA</w:t>
      </w:r>
      <w:proofErr w:type="spellEnd"/>
      <w:r w:rsidR="00E9635C" w:rsidRPr="00E9635C">
        <w:rPr>
          <w:rFonts w:ascii="David" w:hAnsi="David" w:cs="David"/>
        </w:rPr>
        <w:t xml:space="preserve">-HQ images, while Celeb-DF-v2 frames were extracted from source videos and processed via </w:t>
      </w:r>
      <w:proofErr w:type="spellStart"/>
      <w:r w:rsidR="00E9635C" w:rsidRPr="00E9635C">
        <w:rPr>
          <w:rFonts w:ascii="David" w:hAnsi="David" w:cs="David"/>
        </w:rPr>
        <w:t>RetinaFace</w:t>
      </w:r>
      <w:proofErr w:type="spellEnd"/>
      <w:r w:rsidRPr="00CD3846">
        <w:rPr>
          <w:rFonts w:ascii="David" w:hAnsi="David" w:cs="David"/>
        </w:rPr>
        <w:t xml:space="preserve">. Each experimental run was then executed as a standalone </w:t>
      </w:r>
      <w:proofErr w:type="spellStart"/>
      <w:r w:rsidRPr="00CD3846">
        <w:rPr>
          <w:rFonts w:ascii="David" w:hAnsi="David" w:cs="David"/>
        </w:rPr>
        <w:t>Colab</w:t>
      </w:r>
      <w:proofErr w:type="spellEnd"/>
      <w:r w:rsidRPr="00CD3846">
        <w:rPr>
          <w:rFonts w:ascii="David" w:hAnsi="David" w:cs="David"/>
        </w:rPr>
        <w:t xml:space="preserve"> pipeline consisting of five independent stages: (1) installing dependencies; (2) importing the relevant dataset from Drive; (3) initializing the model </w:t>
      </w:r>
      <w:r>
        <w:rPr>
          <w:rFonts w:ascii="David" w:hAnsi="David" w:cs="David"/>
        </w:rPr>
        <w:t>-</w:t>
      </w:r>
      <w:r w:rsidRPr="00CD3846">
        <w:rPr>
          <w:rFonts w:ascii="David" w:hAnsi="David" w:cs="David"/>
        </w:rPr>
        <w:t xml:space="preserve"> loading the </w:t>
      </w:r>
      <w:proofErr w:type="spellStart"/>
      <w:r w:rsidRPr="00CD3846">
        <w:rPr>
          <w:rFonts w:ascii="David" w:hAnsi="David" w:cs="David"/>
        </w:rPr>
        <w:t>InstructBLIP</w:t>
      </w:r>
      <w:proofErr w:type="spellEnd"/>
      <w:r w:rsidRPr="00CD3846">
        <w:rPr>
          <w:rFonts w:ascii="David" w:hAnsi="David" w:cs="David"/>
        </w:rPr>
        <w:t xml:space="preserve"> base weights and, depending on the experiment (Zero-Shot, Fine-Tuning, or Evaluation of a previously fine-tuned checkpoint), loading the corresponding Q-Former weight set; (4) loading the selected dataset into the </w:t>
      </w:r>
      <w:proofErr w:type="spellStart"/>
      <w:r w:rsidRPr="00CD3846">
        <w:rPr>
          <w:rFonts w:ascii="David" w:hAnsi="David" w:cs="David"/>
        </w:rPr>
        <w:t>dataloader</w:t>
      </w:r>
      <w:proofErr w:type="spellEnd"/>
      <w:r w:rsidRPr="00CD3846">
        <w:rPr>
          <w:rFonts w:ascii="David" w:hAnsi="David" w:cs="David"/>
        </w:rPr>
        <w:t xml:space="preserve">; and (5) running the model </w:t>
      </w:r>
      <w:r>
        <w:rPr>
          <w:rFonts w:ascii="David" w:hAnsi="David" w:cs="David"/>
        </w:rPr>
        <w:t>-</w:t>
      </w:r>
      <w:r w:rsidRPr="00CD3846">
        <w:rPr>
          <w:rFonts w:ascii="David" w:hAnsi="David" w:cs="David"/>
        </w:rPr>
        <w:t xml:space="preserve"> either a fine-tuning loop that updates only the Q-Former, or a combined evaluation loop. The model-initialization stage and the dataset-loading stage are independent of one another, allowing any dataset to be evaluated under any model configuration.</w:t>
      </w:r>
      <w:r>
        <w:rPr>
          <w:rFonts w:ascii="David" w:hAnsi="David" w:cs="David"/>
        </w:rPr>
        <w:t xml:space="preserve"> </w:t>
      </w:r>
      <w:r w:rsidRPr="00E9635C">
        <w:rPr>
          <w:rFonts w:ascii="David" w:hAnsi="David" w:cs="David"/>
        </w:rPr>
        <w:t xml:space="preserve">The evaluation loop processes the test set batch by batch and performs two operations jointly for each batch: first, the pooled Q-Former hidden states are extracted and stored as embeddings for the downstream t-SNE and Silhouette Score analysis; second, a constrained single-token generation step is run, from which the Yes/No logits are extracted, de-duplicated across tokenizer variants, reduced via MAX per class, and normalized through </w:t>
      </w:r>
      <w:proofErr w:type="spellStart"/>
      <w:r w:rsidRPr="00E9635C">
        <w:rPr>
          <w:rFonts w:ascii="David" w:hAnsi="David" w:cs="David"/>
        </w:rPr>
        <w:t>Softmax</w:t>
      </w:r>
      <w:proofErr w:type="spellEnd"/>
      <w:r w:rsidRPr="00E9635C">
        <w:rPr>
          <w:rFonts w:ascii="David" w:hAnsi="David" w:cs="David"/>
        </w:rPr>
        <w:t xml:space="preserve"> to obtain P(Fake) for each image. The resulting probabilities, true labels, and embeddings are saved to Drive, after which ROC-AUC is computed, an optimal threshold is selected via an iterative search over [0.10, 0.90], and Accuracy, F1, Precision, and Recall are calculated at that threshold - followed by a separate plotting stage producing the ROC curves, confusion matrices, probability distributions, and t-SNE visualizations.</w:t>
      </w:r>
    </w:p>
    <w:p w14:paraId="404E8D2C" w14:textId="18C918C1" w:rsidR="00CD3846" w:rsidRPr="00CD3846" w:rsidRDefault="00CD3846" w:rsidP="00CD3846">
      <w:pPr>
        <w:pStyle w:val="a0"/>
        <w:spacing w:line="240" w:lineRule="auto"/>
        <w:ind w:left="-90"/>
        <w:jc w:val="both"/>
        <w:rPr>
          <w:rFonts w:ascii="David" w:hAnsi="David" w:cs="David"/>
        </w:rPr>
      </w:pPr>
    </w:p>
    <w:p w14:paraId="236AC83F" w14:textId="208AAF19" w:rsidR="00CD3846" w:rsidRPr="008F649A" w:rsidRDefault="00CD3846" w:rsidP="00CD3846">
      <w:pPr>
        <w:pStyle w:val="a0"/>
        <w:spacing w:line="240" w:lineRule="auto"/>
        <w:ind w:left="-90"/>
        <w:jc w:val="both"/>
        <w:rPr>
          <w:rFonts w:ascii="David" w:hAnsi="David" w:cs="David"/>
        </w:rPr>
      </w:pPr>
    </w:p>
    <w:p w14:paraId="08241ADF" w14:textId="77777777" w:rsidR="00E9635C" w:rsidRDefault="008F649A" w:rsidP="00E9635C">
      <w:pPr>
        <w:pStyle w:val="a0"/>
        <w:ind w:left="-90"/>
        <w:jc w:val="both"/>
        <w:rPr>
          <w:rFonts w:ascii="David" w:hAnsi="David" w:cs="David"/>
        </w:rPr>
      </w:pPr>
      <w:r w:rsidRPr="008F649A">
        <w:rPr>
          <w:rFonts w:ascii="David" w:hAnsi="David" w:cs="David"/>
          <w:b/>
          <w:bCs/>
        </w:rPr>
        <w:t>SBI system.</w:t>
      </w:r>
      <w:r w:rsidRPr="008F649A">
        <w:rPr>
          <w:rFonts w:ascii="David" w:hAnsi="David" w:cs="David"/>
        </w:rPr>
        <w:t xml:space="preserve"> The implementation is similarly organized into a </w:t>
      </w:r>
      <w:r w:rsidRPr="00CD3846">
        <w:rPr>
          <w:rFonts w:ascii="David" w:hAnsi="David" w:cs="David"/>
        </w:rPr>
        <w:t>Preprocessing module, responsible for face detection (</w:t>
      </w:r>
      <w:proofErr w:type="spellStart"/>
      <w:r w:rsidRPr="00CD3846">
        <w:rPr>
          <w:rFonts w:ascii="David" w:hAnsi="David" w:cs="David"/>
        </w:rPr>
        <w:t>RetinaFace</w:t>
      </w:r>
      <w:proofErr w:type="spellEnd"/>
      <w:r w:rsidRPr="00CD3846">
        <w:rPr>
          <w:rFonts w:ascii="David" w:hAnsi="David" w:cs="David"/>
        </w:rPr>
        <w:t xml:space="preserve">), cropping, and resizing to 380×380; a Detector module, consisting of the pretrained EfficientNet-B4 classifier loaded with either the </w:t>
      </w:r>
      <w:proofErr w:type="spellStart"/>
      <w:r w:rsidRPr="00CD3846">
        <w:rPr>
          <w:rFonts w:ascii="David" w:hAnsi="David" w:cs="David"/>
        </w:rPr>
        <w:t>FFraw</w:t>
      </w:r>
      <w:proofErr w:type="spellEnd"/>
      <w:r w:rsidRPr="00CD3846">
        <w:rPr>
          <w:rFonts w:ascii="David" w:hAnsi="David" w:cs="David"/>
        </w:rPr>
        <w:t xml:space="preserve"> or FFc23 weight set; and an Aggregation/Evaluation module, which converts per-face fake probabilities into</w:t>
      </w:r>
      <w:r w:rsidRPr="008F649A">
        <w:rPr>
          <w:rFonts w:ascii="David" w:hAnsi="David" w:cs="David"/>
        </w:rPr>
        <w:t xml:space="preserve"> video-level (Celeb-DF-v2) or image-level (</w:t>
      </w:r>
      <w:proofErr w:type="spellStart"/>
      <w:r w:rsidRPr="008F649A">
        <w:rPr>
          <w:rFonts w:ascii="David" w:hAnsi="David" w:cs="David"/>
        </w:rPr>
        <w:t>CelebA</w:t>
      </w:r>
      <w:proofErr w:type="spellEnd"/>
      <w:r w:rsidRPr="008F649A">
        <w:rPr>
          <w:rFonts w:ascii="David" w:hAnsi="David" w:cs="David"/>
        </w:rPr>
        <w:t xml:space="preserve">-HQ, DFDC) predictions and computes the corresponding metrics. The execution flow proceeds as follows: the pretrained weights are loaded into the detector and set to evaluation mode; for Celeb-DF-v2, the official inference script samples 32 frames per video, detects and crops faces, and aggregates per-frame scores into a video-level prediction (maximum per frame, averaged across frames); for </w:t>
      </w:r>
      <w:proofErr w:type="spellStart"/>
      <w:r w:rsidRPr="008F649A">
        <w:rPr>
          <w:rFonts w:ascii="David" w:hAnsi="David" w:cs="David"/>
        </w:rPr>
        <w:t>CelebA</w:t>
      </w:r>
      <w:proofErr w:type="spellEnd"/>
      <w:r w:rsidRPr="008F649A">
        <w:rPr>
          <w:rFonts w:ascii="David" w:hAnsi="David" w:cs="David"/>
        </w:rPr>
        <w:t>-HQ and DFDC, a custom image-loop pipeline performs the same detection-and-crop procedure per image, using the maximum score across detected faces and skipping images with no valid detection; the resulting scores are then used to compute ROC-AUC, threshold-based accuracy, and average fake scores per class.</w:t>
      </w:r>
      <w:r w:rsidR="00E9635C">
        <w:rPr>
          <w:rFonts w:ascii="David" w:hAnsi="David" w:cs="David"/>
        </w:rPr>
        <w:t xml:space="preserve"> </w:t>
      </w:r>
    </w:p>
    <w:p w14:paraId="5682A237" w14:textId="77777777" w:rsidR="005F19A8" w:rsidRDefault="005F19A8" w:rsidP="00E9635C">
      <w:pPr>
        <w:pStyle w:val="a0"/>
        <w:ind w:left="-90"/>
        <w:jc w:val="both"/>
        <w:rPr>
          <w:rFonts w:ascii="David" w:hAnsi="David" w:cs="David"/>
          <w:rtl/>
        </w:rPr>
      </w:pPr>
    </w:p>
    <w:p w14:paraId="20D49DA0" w14:textId="6C27858C" w:rsidR="008F649A" w:rsidRPr="008F649A" w:rsidRDefault="008F649A" w:rsidP="00E9635C">
      <w:pPr>
        <w:pStyle w:val="a0"/>
        <w:ind w:left="-90"/>
        <w:jc w:val="both"/>
        <w:rPr>
          <w:rFonts w:ascii="David" w:hAnsi="David" w:cs="David"/>
        </w:rPr>
      </w:pPr>
      <w:r w:rsidRPr="008F649A">
        <w:rPr>
          <w:rFonts w:ascii="David" w:hAnsi="David" w:cs="David"/>
        </w:rPr>
        <w:t>Both systems were evaluated using the same downstream methodology, detailed in the following section.</w:t>
      </w:r>
    </w:p>
    <w:p w14:paraId="627142BE" w14:textId="77777777" w:rsidR="00166761" w:rsidRPr="00166761" w:rsidRDefault="00166761">
      <w:pPr>
        <w:pStyle w:val="a0"/>
        <w:numPr>
          <w:ilvl w:val="0"/>
          <w:numId w:val="10"/>
        </w:numPr>
        <w:spacing w:line="240" w:lineRule="auto"/>
        <w:jc w:val="both"/>
        <w:rPr>
          <w:rFonts w:ascii="David" w:hAnsi="David" w:cs="David"/>
          <w:b/>
          <w:bCs/>
          <w:vanish/>
          <w:sz w:val="28"/>
          <w:szCs w:val="28"/>
        </w:rPr>
      </w:pPr>
    </w:p>
    <w:p w14:paraId="45E61F36" w14:textId="77777777" w:rsidR="00166761" w:rsidRPr="00166761" w:rsidRDefault="00166761">
      <w:pPr>
        <w:pStyle w:val="a0"/>
        <w:numPr>
          <w:ilvl w:val="0"/>
          <w:numId w:val="10"/>
        </w:numPr>
        <w:spacing w:line="240" w:lineRule="auto"/>
        <w:jc w:val="both"/>
        <w:rPr>
          <w:rFonts w:ascii="David" w:hAnsi="David" w:cs="David"/>
          <w:b/>
          <w:bCs/>
          <w:vanish/>
          <w:sz w:val="28"/>
          <w:szCs w:val="28"/>
        </w:rPr>
      </w:pPr>
    </w:p>
    <w:p w14:paraId="7408CA12" w14:textId="77777777" w:rsidR="00166761" w:rsidRPr="00166761" w:rsidRDefault="00166761">
      <w:pPr>
        <w:pStyle w:val="a0"/>
        <w:numPr>
          <w:ilvl w:val="1"/>
          <w:numId w:val="10"/>
        </w:numPr>
        <w:spacing w:line="240" w:lineRule="auto"/>
        <w:jc w:val="both"/>
        <w:rPr>
          <w:rFonts w:ascii="David" w:hAnsi="David" w:cs="David"/>
          <w:b/>
          <w:bCs/>
          <w:vanish/>
          <w:sz w:val="28"/>
          <w:szCs w:val="28"/>
        </w:rPr>
      </w:pPr>
    </w:p>
    <w:p w14:paraId="6B2BB1AD" w14:textId="28482D91" w:rsidR="00166761" w:rsidRDefault="00166761" w:rsidP="000F2490">
      <w:pPr>
        <w:pStyle w:val="2"/>
        <w:ind w:left="450" w:hanging="540"/>
      </w:pPr>
      <w:bookmarkStart w:id="16" w:name="_Toc233974580"/>
      <w:r>
        <w:t>Unit Testing and Validation</w:t>
      </w:r>
      <w:bookmarkEnd w:id="16"/>
    </w:p>
    <w:p w14:paraId="711F3514" w14:textId="6FC858E0" w:rsidR="00166761" w:rsidRPr="00523EF3" w:rsidRDefault="00166761" w:rsidP="00E76CBB">
      <w:pPr>
        <w:spacing w:line="240" w:lineRule="auto"/>
        <w:ind w:left="-90"/>
        <w:jc w:val="both"/>
        <w:rPr>
          <w:rFonts w:ascii="David" w:hAnsi="David" w:cs="David"/>
        </w:rPr>
      </w:pPr>
      <w:r w:rsidRPr="00523EF3">
        <w:rPr>
          <w:rFonts w:ascii="David" w:hAnsi="David" w:cs="David"/>
        </w:rPr>
        <w:t xml:space="preserve">To ensure the correctness of both detection pipelines prior to large-scale evaluation, a dedicated unit testing suite was implemented for each system using </w:t>
      </w:r>
      <w:proofErr w:type="spellStart"/>
      <w:r w:rsidRPr="00523EF3">
        <w:rPr>
          <w:rFonts w:ascii="David" w:hAnsi="David" w:cs="David"/>
        </w:rPr>
        <w:t>pytest</w:t>
      </w:r>
      <w:proofErr w:type="spellEnd"/>
      <w:r w:rsidRPr="00523EF3">
        <w:rPr>
          <w:rFonts w:ascii="David" w:hAnsi="David" w:cs="David"/>
        </w:rPr>
        <w:t>.</w:t>
      </w:r>
    </w:p>
    <w:p w14:paraId="55442DAA" w14:textId="2D0E35B9" w:rsidR="00166761" w:rsidRPr="00523EF3" w:rsidRDefault="00166761" w:rsidP="00E76CBB">
      <w:pPr>
        <w:spacing w:line="240" w:lineRule="auto"/>
        <w:ind w:left="-90"/>
        <w:jc w:val="both"/>
        <w:rPr>
          <w:rFonts w:ascii="David" w:hAnsi="David" w:cs="David"/>
        </w:rPr>
      </w:pPr>
      <w:r w:rsidRPr="00523EF3">
        <w:rPr>
          <w:rFonts w:ascii="David" w:hAnsi="David" w:cs="David"/>
        </w:rPr>
        <w:t xml:space="preserve">For the </w:t>
      </w:r>
      <w:proofErr w:type="spellStart"/>
      <w:r w:rsidRPr="00523EF3">
        <w:rPr>
          <w:rFonts w:ascii="David" w:hAnsi="David" w:cs="David"/>
        </w:rPr>
        <w:t>InstructBLIP</w:t>
      </w:r>
      <w:proofErr w:type="spellEnd"/>
      <w:r w:rsidRPr="00523EF3">
        <w:rPr>
          <w:rFonts w:ascii="David" w:hAnsi="David" w:cs="David"/>
        </w:rPr>
        <w:t xml:space="preserve"> system, tests were organized into three categories. </w:t>
      </w:r>
      <w:r w:rsidRPr="00523EF3">
        <w:rPr>
          <w:rFonts w:ascii="David" w:hAnsi="David" w:cs="David"/>
          <w:b/>
          <w:bCs/>
        </w:rPr>
        <w:t>Module-level</w:t>
      </w:r>
      <w:r w:rsidRPr="00523EF3">
        <w:rPr>
          <w:rFonts w:ascii="David" w:hAnsi="David" w:cs="David"/>
        </w:rPr>
        <w:t xml:space="preserve"> tests verified that the processor and model load correctly with the expected Q-Former, vision encoder, and query-token components; that input images are correctly converted into the tensor format required by the model; and that the model produces a non-empty textual response when prompted. The Probabilistic Inference Algorithm itself was validated independently of the model: tests confirmed that the SoftMax normalization over the {Yes, No} token subset always returns a valid probability in [0, 1] and that P(Real) + P(Fake) sums to 1, including under negative logits and extreme logit gaps - explicitly verifying the design choice of SoftMax normalization over raw division, which can produce invalid values when logits are negative. Additional tests confirmed that the de-duplication of tokenizer variants (e.g., "Yes" / " Yes") produces non-overlapping Yes/No token ID sets, and that the system raises an explicit error rather than failing silently if such an overlap were to occur. </w:t>
      </w:r>
      <w:r w:rsidRPr="00523EF3">
        <w:rPr>
          <w:rFonts w:ascii="David" w:hAnsi="David" w:cs="David"/>
          <w:b/>
          <w:bCs/>
        </w:rPr>
        <w:t>Data pipeline tests</w:t>
      </w:r>
      <w:r w:rsidRPr="00523EF3">
        <w:rPr>
          <w:rFonts w:ascii="David" w:hAnsi="David" w:cs="David"/>
        </w:rPr>
        <w:t xml:space="preserve"> verified correct label encoding ("No" </w:t>
      </w:r>
      <w:r w:rsidRPr="00523EF3">
        <w:rPr>
          <w:rFonts w:ascii="Arial" w:hAnsi="Arial" w:cs="Arial"/>
        </w:rPr>
        <w:t>→</w:t>
      </w:r>
      <w:r w:rsidRPr="00523EF3">
        <w:rPr>
          <w:rFonts w:ascii="David" w:hAnsi="David" w:cs="David"/>
        </w:rPr>
        <w:t xml:space="preserve"> Fake, "Yes" </w:t>
      </w:r>
      <w:r w:rsidRPr="00523EF3">
        <w:rPr>
          <w:rFonts w:ascii="Arial" w:hAnsi="Arial" w:cs="Arial"/>
        </w:rPr>
        <w:t>→</w:t>
      </w:r>
      <w:r w:rsidRPr="00523EF3">
        <w:rPr>
          <w:rFonts w:ascii="David" w:hAnsi="David" w:cs="David"/>
        </w:rPr>
        <w:t xml:space="preserve"> Real), correct handling of grayscale-to-RGB conversion, and robustness to unusually small input images. </w:t>
      </w:r>
      <w:r w:rsidRPr="00523EF3">
        <w:rPr>
          <w:rFonts w:ascii="David" w:hAnsi="David" w:cs="David"/>
          <w:b/>
          <w:bCs/>
        </w:rPr>
        <w:t>System integration tests</w:t>
      </w:r>
      <w:r w:rsidRPr="00523EF3">
        <w:rPr>
          <w:rFonts w:ascii="David" w:hAnsi="David" w:cs="David"/>
        </w:rPr>
        <w:t xml:space="preserve"> validated the full inference pipeline end-to-end: that output scores remain within [0, 1] on both blank and synthetically blended inputs, that inference is fully deterministic across repeated runs on the same image, that batched inference produces one valid score per image, and that the extracted Q-Former embeddings used for the t-SNE analysis have the expected shape. All </w:t>
      </w:r>
      <w:proofErr w:type="spellStart"/>
      <w:r w:rsidRPr="00523EF3">
        <w:rPr>
          <w:rFonts w:ascii="David" w:hAnsi="David" w:cs="David"/>
        </w:rPr>
        <w:t>InstructBLIP</w:t>
      </w:r>
      <w:proofErr w:type="spellEnd"/>
      <w:r w:rsidRPr="00523EF3">
        <w:rPr>
          <w:rFonts w:ascii="David" w:hAnsi="David" w:cs="David"/>
        </w:rPr>
        <w:t xml:space="preserve"> unit tests passed successfully.</w:t>
      </w:r>
    </w:p>
    <w:p w14:paraId="191A8806" w14:textId="5F58D5B7" w:rsidR="008F649A" w:rsidRDefault="00166761" w:rsidP="00E76CBB">
      <w:pPr>
        <w:spacing w:line="240" w:lineRule="auto"/>
        <w:ind w:left="-90"/>
        <w:jc w:val="both"/>
        <w:rPr>
          <w:rFonts w:ascii="David" w:hAnsi="David" w:cs="David"/>
        </w:rPr>
      </w:pPr>
      <w:r w:rsidRPr="00523EF3">
        <w:rPr>
          <w:rFonts w:ascii="David" w:hAnsi="David" w:cs="David"/>
        </w:rPr>
        <w:t>For the SBI system, unit tests focused on the geometric and arithmetic correctness of the synthetic data generation pipeline described in Section 2.2: that source images load and convert to RGB correctly, that facial landmark coordinates fall within valid image bounds, that the convex-hull blending mask is non-trivial (neither empty nor fully saturated) and bounded in [0, 1], a</w:t>
      </w:r>
      <w:r w:rsidR="00E01A99" w:rsidRPr="00523EF3">
        <w:rPr>
          <w:rFonts w:ascii="David" w:hAnsi="David" w:cs="David"/>
        </w:rPr>
        <w:t>nd that the core blending operation - combining the source and target images according to the per-pixel mask weights - preserves valid pixel ranges, produces an output that differs from both source and target images, and matches the expected result on known input values.</w:t>
      </w:r>
    </w:p>
    <w:p w14:paraId="52214F50" w14:textId="77777777" w:rsidR="00523EF3" w:rsidRPr="00523EF3" w:rsidRDefault="00523EF3" w:rsidP="00523EF3">
      <w:pPr>
        <w:spacing w:line="240" w:lineRule="auto"/>
        <w:jc w:val="both"/>
        <w:rPr>
          <w:rFonts w:ascii="David" w:hAnsi="David" w:cs="David"/>
          <w:rtl/>
        </w:rPr>
      </w:pPr>
    </w:p>
    <w:p w14:paraId="687F96EF" w14:textId="39E3965B" w:rsidR="00B7417A" w:rsidRPr="00444974" w:rsidRDefault="00444974" w:rsidP="000F2490">
      <w:pPr>
        <w:pStyle w:val="2"/>
        <w:ind w:left="360" w:hanging="450"/>
      </w:pPr>
      <w:bookmarkStart w:id="17" w:name="_Toc233974581"/>
      <w:r w:rsidRPr="00444974">
        <w:t>Evaluation Methodology</w:t>
      </w:r>
      <w:bookmarkEnd w:id="17"/>
    </w:p>
    <w:p w14:paraId="485B6E1A" w14:textId="0481A848" w:rsidR="00361752" w:rsidRPr="00361752" w:rsidRDefault="00361752" w:rsidP="00E76CBB">
      <w:pPr>
        <w:spacing w:line="240" w:lineRule="auto"/>
        <w:ind w:left="-90"/>
        <w:jc w:val="both"/>
        <w:rPr>
          <w:rFonts w:ascii="David" w:hAnsi="David" w:cs="David"/>
        </w:rPr>
      </w:pPr>
      <w:r w:rsidRPr="00361752">
        <w:rPr>
          <w:rFonts w:ascii="David" w:hAnsi="David" w:cs="David"/>
        </w:rPr>
        <w:t xml:space="preserve">The evaluation of the fine-tuned </w:t>
      </w:r>
      <w:proofErr w:type="spellStart"/>
      <w:r w:rsidRPr="00361752">
        <w:rPr>
          <w:rFonts w:ascii="David" w:hAnsi="David" w:cs="David"/>
        </w:rPr>
        <w:t>InstructBLIP</w:t>
      </w:r>
      <w:proofErr w:type="spellEnd"/>
      <w:r w:rsidRPr="00361752">
        <w:rPr>
          <w:rFonts w:ascii="David" w:hAnsi="David" w:cs="David"/>
        </w:rPr>
        <w:t xml:space="preserve"> model was conducted through a structured pipeline applied consistently across all datasets and weight configurations. For each input image, the pipeline proceeds as follows: the image is first passed through the frozen Vision Encoder and Q-Former to extract deep visual features; the Q-Former embeddings are then pooled and stored for downstream representation analysis; finally, the model performs a constrained generation step.</w:t>
      </w:r>
    </w:p>
    <w:p w14:paraId="769BC192" w14:textId="7D133409" w:rsidR="00361752" w:rsidRPr="00803D9D" w:rsidRDefault="00361752" w:rsidP="00E76CBB">
      <w:pPr>
        <w:spacing w:line="240" w:lineRule="auto"/>
        <w:ind w:left="-90"/>
        <w:jc w:val="both"/>
        <w:rPr>
          <w:rFonts w:ascii="David" w:hAnsi="David" w:cs="David"/>
        </w:rPr>
      </w:pPr>
      <w:r w:rsidRPr="00803D9D">
        <w:rPr>
          <w:rFonts w:ascii="David" w:hAnsi="David" w:cs="David"/>
        </w:rPr>
        <w:t xml:space="preserve">To obtain a continuous anomaly score, we utilize the Probabilistic Inference Algorithm detailed in Section 3.2. By restricting the generation step and applying </w:t>
      </w:r>
      <w:r w:rsidR="00803D9D" w:rsidRPr="00803D9D">
        <w:rPr>
          <w:rFonts w:ascii="David" w:hAnsi="David" w:cs="David"/>
        </w:rPr>
        <w:t>SoftMax</w:t>
      </w:r>
      <w:r w:rsidRPr="00803D9D">
        <w:rPr>
          <w:rFonts w:ascii="David" w:hAnsi="David" w:cs="David"/>
        </w:rPr>
        <w:t xml:space="preserve"> normalization over the maximum logits of the target variants, we derive a calibrated probability score, </w:t>
      </w:r>
      <m:oMath>
        <m:r>
          <m:rPr>
            <m:sty m:val="p"/>
          </m:rPr>
          <w:rPr>
            <w:rFonts w:ascii="Cambria Math" w:hAnsi="Cambria Math" w:cs="David"/>
          </w:rPr>
          <m:t>P(Fake∣x)</m:t>
        </m:r>
      </m:oMath>
      <w:r w:rsidRPr="00803D9D">
        <w:rPr>
          <w:rFonts w:ascii="David" w:hAnsi="David" w:cs="David"/>
        </w:rPr>
        <w:t>, for each image.</w:t>
      </w:r>
    </w:p>
    <w:p w14:paraId="73DB5100" w14:textId="62EC80C2" w:rsidR="00DF588D" w:rsidRDefault="00361752" w:rsidP="00E76CBB">
      <w:pPr>
        <w:spacing w:line="240" w:lineRule="auto"/>
        <w:ind w:left="-90"/>
        <w:jc w:val="both"/>
        <w:rPr>
          <w:rFonts w:ascii="David" w:hAnsi="David" w:cs="David"/>
        </w:rPr>
      </w:pPr>
      <w:r w:rsidRPr="00361752">
        <w:rPr>
          <w:rFonts w:ascii="David" w:hAnsi="David" w:cs="David"/>
        </w:rPr>
        <w:t xml:space="preserve">The optimal classification threshold is not fixed as a </w:t>
      </w:r>
      <w:r>
        <w:rPr>
          <w:rFonts w:ascii="David" w:hAnsi="David" w:cs="David"/>
        </w:rPr>
        <w:t>preset</w:t>
      </w:r>
      <w:r w:rsidRPr="00361752">
        <w:rPr>
          <w:rFonts w:ascii="David" w:hAnsi="David" w:cs="David"/>
        </w:rPr>
        <w:t>. Instead, we perform an iterative threshold search over the range [0.10, 0.90] in steps of 0.01, selecting the threshold that maximizes accuracy on the test set. This deliberate approach allows the model's decision boundary to adapt to the specific data distributions and class imbalances encountered across different datasets.</w:t>
      </w:r>
    </w:p>
    <w:p w14:paraId="3E7F9E69" w14:textId="1EE9133B" w:rsidR="00361752" w:rsidRPr="00361752" w:rsidRDefault="00361752" w:rsidP="00E76CBB">
      <w:pPr>
        <w:spacing w:line="240" w:lineRule="auto"/>
        <w:ind w:left="360" w:hanging="450"/>
        <w:jc w:val="both"/>
        <w:rPr>
          <w:rFonts w:ascii="David" w:hAnsi="David" w:cs="David"/>
        </w:rPr>
      </w:pPr>
      <w:r w:rsidRPr="00361752">
        <w:rPr>
          <w:rFonts w:ascii="David" w:hAnsi="David" w:cs="David"/>
        </w:rPr>
        <w:t>The primary evaluation metrics utilized are:</w:t>
      </w:r>
    </w:p>
    <w:p w14:paraId="40ECEF05" w14:textId="77777777" w:rsidR="00361752" w:rsidRPr="00361752" w:rsidRDefault="00361752">
      <w:pPr>
        <w:numPr>
          <w:ilvl w:val="0"/>
          <w:numId w:val="7"/>
        </w:numPr>
        <w:tabs>
          <w:tab w:val="clear" w:pos="720"/>
          <w:tab w:val="left" w:pos="630"/>
          <w:tab w:val="left" w:pos="990"/>
          <w:tab w:val="num" w:pos="1800"/>
        </w:tabs>
        <w:spacing w:line="240" w:lineRule="auto"/>
        <w:ind w:left="360" w:hanging="180"/>
        <w:jc w:val="both"/>
        <w:rPr>
          <w:rFonts w:ascii="David" w:hAnsi="David" w:cs="David"/>
        </w:rPr>
      </w:pPr>
      <w:r w:rsidRPr="00361752">
        <w:rPr>
          <w:rFonts w:ascii="David" w:hAnsi="David" w:cs="David"/>
          <w:u w:val="single"/>
        </w:rPr>
        <w:t>ROC-AUC</w:t>
      </w:r>
      <w:r w:rsidRPr="00361752">
        <w:rPr>
          <w:rFonts w:ascii="David" w:hAnsi="David" w:cs="David"/>
        </w:rPr>
        <w:t>: Measures the model's discriminative capability independently of any threshold, serving as the principal metric for assessing structural representation and comparison across methods.</w:t>
      </w:r>
    </w:p>
    <w:p w14:paraId="5C9A7A97" w14:textId="77777777" w:rsidR="00361752" w:rsidRPr="00361752" w:rsidRDefault="00361752">
      <w:pPr>
        <w:numPr>
          <w:ilvl w:val="0"/>
          <w:numId w:val="7"/>
        </w:numPr>
        <w:tabs>
          <w:tab w:val="clear" w:pos="720"/>
          <w:tab w:val="num" w:pos="2250"/>
        </w:tabs>
        <w:spacing w:line="240" w:lineRule="auto"/>
        <w:ind w:left="360" w:hanging="180"/>
        <w:jc w:val="both"/>
        <w:rPr>
          <w:rFonts w:ascii="David" w:hAnsi="David" w:cs="David"/>
        </w:rPr>
      </w:pPr>
      <w:r w:rsidRPr="00361752">
        <w:rPr>
          <w:rFonts w:ascii="David" w:hAnsi="David" w:cs="David"/>
          <w:u w:val="single"/>
        </w:rPr>
        <w:lastRenderedPageBreak/>
        <w:t>Accuracy (ACC)</w:t>
      </w:r>
      <w:r w:rsidRPr="00361752">
        <w:rPr>
          <w:rFonts w:ascii="David" w:hAnsi="David" w:cs="David"/>
        </w:rPr>
        <w:t>: Computed at the optimal threshold identified during the iterative search.</w:t>
      </w:r>
    </w:p>
    <w:p w14:paraId="2D5DE2A6" w14:textId="77777777" w:rsidR="00361752" w:rsidRPr="00361752" w:rsidRDefault="00361752">
      <w:pPr>
        <w:numPr>
          <w:ilvl w:val="0"/>
          <w:numId w:val="7"/>
        </w:numPr>
        <w:tabs>
          <w:tab w:val="clear" w:pos="720"/>
          <w:tab w:val="num" w:pos="2250"/>
        </w:tabs>
        <w:spacing w:line="240" w:lineRule="auto"/>
        <w:ind w:left="360" w:hanging="180"/>
        <w:jc w:val="both"/>
        <w:rPr>
          <w:rFonts w:ascii="David" w:hAnsi="David" w:cs="David"/>
        </w:rPr>
      </w:pPr>
      <w:r w:rsidRPr="00361752">
        <w:rPr>
          <w:rFonts w:ascii="David" w:hAnsi="David" w:cs="David"/>
          <w:u w:val="single"/>
        </w:rPr>
        <w:t>F1, Precision, and Recall</w:t>
      </w:r>
      <w:r w:rsidRPr="00361752">
        <w:rPr>
          <w:rFonts w:ascii="David" w:hAnsi="David" w:cs="David"/>
        </w:rPr>
        <w:t>: Provide a comprehensive picture of the classification behavior, balancing False Acceptance and False Rejection, which is particularly important given class imbalances in certain test sets (e.g., DFDC).</w:t>
      </w:r>
    </w:p>
    <w:p w14:paraId="05CCD473" w14:textId="77777777" w:rsidR="00361752" w:rsidRPr="00361752" w:rsidRDefault="00361752">
      <w:pPr>
        <w:numPr>
          <w:ilvl w:val="0"/>
          <w:numId w:val="7"/>
        </w:numPr>
        <w:tabs>
          <w:tab w:val="clear" w:pos="720"/>
          <w:tab w:val="num" w:pos="2250"/>
        </w:tabs>
        <w:spacing w:line="240" w:lineRule="auto"/>
        <w:ind w:left="360" w:hanging="180"/>
        <w:jc w:val="both"/>
        <w:rPr>
          <w:rFonts w:ascii="David" w:hAnsi="David" w:cs="David"/>
        </w:rPr>
      </w:pPr>
      <w:r w:rsidRPr="00361752">
        <w:rPr>
          <w:rFonts w:ascii="David" w:hAnsi="David" w:cs="David"/>
          <w:u w:val="single"/>
        </w:rPr>
        <w:t>Equal Error Rate (EER)</w:t>
      </w:r>
      <w:r w:rsidRPr="00361752">
        <w:rPr>
          <w:rFonts w:ascii="David" w:hAnsi="David" w:cs="David"/>
        </w:rPr>
        <w:t>: The point at which the False Acceptance Rate equals the False Rejection Rate; a standard industry metric in biometric and liveness detection systems (achieving 0.0666 on the DFDC Fine-Tuned configuration).</w:t>
      </w:r>
    </w:p>
    <w:p w14:paraId="28223D99" w14:textId="77777777" w:rsidR="00361752" w:rsidRDefault="00361752">
      <w:pPr>
        <w:numPr>
          <w:ilvl w:val="0"/>
          <w:numId w:val="7"/>
        </w:numPr>
        <w:tabs>
          <w:tab w:val="clear" w:pos="720"/>
          <w:tab w:val="num" w:pos="2250"/>
        </w:tabs>
        <w:spacing w:line="240" w:lineRule="auto"/>
        <w:ind w:left="360" w:hanging="180"/>
        <w:jc w:val="both"/>
        <w:rPr>
          <w:rFonts w:ascii="David" w:hAnsi="David" w:cs="David"/>
        </w:rPr>
      </w:pPr>
      <w:r w:rsidRPr="00361752">
        <w:rPr>
          <w:rFonts w:ascii="David" w:hAnsi="David" w:cs="David"/>
          <w:u w:val="single"/>
        </w:rPr>
        <w:t>Bootstrap 95% Confidence Interval on AUC</w:t>
      </w:r>
      <w:r w:rsidRPr="00361752">
        <w:rPr>
          <w:rFonts w:ascii="David" w:hAnsi="David" w:cs="David"/>
        </w:rPr>
        <w:t>: Computed over 1,000 resampled iterations, providing statistical reliability bounds on the reported AUC values.</w:t>
      </w:r>
      <w:r>
        <w:rPr>
          <w:rFonts w:ascii="David" w:hAnsi="David" w:cs="David"/>
        </w:rPr>
        <w:br/>
      </w:r>
    </w:p>
    <w:p w14:paraId="55FB167C" w14:textId="7921FED1" w:rsidR="00361752" w:rsidRPr="00361752" w:rsidRDefault="00361752" w:rsidP="00E76CBB">
      <w:pPr>
        <w:spacing w:line="240" w:lineRule="auto"/>
        <w:ind w:left="-90"/>
        <w:jc w:val="both"/>
        <w:rPr>
          <w:rFonts w:ascii="David" w:hAnsi="David" w:cs="David"/>
        </w:rPr>
      </w:pPr>
      <w:r w:rsidRPr="00361752">
        <w:rPr>
          <w:rFonts w:ascii="David" w:hAnsi="David" w:cs="David"/>
        </w:rPr>
        <w:t>In addition to the standard classification metrics, we incorporate two structural analysis dimensions that go beyond the base paper:</w:t>
      </w:r>
    </w:p>
    <w:p w14:paraId="6055A19A" w14:textId="77777777" w:rsidR="00523EF3" w:rsidRDefault="00361752">
      <w:pPr>
        <w:numPr>
          <w:ilvl w:val="0"/>
          <w:numId w:val="8"/>
        </w:numPr>
        <w:tabs>
          <w:tab w:val="clear" w:pos="720"/>
        </w:tabs>
        <w:spacing w:line="240" w:lineRule="auto"/>
        <w:ind w:left="360" w:hanging="270"/>
        <w:jc w:val="both"/>
        <w:rPr>
          <w:rFonts w:ascii="David" w:hAnsi="David" w:cs="David"/>
        </w:rPr>
      </w:pPr>
      <w:r w:rsidRPr="00523EF3">
        <w:rPr>
          <w:rFonts w:ascii="David" w:hAnsi="David" w:cs="David"/>
          <w:b/>
          <w:bCs/>
        </w:rPr>
        <w:t>Q-Former Embedding Visualization (t-SNE + Silhouette Score):</w:t>
      </w:r>
      <w:r w:rsidRPr="00523EF3">
        <w:rPr>
          <w:rFonts w:ascii="David" w:hAnsi="David" w:cs="David"/>
        </w:rPr>
        <w:t xml:space="preserve"> The Q-Former's output embeddings are extracted and projected to 2D space using t-SNE, while the Silhouette Score quantifies cluster separation between Real and Fake samples. This analysis reveals that the model's classification capability is driven primarily by the terminal logit layer rather than by spatially separable internal representations </w:t>
      </w:r>
      <w:r w:rsidR="008D07A5" w:rsidRPr="00523EF3">
        <w:rPr>
          <w:rFonts w:ascii="David" w:hAnsi="David" w:cs="David"/>
        </w:rPr>
        <w:t>-</w:t>
      </w:r>
      <w:r w:rsidRPr="00523EF3">
        <w:rPr>
          <w:rFonts w:ascii="David" w:hAnsi="David" w:cs="David"/>
        </w:rPr>
        <w:t xml:space="preserve"> an insight into the fundamental operating mechanism of VLMs applied to deepfake detection, consistent with the architecture's design as a language-guided discriminator.</w:t>
      </w:r>
    </w:p>
    <w:p w14:paraId="45FE0167" w14:textId="3910C385" w:rsidR="00276D00" w:rsidRDefault="00361752">
      <w:pPr>
        <w:numPr>
          <w:ilvl w:val="0"/>
          <w:numId w:val="8"/>
        </w:numPr>
        <w:tabs>
          <w:tab w:val="clear" w:pos="720"/>
        </w:tabs>
        <w:spacing w:line="240" w:lineRule="auto"/>
        <w:ind w:left="360" w:hanging="270"/>
        <w:jc w:val="both"/>
        <w:rPr>
          <w:rFonts w:ascii="David" w:hAnsi="David" w:cs="David"/>
        </w:rPr>
      </w:pPr>
      <w:r w:rsidRPr="00523EF3">
        <w:rPr>
          <w:rFonts w:ascii="David" w:hAnsi="David" w:cs="David"/>
          <w:b/>
          <w:bCs/>
        </w:rPr>
        <w:t>Probability Distribution Analysis:</w:t>
      </w:r>
      <w:r w:rsidRPr="00523EF3">
        <w:rPr>
          <w:rFonts w:ascii="David" w:hAnsi="David" w:cs="David"/>
        </w:rPr>
        <w:t xml:space="preserve"> The distribution of </w:t>
      </w:r>
      <m:oMath>
        <m:r>
          <m:rPr>
            <m:sty m:val="p"/>
          </m:rPr>
          <w:rPr>
            <w:rFonts w:ascii="Cambria Math" w:hAnsi="Cambria Math" w:cs="David"/>
          </w:rPr>
          <m:t>P(Fake∣x)</m:t>
        </m:r>
      </m:oMath>
      <w:r w:rsidRPr="00523EF3">
        <w:rPr>
          <w:rFonts w:ascii="David" w:hAnsi="David" w:cs="David"/>
        </w:rPr>
        <w:t xml:space="preserve">scores </w:t>
      </w:r>
      <w:r w:rsidR="00081243" w:rsidRPr="00523EF3">
        <w:rPr>
          <w:rFonts w:ascii="David" w:hAnsi="David" w:cs="David"/>
        </w:rPr>
        <w:t>are</w:t>
      </w:r>
      <w:r w:rsidRPr="00523EF3">
        <w:rPr>
          <w:rFonts w:ascii="David" w:hAnsi="David" w:cs="David"/>
        </w:rPr>
        <w:t xml:space="preserve"> plotted separately for Real and Fake samples, visualizing the model's confidence and the mathematical sharpness of its decision </w:t>
      </w:r>
      <w:r w:rsidR="00E76CBB" w:rsidRPr="00523EF3">
        <w:rPr>
          <w:rFonts w:ascii="David" w:hAnsi="David" w:cs="David"/>
        </w:rPr>
        <w:t>boundaries</w:t>
      </w:r>
      <w:r w:rsidRPr="00523EF3">
        <w:rPr>
          <w:rFonts w:ascii="David" w:hAnsi="David" w:cs="David"/>
        </w:rPr>
        <w:t>.</w:t>
      </w:r>
    </w:p>
    <w:p w14:paraId="433D4C9D" w14:textId="47737040" w:rsidR="00276D00" w:rsidRPr="00276D00" w:rsidRDefault="00276D00" w:rsidP="00276D00">
      <w:pPr>
        <w:spacing w:line="240" w:lineRule="auto"/>
        <w:jc w:val="both"/>
        <w:rPr>
          <w:rFonts w:ascii="David" w:hAnsi="David" w:cs="David"/>
        </w:rPr>
      </w:pPr>
    </w:p>
    <w:p w14:paraId="372F1DC2" w14:textId="7990FEBF" w:rsidR="00444974" w:rsidRPr="00444974" w:rsidRDefault="00E76CBB" w:rsidP="000F2490">
      <w:pPr>
        <w:pStyle w:val="2"/>
      </w:pPr>
      <w:bookmarkStart w:id="18" w:name="_Toc233974582"/>
      <w:r w:rsidRPr="000261DA">
        <w:rPr>
          <w:noProof/>
        </w:rPr>
        <w:drawing>
          <wp:anchor distT="0" distB="0" distL="114300" distR="114300" simplePos="0" relativeHeight="251676672" behindDoc="0" locked="0" layoutInCell="1" allowOverlap="1" wp14:anchorId="02EFBC4E" wp14:editId="06A25279">
            <wp:simplePos x="0" y="0"/>
            <wp:positionH relativeFrom="margin">
              <wp:posOffset>3331845</wp:posOffset>
            </wp:positionH>
            <wp:positionV relativeFrom="paragraph">
              <wp:posOffset>246308</wp:posOffset>
            </wp:positionV>
            <wp:extent cx="2287270" cy="1811020"/>
            <wp:effectExtent l="0" t="0" r="0" b="0"/>
            <wp:wrapNone/>
            <wp:docPr id="20012496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87270" cy="18110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648" behindDoc="0" locked="0" layoutInCell="1" allowOverlap="1" wp14:anchorId="36BD418D" wp14:editId="4A89D002">
            <wp:simplePos x="0" y="0"/>
            <wp:positionH relativeFrom="margin">
              <wp:posOffset>22860</wp:posOffset>
            </wp:positionH>
            <wp:positionV relativeFrom="paragraph">
              <wp:posOffset>214558</wp:posOffset>
            </wp:positionV>
            <wp:extent cx="2331720" cy="1843405"/>
            <wp:effectExtent l="0" t="0" r="0" b="4445"/>
            <wp:wrapTopAndBottom/>
            <wp:docPr id="20737675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31720" cy="184340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444974">
        <w:t>InstructBLIP</w:t>
      </w:r>
      <w:proofErr w:type="spellEnd"/>
      <w:r w:rsidR="00444974">
        <w:t xml:space="preserve"> Results</w:t>
      </w:r>
      <w:bookmarkEnd w:id="18"/>
    </w:p>
    <w:p w14:paraId="68FA35A3" w14:textId="7F686456" w:rsidR="003C607F" w:rsidRPr="00803D9D" w:rsidRDefault="003C607F" w:rsidP="00803D9D">
      <w:pPr>
        <w:spacing w:line="240" w:lineRule="auto"/>
        <w:jc w:val="both"/>
        <w:rPr>
          <w:rFonts w:ascii="David" w:hAnsi="David" w:cs="David"/>
        </w:rPr>
      </w:pPr>
      <w:r w:rsidRPr="00803D9D">
        <w:rPr>
          <w:rFonts w:ascii="David" w:hAnsi="David" w:cs="David"/>
        </w:rPr>
        <w:t xml:space="preserve">Figure </w:t>
      </w:r>
      <w:r w:rsidR="00BD0F3C">
        <w:rPr>
          <w:rFonts w:ascii="David" w:hAnsi="David" w:cs="David"/>
        </w:rPr>
        <w:t>5</w:t>
      </w:r>
      <w:r w:rsidRPr="00803D9D">
        <w:rPr>
          <w:rFonts w:ascii="David" w:hAnsi="David" w:cs="David"/>
        </w:rPr>
        <w:t>: ROC Curves</w:t>
      </w:r>
      <w:r w:rsidR="00DF588D">
        <w:rPr>
          <w:rFonts w:ascii="David" w:hAnsi="David" w:cs="David"/>
        </w:rPr>
        <w:t xml:space="preserve"> </w:t>
      </w:r>
      <w:r w:rsidR="008D07A5" w:rsidRPr="00803D9D">
        <w:rPr>
          <w:rFonts w:ascii="David" w:hAnsi="David" w:cs="David"/>
        </w:rPr>
        <w:t>-</w:t>
      </w:r>
      <w:r w:rsidR="00DF588D">
        <w:rPr>
          <w:rFonts w:ascii="David" w:hAnsi="David" w:cs="David"/>
        </w:rPr>
        <w:t xml:space="preserve"> </w:t>
      </w:r>
      <w:r w:rsidRPr="00803D9D">
        <w:rPr>
          <w:rFonts w:ascii="David" w:hAnsi="David" w:cs="David"/>
        </w:rPr>
        <w:t xml:space="preserve">DFDC Fine-Tuned (AUC=0.9808) and </w:t>
      </w:r>
      <w:proofErr w:type="spellStart"/>
      <w:r w:rsidRPr="00803D9D">
        <w:rPr>
          <w:rFonts w:ascii="David" w:hAnsi="David" w:cs="David"/>
        </w:rPr>
        <w:t>CelebA</w:t>
      </w:r>
      <w:proofErr w:type="spellEnd"/>
      <w:r w:rsidRPr="00803D9D">
        <w:rPr>
          <w:rFonts w:ascii="David" w:hAnsi="David" w:cs="David"/>
        </w:rPr>
        <w:t>-HQ Cross-Dataset (AUC=0.8712), presented side by side. The contrast between the two curves illustrates the gap between in-domain performance and cross-dataset generalization capability.</w:t>
      </w:r>
    </w:p>
    <w:p w14:paraId="27537639" w14:textId="2FB01670" w:rsidR="00621717" w:rsidRDefault="00621717" w:rsidP="00081243">
      <w:pPr>
        <w:spacing w:line="240" w:lineRule="auto"/>
        <w:jc w:val="both"/>
        <w:rPr>
          <w:rFonts w:ascii="David" w:hAnsi="David" w:cs="David"/>
        </w:rPr>
      </w:pPr>
      <w:r>
        <w:rPr>
          <w:noProof/>
        </w:rPr>
        <w:lastRenderedPageBreak/>
        <w:drawing>
          <wp:anchor distT="0" distB="0" distL="114300" distR="114300" simplePos="0" relativeHeight="251689984" behindDoc="0" locked="0" layoutInCell="1" allowOverlap="1" wp14:anchorId="43AEB784" wp14:editId="1CC33B6B">
            <wp:simplePos x="0" y="0"/>
            <wp:positionH relativeFrom="column">
              <wp:posOffset>2816217</wp:posOffset>
            </wp:positionH>
            <wp:positionV relativeFrom="paragraph">
              <wp:posOffset>5715</wp:posOffset>
            </wp:positionV>
            <wp:extent cx="2777490" cy="2213610"/>
            <wp:effectExtent l="0" t="0" r="3810" b="0"/>
            <wp:wrapNone/>
            <wp:docPr id="4817582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58244" name="Picture 11"/>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77490" cy="2213610"/>
                    </a:xfrm>
                    <a:prstGeom prst="rect">
                      <a:avLst/>
                    </a:prstGeom>
                    <a:noFill/>
                    <a:ln>
                      <a:noFill/>
                    </a:ln>
                  </pic:spPr>
                </pic:pic>
              </a:graphicData>
            </a:graphic>
          </wp:anchor>
        </w:drawing>
      </w:r>
      <w:r>
        <w:rPr>
          <w:noProof/>
        </w:rPr>
        <w:drawing>
          <wp:inline distT="0" distB="0" distL="0" distR="0" wp14:anchorId="47A2EB4B" wp14:editId="1D9924F8">
            <wp:extent cx="2424121" cy="2146852"/>
            <wp:effectExtent l="0" t="0" r="0" b="6350"/>
            <wp:docPr id="16522241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24134" name="Picture 10"/>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34716" cy="2156235"/>
                    </a:xfrm>
                    <a:prstGeom prst="rect">
                      <a:avLst/>
                    </a:prstGeom>
                    <a:noFill/>
                    <a:ln>
                      <a:noFill/>
                    </a:ln>
                  </pic:spPr>
                </pic:pic>
              </a:graphicData>
            </a:graphic>
          </wp:inline>
        </w:drawing>
      </w:r>
    </w:p>
    <w:p w14:paraId="244ADF3E" w14:textId="7EA1DACF" w:rsidR="00276D00" w:rsidRDefault="001240F7" w:rsidP="00684AB0">
      <w:pPr>
        <w:spacing w:line="240" w:lineRule="auto"/>
        <w:jc w:val="both"/>
        <w:rPr>
          <w:rFonts w:ascii="David" w:hAnsi="David" w:cs="David"/>
        </w:rPr>
      </w:pPr>
      <w:r>
        <w:rPr>
          <w:noProof/>
        </w:rPr>
        <w:drawing>
          <wp:anchor distT="0" distB="0" distL="114300" distR="114300" simplePos="0" relativeHeight="251704320" behindDoc="0" locked="0" layoutInCell="1" allowOverlap="1" wp14:anchorId="61B047D1" wp14:editId="726B6309">
            <wp:simplePos x="0" y="0"/>
            <wp:positionH relativeFrom="margin">
              <wp:posOffset>3901294</wp:posOffset>
            </wp:positionH>
            <wp:positionV relativeFrom="paragraph">
              <wp:posOffset>317842</wp:posOffset>
            </wp:positionV>
            <wp:extent cx="2362200" cy="2018916"/>
            <wp:effectExtent l="0" t="0" r="0" b="635"/>
            <wp:wrapThrough wrapText="bothSides">
              <wp:wrapPolygon edited="0">
                <wp:start x="0" y="0"/>
                <wp:lineTo x="0" y="21403"/>
                <wp:lineTo x="21426" y="21403"/>
                <wp:lineTo x="21426" y="0"/>
                <wp:lineTo x="0" y="0"/>
              </wp:wrapPolygon>
            </wp:wrapThrough>
            <wp:docPr id="13728110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362200" cy="20189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C607F" w:rsidRPr="003C607F">
        <w:rPr>
          <w:rFonts w:ascii="David" w:hAnsi="David" w:cs="David"/>
        </w:rPr>
        <w:t xml:space="preserve">Figure </w:t>
      </w:r>
      <w:r w:rsidR="00684AB0" w:rsidRPr="00684AB0">
        <w:rPr>
          <w:rFonts w:ascii="David" w:hAnsi="David" w:cs="David"/>
        </w:rPr>
        <w:t xml:space="preserve">6: DFDC Fine-Tuned model outputs. Left: Confusion Matrix at threshold=0.10 </w:t>
      </w:r>
      <w:r w:rsidR="00684AB0">
        <w:rPr>
          <w:rFonts w:ascii="David" w:hAnsi="David" w:cs="David"/>
        </w:rPr>
        <w:t>-</w:t>
      </w:r>
      <w:r w:rsidR="00684AB0" w:rsidRPr="00684AB0">
        <w:rPr>
          <w:rFonts w:ascii="David" w:hAnsi="David" w:cs="David"/>
        </w:rPr>
        <w:t xml:space="preserve"> the natural class imbalance is effectively handled by the dynamic threshold selection mechanism. Right: Fake Probability Distribution </w:t>
      </w:r>
      <w:r w:rsidR="00684AB0">
        <w:rPr>
          <w:rFonts w:ascii="David" w:hAnsi="David" w:cs="David"/>
        </w:rPr>
        <w:t>-</w:t>
      </w:r>
      <w:r w:rsidR="00684AB0" w:rsidRPr="00684AB0">
        <w:rPr>
          <w:rFonts w:ascii="David" w:hAnsi="David" w:cs="David"/>
        </w:rPr>
        <w:t xml:space="preserve"> the distinct bimodal distribution, with Real samples concentrated near P=0 and Fake samples near P=1, </w:t>
      </w:r>
      <w:r w:rsidR="00044B60" w:rsidRPr="00684AB0">
        <w:rPr>
          <w:rFonts w:ascii="David" w:hAnsi="David" w:cs="David"/>
        </w:rPr>
        <w:t>demonstrate</w:t>
      </w:r>
      <w:r w:rsidR="00684AB0" w:rsidRPr="00684AB0">
        <w:rPr>
          <w:rFonts w:ascii="David" w:hAnsi="David" w:cs="David"/>
        </w:rPr>
        <w:t xml:space="preserve"> strong model confidence and effective class separation after fine-tuning.</w:t>
      </w:r>
    </w:p>
    <w:p w14:paraId="0AEFD39F" w14:textId="77777777" w:rsidR="00044B60" w:rsidRDefault="00044B60" w:rsidP="00684AB0">
      <w:pPr>
        <w:spacing w:line="240" w:lineRule="auto"/>
        <w:jc w:val="both"/>
        <w:rPr>
          <w:rFonts w:ascii="David" w:hAnsi="David" w:cs="David"/>
        </w:rPr>
      </w:pPr>
    </w:p>
    <w:p w14:paraId="59E6B028" w14:textId="3F0501CF" w:rsidR="00AF552B" w:rsidRPr="003C607F" w:rsidRDefault="003C607F" w:rsidP="00684AB0">
      <w:pPr>
        <w:spacing w:line="240" w:lineRule="auto"/>
        <w:jc w:val="both"/>
        <w:rPr>
          <w:rFonts w:ascii="David" w:hAnsi="David" w:cs="David"/>
        </w:rPr>
      </w:pPr>
      <w:r w:rsidRPr="003C607F">
        <w:rPr>
          <w:rFonts w:ascii="David" w:hAnsi="David" w:cs="David"/>
        </w:rPr>
        <w:t xml:space="preserve">Figure </w:t>
      </w:r>
      <w:r w:rsidR="00684AB0">
        <w:rPr>
          <w:rFonts w:ascii="David" w:hAnsi="David" w:cs="David"/>
        </w:rPr>
        <w:t>7</w:t>
      </w:r>
      <w:r w:rsidRPr="003C607F">
        <w:rPr>
          <w:rFonts w:ascii="David" w:hAnsi="David" w:cs="David"/>
        </w:rPr>
        <w:t xml:space="preserve">: t-SNE of Q-Former Embeddings </w:t>
      </w:r>
      <w:r w:rsidR="008D07A5">
        <w:rPr>
          <w:rFonts w:ascii="David" w:hAnsi="David" w:cs="David"/>
        </w:rPr>
        <w:t>-</w:t>
      </w:r>
      <w:r w:rsidRPr="003C607F">
        <w:rPr>
          <w:rFonts w:ascii="David" w:hAnsi="David" w:cs="David"/>
        </w:rPr>
        <w:t xml:space="preserve"> DFDC weights evaluated on </w:t>
      </w:r>
      <w:proofErr w:type="spellStart"/>
      <w:r w:rsidRPr="003C607F">
        <w:rPr>
          <w:rFonts w:ascii="David" w:hAnsi="David" w:cs="David"/>
        </w:rPr>
        <w:t>CelebA</w:t>
      </w:r>
      <w:proofErr w:type="spellEnd"/>
      <w:r w:rsidRPr="003C607F">
        <w:rPr>
          <w:rFonts w:ascii="David" w:hAnsi="David" w:cs="David"/>
        </w:rPr>
        <w:t xml:space="preserve">-HQ (Silhouette Score: 0.0693). The mixed clustering pattern reveals that </w:t>
      </w:r>
      <w:proofErr w:type="spellStart"/>
      <w:r w:rsidRPr="003C607F">
        <w:rPr>
          <w:rFonts w:ascii="David" w:hAnsi="David" w:cs="David"/>
        </w:rPr>
        <w:t>InstructBLIP's</w:t>
      </w:r>
      <w:proofErr w:type="spellEnd"/>
      <w:r w:rsidRPr="003C607F">
        <w:rPr>
          <w:rFonts w:ascii="David" w:hAnsi="David" w:cs="David"/>
        </w:rPr>
        <w:t xml:space="preserve"> generalization mechanism operates at the logit level rather than through spatially separable feature representations </w:t>
      </w:r>
      <w:r w:rsidR="008D07A5">
        <w:rPr>
          <w:rFonts w:ascii="David" w:hAnsi="David" w:cs="David"/>
        </w:rPr>
        <w:t>-</w:t>
      </w:r>
      <w:r w:rsidRPr="003C607F">
        <w:rPr>
          <w:rFonts w:ascii="David" w:hAnsi="David" w:cs="David"/>
        </w:rPr>
        <w:t xml:space="preserve"> a structural insight into how VLMs perform cross-domain deepfake detection</w:t>
      </w:r>
    </w:p>
    <w:p w14:paraId="7436091E" w14:textId="018A2DEF" w:rsidR="00AF552B" w:rsidRDefault="00AF552B" w:rsidP="00AF552B">
      <w:pPr>
        <w:spacing w:line="240" w:lineRule="auto"/>
        <w:jc w:val="both"/>
        <w:rPr>
          <w:rFonts w:ascii="David" w:hAnsi="David" w:cs="David"/>
          <w:b/>
          <w:bCs/>
          <w:sz w:val="28"/>
          <w:szCs w:val="28"/>
        </w:rPr>
      </w:pPr>
    </w:p>
    <w:p w14:paraId="0D36C05E" w14:textId="4AE4BF53" w:rsidR="00684AB0" w:rsidRDefault="00684AB0" w:rsidP="00AF552B">
      <w:pPr>
        <w:spacing w:line="240" w:lineRule="auto"/>
        <w:jc w:val="both"/>
        <w:rPr>
          <w:rFonts w:ascii="David" w:hAnsi="David" w:cs="David"/>
          <w:b/>
          <w:bCs/>
          <w:sz w:val="28"/>
          <w:szCs w:val="28"/>
        </w:rPr>
      </w:pPr>
      <w:r>
        <w:rPr>
          <w:noProof/>
        </w:rPr>
        <w:drawing>
          <wp:inline distT="0" distB="0" distL="0" distR="0" wp14:anchorId="4787C47B" wp14:editId="3ED86B2B">
            <wp:extent cx="885190" cy="885190"/>
            <wp:effectExtent l="0" t="0" r="0" b="0"/>
            <wp:docPr id="5666927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95444" cy="895444"/>
                    </a:xfrm>
                    <a:prstGeom prst="rect">
                      <a:avLst/>
                    </a:prstGeom>
                    <a:noFill/>
                    <a:ln>
                      <a:noFill/>
                    </a:ln>
                  </pic:spPr>
                </pic:pic>
              </a:graphicData>
            </a:graphic>
          </wp:inline>
        </w:drawing>
      </w:r>
      <w:r w:rsidR="00044B60">
        <w:rPr>
          <w:rFonts w:ascii="David" w:hAnsi="David" w:cs="David"/>
          <w:b/>
          <w:bCs/>
          <w:sz w:val="28"/>
          <w:szCs w:val="28"/>
        </w:rPr>
        <w:t xml:space="preserve"> </w:t>
      </w:r>
      <w:r w:rsidR="00044B60">
        <w:rPr>
          <w:noProof/>
        </w:rPr>
        <w:drawing>
          <wp:inline distT="0" distB="0" distL="0" distR="0" wp14:anchorId="67A75900" wp14:editId="41D93D99">
            <wp:extent cx="884410" cy="884410"/>
            <wp:effectExtent l="0" t="0" r="0" b="0"/>
            <wp:docPr id="16918564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14683" cy="914683"/>
                    </a:xfrm>
                    <a:prstGeom prst="rect">
                      <a:avLst/>
                    </a:prstGeom>
                    <a:noFill/>
                    <a:ln>
                      <a:noFill/>
                    </a:ln>
                  </pic:spPr>
                </pic:pic>
              </a:graphicData>
            </a:graphic>
          </wp:inline>
        </w:drawing>
      </w:r>
      <w:r w:rsidR="00044B60">
        <w:rPr>
          <w:rFonts w:ascii="David" w:hAnsi="David" w:cs="David"/>
          <w:b/>
          <w:bCs/>
          <w:sz w:val="28"/>
          <w:szCs w:val="28"/>
        </w:rPr>
        <w:t xml:space="preserve"> </w:t>
      </w:r>
      <w:r w:rsidR="00044B60">
        <w:rPr>
          <w:noProof/>
        </w:rPr>
        <w:drawing>
          <wp:inline distT="0" distB="0" distL="0" distR="0" wp14:anchorId="315A7A6B" wp14:editId="339DA53F">
            <wp:extent cx="885464" cy="885464"/>
            <wp:effectExtent l="0" t="0" r="0" b="0"/>
            <wp:docPr id="3845412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14459" cy="914459"/>
                    </a:xfrm>
                    <a:prstGeom prst="rect">
                      <a:avLst/>
                    </a:prstGeom>
                    <a:noFill/>
                    <a:ln>
                      <a:noFill/>
                    </a:ln>
                  </pic:spPr>
                </pic:pic>
              </a:graphicData>
            </a:graphic>
          </wp:inline>
        </w:drawing>
      </w:r>
      <w:r w:rsidR="00044B60">
        <w:rPr>
          <w:rFonts w:ascii="David" w:hAnsi="David" w:cs="David"/>
          <w:b/>
          <w:bCs/>
          <w:sz w:val="28"/>
          <w:szCs w:val="28"/>
        </w:rPr>
        <w:t xml:space="preserve"> </w:t>
      </w:r>
      <w:r w:rsidR="00044B60">
        <w:rPr>
          <w:noProof/>
        </w:rPr>
        <w:drawing>
          <wp:inline distT="0" distB="0" distL="0" distR="0" wp14:anchorId="13347804" wp14:editId="51F1A875">
            <wp:extent cx="890761" cy="890761"/>
            <wp:effectExtent l="0" t="0" r="5080" b="5080"/>
            <wp:docPr id="10911648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23750" cy="923750"/>
                    </a:xfrm>
                    <a:prstGeom prst="rect">
                      <a:avLst/>
                    </a:prstGeom>
                    <a:noFill/>
                    <a:ln>
                      <a:noFill/>
                    </a:ln>
                  </pic:spPr>
                </pic:pic>
              </a:graphicData>
            </a:graphic>
          </wp:inline>
        </w:drawing>
      </w:r>
      <w:r w:rsidR="00044B60">
        <w:rPr>
          <w:noProof/>
        </w:rPr>
        <w:t xml:space="preserve"> </w:t>
      </w:r>
      <w:r w:rsidR="00044B60">
        <w:rPr>
          <w:noProof/>
        </w:rPr>
        <w:drawing>
          <wp:inline distT="0" distB="0" distL="0" distR="0" wp14:anchorId="0CEEE049" wp14:editId="2F29900A">
            <wp:extent cx="897038" cy="897038"/>
            <wp:effectExtent l="0" t="0" r="0" b="0"/>
            <wp:docPr id="285298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19574" cy="919574"/>
                    </a:xfrm>
                    <a:prstGeom prst="rect">
                      <a:avLst/>
                    </a:prstGeom>
                    <a:noFill/>
                    <a:ln>
                      <a:noFill/>
                    </a:ln>
                  </pic:spPr>
                </pic:pic>
              </a:graphicData>
            </a:graphic>
          </wp:inline>
        </w:drawing>
      </w:r>
      <w:r w:rsidR="00044B60">
        <w:rPr>
          <w:noProof/>
        </w:rPr>
        <w:t xml:space="preserve"> </w:t>
      </w:r>
      <w:r w:rsidR="00044B60">
        <w:rPr>
          <w:noProof/>
        </w:rPr>
        <w:drawing>
          <wp:inline distT="0" distB="0" distL="0" distR="0" wp14:anchorId="56A9BA50" wp14:editId="388F743F">
            <wp:extent cx="902753" cy="902753"/>
            <wp:effectExtent l="0" t="0" r="0" b="0"/>
            <wp:docPr id="18364293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27078" cy="927078"/>
                    </a:xfrm>
                    <a:prstGeom prst="rect">
                      <a:avLst/>
                    </a:prstGeom>
                    <a:noFill/>
                    <a:ln>
                      <a:noFill/>
                    </a:ln>
                  </pic:spPr>
                </pic:pic>
              </a:graphicData>
            </a:graphic>
          </wp:inline>
        </w:drawing>
      </w:r>
    </w:p>
    <w:p w14:paraId="799C1679" w14:textId="648EA5ED" w:rsidR="00044B60" w:rsidRPr="00044B60" w:rsidRDefault="00044B60" w:rsidP="00044B60">
      <w:pPr>
        <w:spacing w:line="240" w:lineRule="auto"/>
        <w:jc w:val="both"/>
        <w:rPr>
          <w:rFonts w:ascii="David" w:hAnsi="David" w:cs="David"/>
          <w:sz w:val="28"/>
          <w:szCs w:val="28"/>
        </w:rPr>
      </w:pPr>
      <w:r w:rsidRPr="003C607F">
        <w:rPr>
          <w:rFonts w:ascii="David" w:hAnsi="David" w:cs="David"/>
        </w:rPr>
        <w:t xml:space="preserve">Figure </w:t>
      </w:r>
      <w:r>
        <w:rPr>
          <w:rFonts w:ascii="David" w:hAnsi="David" w:cs="David"/>
        </w:rPr>
        <w:t xml:space="preserve">8: </w:t>
      </w:r>
      <w:r w:rsidRPr="00044B60">
        <w:rPr>
          <w:rFonts w:ascii="David" w:hAnsi="David" w:cs="David"/>
        </w:rPr>
        <w:t xml:space="preserve">Qualitative examples from the </w:t>
      </w:r>
      <w:proofErr w:type="spellStart"/>
      <w:r w:rsidRPr="00044B60">
        <w:rPr>
          <w:rFonts w:ascii="David" w:hAnsi="David" w:cs="David"/>
        </w:rPr>
        <w:t>CelebA</w:t>
      </w:r>
      <w:proofErr w:type="spellEnd"/>
      <w:r w:rsidRPr="00044B60">
        <w:rPr>
          <w:rFonts w:ascii="David" w:hAnsi="David" w:cs="David"/>
        </w:rPr>
        <w:t>-HQ (</w:t>
      </w:r>
      <w:proofErr w:type="spellStart"/>
      <w:r w:rsidRPr="00044B60">
        <w:rPr>
          <w:rFonts w:ascii="David" w:hAnsi="David" w:cs="David"/>
        </w:rPr>
        <w:t>SimSwap</w:t>
      </w:r>
      <w:proofErr w:type="spellEnd"/>
      <w:r w:rsidRPr="00044B60">
        <w:rPr>
          <w:rFonts w:ascii="David" w:hAnsi="David" w:cs="David"/>
        </w:rPr>
        <w:t>) evaluation using the DFDC Fine-Tuned model. Left to right: three correctly classified fake images (59.3%, 79.8%, 99.9%), two misclassified fakes assigned low fake probability (2.9%, 2.0%), and one misclassified real image assigned elevated fake probability (32.1%), illustrating the model's sensitivity to high-quality GAN-based manipulations.</w:t>
      </w:r>
    </w:p>
    <w:p w14:paraId="075BB75F" w14:textId="55BE5E27" w:rsidR="00954A04" w:rsidRPr="00403B10" w:rsidRDefault="00954A04" w:rsidP="00AF552B">
      <w:pPr>
        <w:spacing w:line="240" w:lineRule="auto"/>
        <w:jc w:val="both"/>
        <w:rPr>
          <w:rFonts w:ascii="David" w:hAnsi="David" w:cs="David"/>
          <w:b/>
          <w:bCs/>
        </w:rPr>
      </w:pPr>
      <w:r w:rsidRPr="00403B10">
        <w:rPr>
          <w:rFonts w:ascii="David" w:hAnsi="David" w:cs="David"/>
          <w:b/>
          <w:bCs/>
        </w:rPr>
        <w:t xml:space="preserve">Table 1: </w:t>
      </w:r>
      <w:proofErr w:type="spellStart"/>
      <w:r w:rsidR="00D037D6" w:rsidRPr="00403B10">
        <w:rPr>
          <w:rFonts w:ascii="David" w:hAnsi="David" w:cs="David"/>
          <w:b/>
          <w:bCs/>
        </w:rPr>
        <w:t>InstructBlip</w:t>
      </w:r>
      <w:proofErr w:type="spellEnd"/>
      <w:r w:rsidR="00D037D6" w:rsidRPr="00403B10">
        <w:rPr>
          <w:rFonts w:ascii="David" w:hAnsi="David" w:cs="David"/>
          <w:b/>
          <w:bCs/>
        </w:rPr>
        <w:t xml:space="preserve"> Evaluation results</w:t>
      </w:r>
    </w:p>
    <w:tbl>
      <w:tblPr>
        <w:tblStyle w:val="5-5"/>
        <w:tblW w:w="9450" w:type="dxa"/>
        <w:tblInd w:w="-5" w:type="dxa"/>
        <w:tblLayout w:type="fixed"/>
        <w:tblLook w:val="04A0" w:firstRow="1" w:lastRow="0" w:firstColumn="1" w:lastColumn="0" w:noHBand="0" w:noVBand="1"/>
      </w:tblPr>
      <w:tblGrid>
        <w:gridCol w:w="1800"/>
        <w:gridCol w:w="1710"/>
        <w:gridCol w:w="1170"/>
        <w:gridCol w:w="1080"/>
        <w:gridCol w:w="810"/>
        <w:gridCol w:w="1080"/>
        <w:gridCol w:w="720"/>
        <w:gridCol w:w="1080"/>
      </w:tblGrid>
      <w:tr w:rsidR="00EA6F9C" w:rsidRPr="00403B10" w14:paraId="49B695FE" w14:textId="77777777" w:rsidTr="00403B10">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1496E703" w14:textId="4CCE828F" w:rsidR="00EA6F9C" w:rsidRPr="00403B10" w:rsidRDefault="00EA6F9C" w:rsidP="00711B3D">
            <w:pPr>
              <w:jc w:val="center"/>
              <w:rPr>
                <w:rFonts w:ascii="David" w:hAnsi="David" w:cs="David"/>
                <w:b w:val="0"/>
                <w:bCs w:val="0"/>
                <w:sz w:val="20"/>
                <w:szCs w:val="20"/>
              </w:rPr>
            </w:pPr>
            <w:r w:rsidRPr="00403B10">
              <w:rPr>
                <w:rFonts w:ascii="David" w:hAnsi="David" w:cs="David"/>
                <w:b w:val="0"/>
                <w:bCs w:val="0"/>
                <w:sz w:val="20"/>
                <w:szCs w:val="20"/>
              </w:rPr>
              <w:t>Model Configuration</w:t>
            </w:r>
          </w:p>
        </w:tc>
        <w:tc>
          <w:tcPr>
            <w:tcW w:w="1710" w:type="dxa"/>
            <w:vAlign w:val="center"/>
          </w:tcPr>
          <w:p w14:paraId="7C290966" w14:textId="29737580" w:rsidR="00EA6F9C" w:rsidRPr="00403B10" w:rsidRDefault="00EA6F9C" w:rsidP="00711B3D">
            <w:pPr>
              <w:jc w:val="center"/>
              <w:cnfStyle w:val="100000000000" w:firstRow="1" w:lastRow="0" w:firstColumn="0" w:lastColumn="0" w:oddVBand="0" w:evenVBand="0" w:oddHBand="0" w:evenHBand="0" w:firstRowFirstColumn="0" w:firstRowLastColumn="0" w:lastRowFirstColumn="0" w:lastRowLastColumn="0"/>
              <w:rPr>
                <w:rFonts w:ascii="David" w:hAnsi="David" w:cs="David"/>
                <w:b w:val="0"/>
                <w:bCs w:val="0"/>
                <w:sz w:val="20"/>
                <w:szCs w:val="20"/>
              </w:rPr>
            </w:pPr>
            <w:r w:rsidRPr="00403B10">
              <w:rPr>
                <w:rFonts w:ascii="David" w:hAnsi="David" w:cs="David"/>
                <w:b w:val="0"/>
                <w:bCs w:val="0"/>
                <w:sz w:val="20"/>
                <w:szCs w:val="20"/>
              </w:rPr>
              <w:t>Test Dataset (Evaluation)</w:t>
            </w:r>
          </w:p>
        </w:tc>
        <w:tc>
          <w:tcPr>
            <w:tcW w:w="1170" w:type="dxa"/>
            <w:vAlign w:val="center"/>
          </w:tcPr>
          <w:p w14:paraId="4D5A7E72" w14:textId="4D6F8943" w:rsidR="00EA6F9C" w:rsidRPr="00403B10" w:rsidRDefault="00EA6F9C" w:rsidP="00711B3D">
            <w:pPr>
              <w:jc w:val="center"/>
              <w:cnfStyle w:val="100000000000" w:firstRow="1" w:lastRow="0" w:firstColumn="0" w:lastColumn="0" w:oddVBand="0" w:evenVBand="0" w:oddHBand="0" w:evenHBand="0" w:firstRowFirstColumn="0" w:firstRowLastColumn="0" w:lastRowFirstColumn="0" w:lastRowLastColumn="0"/>
              <w:rPr>
                <w:rFonts w:ascii="David" w:hAnsi="David" w:cs="David"/>
                <w:b w:val="0"/>
                <w:bCs w:val="0"/>
                <w:sz w:val="20"/>
                <w:szCs w:val="20"/>
              </w:rPr>
            </w:pPr>
            <w:r w:rsidRPr="00403B10">
              <w:rPr>
                <w:rFonts w:ascii="David" w:hAnsi="David" w:cs="David"/>
                <w:b w:val="0"/>
                <w:bCs w:val="0"/>
                <w:sz w:val="20"/>
                <w:szCs w:val="20"/>
              </w:rPr>
              <w:t>Eval Type</w:t>
            </w:r>
          </w:p>
        </w:tc>
        <w:tc>
          <w:tcPr>
            <w:tcW w:w="1080" w:type="dxa"/>
            <w:vAlign w:val="center"/>
          </w:tcPr>
          <w:p w14:paraId="23B1C6F0" w14:textId="4AF1C068" w:rsidR="00EA6F9C" w:rsidRPr="00403B10" w:rsidRDefault="00EA6F9C" w:rsidP="00711B3D">
            <w:pPr>
              <w:jc w:val="center"/>
              <w:cnfStyle w:val="100000000000" w:firstRow="1" w:lastRow="0" w:firstColumn="0" w:lastColumn="0" w:oddVBand="0" w:evenVBand="0" w:oddHBand="0" w:evenHBand="0" w:firstRowFirstColumn="0" w:firstRowLastColumn="0" w:lastRowFirstColumn="0" w:lastRowLastColumn="0"/>
              <w:rPr>
                <w:rFonts w:ascii="David" w:hAnsi="David" w:cs="David"/>
                <w:b w:val="0"/>
                <w:bCs w:val="0"/>
                <w:sz w:val="20"/>
                <w:szCs w:val="20"/>
              </w:rPr>
            </w:pPr>
            <w:r w:rsidRPr="00403B10">
              <w:rPr>
                <w:rFonts w:ascii="David" w:hAnsi="David" w:cs="David"/>
                <w:b w:val="0"/>
                <w:bCs w:val="0"/>
                <w:sz w:val="20"/>
                <w:szCs w:val="20"/>
              </w:rPr>
              <w:t>ROC-AUC (95% CI)</w:t>
            </w:r>
          </w:p>
        </w:tc>
        <w:tc>
          <w:tcPr>
            <w:tcW w:w="810" w:type="dxa"/>
            <w:vAlign w:val="center"/>
          </w:tcPr>
          <w:p w14:paraId="7629B1C3" w14:textId="6402B334" w:rsidR="00EA6F9C" w:rsidRPr="00403B10" w:rsidRDefault="00EA6F9C" w:rsidP="00711B3D">
            <w:pPr>
              <w:jc w:val="center"/>
              <w:cnfStyle w:val="100000000000" w:firstRow="1" w:lastRow="0" w:firstColumn="0" w:lastColumn="0" w:oddVBand="0" w:evenVBand="0" w:oddHBand="0" w:evenHBand="0" w:firstRowFirstColumn="0" w:firstRowLastColumn="0" w:lastRowFirstColumn="0" w:lastRowLastColumn="0"/>
              <w:rPr>
                <w:rFonts w:ascii="David" w:hAnsi="David" w:cs="David"/>
                <w:b w:val="0"/>
                <w:bCs w:val="0"/>
                <w:sz w:val="20"/>
                <w:szCs w:val="20"/>
              </w:rPr>
            </w:pPr>
            <w:r w:rsidRPr="00403B10">
              <w:rPr>
                <w:rFonts w:ascii="David" w:hAnsi="David" w:cs="David"/>
                <w:b w:val="0"/>
                <w:bCs w:val="0"/>
                <w:sz w:val="20"/>
                <w:szCs w:val="20"/>
              </w:rPr>
              <w:t>Accuracy</w:t>
            </w:r>
            <w:r w:rsidRPr="00403B10">
              <w:rPr>
                <w:rFonts w:ascii="David" w:hAnsi="David" w:cs="David"/>
                <w:b w:val="0"/>
                <w:bCs w:val="0"/>
                <w:sz w:val="20"/>
                <w:szCs w:val="20"/>
              </w:rPr>
              <w:br/>
              <w:t>(%)</w:t>
            </w:r>
          </w:p>
        </w:tc>
        <w:tc>
          <w:tcPr>
            <w:tcW w:w="1080" w:type="dxa"/>
            <w:vAlign w:val="center"/>
          </w:tcPr>
          <w:p w14:paraId="3895781B" w14:textId="400F9219" w:rsidR="00EA6F9C" w:rsidRPr="00403B10" w:rsidRDefault="00EA6F9C" w:rsidP="00711B3D">
            <w:pPr>
              <w:jc w:val="center"/>
              <w:cnfStyle w:val="100000000000" w:firstRow="1" w:lastRow="0" w:firstColumn="0" w:lastColumn="0" w:oddVBand="0" w:evenVBand="0" w:oddHBand="0" w:evenHBand="0" w:firstRowFirstColumn="0" w:firstRowLastColumn="0" w:lastRowFirstColumn="0" w:lastRowLastColumn="0"/>
              <w:rPr>
                <w:rFonts w:ascii="David" w:hAnsi="David" w:cs="David"/>
                <w:b w:val="0"/>
                <w:bCs w:val="0"/>
                <w:sz w:val="20"/>
                <w:szCs w:val="20"/>
              </w:rPr>
            </w:pPr>
            <w:r w:rsidRPr="00403B10">
              <w:rPr>
                <w:rFonts w:ascii="David" w:hAnsi="David" w:cs="David"/>
                <w:b w:val="0"/>
                <w:bCs w:val="0"/>
                <w:sz w:val="20"/>
                <w:szCs w:val="20"/>
              </w:rPr>
              <w:t>Optimal Threshold</w:t>
            </w:r>
          </w:p>
        </w:tc>
        <w:tc>
          <w:tcPr>
            <w:tcW w:w="720" w:type="dxa"/>
            <w:vAlign w:val="center"/>
          </w:tcPr>
          <w:p w14:paraId="592D7DCC" w14:textId="3064985C" w:rsidR="00EA6F9C" w:rsidRPr="00403B10" w:rsidRDefault="00EA6F9C" w:rsidP="00711B3D">
            <w:pPr>
              <w:jc w:val="center"/>
              <w:cnfStyle w:val="100000000000" w:firstRow="1" w:lastRow="0" w:firstColumn="0" w:lastColumn="0" w:oddVBand="0" w:evenVBand="0" w:oddHBand="0" w:evenHBand="0" w:firstRowFirstColumn="0" w:firstRowLastColumn="0" w:lastRowFirstColumn="0" w:lastRowLastColumn="0"/>
              <w:rPr>
                <w:rFonts w:ascii="David" w:hAnsi="David" w:cs="David"/>
                <w:b w:val="0"/>
                <w:bCs w:val="0"/>
                <w:sz w:val="20"/>
                <w:szCs w:val="20"/>
              </w:rPr>
            </w:pPr>
            <w:r w:rsidRPr="00403B10">
              <w:rPr>
                <w:rFonts w:ascii="David" w:hAnsi="David" w:cs="David"/>
                <w:b w:val="0"/>
                <w:bCs w:val="0"/>
                <w:sz w:val="20"/>
                <w:szCs w:val="20"/>
              </w:rPr>
              <w:t>F1 Score</w:t>
            </w:r>
          </w:p>
        </w:tc>
        <w:tc>
          <w:tcPr>
            <w:tcW w:w="1080" w:type="dxa"/>
            <w:vAlign w:val="center"/>
          </w:tcPr>
          <w:p w14:paraId="413FDAB8" w14:textId="1E35BBA5" w:rsidR="00EA6F9C" w:rsidRPr="00403B10" w:rsidRDefault="00EA6F9C" w:rsidP="00711B3D">
            <w:pPr>
              <w:jc w:val="center"/>
              <w:cnfStyle w:val="100000000000" w:firstRow="1" w:lastRow="0" w:firstColumn="0" w:lastColumn="0" w:oddVBand="0" w:evenVBand="0" w:oddHBand="0" w:evenHBand="0" w:firstRowFirstColumn="0" w:firstRowLastColumn="0" w:lastRowFirstColumn="0" w:lastRowLastColumn="0"/>
              <w:rPr>
                <w:rFonts w:ascii="David" w:hAnsi="David" w:cs="David"/>
                <w:b w:val="0"/>
                <w:bCs w:val="0"/>
                <w:sz w:val="20"/>
                <w:szCs w:val="20"/>
              </w:rPr>
            </w:pPr>
            <w:r w:rsidRPr="00403B10">
              <w:rPr>
                <w:rFonts w:ascii="David" w:hAnsi="David" w:cs="David"/>
                <w:b w:val="0"/>
                <w:bCs w:val="0"/>
                <w:sz w:val="20"/>
                <w:szCs w:val="20"/>
              </w:rPr>
              <w:t>Silhouette Score</w:t>
            </w:r>
          </w:p>
        </w:tc>
      </w:tr>
      <w:tr w:rsidR="00EA6F9C" w:rsidRPr="00403B10" w14:paraId="21C2D122" w14:textId="77777777" w:rsidTr="00403B10">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7CA5003F" w14:textId="0E6C6197" w:rsidR="00EA6F9C" w:rsidRPr="00403B10" w:rsidRDefault="00EA6F9C" w:rsidP="00711B3D">
            <w:pPr>
              <w:jc w:val="center"/>
              <w:rPr>
                <w:rFonts w:ascii="David" w:hAnsi="David" w:cs="David"/>
                <w:b w:val="0"/>
                <w:bCs w:val="0"/>
                <w:sz w:val="20"/>
                <w:szCs w:val="20"/>
              </w:rPr>
            </w:pPr>
            <w:r w:rsidRPr="00403B10">
              <w:rPr>
                <w:rFonts w:ascii="David" w:hAnsi="David" w:cs="David"/>
                <w:b w:val="0"/>
                <w:bCs w:val="0"/>
                <w:sz w:val="20"/>
                <w:szCs w:val="20"/>
              </w:rPr>
              <w:t>Zero-Shot (Base)</w:t>
            </w:r>
          </w:p>
        </w:tc>
        <w:tc>
          <w:tcPr>
            <w:tcW w:w="1710" w:type="dxa"/>
            <w:vAlign w:val="center"/>
          </w:tcPr>
          <w:p w14:paraId="61075BF5" w14:textId="6EE89D9E" w:rsidR="00EA6F9C" w:rsidRPr="00403B10" w:rsidRDefault="00EA6F9C"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b/>
                <w:bCs/>
                <w:sz w:val="20"/>
                <w:szCs w:val="20"/>
              </w:rPr>
            </w:pPr>
            <w:proofErr w:type="spellStart"/>
            <w:r w:rsidRPr="00403B10">
              <w:rPr>
                <w:rFonts w:ascii="David" w:hAnsi="David" w:cs="David"/>
                <w:sz w:val="20"/>
                <w:szCs w:val="20"/>
              </w:rPr>
              <w:t>CelebA</w:t>
            </w:r>
            <w:proofErr w:type="spellEnd"/>
            <w:r w:rsidRPr="00403B10">
              <w:rPr>
                <w:rFonts w:ascii="David" w:hAnsi="David" w:cs="David"/>
                <w:sz w:val="20"/>
                <w:szCs w:val="20"/>
              </w:rPr>
              <w:t>-HQ (</w:t>
            </w:r>
            <w:proofErr w:type="spellStart"/>
            <w:r w:rsidRPr="00403B10">
              <w:rPr>
                <w:rFonts w:ascii="David" w:hAnsi="David" w:cs="David"/>
                <w:sz w:val="20"/>
                <w:szCs w:val="20"/>
              </w:rPr>
              <w:t>SimSwap</w:t>
            </w:r>
            <w:proofErr w:type="spellEnd"/>
            <w:r w:rsidRPr="00403B10">
              <w:rPr>
                <w:rFonts w:ascii="David" w:hAnsi="David" w:cs="David"/>
                <w:sz w:val="20"/>
                <w:szCs w:val="20"/>
              </w:rPr>
              <w:t>)</w:t>
            </w:r>
          </w:p>
        </w:tc>
        <w:tc>
          <w:tcPr>
            <w:tcW w:w="1170" w:type="dxa"/>
            <w:vAlign w:val="center"/>
          </w:tcPr>
          <w:p w14:paraId="725FB592" w14:textId="6CF3A657" w:rsidR="00EA6F9C" w:rsidRPr="00403B10" w:rsidRDefault="00EA6F9C"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Cross-Domain</w:t>
            </w:r>
          </w:p>
        </w:tc>
        <w:tc>
          <w:tcPr>
            <w:tcW w:w="1080" w:type="dxa"/>
            <w:vAlign w:val="center"/>
          </w:tcPr>
          <w:p w14:paraId="5CC58DA2" w14:textId="5A413FD4" w:rsidR="00EA6F9C" w:rsidRPr="00403B10" w:rsidRDefault="00EA6F9C"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0.7406 [0.73, 0.74]</w:t>
            </w:r>
          </w:p>
        </w:tc>
        <w:tc>
          <w:tcPr>
            <w:tcW w:w="810" w:type="dxa"/>
            <w:vAlign w:val="center"/>
          </w:tcPr>
          <w:p w14:paraId="21D779C3" w14:textId="56A1CD4C" w:rsidR="00EA6F9C" w:rsidRPr="00403B10" w:rsidRDefault="00EA6F9C"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73.76</w:t>
            </w:r>
          </w:p>
        </w:tc>
        <w:tc>
          <w:tcPr>
            <w:tcW w:w="1080" w:type="dxa"/>
            <w:vAlign w:val="center"/>
          </w:tcPr>
          <w:p w14:paraId="6266F59F" w14:textId="2765D443" w:rsidR="00EA6F9C" w:rsidRPr="00403B10" w:rsidRDefault="00EA6F9C"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0.3</w:t>
            </w:r>
          </w:p>
        </w:tc>
        <w:tc>
          <w:tcPr>
            <w:tcW w:w="720" w:type="dxa"/>
            <w:vAlign w:val="center"/>
          </w:tcPr>
          <w:p w14:paraId="22E9AF0D" w14:textId="088CD3A7" w:rsidR="00EA6F9C" w:rsidRPr="00403B10" w:rsidRDefault="00EA6F9C"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0.669</w:t>
            </w:r>
          </w:p>
        </w:tc>
        <w:tc>
          <w:tcPr>
            <w:tcW w:w="1080" w:type="dxa"/>
            <w:vAlign w:val="center"/>
          </w:tcPr>
          <w:p w14:paraId="79ED5AD7" w14:textId="1DA061D2" w:rsidR="00EA6F9C" w:rsidRPr="00403B10" w:rsidRDefault="00EA6F9C"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0.0496</w:t>
            </w:r>
          </w:p>
        </w:tc>
      </w:tr>
      <w:tr w:rsidR="00EA6F9C" w:rsidRPr="00403B10" w14:paraId="50EF2B4F" w14:textId="77777777" w:rsidTr="00403B10">
        <w:tc>
          <w:tcPr>
            <w:cnfStyle w:val="001000000000" w:firstRow="0" w:lastRow="0" w:firstColumn="1" w:lastColumn="0" w:oddVBand="0" w:evenVBand="0" w:oddHBand="0" w:evenHBand="0" w:firstRowFirstColumn="0" w:firstRowLastColumn="0" w:lastRowFirstColumn="0" w:lastRowLastColumn="0"/>
            <w:tcW w:w="1800" w:type="dxa"/>
            <w:vAlign w:val="center"/>
          </w:tcPr>
          <w:p w14:paraId="49DDD5E6" w14:textId="2CD578F3" w:rsidR="00EA6F9C" w:rsidRPr="00403B10" w:rsidRDefault="00EA6F9C" w:rsidP="00711B3D">
            <w:pPr>
              <w:jc w:val="center"/>
              <w:rPr>
                <w:rFonts w:ascii="David" w:hAnsi="David" w:cs="David"/>
                <w:b w:val="0"/>
                <w:bCs w:val="0"/>
                <w:sz w:val="20"/>
                <w:szCs w:val="20"/>
              </w:rPr>
            </w:pPr>
            <w:r w:rsidRPr="00403B10">
              <w:rPr>
                <w:rFonts w:ascii="David" w:hAnsi="David" w:cs="David"/>
                <w:b w:val="0"/>
                <w:bCs w:val="0"/>
                <w:sz w:val="20"/>
                <w:szCs w:val="20"/>
              </w:rPr>
              <w:t>Zero-Shot (Base)</w:t>
            </w:r>
          </w:p>
        </w:tc>
        <w:tc>
          <w:tcPr>
            <w:tcW w:w="1710" w:type="dxa"/>
            <w:vAlign w:val="center"/>
          </w:tcPr>
          <w:p w14:paraId="5E63BC82" w14:textId="148DDCF2" w:rsidR="00EA6F9C" w:rsidRPr="00403B10" w:rsidRDefault="00EA6F9C"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Celeb-DF-v2</w:t>
            </w:r>
          </w:p>
        </w:tc>
        <w:tc>
          <w:tcPr>
            <w:tcW w:w="1170" w:type="dxa"/>
            <w:vAlign w:val="center"/>
          </w:tcPr>
          <w:p w14:paraId="3343ACE8" w14:textId="3213C9E0" w:rsidR="00EA6F9C" w:rsidRPr="00403B10" w:rsidRDefault="00EA6F9C"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Cross-Domain</w:t>
            </w:r>
          </w:p>
        </w:tc>
        <w:tc>
          <w:tcPr>
            <w:tcW w:w="1080" w:type="dxa"/>
            <w:vAlign w:val="center"/>
          </w:tcPr>
          <w:p w14:paraId="464D066A" w14:textId="4221133A" w:rsidR="00EA6F9C" w:rsidRPr="00403B10" w:rsidRDefault="00EA6F9C"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0.5564 [0.55, 0.56]</w:t>
            </w:r>
          </w:p>
        </w:tc>
        <w:tc>
          <w:tcPr>
            <w:tcW w:w="810" w:type="dxa"/>
            <w:vAlign w:val="center"/>
          </w:tcPr>
          <w:p w14:paraId="13FBEAF3" w14:textId="184DBCAC" w:rsidR="00EA6F9C" w:rsidRPr="00403B10" w:rsidRDefault="00EA6F9C"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92.37</w:t>
            </w:r>
          </w:p>
        </w:tc>
        <w:tc>
          <w:tcPr>
            <w:tcW w:w="1080" w:type="dxa"/>
            <w:vAlign w:val="center"/>
          </w:tcPr>
          <w:p w14:paraId="427128F8" w14:textId="275E5640" w:rsidR="00EA6F9C" w:rsidRPr="00403B10" w:rsidRDefault="00EA6F9C"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0.1</w:t>
            </w:r>
          </w:p>
        </w:tc>
        <w:tc>
          <w:tcPr>
            <w:tcW w:w="720" w:type="dxa"/>
            <w:vAlign w:val="center"/>
          </w:tcPr>
          <w:p w14:paraId="0A3D90E2" w14:textId="691FA4BF" w:rsidR="00EA6F9C" w:rsidRPr="00403B10" w:rsidRDefault="00EA6F9C"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0.9603</w:t>
            </w:r>
          </w:p>
        </w:tc>
        <w:tc>
          <w:tcPr>
            <w:tcW w:w="1080" w:type="dxa"/>
            <w:vAlign w:val="center"/>
          </w:tcPr>
          <w:p w14:paraId="76EBD8F5" w14:textId="7E0028DF" w:rsidR="00EA6F9C" w:rsidRPr="00403B10" w:rsidRDefault="00EA6F9C"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0.0284</w:t>
            </w:r>
          </w:p>
        </w:tc>
      </w:tr>
      <w:tr w:rsidR="00EA6F9C" w:rsidRPr="00403B10" w14:paraId="1BF14A48" w14:textId="77777777" w:rsidTr="00403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025D5CBB" w14:textId="672CEC05" w:rsidR="00EA6F9C" w:rsidRPr="00403B10" w:rsidRDefault="00EA6F9C" w:rsidP="00711B3D">
            <w:pPr>
              <w:jc w:val="center"/>
              <w:rPr>
                <w:rFonts w:ascii="David" w:hAnsi="David" w:cs="David"/>
                <w:b w:val="0"/>
                <w:bCs w:val="0"/>
                <w:sz w:val="20"/>
                <w:szCs w:val="20"/>
              </w:rPr>
            </w:pPr>
            <w:r w:rsidRPr="00403B10">
              <w:rPr>
                <w:rFonts w:ascii="David" w:hAnsi="David" w:cs="David"/>
                <w:b w:val="0"/>
                <w:bCs w:val="0"/>
                <w:sz w:val="20"/>
                <w:szCs w:val="20"/>
              </w:rPr>
              <w:t>Zero-Shot (Base)</w:t>
            </w:r>
          </w:p>
        </w:tc>
        <w:tc>
          <w:tcPr>
            <w:tcW w:w="1710" w:type="dxa"/>
            <w:vAlign w:val="center"/>
          </w:tcPr>
          <w:p w14:paraId="52BB1C0B" w14:textId="30D2B579" w:rsidR="00EA6F9C" w:rsidRPr="00403B10" w:rsidRDefault="00B11140"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b/>
                <w:bCs/>
                <w:sz w:val="20"/>
                <w:szCs w:val="20"/>
              </w:rPr>
            </w:pPr>
            <w:r>
              <w:rPr>
                <w:rFonts w:ascii="David" w:hAnsi="David" w:cs="David"/>
                <w:sz w:val="20"/>
                <w:szCs w:val="20"/>
              </w:rPr>
              <w:t>DFDC</w:t>
            </w:r>
          </w:p>
        </w:tc>
        <w:tc>
          <w:tcPr>
            <w:tcW w:w="1170" w:type="dxa"/>
            <w:vAlign w:val="center"/>
          </w:tcPr>
          <w:p w14:paraId="6F2FAEFB" w14:textId="3653486D" w:rsidR="00EA6F9C" w:rsidRPr="00403B10" w:rsidRDefault="00EA6F9C"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Cross-Domain</w:t>
            </w:r>
          </w:p>
        </w:tc>
        <w:tc>
          <w:tcPr>
            <w:tcW w:w="1080" w:type="dxa"/>
            <w:vAlign w:val="center"/>
          </w:tcPr>
          <w:p w14:paraId="1358D3FD" w14:textId="340E4A1A" w:rsidR="00EA6F9C" w:rsidRPr="00403B10" w:rsidRDefault="00EA6F9C"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0.5334 [0.52, 0.53]</w:t>
            </w:r>
          </w:p>
        </w:tc>
        <w:tc>
          <w:tcPr>
            <w:tcW w:w="810" w:type="dxa"/>
            <w:vAlign w:val="center"/>
          </w:tcPr>
          <w:p w14:paraId="51C94DAD" w14:textId="794BC0B6" w:rsidR="00EA6F9C" w:rsidRPr="00403B10" w:rsidRDefault="00EA6F9C"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79.05</w:t>
            </w:r>
          </w:p>
        </w:tc>
        <w:tc>
          <w:tcPr>
            <w:tcW w:w="1080" w:type="dxa"/>
            <w:vAlign w:val="center"/>
          </w:tcPr>
          <w:p w14:paraId="32B5CB9A" w14:textId="0B3F4347" w:rsidR="00EA6F9C" w:rsidRPr="00403B10" w:rsidRDefault="00EA6F9C"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0.1</w:t>
            </w:r>
          </w:p>
        </w:tc>
        <w:tc>
          <w:tcPr>
            <w:tcW w:w="720" w:type="dxa"/>
            <w:vAlign w:val="center"/>
          </w:tcPr>
          <w:p w14:paraId="0350A00D" w14:textId="1504ACB3" w:rsidR="00EA6F9C" w:rsidRPr="00403B10" w:rsidRDefault="00EA6F9C"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0.8821</w:t>
            </w:r>
          </w:p>
        </w:tc>
        <w:tc>
          <w:tcPr>
            <w:tcW w:w="1080" w:type="dxa"/>
            <w:vAlign w:val="center"/>
          </w:tcPr>
          <w:p w14:paraId="4718C2AD" w14:textId="6F620174" w:rsidR="00EA6F9C" w:rsidRPr="00403B10" w:rsidRDefault="00EA6F9C"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0.0249</w:t>
            </w:r>
          </w:p>
        </w:tc>
      </w:tr>
      <w:tr w:rsidR="00EA6F9C" w:rsidRPr="00403B10" w14:paraId="32313B67" w14:textId="77777777" w:rsidTr="00403B10">
        <w:tc>
          <w:tcPr>
            <w:cnfStyle w:val="001000000000" w:firstRow="0" w:lastRow="0" w:firstColumn="1" w:lastColumn="0" w:oddVBand="0" w:evenVBand="0" w:oddHBand="0" w:evenHBand="0" w:firstRowFirstColumn="0" w:firstRowLastColumn="0" w:lastRowFirstColumn="0" w:lastRowLastColumn="0"/>
            <w:tcW w:w="1800" w:type="dxa"/>
            <w:vAlign w:val="center"/>
          </w:tcPr>
          <w:p w14:paraId="12BB7810" w14:textId="1DDEA259" w:rsidR="00EA6F9C" w:rsidRPr="00403B10" w:rsidRDefault="00EA6F9C" w:rsidP="00711B3D">
            <w:pPr>
              <w:jc w:val="center"/>
              <w:rPr>
                <w:rFonts w:ascii="David" w:hAnsi="David" w:cs="David"/>
                <w:b w:val="0"/>
                <w:bCs w:val="0"/>
                <w:sz w:val="20"/>
                <w:szCs w:val="20"/>
              </w:rPr>
            </w:pPr>
            <w:r w:rsidRPr="00403B10">
              <w:rPr>
                <w:rFonts w:ascii="David" w:hAnsi="David" w:cs="David"/>
                <w:b w:val="0"/>
                <w:bCs w:val="0"/>
                <w:sz w:val="20"/>
                <w:szCs w:val="20"/>
              </w:rPr>
              <w:lastRenderedPageBreak/>
              <w:t>Fine-Tuned (Celeb-DF-v2)</w:t>
            </w:r>
          </w:p>
        </w:tc>
        <w:tc>
          <w:tcPr>
            <w:tcW w:w="1710" w:type="dxa"/>
            <w:vAlign w:val="center"/>
          </w:tcPr>
          <w:p w14:paraId="3CF9B15D" w14:textId="0106F6B2" w:rsidR="00EA6F9C" w:rsidRPr="00403B10" w:rsidRDefault="00EA6F9C"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Celeb-DF-v2</w:t>
            </w:r>
          </w:p>
        </w:tc>
        <w:tc>
          <w:tcPr>
            <w:tcW w:w="1170" w:type="dxa"/>
            <w:vAlign w:val="center"/>
          </w:tcPr>
          <w:p w14:paraId="5216156D" w14:textId="0332AD49" w:rsidR="00EA6F9C" w:rsidRPr="00403B10" w:rsidRDefault="00EA6F9C"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In-Domain</w:t>
            </w:r>
          </w:p>
        </w:tc>
        <w:tc>
          <w:tcPr>
            <w:tcW w:w="1080" w:type="dxa"/>
            <w:vAlign w:val="center"/>
          </w:tcPr>
          <w:p w14:paraId="3440CBDE" w14:textId="4A2E79D9" w:rsidR="00EA6F9C" w:rsidRPr="00403B10" w:rsidRDefault="00EA6F9C"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0.9004 [0.89, 0.90]</w:t>
            </w:r>
          </w:p>
        </w:tc>
        <w:tc>
          <w:tcPr>
            <w:tcW w:w="810" w:type="dxa"/>
            <w:vAlign w:val="center"/>
          </w:tcPr>
          <w:p w14:paraId="34D9D240" w14:textId="6A2D0917" w:rsidR="00EA6F9C" w:rsidRPr="00403B10" w:rsidRDefault="00EA6F9C"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86.63</w:t>
            </w:r>
          </w:p>
        </w:tc>
        <w:tc>
          <w:tcPr>
            <w:tcW w:w="1080" w:type="dxa"/>
            <w:vAlign w:val="center"/>
          </w:tcPr>
          <w:p w14:paraId="2363A97C" w14:textId="0E09B9DE" w:rsidR="00EA6F9C" w:rsidRPr="00403B10" w:rsidRDefault="00EA6F9C"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0.1</w:t>
            </w:r>
          </w:p>
        </w:tc>
        <w:tc>
          <w:tcPr>
            <w:tcW w:w="720" w:type="dxa"/>
            <w:vAlign w:val="center"/>
          </w:tcPr>
          <w:p w14:paraId="4169B16B" w14:textId="262C31EC" w:rsidR="00EA6F9C" w:rsidRPr="00403B10" w:rsidRDefault="00EA6F9C"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0.9236</w:t>
            </w:r>
          </w:p>
        </w:tc>
        <w:tc>
          <w:tcPr>
            <w:tcW w:w="1080" w:type="dxa"/>
            <w:vAlign w:val="center"/>
          </w:tcPr>
          <w:p w14:paraId="0EC838A1" w14:textId="0883EE06" w:rsidR="00EA6F9C" w:rsidRPr="00403B10" w:rsidRDefault="00EA6F9C"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0.2136</w:t>
            </w:r>
          </w:p>
        </w:tc>
      </w:tr>
      <w:tr w:rsidR="00EA6F9C" w:rsidRPr="00403B10" w14:paraId="18F6FE38" w14:textId="77777777" w:rsidTr="00403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25C099C3" w14:textId="484F1400" w:rsidR="00EA6F9C" w:rsidRPr="00403B10" w:rsidRDefault="00EA6F9C" w:rsidP="00711B3D">
            <w:pPr>
              <w:jc w:val="center"/>
              <w:rPr>
                <w:rFonts w:ascii="David" w:hAnsi="David" w:cs="David"/>
                <w:b w:val="0"/>
                <w:bCs w:val="0"/>
                <w:sz w:val="20"/>
                <w:szCs w:val="20"/>
              </w:rPr>
            </w:pPr>
            <w:r w:rsidRPr="00403B10">
              <w:rPr>
                <w:rFonts w:ascii="David" w:hAnsi="David" w:cs="David"/>
                <w:b w:val="0"/>
                <w:bCs w:val="0"/>
                <w:sz w:val="20"/>
                <w:szCs w:val="20"/>
              </w:rPr>
              <w:t>Fine-Tuned (Celeb-DF-v2)</w:t>
            </w:r>
          </w:p>
        </w:tc>
        <w:tc>
          <w:tcPr>
            <w:tcW w:w="1710" w:type="dxa"/>
            <w:vAlign w:val="center"/>
          </w:tcPr>
          <w:p w14:paraId="68D7A248" w14:textId="1CBF2A34" w:rsidR="00EA6F9C" w:rsidRPr="00403B10" w:rsidRDefault="00EA6F9C"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b/>
                <w:bCs/>
                <w:sz w:val="20"/>
                <w:szCs w:val="20"/>
              </w:rPr>
            </w:pPr>
            <w:proofErr w:type="spellStart"/>
            <w:r w:rsidRPr="00403B10">
              <w:rPr>
                <w:rFonts w:ascii="David" w:hAnsi="David" w:cs="David"/>
                <w:sz w:val="20"/>
                <w:szCs w:val="20"/>
              </w:rPr>
              <w:t>CelebA</w:t>
            </w:r>
            <w:proofErr w:type="spellEnd"/>
            <w:r w:rsidRPr="00403B10">
              <w:rPr>
                <w:rFonts w:ascii="David" w:hAnsi="David" w:cs="David"/>
                <w:sz w:val="20"/>
                <w:szCs w:val="20"/>
              </w:rPr>
              <w:t>-HQ (</w:t>
            </w:r>
            <w:proofErr w:type="spellStart"/>
            <w:r w:rsidRPr="00403B10">
              <w:rPr>
                <w:rFonts w:ascii="David" w:hAnsi="David" w:cs="David"/>
                <w:sz w:val="20"/>
                <w:szCs w:val="20"/>
              </w:rPr>
              <w:t>SimSwap</w:t>
            </w:r>
            <w:proofErr w:type="spellEnd"/>
            <w:r w:rsidRPr="00403B10">
              <w:rPr>
                <w:rFonts w:ascii="David" w:hAnsi="David" w:cs="David"/>
                <w:sz w:val="20"/>
                <w:szCs w:val="20"/>
              </w:rPr>
              <w:t>)</w:t>
            </w:r>
          </w:p>
        </w:tc>
        <w:tc>
          <w:tcPr>
            <w:tcW w:w="1170" w:type="dxa"/>
            <w:vAlign w:val="center"/>
          </w:tcPr>
          <w:p w14:paraId="33799932" w14:textId="6CC2DD70" w:rsidR="00EA6F9C" w:rsidRPr="00403B10" w:rsidRDefault="00EA6F9C"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Cross-Domain</w:t>
            </w:r>
          </w:p>
        </w:tc>
        <w:tc>
          <w:tcPr>
            <w:tcW w:w="1080" w:type="dxa"/>
            <w:vAlign w:val="center"/>
          </w:tcPr>
          <w:p w14:paraId="5AF6E25D" w14:textId="0AB5F5A5" w:rsidR="00EA6F9C" w:rsidRPr="00403B10" w:rsidRDefault="00EA6F9C"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0.7654 [0.76, 0.77]</w:t>
            </w:r>
          </w:p>
        </w:tc>
        <w:tc>
          <w:tcPr>
            <w:tcW w:w="810" w:type="dxa"/>
            <w:vAlign w:val="center"/>
          </w:tcPr>
          <w:p w14:paraId="4C56E366" w14:textId="5CC2A4AD" w:rsidR="00EA6F9C" w:rsidRPr="00403B10" w:rsidRDefault="00EA6F9C"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70.94</w:t>
            </w:r>
          </w:p>
        </w:tc>
        <w:tc>
          <w:tcPr>
            <w:tcW w:w="1080" w:type="dxa"/>
            <w:vAlign w:val="center"/>
          </w:tcPr>
          <w:p w14:paraId="3C5EA32F" w14:textId="116DBBDB" w:rsidR="00EA6F9C" w:rsidRPr="00403B10" w:rsidRDefault="00EA6F9C"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0.33</w:t>
            </w:r>
          </w:p>
        </w:tc>
        <w:tc>
          <w:tcPr>
            <w:tcW w:w="720" w:type="dxa"/>
            <w:vAlign w:val="center"/>
          </w:tcPr>
          <w:p w14:paraId="15A727D4" w14:textId="39CC6C65" w:rsidR="00EA6F9C" w:rsidRPr="00403B10" w:rsidRDefault="00EA6F9C"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0.6737</w:t>
            </w:r>
          </w:p>
        </w:tc>
        <w:tc>
          <w:tcPr>
            <w:tcW w:w="1080" w:type="dxa"/>
            <w:vAlign w:val="center"/>
          </w:tcPr>
          <w:p w14:paraId="48AFBD1E" w14:textId="726727A2" w:rsidR="00EA6F9C" w:rsidRPr="00403B10" w:rsidRDefault="00EA6F9C"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0.0853</w:t>
            </w:r>
          </w:p>
        </w:tc>
      </w:tr>
      <w:tr w:rsidR="00EA6F9C" w:rsidRPr="00403B10" w14:paraId="6B932BE4" w14:textId="77777777" w:rsidTr="00403B10">
        <w:tc>
          <w:tcPr>
            <w:cnfStyle w:val="001000000000" w:firstRow="0" w:lastRow="0" w:firstColumn="1" w:lastColumn="0" w:oddVBand="0" w:evenVBand="0" w:oddHBand="0" w:evenHBand="0" w:firstRowFirstColumn="0" w:firstRowLastColumn="0" w:lastRowFirstColumn="0" w:lastRowLastColumn="0"/>
            <w:tcW w:w="1800" w:type="dxa"/>
            <w:vAlign w:val="center"/>
          </w:tcPr>
          <w:p w14:paraId="56836769" w14:textId="7A685833" w:rsidR="00EA6F9C" w:rsidRPr="00403B10" w:rsidRDefault="00EA6F9C" w:rsidP="00711B3D">
            <w:pPr>
              <w:jc w:val="center"/>
              <w:rPr>
                <w:rFonts w:ascii="David" w:hAnsi="David" w:cs="David"/>
                <w:b w:val="0"/>
                <w:bCs w:val="0"/>
                <w:sz w:val="20"/>
                <w:szCs w:val="20"/>
              </w:rPr>
            </w:pPr>
            <w:r w:rsidRPr="00403B10">
              <w:rPr>
                <w:rFonts w:ascii="David" w:hAnsi="David" w:cs="David"/>
                <w:b w:val="0"/>
                <w:bCs w:val="0"/>
                <w:sz w:val="20"/>
                <w:szCs w:val="20"/>
              </w:rPr>
              <w:t>Fine-Tuned (Celeb-DF-v2)</w:t>
            </w:r>
          </w:p>
        </w:tc>
        <w:tc>
          <w:tcPr>
            <w:tcW w:w="1710" w:type="dxa"/>
            <w:vAlign w:val="center"/>
          </w:tcPr>
          <w:p w14:paraId="0A230269" w14:textId="7F3B4A37" w:rsidR="00EA6F9C" w:rsidRPr="00403B10" w:rsidRDefault="00B11140"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b/>
                <w:bCs/>
                <w:sz w:val="20"/>
                <w:szCs w:val="20"/>
              </w:rPr>
            </w:pPr>
            <w:r>
              <w:rPr>
                <w:rFonts w:ascii="David" w:hAnsi="David" w:cs="David"/>
                <w:sz w:val="20"/>
                <w:szCs w:val="20"/>
              </w:rPr>
              <w:t>DFDC</w:t>
            </w:r>
          </w:p>
        </w:tc>
        <w:tc>
          <w:tcPr>
            <w:tcW w:w="1170" w:type="dxa"/>
            <w:vAlign w:val="center"/>
          </w:tcPr>
          <w:p w14:paraId="7C2032C2" w14:textId="4F9D7B67" w:rsidR="00EA6F9C" w:rsidRPr="00403B10" w:rsidRDefault="00EA6F9C"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Cross-Domain</w:t>
            </w:r>
          </w:p>
        </w:tc>
        <w:tc>
          <w:tcPr>
            <w:tcW w:w="1080" w:type="dxa"/>
            <w:vAlign w:val="center"/>
          </w:tcPr>
          <w:p w14:paraId="7A483AA7" w14:textId="67940392" w:rsidR="00EA6F9C" w:rsidRPr="00403B10" w:rsidRDefault="00EA6F9C"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0.5593 [0.55, 0.56]</w:t>
            </w:r>
          </w:p>
        </w:tc>
        <w:tc>
          <w:tcPr>
            <w:tcW w:w="810" w:type="dxa"/>
            <w:vAlign w:val="center"/>
          </w:tcPr>
          <w:p w14:paraId="3FFF1460" w14:textId="32345B36" w:rsidR="00EA6F9C" w:rsidRPr="00403B10" w:rsidRDefault="00EA6F9C"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35.50</w:t>
            </w:r>
          </w:p>
        </w:tc>
        <w:tc>
          <w:tcPr>
            <w:tcW w:w="1080" w:type="dxa"/>
            <w:vAlign w:val="center"/>
          </w:tcPr>
          <w:p w14:paraId="37BD7C85" w14:textId="7611A82E" w:rsidR="00EA6F9C" w:rsidRPr="00403B10" w:rsidRDefault="00EA6F9C"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0.1</w:t>
            </w:r>
          </w:p>
        </w:tc>
        <w:tc>
          <w:tcPr>
            <w:tcW w:w="720" w:type="dxa"/>
            <w:vAlign w:val="center"/>
          </w:tcPr>
          <w:p w14:paraId="7B5EC564" w14:textId="1E6DF382" w:rsidR="00EA6F9C" w:rsidRPr="00403B10" w:rsidRDefault="00EA6F9C"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0.3891</w:t>
            </w:r>
          </w:p>
        </w:tc>
        <w:tc>
          <w:tcPr>
            <w:tcW w:w="1080" w:type="dxa"/>
            <w:vAlign w:val="center"/>
          </w:tcPr>
          <w:p w14:paraId="7DC78DAD" w14:textId="7B23935F" w:rsidR="00EA6F9C" w:rsidRPr="00403B10" w:rsidRDefault="00EA6F9C"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0.0194</w:t>
            </w:r>
          </w:p>
        </w:tc>
      </w:tr>
      <w:tr w:rsidR="00EA6F9C" w:rsidRPr="00403B10" w14:paraId="754380D3" w14:textId="77777777" w:rsidTr="00403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0807C863" w14:textId="1ED998DA" w:rsidR="00EA6F9C" w:rsidRPr="003F538F" w:rsidRDefault="00EA6F9C" w:rsidP="00711B3D">
            <w:pPr>
              <w:jc w:val="center"/>
              <w:rPr>
                <w:rFonts w:ascii="David" w:hAnsi="David" w:cs="David"/>
                <w:b w:val="0"/>
                <w:bCs w:val="0"/>
                <w:sz w:val="20"/>
                <w:szCs w:val="20"/>
                <w:lang w:val="it-IT"/>
              </w:rPr>
            </w:pPr>
            <w:r w:rsidRPr="003F538F">
              <w:rPr>
                <w:rFonts w:ascii="David" w:hAnsi="David" w:cs="David"/>
                <w:b w:val="0"/>
                <w:bCs w:val="0"/>
                <w:sz w:val="20"/>
                <w:szCs w:val="20"/>
                <w:lang w:val="it-IT"/>
              </w:rPr>
              <w:t>Fine-Tuned (DFDC, LR=5e-5)</w:t>
            </w:r>
          </w:p>
        </w:tc>
        <w:tc>
          <w:tcPr>
            <w:tcW w:w="1710" w:type="dxa"/>
            <w:vAlign w:val="center"/>
          </w:tcPr>
          <w:p w14:paraId="2D9F2980" w14:textId="7C4DC44D" w:rsidR="00EA6F9C" w:rsidRPr="00403B10" w:rsidRDefault="00B11140"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b/>
                <w:bCs/>
                <w:sz w:val="20"/>
                <w:szCs w:val="20"/>
              </w:rPr>
            </w:pPr>
            <w:r>
              <w:rPr>
                <w:rFonts w:ascii="David" w:hAnsi="David" w:cs="David"/>
                <w:sz w:val="20"/>
                <w:szCs w:val="20"/>
              </w:rPr>
              <w:t>DFDC</w:t>
            </w:r>
          </w:p>
        </w:tc>
        <w:tc>
          <w:tcPr>
            <w:tcW w:w="1170" w:type="dxa"/>
            <w:vAlign w:val="center"/>
          </w:tcPr>
          <w:p w14:paraId="4E07DB6E" w14:textId="7F40F826" w:rsidR="00EA6F9C" w:rsidRPr="00403B10" w:rsidRDefault="00EA6F9C"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In-Domain</w:t>
            </w:r>
          </w:p>
        </w:tc>
        <w:tc>
          <w:tcPr>
            <w:tcW w:w="1080" w:type="dxa"/>
            <w:vAlign w:val="center"/>
          </w:tcPr>
          <w:p w14:paraId="1E79F330" w14:textId="7A7CCC8D" w:rsidR="00EA6F9C" w:rsidRPr="00403B10" w:rsidRDefault="00EA6F9C"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0.9808 [0.98, 0.98]</w:t>
            </w:r>
          </w:p>
        </w:tc>
        <w:tc>
          <w:tcPr>
            <w:tcW w:w="810" w:type="dxa"/>
            <w:vAlign w:val="center"/>
          </w:tcPr>
          <w:p w14:paraId="47734550" w14:textId="1D9C02B5" w:rsidR="00EA6F9C" w:rsidRPr="00403B10" w:rsidRDefault="00EA6F9C"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92.36</w:t>
            </w:r>
          </w:p>
        </w:tc>
        <w:tc>
          <w:tcPr>
            <w:tcW w:w="1080" w:type="dxa"/>
            <w:vAlign w:val="center"/>
          </w:tcPr>
          <w:p w14:paraId="2C36F5D7" w14:textId="09CD92AD" w:rsidR="00EA6F9C" w:rsidRPr="00403B10" w:rsidRDefault="00EA6F9C"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0.1</w:t>
            </w:r>
          </w:p>
        </w:tc>
        <w:tc>
          <w:tcPr>
            <w:tcW w:w="720" w:type="dxa"/>
            <w:vAlign w:val="center"/>
          </w:tcPr>
          <w:p w14:paraId="53820289" w14:textId="2E80AE4C" w:rsidR="00EA6F9C" w:rsidRPr="00403B10" w:rsidRDefault="00EA6F9C"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0.9515</w:t>
            </w:r>
          </w:p>
        </w:tc>
        <w:tc>
          <w:tcPr>
            <w:tcW w:w="1080" w:type="dxa"/>
            <w:vAlign w:val="center"/>
          </w:tcPr>
          <w:p w14:paraId="3DA81BE9" w14:textId="19AB5CF9" w:rsidR="00EA6F9C" w:rsidRPr="00403B10" w:rsidRDefault="00EA6F9C"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0.1285</w:t>
            </w:r>
          </w:p>
        </w:tc>
      </w:tr>
      <w:tr w:rsidR="00EA6F9C" w:rsidRPr="00403B10" w14:paraId="0948C2C6" w14:textId="77777777" w:rsidTr="00403B10">
        <w:tc>
          <w:tcPr>
            <w:cnfStyle w:val="001000000000" w:firstRow="0" w:lastRow="0" w:firstColumn="1" w:lastColumn="0" w:oddVBand="0" w:evenVBand="0" w:oddHBand="0" w:evenHBand="0" w:firstRowFirstColumn="0" w:firstRowLastColumn="0" w:lastRowFirstColumn="0" w:lastRowLastColumn="0"/>
            <w:tcW w:w="1800" w:type="dxa"/>
            <w:vAlign w:val="center"/>
          </w:tcPr>
          <w:p w14:paraId="39B20DEC" w14:textId="5E1A7B3F" w:rsidR="00EA6F9C" w:rsidRPr="003F538F" w:rsidRDefault="00EA6F9C" w:rsidP="00711B3D">
            <w:pPr>
              <w:jc w:val="center"/>
              <w:rPr>
                <w:rFonts w:ascii="David" w:hAnsi="David" w:cs="David"/>
                <w:b w:val="0"/>
                <w:bCs w:val="0"/>
                <w:sz w:val="20"/>
                <w:szCs w:val="20"/>
                <w:lang w:val="it-IT"/>
              </w:rPr>
            </w:pPr>
            <w:r w:rsidRPr="003F538F">
              <w:rPr>
                <w:rFonts w:ascii="David" w:hAnsi="David" w:cs="David"/>
                <w:b w:val="0"/>
                <w:bCs w:val="0"/>
                <w:sz w:val="20"/>
                <w:szCs w:val="20"/>
                <w:lang w:val="it-IT"/>
              </w:rPr>
              <w:t>Fine-Tuned (DFDC, LR=5e-5)</w:t>
            </w:r>
          </w:p>
        </w:tc>
        <w:tc>
          <w:tcPr>
            <w:tcW w:w="1710" w:type="dxa"/>
            <w:vAlign w:val="center"/>
          </w:tcPr>
          <w:p w14:paraId="7ECCE688" w14:textId="38F701F8" w:rsidR="00EA6F9C" w:rsidRPr="00403B10" w:rsidRDefault="00EA6F9C"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b/>
                <w:bCs/>
                <w:sz w:val="20"/>
                <w:szCs w:val="20"/>
              </w:rPr>
            </w:pPr>
            <w:proofErr w:type="spellStart"/>
            <w:r w:rsidRPr="00403B10">
              <w:rPr>
                <w:rFonts w:ascii="David" w:hAnsi="David" w:cs="David"/>
                <w:sz w:val="20"/>
                <w:szCs w:val="20"/>
              </w:rPr>
              <w:t>CelebA</w:t>
            </w:r>
            <w:proofErr w:type="spellEnd"/>
            <w:r w:rsidRPr="00403B10">
              <w:rPr>
                <w:rFonts w:ascii="David" w:hAnsi="David" w:cs="David"/>
                <w:sz w:val="20"/>
                <w:szCs w:val="20"/>
              </w:rPr>
              <w:t>-HQ (</w:t>
            </w:r>
            <w:proofErr w:type="spellStart"/>
            <w:r w:rsidRPr="00403B10">
              <w:rPr>
                <w:rFonts w:ascii="David" w:hAnsi="David" w:cs="David"/>
                <w:sz w:val="20"/>
                <w:szCs w:val="20"/>
              </w:rPr>
              <w:t>SimSwap</w:t>
            </w:r>
            <w:proofErr w:type="spellEnd"/>
            <w:r w:rsidRPr="00403B10">
              <w:rPr>
                <w:rFonts w:ascii="David" w:hAnsi="David" w:cs="David"/>
                <w:sz w:val="20"/>
                <w:szCs w:val="20"/>
              </w:rPr>
              <w:t>)</w:t>
            </w:r>
          </w:p>
        </w:tc>
        <w:tc>
          <w:tcPr>
            <w:tcW w:w="1170" w:type="dxa"/>
            <w:vAlign w:val="center"/>
          </w:tcPr>
          <w:p w14:paraId="15B4DA68" w14:textId="77135803" w:rsidR="00EA6F9C" w:rsidRPr="00403B10" w:rsidRDefault="00EA6F9C"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Cross-Domain</w:t>
            </w:r>
          </w:p>
        </w:tc>
        <w:tc>
          <w:tcPr>
            <w:tcW w:w="1080" w:type="dxa"/>
            <w:vAlign w:val="center"/>
          </w:tcPr>
          <w:p w14:paraId="562B89F1" w14:textId="3C2471E3" w:rsidR="00EA6F9C" w:rsidRPr="00403B10" w:rsidRDefault="00EA6F9C"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0.8712 [0.86, 0.87]</w:t>
            </w:r>
          </w:p>
        </w:tc>
        <w:tc>
          <w:tcPr>
            <w:tcW w:w="810" w:type="dxa"/>
            <w:vAlign w:val="center"/>
          </w:tcPr>
          <w:p w14:paraId="5F57CB4D" w14:textId="0520964D" w:rsidR="00EA6F9C" w:rsidRPr="00403B10" w:rsidRDefault="00EA6F9C"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83.26</w:t>
            </w:r>
          </w:p>
        </w:tc>
        <w:tc>
          <w:tcPr>
            <w:tcW w:w="1080" w:type="dxa"/>
            <w:vAlign w:val="center"/>
          </w:tcPr>
          <w:p w14:paraId="461F2044" w14:textId="5DCF7002" w:rsidR="00EA6F9C" w:rsidRPr="00403B10" w:rsidRDefault="00EA6F9C"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0.23</w:t>
            </w:r>
          </w:p>
        </w:tc>
        <w:tc>
          <w:tcPr>
            <w:tcW w:w="720" w:type="dxa"/>
            <w:vAlign w:val="center"/>
          </w:tcPr>
          <w:p w14:paraId="33259BA2" w14:textId="7A08E7CC" w:rsidR="00EA6F9C" w:rsidRPr="00403B10" w:rsidRDefault="00EA6F9C"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0.816</w:t>
            </w:r>
          </w:p>
        </w:tc>
        <w:tc>
          <w:tcPr>
            <w:tcW w:w="1080" w:type="dxa"/>
            <w:vAlign w:val="center"/>
          </w:tcPr>
          <w:p w14:paraId="44D061E7" w14:textId="42B16C9A" w:rsidR="00EA6F9C" w:rsidRPr="00403B10" w:rsidRDefault="00EA6F9C"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0.0693</w:t>
            </w:r>
          </w:p>
        </w:tc>
      </w:tr>
      <w:tr w:rsidR="00EA6F9C" w:rsidRPr="00403B10" w14:paraId="180F7C2B" w14:textId="77777777" w:rsidTr="00403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4764CFF7" w14:textId="2BA03493" w:rsidR="00EA6F9C" w:rsidRPr="003F538F" w:rsidRDefault="00EA6F9C" w:rsidP="00711B3D">
            <w:pPr>
              <w:jc w:val="center"/>
              <w:rPr>
                <w:rFonts w:ascii="David" w:hAnsi="David" w:cs="David"/>
                <w:b w:val="0"/>
                <w:bCs w:val="0"/>
                <w:sz w:val="20"/>
                <w:szCs w:val="20"/>
                <w:lang w:val="it-IT"/>
              </w:rPr>
            </w:pPr>
            <w:r w:rsidRPr="003F538F">
              <w:rPr>
                <w:rFonts w:ascii="David" w:hAnsi="David" w:cs="David"/>
                <w:b w:val="0"/>
                <w:bCs w:val="0"/>
                <w:sz w:val="20"/>
                <w:szCs w:val="20"/>
                <w:lang w:val="it-IT"/>
              </w:rPr>
              <w:t>Fine-Tuned (DFDC, LR=5e-5)</w:t>
            </w:r>
          </w:p>
        </w:tc>
        <w:tc>
          <w:tcPr>
            <w:tcW w:w="1710" w:type="dxa"/>
            <w:vAlign w:val="center"/>
          </w:tcPr>
          <w:p w14:paraId="018B0CC1" w14:textId="3C0DC312" w:rsidR="00EA6F9C" w:rsidRPr="00403B10" w:rsidRDefault="00EA6F9C"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Celeb-DF-v2</w:t>
            </w:r>
          </w:p>
        </w:tc>
        <w:tc>
          <w:tcPr>
            <w:tcW w:w="1170" w:type="dxa"/>
            <w:vAlign w:val="center"/>
          </w:tcPr>
          <w:p w14:paraId="4E74E94E" w14:textId="770150F1" w:rsidR="00EA6F9C" w:rsidRPr="00403B10" w:rsidRDefault="00EA6F9C"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Cross-Domain</w:t>
            </w:r>
          </w:p>
        </w:tc>
        <w:tc>
          <w:tcPr>
            <w:tcW w:w="1080" w:type="dxa"/>
            <w:vAlign w:val="center"/>
          </w:tcPr>
          <w:p w14:paraId="76274115" w14:textId="088B31BA" w:rsidR="00EA6F9C" w:rsidRPr="00403B10" w:rsidRDefault="00EA6F9C"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0.6682 [0.66, 0.67]</w:t>
            </w:r>
          </w:p>
        </w:tc>
        <w:tc>
          <w:tcPr>
            <w:tcW w:w="810" w:type="dxa"/>
            <w:vAlign w:val="center"/>
          </w:tcPr>
          <w:p w14:paraId="5AF8AF93" w14:textId="4E32B275" w:rsidR="00EA6F9C" w:rsidRPr="00403B10" w:rsidRDefault="00EA6F9C"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82.16</w:t>
            </w:r>
          </w:p>
        </w:tc>
        <w:tc>
          <w:tcPr>
            <w:tcW w:w="1080" w:type="dxa"/>
            <w:vAlign w:val="center"/>
          </w:tcPr>
          <w:p w14:paraId="11747871" w14:textId="0875E29E" w:rsidR="00EA6F9C" w:rsidRPr="00403B10" w:rsidRDefault="00EA6F9C"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0.1</w:t>
            </w:r>
          </w:p>
        </w:tc>
        <w:tc>
          <w:tcPr>
            <w:tcW w:w="720" w:type="dxa"/>
            <w:vAlign w:val="center"/>
          </w:tcPr>
          <w:p w14:paraId="3C3D38F4" w14:textId="2D83831E" w:rsidR="00EA6F9C" w:rsidRPr="00403B10" w:rsidRDefault="00EA6F9C"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0.8994</w:t>
            </w:r>
          </w:p>
        </w:tc>
        <w:tc>
          <w:tcPr>
            <w:tcW w:w="1080" w:type="dxa"/>
            <w:vAlign w:val="center"/>
          </w:tcPr>
          <w:p w14:paraId="13BEC16F" w14:textId="2949E6D3" w:rsidR="00EA6F9C" w:rsidRPr="00403B10" w:rsidRDefault="00EA6F9C"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b/>
                <w:bCs/>
                <w:sz w:val="20"/>
                <w:szCs w:val="20"/>
              </w:rPr>
            </w:pPr>
            <w:r w:rsidRPr="00403B10">
              <w:rPr>
                <w:rFonts w:ascii="David" w:hAnsi="David" w:cs="David"/>
                <w:sz w:val="20"/>
                <w:szCs w:val="20"/>
              </w:rPr>
              <w:t>0.0337</w:t>
            </w:r>
          </w:p>
        </w:tc>
      </w:tr>
      <w:tr w:rsidR="00711B3D" w:rsidRPr="00403B10" w14:paraId="392C4390" w14:textId="77777777" w:rsidTr="00403B10">
        <w:tc>
          <w:tcPr>
            <w:cnfStyle w:val="001000000000" w:firstRow="0" w:lastRow="0" w:firstColumn="1" w:lastColumn="0" w:oddVBand="0" w:evenVBand="0" w:oddHBand="0" w:evenHBand="0" w:firstRowFirstColumn="0" w:firstRowLastColumn="0" w:lastRowFirstColumn="0" w:lastRowLastColumn="0"/>
            <w:tcW w:w="1800" w:type="dxa"/>
            <w:vAlign w:val="center"/>
          </w:tcPr>
          <w:p w14:paraId="60B87765" w14:textId="1262171D" w:rsidR="00711B3D" w:rsidRPr="003F538F" w:rsidRDefault="00711B3D" w:rsidP="00711B3D">
            <w:pPr>
              <w:jc w:val="center"/>
              <w:rPr>
                <w:rFonts w:ascii="David" w:hAnsi="David" w:cs="David"/>
                <w:b w:val="0"/>
                <w:bCs w:val="0"/>
                <w:sz w:val="20"/>
                <w:szCs w:val="20"/>
                <w:lang w:val="it-IT"/>
              </w:rPr>
            </w:pPr>
            <w:r w:rsidRPr="003F538F">
              <w:rPr>
                <w:rFonts w:ascii="David" w:hAnsi="David" w:cs="David"/>
                <w:b w:val="0"/>
                <w:bCs w:val="0"/>
                <w:sz w:val="20"/>
                <w:szCs w:val="20"/>
                <w:lang w:val="it-IT"/>
              </w:rPr>
              <w:t>Fine-Tuned (DFDC, LR=1e-4)</w:t>
            </w:r>
          </w:p>
        </w:tc>
        <w:tc>
          <w:tcPr>
            <w:tcW w:w="1710" w:type="dxa"/>
            <w:vAlign w:val="center"/>
          </w:tcPr>
          <w:p w14:paraId="1FC9397B" w14:textId="546DCAFD" w:rsidR="00711B3D" w:rsidRPr="00403B10" w:rsidRDefault="00B11140"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Pr>
                <w:rFonts w:ascii="David" w:hAnsi="David" w:cs="David"/>
                <w:sz w:val="20"/>
                <w:szCs w:val="20"/>
              </w:rPr>
              <w:t>DFDC</w:t>
            </w:r>
          </w:p>
        </w:tc>
        <w:tc>
          <w:tcPr>
            <w:tcW w:w="1170" w:type="dxa"/>
            <w:vAlign w:val="center"/>
          </w:tcPr>
          <w:p w14:paraId="05AEEAB8" w14:textId="7E612917" w:rsidR="00711B3D" w:rsidRPr="00403B10" w:rsidRDefault="00711B3D"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Pr>
              <w:t>In-Domain</w:t>
            </w:r>
          </w:p>
        </w:tc>
        <w:tc>
          <w:tcPr>
            <w:tcW w:w="1080" w:type="dxa"/>
            <w:vAlign w:val="center"/>
          </w:tcPr>
          <w:p w14:paraId="226F4FD0" w14:textId="70725289" w:rsidR="00711B3D" w:rsidRPr="00403B10" w:rsidRDefault="00711B3D"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Pr>
              <w:t>0.9814 [0.98, 0.98]</w:t>
            </w:r>
          </w:p>
        </w:tc>
        <w:tc>
          <w:tcPr>
            <w:tcW w:w="810" w:type="dxa"/>
            <w:vAlign w:val="center"/>
          </w:tcPr>
          <w:p w14:paraId="2355B688" w14:textId="6CD54349" w:rsidR="00711B3D" w:rsidRPr="00403B10" w:rsidRDefault="00711B3D"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Pr>
              <w:t>94.50</w:t>
            </w:r>
          </w:p>
        </w:tc>
        <w:tc>
          <w:tcPr>
            <w:tcW w:w="1080" w:type="dxa"/>
            <w:vAlign w:val="center"/>
          </w:tcPr>
          <w:p w14:paraId="2A483C53" w14:textId="4C83288D" w:rsidR="00711B3D" w:rsidRPr="00403B10" w:rsidRDefault="00711B3D"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Pr>
              <w:t>0.26</w:t>
            </w:r>
          </w:p>
        </w:tc>
        <w:tc>
          <w:tcPr>
            <w:tcW w:w="720" w:type="dxa"/>
            <w:vAlign w:val="center"/>
          </w:tcPr>
          <w:p w14:paraId="303F097B" w14:textId="5EB78BC0" w:rsidR="00711B3D" w:rsidRPr="00403B10" w:rsidRDefault="00711B3D"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Pr>
              <w:t>0.9660</w:t>
            </w:r>
          </w:p>
        </w:tc>
        <w:tc>
          <w:tcPr>
            <w:tcW w:w="1080" w:type="dxa"/>
            <w:vAlign w:val="center"/>
          </w:tcPr>
          <w:p w14:paraId="7D5B788A" w14:textId="42793F7C" w:rsidR="00711B3D" w:rsidRPr="00403B10" w:rsidRDefault="00711B3D"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Pr>
              <w:t>0.5731</w:t>
            </w:r>
          </w:p>
        </w:tc>
      </w:tr>
      <w:tr w:rsidR="00711B3D" w:rsidRPr="00403B10" w14:paraId="3D3A6889" w14:textId="77777777" w:rsidTr="00403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541229B8" w14:textId="40853FC1" w:rsidR="00711B3D" w:rsidRPr="003F538F" w:rsidRDefault="00711B3D" w:rsidP="00711B3D">
            <w:pPr>
              <w:jc w:val="center"/>
              <w:rPr>
                <w:rFonts w:ascii="David" w:hAnsi="David" w:cs="David"/>
                <w:b w:val="0"/>
                <w:bCs w:val="0"/>
                <w:sz w:val="20"/>
                <w:szCs w:val="20"/>
                <w:lang w:val="it-IT"/>
              </w:rPr>
            </w:pPr>
            <w:r w:rsidRPr="003F538F">
              <w:rPr>
                <w:rFonts w:ascii="David" w:hAnsi="David" w:cs="David"/>
                <w:b w:val="0"/>
                <w:bCs w:val="0"/>
                <w:sz w:val="20"/>
                <w:szCs w:val="20"/>
                <w:lang w:val="it-IT"/>
              </w:rPr>
              <w:t>Fine-Tuned (DFDC, LR=1e-4)</w:t>
            </w:r>
          </w:p>
        </w:tc>
        <w:tc>
          <w:tcPr>
            <w:tcW w:w="1710" w:type="dxa"/>
            <w:vAlign w:val="center"/>
          </w:tcPr>
          <w:p w14:paraId="57D7617E" w14:textId="52EBA26F" w:rsidR="00711B3D" w:rsidRPr="00403B10" w:rsidRDefault="00711B3D"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0"/>
                <w:szCs w:val="20"/>
              </w:rPr>
            </w:pPr>
            <w:proofErr w:type="spellStart"/>
            <w:r w:rsidRPr="00403B10">
              <w:rPr>
                <w:rFonts w:ascii="David" w:hAnsi="David" w:cs="David"/>
                <w:sz w:val="20"/>
                <w:szCs w:val="20"/>
              </w:rPr>
              <w:t>CelebA</w:t>
            </w:r>
            <w:proofErr w:type="spellEnd"/>
            <w:r w:rsidRPr="00403B10">
              <w:rPr>
                <w:rFonts w:ascii="David" w:hAnsi="David" w:cs="David"/>
                <w:sz w:val="20"/>
                <w:szCs w:val="20"/>
              </w:rPr>
              <w:t>-HQ (</w:t>
            </w:r>
            <w:proofErr w:type="spellStart"/>
            <w:r w:rsidRPr="00403B10">
              <w:rPr>
                <w:rFonts w:ascii="David" w:hAnsi="David" w:cs="David"/>
                <w:sz w:val="20"/>
                <w:szCs w:val="20"/>
              </w:rPr>
              <w:t>SimSwap</w:t>
            </w:r>
            <w:proofErr w:type="spellEnd"/>
            <w:r w:rsidRPr="00403B10">
              <w:rPr>
                <w:rFonts w:ascii="David" w:hAnsi="David" w:cs="David"/>
                <w:sz w:val="20"/>
                <w:szCs w:val="20"/>
              </w:rPr>
              <w:t>)</w:t>
            </w:r>
          </w:p>
        </w:tc>
        <w:tc>
          <w:tcPr>
            <w:tcW w:w="1170" w:type="dxa"/>
            <w:vAlign w:val="center"/>
          </w:tcPr>
          <w:p w14:paraId="7CC3FCF4" w14:textId="34C35591" w:rsidR="00711B3D" w:rsidRPr="00403B10" w:rsidRDefault="00711B3D"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0"/>
                <w:szCs w:val="20"/>
              </w:rPr>
            </w:pPr>
            <w:r w:rsidRPr="00403B10">
              <w:rPr>
                <w:rFonts w:ascii="David" w:hAnsi="David" w:cs="David"/>
                <w:sz w:val="20"/>
                <w:szCs w:val="20"/>
              </w:rPr>
              <w:t>Cross-Domain</w:t>
            </w:r>
          </w:p>
        </w:tc>
        <w:tc>
          <w:tcPr>
            <w:tcW w:w="1080" w:type="dxa"/>
            <w:vAlign w:val="center"/>
          </w:tcPr>
          <w:p w14:paraId="05CC2936" w14:textId="44B65BF7" w:rsidR="00711B3D" w:rsidRPr="00403B10" w:rsidRDefault="00711B3D"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0"/>
                <w:szCs w:val="20"/>
              </w:rPr>
            </w:pPr>
            <w:r w:rsidRPr="00403B10">
              <w:rPr>
                <w:rFonts w:ascii="David" w:hAnsi="David" w:cs="David"/>
                <w:sz w:val="20"/>
                <w:szCs w:val="20"/>
              </w:rPr>
              <w:t>0.7453 [0.74, 0.75]</w:t>
            </w:r>
          </w:p>
        </w:tc>
        <w:tc>
          <w:tcPr>
            <w:tcW w:w="810" w:type="dxa"/>
            <w:vAlign w:val="center"/>
          </w:tcPr>
          <w:p w14:paraId="0455A6CE" w14:textId="22F2E6BA" w:rsidR="00711B3D" w:rsidRPr="00403B10" w:rsidRDefault="00711B3D"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0"/>
                <w:szCs w:val="20"/>
              </w:rPr>
            </w:pPr>
            <w:r w:rsidRPr="00403B10">
              <w:rPr>
                <w:rFonts w:ascii="David" w:hAnsi="David" w:cs="David"/>
                <w:sz w:val="20"/>
                <w:szCs w:val="20"/>
              </w:rPr>
              <w:t>68.90</w:t>
            </w:r>
          </w:p>
        </w:tc>
        <w:tc>
          <w:tcPr>
            <w:tcW w:w="1080" w:type="dxa"/>
            <w:vAlign w:val="center"/>
          </w:tcPr>
          <w:p w14:paraId="64ECEA6D" w14:textId="5B8A38CC" w:rsidR="00711B3D" w:rsidRPr="00403B10" w:rsidRDefault="00711B3D"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0"/>
                <w:szCs w:val="20"/>
              </w:rPr>
            </w:pPr>
            <w:r w:rsidRPr="00403B10">
              <w:rPr>
                <w:rFonts w:ascii="David" w:hAnsi="David" w:cs="David"/>
                <w:sz w:val="20"/>
                <w:szCs w:val="20"/>
              </w:rPr>
              <w:t>0.88</w:t>
            </w:r>
          </w:p>
        </w:tc>
        <w:tc>
          <w:tcPr>
            <w:tcW w:w="720" w:type="dxa"/>
            <w:vAlign w:val="center"/>
          </w:tcPr>
          <w:p w14:paraId="6FEA3D46" w14:textId="60B1D209" w:rsidR="00711B3D" w:rsidRPr="00403B10" w:rsidRDefault="00711B3D"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0"/>
                <w:szCs w:val="20"/>
              </w:rPr>
            </w:pPr>
            <w:r w:rsidRPr="00403B10">
              <w:rPr>
                <w:rFonts w:ascii="David" w:hAnsi="David" w:cs="David"/>
                <w:sz w:val="20"/>
                <w:szCs w:val="20"/>
              </w:rPr>
              <w:t>0.6414</w:t>
            </w:r>
          </w:p>
        </w:tc>
        <w:tc>
          <w:tcPr>
            <w:tcW w:w="1080" w:type="dxa"/>
            <w:vAlign w:val="center"/>
          </w:tcPr>
          <w:p w14:paraId="083D92EE" w14:textId="20D37AA3" w:rsidR="00711B3D" w:rsidRPr="00403B10" w:rsidRDefault="00711B3D"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0"/>
                <w:szCs w:val="20"/>
              </w:rPr>
            </w:pPr>
            <w:r w:rsidRPr="00403B10">
              <w:rPr>
                <w:rFonts w:ascii="David" w:hAnsi="David" w:cs="David"/>
                <w:sz w:val="20"/>
                <w:szCs w:val="20"/>
              </w:rPr>
              <w:t>0.0923</w:t>
            </w:r>
          </w:p>
        </w:tc>
      </w:tr>
      <w:tr w:rsidR="00711B3D" w:rsidRPr="00403B10" w14:paraId="479F8A79" w14:textId="77777777" w:rsidTr="00403B10">
        <w:tc>
          <w:tcPr>
            <w:cnfStyle w:val="001000000000" w:firstRow="0" w:lastRow="0" w:firstColumn="1" w:lastColumn="0" w:oddVBand="0" w:evenVBand="0" w:oddHBand="0" w:evenHBand="0" w:firstRowFirstColumn="0" w:firstRowLastColumn="0" w:lastRowFirstColumn="0" w:lastRowLastColumn="0"/>
            <w:tcW w:w="1800" w:type="dxa"/>
            <w:vAlign w:val="center"/>
          </w:tcPr>
          <w:p w14:paraId="3B87F8AB" w14:textId="6C14911C" w:rsidR="00711B3D" w:rsidRPr="003F538F" w:rsidRDefault="00711B3D" w:rsidP="00711B3D">
            <w:pPr>
              <w:jc w:val="center"/>
              <w:rPr>
                <w:rFonts w:ascii="David" w:hAnsi="David" w:cs="David"/>
                <w:b w:val="0"/>
                <w:bCs w:val="0"/>
                <w:sz w:val="20"/>
                <w:szCs w:val="20"/>
                <w:lang w:val="it-IT"/>
              </w:rPr>
            </w:pPr>
            <w:r w:rsidRPr="003F538F">
              <w:rPr>
                <w:rFonts w:ascii="David" w:hAnsi="David" w:cs="David"/>
                <w:b w:val="0"/>
                <w:bCs w:val="0"/>
                <w:sz w:val="20"/>
                <w:szCs w:val="20"/>
                <w:lang w:val="it-IT"/>
              </w:rPr>
              <w:t>Fine-Tuned (DFDC, LR=1e-4)</w:t>
            </w:r>
          </w:p>
        </w:tc>
        <w:tc>
          <w:tcPr>
            <w:tcW w:w="1710" w:type="dxa"/>
            <w:vAlign w:val="center"/>
          </w:tcPr>
          <w:p w14:paraId="6A5B8452" w14:textId="6C0FCD77" w:rsidR="00711B3D" w:rsidRPr="00403B10" w:rsidRDefault="00711B3D"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Pr>
              <w:t>Celeb-DF-v2</w:t>
            </w:r>
          </w:p>
        </w:tc>
        <w:tc>
          <w:tcPr>
            <w:tcW w:w="1170" w:type="dxa"/>
            <w:vAlign w:val="center"/>
          </w:tcPr>
          <w:p w14:paraId="53F03393" w14:textId="354A3675" w:rsidR="00711B3D" w:rsidRPr="00403B10" w:rsidRDefault="00711B3D"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Pr>
              <w:t>Cross-Domain</w:t>
            </w:r>
          </w:p>
        </w:tc>
        <w:tc>
          <w:tcPr>
            <w:tcW w:w="1080" w:type="dxa"/>
            <w:vAlign w:val="center"/>
          </w:tcPr>
          <w:p w14:paraId="40F77CEC" w14:textId="7B17F374" w:rsidR="00711B3D" w:rsidRPr="00403B10" w:rsidRDefault="00711B3D"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Pr>
              <w:t>0.6727 [0.67, 0.68]</w:t>
            </w:r>
          </w:p>
        </w:tc>
        <w:tc>
          <w:tcPr>
            <w:tcW w:w="810" w:type="dxa"/>
            <w:vAlign w:val="center"/>
          </w:tcPr>
          <w:p w14:paraId="71804080" w14:textId="60E397E2" w:rsidR="00711B3D" w:rsidRPr="00403B10" w:rsidRDefault="00711B3D"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Pr>
              <w:t>92.61</w:t>
            </w:r>
          </w:p>
        </w:tc>
        <w:tc>
          <w:tcPr>
            <w:tcW w:w="1080" w:type="dxa"/>
            <w:vAlign w:val="center"/>
          </w:tcPr>
          <w:p w14:paraId="60375560" w14:textId="1646A4ED" w:rsidR="00711B3D" w:rsidRPr="00403B10" w:rsidRDefault="00711B3D"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Pr>
              <w:t>0.10</w:t>
            </w:r>
          </w:p>
        </w:tc>
        <w:tc>
          <w:tcPr>
            <w:tcW w:w="720" w:type="dxa"/>
            <w:vAlign w:val="center"/>
          </w:tcPr>
          <w:p w14:paraId="45D32CD9" w14:textId="2F31DA30" w:rsidR="00711B3D" w:rsidRPr="00403B10" w:rsidRDefault="00711B3D"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Pr>
              <w:t>0.9616</w:t>
            </w:r>
          </w:p>
        </w:tc>
        <w:tc>
          <w:tcPr>
            <w:tcW w:w="1080" w:type="dxa"/>
            <w:vAlign w:val="center"/>
          </w:tcPr>
          <w:p w14:paraId="516C6D07" w14:textId="268C1EDC" w:rsidR="00711B3D" w:rsidRPr="00403B10" w:rsidRDefault="00711B3D"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Pr>
              <w:t>0.2165</w:t>
            </w:r>
          </w:p>
        </w:tc>
      </w:tr>
      <w:tr w:rsidR="00711B3D" w:rsidRPr="00403B10" w14:paraId="3F1D78CF" w14:textId="77777777" w:rsidTr="00403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6A69EDE3" w14:textId="688892F8" w:rsidR="00711B3D" w:rsidRPr="003F538F" w:rsidRDefault="00711B3D" w:rsidP="00711B3D">
            <w:pPr>
              <w:jc w:val="center"/>
              <w:rPr>
                <w:rFonts w:ascii="David" w:hAnsi="David" w:cs="David"/>
                <w:b w:val="0"/>
                <w:bCs w:val="0"/>
                <w:sz w:val="20"/>
                <w:szCs w:val="20"/>
                <w:lang w:val="it-IT"/>
              </w:rPr>
            </w:pPr>
            <w:r w:rsidRPr="003F538F">
              <w:rPr>
                <w:rFonts w:ascii="David" w:hAnsi="David" w:cs="David"/>
                <w:b w:val="0"/>
                <w:bCs w:val="0"/>
                <w:sz w:val="20"/>
                <w:szCs w:val="20"/>
                <w:lang w:val="it-IT"/>
              </w:rPr>
              <w:t>Fine-Tuned (DFDC, LR=1e-4)</w:t>
            </w:r>
          </w:p>
        </w:tc>
        <w:tc>
          <w:tcPr>
            <w:tcW w:w="1710" w:type="dxa"/>
            <w:vAlign w:val="center"/>
          </w:tcPr>
          <w:p w14:paraId="7CD804F0" w14:textId="17997D9E" w:rsidR="00711B3D" w:rsidRPr="00403B10" w:rsidRDefault="00B11140"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0"/>
                <w:szCs w:val="20"/>
              </w:rPr>
            </w:pPr>
            <w:r>
              <w:rPr>
                <w:rFonts w:ascii="David" w:hAnsi="David" w:cs="David"/>
                <w:sz w:val="20"/>
                <w:szCs w:val="20"/>
              </w:rPr>
              <w:t>DFDC</w:t>
            </w:r>
          </w:p>
        </w:tc>
        <w:tc>
          <w:tcPr>
            <w:tcW w:w="1170" w:type="dxa"/>
            <w:vAlign w:val="center"/>
          </w:tcPr>
          <w:p w14:paraId="06426579" w14:textId="4147B3AA" w:rsidR="00711B3D" w:rsidRPr="00403B10" w:rsidRDefault="00711B3D"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0"/>
                <w:szCs w:val="20"/>
              </w:rPr>
            </w:pPr>
            <w:r w:rsidRPr="00403B10">
              <w:rPr>
                <w:rFonts w:ascii="David" w:hAnsi="David" w:cs="David"/>
                <w:sz w:val="20"/>
                <w:szCs w:val="20"/>
              </w:rPr>
              <w:t>In-Domain</w:t>
            </w:r>
          </w:p>
        </w:tc>
        <w:tc>
          <w:tcPr>
            <w:tcW w:w="1080" w:type="dxa"/>
            <w:vAlign w:val="center"/>
          </w:tcPr>
          <w:p w14:paraId="3C3B9738" w14:textId="76C456D9" w:rsidR="00711B3D" w:rsidRPr="00403B10" w:rsidRDefault="00711B3D"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0"/>
                <w:szCs w:val="20"/>
              </w:rPr>
            </w:pPr>
            <w:r w:rsidRPr="00403B10">
              <w:rPr>
                <w:rFonts w:ascii="David" w:hAnsi="David" w:cs="David"/>
                <w:sz w:val="20"/>
                <w:szCs w:val="20"/>
              </w:rPr>
              <w:t>0.9814 [0.98, 0.98]</w:t>
            </w:r>
          </w:p>
        </w:tc>
        <w:tc>
          <w:tcPr>
            <w:tcW w:w="810" w:type="dxa"/>
            <w:vAlign w:val="center"/>
          </w:tcPr>
          <w:p w14:paraId="55250507" w14:textId="6544B7B8" w:rsidR="00711B3D" w:rsidRPr="00403B10" w:rsidRDefault="00711B3D"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0"/>
                <w:szCs w:val="20"/>
              </w:rPr>
            </w:pPr>
            <w:r w:rsidRPr="00403B10">
              <w:rPr>
                <w:rFonts w:ascii="David" w:hAnsi="David" w:cs="David"/>
                <w:sz w:val="20"/>
                <w:szCs w:val="20"/>
              </w:rPr>
              <w:t>94.50</w:t>
            </w:r>
          </w:p>
        </w:tc>
        <w:tc>
          <w:tcPr>
            <w:tcW w:w="1080" w:type="dxa"/>
            <w:vAlign w:val="center"/>
          </w:tcPr>
          <w:p w14:paraId="083EB48A" w14:textId="1848F579" w:rsidR="00711B3D" w:rsidRPr="00403B10" w:rsidRDefault="00711B3D"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0"/>
                <w:szCs w:val="20"/>
              </w:rPr>
            </w:pPr>
            <w:r w:rsidRPr="00403B10">
              <w:rPr>
                <w:rFonts w:ascii="David" w:hAnsi="David" w:cs="David"/>
                <w:sz w:val="20"/>
                <w:szCs w:val="20"/>
              </w:rPr>
              <w:t>0.26</w:t>
            </w:r>
          </w:p>
        </w:tc>
        <w:tc>
          <w:tcPr>
            <w:tcW w:w="720" w:type="dxa"/>
            <w:vAlign w:val="center"/>
          </w:tcPr>
          <w:p w14:paraId="68A0C130" w14:textId="41FDDE73" w:rsidR="00711B3D" w:rsidRPr="00403B10" w:rsidRDefault="00711B3D"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0"/>
                <w:szCs w:val="20"/>
              </w:rPr>
            </w:pPr>
            <w:r w:rsidRPr="00403B10">
              <w:rPr>
                <w:rFonts w:ascii="David" w:hAnsi="David" w:cs="David"/>
                <w:sz w:val="20"/>
                <w:szCs w:val="20"/>
              </w:rPr>
              <w:t>0.9660</w:t>
            </w:r>
          </w:p>
        </w:tc>
        <w:tc>
          <w:tcPr>
            <w:tcW w:w="1080" w:type="dxa"/>
            <w:vAlign w:val="center"/>
          </w:tcPr>
          <w:p w14:paraId="7A202AF9" w14:textId="434BC429" w:rsidR="00711B3D" w:rsidRPr="00403B10" w:rsidRDefault="00711B3D"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0"/>
                <w:szCs w:val="20"/>
              </w:rPr>
            </w:pPr>
            <w:r w:rsidRPr="00403B10">
              <w:rPr>
                <w:rFonts w:ascii="David" w:hAnsi="David" w:cs="David"/>
                <w:sz w:val="20"/>
                <w:szCs w:val="20"/>
              </w:rPr>
              <w:t>0.5731</w:t>
            </w:r>
          </w:p>
        </w:tc>
      </w:tr>
      <w:tr w:rsidR="00711B3D" w:rsidRPr="00403B10" w14:paraId="6A3933A6" w14:textId="77777777" w:rsidTr="00403B10">
        <w:tc>
          <w:tcPr>
            <w:cnfStyle w:val="001000000000" w:firstRow="0" w:lastRow="0" w:firstColumn="1" w:lastColumn="0" w:oddVBand="0" w:evenVBand="0" w:oddHBand="0" w:evenHBand="0" w:firstRowFirstColumn="0" w:firstRowLastColumn="0" w:lastRowFirstColumn="0" w:lastRowLastColumn="0"/>
            <w:tcW w:w="1800" w:type="dxa"/>
            <w:vAlign w:val="center"/>
          </w:tcPr>
          <w:p w14:paraId="6DAF8EC3" w14:textId="2B16A671" w:rsidR="00711B3D" w:rsidRPr="00403B10" w:rsidRDefault="00711B3D" w:rsidP="00711B3D">
            <w:pPr>
              <w:jc w:val="center"/>
              <w:rPr>
                <w:rFonts w:ascii="David" w:hAnsi="David" w:cs="David"/>
                <w:b w:val="0"/>
                <w:bCs w:val="0"/>
                <w:sz w:val="20"/>
                <w:szCs w:val="20"/>
                <w:rtl/>
              </w:rPr>
            </w:pPr>
            <w:r w:rsidRPr="003F538F">
              <w:rPr>
                <w:rFonts w:ascii="David" w:hAnsi="David" w:cs="David"/>
                <w:b w:val="0"/>
                <w:bCs w:val="0"/>
                <w:sz w:val="20"/>
                <w:szCs w:val="20"/>
                <w:lang w:val="it-IT"/>
              </w:rPr>
              <w:t>Fine-Tuned (DFDC, LR=1e-5)</w:t>
            </w:r>
          </w:p>
        </w:tc>
        <w:tc>
          <w:tcPr>
            <w:tcW w:w="1710" w:type="dxa"/>
            <w:vAlign w:val="center"/>
          </w:tcPr>
          <w:p w14:paraId="0304AF20" w14:textId="7BECAB76" w:rsidR="00711B3D" w:rsidRPr="00403B10" w:rsidRDefault="00B11140"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Pr>
                <w:rFonts w:ascii="David" w:hAnsi="David" w:cs="David"/>
                <w:sz w:val="20"/>
                <w:szCs w:val="20"/>
              </w:rPr>
              <w:t>DFDC</w:t>
            </w:r>
          </w:p>
        </w:tc>
        <w:tc>
          <w:tcPr>
            <w:tcW w:w="1170" w:type="dxa"/>
            <w:vAlign w:val="center"/>
          </w:tcPr>
          <w:p w14:paraId="65BF21D5" w14:textId="4455450C" w:rsidR="00711B3D" w:rsidRPr="00403B10" w:rsidRDefault="00711B3D"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Pr>
              <w:t>In-Domain</w:t>
            </w:r>
          </w:p>
        </w:tc>
        <w:tc>
          <w:tcPr>
            <w:tcW w:w="1080" w:type="dxa"/>
            <w:vAlign w:val="center"/>
          </w:tcPr>
          <w:p w14:paraId="7081E5F5" w14:textId="1646C3DD" w:rsidR="00711B3D" w:rsidRPr="00403B10" w:rsidRDefault="00711B3D"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Pr>
              <w:t>0.8791 [0.88, 0.88]</w:t>
            </w:r>
          </w:p>
        </w:tc>
        <w:tc>
          <w:tcPr>
            <w:tcW w:w="810" w:type="dxa"/>
            <w:vAlign w:val="center"/>
          </w:tcPr>
          <w:p w14:paraId="425FE955" w14:textId="33D4BB58" w:rsidR="00711B3D" w:rsidRPr="00403B10" w:rsidRDefault="00711B3D"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Pr>
              <w:t>85.19</w:t>
            </w:r>
          </w:p>
        </w:tc>
        <w:tc>
          <w:tcPr>
            <w:tcW w:w="1080" w:type="dxa"/>
            <w:vAlign w:val="center"/>
          </w:tcPr>
          <w:p w14:paraId="74872922" w14:textId="0323F271" w:rsidR="00711B3D" w:rsidRPr="00403B10" w:rsidRDefault="00711B3D"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Pr>
              <w:t>0.21</w:t>
            </w:r>
          </w:p>
        </w:tc>
        <w:tc>
          <w:tcPr>
            <w:tcW w:w="720" w:type="dxa"/>
            <w:vAlign w:val="center"/>
          </w:tcPr>
          <w:p w14:paraId="0041F398" w14:textId="151899DE" w:rsidR="00711B3D" w:rsidRPr="00403B10" w:rsidRDefault="00711B3D"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Pr>
              <w:t>0.9113</w:t>
            </w:r>
          </w:p>
        </w:tc>
        <w:tc>
          <w:tcPr>
            <w:tcW w:w="1080" w:type="dxa"/>
            <w:vAlign w:val="center"/>
          </w:tcPr>
          <w:p w14:paraId="7D2AB39B" w14:textId="6BD391B2" w:rsidR="00711B3D" w:rsidRPr="00403B10" w:rsidRDefault="00711B3D"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Pr>
              <w:t>0.0302</w:t>
            </w:r>
          </w:p>
        </w:tc>
      </w:tr>
      <w:tr w:rsidR="00711B3D" w:rsidRPr="00403B10" w14:paraId="570E82FC" w14:textId="77777777" w:rsidTr="00403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04AFAEE0" w14:textId="2E89456A" w:rsidR="00711B3D" w:rsidRPr="003F538F" w:rsidRDefault="00711B3D" w:rsidP="00711B3D">
            <w:pPr>
              <w:jc w:val="center"/>
              <w:rPr>
                <w:rFonts w:ascii="David" w:hAnsi="David" w:cs="David"/>
                <w:b w:val="0"/>
                <w:bCs w:val="0"/>
                <w:sz w:val="20"/>
                <w:szCs w:val="20"/>
                <w:lang w:val="it-IT"/>
              </w:rPr>
            </w:pPr>
            <w:r w:rsidRPr="003F538F">
              <w:rPr>
                <w:rFonts w:ascii="David" w:hAnsi="David" w:cs="David"/>
                <w:b w:val="0"/>
                <w:bCs w:val="0"/>
                <w:sz w:val="20"/>
                <w:szCs w:val="20"/>
                <w:lang w:val="it-IT"/>
              </w:rPr>
              <w:t>Fine-Tuned (DFDC, LR=1e-5)</w:t>
            </w:r>
          </w:p>
        </w:tc>
        <w:tc>
          <w:tcPr>
            <w:tcW w:w="1710" w:type="dxa"/>
            <w:vAlign w:val="center"/>
          </w:tcPr>
          <w:p w14:paraId="62D48BB5" w14:textId="6338AEC6" w:rsidR="00711B3D" w:rsidRPr="00403B10" w:rsidRDefault="00711B3D"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0"/>
                <w:szCs w:val="20"/>
              </w:rPr>
            </w:pPr>
            <w:proofErr w:type="spellStart"/>
            <w:r w:rsidRPr="00403B10">
              <w:rPr>
                <w:rFonts w:ascii="David" w:hAnsi="David" w:cs="David"/>
                <w:sz w:val="20"/>
                <w:szCs w:val="20"/>
              </w:rPr>
              <w:t>CelebA</w:t>
            </w:r>
            <w:proofErr w:type="spellEnd"/>
            <w:r w:rsidRPr="00403B10">
              <w:rPr>
                <w:rFonts w:ascii="David" w:hAnsi="David" w:cs="David"/>
                <w:sz w:val="20"/>
                <w:szCs w:val="20"/>
              </w:rPr>
              <w:t>-HQ (</w:t>
            </w:r>
            <w:proofErr w:type="spellStart"/>
            <w:r w:rsidRPr="00403B10">
              <w:rPr>
                <w:rFonts w:ascii="David" w:hAnsi="David" w:cs="David"/>
                <w:sz w:val="20"/>
                <w:szCs w:val="20"/>
              </w:rPr>
              <w:t>SimSwap</w:t>
            </w:r>
            <w:proofErr w:type="spellEnd"/>
            <w:r w:rsidRPr="00403B10">
              <w:rPr>
                <w:rFonts w:ascii="David" w:hAnsi="David" w:cs="David"/>
                <w:sz w:val="20"/>
                <w:szCs w:val="20"/>
              </w:rPr>
              <w:t>)</w:t>
            </w:r>
          </w:p>
        </w:tc>
        <w:tc>
          <w:tcPr>
            <w:tcW w:w="1170" w:type="dxa"/>
            <w:vAlign w:val="center"/>
          </w:tcPr>
          <w:p w14:paraId="0F0091C6" w14:textId="1095D5C6" w:rsidR="00711B3D" w:rsidRPr="00403B10" w:rsidRDefault="00711B3D"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0"/>
                <w:szCs w:val="20"/>
              </w:rPr>
            </w:pPr>
            <w:r w:rsidRPr="00403B10">
              <w:rPr>
                <w:rFonts w:ascii="David" w:hAnsi="David" w:cs="David"/>
                <w:sz w:val="20"/>
                <w:szCs w:val="20"/>
              </w:rPr>
              <w:t>Cross-Domain</w:t>
            </w:r>
          </w:p>
        </w:tc>
        <w:tc>
          <w:tcPr>
            <w:tcW w:w="1080" w:type="dxa"/>
            <w:vAlign w:val="center"/>
          </w:tcPr>
          <w:p w14:paraId="23E50570" w14:textId="5F36B95C" w:rsidR="00711B3D" w:rsidRPr="00403B10" w:rsidRDefault="00711B3D"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0"/>
                <w:szCs w:val="20"/>
              </w:rPr>
            </w:pPr>
            <w:r w:rsidRPr="00403B10">
              <w:rPr>
                <w:rFonts w:ascii="David" w:hAnsi="David" w:cs="David"/>
                <w:sz w:val="20"/>
                <w:szCs w:val="20"/>
              </w:rPr>
              <w:t>0.8074 [0.80, 0.81]</w:t>
            </w:r>
          </w:p>
        </w:tc>
        <w:tc>
          <w:tcPr>
            <w:tcW w:w="810" w:type="dxa"/>
            <w:vAlign w:val="center"/>
          </w:tcPr>
          <w:p w14:paraId="240E6F7C" w14:textId="5171F39C" w:rsidR="00711B3D" w:rsidRPr="00403B10" w:rsidRDefault="00711B3D"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0"/>
                <w:szCs w:val="20"/>
              </w:rPr>
            </w:pPr>
            <w:r w:rsidRPr="00403B10">
              <w:rPr>
                <w:rFonts w:ascii="David" w:hAnsi="David" w:cs="David"/>
                <w:sz w:val="20"/>
                <w:szCs w:val="20"/>
              </w:rPr>
              <w:t>77.46</w:t>
            </w:r>
          </w:p>
        </w:tc>
        <w:tc>
          <w:tcPr>
            <w:tcW w:w="1080" w:type="dxa"/>
            <w:vAlign w:val="center"/>
          </w:tcPr>
          <w:p w14:paraId="58D79AB2" w14:textId="1B9B84CF" w:rsidR="00711B3D" w:rsidRPr="00403B10" w:rsidRDefault="00711B3D"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0"/>
                <w:szCs w:val="20"/>
              </w:rPr>
            </w:pPr>
            <w:r w:rsidRPr="00403B10">
              <w:rPr>
                <w:rFonts w:ascii="David" w:hAnsi="David" w:cs="David"/>
                <w:sz w:val="20"/>
                <w:szCs w:val="20"/>
              </w:rPr>
              <w:t>0.11</w:t>
            </w:r>
          </w:p>
        </w:tc>
        <w:tc>
          <w:tcPr>
            <w:tcW w:w="720" w:type="dxa"/>
            <w:vAlign w:val="center"/>
          </w:tcPr>
          <w:p w14:paraId="625696C6" w14:textId="3842CA92" w:rsidR="00711B3D" w:rsidRPr="00403B10" w:rsidRDefault="00711B3D"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0"/>
                <w:szCs w:val="20"/>
              </w:rPr>
            </w:pPr>
            <w:r w:rsidRPr="00403B10">
              <w:rPr>
                <w:rFonts w:ascii="David" w:hAnsi="David" w:cs="David"/>
                <w:sz w:val="20"/>
                <w:szCs w:val="20"/>
              </w:rPr>
              <w:t>0.7348</w:t>
            </w:r>
          </w:p>
        </w:tc>
        <w:tc>
          <w:tcPr>
            <w:tcW w:w="1080" w:type="dxa"/>
            <w:vAlign w:val="center"/>
          </w:tcPr>
          <w:p w14:paraId="2EE30A4A" w14:textId="756226EA" w:rsidR="00711B3D" w:rsidRPr="00403B10" w:rsidRDefault="00711B3D" w:rsidP="00711B3D">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0"/>
                <w:szCs w:val="20"/>
              </w:rPr>
            </w:pPr>
            <w:r w:rsidRPr="00403B10">
              <w:rPr>
                <w:rFonts w:ascii="David" w:hAnsi="David" w:cs="David"/>
                <w:sz w:val="20"/>
                <w:szCs w:val="20"/>
              </w:rPr>
              <w:t>0.0478</w:t>
            </w:r>
          </w:p>
        </w:tc>
      </w:tr>
      <w:tr w:rsidR="00711B3D" w:rsidRPr="00403B10" w14:paraId="414D7121" w14:textId="77777777" w:rsidTr="00403B10">
        <w:tc>
          <w:tcPr>
            <w:cnfStyle w:val="001000000000" w:firstRow="0" w:lastRow="0" w:firstColumn="1" w:lastColumn="0" w:oddVBand="0" w:evenVBand="0" w:oddHBand="0" w:evenHBand="0" w:firstRowFirstColumn="0" w:firstRowLastColumn="0" w:lastRowFirstColumn="0" w:lastRowLastColumn="0"/>
            <w:tcW w:w="1800" w:type="dxa"/>
            <w:vAlign w:val="center"/>
          </w:tcPr>
          <w:p w14:paraId="65057F0F" w14:textId="517BE414" w:rsidR="00711B3D" w:rsidRPr="003F538F" w:rsidRDefault="00711B3D" w:rsidP="00711B3D">
            <w:pPr>
              <w:jc w:val="center"/>
              <w:rPr>
                <w:rFonts w:ascii="David" w:hAnsi="David" w:cs="David"/>
                <w:b w:val="0"/>
                <w:bCs w:val="0"/>
                <w:sz w:val="20"/>
                <w:szCs w:val="20"/>
                <w:lang w:val="it-IT"/>
              </w:rPr>
            </w:pPr>
            <w:r w:rsidRPr="003F538F">
              <w:rPr>
                <w:rFonts w:ascii="David" w:hAnsi="David" w:cs="David"/>
                <w:b w:val="0"/>
                <w:bCs w:val="0"/>
                <w:sz w:val="20"/>
                <w:szCs w:val="20"/>
                <w:lang w:val="it-IT"/>
              </w:rPr>
              <w:t>Fine-Tuned (DFDC, LR=1e-5)</w:t>
            </w:r>
          </w:p>
        </w:tc>
        <w:tc>
          <w:tcPr>
            <w:tcW w:w="1710" w:type="dxa"/>
            <w:vAlign w:val="center"/>
          </w:tcPr>
          <w:p w14:paraId="1EE860A1" w14:textId="18E9C3E3" w:rsidR="00711B3D" w:rsidRPr="00403B10" w:rsidRDefault="00711B3D"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Pr>
              <w:t>Celeb-DF-v2</w:t>
            </w:r>
          </w:p>
        </w:tc>
        <w:tc>
          <w:tcPr>
            <w:tcW w:w="1170" w:type="dxa"/>
            <w:vAlign w:val="center"/>
          </w:tcPr>
          <w:p w14:paraId="53CFD5D5" w14:textId="5B0C8F2A" w:rsidR="00711B3D" w:rsidRPr="00403B10" w:rsidRDefault="00711B3D"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Pr>
              <w:t>Cross-Domain</w:t>
            </w:r>
          </w:p>
        </w:tc>
        <w:tc>
          <w:tcPr>
            <w:tcW w:w="1080" w:type="dxa"/>
            <w:vAlign w:val="center"/>
          </w:tcPr>
          <w:p w14:paraId="674B21F2" w14:textId="0BDD24D7" w:rsidR="00711B3D" w:rsidRPr="00403B10" w:rsidRDefault="00711B3D"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Pr>
              <w:t>0.5415 [0.54, 0.55]</w:t>
            </w:r>
          </w:p>
        </w:tc>
        <w:tc>
          <w:tcPr>
            <w:tcW w:w="810" w:type="dxa"/>
            <w:vAlign w:val="center"/>
          </w:tcPr>
          <w:p w14:paraId="48622B63" w14:textId="3DDAF2C5" w:rsidR="00711B3D" w:rsidRPr="00403B10" w:rsidRDefault="00711B3D"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Pr>
              <w:t>31.36</w:t>
            </w:r>
          </w:p>
        </w:tc>
        <w:tc>
          <w:tcPr>
            <w:tcW w:w="1080" w:type="dxa"/>
            <w:vAlign w:val="center"/>
          </w:tcPr>
          <w:p w14:paraId="79275312" w14:textId="13A03EEB" w:rsidR="00711B3D" w:rsidRPr="00403B10" w:rsidRDefault="00711B3D"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Pr>
              <w:t>0.10</w:t>
            </w:r>
          </w:p>
        </w:tc>
        <w:tc>
          <w:tcPr>
            <w:tcW w:w="720" w:type="dxa"/>
            <w:vAlign w:val="center"/>
          </w:tcPr>
          <w:p w14:paraId="74AADF22" w14:textId="5885CE5B" w:rsidR="00711B3D" w:rsidRPr="00403B10" w:rsidRDefault="00711B3D"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Pr>
              <w:t>0.4276</w:t>
            </w:r>
          </w:p>
        </w:tc>
        <w:tc>
          <w:tcPr>
            <w:tcW w:w="1080" w:type="dxa"/>
            <w:vAlign w:val="center"/>
          </w:tcPr>
          <w:p w14:paraId="5A3F1675" w14:textId="12F60ED7" w:rsidR="00711B3D" w:rsidRPr="00403B10" w:rsidRDefault="00711B3D" w:rsidP="00711B3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Pr>
              <w:t>0.0299</w:t>
            </w:r>
          </w:p>
        </w:tc>
      </w:tr>
    </w:tbl>
    <w:p w14:paraId="1054F73B" w14:textId="77777777" w:rsidR="00635F24" w:rsidRDefault="00635F24" w:rsidP="00FA286D">
      <w:pPr>
        <w:spacing w:line="240" w:lineRule="auto"/>
        <w:jc w:val="both"/>
        <w:rPr>
          <w:rFonts w:ascii="David" w:hAnsi="David" w:cs="David"/>
        </w:rPr>
      </w:pPr>
    </w:p>
    <w:p w14:paraId="5EE6E37E" w14:textId="75CB38F5" w:rsidR="00FA286D" w:rsidRPr="00FA286D" w:rsidRDefault="00FA286D" w:rsidP="00FA286D">
      <w:pPr>
        <w:spacing w:line="240" w:lineRule="auto"/>
        <w:jc w:val="both"/>
        <w:rPr>
          <w:rFonts w:ascii="David" w:hAnsi="David" w:cs="David"/>
        </w:rPr>
      </w:pPr>
      <w:r w:rsidRPr="00FA286D">
        <w:rPr>
          <w:rFonts w:ascii="David" w:hAnsi="David" w:cs="David"/>
        </w:rPr>
        <w:t>The experimental results presented in Section 4.2 demonstrate a clear and consistent pattern that both validates and qualifies the core hypothesis of this research, while revealing important structural insights into how VLMs perform deepfake detection.</w:t>
      </w:r>
    </w:p>
    <w:p w14:paraId="5AB2359C" w14:textId="2BAB0127" w:rsidR="00FA286D" w:rsidRPr="00FA286D" w:rsidRDefault="00FA286D" w:rsidP="007B7A7B">
      <w:pPr>
        <w:spacing w:line="240" w:lineRule="auto"/>
        <w:jc w:val="both"/>
        <w:rPr>
          <w:rFonts w:ascii="David" w:hAnsi="David" w:cs="David"/>
        </w:rPr>
      </w:pPr>
      <w:r w:rsidRPr="00FA286D">
        <w:rPr>
          <w:rFonts w:ascii="David" w:hAnsi="David" w:cs="David"/>
          <w:b/>
          <w:bCs/>
        </w:rPr>
        <w:t>Zero-Shot Generalization.</w:t>
      </w:r>
      <w:r w:rsidRPr="00FA286D">
        <w:rPr>
          <w:rFonts w:ascii="David" w:hAnsi="David" w:cs="David"/>
        </w:rPr>
        <w:t xml:space="preserve"> The base </w:t>
      </w:r>
      <w:proofErr w:type="spellStart"/>
      <w:r w:rsidRPr="00FA286D">
        <w:rPr>
          <w:rFonts w:ascii="David" w:hAnsi="David" w:cs="David"/>
        </w:rPr>
        <w:t>InstructBLIP</w:t>
      </w:r>
      <w:proofErr w:type="spellEnd"/>
      <w:r w:rsidRPr="00FA286D">
        <w:rPr>
          <w:rFonts w:ascii="David" w:hAnsi="David" w:cs="David"/>
        </w:rPr>
        <w:t xml:space="preserve"> model, without any fine-tuning, achieved an AUC of 0.7406 on the </w:t>
      </w:r>
      <w:proofErr w:type="spellStart"/>
      <w:r w:rsidRPr="00FA286D">
        <w:rPr>
          <w:rFonts w:ascii="David" w:hAnsi="David" w:cs="David"/>
        </w:rPr>
        <w:t>CelebA</w:t>
      </w:r>
      <w:proofErr w:type="spellEnd"/>
      <w:r w:rsidRPr="00FA286D">
        <w:rPr>
          <w:rFonts w:ascii="David" w:hAnsi="David" w:cs="David"/>
        </w:rPr>
        <w:t>-HQ (</w:t>
      </w:r>
      <w:proofErr w:type="spellStart"/>
      <w:r w:rsidRPr="00FA286D">
        <w:rPr>
          <w:rFonts w:ascii="David" w:hAnsi="David" w:cs="David"/>
        </w:rPr>
        <w:t>SimSwap</w:t>
      </w:r>
      <w:proofErr w:type="spellEnd"/>
      <w:r w:rsidRPr="00FA286D">
        <w:rPr>
          <w:rFonts w:ascii="David" w:hAnsi="David" w:cs="David"/>
        </w:rPr>
        <w:t xml:space="preserve">) dataset </w:t>
      </w:r>
      <w:r>
        <w:rPr>
          <w:rFonts w:ascii="David" w:hAnsi="David" w:cs="David"/>
        </w:rPr>
        <w:t>-</w:t>
      </w:r>
      <w:r w:rsidRPr="00FA286D">
        <w:rPr>
          <w:rFonts w:ascii="David" w:hAnsi="David" w:cs="David"/>
        </w:rPr>
        <w:t xml:space="preserve"> a meaningful result given that it was obtained with no prior exposure to deepfake data, relying solely on semantic knowledge acquired during pre-training. However, on Celeb-DF-v2 and </w:t>
      </w:r>
      <w:r w:rsidR="00B11140">
        <w:rPr>
          <w:rFonts w:ascii="David" w:hAnsi="David" w:cs="David"/>
        </w:rPr>
        <w:t>DFDC</w:t>
      </w:r>
      <w:r w:rsidRPr="00FA286D">
        <w:rPr>
          <w:rFonts w:ascii="David" w:hAnsi="David" w:cs="David"/>
        </w:rPr>
        <w:t xml:space="preserve">, the Zero-Shot configuration yielded AUC values of 0.5564 and 0.5334 respectively, which are statistically equivalent to random chance. This inconsistency suggests that Zero-Shot performance is not universal but rather dataset-dependent: </w:t>
      </w:r>
      <w:proofErr w:type="spellStart"/>
      <w:r w:rsidR="00876E9F" w:rsidRPr="00876E9F">
        <w:rPr>
          <w:rFonts w:ascii="David" w:hAnsi="David" w:cs="David"/>
        </w:rPr>
        <w:t>CelebA</w:t>
      </w:r>
      <w:proofErr w:type="spellEnd"/>
      <w:r w:rsidR="00876E9F" w:rsidRPr="00876E9F">
        <w:rPr>
          <w:rFonts w:ascii="David" w:hAnsi="David" w:cs="David"/>
        </w:rPr>
        <w:t xml:space="preserve">-HQ, as a well-known high-quality celebrity face dataset, is likely well-represented in the large-scale pre-training corpora of </w:t>
      </w:r>
      <w:proofErr w:type="spellStart"/>
      <w:r w:rsidR="00876E9F" w:rsidRPr="00876E9F">
        <w:rPr>
          <w:rFonts w:ascii="David" w:hAnsi="David" w:cs="David"/>
        </w:rPr>
        <w:t>InstructBLIP</w:t>
      </w:r>
      <w:proofErr w:type="spellEnd"/>
      <w:r w:rsidR="00876E9F" w:rsidRPr="00876E9F">
        <w:rPr>
          <w:rFonts w:ascii="David" w:hAnsi="David" w:cs="David"/>
        </w:rPr>
        <w:t>, making its visual domain familiar to the model's frozen encoders. In contrast, DFDC and Celeb-DF-v2 contain video-extracted frames under diverse real-world conditions that may be underrepresented in that pre-training distribution</w:t>
      </w:r>
      <w:r w:rsidR="00876E9F">
        <w:rPr>
          <w:rFonts w:ascii="David" w:hAnsi="David" w:cs="David"/>
        </w:rPr>
        <w:t>.</w:t>
      </w:r>
    </w:p>
    <w:p w14:paraId="01BF7D8A" w14:textId="40A1AE27" w:rsidR="00FA286D" w:rsidRPr="00FA286D" w:rsidRDefault="00FA286D" w:rsidP="00FA286D">
      <w:pPr>
        <w:spacing w:line="240" w:lineRule="auto"/>
        <w:jc w:val="both"/>
        <w:rPr>
          <w:rFonts w:ascii="David" w:hAnsi="David" w:cs="David"/>
        </w:rPr>
      </w:pPr>
      <w:r w:rsidRPr="00FA286D">
        <w:rPr>
          <w:rFonts w:ascii="David" w:hAnsi="David" w:cs="David"/>
          <w:b/>
          <w:bCs/>
        </w:rPr>
        <w:t>Few Shot Adaptation and Cross-Dataset Generalization.</w:t>
      </w:r>
      <w:r w:rsidRPr="00FA286D">
        <w:rPr>
          <w:rFonts w:ascii="David" w:hAnsi="David" w:cs="David"/>
        </w:rPr>
        <w:t xml:space="preserve"> The most significant finding of this research is the performance achieved following minimal Q-Former fine-tuning. The DFDC-trained model (LR=5e-5) achieved an in-domain AUC of 0.9808, and critically, maintained strong cross-dataset performance of AUC=0.8712 on </w:t>
      </w:r>
      <w:proofErr w:type="spellStart"/>
      <w:r w:rsidRPr="00FA286D">
        <w:rPr>
          <w:rFonts w:ascii="David" w:hAnsi="David" w:cs="David"/>
        </w:rPr>
        <w:t>CelebA</w:t>
      </w:r>
      <w:proofErr w:type="spellEnd"/>
      <w:r w:rsidRPr="00FA286D">
        <w:rPr>
          <w:rFonts w:ascii="David" w:hAnsi="David" w:cs="David"/>
        </w:rPr>
        <w:t xml:space="preserve">-HQ </w:t>
      </w:r>
      <w:r>
        <w:rPr>
          <w:rFonts w:ascii="David" w:hAnsi="David" w:cs="David"/>
        </w:rPr>
        <w:t>-</w:t>
      </w:r>
      <w:r w:rsidRPr="00FA286D">
        <w:rPr>
          <w:rFonts w:ascii="David" w:hAnsi="David" w:cs="David"/>
        </w:rPr>
        <w:t xml:space="preserve"> a dataset the model was never trained on. This cross-dataset result represents the central contribution of this work: with only a lightweight fine-tuning of the Q-Former component, the model achieves robust generalization to unseen forgery types, substantially outperforming the Zero-Shot baseline and demonstrating that VLMs can serve as practical, adaptable deepfake detectors without full retraining.</w:t>
      </w:r>
    </w:p>
    <w:p w14:paraId="2A3FBEC6" w14:textId="237ADF9E" w:rsidR="00FA286D" w:rsidRPr="00FA286D" w:rsidRDefault="00FA286D" w:rsidP="00FA286D">
      <w:pPr>
        <w:spacing w:line="240" w:lineRule="auto"/>
        <w:jc w:val="both"/>
        <w:rPr>
          <w:rFonts w:ascii="David" w:hAnsi="David" w:cs="David"/>
        </w:rPr>
      </w:pPr>
      <w:r w:rsidRPr="00FA286D">
        <w:rPr>
          <w:rFonts w:ascii="David" w:hAnsi="David" w:cs="David"/>
          <w:b/>
          <w:bCs/>
        </w:rPr>
        <w:t>Domain Gap and Cross-Dataset Limitations.</w:t>
      </w:r>
      <w:r w:rsidRPr="00FA286D">
        <w:rPr>
          <w:rFonts w:ascii="David" w:hAnsi="David" w:cs="David"/>
        </w:rPr>
        <w:t xml:space="preserve"> The most notable underperformance was observed when the model fine-tuned on Celeb-DF-v2 was evaluated on DFDC (AUC=0.5593). This result reflects a fundamental domain gap: Celeb-DF-v2 consists of clean, high-quality, controlled recordings, while DFDC contains real-world conditions such as varied compression, poor lighting, and background noise. The model overfitted to the clean domain's artifact distribution and failed to </w:t>
      </w:r>
      <w:r w:rsidRPr="00FA286D">
        <w:rPr>
          <w:rFonts w:ascii="David" w:hAnsi="David" w:cs="David"/>
        </w:rPr>
        <w:lastRenderedPageBreak/>
        <w:t xml:space="preserve">generalize to out-of-distribution real-world conditions </w:t>
      </w:r>
      <w:r>
        <w:rPr>
          <w:rFonts w:ascii="David" w:hAnsi="David" w:cs="David" w:hint="cs"/>
          <w:rtl/>
        </w:rPr>
        <w:t>-</w:t>
      </w:r>
      <w:r w:rsidRPr="00FA286D">
        <w:rPr>
          <w:rFonts w:ascii="David" w:hAnsi="David" w:cs="David"/>
        </w:rPr>
        <w:t xml:space="preserve"> a well-documented limitation in cross-dataset deepfake detection.</w:t>
      </w:r>
    </w:p>
    <w:p w14:paraId="6A8668C7" w14:textId="0BF7FB70" w:rsidR="00FA286D" w:rsidRPr="00FA286D" w:rsidRDefault="00FA286D" w:rsidP="00FA286D">
      <w:pPr>
        <w:spacing w:line="240" w:lineRule="auto"/>
        <w:jc w:val="both"/>
        <w:rPr>
          <w:rFonts w:ascii="David" w:hAnsi="David" w:cs="David"/>
        </w:rPr>
      </w:pPr>
      <w:r w:rsidRPr="00FA286D">
        <w:rPr>
          <w:rFonts w:ascii="David" w:hAnsi="David" w:cs="David"/>
          <w:b/>
          <w:bCs/>
        </w:rPr>
        <w:t>Structural Insight: Logit-Level Discrimination.</w:t>
      </w:r>
      <w:r w:rsidRPr="00FA286D">
        <w:rPr>
          <w:rFonts w:ascii="David" w:hAnsi="David" w:cs="David"/>
        </w:rPr>
        <w:t xml:space="preserve"> The t-SNE visualizations of Q-Former embeddings consistently showed low Silhouette Scores across all configurations (ranging from 0.0249 to 0.2136), indicating that Real and Fake samples are not linearly separable in the embedding space. Rather than representing failure, this finding reveals a fundamental characteristic of how VLMs operate: classification decisions are formed at the terminal logit layer through language-guided reasoning, not through spatially separable feature representations. This is consistent with the model's design </w:t>
      </w:r>
      <w:r>
        <w:rPr>
          <w:rFonts w:ascii="David" w:hAnsi="David" w:cs="David" w:hint="cs"/>
          <w:rtl/>
        </w:rPr>
        <w:t>-</w:t>
      </w:r>
      <w:r w:rsidRPr="00FA286D">
        <w:rPr>
          <w:rFonts w:ascii="David" w:hAnsi="David" w:cs="David"/>
        </w:rPr>
        <w:t xml:space="preserve"> the frozen pre-trained representations are preserved intact, confirming that the PEFT strategy successfully prevented catastrophic forgetting while enabling task</w:t>
      </w:r>
      <w:r>
        <w:rPr>
          <w:rFonts w:ascii="David" w:hAnsi="David" w:cs="David" w:hint="cs"/>
          <w:rtl/>
        </w:rPr>
        <w:t xml:space="preserve"> </w:t>
      </w:r>
      <w:r w:rsidRPr="00FA286D">
        <w:rPr>
          <w:rFonts w:ascii="David" w:hAnsi="David" w:cs="David"/>
        </w:rPr>
        <w:t>specific adaptation at the decision layer.</w:t>
      </w:r>
    </w:p>
    <w:p w14:paraId="473CDE04" w14:textId="416E89A3" w:rsidR="00AF3CD0" w:rsidRDefault="00AF3CD0" w:rsidP="00FA286D">
      <w:pPr>
        <w:spacing w:line="240" w:lineRule="auto"/>
        <w:jc w:val="both"/>
        <w:rPr>
          <w:rFonts w:ascii="David" w:hAnsi="David" w:cs="David"/>
        </w:rPr>
      </w:pPr>
    </w:p>
    <w:p w14:paraId="6D5325A1" w14:textId="34907457" w:rsidR="00444974" w:rsidRPr="00DC4F1D" w:rsidRDefault="00444974" w:rsidP="000F2490">
      <w:pPr>
        <w:pStyle w:val="2"/>
        <w:numPr>
          <w:ilvl w:val="0"/>
          <w:numId w:val="0"/>
        </w:numPr>
        <w:ind w:left="576" w:hanging="576"/>
      </w:pPr>
      <w:bookmarkStart w:id="19" w:name="_Toc233974583"/>
      <w:r w:rsidRPr="00DC4F1D">
        <w:t>4.</w:t>
      </w:r>
      <w:r w:rsidR="008926F2">
        <w:t>5</w:t>
      </w:r>
      <w:r w:rsidRPr="00DC4F1D">
        <w:t xml:space="preserve"> </w:t>
      </w:r>
      <w:r>
        <w:t>SBI Baseline - Implementation &amp; Results</w:t>
      </w:r>
      <w:bookmarkEnd w:id="19"/>
    </w:p>
    <w:p w14:paraId="61135C1F" w14:textId="77777777" w:rsidR="00444974" w:rsidRPr="00A17995" w:rsidRDefault="00444974" w:rsidP="00444974">
      <w:pPr>
        <w:spacing w:line="240" w:lineRule="auto"/>
        <w:jc w:val="both"/>
        <w:rPr>
          <w:rFonts w:ascii="David" w:hAnsi="David" w:cs="David"/>
        </w:rPr>
      </w:pPr>
      <w:r w:rsidRPr="006F1703">
        <w:rPr>
          <w:rFonts w:ascii="David" w:hAnsi="David" w:cs="David"/>
          <w:b/>
          <w:bCs/>
        </w:rPr>
        <w:t>Overview and Purpose:</w:t>
      </w:r>
      <w:r>
        <w:rPr>
          <w:rFonts w:ascii="David" w:hAnsi="David" w:cs="David"/>
          <w:b/>
          <w:bCs/>
        </w:rPr>
        <w:t xml:space="preserve"> </w:t>
      </w:r>
      <w:r w:rsidRPr="00A17995">
        <w:rPr>
          <w:rFonts w:ascii="David" w:hAnsi="David" w:cs="David"/>
        </w:rPr>
        <w:t xml:space="preserve">In addition to the </w:t>
      </w:r>
      <w:proofErr w:type="spellStart"/>
      <w:r w:rsidRPr="00A17995">
        <w:rPr>
          <w:rFonts w:ascii="David" w:hAnsi="David" w:cs="David"/>
        </w:rPr>
        <w:t>InstructBLIP</w:t>
      </w:r>
      <w:proofErr w:type="spellEnd"/>
      <w:r w:rsidRPr="00A17995">
        <w:rPr>
          <w:rFonts w:ascii="David" w:hAnsi="David" w:cs="David"/>
        </w:rPr>
        <w:t>-based evaluation described in the previous sections, this project also examined the performance of Self-Blended Images (SBI) as a traditional deepfake detection baseline. The purpose of this evaluation was to compare a dedicated binary deepfake detector against the Vision-Language Model approach and to better understand the practical limitations of artifact-based detectors under cross-dataset conditions.</w:t>
      </w:r>
    </w:p>
    <w:p w14:paraId="3EC1EC3A" w14:textId="77777777" w:rsidR="00444974" w:rsidRPr="00A17995" w:rsidRDefault="00444974" w:rsidP="00444974">
      <w:pPr>
        <w:spacing w:line="240" w:lineRule="auto"/>
        <w:jc w:val="both"/>
        <w:rPr>
          <w:rFonts w:ascii="David" w:hAnsi="David" w:cs="David"/>
        </w:rPr>
      </w:pPr>
      <w:r w:rsidRPr="00A17995">
        <w:rPr>
          <w:rFonts w:ascii="David" w:hAnsi="David" w:cs="David"/>
        </w:rPr>
        <w:t xml:space="preserve">The SBI experiments were designed around two pretrained weight configurations and three evaluation datasets. The two pretrained weight sets were </w:t>
      </w:r>
      <w:proofErr w:type="spellStart"/>
      <w:r w:rsidRPr="00A17995">
        <w:rPr>
          <w:rFonts w:ascii="David" w:hAnsi="David" w:cs="David"/>
        </w:rPr>
        <w:t>FFraw</w:t>
      </w:r>
      <w:proofErr w:type="spellEnd"/>
      <w:r w:rsidRPr="00A17995">
        <w:rPr>
          <w:rFonts w:ascii="David" w:hAnsi="David" w:cs="David"/>
        </w:rPr>
        <w:t xml:space="preserve"> and FFc23, both trained on Self-Blended Images generated from </w:t>
      </w:r>
      <w:proofErr w:type="spellStart"/>
      <w:r w:rsidRPr="00A17995">
        <w:rPr>
          <w:rFonts w:ascii="David" w:hAnsi="David" w:cs="David"/>
        </w:rPr>
        <w:t>FaceForensics</w:t>
      </w:r>
      <w:proofErr w:type="spellEnd"/>
      <w:r w:rsidRPr="00A17995">
        <w:rPr>
          <w:rFonts w:ascii="David" w:hAnsi="David" w:cs="David"/>
        </w:rPr>
        <w:t xml:space="preserve">++ data. The three datasets were Celeb-DF-v2, the custom </w:t>
      </w:r>
      <w:proofErr w:type="spellStart"/>
      <w:r w:rsidRPr="00A17995">
        <w:rPr>
          <w:rFonts w:ascii="David" w:hAnsi="David" w:cs="David"/>
        </w:rPr>
        <w:t>CelebA</w:t>
      </w:r>
      <w:proofErr w:type="spellEnd"/>
      <w:r w:rsidRPr="00A17995">
        <w:rPr>
          <w:rFonts w:ascii="David" w:hAnsi="David" w:cs="David"/>
        </w:rPr>
        <w:t xml:space="preserve">-HQ Balanced dataset generated using </w:t>
      </w:r>
      <w:proofErr w:type="spellStart"/>
      <w:r w:rsidRPr="00A17995">
        <w:rPr>
          <w:rFonts w:ascii="David" w:hAnsi="David" w:cs="David"/>
        </w:rPr>
        <w:t>SimSwap</w:t>
      </w:r>
      <w:proofErr w:type="spellEnd"/>
      <w:r w:rsidRPr="00A17995">
        <w:rPr>
          <w:rFonts w:ascii="David" w:hAnsi="David" w:cs="David"/>
        </w:rPr>
        <w:t xml:space="preserve">, and a DFDC validation subset obtained from Kaggle. This produced six total experiments: </w:t>
      </w:r>
      <w:proofErr w:type="spellStart"/>
      <w:r w:rsidRPr="00A17995">
        <w:rPr>
          <w:rFonts w:ascii="David" w:hAnsi="David" w:cs="David"/>
        </w:rPr>
        <w:t>FFraw</w:t>
      </w:r>
      <w:proofErr w:type="spellEnd"/>
      <w:r w:rsidRPr="00A17995">
        <w:rPr>
          <w:rFonts w:ascii="David" w:hAnsi="David" w:cs="David"/>
        </w:rPr>
        <w:t xml:space="preserve"> and FFc23 were each evaluated on all three datasets.</w:t>
      </w:r>
    </w:p>
    <w:p w14:paraId="3090342E" w14:textId="77777777" w:rsidR="00444974" w:rsidRPr="00A17995" w:rsidRDefault="00444974" w:rsidP="00444974">
      <w:pPr>
        <w:spacing w:line="240" w:lineRule="auto"/>
        <w:jc w:val="both"/>
        <w:rPr>
          <w:rFonts w:ascii="David" w:hAnsi="David" w:cs="David"/>
        </w:rPr>
      </w:pPr>
      <w:r w:rsidRPr="00A17995">
        <w:rPr>
          <w:rFonts w:ascii="David" w:hAnsi="David" w:cs="David"/>
        </w:rPr>
        <w:t>The main objective was not only to measure classification performance, but also to examine whether SBI remains reliable when the evaluation data differs from its original training distribution. This is important because deepfake detectors frequently achieve strong performance on familiar datasets while degrading significantly when applied to unseen manipulation methods, different image qualities, or different preprocessing conditions.</w:t>
      </w:r>
    </w:p>
    <w:p w14:paraId="272E8AA6" w14:textId="77777777" w:rsidR="00444974" w:rsidRPr="007C5B26" w:rsidRDefault="00444974" w:rsidP="00444974">
      <w:pPr>
        <w:spacing w:line="240" w:lineRule="auto"/>
        <w:jc w:val="both"/>
        <w:rPr>
          <w:rFonts w:ascii="David" w:hAnsi="David" w:cs="David"/>
        </w:rPr>
      </w:pPr>
      <w:r w:rsidRPr="007C5B26">
        <w:rPr>
          <w:rFonts w:ascii="David" w:hAnsi="David" w:cs="David"/>
          <w:b/>
          <w:bCs/>
        </w:rPr>
        <w:t>SBI Model and Pretrained Weights</w:t>
      </w:r>
      <w:r>
        <w:rPr>
          <w:rFonts w:ascii="David" w:hAnsi="David" w:cs="David"/>
          <w:b/>
          <w:bCs/>
        </w:rPr>
        <w:t xml:space="preserve">: </w:t>
      </w:r>
      <w:r w:rsidRPr="007C5B26">
        <w:rPr>
          <w:rFonts w:ascii="David" w:hAnsi="David" w:cs="David"/>
        </w:rPr>
        <w:t>Self-Blended Images is a deepfake detection method that generates synthetic fake samples by blending transformed versions of the same source face. Instead of relying on pairs of different identities, SBI creates artificial blending artifacts from a single real face image. This encourages the detector to learn generic visual inconsistencies such as blending boundaries, local color differences, and frequency-level distortions.</w:t>
      </w:r>
    </w:p>
    <w:p w14:paraId="3F89D626" w14:textId="77777777" w:rsidR="00444974" w:rsidRPr="007C5B26" w:rsidRDefault="00444974" w:rsidP="00444974">
      <w:pPr>
        <w:spacing w:line="240" w:lineRule="auto"/>
        <w:jc w:val="both"/>
        <w:rPr>
          <w:rFonts w:ascii="David" w:hAnsi="David" w:cs="David"/>
        </w:rPr>
      </w:pPr>
      <w:r w:rsidRPr="007C5B26">
        <w:rPr>
          <w:rFonts w:ascii="David" w:hAnsi="David" w:cs="David"/>
        </w:rPr>
        <w:t>In the repository used in this project, SBI is implemented as an EfficientNet-B4 binary classifier. During inference, the model receives a cropped face image and outputs class logits for the Real and Fake classes. These logits are converted into a fake probability score using SoftMax, and the score associated with the Fake class is used as the detector output.</w:t>
      </w:r>
    </w:p>
    <w:p w14:paraId="25E95376" w14:textId="77777777" w:rsidR="00444974" w:rsidRPr="007C5B26" w:rsidRDefault="00444974" w:rsidP="00444974">
      <w:pPr>
        <w:spacing w:line="240" w:lineRule="auto"/>
        <w:jc w:val="both"/>
        <w:rPr>
          <w:rFonts w:ascii="David" w:hAnsi="David" w:cs="David"/>
        </w:rPr>
      </w:pPr>
      <w:r w:rsidRPr="007C5B26">
        <w:rPr>
          <w:rFonts w:ascii="David" w:hAnsi="David" w:cs="David"/>
        </w:rPr>
        <w:t>Two official pretrained weight sets were evaluated:</w:t>
      </w:r>
    </w:p>
    <w:p w14:paraId="03339FAD" w14:textId="77777777" w:rsidR="00444974" w:rsidRPr="007C5B26" w:rsidRDefault="00444974">
      <w:pPr>
        <w:pStyle w:val="a0"/>
        <w:numPr>
          <w:ilvl w:val="0"/>
          <w:numId w:val="9"/>
        </w:numPr>
        <w:spacing w:line="240" w:lineRule="auto"/>
        <w:ind w:left="450" w:hanging="180"/>
        <w:jc w:val="both"/>
        <w:rPr>
          <w:rFonts w:ascii="David" w:hAnsi="David" w:cs="David"/>
        </w:rPr>
      </w:pPr>
      <w:proofErr w:type="spellStart"/>
      <w:r w:rsidRPr="007C5B26">
        <w:rPr>
          <w:rFonts w:ascii="David" w:hAnsi="David" w:cs="David"/>
        </w:rPr>
        <w:t>FFraw</w:t>
      </w:r>
      <w:proofErr w:type="spellEnd"/>
      <w:r w:rsidRPr="007C5B26">
        <w:rPr>
          <w:rFonts w:ascii="David" w:hAnsi="David" w:cs="David"/>
        </w:rPr>
        <w:t xml:space="preserve"> represents a detector trained using SBI samples generated from raw </w:t>
      </w:r>
      <w:proofErr w:type="spellStart"/>
      <w:r w:rsidRPr="007C5B26">
        <w:rPr>
          <w:rFonts w:ascii="David" w:hAnsi="David" w:cs="David"/>
        </w:rPr>
        <w:t>FaceForensics</w:t>
      </w:r>
      <w:proofErr w:type="spellEnd"/>
      <w:r w:rsidRPr="007C5B26">
        <w:rPr>
          <w:rFonts w:ascii="David" w:hAnsi="David" w:cs="David"/>
        </w:rPr>
        <w:t>++ data. This setting is useful for evaluating performance when the training domain contains high-quality, minimally compressed facial content.</w:t>
      </w:r>
    </w:p>
    <w:p w14:paraId="6E816019" w14:textId="77777777" w:rsidR="00444974" w:rsidRDefault="00444974">
      <w:pPr>
        <w:pStyle w:val="a0"/>
        <w:numPr>
          <w:ilvl w:val="0"/>
          <w:numId w:val="9"/>
        </w:numPr>
        <w:spacing w:line="240" w:lineRule="auto"/>
        <w:ind w:left="450" w:hanging="180"/>
        <w:jc w:val="both"/>
        <w:rPr>
          <w:rFonts w:ascii="David" w:hAnsi="David" w:cs="David"/>
        </w:rPr>
      </w:pPr>
      <w:r w:rsidRPr="007C5B26">
        <w:rPr>
          <w:rFonts w:ascii="David" w:hAnsi="David" w:cs="David"/>
        </w:rPr>
        <w:t xml:space="preserve">FFc23 represents a detector trained using SBI samples generated from the compressed c23 version of </w:t>
      </w:r>
      <w:proofErr w:type="spellStart"/>
      <w:r w:rsidRPr="007C5B26">
        <w:rPr>
          <w:rFonts w:ascii="David" w:hAnsi="David" w:cs="David"/>
        </w:rPr>
        <w:t>FaceForensics</w:t>
      </w:r>
      <w:proofErr w:type="spellEnd"/>
      <w:r w:rsidRPr="007C5B26">
        <w:rPr>
          <w:rFonts w:ascii="David" w:hAnsi="David" w:cs="David"/>
        </w:rPr>
        <w:t xml:space="preserve">++. This setting is important because real-world media often undergoes compression before reaching detection systems. Evaluating both </w:t>
      </w:r>
      <w:proofErr w:type="spellStart"/>
      <w:r w:rsidRPr="007C5B26">
        <w:rPr>
          <w:rFonts w:ascii="David" w:hAnsi="David" w:cs="David"/>
        </w:rPr>
        <w:t>FFraw</w:t>
      </w:r>
      <w:proofErr w:type="spellEnd"/>
      <w:r w:rsidRPr="007C5B26">
        <w:rPr>
          <w:rFonts w:ascii="David" w:hAnsi="David" w:cs="David"/>
        </w:rPr>
        <w:t xml:space="preserve"> and FFc23 therefore provides insight into whether training on raw or compressed data leads to better generalization across the selected datasets.</w:t>
      </w:r>
    </w:p>
    <w:p w14:paraId="6C574AF1" w14:textId="77777777" w:rsidR="00A72ECE" w:rsidRDefault="00A72ECE" w:rsidP="00A72ECE">
      <w:pPr>
        <w:pStyle w:val="font-claude-response-body"/>
      </w:pPr>
      <w:r>
        <w:lastRenderedPageBreak/>
        <w:t>For each evaluation, the relevant pretrained SBI weights (</w:t>
      </w:r>
      <w:proofErr w:type="spellStart"/>
      <w:r>
        <w:t>FFraw</w:t>
      </w:r>
      <w:proofErr w:type="spellEnd"/>
      <w:r>
        <w:t xml:space="preserve"> or FFc23) were loaded into the EfficientNet-B4 backbone and set to evaluation mode. For Celeb-DF-v2, predictions were produced at the video level: faces were sampled across multiple frames per video, and the per-frame fake probabilities were aggregated (by maximum score per frame, averaged across frames) into a single video-level score, in line with the official SBI evaluation protocol. For </w:t>
      </w:r>
      <w:proofErr w:type="spellStart"/>
      <w:r>
        <w:t>CelebA</w:t>
      </w:r>
      <w:proofErr w:type="spellEnd"/>
      <w:r>
        <w:t>-HQ Balanced and DFDC, which consist of individual images rather than videos, predictions were produced at the image level: each image was processed for face detection, and the resulting fake probability was used directly as the image-level score, with multi-face images resolved by taking the maximum detected fake probability. In all cases, the resulting probability scores were used to compute ROC-AUC, threshold-based accuracy, and average fake scores for the real and fake classes, following the same evaluation methodology described in Section 4.1.</w:t>
      </w:r>
    </w:p>
    <w:p w14:paraId="1817F079" w14:textId="7E8AFFD4" w:rsidR="008E7FE8" w:rsidRPr="004E6AC1" w:rsidRDefault="008E7FE8" w:rsidP="00EA12B6">
      <w:pPr>
        <w:spacing w:line="240" w:lineRule="auto"/>
        <w:jc w:val="both"/>
        <w:rPr>
          <w:rFonts w:ascii="David" w:hAnsi="David" w:cs="David"/>
        </w:rPr>
      </w:pPr>
      <w:r w:rsidRPr="004E6AC1">
        <w:rPr>
          <w:rFonts w:ascii="David" w:hAnsi="David" w:cs="David"/>
          <w:b/>
          <w:bCs/>
        </w:rPr>
        <w:t>Experimental Observations</w:t>
      </w:r>
      <w:r>
        <w:rPr>
          <w:rFonts w:ascii="David" w:hAnsi="David" w:cs="David"/>
          <w:b/>
          <w:bCs/>
        </w:rPr>
        <w:t xml:space="preserve">: </w:t>
      </w:r>
      <w:r w:rsidR="00EA12B6" w:rsidRPr="00EA12B6">
        <w:rPr>
          <w:rFonts w:ascii="David" w:hAnsi="David" w:cs="David"/>
        </w:rPr>
        <w:t>Results followed a clear hierarchy across datasets. On Celeb-DF-v2, both weight sets performed strongly (</w:t>
      </w:r>
      <w:proofErr w:type="spellStart"/>
      <w:r w:rsidR="00EA12B6" w:rsidRPr="00EA12B6">
        <w:rPr>
          <w:rFonts w:ascii="David" w:hAnsi="David" w:cs="David"/>
        </w:rPr>
        <w:t>FFraw</w:t>
      </w:r>
      <w:proofErr w:type="spellEnd"/>
      <w:r w:rsidR="00EA12B6" w:rsidRPr="00EA12B6">
        <w:rPr>
          <w:rFonts w:ascii="David" w:hAnsi="David" w:cs="David"/>
        </w:rPr>
        <w:t xml:space="preserve">: 0.9385, FFc23: 0.9292), consistent with domain alignment. On </w:t>
      </w:r>
      <w:proofErr w:type="spellStart"/>
      <w:r w:rsidR="00EA12B6" w:rsidRPr="00EA12B6">
        <w:rPr>
          <w:rFonts w:ascii="David" w:hAnsi="David" w:cs="David"/>
        </w:rPr>
        <w:t>CelebA</w:t>
      </w:r>
      <w:proofErr w:type="spellEnd"/>
      <w:r w:rsidR="00EA12B6" w:rsidRPr="00EA12B6">
        <w:rPr>
          <w:rFonts w:ascii="David" w:hAnsi="David" w:cs="David"/>
        </w:rPr>
        <w:t>-HQ (</w:t>
      </w:r>
      <w:proofErr w:type="spellStart"/>
      <w:r w:rsidR="00EA12B6" w:rsidRPr="00EA12B6">
        <w:rPr>
          <w:rFonts w:ascii="David" w:hAnsi="David" w:cs="David"/>
        </w:rPr>
        <w:t>SimSwap</w:t>
      </w:r>
      <w:proofErr w:type="spellEnd"/>
      <w:r w:rsidR="00EA12B6" w:rsidRPr="00EA12B6">
        <w:rPr>
          <w:rFonts w:ascii="David" w:hAnsi="David" w:cs="David"/>
        </w:rPr>
        <w:t xml:space="preserve">), performance remained meaningful (0.8393 / 0.8338) but score calibration was weaker </w:t>
      </w:r>
      <w:r w:rsidR="00F65834">
        <w:rPr>
          <w:rFonts w:ascii="David" w:hAnsi="David" w:cs="David"/>
        </w:rPr>
        <w:t>-</w:t>
      </w:r>
      <w:r w:rsidR="00EA12B6" w:rsidRPr="00EA12B6">
        <w:rPr>
          <w:rFonts w:ascii="David" w:hAnsi="David" w:cs="David"/>
        </w:rPr>
        <w:t xml:space="preserve"> real images frequently received elevated fake probabilities, requiring a threshold of ~0.89–0.90. On DFDC, both configurations approached chance level (</w:t>
      </w:r>
      <w:r w:rsidR="00EA12B6" w:rsidRPr="00EA12B6">
        <w:rPr>
          <w:rFonts w:ascii="Cambria Math" w:hAnsi="Cambria Math" w:cs="Cambria Math"/>
        </w:rPr>
        <w:t>≈</w:t>
      </w:r>
      <w:r w:rsidR="00EA12B6" w:rsidRPr="00EA12B6">
        <w:rPr>
          <w:rFonts w:ascii="David" w:hAnsi="David" w:cs="David"/>
        </w:rPr>
        <w:t xml:space="preserve">0.595), reflecting the domain gap and compounded by the preprocessing failures described in Section </w:t>
      </w:r>
      <w:proofErr w:type="gramStart"/>
      <w:r w:rsidR="00EA12B6" w:rsidRPr="00EA12B6">
        <w:rPr>
          <w:rFonts w:ascii="David" w:hAnsi="David" w:cs="David"/>
        </w:rPr>
        <w:t>4.6.</w:t>
      </w:r>
      <w:r w:rsidRPr="004E6AC1">
        <w:rPr>
          <w:rFonts w:ascii="David" w:hAnsi="David" w:cs="David"/>
        </w:rPr>
        <w:t>.</w:t>
      </w:r>
      <w:proofErr w:type="gramEnd"/>
    </w:p>
    <w:p w14:paraId="734ECA8E" w14:textId="251725FE" w:rsidR="00403B10" w:rsidRPr="00403B10" w:rsidRDefault="00403B10" w:rsidP="008E7FE8">
      <w:pPr>
        <w:spacing w:line="240" w:lineRule="auto"/>
        <w:jc w:val="both"/>
        <w:rPr>
          <w:rFonts w:ascii="David" w:hAnsi="David" w:cs="David"/>
          <w:b/>
          <w:bCs/>
        </w:rPr>
      </w:pPr>
      <w:r w:rsidRPr="00403B10">
        <w:rPr>
          <w:rFonts w:ascii="David" w:hAnsi="David" w:cs="David"/>
          <w:b/>
          <w:bCs/>
        </w:rPr>
        <w:t>Table 2: SBI Experimental results</w:t>
      </w:r>
    </w:p>
    <w:tbl>
      <w:tblPr>
        <w:tblStyle w:val="5-5"/>
        <w:tblW w:w="9450" w:type="dxa"/>
        <w:tblInd w:w="-5" w:type="dxa"/>
        <w:tblLayout w:type="fixed"/>
        <w:tblLook w:val="04A0" w:firstRow="1" w:lastRow="0" w:firstColumn="1" w:lastColumn="0" w:noHBand="0" w:noVBand="1"/>
      </w:tblPr>
      <w:tblGrid>
        <w:gridCol w:w="900"/>
        <w:gridCol w:w="1350"/>
        <w:gridCol w:w="900"/>
        <w:gridCol w:w="990"/>
        <w:gridCol w:w="2070"/>
        <w:gridCol w:w="1170"/>
        <w:gridCol w:w="900"/>
        <w:gridCol w:w="1170"/>
      </w:tblGrid>
      <w:tr w:rsidR="008E7FE8" w:rsidRPr="00403B10" w14:paraId="1EE85C80" w14:textId="77777777" w:rsidTr="00403B10">
        <w:trPr>
          <w:cnfStyle w:val="100000000000" w:firstRow="1" w:lastRow="0" w:firstColumn="0" w:lastColumn="0" w:oddVBand="0" w:evenVBand="0" w:oddHBand="0" w:evenHBand="0" w:firstRowFirstColumn="0" w:firstRowLastColumn="0" w:lastRowFirstColumn="0" w:lastRowLastColumn="0"/>
          <w:trHeight w:val="134"/>
        </w:trPr>
        <w:tc>
          <w:tcPr>
            <w:cnfStyle w:val="001000000000" w:firstRow="0" w:lastRow="0" w:firstColumn="1" w:lastColumn="0" w:oddVBand="0" w:evenVBand="0" w:oddHBand="0" w:evenHBand="0" w:firstRowFirstColumn="0" w:firstRowLastColumn="0" w:lastRowFirstColumn="0" w:lastRowLastColumn="0"/>
            <w:tcW w:w="900" w:type="dxa"/>
            <w:vAlign w:val="center"/>
          </w:tcPr>
          <w:p w14:paraId="45489D82" w14:textId="77777777" w:rsidR="008E7FE8" w:rsidRPr="00403B10" w:rsidRDefault="008E7FE8" w:rsidP="009E02CD">
            <w:pPr>
              <w:jc w:val="center"/>
              <w:rPr>
                <w:rFonts w:ascii="David" w:hAnsi="David" w:cs="David"/>
                <w:b w:val="0"/>
                <w:bCs w:val="0"/>
                <w:sz w:val="20"/>
                <w:szCs w:val="20"/>
              </w:rPr>
            </w:pPr>
            <w:r w:rsidRPr="00403B10">
              <w:rPr>
                <w:rFonts w:ascii="David" w:hAnsi="David" w:cs="David"/>
                <w:b w:val="0"/>
                <w:bCs w:val="0"/>
                <w:sz w:val="20"/>
                <w:szCs w:val="20"/>
              </w:rPr>
              <w:t>Weight Set</w:t>
            </w:r>
          </w:p>
        </w:tc>
        <w:tc>
          <w:tcPr>
            <w:tcW w:w="1350" w:type="dxa"/>
            <w:vAlign w:val="center"/>
          </w:tcPr>
          <w:p w14:paraId="0DCF70F3" w14:textId="77777777" w:rsidR="008E7FE8" w:rsidRPr="00403B10" w:rsidRDefault="008E7FE8" w:rsidP="009E02CD">
            <w:pPr>
              <w:jc w:val="center"/>
              <w:cnfStyle w:val="100000000000" w:firstRow="1" w:lastRow="0" w:firstColumn="0" w:lastColumn="0" w:oddVBand="0" w:evenVBand="0" w:oddHBand="0" w:evenHBand="0" w:firstRowFirstColumn="0" w:firstRowLastColumn="0" w:lastRowFirstColumn="0" w:lastRowLastColumn="0"/>
              <w:rPr>
                <w:rFonts w:ascii="David" w:hAnsi="David" w:cs="David"/>
                <w:b w:val="0"/>
                <w:bCs w:val="0"/>
                <w:sz w:val="20"/>
                <w:szCs w:val="20"/>
              </w:rPr>
            </w:pPr>
            <w:r w:rsidRPr="00403B10">
              <w:rPr>
                <w:rFonts w:ascii="David" w:hAnsi="David" w:cs="David"/>
                <w:b w:val="0"/>
                <w:bCs w:val="0"/>
                <w:sz w:val="20"/>
                <w:szCs w:val="20"/>
              </w:rPr>
              <w:t>Test</w:t>
            </w:r>
            <w:r w:rsidRPr="00403B10">
              <w:rPr>
                <w:rFonts w:ascii="David" w:hAnsi="David" w:cs="David"/>
                <w:b w:val="0"/>
                <w:bCs w:val="0"/>
                <w:sz w:val="20"/>
                <w:szCs w:val="20"/>
              </w:rPr>
              <w:br/>
              <w:t>Dataset (Evaluation)</w:t>
            </w:r>
          </w:p>
        </w:tc>
        <w:tc>
          <w:tcPr>
            <w:tcW w:w="900" w:type="dxa"/>
            <w:vAlign w:val="center"/>
          </w:tcPr>
          <w:p w14:paraId="6A2CE341" w14:textId="77777777" w:rsidR="008E7FE8" w:rsidRPr="00403B10" w:rsidRDefault="008E7FE8" w:rsidP="009E02CD">
            <w:pPr>
              <w:jc w:val="center"/>
              <w:cnfStyle w:val="100000000000" w:firstRow="1" w:lastRow="0" w:firstColumn="0" w:lastColumn="0" w:oddVBand="0" w:evenVBand="0" w:oddHBand="0" w:evenHBand="0" w:firstRowFirstColumn="0" w:firstRowLastColumn="0" w:lastRowFirstColumn="0" w:lastRowLastColumn="0"/>
              <w:rPr>
                <w:rFonts w:ascii="David" w:hAnsi="David" w:cs="David"/>
                <w:b w:val="0"/>
                <w:bCs w:val="0"/>
                <w:sz w:val="20"/>
                <w:szCs w:val="20"/>
              </w:rPr>
            </w:pPr>
            <w:r w:rsidRPr="00403B10">
              <w:rPr>
                <w:rFonts w:ascii="David" w:hAnsi="David" w:cs="David"/>
                <w:b w:val="0"/>
                <w:bCs w:val="0"/>
                <w:sz w:val="20"/>
                <w:szCs w:val="20"/>
              </w:rPr>
              <w:t>Eval Type</w:t>
            </w:r>
          </w:p>
        </w:tc>
        <w:tc>
          <w:tcPr>
            <w:tcW w:w="990" w:type="dxa"/>
            <w:vAlign w:val="center"/>
          </w:tcPr>
          <w:p w14:paraId="571731AB" w14:textId="77777777" w:rsidR="008E7FE8" w:rsidRPr="00403B10" w:rsidRDefault="008E7FE8" w:rsidP="009E02CD">
            <w:pPr>
              <w:jc w:val="center"/>
              <w:cnfStyle w:val="100000000000" w:firstRow="1" w:lastRow="0" w:firstColumn="0" w:lastColumn="0" w:oddVBand="0" w:evenVBand="0" w:oddHBand="0" w:evenHBand="0" w:firstRowFirstColumn="0" w:firstRowLastColumn="0" w:lastRowFirstColumn="0" w:lastRowLastColumn="0"/>
              <w:rPr>
                <w:rFonts w:ascii="David" w:hAnsi="David" w:cs="David"/>
                <w:b w:val="0"/>
                <w:bCs w:val="0"/>
                <w:sz w:val="20"/>
                <w:szCs w:val="20"/>
              </w:rPr>
            </w:pPr>
            <w:r w:rsidRPr="00403B10">
              <w:rPr>
                <w:rFonts w:ascii="David" w:hAnsi="David" w:cs="David"/>
                <w:b w:val="0"/>
                <w:bCs w:val="0"/>
                <w:sz w:val="20"/>
                <w:szCs w:val="20"/>
              </w:rPr>
              <w:t>Evaluation Units</w:t>
            </w:r>
          </w:p>
        </w:tc>
        <w:tc>
          <w:tcPr>
            <w:tcW w:w="2070" w:type="dxa"/>
            <w:vAlign w:val="center"/>
          </w:tcPr>
          <w:p w14:paraId="2FD94D08" w14:textId="77777777" w:rsidR="008E7FE8" w:rsidRPr="00403B10" w:rsidRDefault="008E7FE8" w:rsidP="009E02CD">
            <w:pPr>
              <w:jc w:val="center"/>
              <w:cnfStyle w:val="100000000000" w:firstRow="1" w:lastRow="0" w:firstColumn="0" w:lastColumn="0" w:oddVBand="0" w:evenVBand="0" w:oddHBand="0" w:evenHBand="0" w:firstRowFirstColumn="0" w:firstRowLastColumn="0" w:lastRowFirstColumn="0" w:lastRowLastColumn="0"/>
              <w:rPr>
                <w:rFonts w:ascii="David" w:hAnsi="David" w:cs="David"/>
                <w:b w:val="0"/>
                <w:bCs w:val="0"/>
                <w:sz w:val="20"/>
                <w:szCs w:val="20"/>
              </w:rPr>
            </w:pPr>
            <w:r w:rsidRPr="00403B10">
              <w:rPr>
                <w:rFonts w:ascii="David" w:hAnsi="David" w:cs="David"/>
                <w:b w:val="0"/>
                <w:bCs w:val="0"/>
                <w:sz w:val="20"/>
                <w:szCs w:val="20"/>
              </w:rPr>
              <w:t>ROC-AUC (95% CI)</w:t>
            </w:r>
          </w:p>
        </w:tc>
        <w:tc>
          <w:tcPr>
            <w:tcW w:w="1170" w:type="dxa"/>
            <w:vAlign w:val="center"/>
          </w:tcPr>
          <w:p w14:paraId="3E6CF290" w14:textId="77777777" w:rsidR="008E7FE8" w:rsidRPr="00403B10" w:rsidRDefault="008E7FE8" w:rsidP="009E02CD">
            <w:pPr>
              <w:jc w:val="center"/>
              <w:cnfStyle w:val="100000000000" w:firstRow="1" w:lastRow="0" w:firstColumn="0" w:lastColumn="0" w:oddVBand="0" w:evenVBand="0" w:oddHBand="0" w:evenHBand="0" w:firstRowFirstColumn="0" w:firstRowLastColumn="0" w:lastRowFirstColumn="0" w:lastRowLastColumn="0"/>
              <w:rPr>
                <w:rFonts w:ascii="David" w:hAnsi="David" w:cs="David"/>
                <w:b w:val="0"/>
                <w:bCs w:val="0"/>
                <w:sz w:val="20"/>
                <w:szCs w:val="20"/>
              </w:rPr>
            </w:pPr>
            <w:r w:rsidRPr="00403B10">
              <w:rPr>
                <w:rFonts w:ascii="David" w:hAnsi="David" w:cs="David"/>
                <w:b w:val="0"/>
                <w:bCs w:val="0"/>
                <w:sz w:val="20"/>
                <w:szCs w:val="20"/>
              </w:rPr>
              <w:t>Accuracy</w:t>
            </w:r>
            <w:r w:rsidRPr="00403B10">
              <w:rPr>
                <w:rFonts w:ascii="David" w:hAnsi="David" w:cs="David"/>
                <w:b w:val="0"/>
                <w:bCs w:val="0"/>
                <w:sz w:val="20"/>
                <w:szCs w:val="20"/>
              </w:rPr>
              <w:br/>
              <w:t>(%)</w:t>
            </w:r>
          </w:p>
        </w:tc>
        <w:tc>
          <w:tcPr>
            <w:tcW w:w="900" w:type="dxa"/>
            <w:vAlign w:val="center"/>
          </w:tcPr>
          <w:p w14:paraId="74A2632A" w14:textId="77777777" w:rsidR="008E7FE8" w:rsidRPr="00403B10" w:rsidRDefault="008E7FE8" w:rsidP="009E02CD">
            <w:pPr>
              <w:jc w:val="center"/>
              <w:cnfStyle w:val="100000000000" w:firstRow="1" w:lastRow="0" w:firstColumn="0" w:lastColumn="0" w:oddVBand="0" w:evenVBand="0" w:oddHBand="0" w:evenHBand="0" w:firstRowFirstColumn="0" w:firstRowLastColumn="0" w:lastRowFirstColumn="0" w:lastRowLastColumn="0"/>
              <w:rPr>
                <w:rFonts w:ascii="David" w:hAnsi="David" w:cs="David"/>
                <w:b w:val="0"/>
                <w:bCs w:val="0"/>
                <w:sz w:val="20"/>
                <w:szCs w:val="20"/>
              </w:rPr>
            </w:pPr>
            <w:r w:rsidRPr="00403B10">
              <w:rPr>
                <w:rFonts w:ascii="David" w:hAnsi="David" w:cs="David"/>
                <w:b w:val="0"/>
                <w:bCs w:val="0"/>
                <w:sz w:val="20"/>
                <w:szCs w:val="20"/>
              </w:rPr>
              <w:t>Avg</w:t>
            </w:r>
            <w:r w:rsidRPr="00403B10">
              <w:rPr>
                <w:rFonts w:ascii="David" w:hAnsi="David" w:cs="David"/>
                <w:b w:val="0"/>
                <w:bCs w:val="0"/>
                <w:sz w:val="20"/>
                <w:szCs w:val="20"/>
                <w:rtl/>
              </w:rPr>
              <w:t xml:space="preserve"> </w:t>
            </w:r>
            <w:r w:rsidRPr="00403B10">
              <w:rPr>
                <w:rFonts w:ascii="David" w:hAnsi="David" w:cs="David"/>
                <w:b w:val="0"/>
                <w:bCs w:val="0"/>
                <w:sz w:val="20"/>
                <w:szCs w:val="20"/>
              </w:rPr>
              <w:t>Fake</w:t>
            </w:r>
            <w:r w:rsidRPr="00403B10">
              <w:rPr>
                <w:rFonts w:ascii="David" w:hAnsi="David" w:cs="David"/>
                <w:b w:val="0"/>
                <w:bCs w:val="0"/>
                <w:sz w:val="20"/>
                <w:szCs w:val="20"/>
                <w:rtl/>
              </w:rPr>
              <w:t xml:space="preserve"> </w:t>
            </w:r>
            <w:r w:rsidRPr="00403B10">
              <w:rPr>
                <w:rFonts w:ascii="David" w:hAnsi="David" w:cs="David"/>
                <w:b w:val="0"/>
                <w:bCs w:val="0"/>
                <w:sz w:val="20"/>
                <w:szCs w:val="20"/>
              </w:rPr>
              <w:t>Score</w:t>
            </w:r>
            <w:r w:rsidRPr="00403B10">
              <w:rPr>
                <w:rFonts w:ascii="David" w:hAnsi="David" w:cs="David"/>
                <w:b w:val="0"/>
                <w:bCs w:val="0"/>
                <w:sz w:val="20"/>
                <w:szCs w:val="20"/>
              </w:rPr>
              <w:br/>
              <w:t>on</w:t>
            </w:r>
            <w:r w:rsidRPr="00403B10">
              <w:rPr>
                <w:rFonts w:ascii="David" w:hAnsi="David" w:cs="David"/>
                <w:b w:val="0"/>
                <w:bCs w:val="0"/>
                <w:sz w:val="20"/>
                <w:szCs w:val="20"/>
                <w:rtl/>
              </w:rPr>
              <w:t xml:space="preserve"> </w:t>
            </w:r>
            <w:r w:rsidRPr="00403B10">
              <w:rPr>
                <w:rFonts w:ascii="David" w:hAnsi="David" w:cs="David"/>
                <w:b w:val="0"/>
                <w:bCs w:val="0"/>
                <w:sz w:val="20"/>
                <w:szCs w:val="20"/>
              </w:rPr>
              <w:t>Fake</w:t>
            </w:r>
          </w:p>
        </w:tc>
        <w:tc>
          <w:tcPr>
            <w:tcW w:w="1170" w:type="dxa"/>
            <w:vAlign w:val="center"/>
          </w:tcPr>
          <w:p w14:paraId="14C32ED5" w14:textId="77777777" w:rsidR="008E7FE8" w:rsidRPr="00403B10" w:rsidRDefault="008E7FE8" w:rsidP="009E02CD">
            <w:pPr>
              <w:jc w:val="center"/>
              <w:cnfStyle w:val="100000000000" w:firstRow="1" w:lastRow="0" w:firstColumn="0" w:lastColumn="0" w:oddVBand="0" w:evenVBand="0" w:oddHBand="0" w:evenHBand="0" w:firstRowFirstColumn="0" w:firstRowLastColumn="0" w:lastRowFirstColumn="0" w:lastRowLastColumn="0"/>
              <w:rPr>
                <w:rFonts w:ascii="David" w:hAnsi="David" w:cs="David"/>
                <w:b w:val="0"/>
                <w:bCs w:val="0"/>
                <w:sz w:val="20"/>
                <w:szCs w:val="20"/>
              </w:rPr>
            </w:pPr>
            <w:r w:rsidRPr="00403B10">
              <w:rPr>
                <w:rFonts w:ascii="David" w:hAnsi="David" w:cs="David"/>
                <w:b w:val="0"/>
                <w:bCs w:val="0"/>
                <w:sz w:val="20"/>
                <w:szCs w:val="20"/>
              </w:rPr>
              <w:t>Avg</w:t>
            </w:r>
            <w:r w:rsidRPr="00403B10">
              <w:rPr>
                <w:rFonts w:ascii="David" w:hAnsi="David" w:cs="David"/>
                <w:b w:val="0"/>
                <w:bCs w:val="0"/>
                <w:sz w:val="20"/>
                <w:szCs w:val="20"/>
                <w:rtl/>
              </w:rPr>
              <w:t xml:space="preserve"> </w:t>
            </w:r>
            <w:r w:rsidRPr="00403B10">
              <w:rPr>
                <w:rFonts w:ascii="David" w:hAnsi="David" w:cs="David"/>
                <w:b w:val="0"/>
                <w:bCs w:val="0"/>
                <w:sz w:val="20"/>
                <w:szCs w:val="20"/>
              </w:rPr>
              <w:t>Fake</w:t>
            </w:r>
            <w:r w:rsidRPr="00403B10">
              <w:rPr>
                <w:rFonts w:ascii="David" w:hAnsi="David" w:cs="David" w:hint="cs"/>
                <w:b w:val="0"/>
                <w:bCs w:val="0"/>
                <w:sz w:val="20"/>
                <w:szCs w:val="20"/>
                <w:rtl/>
              </w:rPr>
              <w:t xml:space="preserve"> </w:t>
            </w:r>
            <w:r w:rsidRPr="00403B10">
              <w:rPr>
                <w:rFonts w:ascii="David" w:hAnsi="David" w:cs="David" w:hint="cs"/>
                <w:b w:val="0"/>
                <w:bCs w:val="0"/>
                <w:sz w:val="20"/>
                <w:szCs w:val="20"/>
              </w:rPr>
              <w:t>score</w:t>
            </w:r>
            <w:r w:rsidRPr="00403B10">
              <w:rPr>
                <w:rFonts w:ascii="David" w:hAnsi="David" w:cs="David"/>
                <w:b w:val="0"/>
                <w:bCs w:val="0"/>
                <w:sz w:val="20"/>
                <w:szCs w:val="20"/>
              </w:rPr>
              <w:br/>
              <w:t>on</w:t>
            </w:r>
            <w:r w:rsidRPr="00403B10">
              <w:rPr>
                <w:rFonts w:ascii="David" w:hAnsi="David" w:cs="David"/>
                <w:b w:val="0"/>
                <w:bCs w:val="0"/>
                <w:sz w:val="20"/>
                <w:szCs w:val="20"/>
                <w:rtl/>
              </w:rPr>
              <w:t xml:space="preserve"> </w:t>
            </w:r>
            <w:r w:rsidRPr="00403B10">
              <w:rPr>
                <w:rFonts w:ascii="David" w:hAnsi="David" w:cs="David"/>
                <w:b w:val="0"/>
                <w:bCs w:val="0"/>
                <w:sz w:val="20"/>
                <w:szCs w:val="20"/>
              </w:rPr>
              <w:t>Real</w:t>
            </w:r>
          </w:p>
        </w:tc>
      </w:tr>
      <w:tr w:rsidR="008E7FE8" w:rsidRPr="00403B10" w14:paraId="14CF1BA0" w14:textId="77777777" w:rsidTr="00403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vAlign w:val="center"/>
          </w:tcPr>
          <w:p w14:paraId="53315A0A" w14:textId="77777777" w:rsidR="008E7FE8" w:rsidRPr="00403B10" w:rsidRDefault="008E7FE8" w:rsidP="009E02CD">
            <w:pPr>
              <w:jc w:val="center"/>
              <w:rPr>
                <w:rFonts w:ascii="David" w:hAnsi="David" w:cs="David"/>
                <w:b w:val="0"/>
                <w:bCs w:val="0"/>
                <w:sz w:val="20"/>
                <w:szCs w:val="20"/>
              </w:rPr>
            </w:pPr>
            <w:r w:rsidRPr="00403B10">
              <w:rPr>
                <w:rFonts w:ascii="David" w:hAnsi="David" w:cs="David"/>
                <w:b w:val="0"/>
                <w:bCs w:val="0"/>
                <w:sz w:val="20"/>
                <w:szCs w:val="20"/>
              </w:rPr>
              <w:t>FFc23</w:t>
            </w:r>
          </w:p>
        </w:tc>
        <w:tc>
          <w:tcPr>
            <w:tcW w:w="1350" w:type="dxa"/>
            <w:vAlign w:val="center"/>
          </w:tcPr>
          <w:p w14:paraId="27580CAC" w14:textId="77777777" w:rsidR="008E7FE8" w:rsidRPr="00403B10" w:rsidRDefault="008E7FE8" w:rsidP="009E02CD">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0"/>
                <w:szCs w:val="20"/>
              </w:rPr>
            </w:pPr>
            <w:r w:rsidRPr="00403B10">
              <w:rPr>
                <w:rFonts w:ascii="David" w:hAnsi="David" w:cs="David"/>
                <w:sz w:val="20"/>
                <w:szCs w:val="20"/>
              </w:rPr>
              <w:t>Celeb-DF-v2</w:t>
            </w:r>
          </w:p>
        </w:tc>
        <w:tc>
          <w:tcPr>
            <w:tcW w:w="900" w:type="dxa"/>
            <w:vAlign w:val="center"/>
          </w:tcPr>
          <w:p w14:paraId="77EAF08E" w14:textId="77777777" w:rsidR="008E7FE8" w:rsidRPr="00403B10" w:rsidRDefault="008E7FE8" w:rsidP="009E02CD">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0"/>
                <w:szCs w:val="20"/>
              </w:rPr>
            </w:pPr>
            <w:r w:rsidRPr="00403B10">
              <w:rPr>
                <w:rFonts w:ascii="David" w:hAnsi="David" w:cs="David"/>
                <w:sz w:val="20"/>
                <w:szCs w:val="20"/>
              </w:rPr>
              <w:t>Cross-Dataset</w:t>
            </w:r>
          </w:p>
        </w:tc>
        <w:tc>
          <w:tcPr>
            <w:tcW w:w="990" w:type="dxa"/>
            <w:vAlign w:val="center"/>
          </w:tcPr>
          <w:p w14:paraId="0B1B8222" w14:textId="77777777" w:rsidR="008E7FE8" w:rsidRPr="00403B10" w:rsidRDefault="008E7FE8" w:rsidP="009E02CD">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0"/>
                <w:szCs w:val="20"/>
              </w:rPr>
            </w:pPr>
            <w:r w:rsidRPr="00403B10">
              <w:rPr>
                <w:rFonts w:ascii="David" w:hAnsi="David" w:cs="David"/>
                <w:sz w:val="20"/>
                <w:szCs w:val="20"/>
              </w:rPr>
              <w:t>518 videos</w:t>
            </w:r>
          </w:p>
        </w:tc>
        <w:tc>
          <w:tcPr>
            <w:tcW w:w="2070" w:type="dxa"/>
            <w:vAlign w:val="center"/>
          </w:tcPr>
          <w:p w14:paraId="395C0049" w14:textId="77777777" w:rsidR="008E7FE8" w:rsidRPr="00403B10" w:rsidRDefault="008E7FE8" w:rsidP="009E02CD">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0"/>
                <w:szCs w:val="20"/>
              </w:rPr>
            </w:pPr>
            <w:r w:rsidRPr="00403B10">
              <w:rPr>
                <w:rFonts w:ascii="David" w:hAnsi="David" w:cs="David"/>
                <w:sz w:val="20"/>
                <w:szCs w:val="20"/>
              </w:rPr>
              <w:t>0.9292 [0.9076, 0.9491]</w:t>
            </w:r>
          </w:p>
        </w:tc>
        <w:tc>
          <w:tcPr>
            <w:tcW w:w="1170" w:type="dxa"/>
            <w:vAlign w:val="center"/>
          </w:tcPr>
          <w:p w14:paraId="1983B143" w14:textId="77777777" w:rsidR="008E7FE8" w:rsidRPr="00403B10" w:rsidRDefault="008E7FE8" w:rsidP="009E02CD">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0"/>
                <w:szCs w:val="20"/>
              </w:rPr>
            </w:pPr>
            <w:r w:rsidRPr="00403B10">
              <w:rPr>
                <w:rFonts w:ascii="David" w:hAnsi="David" w:cs="David"/>
                <w:sz w:val="20"/>
                <w:szCs w:val="20"/>
                <w:rtl/>
              </w:rPr>
              <w:t>85.91%</w:t>
            </w:r>
          </w:p>
        </w:tc>
        <w:tc>
          <w:tcPr>
            <w:tcW w:w="900" w:type="dxa"/>
            <w:vAlign w:val="center"/>
          </w:tcPr>
          <w:p w14:paraId="6C34086A" w14:textId="77777777" w:rsidR="008E7FE8" w:rsidRPr="00403B10" w:rsidRDefault="008E7FE8" w:rsidP="009E02CD">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0"/>
                <w:szCs w:val="20"/>
              </w:rPr>
            </w:pPr>
            <w:r w:rsidRPr="00403B10">
              <w:rPr>
                <w:rFonts w:ascii="David" w:hAnsi="David" w:cs="David"/>
                <w:sz w:val="20"/>
                <w:szCs w:val="20"/>
              </w:rPr>
              <w:t>Not</w:t>
            </w:r>
            <w:r w:rsidRPr="00403B10">
              <w:rPr>
                <w:rFonts w:ascii="David" w:hAnsi="David" w:cs="David"/>
                <w:sz w:val="20"/>
                <w:szCs w:val="20"/>
                <w:rtl/>
              </w:rPr>
              <w:t xml:space="preserve"> </w:t>
            </w:r>
            <w:r w:rsidRPr="00403B10">
              <w:rPr>
                <w:rFonts w:ascii="David" w:hAnsi="David" w:cs="David"/>
                <w:sz w:val="20"/>
                <w:szCs w:val="20"/>
              </w:rPr>
              <w:t>reported</w:t>
            </w:r>
          </w:p>
        </w:tc>
        <w:tc>
          <w:tcPr>
            <w:tcW w:w="1170" w:type="dxa"/>
            <w:vAlign w:val="center"/>
          </w:tcPr>
          <w:p w14:paraId="2333C9BD" w14:textId="77777777" w:rsidR="008E7FE8" w:rsidRPr="00403B10" w:rsidRDefault="008E7FE8" w:rsidP="009E02CD">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0"/>
                <w:szCs w:val="20"/>
              </w:rPr>
            </w:pPr>
            <w:r w:rsidRPr="00403B10">
              <w:rPr>
                <w:rFonts w:ascii="David" w:hAnsi="David" w:cs="David"/>
                <w:sz w:val="20"/>
                <w:szCs w:val="20"/>
              </w:rPr>
              <w:t>Not</w:t>
            </w:r>
            <w:r w:rsidRPr="00403B10">
              <w:rPr>
                <w:rFonts w:ascii="David" w:hAnsi="David" w:cs="David"/>
                <w:sz w:val="20"/>
                <w:szCs w:val="20"/>
                <w:rtl/>
              </w:rPr>
              <w:t xml:space="preserve"> </w:t>
            </w:r>
            <w:r w:rsidRPr="00403B10">
              <w:rPr>
                <w:rFonts w:ascii="David" w:hAnsi="David" w:cs="David"/>
                <w:sz w:val="20"/>
                <w:szCs w:val="20"/>
              </w:rPr>
              <w:t>reported</w:t>
            </w:r>
          </w:p>
        </w:tc>
      </w:tr>
      <w:tr w:rsidR="008E7FE8" w:rsidRPr="00403B10" w14:paraId="3678455B" w14:textId="77777777" w:rsidTr="00403B10">
        <w:tc>
          <w:tcPr>
            <w:cnfStyle w:val="001000000000" w:firstRow="0" w:lastRow="0" w:firstColumn="1" w:lastColumn="0" w:oddVBand="0" w:evenVBand="0" w:oddHBand="0" w:evenHBand="0" w:firstRowFirstColumn="0" w:firstRowLastColumn="0" w:lastRowFirstColumn="0" w:lastRowLastColumn="0"/>
            <w:tcW w:w="900" w:type="dxa"/>
            <w:vAlign w:val="center"/>
          </w:tcPr>
          <w:p w14:paraId="686372EF" w14:textId="77777777" w:rsidR="008E7FE8" w:rsidRPr="00403B10" w:rsidRDefault="008E7FE8" w:rsidP="009E02CD">
            <w:pPr>
              <w:jc w:val="center"/>
              <w:rPr>
                <w:rFonts w:ascii="David" w:hAnsi="David" w:cs="David"/>
                <w:b w:val="0"/>
                <w:bCs w:val="0"/>
                <w:sz w:val="20"/>
                <w:szCs w:val="20"/>
              </w:rPr>
            </w:pPr>
            <w:proofErr w:type="spellStart"/>
            <w:r w:rsidRPr="00403B10">
              <w:rPr>
                <w:rFonts w:ascii="David" w:hAnsi="David" w:cs="David"/>
                <w:b w:val="0"/>
                <w:bCs w:val="0"/>
                <w:sz w:val="20"/>
                <w:szCs w:val="20"/>
              </w:rPr>
              <w:t>FFraw</w:t>
            </w:r>
            <w:proofErr w:type="spellEnd"/>
          </w:p>
        </w:tc>
        <w:tc>
          <w:tcPr>
            <w:tcW w:w="1350" w:type="dxa"/>
            <w:vAlign w:val="center"/>
          </w:tcPr>
          <w:p w14:paraId="4A3D224D" w14:textId="77777777" w:rsidR="008E7FE8" w:rsidRPr="00403B10" w:rsidRDefault="008E7FE8" w:rsidP="009E02C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Pr>
              <w:t>Celeb-DF-v2</w:t>
            </w:r>
          </w:p>
        </w:tc>
        <w:tc>
          <w:tcPr>
            <w:tcW w:w="900" w:type="dxa"/>
            <w:vAlign w:val="center"/>
          </w:tcPr>
          <w:p w14:paraId="2659B7E5" w14:textId="77777777" w:rsidR="008E7FE8" w:rsidRPr="00403B10" w:rsidRDefault="008E7FE8" w:rsidP="009E02C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Pr>
              <w:t>Cross-Dataset</w:t>
            </w:r>
          </w:p>
        </w:tc>
        <w:tc>
          <w:tcPr>
            <w:tcW w:w="990" w:type="dxa"/>
            <w:vAlign w:val="center"/>
          </w:tcPr>
          <w:p w14:paraId="5AF09073" w14:textId="77777777" w:rsidR="008E7FE8" w:rsidRPr="00403B10" w:rsidRDefault="008E7FE8" w:rsidP="009E02C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Pr>
              <w:t>518 videos</w:t>
            </w:r>
          </w:p>
        </w:tc>
        <w:tc>
          <w:tcPr>
            <w:tcW w:w="2070" w:type="dxa"/>
            <w:vAlign w:val="center"/>
          </w:tcPr>
          <w:p w14:paraId="59E277D3" w14:textId="77777777" w:rsidR="008E7FE8" w:rsidRPr="00403B10" w:rsidRDefault="008E7FE8" w:rsidP="009E02C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Pr>
              <w:t>0.9385 [0.9179, 0.9569]</w:t>
            </w:r>
          </w:p>
        </w:tc>
        <w:tc>
          <w:tcPr>
            <w:tcW w:w="1170" w:type="dxa"/>
            <w:vAlign w:val="center"/>
          </w:tcPr>
          <w:p w14:paraId="601BB0A4" w14:textId="77777777" w:rsidR="008E7FE8" w:rsidRPr="00403B10" w:rsidRDefault="008E7FE8" w:rsidP="009E02C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tl/>
              </w:rPr>
              <w:t>86.68%</w:t>
            </w:r>
          </w:p>
        </w:tc>
        <w:tc>
          <w:tcPr>
            <w:tcW w:w="900" w:type="dxa"/>
            <w:vAlign w:val="center"/>
          </w:tcPr>
          <w:p w14:paraId="21547F5D" w14:textId="77777777" w:rsidR="008E7FE8" w:rsidRPr="00403B10" w:rsidRDefault="008E7FE8" w:rsidP="009E02C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Pr>
              <w:t>Not</w:t>
            </w:r>
            <w:r w:rsidRPr="00403B10">
              <w:rPr>
                <w:rFonts w:ascii="David" w:hAnsi="David" w:cs="David"/>
                <w:sz w:val="20"/>
                <w:szCs w:val="20"/>
                <w:rtl/>
              </w:rPr>
              <w:t xml:space="preserve"> </w:t>
            </w:r>
            <w:r w:rsidRPr="00403B10">
              <w:rPr>
                <w:rFonts w:ascii="David" w:hAnsi="David" w:cs="David"/>
                <w:sz w:val="20"/>
                <w:szCs w:val="20"/>
              </w:rPr>
              <w:t>reported</w:t>
            </w:r>
          </w:p>
        </w:tc>
        <w:tc>
          <w:tcPr>
            <w:tcW w:w="1170" w:type="dxa"/>
            <w:vAlign w:val="center"/>
          </w:tcPr>
          <w:p w14:paraId="41A6C8F5" w14:textId="77777777" w:rsidR="008E7FE8" w:rsidRPr="00403B10" w:rsidRDefault="008E7FE8" w:rsidP="009E02C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Pr>
              <w:t>Not</w:t>
            </w:r>
            <w:r w:rsidRPr="00403B10">
              <w:rPr>
                <w:rFonts w:ascii="David" w:hAnsi="David" w:cs="David"/>
                <w:sz w:val="20"/>
                <w:szCs w:val="20"/>
                <w:rtl/>
              </w:rPr>
              <w:t xml:space="preserve"> </w:t>
            </w:r>
            <w:r w:rsidRPr="00403B10">
              <w:rPr>
                <w:rFonts w:ascii="David" w:hAnsi="David" w:cs="David"/>
                <w:sz w:val="20"/>
                <w:szCs w:val="20"/>
              </w:rPr>
              <w:t>reported</w:t>
            </w:r>
          </w:p>
        </w:tc>
      </w:tr>
      <w:tr w:rsidR="008E7FE8" w:rsidRPr="00403B10" w14:paraId="0743D3D1" w14:textId="77777777" w:rsidTr="00403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vAlign w:val="center"/>
          </w:tcPr>
          <w:p w14:paraId="3F09928B" w14:textId="77777777" w:rsidR="008E7FE8" w:rsidRPr="00403B10" w:rsidRDefault="008E7FE8" w:rsidP="009E02CD">
            <w:pPr>
              <w:jc w:val="center"/>
              <w:rPr>
                <w:rFonts w:ascii="David" w:hAnsi="David" w:cs="David"/>
                <w:b w:val="0"/>
                <w:bCs w:val="0"/>
                <w:sz w:val="20"/>
                <w:szCs w:val="20"/>
              </w:rPr>
            </w:pPr>
            <w:r w:rsidRPr="00403B10">
              <w:rPr>
                <w:rFonts w:ascii="David" w:hAnsi="David" w:cs="David"/>
                <w:b w:val="0"/>
                <w:bCs w:val="0"/>
                <w:sz w:val="20"/>
                <w:szCs w:val="20"/>
              </w:rPr>
              <w:t>FFc23</w:t>
            </w:r>
          </w:p>
        </w:tc>
        <w:tc>
          <w:tcPr>
            <w:tcW w:w="1350" w:type="dxa"/>
            <w:vAlign w:val="center"/>
          </w:tcPr>
          <w:p w14:paraId="6D47BA35" w14:textId="77777777" w:rsidR="008E7FE8" w:rsidRPr="00403B10" w:rsidRDefault="008E7FE8" w:rsidP="009E02CD">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0"/>
                <w:szCs w:val="20"/>
              </w:rPr>
            </w:pPr>
            <w:proofErr w:type="spellStart"/>
            <w:r w:rsidRPr="00403B10">
              <w:rPr>
                <w:rFonts w:ascii="David" w:hAnsi="David" w:cs="David"/>
                <w:sz w:val="20"/>
                <w:szCs w:val="20"/>
              </w:rPr>
              <w:t>CelebA</w:t>
            </w:r>
            <w:proofErr w:type="spellEnd"/>
            <w:r w:rsidRPr="00403B10">
              <w:rPr>
                <w:rFonts w:ascii="David" w:hAnsi="David" w:cs="David"/>
                <w:sz w:val="20"/>
                <w:szCs w:val="20"/>
              </w:rPr>
              <w:t>-HQ Balanced/</w:t>
            </w:r>
            <w:proofErr w:type="spellStart"/>
            <w:r w:rsidRPr="00403B10">
              <w:rPr>
                <w:rFonts w:ascii="David" w:hAnsi="David" w:cs="David"/>
                <w:sz w:val="20"/>
                <w:szCs w:val="20"/>
              </w:rPr>
              <w:t>SimSwap</w:t>
            </w:r>
            <w:proofErr w:type="spellEnd"/>
          </w:p>
        </w:tc>
        <w:tc>
          <w:tcPr>
            <w:tcW w:w="900" w:type="dxa"/>
            <w:vAlign w:val="center"/>
          </w:tcPr>
          <w:p w14:paraId="73BF69AE" w14:textId="77777777" w:rsidR="008E7FE8" w:rsidRPr="00403B10" w:rsidRDefault="008E7FE8" w:rsidP="009E02CD">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0"/>
                <w:szCs w:val="20"/>
              </w:rPr>
            </w:pPr>
            <w:r w:rsidRPr="00403B10">
              <w:rPr>
                <w:rFonts w:ascii="David" w:hAnsi="David" w:cs="David"/>
                <w:sz w:val="20"/>
                <w:szCs w:val="20"/>
              </w:rPr>
              <w:t>Cross-Dataset</w:t>
            </w:r>
          </w:p>
        </w:tc>
        <w:tc>
          <w:tcPr>
            <w:tcW w:w="990" w:type="dxa"/>
            <w:vAlign w:val="center"/>
          </w:tcPr>
          <w:p w14:paraId="11461DBE" w14:textId="77777777" w:rsidR="008E7FE8" w:rsidRPr="00403B10" w:rsidRDefault="008E7FE8" w:rsidP="009E02CD">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0"/>
                <w:szCs w:val="20"/>
              </w:rPr>
            </w:pPr>
            <w:r w:rsidRPr="00403B10">
              <w:rPr>
                <w:rFonts w:ascii="David" w:hAnsi="David" w:cs="David"/>
                <w:sz w:val="20"/>
                <w:szCs w:val="20"/>
              </w:rPr>
              <w:t>41,629 images</w:t>
            </w:r>
          </w:p>
        </w:tc>
        <w:tc>
          <w:tcPr>
            <w:tcW w:w="2070" w:type="dxa"/>
            <w:vAlign w:val="center"/>
          </w:tcPr>
          <w:p w14:paraId="49EFBA4B" w14:textId="77777777" w:rsidR="008E7FE8" w:rsidRPr="00403B10" w:rsidRDefault="008E7FE8" w:rsidP="009E02CD">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0"/>
                <w:szCs w:val="20"/>
              </w:rPr>
            </w:pPr>
            <w:r w:rsidRPr="00403B10">
              <w:rPr>
                <w:rFonts w:ascii="David" w:hAnsi="David" w:cs="David"/>
                <w:sz w:val="20"/>
                <w:szCs w:val="20"/>
              </w:rPr>
              <w:t>0.8338 [0.8299, 0.8377]</w:t>
            </w:r>
          </w:p>
        </w:tc>
        <w:tc>
          <w:tcPr>
            <w:tcW w:w="1170" w:type="dxa"/>
            <w:vAlign w:val="center"/>
          </w:tcPr>
          <w:p w14:paraId="0CCAB8E6" w14:textId="77777777" w:rsidR="008E7FE8" w:rsidRPr="00403B10" w:rsidRDefault="008E7FE8" w:rsidP="009E02CD">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0"/>
                <w:szCs w:val="20"/>
              </w:rPr>
            </w:pPr>
            <w:r w:rsidRPr="00403B10">
              <w:rPr>
                <w:rFonts w:ascii="David" w:hAnsi="David" w:cs="David"/>
                <w:sz w:val="20"/>
                <w:szCs w:val="20"/>
                <w:rtl/>
              </w:rPr>
              <w:t>75.45%</w:t>
            </w:r>
          </w:p>
        </w:tc>
        <w:tc>
          <w:tcPr>
            <w:tcW w:w="900" w:type="dxa"/>
            <w:vAlign w:val="center"/>
          </w:tcPr>
          <w:p w14:paraId="58240760" w14:textId="77777777" w:rsidR="008E7FE8" w:rsidRPr="00403B10" w:rsidRDefault="008E7FE8" w:rsidP="009E02CD">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0"/>
                <w:szCs w:val="20"/>
              </w:rPr>
            </w:pPr>
            <w:r w:rsidRPr="00403B10">
              <w:rPr>
                <w:rFonts w:ascii="David" w:hAnsi="David" w:cs="David"/>
                <w:sz w:val="20"/>
                <w:szCs w:val="20"/>
                <w:rtl/>
              </w:rPr>
              <w:t>0.9388</w:t>
            </w:r>
          </w:p>
        </w:tc>
        <w:tc>
          <w:tcPr>
            <w:tcW w:w="1170" w:type="dxa"/>
            <w:vAlign w:val="center"/>
          </w:tcPr>
          <w:p w14:paraId="793BD413" w14:textId="77777777" w:rsidR="008E7FE8" w:rsidRPr="00403B10" w:rsidRDefault="008E7FE8" w:rsidP="009E02CD">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0"/>
                <w:szCs w:val="20"/>
              </w:rPr>
            </w:pPr>
            <w:r w:rsidRPr="00403B10">
              <w:rPr>
                <w:rFonts w:ascii="David" w:hAnsi="David" w:cs="David"/>
                <w:sz w:val="20"/>
                <w:szCs w:val="20"/>
                <w:rtl/>
              </w:rPr>
              <w:t>0.7437</w:t>
            </w:r>
          </w:p>
        </w:tc>
      </w:tr>
      <w:tr w:rsidR="008E7FE8" w:rsidRPr="00403B10" w14:paraId="16D82DB6" w14:textId="77777777" w:rsidTr="00403B10">
        <w:tc>
          <w:tcPr>
            <w:cnfStyle w:val="001000000000" w:firstRow="0" w:lastRow="0" w:firstColumn="1" w:lastColumn="0" w:oddVBand="0" w:evenVBand="0" w:oddHBand="0" w:evenHBand="0" w:firstRowFirstColumn="0" w:firstRowLastColumn="0" w:lastRowFirstColumn="0" w:lastRowLastColumn="0"/>
            <w:tcW w:w="900" w:type="dxa"/>
            <w:vAlign w:val="center"/>
          </w:tcPr>
          <w:p w14:paraId="5021B697" w14:textId="77777777" w:rsidR="008E7FE8" w:rsidRPr="00403B10" w:rsidRDefault="008E7FE8" w:rsidP="009E02CD">
            <w:pPr>
              <w:jc w:val="center"/>
              <w:rPr>
                <w:rFonts w:ascii="David" w:hAnsi="David" w:cs="David"/>
                <w:b w:val="0"/>
                <w:bCs w:val="0"/>
                <w:sz w:val="20"/>
                <w:szCs w:val="20"/>
              </w:rPr>
            </w:pPr>
            <w:proofErr w:type="spellStart"/>
            <w:r w:rsidRPr="00403B10">
              <w:rPr>
                <w:rFonts w:ascii="David" w:hAnsi="David" w:cs="David"/>
                <w:b w:val="0"/>
                <w:bCs w:val="0"/>
                <w:sz w:val="20"/>
                <w:szCs w:val="20"/>
              </w:rPr>
              <w:t>FFraw</w:t>
            </w:r>
            <w:proofErr w:type="spellEnd"/>
          </w:p>
        </w:tc>
        <w:tc>
          <w:tcPr>
            <w:tcW w:w="1350" w:type="dxa"/>
            <w:vAlign w:val="center"/>
          </w:tcPr>
          <w:p w14:paraId="3866AB81" w14:textId="77777777" w:rsidR="008E7FE8" w:rsidRPr="00403B10" w:rsidRDefault="008E7FE8" w:rsidP="009E02C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proofErr w:type="spellStart"/>
            <w:r w:rsidRPr="00403B10">
              <w:rPr>
                <w:rFonts w:ascii="David" w:hAnsi="David" w:cs="David"/>
                <w:sz w:val="20"/>
                <w:szCs w:val="20"/>
              </w:rPr>
              <w:t>CelebA</w:t>
            </w:r>
            <w:proofErr w:type="spellEnd"/>
            <w:r w:rsidRPr="00403B10">
              <w:rPr>
                <w:rFonts w:ascii="David" w:hAnsi="David" w:cs="David"/>
                <w:sz w:val="20"/>
                <w:szCs w:val="20"/>
              </w:rPr>
              <w:t>-HQ Balanced/</w:t>
            </w:r>
            <w:proofErr w:type="spellStart"/>
            <w:r w:rsidRPr="00403B10">
              <w:rPr>
                <w:rFonts w:ascii="David" w:hAnsi="David" w:cs="David"/>
                <w:sz w:val="20"/>
                <w:szCs w:val="20"/>
              </w:rPr>
              <w:t>SimSwap</w:t>
            </w:r>
            <w:proofErr w:type="spellEnd"/>
          </w:p>
        </w:tc>
        <w:tc>
          <w:tcPr>
            <w:tcW w:w="900" w:type="dxa"/>
            <w:vAlign w:val="center"/>
          </w:tcPr>
          <w:p w14:paraId="55CE35E0" w14:textId="77777777" w:rsidR="008E7FE8" w:rsidRPr="00403B10" w:rsidRDefault="008E7FE8" w:rsidP="009E02C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Pr>
              <w:t>Cross-Dataset</w:t>
            </w:r>
          </w:p>
        </w:tc>
        <w:tc>
          <w:tcPr>
            <w:tcW w:w="990" w:type="dxa"/>
            <w:vAlign w:val="center"/>
          </w:tcPr>
          <w:p w14:paraId="62F5AD30" w14:textId="77777777" w:rsidR="008E7FE8" w:rsidRPr="00403B10" w:rsidRDefault="008E7FE8" w:rsidP="009E02C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Pr>
              <w:t>41,629 images</w:t>
            </w:r>
          </w:p>
        </w:tc>
        <w:tc>
          <w:tcPr>
            <w:tcW w:w="2070" w:type="dxa"/>
            <w:vAlign w:val="center"/>
          </w:tcPr>
          <w:p w14:paraId="0601E9FA" w14:textId="77777777" w:rsidR="008E7FE8" w:rsidRPr="00403B10" w:rsidRDefault="008E7FE8" w:rsidP="009E02C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Pr>
              <w:t>0.8393 [0.8356, 0.8430]</w:t>
            </w:r>
          </w:p>
        </w:tc>
        <w:tc>
          <w:tcPr>
            <w:tcW w:w="1170" w:type="dxa"/>
            <w:vAlign w:val="center"/>
          </w:tcPr>
          <w:p w14:paraId="1279BFA4" w14:textId="77777777" w:rsidR="008E7FE8" w:rsidRPr="00403B10" w:rsidRDefault="008E7FE8" w:rsidP="009E02C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tl/>
              </w:rPr>
              <w:t>76.19%</w:t>
            </w:r>
          </w:p>
        </w:tc>
        <w:tc>
          <w:tcPr>
            <w:tcW w:w="900" w:type="dxa"/>
            <w:vAlign w:val="center"/>
          </w:tcPr>
          <w:p w14:paraId="63B9A34F" w14:textId="77777777" w:rsidR="008E7FE8" w:rsidRPr="00403B10" w:rsidRDefault="008E7FE8" w:rsidP="009E02C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tl/>
              </w:rPr>
              <w:t>0.9222</w:t>
            </w:r>
          </w:p>
        </w:tc>
        <w:tc>
          <w:tcPr>
            <w:tcW w:w="1170" w:type="dxa"/>
            <w:vAlign w:val="center"/>
          </w:tcPr>
          <w:p w14:paraId="63BAF865" w14:textId="77777777" w:rsidR="008E7FE8" w:rsidRPr="00403B10" w:rsidRDefault="008E7FE8" w:rsidP="009E02C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tl/>
              </w:rPr>
              <w:t>0.6997</w:t>
            </w:r>
          </w:p>
        </w:tc>
      </w:tr>
      <w:tr w:rsidR="008E7FE8" w:rsidRPr="00403B10" w14:paraId="36B521AA" w14:textId="77777777" w:rsidTr="00403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vAlign w:val="center"/>
          </w:tcPr>
          <w:p w14:paraId="7E5E4B9F" w14:textId="77777777" w:rsidR="008E7FE8" w:rsidRPr="00403B10" w:rsidRDefault="008E7FE8" w:rsidP="009E02CD">
            <w:pPr>
              <w:jc w:val="center"/>
              <w:rPr>
                <w:rFonts w:ascii="David" w:hAnsi="David" w:cs="David"/>
                <w:b w:val="0"/>
                <w:bCs w:val="0"/>
                <w:sz w:val="20"/>
                <w:szCs w:val="20"/>
              </w:rPr>
            </w:pPr>
            <w:r w:rsidRPr="00403B10">
              <w:rPr>
                <w:rFonts w:ascii="David" w:hAnsi="David" w:cs="David"/>
                <w:b w:val="0"/>
                <w:bCs w:val="0"/>
                <w:sz w:val="20"/>
                <w:szCs w:val="20"/>
              </w:rPr>
              <w:t>FFc23</w:t>
            </w:r>
          </w:p>
        </w:tc>
        <w:tc>
          <w:tcPr>
            <w:tcW w:w="1350" w:type="dxa"/>
            <w:vAlign w:val="center"/>
          </w:tcPr>
          <w:p w14:paraId="02880EEC" w14:textId="77777777" w:rsidR="008E7FE8" w:rsidRPr="00403B10" w:rsidRDefault="008E7FE8" w:rsidP="009E02CD">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0"/>
                <w:szCs w:val="20"/>
              </w:rPr>
            </w:pPr>
            <w:r w:rsidRPr="00403B10">
              <w:rPr>
                <w:rFonts w:ascii="David" w:hAnsi="David" w:cs="David"/>
                <w:sz w:val="20"/>
                <w:szCs w:val="20"/>
              </w:rPr>
              <w:t>DFDC</w:t>
            </w:r>
          </w:p>
        </w:tc>
        <w:tc>
          <w:tcPr>
            <w:tcW w:w="900" w:type="dxa"/>
            <w:vAlign w:val="center"/>
          </w:tcPr>
          <w:p w14:paraId="38B12676" w14:textId="77777777" w:rsidR="008E7FE8" w:rsidRPr="00403B10" w:rsidRDefault="008E7FE8" w:rsidP="009E02CD">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0"/>
                <w:szCs w:val="20"/>
              </w:rPr>
            </w:pPr>
            <w:r w:rsidRPr="00403B10">
              <w:rPr>
                <w:rFonts w:ascii="David" w:hAnsi="David" w:cs="David"/>
                <w:sz w:val="20"/>
                <w:szCs w:val="20"/>
              </w:rPr>
              <w:t>Cross-Dataset</w:t>
            </w:r>
          </w:p>
        </w:tc>
        <w:tc>
          <w:tcPr>
            <w:tcW w:w="990" w:type="dxa"/>
            <w:vAlign w:val="center"/>
          </w:tcPr>
          <w:p w14:paraId="7F1D5595" w14:textId="77777777" w:rsidR="008E7FE8" w:rsidRPr="00403B10" w:rsidRDefault="008E7FE8" w:rsidP="009E02CD">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0"/>
                <w:szCs w:val="20"/>
              </w:rPr>
            </w:pPr>
            <w:r w:rsidRPr="00403B10">
              <w:rPr>
                <w:rFonts w:ascii="David" w:hAnsi="David" w:cs="David"/>
                <w:sz w:val="20"/>
                <w:szCs w:val="20"/>
              </w:rPr>
              <w:t>24,247 images</w:t>
            </w:r>
          </w:p>
        </w:tc>
        <w:tc>
          <w:tcPr>
            <w:tcW w:w="2070" w:type="dxa"/>
            <w:vAlign w:val="center"/>
          </w:tcPr>
          <w:p w14:paraId="2369285F" w14:textId="77777777" w:rsidR="008E7FE8" w:rsidRPr="00403B10" w:rsidRDefault="008E7FE8" w:rsidP="009E02CD">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0"/>
                <w:szCs w:val="20"/>
              </w:rPr>
            </w:pPr>
            <w:r w:rsidRPr="00403B10">
              <w:rPr>
                <w:rFonts w:ascii="David" w:hAnsi="David" w:cs="David"/>
                <w:sz w:val="20"/>
                <w:szCs w:val="20"/>
              </w:rPr>
              <w:t>0.5949 [0.5870, 0.6029]</w:t>
            </w:r>
          </w:p>
        </w:tc>
        <w:tc>
          <w:tcPr>
            <w:tcW w:w="1170" w:type="dxa"/>
            <w:vAlign w:val="center"/>
          </w:tcPr>
          <w:p w14:paraId="143E8614" w14:textId="77777777" w:rsidR="008E7FE8" w:rsidRPr="00403B10" w:rsidRDefault="008E7FE8" w:rsidP="009E02CD">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0"/>
                <w:szCs w:val="20"/>
              </w:rPr>
            </w:pPr>
            <w:r w:rsidRPr="00403B10">
              <w:rPr>
                <w:rFonts w:ascii="David" w:hAnsi="David" w:cs="David"/>
                <w:sz w:val="20"/>
                <w:szCs w:val="20"/>
                <w:rtl/>
              </w:rPr>
              <w:t>76.05%</w:t>
            </w:r>
          </w:p>
        </w:tc>
        <w:tc>
          <w:tcPr>
            <w:tcW w:w="900" w:type="dxa"/>
            <w:vAlign w:val="center"/>
          </w:tcPr>
          <w:p w14:paraId="3DAA5E45" w14:textId="77777777" w:rsidR="008E7FE8" w:rsidRPr="00403B10" w:rsidRDefault="008E7FE8" w:rsidP="009E02CD">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0"/>
                <w:szCs w:val="20"/>
              </w:rPr>
            </w:pPr>
            <w:r w:rsidRPr="00403B10">
              <w:rPr>
                <w:rFonts w:ascii="David" w:hAnsi="David" w:cs="David"/>
                <w:sz w:val="20"/>
                <w:szCs w:val="20"/>
                <w:rtl/>
              </w:rPr>
              <w:t>0.3293</w:t>
            </w:r>
          </w:p>
        </w:tc>
        <w:tc>
          <w:tcPr>
            <w:tcW w:w="1170" w:type="dxa"/>
            <w:vAlign w:val="center"/>
          </w:tcPr>
          <w:p w14:paraId="4BEF4EF6" w14:textId="77777777" w:rsidR="008E7FE8" w:rsidRPr="00403B10" w:rsidRDefault="008E7FE8" w:rsidP="009E02CD">
            <w:pPr>
              <w:jc w:val="center"/>
              <w:cnfStyle w:val="000000100000" w:firstRow="0" w:lastRow="0" w:firstColumn="0" w:lastColumn="0" w:oddVBand="0" w:evenVBand="0" w:oddHBand="1" w:evenHBand="0" w:firstRowFirstColumn="0" w:firstRowLastColumn="0" w:lastRowFirstColumn="0" w:lastRowLastColumn="0"/>
              <w:rPr>
                <w:rFonts w:ascii="David" w:hAnsi="David" w:cs="David"/>
                <w:sz w:val="20"/>
                <w:szCs w:val="20"/>
              </w:rPr>
            </w:pPr>
            <w:r w:rsidRPr="00403B10">
              <w:rPr>
                <w:rFonts w:ascii="David" w:hAnsi="David" w:cs="David"/>
                <w:sz w:val="20"/>
                <w:szCs w:val="20"/>
                <w:rtl/>
              </w:rPr>
              <w:t>0.2557</w:t>
            </w:r>
          </w:p>
        </w:tc>
      </w:tr>
      <w:tr w:rsidR="008E7FE8" w:rsidRPr="00403B10" w14:paraId="302F9040" w14:textId="77777777" w:rsidTr="00403B10">
        <w:tc>
          <w:tcPr>
            <w:cnfStyle w:val="001000000000" w:firstRow="0" w:lastRow="0" w:firstColumn="1" w:lastColumn="0" w:oddVBand="0" w:evenVBand="0" w:oddHBand="0" w:evenHBand="0" w:firstRowFirstColumn="0" w:firstRowLastColumn="0" w:lastRowFirstColumn="0" w:lastRowLastColumn="0"/>
            <w:tcW w:w="900" w:type="dxa"/>
            <w:vAlign w:val="center"/>
          </w:tcPr>
          <w:p w14:paraId="5DD9389E" w14:textId="77777777" w:rsidR="008E7FE8" w:rsidRPr="00403B10" w:rsidRDefault="008E7FE8" w:rsidP="009E02CD">
            <w:pPr>
              <w:jc w:val="center"/>
              <w:rPr>
                <w:rFonts w:ascii="David" w:hAnsi="David" w:cs="David"/>
                <w:b w:val="0"/>
                <w:bCs w:val="0"/>
                <w:sz w:val="20"/>
                <w:szCs w:val="20"/>
              </w:rPr>
            </w:pPr>
            <w:proofErr w:type="spellStart"/>
            <w:r w:rsidRPr="00403B10">
              <w:rPr>
                <w:rFonts w:ascii="David" w:hAnsi="David" w:cs="David"/>
                <w:b w:val="0"/>
                <w:bCs w:val="0"/>
                <w:sz w:val="20"/>
                <w:szCs w:val="20"/>
              </w:rPr>
              <w:t>FFraw</w:t>
            </w:r>
            <w:proofErr w:type="spellEnd"/>
          </w:p>
        </w:tc>
        <w:tc>
          <w:tcPr>
            <w:tcW w:w="1350" w:type="dxa"/>
            <w:vAlign w:val="center"/>
          </w:tcPr>
          <w:p w14:paraId="715DF8A3" w14:textId="77777777" w:rsidR="008E7FE8" w:rsidRPr="00403B10" w:rsidRDefault="008E7FE8" w:rsidP="009E02C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Pr>
              <w:t>DFDC</w:t>
            </w:r>
          </w:p>
        </w:tc>
        <w:tc>
          <w:tcPr>
            <w:tcW w:w="900" w:type="dxa"/>
            <w:vAlign w:val="center"/>
          </w:tcPr>
          <w:p w14:paraId="3D186CFE" w14:textId="77777777" w:rsidR="008E7FE8" w:rsidRPr="00403B10" w:rsidRDefault="008E7FE8" w:rsidP="009E02C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Pr>
              <w:t>Cross-Dataset</w:t>
            </w:r>
          </w:p>
        </w:tc>
        <w:tc>
          <w:tcPr>
            <w:tcW w:w="990" w:type="dxa"/>
            <w:vAlign w:val="center"/>
          </w:tcPr>
          <w:p w14:paraId="6D1A15C7" w14:textId="77777777" w:rsidR="008E7FE8" w:rsidRPr="00403B10" w:rsidRDefault="008E7FE8" w:rsidP="009E02C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Pr>
              <w:t>24,247 images</w:t>
            </w:r>
          </w:p>
        </w:tc>
        <w:tc>
          <w:tcPr>
            <w:tcW w:w="2070" w:type="dxa"/>
            <w:vAlign w:val="center"/>
          </w:tcPr>
          <w:p w14:paraId="1CC25467" w14:textId="77777777" w:rsidR="008E7FE8" w:rsidRPr="00403B10" w:rsidRDefault="008E7FE8" w:rsidP="009E02C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Pr>
              <w:t>0.5959 [0.5880, 0.6038]</w:t>
            </w:r>
          </w:p>
        </w:tc>
        <w:tc>
          <w:tcPr>
            <w:tcW w:w="1170" w:type="dxa"/>
            <w:vAlign w:val="center"/>
          </w:tcPr>
          <w:p w14:paraId="662CB67A" w14:textId="77777777" w:rsidR="008E7FE8" w:rsidRPr="00403B10" w:rsidRDefault="008E7FE8" w:rsidP="009E02C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tl/>
              </w:rPr>
              <w:t>77.06%</w:t>
            </w:r>
          </w:p>
        </w:tc>
        <w:tc>
          <w:tcPr>
            <w:tcW w:w="900" w:type="dxa"/>
            <w:vAlign w:val="center"/>
          </w:tcPr>
          <w:p w14:paraId="5C6155F6" w14:textId="77777777" w:rsidR="008E7FE8" w:rsidRPr="00403B10" w:rsidRDefault="008E7FE8" w:rsidP="009E02C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tl/>
              </w:rPr>
              <w:t>0.3624</w:t>
            </w:r>
          </w:p>
        </w:tc>
        <w:tc>
          <w:tcPr>
            <w:tcW w:w="1170" w:type="dxa"/>
            <w:vAlign w:val="center"/>
          </w:tcPr>
          <w:p w14:paraId="1D2BB0EF" w14:textId="77777777" w:rsidR="008E7FE8" w:rsidRPr="00403B10" w:rsidRDefault="008E7FE8" w:rsidP="009E02CD">
            <w:pPr>
              <w:jc w:val="center"/>
              <w:cnfStyle w:val="000000000000" w:firstRow="0" w:lastRow="0" w:firstColumn="0" w:lastColumn="0" w:oddVBand="0" w:evenVBand="0" w:oddHBand="0" w:evenHBand="0" w:firstRowFirstColumn="0" w:firstRowLastColumn="0" w:lastRowFirstColumn="0" w:lastRowLastColumn="0"/>
              <w:rPr>
                <w:rFonts w:ascii="David" w:hAnsi="David" w:cs="David"/>
                <w:sz w:val="20"/>
                <w:szCs w:val="20"/>
              </w:rPr>
            </w:pPr>
            <w:r w:rsidRPr="00403B10">
              <w:rPr>
                <w:rFonts w:ascii="David" w:hAnsi="David" w:cs="David"/>
                <w:sz w:val="20"/>
                <w:szCs w:val="20"/>
                <w:rtl/>
              </w:rPr>
              <w:t>0.2948</w:t>
            </w:r>
          </w:p>
        </w:tc>
      </w:tr>
    </w:tbl>
    <w:p w14:paraId="26133114" w14:textId="77777777" w:rsidR="00E76CBB" w:rsidRDefault="00E76CBB" w:rsidP="008E7FE8">
      <w:pPr>
        <w:spacing w:line="240" w:lineRule="auto"/>
        <w:jc w:val="both"/>
        <w:rPr>
          <w:rFonts w:ascii="David" w:hAnsi="David" w:cs="David"/>
        </w:rPr>
      </w:pPr>
    </w:p>
    <w:p w14:paraId="26FEFF8D" w14:textId="5B715693" w:rsidR="008E7FE8" w:rsidRDefault="00E76CBB" w:rsidP="008E7FE8">
      <w:pPr>
        <w:spacing w:line="240" w:lineRule="auto"/>
        <w:jc w:val="both"/>
        <w:rPr>
          <w:rFonts w:ascii="David" w:hAnsi="David" w:cs="David"/>
        </w:rPr>
      </w:pPr>
      <w:r w:rsidRPr="008D4DCE">
        <w:rPr>
          <w:rFonts w:ascii="David" w:hAnsi="David" w:cs="David"/>
          <w:b/>
          <w:bCs/>
          <w:noProof/>
        </w:rPr>
        <w:drawing>
          <wp:anchor distT="0" distB="0" distL="114300" distR="114300" simplePos="0" relativeHeight="251694080" behindDoc="0" locked="0" layoutInCell="1" allowOverlap="1" wp14:anchorId="7B5D1F96" wp14:editId="75FE51A7">
            <wp:simplePos x="0" y="0"/>
            <wp:positionH relativeFrom="column">
              <wp:posOffset>4178083</wp:posOffset>
            </wp:positionH>
            <wp:positionV relativeFrom="paragraph">
              <wp:posOffset>945426</wp:posOffset>
            </wp:positionV>
            <wp:extent cx="2089150" cy="1652905"/>
            <wp:effectExtent l="0" t="0" r="6350" b="4445"/>
            <wp:wrapTopAndBottom/>
            <wp:docPr id="153604025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40259"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89150" cy="1652905"/>
                    </a:xfrm>
                    <a:prstGeom prst="rect">
                      <a:avLst/>
                    </a:prstGeom>
                  </pic:spPr>
                </pic:pic>
              </a:graphicData>
            </a:graphic>
            <wp14:sizeRelH relativeFrom="margin">
              <wp14:pctWidth>0</wp14:pctWidth>
            </wp14:sizeRelH>
            <wp14:sizeRelV relativeFrom="margin">
              <wp14:pctHeight>0</wp14:pctHeight>
            </wp14:sizeRelV>
          </wp:anchor>
        </w:drawing>
      </w:r>
      <w:r w:rsidRPr="00EA444E">
        <w:rPr>
          <w:rFonts w:ascii="David" w:hAnsi="David" w:cs="David"/>
          <w:b/>
          <w:bCs/>
          <w:noProof/>
        </w:rPr>
        <w:drawing>
          <wp:anchor distT="0" distB="0" distL="114300" distR="114300" simplePos="0" relativeHeight="251693056" behindDoc="0" locked="0" layoutInCell="1" allowOverlap="1" wp14:anchorId="28B90B26" wp14:editId="37E56271">
            <wp:simplePos x="0" y="0"/>
            <wp:positionH relativeFrom="column">
              <wp:posOffset>1932378</wp:posOffset>
            </wp:positionH>
            <wp:positionV relativeFrom="paragraph">
              <wp:posOffset>922277</wp:posOffset>
            </wp:positionV>
            <wp:extent cx="2142490" cy="1695450"/>
            <wp:effectExtent l="0" t="0" r="0" b="0"/>
            <wp:wrapTopAndBottom/>
            <wp:docPr id="159675863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58636"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142490" cy="1695450"/>
                    </a:xfrm>
                    <a:prstGeom prst="rect">
                      <a:avLst/>
                    </a:prstGeom>
                  </pic:spPr>
                </pic:pic>
              </a:graphicData>
            </a:graphic>
            <wp14:sizeRelH relativeFrom="margin">
              <wp14:pctWidth>0</wp14:pctWidth>
            </wp14:sizeRelH>
            <wp14:sizeRelV relativeFrom="margin">
              <wp14:pctHeight>0</wp14:pctHeight>
            </wp14:sizeRelV>
          </wp:anchor>
        </w:drawing>
      </w:r>
      <w:r w:rsidRPr="00CF2291">
        <w:rPr>
          <w:rFonts w:ascii="David" w:hAnsi="David" w:cs="David"/>
          <w:b/>
          <w:bCs/>
          <w:noProof/>
        </w:rPr>
        <w:drawing>
          <wp:anchor distT="0" distB="0" distL="114300" distR="114300" simplePos="0" relativeHeight="251692032" behindDoc="0" locked="0" layoutInCell="1" allowOverlap="1" wp14:anchorId="77B14CC9" wp14:editId="67AECC6D">
            <wp:simplePos x="0" y="0"/>
            <wp:positionH relativeFrom="column">
              <wp:posOffset>-416978</wp:posOffset>
            </wp:positionH>
            <wp:positionV relativeFrom="paragraph">
              <wp:posOffset>933852</wp:posOffset>
            </wp:positionV>
            <wp:extent cx="2158365" cy="1708150"/>
            <wp:effectExtent l="0" t="0" r="0" b="6350"/>
            <wp:wrapTopAndBottom/>
            <wp:docPr id="123664456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44566"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158365" cy="1708150"/>
                    </a:xfrm>
                    <a:prstGeom prst="rect">
                      <a:avLst/>
                    </a:prstGeom>
                  </pic:spPr>
                </pic:pic>
              </a:graphicData>
            </a:graphic>
            <wp14:sizeRelH relativeFrom="margin">
              <wp14:pctWidth>0</wp14:pctWidth>
            </wp14:sizeRelH>
            <wp14:sizeRelV relativeFrom="margin">
              <wp14:pctHeight>0</wp14:pctHeight>
            </wp14:sizeRelV>
          </wp:anchor>
        </w:drawing>
      </w:r>
      <w:r w:rsidR="008E7FE8" w:rsidRPr="00E12C41">
        <w:rPr>
          <w:rFonts w:ascii="David" w:hAnsi="David" w:cs="David"/>
        </w:rPr>
        <w:t xml:space="preserve">The DFDC + FFc23 result is especially important. The FFc23 weights trained on </w:t>
      </w:r>
      <w:proofErr w:type="spellStart"/>
      <w:r w:rsidR="008E7FE8" w:rsidRPr="00E12C41">
        <w:rPr>
          <w:rFonts w:ascii="David" w:hAnsi="David" w:cs="David"/>
        </w:rPr>
        <w:t>FaceForensics</w:t>
      </w:r>
      <w:proofErr w:type="spellEnd"/>
      <w:r w:rsidR="008E7FE8" w:rsidRPr="00E12C41">
        <w:rPr>
          <w:rFonts w:ascii="David" w:hAnsi="David" w:cs="David"/>
        </w:rPr>
        <w:t xml:space="preserve">++ showed limited generalization to DFDC, with AUC = 0.5949. This is consistent with the known cross-dataset generalization problem in deepfake detection. At the same time, the average fake </w:t>
      </w:r>
      <w:r w:rsidR="008E7FE8" w:rsidRPr="00E12C41">
        <w:rPr>
          <w:rFonts w:ascii="David" w:hAnsi="David" w:cs="David"/>
        </w:rPr>
        <w:lastRenderedPageBreak/>
        <w:t>score on fake images was higher than on real images, which means the model was not entirely random. It retained a weak discriminative signal, but the signal was insufficient for robust deployment-level classification.</w:t>
      </w:r>
    </w:p>
    <w:p w14:paraId="63A14C88" w14:textId="77777777" w:rsidR="00E76CBB" w:rsidRPr="00E12C41" w:rsidRDefault="00E76CBB" w:rsidP="008E7FE8">
      <w:pPr>
        <w:spacing w:line="240" w:lineRule="auto"/>
        <w:jc w:val="both"/>
        <w:rPr>
          <w:rFonts w:ascii="David" w:hAnsi="David" w:cs="David"/>
        </w:rPr>
      </w:pPr>
    </w:p>
    <w:p w14:paraId="6908A864" w14:textId="4E0524BB" w:rsidR="008E7FE8" w:rsidRDefault="008E7FE8" w:rsidP="008E7FE8">
      <w:pPr>
        <w:spacing w:line="240" w:lineRule="auto"/>
        <w:jc w:val="both"/>
        <w:rPr>
          <w:rFonts w:ascii="David" w:hAnsi="David" w:cs="David"/>
        </w:rPr>
      </w:pPr>
      <w:r w:rsidRPr="00863791">
        <w:rPr>
          <w:rFonts w:ascii="David" w:hAnsi="David" w:cs="David"/>
        </w:rPr>
        <w:t xml:space="preserve">Figure </w:t>
      </w:r>
      <w:r w:rsidR="00171CA4">
        <w:rPr>
          <w:rFonts w:ascii="David" w:hAnsi="David" w:cs="David"/>
        </w:rPr>
        <w:t>9</w:t>
      </w:r>
      <w:r w:rsidRPr="00863791">
        <w:rPr>
          <w:rFonts w:ascii="David" w:hAnsi="David" w:cs="David"/>
        </w:rPr>
        <w:t xml:space="preserve">: ROC Curves - SBI with FFc23 weights evaluated on </w:t>
      </w:r>
      <w:r w:rsidR="00635F24">
        <w:rPr>
          <w:rFonts w:ascii="David" w:hAnsi="David" w:cs="David"/>
        </w:rPr>
        <w:t>all three datasets</w:t>
      </w:r>
      <w:r w:rsidRPr="00863791">
        <w:rPr>
          <w:rFonts w:ascii="David" w:hAnsi="David" w:cs="David"/>
        </w:rPr>
        <w:t xml:space="preserve">. The three curves show a clear performance hierarchy: strong detection on Celeb-DF-v2 (AUC=0.9292), meaningful but weaker cross-dataset performance on </w:t>
      </w:r>
      <w:proofErr w:type="spellStart"/>
      <w:r w:rsidRPr="00863791">
        <w:rPr>
          <w:rFonts w:ascii="David" w:hAnsi="David" w:cs="David"/>
        </w:rPr>
        <w:t>CelebA</w:t>
      </w:r>
      <w:proofErr w:type="spellEnd"/>
      <w:r w:rsidRPr="00863791">
        <w:rPr>
          <w:rFonts w:ascii="David" w:hAnsi="David" w:cs="David"/>
        </w:rPr>
        <w:t>-HQ Balanced (AUC=0.8338), and limited generalization to DFDC (AUC=0.5949). This contrast illustrates the sensitivity of traditional artifact-based detectors to dataset distribution and image quality.</w:t>
      </w:r>
    </w:p>
    <w:p w14:paraId="71379D22" w14:textId="77777777" w:rsidR="00E76CBB" w:rsidRDefault="00E76CBB" w:rsidP="00E76CBB">
      <w:pPr>
        <w:spacing w:line="240" w:lineRule="auto"/>
        <w:jc w:val="both"/>
        <w:rPr>
          <w:rFonts w:ascii="David" w:hAnsi="David" w:cs="David"/>
        </w:rPr>
      </w:pPr>
      <w:r w:rsidRPr="00A9729B">
        <w:rPr>
          <w:rFonts w:ascii="David" w:hAnsi="David" w:cs="David"/>
          <w:b/>
          <w:bCs/>
          <w:noProof/>
        </w:rPr>
        <w:drawing>
          <wp:anchor distT="0" distB="0" distL="114300" distR="114300" simplePos="0" relativeHeight="251697152" behindDoc="0" locked="0" layoutInCell="1" allowOverlap="1" wp14:anchorId="7242FBB1" wp14:editId="21662BE6">
            <wp:simplePos x="0" y="0"/>
            <wp:positionH relativeFrom="column">
              <wp:posOffset>4278630</wp:posOffset>
            </wp:positionH>
            <wp:positionV relativeFrom="paragraph">
              <wp:posOffset>607</wp:posOffset>
            </wp:positionV>
            <wp:extent cx="1984375" cy="1756410"/>
            <wp:effectExtent l="0" t="0" r="0" b="0"/>
            <wp:wrapThrough wrapText="bothSides">
              <wp:wrapPolygon edited="0">
                <wp:start x="0" y="0"/>
                <wp:lineTo x="0" y="21319"/>
                <wp:lineTo x="21358" y="21319"/>
                <wp:lineTo x="21358" y="0"/>
                <wp:lineTo x="0" y="0"/>
              </wp:wrapPolygon>
            </wp:wrapThrough>
            <wp:docPr id="12177719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719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84375" cy="1756410"/>
                    </a:xfrm>
                    <a:prstGeom prst="rect">
                      <a:avLst/>
                    </a:prstGeom>
                  </pic:spPr>
                </pic:pic>
              </a:graphicData>
            </a:graphic>
          </wp:anchor>
        </w:drawing>
      </w:r>
      <w:r w:rsidRPr="001B530C">
        <w:rPr>
          <w:rFonts w:ascii="David" w:hAnsi="David" w:cs="David"/>
          <w:b/>
          <w:bCs/>
          <w:noProof/>
        </w:rPr>
        <w:drawing>
          <wp:anchor distT="0" distB="0" distL="114300" distR="114300" simplePos="0" relativeHeight="251696128" behindDoc="0" locked="0" layoutInCell="1" allowOverlap="1" wp14:anchorId="2AA25C31" wp14:editId="35B95106">
            <wp:simplePos x="0" y="0"/>
            <wp:positionH relativeFrom="margin">
              <wp:align>center</wp:align>
            </wp:positionH>
            <wp:positionV relativeFrom="paragraph">
              <wp:posOffset>0</wp:posOffset>
            </wp:positionV>
            <wp:extent cx="2035175" cy="1800860"/>
            <wp:effectExtent l="0" t="0" r="3175" b="8890"/>
            <wp:wrapThrough wrapText="bothSides">
              <wp:wrapPolygon edited="0">
                <wp:start x="0" y="0"/>
                <wp:lineTo x="0" y="21478"/>
                <wp:lineTo x="21432" y="21478"/>
                <wp:lineTo x="21432" y="0"/>
                <wp:lineTo x="0" y="0"/>
              </wp:wrapPolygon>
            </wp:wrapThrough>
            <wp:docPr id="111423565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35652"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35175" cy="1800860"/>
                    </a:xfrm>
                    <a:prstGeom prst="rect">
                      <a:avLst/>
                    </a:prstGeom>
                  </pic:spPr>
                </pic:pic>
              </a:graphicData>
            </a:graphic>
            <wp14:sizeRelH relativeFrom="margin">
              <wp14:pctWidth>0</wp14:pctWidth>
            </wp14:sizeRelH>
            <wp14:sizeRelV relativeFrom="margin">
              <wp14:pctHeight>0</wp14:pctHeight>
            </wp14:sizeRelV>
          </wp:anchor>
        </w:drawing>
      </w:r>
      <w:r w:rsidRPr="001B530C">
        <w:rPr>
          <w:rFonts w:ascii="David" w:hAnsi="David" w:cs="David"/>
          <w:b/>
          <w:bCs/>
          <w:noProof/>
        </w:rPr>
        <w:drawing>
          <wp:anchor distT="0" distB="0" distL="114300" distR="114300" simplePos="0" relativeHeight="251695104" behindDoc="0" locked="0" layoutInCell="1" allowOverlap="1" wp14:anchorId="68675971" wp14:editId="50A71ABB">
            <wp:simplePos x="0" y="0"/>
            <wp:positionH relativeFrom="column">
              <wp:posOffset>-220345</wp:posOffset>
            </wp:positionH>
            <wp:positionV relativeFrom="paragraph">
              <wp:posOffset>0</wp:posOffset>
            </wp:positionV>
            <wp:extent cx="1917065" cy="1756410"/>
            <wp:effectExtent l="0" t="0" r="6985" b="0"/>
            <wp:wrapTopAndBottom/>
            <wp:docPr id="172966288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62882"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917065" cy="1756410"/>
                    </a:xfrm>
                    <a:prstGeom prst="rect">
                      <a:avLst/>
                    </a:prstGeom>
                  </pic:spPr>
                </pic:pic>
              </a:graphicData>
            </a:graphic>
          </wp:anchor>
        </w:drawing>
      </w:r>
    </w:p>
    <w:p w14:paraId="0C30ED62" w14:textId="766405F3" w:rsidR="008E7FE8" w:rsidRDefault="008E7FE8" w:rsidP="00E76CBB">
      <w:pPr>
        <w:spacing w:line="240" w:lineRule="auto"/>
        <w:jc w:val="both"/>
        <w:rPr>
          <w:rFonts w:ascii="David" w:hAnsi="David" w:cs="David"/>
        </w:rPr>
      </w:pPr>
      <w:r w:rsidRPr="00863791">
        <w:rPr>
          <w:rFonts w:ascii="David" w:hAnsi="David" w:cs="David"/>
        </w:rPr>
        <w:t xml:space="preserve">Figure </w:t>
      </w:r>
      <w:r w:rsidRPr="00EF55CC">
        <w:rPr>
          <w:rFonts w:ascii="David" w:hAnsi="David" w:cs="David"/>
        </w:rPr>
        <w:t>1</w:t>
      </w:r>
      <w:r w:rsidR="00171CA4">
        <w:rPr>
          <w:rFonts w:ascii="David" w:hAnsi="David" w:cs="David"/>
        </w:rPr>
        <w:t>0</w:t>
      </w:r>
      <w:r w:rsidRPr="00EF55CC">
        <w:rPr>
          <w:rFonts w:ascii="David" w:hAnsi="David" w:cs="David"/>
        </w:rPr>
        <w:t xml:space="preserve">: Confusion Matrices - SBI with FFc23 weights across the three evaluation datasets. Celeb-DF-v2 achieves strong classification performance at threshold=0.61, while </w:t>
      </w:r>
      <w:proofErr w:type="spellStart"/>
      <w:r w:rsidRPr="00EF55CC">
        <w:rPr>
          <w:rFonts w:ascii="David" w:hAnsi="David" w:cs="David"/>
        </w:rPr>
        <w:t>CelebA</w:t>
      </w:r>
      <w:proofErr w:type="spellEnd"/>
      <w:r w:rsidRPr="00EF55CC">
        <w:rPr>
          <w:rFonts w:ascii="David" w:hAnsi="David" w:cs="David"/>
        </w:rPr>
        <w:t>-HQ Balanced requires a much higher threshold=0.90 due to elevated fake probabilities among real samples. DFDC uses a low threshold=0.10, reflecting the weak score separation and the effect of dataset imbalance. These matrices demonstrate that SBI performance depends strongly on threshold calibration across domains.</w:t>
      </w:r>
    </w:p>
    <w:p w14:paraId="0723B372" w14:textId="5652EEAC" w:rsidR="008E7FE8" w:rsidRPr="00A72ECE" w:rsidRDefault="00E52EF4" w:rsidP="00BD0F3C">
      <w:pPr>
        <w:spacing w:line="240" w:lineRule="auto"/>
        <w:jc w:val="both"/>
        <w:rPr>
          <w:rFonts w:ascii="David" w:hAnsi="David" w:cs="David"/>
          <w:b/>
          <w:bCs/>
          <w:sz w:val="22"/>
          <w:szCs w:val="22"/>
        </w:rPr>
      </w:pPr>
      <w:r w:rsidRPr="00DB769F">
        <w:rPr>
          <w:rFonts w:ascii="David" w:hAnsi="David" w:cs="David"/>
          <w:b/>
          <w:bCs/>
          <w:noProof/>
        </w:rPr>
        <w:drawing>
          <wp:anchor distT="0" distB="0" distL="114300" distR="114300" simplePos="0" relativeHeight="251700224" behindDoc="0" locked="0" layoutInCell="1" allowOverlap="1" wp14:anchorId="4401164D" wp14:editId="3AD8B9DF">
            <wp:simplePos x="0" y="0"/>
            <wp:positionH relativeFrom="margin">
              <wp:posOffset>4171950</wp:posOffset>
            </wp:positionH>
            <wp:positionV relativeFrom="paragraph">
              <wp:posOffset>635</wp:posOffset>
            </wp:positionV>
            <wp:extent cx="1949450" cy="1543050"/>
            <wp:effectExtent l="0" t="0" r="0" b="0"/>
            <wp:wrapTopAndBottom/>
            <wp:docPr id="30745263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5263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949450" cy="1543050"/>
                    </a:xfrm>
                    <a:prstGeom prst="rect">
                      <a:avLst/>
                    </a:prstGeom>
                  </pic:spPr>
                </pic:pic>
              </a:graphicData>
            </a:graphic>
            <wp14:sizeRelH relativeFrom="margin">
              <wp14:pctWidth>0</wp14:pctWidth>
            </wp14:sizeRelH>
            <wp14:sizeRelV relativeFrom="margin">
              <wp14:pctHeight>0</wp14:pctHeight>
            </wp14:sizeRelV>
          </wp:anchor>
        </w:drawing>
      </w:r>
      <w:r w:rsidRPr="00DB769F">
        <w:rPr>
          <w:rFonts w:ascii="David" w:hAnsi="David" w:cs="David"/>
          <w:b/>
          <w:bCs/>
          <w:noProof/>
        </w:rPr>
        <w:drawing>
          <wp:anchor distT="0" distB="0" distL="114300" distR="114300" simplePos="0" relativeHeight="251699200" behindDoc="0" locked="0" layoutInCell="1" allowOverlap="1" wp14:anchorId="4803BF9C" wp14:editId="515B1FF7">
            <wp:simplePos x="0" y="0"/>
            <wp:positionH relativeFrom="margin">
              <wp:posOffset>1962150</wp:posOffset>
            </wp:positionH>
            <wp:positionV relativeFrom="paragraph">
              <wp:posOffset>0</wp:posOffset>
            </wp:positionV>
            <wp:extent cx="1918335" cy="1498600"/>
            <wp:effectExtent l="0" t="0" r="5715" b="6350"/>
            <wp:wrapTopAndBottom/>
            <wp:docPr id="6119523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5232"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918335" cy="1498600"/>
                    </a:xfrm>
                    <a:prstGeom prst="rect">
                      <a:avLst/>
                    </a:prstGeom>
                  </pic:spPr>
                </pic:pic>
              </a:graphicData>
            </a:graphic>
            <wp14:sizeRelH relativeFrom="margin">
              <wp14:pctWidth>0</wp14:pctWidth>
            </wp14:sizeRelH>
            <wp14:sizeRelV relativeFrom="margin">
              <wp14:pctHeight>0</wp14:pctHeight>
            </wp14:sizeRelV>
          </wp:anchor>
        </w:drawing>
      </w:r>
      <w:r w:rsidRPr="00EF55CC">
        <w:rPr>
          <w:rFonts w:ascii="David" w:hAnsi="David" w:cs="David"/>
          <w:b/>
          <w:bCs/>
          <w:noProof/>
        </w:rPr>
        <w:drawing>
          <wp:anchor distT="0" distB="0" distL="114300" distR="114300" simplePos="0" relativeHeight="251698176" behindDoc="0" locked="0" layoutInCell="1" allowOverlap="1" wp14:anchorId="2AE3FBFD" wp14:editId="16AF3CA4">
            <wp:simplePos x="0" y="0"/>
            <wp:positionH relativeFrom="margin">
              <wp:posOffset>-38100</wp:posOffset>
            </wp:positionH>
            <wp:positionV relativeFrom="paragraph">
              <wp:posOffset>0</wp:posOffset>
            </wp:positionV>
            <wp:extent cx="1814830" cy="1463675"/>
            <wp:effectExtent l="0" t="0" r="0" b="3175"/>
            <wp:wrapTopAndBottom/>
            <wp:docPr id="182741757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1757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14830" cy="1463675"/>
                    </a:xfrm>
                    <a:prstGeom prst="rect">
                      <a:avLst/>
                    </a:prstGeom>
                  </pic:spPr>
                </pic:pic>
              </a:graphicData>
            </a:graphic>
            <wp14:sizeRelH relativeFrom="margin">
              <wp14:pctWidth>0</wp14:pctWidth>
            </wp14:sizeRelH>
            <wp14:sizeRelV relativeFrom="margin">
              <wp14:pctHeight>0</wp14:pctHeight>
            </wp14:sizeRelV>
          </wp:anchor>
        </w:drawing>
      </w:r>
      <w:r w:rsidR="008E7FE8" w:rsidRPr="00A72ECE">
        <w:rPr>
          <w:rFonts w:ascii="David" w:hAnsi="David" w:cs="David"/>
          <w:sz w:val="22"/>
          <w:szCs w:val="22"/>
        </w:rPr>
        <w:t>Figure 1</w:t>
      </w:r>
      <w:r w:rsidR="00171CA4">
        <w:rPr>
          <w:rFonts w:ascii="David" w:hAnsi="David" w:cs="David"/>
          <w:sz w:val="22"/>
          <w:szCs w:val="22"/>
        </w:rPr>
        <w:t>1</w:t>
      </w:r>
      <w:r w:rsidR="008E7FE8" w:rsidRPr="00A72ECE">
        <w:rPr>
          <w:rFonts w:ascii="David" w:hAnsi="David" w:cs="David"/>
          <w:sz w:val="22"/>
          <w:szCs w:val="22"/>
        </w:rPr>
        <w:t xml:space="preserve">: Fake Probability Distributions - SBI with FFc23 weights evaluated on Celeb-DF-v2, </w:t>
      </w:r>
      <w:proofErr w:type="spellStart"/>
      <w:r w:rsidR="008E7FE8" w:rsidRPr="00A72ECE">
        <w:rPr>
          <w:rFonts w:ascii="David" w:hAnsi="David" w:cs="David"/>
          <w:sz w:val="22"/>
          <w:szCs w:val="22"/>
        </w:rPr>
        <w:t>CelebA</w:t>
      </w:r>
      <w:proofErr w:type="spellEnd"/>
      <w:r w:rsidR="008E7FE8" w:rsidRPr="00A72ECE">
        <w:rPr>
          <w:rFonts w:ascii="David" w:hAnsi="David" w:cs="David"/>
          <w:sz w:val="22"/>
          <w:szCs w:val="22"/>
        </w:rPr>
        <w:t xml:space="preserve">-HQ Balanced / </w:t>
      </w:r>
      <w:proofErr w:type="spellStart"/>
      <w:r w:rsidR="008E7FE8" w:rsidRPr="00A72ECE">
        <w:rPr>
          <w:rFonts w:ascii="David" w:hAnsi="David" w:cs="David"/>
          <w:sz w:val="22"/>
          <w:szCs w:val="22"/>
        </w:rPr>
        <w:t>SimSwap</w:t>
      </w:r>
      <w:proofErr w:type="spellEnd"/>
      <w:r w:rsidR="008E7FE8" w:rsidRPr="00A72ECE">
        <w:rPr>
          <w:rFonts w:ascii="David" w:hAnsi="David" w:cs="David"/>
          <w:sz w:val="22"/>
          <w:szCs w:val="22"/>
        </w:rPr>
        <w:t xml:space="preserve">, and DFDC. Celeb-DF-v2 shows the clearest separation between real and fake samples, while </w:t>
      </w:r>
      <w:proofErr w:type="spellStart"/>
      <w:r w:rsidR="008E7FE8" w:rsidRPr="00A72ECE">
        <w:rPr>
          <w:rFonts w:ascii="David" w:hAnsi="David" w:cs="David"/>
          <w:sz w:val="22"/>
          <w:szCs w:val="22"/>
        </w:rPr>
        <w:t>CelebA</w:t>
      </w:r>
      <w:proofErr w:type="spellEnd"/>
      <w:r w:rsidR="008E7FE8" w:rsidRPr="00A72ECE">
        <w:rPr>
          <w:rFonts w:ascii="David" w:hAnsi="David" w:cs="David"/>
          <w:sz w:val="22"/>
          <w:szCs w:val="22"/>
        </w:rPr>
        <w:t>-HQ Balanced shows partial overlap and high fake probabilities for many real images, indicating weaker calibration. DFDC shows substantial overlap between the two distributions, with fake images receiving only slightly higher average scores than real images, supporting the conclusion that SBI captures a weak discriminative signal but generalizes poorly to this dataset.</w:t>
      </w:r>
    </w:p>
    <w:p w14:paraId="6207C4B5" w14:textId="2758CB0D" w:rsidR="008E7FE8" w:rsidRPr="00B8242B" w:rsidRDefault="008E7FE8" w:rsidP="008E7FE8">
      <w:pPr>
        <w:spacing w:line="240" w:lineRule="auto"/>
        <w:jc w:val="both"/>
        <w:rPr>
          <w:rFonts w:ascii="David" w:hAnsi="David" w:cs="David"/>
        </w:rPr>
      </w:pPr>
      <w:r w:rsidRPr="00B8242B">
        <w:rPr>
          <w:rFonts w:ascii="David" w:hAnsi="David" w:cs="David"/>
          <w:b/>
          <w:bCs/>
        </w:rPr>
        <w:t>Overall Assessment:</w:t>
      </w:r>
      <w:r w:rsidRPr="00B8242B">
        <w:rPr>
          <w:rFonts w:ascii="David" w:hAnsi="David" w:cs="David"/>
        </w:rPr>
        <w:t xml:space="preserve"> The SBI evaluation shows that SBI is a strong traditional deepfake detection baseline when the test data is relatively aligned with its </w:t>
      </w:r>
      <w:proofErr w:type="spellStart"/>
      <w:r w:rsidRPr="00B8242B">
        <w:rPr>
          <w:rFonts w:ascii="David" w:hAnsi="David" w:cs="David"/>
        </w:rPr>
        <w:t>FaceForensics</w:t>
      </w:r>
      <w:proofErr w:type="spellEnd"/>
      <w:r w:rsidRPr="00B8242B">
        <w:rPr>
          <w:rFonts w:ascii="David" w:hAnsi="David" w:cs="David"/>
        </w:rPr>
        <w:t xml:space="preserve">++ training domain. The best results were achieved on Celeb-DF-v2, with AUC values of 0.9385 using </w:t>
      </w:r>
      <w:proofErr w:type="spellStart"/>
      <w:r w:rsidRPr="00B8242B">
        <w:rPr>
          <w:rFonts w:ascii="David" w:hAnsi="David" w:cs="David"/>
        </w:rPr>
        <w:t>FFraw</w:t>
      </w:r>
      <w:proofErr w:type="spellEnd"/>
      <w:r w:rsidRPr="00B8242B">
        <w:rPr>
          <w:rFonts w:ascii="David" w:hAnsi="David" w:cs="David"/>
        </w:rPr>
        <w:t xml:space="preserve"> and 0.9292 using FFc23. On the custom </w:t>
      </w:r>
      <w:proofErr w:type="spellStart"/>
      <w:r w:rsidRPr="00B8242B">
        <w:rPr>
          <w:rFonts w:ascii="David" w:hAnsi="David" w:cs="David"/>
        </w:rPr>
        <w:t>CelebA</w:t>
      </w:r>
      <w:proofErr w:type="spellEnd"/>
      <w:r w:rsidRPr="00B8242B">
        <w:rPr>
          <w:rFonts w:ascii="David" w:hAnsi="David" w:cs="David"/>
        </w:rPr>
        <w:t xml:space="preserve">-HQ Balanced dataset generated with </w:t>
      </w:r>
      <w:proofErr w:type="spellStart"/>
      <w:r w:rsidRPr="00B8242B">
        <w:rPr>
          <w:rFonts w:ascii="David" w:hAnsi="David" w:cs="David"/>
        </w:rPr>
        <w:t>SimSwap</w:t>
      </w:r>
      <w:proofErr w:type="spellEnd"/>
      <w:r w:rsidRPr="00B8242B">
        <w:rPr>
          <w:rFonts w:ascii="David" w:hAnsi="David" w:cs="David"/>
        </w:rPr>
        <w:t>, SBI still demonstrated meaningful cross-dataset detection ability, reaching AUC values of 0.8393 and 0.8338. However, the high fake scores assigned to some real images indicate weaker calibration under this more challenging dataset.</w:t>
      </w:r>
    </w:p>
    <w:p w14:paraId="5F1244F8" w14:textId="77777777" w:rsidR="008E7FE8" w:rsidRPr="00B8242B" w:rsidRDefault="008E7FE8" w:rsidP="008E7FE8">
      <w:pPr>
        <w:spacing w:line="240" w:lineRule="auto"/>
        <w:jc w:val="both"/>
        <w:rPr>
          <w:rFonts w:ascii="David" w:hAnsi="David" w:cs="David"/>
        </w:rPr>
      </w:pPr>
      <w:r w:rsidRPr="00B8242B">
        <w:rPr>
          <w:rFonts w:ascii="David" w:hAnsi="David" w:cs="David"/>
        </w:rPr>
        <w:lastRenderedPageBreak/>
        <w:t xml:space="preserve">The weakest results were obtained on DFDC, where both weight sets achieved an AUC of approximately 0.59. This suggests limited generalization to the DFDC domain, especially considering the large number of failed face detections and invalid crops during preprocessing. Overall, SBI performs well on aligned datasets and moderately well on the SimSwap-based dataset, but its performance decreases significantly under stronger domain shift. These findings support the project’s motivation for comparing SBI with VLM-based approaches such as </w:t>
      </w:r>
      <w:proofErr w:type="spellStart"/>
      <w:r w:rsidRPr="00B8242B">
        <w:rPr>
          <w:rFonts w:ascii="David" w:hAnsi="David" w:cs="David"/>
        </w:rPr>
        <w:t>InstructBLIP</w:t>
      </w:r>
      <w:proofErr w:type="spellEnd"/>
      <w:r w:rsidRPr="00B8242B">
        <w:rPr>
          <w:rFonts w:ascii="David" w:hAnsi="David" w:cs="David"/>
        </w:rPr>
        <w:t>.</w:t>
      </w:r>
    </w:p>
    <w:p w14:paraId="019DA948" w14:textId="77777777" w:rsidR="008E7FE8" w:rsidRDefault="008E7FE8" w:rsidP="00444974">
      <w:pPr>
        <w:spacing w:line="240" w:lineRule="auto"/>
        <w:jc w:val="both"/>
        <w:rPr>
          <w:rFonts w:ascii="David" w:hAnsi="David" w:cs="David"/>
        </w:rPr>
      </w:pPr>
    </w:p>
    <w:p w14:paraId="6F0A955F" w14:textId="2DFAB29C" w:rsidR="00FA6E25" w:rsidRDefault="000F2490" w:rsidP="000F2490">
      <w:pPr>
        <w:pStyle w:val="2"/>
        <w:numPr>
          <w:ilvl w:val="0"/>
          <w:numId w:val="0"/>
        </w:numPr>
      </w:pPr>
      <w:bookmarkStart w:id="20" w:name="_Toc233974584"/>
      <w:r w:rsidRPr="00DC4F1D">
        <w:t>4.</w:t>
      </w:r>
      <w:r>
        <w:t>6</w:t>
      </w:r>
      <w:r w:rsidRPr="00DC4F1D">
        <w:t xml:space="preserve"> </w:t>
      </w:r>
      <w:r>
        <w:t>Comparative</w:t>
      </w:r>
      <w:r w:rsidR="008E7FE8" w:rsidRPr="008E7FE8">
        <w:t xml:space="preserve"> Analysis: VLM vs. Traditional Detector</w:t>
      </w:r>
      <w:bookmarkEnd w:id="20"/>
    </w:p>
    <w:p w14:paraId="7B207366" w14:textId="77777777" w:rsidR="001B23CD" w:rsidRPr="001B23CD" w:rsidRDefault="001B23CD" w:rsidP="001B23CD">
      <w:pPr>
        <w:spacing w:line="240" w:lineRule="auto"/>
        <w:jc w:val="both"/>
        <w:rPr>
          <w:rFonts w:ascii="David" w:hAnsi="David" w:cs="David"/>
        </w:rPr>
      </w:pPr>
      <w:r w:rsidRPr="001B23CD">
        <w:rPr>
          <w:rFonts w:ascii="David" w:hAnsi="David" w:cs="David"/>
        </w:rPr>
        <w:t xml:space="preserve">A direct comparison between the </w:t>
      </w:r>
      <w:proofErr w:type="spellStart"/>
      <w:r w:rsidRPr="001B23CD">
        <w:rPr>
          <w:rFonts w:ascii="David" w:hAnsi="David" w:cs="David"/>
        </w:rPr>
        <w:t>InstructBLIP</w:t>
      </w:r>
      <w:proofErr w:type="spellEnd"/>
      <w:r w:rsidRPr="001B23CD">
        <w:rPr>
          <w:rFonts w:ascii="David" w:hAnsi="David" w:cs="David"/>
        </w:rPr>
        <w:t>-based system and the SBI baseline, evaluated across the same three datasets, provides the clearest test of the project's central hypothesis: that a Vision-Language Model's semantic understanding can outperform a traditional, artifact-based detector in cross-domain conditions.</w:t>
      </w:r>
    </w:p>
    <w:p w14:paraId="26F80E17" w14:textId="77777777" w:rsidR="001B23CD" w:rsidRPr="001B23CD" w:rsidRDefault="001B23CD" w:rsidP="001B23CD">
      <w:pPr>
        <w:spacing w:line="240" w:lineRule="auto"/>
        <w:jc w:val="both"/>
        <w:rPr>
          <w:rFonts w:ascii="David" w:hAnsi="David" w:cs="David"/>
        </w:rPr>
      </w:pPr>
      <w:r w:rsidRPr="001B23CD">
        <w:rPr>
          <w:rFonts w:ascii="David" w:hAnsi="David" w:cs="David"/>
        </w:rPr>
        <w:t xml:space="preserve">On Celeb-DF-v2, SBI remains the stronger detector. Both pretrained configurations achieved high in-domain-aligned performance (AUC=0.9385 for </w:t>
      </w:r>
      <w:proofErr w:type="spellStart"/>
      <w:r w:rsidRPr="001B23CD">
        <w:rPr>
          <w:rFonts w:ascii="David" w:hAnsi="David" w:cs="David"/>
        </w:rPr>
        <w:t>FFraw</w:t>
      </w:r>
      <w:proofErr w:type="spellEnd"/>
      <w:r w:rsidRPr="001B23CD">
        <w:rPr>
          <w:rFonts w:ascii="David" w:hAnsi="David" w:cs="David"/>
        </w:rPr>
        <w:t xml:space="preserve">, 0.9292 for FFc23), </w:t>
      </w:r>
      <w:proofErr w:type="gramStart"/>
      <w:r w:rsidRPr="001B23CD">
        <w:rPr>
          <w:rFonts w:ascii="David" w:hAnsi="David" w:cs="David"/>
        </w:rPr>
        <w:t>exceeding</w:t>
      </w:r>
      <w:proofErr w:type="gramEnd"/>
      <w:r w:rsidRPr="001B23CD">
        <w:rPr>
          <w:rFonts w:ascii="David" w:hAnsi="David" w:cs="David"/>
        </w:rPr>
        <w:t xml:space="preserve"> even the best </w:t>
      </w:r>
      <w:proofErr w:type="spellStart"/>
      <w:r w:rsidRPr="001B23CD">
        <w:rPr>
          <w:rFonts w:ascii="David" w:hAnsi="David" w:cs="David"/>
        </w:rPr>
        <w:t>InstructBLIP</w:t>
      </w:r>
      <w:proofErr w:type="spellEnd"/>
      <w:r w:rsidRPr="001B23CD">
        <w:rPr>
          <w:rFonts w:ascii="David" w:hAnsi="David" w:cs="David"/>
        </w:rPr>
        <w:t xml:space="preserve"> result on this dataset, the in-domain fine-tuned configuration (AUC=0.9004). This is expected: Celeb-DF-v2 is closely aligned with the controlled, high-quality manipulation style that SBI was designed and benchmarked on, giving the traditional detector a clear domain advantage here.</w:t>
      </w:r>
    </w:p>
    <w:p w14:paraId="1541407B" w14:textId="607B841B" w:rsidR="001B23CD" w:rsidRPr="001B23CD" w:rsidRDefault="001B23CD" w:rsidP="001B23CD">
      <w:pPr>
        <w:spacing w:line="240" w:lineRule="auto"/>
        <w:jc w:val="both"/>
        <w:rPr>
          <w:rFonts w:ascii="David" w:hAnsi="David" w:cs="David"/>
        </w:rPr>
      </w:pPr>
      <w:r w:rsidRPr="001B23CD">
        <w:rPr>
          <w:rFonts w:ascii="David" w:hAnsi="David" w:cs="David"/>
        </w:rPr>
        <w:t xml:space="preserve">The picture changes substantially on </w:t>
      </w:r>
      <w:proofErr w:type="spellStart"/>
      <w:r w:rsidRPr="001B23CD">
        <w:rPr>
          <w:rFonts w:ascii="David" w:hAnsi="David" w:cs="David"/>
        </w:rPr>
        <w:t>CelebA</w:t>
      </w:r>
      <w:proofErr w:type="spellEnd"/>
      <w:r w:rsidRPr="001B23CD">
        <w:rPr>
          <w:rFonts w:ascii="David" w:hAnsi="David" w:cs="David"/>
        </w:rPr>
        <w:t>-HQ (</w:t>
      </w:r>
      <w:proofErr w:type="spellStart"/>
      <w:r w:rsidRPr="001B23CD">
        <w:rPr>
          <w:rFonts w:ascii="David" w:hAnsi="David" w:cs="David"/>
        </w:rPr>
        <w:t>SimSwap</w:t>
      </w:r>
      <w:proofErr w:type="spellEnd"/>
      <w:r w:rsidRPr="001B23CD">
        <w:rPr>
          <w:rFonts w:ascii="David" w:hAnsi="David" w:cs="David"/>
        </w:rPr>
        <w:t xml:space="preserve">) </w:t>
      </w:r>
      <w:r w:rsidR="00012C8C">
        <w:rPr>
          <w:rFonts w:ascii="David" w:hAnsi="David" w:cs="David"/>
        </w:rPr>
        <w:t>-</w:t>
      </w:r>
      <w:r w:rsidRPr="001B23CD">
        <w:rPr>
          <w:rFonts w:ascii="David" w:hAnsi="David" w:cs="David"/>
        </w:rPr>
        <w:t xml:space="preserve"> a dataset neither detector was trained on, making this the fairest cross-dataset comparison in the study. Here, the fine-tuned </w:t>
      </w:r>
      <w:proofErr w:type="spellStart"/>
      <w:r w:rsidRPr="001B23CD">
        <w:rPr>
          <w:rFonts w:ascii="David" w:hAnsi="David" w:cs="David"/>
        </w:rPr>
        <w:t>InstructBLIP</w:t>
      </w:r>
      <w:proofErr w:type="spellEnd"/>
      <w:r w:rsidRPr="001B23CD">
        <w:rPr>
          <w:rFonts w:ascii="David" w:hAnsi="David" w:cs="David"/>
        </w:rPr>
        <w:t xml:space="preserve"> configuration (DFDC, LR=5e-5) achieved an AUC of 0.8712, surpassing both SBI configurations (0.8393 for </w:t>
      </w:r>
      <w:proofErr w:type="spellStart"/>
      <w:r w:rsidRPr="001B23CD">
        <w:rPr>
          <w:rFonts w:ascii="David" w:hAnsi="David" w:cs="David"/>
        </w:rPr>
        <w:t>FFraw</w:t>
      </w:r>
      <w:proofErr w:type="spellEnd"/>
      <w:r w:rsidRPr="001B23CD">
        <w:rPr>
          <w:rFonts w:ascii="David" w:hAnsi="David" w:cs="David"/>
        </w:rPr>
        <w:t xml:space="preserve">, 0.8338 for FFc23) despite having no prior exposure to </w:t>
      </w:r>
      <w:proofErr w:type="spellStart"/>
      <w:r w:rsidRPr="001B23CD">
        <w:rPr>
          <w:rFonts w:ascii="David" w:hAnsi="David" w:cs="David"/>
        </w:rPr>
        <w:t>SimSwap</w:t>
      </w:r>
      <w:proofErr w:type="spellEnd"/>
      <w:r w:rsidRPr="001B23CD">
        <w:rPr>
          <w:rFonts w:ascii="David" w:hAnsi="David" w:cs="David"/>
        </w:rPr>
        <w:t xml:space="preserve">-generated forgeries. This result is the central empirical support for the project's hypothesis: with only a lightweight Q-Former fine-tuning step, the VLM generalized to an unseen, high-fidelity manipulation method more effectively than a dedicated, </w:t>
      </w:r>
      <w:r w:rsidR="00012C8C" w:rsidRPr="001B23CD">
        <w:rPr>
          <w:rFonts w:ascii="David" w:hAnsi="David" w:cs="David"/>
        </w:rPr>
        <w:t>fully trained</w:t>
      </w:r>
      <w:r w:rsidRPr="001B23CD">
        <w:rPr>
          <w:rFonts w:ascii="David" w:hAnsi="David" w:cs="David"/>
        </w:rPr>
        <w:t xml:space="preserve"> binary classifier.</w:t>
      </w:r>
    </w:p>
    <w:p w14:paraId="03536409" w14:textId="77777777" w:rsidR="001B23CD" w:rsidRPr="001B23CD" w:rsidRDefault="001B23CD" w:rsidP="001B23CD">
      <w:pPr>
        <w:spacing w:line="240" w:lineRule="auto"/>
        <w:jc w:val="both"/>
        <w:rPr>
          <w:rFonts w:ascii="David" w:hAnsi="David" w:cs="David"/>
        </w:rPr>
      </w:pPr>
      <w:r w:rsidRPr="001B23CD">
        <w:rPr>
          <w:rFonts w:ascii="David" w:hAnsi="David" w:cs="David"/>
        </w:rPr>
        <w:t>On DFDC, both detectors struggled. SBI's cross-dataset performance (AUC</w:t>
      </w:r>
      <w:r w:rsidRPr="001B23CD">
        <w:rPr>
          <w:rFonts w:ascii="Cambria Math" w:hAnsi="Cambria Math" w:cs="Cambria Math"/>
        </w:rPr>
        <w:t>≈</w:t>
      </w:r>
      <w:r w:rsidRPr="001B23CD">
        <w:rPr>
          <w:rFonts w:ascii="David" w:hAnsi="David" w:cs="David"/>
        </w:rPr>
        <w:t xml:space="preserve">0.595 for both weight sets) and </w:t>
      </w:r>
      <w:proofErr w:type="spellStart"/>
      <w:r w:rsidRPr="001B23CD">
        <w:rPr>
          <w:rFonts w:ascii="David" w:hAnsi="David" w:cs="David"/>
        </w:rPr>
        <w:t>InstructBLIP's</w:t>
      </w:r>
      <w:proofErr w:type="spellEnd"/>
      <w:r w:rsidRPr="001B23CD">
        <w:rPr>
          <w:rFonts w:ascii="David" w:hAnsi="David" w:cs="David"/>
        </w:rPr>
        <w:t xml:space="preserve"> Zero-Shot performance (AUC=0.5334) were both close to chance level. As discussed in Section 4.2, this is consistent with the conclusion that DFDC's real-world recording conditions are likely underrepresented in both the SBI training distribution and </w:t>
      </w:r>
      <w:proofErr w:type="spellStart"/>
      <w:r w:rsidRPr="001B23CD">
        <w:rPr>
          <w:rFonts w:ascii="David" w:hAnsi="David" w:cs="David"/>
        </w:rPr>
        <w:t>InstructBLIP's</w:t>
      </w:r>
      <w:proofErr w:type="spellEnd"/>
      <w:r w:rsidRPr="001B23CD">
        <w:rPr>
          <w:rFonts w:ascii="David" w:hAnsi="David" w:cs="David"/>
        </w:rPr>
        <w:t xml:space="preserve"> pre-training corpus, making this dataset a shared point of weakness rather than a differentiator between the two approaches.</w:t>
      </w:r>
    </w:p>
    <w:p w14:paraId="31316D56" w14:textId="624AA93B" w:rsidR="001B23CD" w:rsidRPr="001B23CD" w:rsidRDefault="001B23CD" w:rsidP="001B23CD">
      <w:pPr>
        <w:spacing w:line="240" w:lineRule="auto"/>
        <w:jc w:val="both"/>
        <w:rPr>
          <w:rFonts w:ascii="David" w:hAnsi="David" w:cs="David"/>
        </w:rPr>
      </w:pPr>
      <w:r w:rsidRPr="001B23CD">
        <w:rPr>
          <w:rFonts w:ascii="David" w:hAnsi="David" w:cs="David"/>
        </w:rPr>
        <w:t xml:space="preserve">Taken together, these results qualify rather than unconditionally confirm the project's hypothesis: VLM-based detection does not outperform a traditional detector universally, but it does demonstrate a clear advantage specifically in the cross-dataset generalization scenario the project set out to address </w:t>
      </w:r>
      <w:r w:rsidR="00012C8C">
        <w:rPr>
          <w:rFonts w:ascii="David" w:hAnsi="David" w:cs="David"/>
        </w:rPr>
        <w:t>-</w:t>
      </w:r>
      <w:r w:rsidRPr="001B23CD">
        <w:rPr>
          <w:rFonts w:ascii="David" w:hAnsi="David" w:cs="David"/>
        </w:rPr>
        <w:t xml:space="preserve"> and does so with substantially less task-specific training than a fully supervised binary classifier requires.</w:t>
      </w:r>
    </w:p>
    <w:p w14:paraId="052A20B2" w14:textId="77777777" w:rsidR="008E7FE8" w:rsidRDefault="008E7FE8" w:rsidP="008E7FE8">
      <w:pPr>
        <w:spacing w:line="240" w:lineRule="auto"/>
        <w:jc w:val="both"/>
        <w:rPr>
          <w:rFonts w:ascii="David" w:hAnsi="David" w:cs="David"/>
          <w:b/>
          <w:bCs/>
          <w:sz w:val="28"/>
          <w:szCs w:val="28"/>
        </w:rPr>
      </w:pPr>
    </w:p>
    <w:p w14:paraId="50FE61B8" w14:textId="5AECEFA3" w:rsidR="008E7FE8" w:rsidRPr="008E7FE8" w:rsidRDefault="008E7FE8" w:rsidP="000F2490">
      <w:pPr>
        <w:pStyle w:val="2"/>
        <w:numPr>
          <w:ilvl w:val="0"/>
          <w:numId w:val="0"/>
        </w:numPr>
      </w:pPr>
      <w:bookmarkStart w:id="21" w:name="_Toc233974585"/>
      <w:r w:rsidRPr="00DC4F1D">
        <w:t>4.</w:t>
      </w:r>
      <w:r w:rsidR="008926F2">
        <w:t>7</w:t>
      </w:r>
      <w:r w:rsidRPr="00DC4F1D">
        <w:t xml:space="preserve"> </w:t>
      </w:r>
      <w:r w:rsidR="00263041" w:rsidRPr="00263041">
        <w:t>Challenges, Key Decisions and Lessons Learned</w:t>
      </w:r>
      <w:bookmarkEnd w:id="21"/>
    </w:p>
    <w:p w14:paraId="78A9F483" w14:textId="3773B7ED" w:rsidR="00EB6B2F" w:rsidRPr="00EB6B2F" w:rsidRDefault="00EB6B2F" w:rsidP="00EB6B2F">
      <w:pPr>
        <w:spacing w:line="240" w:lineRule="auto"/>
        <w:jc w:val="both"/>
        <w:rPr>
          <w:rFonts w:ascii="David" w:hAnsi="David" w:cs="David"/>
        </w:rPr>
      </w:pPr>
      <w:r w:rsidRPr="00EB6B2F">
        <w:rPr>
          <w:rFonts w:ascii="David" w:hAnsi="David" w:cs="David"/>
        </w:rPr>
        <w:t>This section describes the main engineering challenges we faced during Phase B, the decisions we made to deal with them, and what we would do differently if we started the project again.</w:t>
      </w:r>
    </w:p>
    <w:p w14:paraId="2B163CCD" w14:textId="77777777" w:rsidR="00EB6B2F" w:rsidRPr="00EB6B2F" w:rsidRDefault="00EB6B2F" w:rsidP="00EB6B2F">
      <w:pPr>
        <w:spacing w:line="240" w:lineRule="auto"/>
        <w:jc w:val="both"/>
        <w:rPr>
          <w:rFonts w:ascii="David" w:hAnsi="David" w:cs="David"/>
        </w:rPr>
      </w:pPr>
      <w:r w:rsidRPr="00EB6B2F">
        <w:rPr>
          <w:rFonts w:ascii="David" w:hAnsi="David" w:cs="David"/>
          <w:b/>
          <w:bCs/>
        </w:rPr>
        <w:t>Dataset Selection and Training Order:</w:t>
      </w:r>
      <w:r w:rsidRPr="00EB6B2F">
        <w:rPr>
          <w:rFonts w:ascii="David" w:hAnsi="David" w:cs="David"/>
        </w:rPr>
        <w:t xml:space="preserve"> The first fine-tuning phase was done on Celeb-DF-v2, based on the assumption that its high-quality, realistic manipulations would help the model learn more subtle forgery artifacts. However, the resulting performance showed only a small improvement over the Zero-Shot baseline, especially in cross-dataset scenarios (AUC=0.5593 on DFDC). This result led us to run an additional training phase on DFDC, which gave much stronger results both in-domain and cross-dataset. In hindsight, DFDC should have been the primary training dataset from the start, since it has more diversity and reflects real-world conditions better than Celeb-DF-v2.</w:t>
      </w:r>
    </w:p>
    <w:p w14:paraId="0F275E04" w14:textId="11DBE9A8" w:rsidR="00EB6B2F" w:rsidRPr="00EB6B2F" w:rsidRDefault="00EB6B2F" w:rsidP="00EB6B2F">
      <w:pPr>
        <w:spacing w:line="240" w:lineRule="auto"/>
        <w:jc w:val="both"/>
        <w:rPr>
          <w:rFonts w:ascii="David" w:hAnsi="David" w:cs="David"/>
        </w:rPr>
      </w:pPr>
      <w:r w:rsidRPr="00EB6B2F">
        <w:rPr>
          <w:rFonts w:ascii="David" w:hAnsi="David" w:cs="David"/>
          <w:b/>
          <w:bCs/>
        </w:rPr>
        <w:lastRenderedPageBreak/>
        <w:t>Learning Rate Optimization:</w:t>
      </w:r>
      <w:r w:rsidRPr="00EB6B2F">
        <w:rPr>
          <w:rFonts w:ascii="David" w:hAnsi="David" w:cs="David"/>
        </w:rPr>
        <w:t xml:space="preserve"> Instead of using an automated learning-rate scheduler, we manually compared three learning rates on the DFDC dataset. The first results suggested the model was converging too fast, which raised concerns about overfitting. Lowering the learning rate confirmed this</w:t>
      </w:r>
      <w:r>
        <w:rPr>
          <w:rFonts w:ascii="David" w:hAnsi="David" w:cs="David"/>
        </w:rPr>
        <w:t xml:space="preserve"> -</w:t>
      </w:r>
      <w:r w:rsidRPr="00EB6B2F">
        <w:rPr>
          <w:rFonts w:ascii="David" w:hAnsi="David" w:cs="David"/>
        </w:rPr>
        <w:t xml:space="preserve"> performance improved. We selected an intermediate value (LR=5e-5) that balanced convergence speed with generalization, and it produced our best overall results (AUC=0.9808 in-domain, AUC=0.8712 cross-dataset). This manual comparison gave us direct evidence of how sensitive the Q-Former fine-tuning process is to the learning rate.</w:t>
      </w:r>
    </w:p>
    <w:p w14:paraId="744E7540" w14:textId="10DA3DDD" w:rsidR="00EB6B2F" w:rsidRPr="00EB6B2F" w:rsidRDefault="00EB6B2F" w:rsidP="00EB6B2F">
      <w:pPr>
        <w:spacing w:line="240" w:lineRule="auto"/>
        <w:jc w:val="both"/>
        <w:rPr>
          <w:rFonts w:ascii="David" w:hAnsi="David" w:cs="David"/>
        </w:rPr>
      </w:pPr>
      <w:r w:rsidRPr="00EB6B2F">
        <w:rPr>
          <w:rFonts w:ascii="David" w:hAnsi="David" w:cs="David"/>
          <w:b/>
          <w:bCs/>
        </w:rPr>
        <w:t>Probabilistic Inference Design:</w:t>
      </w:r>
      <w:r w:rsidRPr="00EB6B2F">
        <w:rPr>
          <w:rFonts w:ascii="David" w:hAnsi="David" w:cs="David"/>
        </w:rPr>
        <w:t xml:space="preserve"> A key engineering decision in the inference pipeline was to use MAX logit extraction across token variants instead of averaging them. Since the model's tokenizer maps the same word to several token IDs depending on formatting (e.g., "Yes", "yes", " Yes"), the algorithm takes the maximum logit value within each class subset </w:t>
      </w:r>
      <w:r>
        <w:rPr>
          <w:rFonts w:ascii="David" w:hAnsi="David" w:cs="David"/>
        </w:rPr>
        <w:t>-</w:t>
      </w:r>
      <w:r w:rsidRPr="00EB6B2F">
        <w:rPr>
          <w:rFonts w:ascii="David" w:hAnsi="David" w:cs="David"/>
        </w:rPr>
        <w:t xml:space="preserve"> the strongest positive signal </w:t>
      </w:r>
      <w:r>
        <w:rPr>
          <w:rFonts w:ascii="David" w:hAnsi="David" w:cs="David"/>
        </w:rPr>
        <w:t>-</w:t>
      </w:r>
      <w:r w:rsidRPr="00EB6B2F">
        <w:rPr>
          <w:rFonts w:ascii="David" w:hAnsi="David" w:cs="David"/>
        </w:rPr>
        <w:t xml:space="preserve"> rather than averaging across all variants, which could dilute the model's real confidence. The final probability is then computed with </w:t>
      </w:r>
      <w:proofErr w:type="spellStart"/>
      <w:r w:rsidRPr="00EB6B2F">
        <w:rPr>
          <w:rFonts w:ascii="David" w:hAnsi="David" w:cs="David"/>
        </w:rPr>
        <w:t>Softmax</w:t>
      </w:r>
      <w:proofErr w:type="spellEnd"/>
      <w:r w:rsidRPr="00EB6B2F">
        <w:rPr>
          <w:rFonts w:ascii="David" w:hAnsi="David" w:cs="David"/>
        </w:rPr>
        <w:t xml:space="preserve"> over the {Yes, No} pair. The rest of the training hyperparameters (</w:t>
      </w:r>
      <w:proofErr w:type="spellStart"/>
      <w:r w:rsidRPr="00EB6B2F">
        <w:rPr>
          <w:rFonts w:ascii="David" w:hAnsi="David" w:cs="David"/>
        </w:rPr>
        <w:t>AdamW</w:t>
      </w:r>
      <w:proofErr w:type="spellEnd"/>
      <w:r w:rsidRPr="00EB6B2F">
        <w:rPr>
          <w:rFonts w:ascii="David" w:hAnsi="David" w:cs="David"/>
        </w:rPr>
        <w:t xml:space="preserve"> with </w:t>
      </w:r>
      <w:r w:rsidRPr="00EB6B2F">
        <w:rPr>
          <w:rFonts w:ascii="Calibri" w:hAnsi="Calibri" w:cs="Calibri"/>
        </w:rPr>
        <w:t>β₁</w:t>
      </w:r>
      <w:r w:rsidRPr="00EB6B2F">
        <w:rPr>
          <w:rFonts w:ascii="David" w:hAnsi="David" w:cs="David"/>
        </w:rPr>
        <w:t xml:space="preserve">=0.9, </w:t>
      </w:r>
      <w:r w:rsidRPr="00EB6B2F">
        <w:rPr>
          <w:rFonts w:ascii="Calibri" w:hAnsi="Calibri" w:cs="Calibri"/>
        </w:rPr>
        <w:t>β₂</w:t>
      </w:r>
      <w:r w:rsidRPr="00EB6B2F">
        <w:rPr>
          <w:rFonts w:ascii="David" w:hAnsi="David" w:cs="David"/>
        </w:rPr>
        <w:t>=0.999, weight decay=0.05, gradient clipping at max norm=1.0, single-epoch training) were taken directly from the base paper.</w:t>
      </w:r>
    </w:p>
    <w:p w14:paraId="00F50221" w14:textId="77777777" w:rsidR="00EB6B2F" w:rsidRPr="00EB6B2F" w:rsidRDefault="00EB6B2F" w:rsidP="00EB6B2F">
      <w:pPr>
        <w:spacing w:line="240" w:lineRule="auto"/>
        <w:jc w:val="both"/>
        <w:rPr>
          <w:rFonts w:ascii="David" w:hAnsi="David" w:cs="David"/>
        </w:rPr>
      </w:pPr>
      <w:r w:rsidRPr="00EB6B2F">
        <w:rPr>
          <w:rFonts w:ascii="David" w:hAnsi="David" w:cs="David"/>
          <w:b/>
          <w:bCs/>
        </w:rPr>
        <w:t>Dataset Generation Pipeline:</w:t>
      </w:r>
      <w:r w:rsidRPr="00EB6B2F">
        <w:rPr>
          <w:rFonts w:ascii="David" w:hAnsi="David" w:cs="David"/>
        </w:rPr>
        <w:t xml:space="preserve"> The </w:t>
      </w:r>
      <w:proofErr w:type="spellStart"/>
      <w:r w:rsidRPr="00EB6B2F">
        <w:rPr>
          <w:rFonts w:ascii="David" w:hAnsi="David" w:cs="David"/>
        </w:rPr>
        <w:t>CelebA</w:t>
      </w:r>
      <w:proofErr w:type="spellEnd"/>
      <w:r w:rsidRPr="00EB6B2F">
        <w:rPr>
          <w:rFonts w:ascii="David" w:hAnsi="David" w:cs="David"/>
        </w:rPr>
        <w:t xml:space="preserve">-HQ dataset was built by first scanning all source images and generating a JSON index of valid candidates for high-quality face-swapping with </w:t>
      </w:r>
      <w:proofErr w:type="spellStart"/>
      <w:r w:rsidRPr="00EB6B2F">
        <w:rPr>
          <w:rFonts w:ascii="David" w:hAnsi="David" w:cs="David"/>
        </w:rPr>
        <w:t>SimSwap</w:t>
      </w:r>
      <w:proofErr w:type="spellEnd"/>
      <w:r w:rsidRPr="00EB6B2F">
        <w:rPr>
          <w:rFonts w:ascii="David" w:hAnsi="David" w:cs="David"/>
        </w:rPr>
        <w:t>. During the first generation run we found a pipeline error, fixed it, and regenerated the dataset to make sure the final balanced set of 41,712 images was correct.</w:t>
      </w:r>
    </w:p>
    <w:p w14:paraId="525F526D" w14:textId="7008B976" w:rsidR="00EB6B2F" w:rsidRPr="00EB6B2F" w:rsidRDefault="00EB6B2F" w:rsidP="00EB6B2F">
      <w:pPr>
        <w:spacing w:line="240" w:lineRule="auto"/>
        <w:jc w:val="both"/>
        <w:rPr>
          <w:rFonts w:ascii="David" w:hAnsi="David" w:cs="David"/>
        </w:rPr>
      </w:pPr>
      <w:r w:rsidRPr="00EB6B2F">
        <w:rPr>
          <w:rFonts w:ascii="David" w:hAnsi="David" w:cs="David"/>
          <w:b/>
          <w:bCs/>
        </w:rPr>
        <w:t>Infrastructure and Preprocessing Constraints:</w:t>
      </w:r>
      <w:r w:rsidRPr="00EB6B2F">
        <w:rPr>
          <w:rFonts w:ascii="David" w:hAnsi="David" w:cs="David"/>
        </w:rPr>
        <w:t xml:space="preserve"> All experiments ran on Google </w:t>
      </w:r>
      <w:proofErr w:type="spellStart"/>
      <w:r w:rsidRPr="00EB6B2F">
        <w:rPr>
          <w:rFonts w:ascii="David" w:hAnsi="David" w:cs="David"/>
        </w:rPr>
        <w:t>Colab</w:t>
      </w:r>
      <w:proofErr w:type="spellEnd"/>
      <w:r w:rsidRPr="00EB6B2F">
        <w:rPr>
          <w:rFonts w:ascii="David" w:hAnsi="David" w:cs="David"/>
        </w:rPr>
        <w:t xml:space="preserve">, which created two separate practical problems. First, the 7-billion parameter </w:t>
      </w:r>
      <w:proofErr w:type="spellStart"/>
      <w:r w:rsidRPr="00EB6B2F">
        <w:rPr>
          <w:rFonts w:ascii="David" w:hAnsi="David" w:cs="David"/>
        </w:rPr>
        <w:t>InstructBLIP</w:t>
      </w:r>
      <w:proofErr w:type="spellEnd"/>
      <w:r w:rsidRPr="00EB6B2F">
        <w:rPr>
          <w:rFonts w:ascii="David" w:hAnsi="David" w:cs="David"/>
        </w:rPr>
        <w:t xml:space="preserve"> model had to be loaded in bfloat16 precision to fit in the available GPU memory </w:t>
      </w:r>
      <w:r>
        <w:rPr>
          <w:rFonts w:ascii="David" w:hAnsi="David" w:cs="David"/>
        </w:rPr>
        <w:t>-</w:t>
      </w:r>
      <w:r w:rsidRPr="00EB6B2F">
        <w:rPr>
          <w:rFonts w:ascii="David" w:hAnsi="David" w:cs="David"/>
        </w:rPr>
        <w:t xml:space="preserve"> this halved the memory footprint while keeping enough dynamic range to avoid underflow during backpropagation. Second, after </w:t>
      </w:r>
      <w:proofErr w:type="spellStart"/>
      <w:r w:rsidRPr="00EB6B2F">
        <w:rPr>
          <w:rFonts w:ascii="David" w:hAnsi="David" w:cs="David"/>
        </w:rPr>
        <w:t>RetinaFace</w:t>
      </w:r>
      <w:proofErr w:type="spellEnd"/>
      <w:r w:rsidRPr="00EB6B2F">
        <w:rPr>
          <w:rFonts w:ascii="David" w:hAnsi="David" w:cs="David"/>
        </w:rPr>
        <w:t xml:space="preserve">-based face cropping produced a large number of individual image files for Celeb-DF-v2, creating one consolidated ZIP archive turned out to be infeasible </w:t>
      </w:r>
      <w:r>
        <w:rPr>
          <w:rFonts w:ascii="David" w:hAnsi="David" w:cs="David"/>
        </w:rPr>
        <w:t>-</w:t>
      </w:r>
      <w:r w:rsidRPr="00EB6B2F">
        <w:rPr>
          <w:rFonts w:ascii="David" w:hAnsi="David" w:cs="David"/>
        </w:rPr>
        <w:t xml:space="preserve"> the process kept exceeding </w:t>
      </w:r>
      <w:proofErr w:type="spellStart"/>
      <w:r w:rsidRPr="00EB6B2F">
        <w:rPr>
          <w:rFonts w:ascii="David" w:hAnsi="David" w:cs="David"/>
        </w:rPr>
        <w:t>Colab</w:t>
      </w:r>
      <w:proofErr w:type="spellEnd"/>
      <w:r w:rsidRPr="00EB6B2F">
        <w:rPr>
          <w:rFonts w:ascii="David" w:hAnsi="David" w:cs="David"/>
        </w:rPr>
        <w:t xml:space="preserve"> session limits and crashed several times over two days. Because of this, cropped frames were transferred directly from Google Drive to the </w:t>
      </w:r>
      <w:proofErr w:type="spellStart"/>
      <w:r w:rsidRPr="00EB6B2F">
        <w:rPr>
          <w:rFonts w:ascii="David" w:hAnsi="David" w:cs="David"/>
        </w:rPr>
        <w:t>Colab</w:t>
      </w:r>
      <w:proofErr w:type="spellEnd"/>
      <w:r w:rsidRPr="00EB6B2F">
        <w:rPr>
          <w:rFonts w:ascii="David" w:hAnsi="David" w:cs="David"/>
        </w:rPr>
        <w:t xml:space="preserve"> runtime as raw files instead, which was slower given the size of the dataset. To reduce the number of these transfers, we combined several experimental stages (for example fine-tuning and evaluation) into single notebooks instead of running them as separate pipelines. This changed how the project was executed but did not affect the model's behavior or the results themselves.</w:t>
      </w:r>
    </w:p>
    <w:p w14:paraId="2DEA0068" w14:textId="70E8576F" w:rsidR="00EB6B2F" w:rsidRPr="00EB6B2F" w:rsidRDefault="00EB6B2F" w:rsidP="00EB6B2F">
      <w:pPr>
        <w:spacing w:line="240" w:lineRule="auto"/>
        <w:jc w:val="both"/>
        <w:rPr>
          <w:rFonts w:ascii="David" w:hAnsi="David" w:cs="David"/>
        </w:rPr>
      </w:pPr>
      <w:r w:rsidRPr="00EB6B2F">
        <w:rPr>
          <w:rFonts w:ascii="David" w:hAnsi="David" w:cs="David"/>
          <w:b/>
          <w:bCs/>
        </w:rPr>
        <w:t>Preprocessing Sensitivity:</w:t>
      </w:r>
      <w:r w:rsidRPr="00EB6B2F">
        <w:rPr>
          <w:rFonts w:ascii="David" w:hAnsi="David" w:cs="David"/>
        </w:rPr>
        <w:t xml:space="preserve"> </w:t>
      </w:r>
      <w:proofErr w:type="spellStart"/>
      <w:r w:rsidRPr="00EB6B2F">
        <w:rPr>
          <w:rFonts w:ascii="David" w:hAnsi="David" w:cs="David"/>
        </w:rPr>
        <w:t>RetinaFace</w:t>
      </w:r>
      <w:proofErr w:type="spellEnd"/>
      <w:r w:rsidRPr="00EB6B2F">
        <w:rPr>
          <w:rFonts w:ascii="David" w:hAnsi="David" w:cs="David"/>
        </w:rPr>
        <w:t xml:space="preserve">-based face detection turned out to be sensitive to real-world recording conditions. On the DFDC dataset specifically, 6,547 out of 30,794 images (over 21%) were skipped because the face-detection step failed to find a valid facial region </w:t>
      </w:r>
      <w:r>
        <w:rPr>
          <w:rFonts w:ascii="David" w:hAnsi="David" w:cs="David"/>
        </w:rPr>
        <w:t>-</w:t>
      </w:r>
      <w:r w:rsidRPr="00EB6B2F">
        <w:rPr>
          <w:rFonts w:ascii="David" w:hAnsi="David" w:cs="David"/>
        </w:rPr>
        <w:t xml:space="preserve"> a much higher failure rate than on </w:t>
      </w:r>
      <w:proofErr w:type="spellStart"/>
      <w:r w:rsidRPr="00EB6B2F">
        <w:rPr>
          <w:rFonts w:ascii="David" w:hAnsi="David" w:cs="David"/>
        </w:rPr>
        <w:t>CelebA</w:t>
      </w:r>
      <w:proofErr w:type="spellEnd"/>
      <w:r w:rsidRPr="00EB6B2F">
        <w:rPr>
          <w:rFonts w:ascii="David" w:hAnsi="David" w:cs="David"/>
        </w:rPr>
        <w:t xml:space="preserve">-HQ or Celeb-DF-v2. This affected the SBI evaluation directly, since its pipeline depends on </w:t>
      </w:r>
      <w:proofErr w:type="spellStart"/>
      <w:r w:rsidRPr="00EB6B2F">
        <w:rPr>
          <w:rFonts w:ascii="David" w:hAnsi="David" w:cs="David"/>
        </w:rPr>
        <w:t>RetinaFace</w:t>
      </w:r>
      <w:proofErr w:type="spellEnd"/>
      <w:r w:rsidRPr="00EB6B2F">
        <w:rPr>
          <w:rFonts w:ascii="David" w:hAnsi="David" w:cs="David"/>
        </w:rPr>
        <w:t xml:space="preserve"> for cropping, and it means the effective SBI test set on DFDC is a filtered subset that disproportionally excludes low-quality or challenging images, which likely makes the reported AUC look a bit better than true deployment performance would be.</w:t>
      </w:r>
    </w:p>
    <w:p w14:paraId="051E6ECD" w14:textId="70E069A6" w:rsidR="00EB6B2F" w:rsidRPr="00EB6B2F" w:rsidRDefault="00EB6B2F" w:rsidP="00EB6B2F">
      <w:pPr>
        <w:spacing w:line="240" w:lineRule="auto"/>
        <w:jc w:val="both"/>
        <w:rPr>
          <w:rFonts w:ascii="David" w:hAnsi="David" w:cs="David"/>
        </w:rPr>
      </w:pPr>
      <w:r w:rsidRPr="00EB6B2F">
        <w:rPr>
          <w:rFonts w:ascii="David" w:hAnsi="David" w:cs="David"/>
          <w:b/>
          <w:bCs/>
        </w:rPr>
        <w:t>Threshold Sensitivity:</w:t>
      </w:r>
      <w:r w:rsidRPr="00EB6B2F">
        <w:rPr>
          <w:rFonts w:ascii="David" w:hAnsi="David" w:cs="David"/>
        </w:rPr>
        <w:t xml:space="preserve"> Both detectors needed dataset-specific threshold calibration instead of a single fixed value </w:t>
      </w:r>
      <w:r>
        <w:rPr>
          <w:rFonts w:ascii="David" w:hAnsi="David" w:cs="David"/>
        </w:rPr>
        <w:t>-</w:t>
      </w:r>
      <w:r w:rsidRPr="00EB6B2F">
        <w:rPr>
          <w:rFonts w:ascii="David" w:hAnsi="David" w:cs="David"/>
        </w:rPr>
        <w:t xml:space="preserve"> the optimal threshold ranged from 0.10 to 0.88 across the </w:t>
      </w:r>
      <w:proofErr w:type="spellStart"/>
      <w:r w:rsidRPr="00EB6B2F">
        <w:rPr>
          <w:rFonts w:ascii="David" w:hAnsi="David" w:cs="David"/>
        </w:rPr>
        <w:t>InstructBLIP</w:t>
      </w:r>
      <w:proofErr w:type="spellEnd"/>
      <w:r w:rsidRPr="00EB6B2F">
        <w:rPr>
          <w:rFonts w:ascii="David" w:hAnsi="David" w:cs="David"/>
        </w:rPr>
        <w:t xml:space="preserve"> configurations, and from 0.10 to 0.90 for SBI. This shows that a fixed decision boundary (like the default 0.5) is not a reliable choice for deepfake detection in general, no matter which architecture is used, and that any real deployment of either approach needs a calibration step against representative validation data.</w:t>
      </w:r>
    </w:p>
    <w:p w14:paraId="7B8D59DA" w14:textId="3AA0CC25" w:rsidR="00EB6B2F" w:rsidRPr="00EB6B2F" w:rsidRDefault="00EB6B2F" w:rsidP="00EB6B2F">
      <w:pPr>
        <w:spacing w:line="240" w:lineRule="auto"/>
        <w:jc w:val="both"/>
        <w:rPr>
          <w:rFonts w:ascii="David" w:hAnsi="David" w:cs="David"/>
        </w:rPr>
      </w:pPr>
      <w:r w:rsidRPr="00EB6B2F">
        <w:rPr>
          <w:rFonts w:ascii="David" w:hAnsi="David" w:cs="David"/>
        </w:rPr>
        <w:t xml:space="preserve">Overall, we think the project execution was reasonable, and most of the key decisions were justified by the results we got. The main thing we would change in hindsight is the dataset order </w:t>
      </w:r>
      <w:r>
        <w:rPr>
          <w:rFonts w:ascii="David" w:hAnsi="David" w:cs="David"/>
        </w:rPr>
        <w:t>-</w:t>
      </w:r>
      <w:r w:rsidRPr="00EB6B2F">
        <w:rPr>
          <w:rFonts w:ascii="David" w:hAnsi="David" w:cs="David"/>
        </w:rPr>
        <w:t xml:space="preserve"> starting with DFDC instead of Celeb-DF-v2 would have saved time and reached the strong results earlier in the project.</w:t>
      </w:r>
    </w:p>
    <w:p w14:paraId="5C88EE46" w14:textId="78BD06EA" w:rsidR="00EB6B2F" w:rsidRPr="00EB6B2F" w:rsidRDefault="00EB6B2F" w:rsidP="00266F2F">
      <w:pPr>
        <w:spacing w:line="240" w:lineRule="auto"/>
        <w:jc w:val="both"/>
        <w:rPr>
          <w:rFonts w:ascii="David" w:hAnsi="David" w:cs="David"/>
        </w:rPr>
      </w:pPr>
    </w:p>
    <w:p w14:paraId="547B9859" w14:textId="2D824AF0" w:rsidR="005A7B75" w:rsidRDefault="005A7B75" w:rsidP="000F2490">
      <w:pPr>
        <w:pStyle w:val="2"/>
        <w:numPr>
          <w:ilvl w:val="0"/>
          <w:numId w:val="0"/>
        </w:numPr>
      </w:pPr>
      <w:bookmarkStart w:id="22" w:name="_Toc233974586"/>
      <w:r w:rsidRPr="00DC4F1D">
        <w:lastRenderedPageBreak/>
        <w:t>4.</w:t>
      </w:r>
      <w:r w:rsidR="00EB6B2F">
        <w:t>8</w:t>
      </w:r>
      <w:r>
        <w:t xml:space="preserve"> Project Goals Assessment</w:t>
      </w:r>
      <w:bookmarkEnd w:id="22"/>
    </w:p>
    <w:p w14:paraId="39FCBA41" w14:textId="77777777" w:rsidR="00E96F6F" w:rsidRPr="00E96F6F" w:rsidRDefault="00E96F6F" w:rsidP="00E96F6F">
      <w:pPr>
        <w:spacing w:line="240" w:lineRule="auto"/>
        <w:jc w:val="both"/>
        <w:rPr>
          <w:rFonts w:ascii="David" w:hAnsi="David" w:cs="David"/>
        </w:rPr>
      </w:pPr>
      <w:r w:rsidRPr="00E96F6F">
        <w:rPr>
          <w:rFonts w:ascii="David" w:hAnsi="David" w:cs="David"/>
        </w:rPr>
        <w:t xml:space="preserve">The primary goal of this project, as defined in Phase A, was to evaluate whether Visual Language Models - specifically </w:t>
      </w:r>
      <w:proofErr w:type="spellStart"/>
      <w:r w:rsidRPr="00E96F6F">
        <w:rPr>
          <w:rFonts w:ascii="David" w:hAnsi="David" w:cs="David"/>
        </w:rPr>
        <w:t>InstructBLIP</w:t>
      </w:r>
      <w:proofErr w:type="spellEnd"/>
      <w:r w:rsidRPr="00E96F6F">
        <w:rPr>
          <w:rFonts w:ascii="David" w:hAnsi="David" w:cs="David"/>
        </w:rPr>
        <w:t xml:space="preserve"> - can overcome the generalization limitations of traditional binary classifiers in deepfake detection, operating effectively in Zero-Shot and Few-Shot scenarios. Two reference benchmarks were established: the Zero-Shot performance of </w:t>
      </w:r>
      <w:proofErr w:type="spellStart"/>
      <w:r w:rsidRPr="00E96F6F">
        <w:rPr>
          <w:rFonts w:ascii="David" w:hAnsi="David" w:cs="David"/>
        </w:rPr>
        <w:t>InstructBLIP</w:t>
      </w:r>
      <w:proofErr w:type="spellEnd"/>
      <w:r w:rsidRPr="00E96F6F">
        <w:rPr>
          <w:rFonts w:ascii="David" w:hAnsi="David" w:cs="David"/>
        </w:rPr>
        <w:t xml:space="preserve"> as reported in the base paper (Pirogov, 2025), and the SBI detector as the principal trained baseline to surpass.</w:t>
      </w:r>
    </w:p>
    <w:p w14:paraId="2F8232F8" w14:textId="53D5D5CC" w:rsidR="00E96F6F" w:rsidRPr="00E96F6F" w:rsidRDefault="00E96F6F" w:rsidP="00E96F6F">
      <w:pPr>
        <w:spacing w:line="240" w:lineRule="auto"/>
        <w:jc w:val="both"/>
        <w:rPr>
          <w:rFonts w:ascii="David" w:hAnsi="David" w:cs="David"/>
        </w:rPr>
      </w:pPr>
      <w:r w:rsidRPr="00E96F6F">
        <w:rPr>
          <w:rFonts w:ascii="David" w:hAnsi="David" w:cs="David"/>
          <w:b/>
          <w:bCs/>
        </w:rPr>
        <w:t>Zero-Shot Performance:</w:t>
      </w:r>
      <w:r w:rsidRPr="00E96F6F">
        <w:rPr>
          <w:rFonts w:ascii="David" w:hAnsi="David" w:cs="David"/>
        </w:rPr>
        <w:t xml:space="preserve"> The base paper reports an AUC of 0.813 for </w:t>
      </w:r>
      <w:proofErr w:type="spellStart"/>
      <w:r w:rsidRPr="00E96F6F">
        <w:rPr>
          <w:rFonts w:ascii="David" w:hAnsi="David" w:cs="David"/>
        </w:rPr>
        <w:t>InstructBLIP</w:t>
      </w:r>
      <w:proofErr w:type="spellEnd"/>
      <w:r w:rsidRPr="00E96F6F">
        <w:rPr>
          <w:rFonts w:ascii="David" w:hAnsi="David" w:cs="David"/>
        </w:rPr>
        <w:t xml:space="preserve"> in Zero-Shot mode on the </w:t>
      </w:r>
      <w:proofErr w:type="spellStart"/>
      <w:r w:rsidRPr="00E96F6F">
        <w:rPr>
          <w:rFonts w:ascii="David" w:hAnsi="David" w:cs="David"/>
        </w:rPr>
        <w:t>CelebA</w:t>
      </w:r>
      <w:proofErr w:type="spellEnd"/>
      <w:r w:rsidRPr="00E96F6F">
        <w:rPr>
          <w:rFonts w:ascii="David" w:hAnsi="David" w:cs="David"/>
        </w:rPr>
        <w:t xml:space="preserve">-HQ dataset. Our Zero-Shot implementation achieved an AUC of 0.7406 on the same dataset type, falling slightly below this reference value. This gap is attributable to a methodological difference: while Pirogov (2025) used simple probability summation across token variants, our implementation uses MAX logit extraction - a deliberate engineering decision that prioritizes numerical stability over raw score magnitude. On </w:t>
      </w:r>
      <w:r w:rsidR="00B11140">
        <w:rPr>
          <w:rFonts w:ascii="David" w:hAnsi="David" w:cs="David"/>
        </w:rPr>
        <w:t>DFDC</w:t>
      </w:r>
      <w:r w:rsidRPr="00E96F6F">
        <w:rPr>
          <w:rFonts w:ascii="David" w:hAnsi="David" w:cs="David"/>
        </w:rPr>
        <w:t xml:space="preserve"> and Celeb-DF-v2, Zero-Shot performance was near-random (AUC </w:t>
      </w:r>
      <w:r w:rsidRPr="00E96F6F">
        <w:rPr>
          <w:rFonts w:ascii="Cambria Math" w:hAnsi="Cambria Math" w:cs="Cambria Math"/>
        </w:rPr>
        <w:t>≈</w:t>
      </w:r>
      <w:r w:rsidRPr="00E96F6F">
        <w:rPr>
          <w:rFonts w:ascii="David" w:hAnsi="David" w:cs="David"/>
        </w:rPr>
        <w:t xml:space="preserve"> 0.55), consistent with the base paper's findings that Zero-Shot generalization is dataset-dependent and not universal.</w:t>
      </w:r>
    </w:p>
    <w:p w14:paraId="30EA2864" w14:textId="07603F11" w:rsidR="00E96F6F" w:rsidRPr="00E96F6F" w:rsidRDefault="00E96F6F" w:rsidP="00E96F6F">
      <w:pPr>
        <w:spacing w:line="240" w:lineRule="auto"/>
        <w:jc w:val="both"/>
        <w:rPr>
          <w:rFonts w:ascii="David" w:hAnsi="David" w:cs="David"/>
        </w:rPr>
      </w:pPr>
      <w:r w:rsidRPr="00E96F6F">
        <w:rPr>
          <w:rFonts w:ascii="David" w:hAnsi="David" w:cs="David"/>
          <w:b/>
          <w:bCs/>
        </w:rPr>
        <w:t>Few-Shot Adaptation:</w:t>
      </w:r>
      <w:r w:rsidRPr="00E96F6F">
        <w:rPr>
          <w:rFonts w:ascii="David" w:hAnsi="David" w:cs="David"/>
        </w:rPr>
        <w:t xml:space="preserve"> The base paper reports near-perfect performance following Q-Former fine-tuning on </w:t>
      </w:r>
      <w:r w:rsidR="00B11140">
        <w:rPr>
          <w:rFonts w:ascii="David" w:hAnsi="David" w:cs="David"/>
        </w:rPr>
        <w:t>DFDC</w:t>
      </w:r>
      <w:r w:rsidRPr="00E96F6F">
        <w:rPr>
          <w:rFonts w:ascii="David" w:hAnsi="David" w:cs="David"/>
        </w:rPr>
        <w:t xml:space="preserve"> with LR=1e-4. Our best configuration (LR=5e-5) achieved AUC=0.9808 in-domain - matching this benchmark - while also demonstrating strong cross-dataset generalization to </w:t>
      </w:r>
      <w:proofErr w:type="spellStart"/>
      <w:r w:rsidRPr="00E96F6F">
        <w:rPr>
          <w:rFonts w:ascii="David" w:hAnsi="David" w:cs="David"/>
        </w:rPr>
        <w:t>CelebA</w:t>
      </w:r>
      <w:proofErr w:type="spellEnd"/>
      <w:r w:rsidRPr="00E96F6F">
        <w:rPr>
          <w:rFonts w:ascii="David" w:hAnsi="David" w:cs="David"/>
        </w:rPr>
        <w:t>-HQ (AUC=0.8712), a result that was not evaluated in the base paper and represents an original contribution of this work.</w:t>
      </w:r>
    </w:p>
    <w:p w14:paraId="3D01D2F6" w14:textId="68A98CEF" w:rsidR="00EB6B2F" w:rsidRPr="00E96F6F" w:rsidRDefault="00EB6B2F" w:rsidP="00EB6B2F">
      <w:pPr>
        <w:spacing w:line="240" w:lineRule="auto"/>
        <w:jc w:val="both"/>
        <w:rPr>
          <w:rFonts w:ascii="David" w:hAnsi="David" w:cs="David"/>
        </w:rPr>
      </w:pPr>
      <w:r w:rsidRPr="00EB6B2F">
        <w:rPr>
          <w:rFonts w:ascii="David" w:hAnsi="David" w:cs="David"/>
          <w:b/>
          <w:bCs/>
        </w:rPr>
        <w:t>Performance Relative to the SBI Baseline:</w:t>
      </w:r>
      <w:r w:rsidRPr="00EB6B2F">
        <w:rPr>
          <w:rFonts w:ascii="David" w:hAnsi="David" w:cs="David"/>
        </w:rPr>
        <w:t xml:space="preserve"> As shown in the comparison in Section 4.6, the fine-tuned </w:t>
      </w:r>
      <w:proofErr w:type="spellStart"/>
      <w:r w:rsidRPr="00EB6B2F">
        <w:rPr>
          <w:rFonts w:ascii="David" w:hAnsi="David" w:cs="David"/>
        </w:rPr>
        <w:t>InstructBLIP</w:t>
      </w:r>
      <w:proofErr w:type="spellEnd"/>
      <w:r w:rsidRPr="00EB6B2F">
        <w:rPr>
          <w:rFonts w:ascii="David" w:hAnsi="David" w:cs="David"/>
        </w:rPr>
        <w:t xml:space="preserve"> system did not outperform SBI in every case, but it did meet the specific goal that the SBI benchmark was meant to test: outperforming a dedicated, fully trained detector on a manipulation type it never saw before. On </w:t>
      </w:r>
      <w:proofErr w:type="spellStart"/>
      <w:r w:rsidRPr="00EB6B2F">
        <w:rPr>
          <w:rFonts w:ascii="David" w:hAnsi="David" w:cs="David"/>
        </w:rPr>
        <w:t>CelebA</w:t>
      </w:r>
      <w:proofErr w:type="spellEnd"/>
      <w:r w:rsidRPr="00EB6B2F">
        <w:rPr>
          <w:rFonts w:ascii="David" w:hAnsi="David" w:cs="David"/>
        </w:rPr>
        <w:t>-HQ (</w:t>
      </w:r>
      <w:proofErr w:type="spellStart"/>
      <w:r w:rsidRPr="00EB6B2F">
        <w:rPr>
          <w:rFonts w:ascii="David" w:hAnsi="David" w:cs="David"/>
        </w:rPr>
        <w:t>SimSwap</w:t>
      </w:r>
      <w:proofErr w:type="spellEnd"/>
      <w:r w:rsidRPr="00EB6B2F">
        <w:rPr>
          <w:rFonts w:ascii="David" w:hAnsi="David" w:cs="David"/>
        </w:rPr>
        <w:t xml:space="preserve">), fine-tuned </w:t>
      </w:r>
      <w:proofErr w:type="spellStart"/>
      <w:r w:rsidRPr="00EB6B2F">
        <w:rPr>
          <w:rFonts w:ascii="David" w:hAnsi="David" w:cs="David"/>
        </w:rPr>
        <w:t>InstructBLIP</w:t>
      </w:r>
      <w:proofErr w:type="spellEnd"/>
      <w:r w:rsidRPr="00EB6B2F">
        <w:rPr>
          <w:rFonts w:ascii="David" w:hAnsi="David" w:cs="David"/>
        </w:rPr>
        <w:t xml:space="preserve"> (AUC=0.8712) exceeded both SBI configurations, while on Celeb-DF-v2, SBI remained stronger on its own aligned domain. This confirms that the VLM's advantage is specific to cross-domain generalization, not a general superiority over SBI.</w:t>
      </w:r>
    </w:p>
    <w:p w14:paraId="3192749E" w14:textId="77777777" w:rsidR="00E96F6F" w:rsidRPr="00E96F6F" w:rsidRDefault="00E96F6F" w:rsidP="00E96F6F">
      <w:pPr>
        <w:spacing w:line="240" w:lineRule="auto"/>
        <w:jc w:val="both"/>
        <w:rPr>
          <w:rFonts w:ascii="David" w:hAnsi="David" w:cs="David"/>
        </w:rPr>
      </w:pPr>
      <w:r w:rsidRPr="00E96F6F">
        <w:rPr>
          <w:rFonts w:ascii="David" w:hAnsi="David" w:cs="David"/>
          <w:b/>
          <w:bCs/>
        </w:rPr>
        <w:t>Evaluation Rigor:</w:t>
      </w:r>
      <w:r w:rsidRPr="00E96F6F">
        <w:rPr>
          <w:rFonts w:ascii="David" w:hAnsi="David" w:cs="David"/>
        </w:rPr>
        <w:t xml:space="preserve"> Beyond raw AUC, the project goal included producing decision-grade, deployment-relevant metrics rather than a single discriminability score. This was achieved through the Equal Error Rate (EER=0.0666 on the DFDC Fine-Tuned configuration), Bootstrap 95% confidence intervals on all reported AUC values, and an iterative threshold search per dataset rather than a fixed cutoff. These additions, which go beyond what is reported in the base paper, support the goal of evaluating the system under conditions relevant to practical biometric and liveness-detection use cases, not only as an academic discriminability benchmark.</w:t>
      </w:r>
    </w:p>
    <w:p w14:paraId="5A90AA43" w14:textId="77777777" w:rsidR="00E96F6F" w:rsidRDefault="00E96F6F" w:rsidP="00E96F6F">
      <w:pPr>
        <w:spacing w:line="240" w:lineRule="auto"/>
        <w:jc w:val="both"/>
        <w:rPr>
          <w:rFonts w:ascii="David" w:hAnsi="David" w:cs="David"/>
        </w:rPr>
      </w:pPr>
      <w:r w:rsidRPr="00E96F6F">
        <w:rPr>
          <w:rFonts w:ascii="David" w:hAnsi="David" w:cs="David"/>
          <w:b/>
          <w:bCs/>
        </w:rPr>
        <w:t>Overall Assessment:</w:t>
      </w:r>
      <w:r w:rsidRPr="00E96F6F">
        <w:rPr>
          <w:rFonts w:ascii="David" w:hAnsi="David" w:cs="David"/>
        </w:rPr>
        <w:t xml:space="preserve"> The project goals were substantially met: the Few-Shot configuration matched state-of-the-art in-domain performance, demonstrated meaningful cross-dataset generalization that surpassed the SBI baseline on an unseen manipulation method, and confirmed the central hypothesis that lightweight Q-Former fine-tuning is sufficient for effective deepfake detection. The Zero-Shot results, while dataset-dependent, are consistent with the literature and provide valuable insight into the conditions under which VLMs succeed and fail as zero-shot detectors.</w:t>
      </w:r>
    </w:p>
    <w:tbl>
      <w:tblPr>
        <w:tblStyle w:val="af8"/>
        <w:tblW w:w="0" w:type="auto"/>
        <w:tblLook w:val="04A0" w:firstRow="1" w:lastRow="0" w:firstColumn="1" w:lastColumn="0" w:noHBand="0" w:noVBand="1"/>
      </w:tblPr>
      <w:tblGrid>
        <w:gridCol w:w="3415"/>
        <w:gridCol w:w="2818"/>
        <w:gridCol w:w="3117"/>
      </w:tblGrid>
      <w:tr w:rsidR="00215B6E" w:rsidRPr="00E96F6F" w14:paraId="19841468" w14:textId="77777777" w:rsidTr="00215B6E">
        <w:tc>
          <w:tcPr>
            <w:tcW w:w="3415" w:type="dxa"/>
            <w:vAlign w:val="center"/>
          </w:tcPr>
          <w:p w14:paraId="209D5926" w14:textId="117B81CA" w:rsidR="00215B6E" w:rsidRPr="00E96F6F" w:rsidRDefault="00215B6E" w:rsidP="00215B6E">
            <w:pPr>
              <w:jc w:val="center"/>
              <w:rPr>
                <w:rFonts w:ascii="David" w:hAnsi="David" w:cs="David"/>
              </w:rPr>
            </w:pPr>
            <w:r w:rsidRPr="00E96F6F">
              <w:rPr>
                <w:rFonts w:ascii="David" w:hAnsi="David" w:cs="David"/>
              </w:rPr>
              <w:t>Configuration</w:t>
            </w:r>
          </w:p>
        </w:tc>
        <w:tc>
          <w:tcPr>
            <w:tcW w:w="2818" w:type="dxa"/>
            <w:vAlign w:val="center"/>
          </w:tcPr>
          <w:p w14:paraId="4F71D661" w14:textId="28A6E345" w:rsidR="00215B6E" w:rsidRPr="00E96F6F" w:rsidRDefault="00215B6E" w:rsidP="00215B6E">
            <w:pPr>
              <w:jc w:val="center"/>
              <w:rPr>
                <w:rFonts w:ascii="David" w:hAnsi="David" w:cs="David"/>
              </w:rPr>
            </w:pPr>
            <w:r w:rsidRPr="00E96F6F">
              <w:rPr>
                <w:rFonts w:ascii="David" w:hAnsi="David" w:cs="David"/>
              </w:rPr>
              <w:t>Dataset</w:t>
            </w:r>
          </w:p>
        </w:tc>
        <w:tc>
          <w:tcPr>
            <w:tcW w:w="3117" w:type="dxa"/>
            <w:vAlign w:val="center"/>
          </w:tcPr>
          <w:p w14:paraId="5D3A1D54" w14:textId="5FE25CE3" w:rsidR="00215B6E" w:rsidRPr="00E96F6F" w:rsidRDefault="00215B6E" w:rsidP="00215B6E">
            <w:pPr>
              <w:jc w:val="center"/>
              <w:rPr>
                <w:rFonts w:ascii="David" w:hAnsi="David" w:cs="David"/>
              </w:rPr>
            </w:pPr>
            <w:r w:rsidRPr="00E96F6F">
              <w:rPr>
                <w:rFonts w:ascii="David" w:hAnsi="David" w:cs="David"/>
              </w:rPr>
              <w:t>AUC</w:t>
            </w:r>
          </w:p>
        </w:tc>
      </w:tr>
      <w:tr w:rsidR="00215B6E" w:rsidRPr="00E96F6F" w14:paraId="481BF2F0" w14:textId="77777777" w:rsidTr="00215B6E">
        <w:tc>
          <w:tcPr>
            <w:tcW w:w="3415" w:type="dxa"/>
            <w:vAlign w:val="center"/>
          </w:tcPr>
          <w:p w14:paraId="7B0F9B0A" w14:textId="02C2C00B" w:rsidR="00215B6E" w:rsidRPr="00E96F6F" w:rsidRDefault="00215B6E" w:rsidP="00215B6E">
            <w:pPr>
              <w:jc w:val="center"/>
              <w:rPr>
                <w:rFonts w:ascii="David" w:hAnsi="David" w:cs="David"/>
              </w:rPr>
            </w:pPr>
            <w:r w:rsidRPr="00E96F6F">
              <w:rPr>
                <w:rFonts w:ascii="David" w:hAnsi="David" w:cs="David"/>
              </w:rPr>
              <w:t xml:space="preserve">Pirogov (2025) </w:t>
            </w:r>
            <w:r w:rsidR="0042772F" w:rsidRPr="00E96F6F">
              <w:rPr>
                <w:rFonts w:ascii="David" w:hAnsi="David" w:cs="David"/>
              </w:rPr>
              <w:t>-</w:t>
            </w:r>
            <w:r w:rsidRPr="00E96F6F">
              <w:rPr>
                <w:rFonts w:ascii="David" w:hAnsi="David" w:cs="David"/>
              </w:rPr>
              <w:t xml:space="preserve"> Zero-Shot</w:t>
            </w:r>
          </w:p>
        </w:tc>
        <w:tc>
          <w:tcPr>
            <w:tcW w:w="2818" w:type="dxa"/>
            <w:vAlign w:val="center"/>
          </w:tcPr>
          <w:p w14:paraId="20BBD6DB" w14:textId="7F8A691A" w:rsidR="00215B6E" w:rsidRPr="00E96F6F" w:rsidRDefault="00215B6E" w:rsidP="00215B6E">
            <w:pPr>
              <w:jc w:val="center"/>
              <w:rPr>
                <w:rFonts w:ascii="David" w:hAnsi="David" w:cs="David"/>
              </w:rPr>
            </w:pPr>
            <w:proofErr w:type="spellStart"/>
            <w:r w:rsidRPr="00E96F6F">
              <w:rPr>
                <w:rFonts w:ascii="David" w:hAnsi="David" w:cs="David"/>
              </w:rPr>
              <w:t>CelebA</w:t>
            </w:r>
            <w:proofErr w:type="spellEnd"/>
            <w:r w:rsidRPr="00E96F6F">
              <w:rPr>
                <w:rFonts w:ascii="David" w:hAnsi="David" w:cs="David"/>
              </w:rPr>
              <w:t>-HQ</w:t>
            </w:r>
          </w:p>
        </w:tc>
        <w:tc>
          <w:tcPr>
            <w:tcW w:w="3117" w:type="dxa"/>
            <w:vAlign w:val="center"/>
          </w:tcPr>
          <w:p w14:paraId="612E4BB9" w14:textId="0053B29B" w:rsidR="00215B6E" w:rsidRPr="00E96F6F" w:rsidRDefault="00215B6E" w:rsidP="00215B6E">
            <w:pPr>
              <w:jc w:val="center"/>
              <w:rPr>
                <w:rFonts w:ascii="David" w:hAnsi="David" w:cs="David"/>
              </w:rPr>
            </w:pPr>
            <w:r w:rsidRPr="00E96F6F">
              <w:rPr>
                <w:rFonts w:ascii="David" w:hAnsi="David" w:cs="David"/>
              </w:rPr>
              <w:t>0.813</w:t>
            </w:r>
          </w:p>
        </w:tc>
      </w:tr>
      <w:tr w:rsidR="00215B6E" w:rsidRPr="00E96F6F" w14:paraId="75DEF17B" w14:textId="77777777" w:rsidTr="00215B6E">
        <w:tc>
          <w:tcPr>
            <w:tcW w:w="3415" w:type="dxa"/>
            <w:vAlign w:val="center"/>
          </w:tcPr>
          <w:p w14:paraId="7343CF41" w14:textId="4256B297" w:rsidR="00215B6E" w:rsidRPr="00E96F6F" w:rsidRDefault="00215B6E" w:rsidP="00215B6E">
            <w:pPr>
              <w:jc w:val="center"/>
              <w:rPr>
                <w:rFonts w:ascii="David" w:hAnsi="David" w:cs="David"/>
              </w:rPr>
            </w:pPr>
            <w:r w:rsidRPr="00E96F6F">
              <w:rPr>
                <w:rFonts w:ascii="David" w:hAnsi="David" w:cs="David"/>
              </w:rPr>
              <w:t xml:space="preserve">Ours </w:t>
            </w:r>
            <w:r w:rsidR="0042772F" w:rsidRPr="00E96F6F">
              <w:rPr>
                <w:rFonts w:ascii="David" w:hAnsi="David" w:cs="David"/>
              </w:rPr>
              <w:t>-</w:t>
            </w:r>
            <w:r w:rsidRPr="00E96F6F">
              <w:rPr>
                <w:rFonts w:ascii="David" w:hAnsi="David" w:cs="David"/>
              </w:rPr>
              <w:t xml:space="preserve"> Zero-Shot</w:t>
            </w:r>
          </w:p>
        </w:tc>
        <w:tc>
          <w:tcPr>
            <w:tcW w:w="2818" w:type="dxa"/>
            <w:vAlign w:val="center"/>
          </w:tcPr>
          <w:p w14:paraId="0B72EA4D" w14:textId="4E99B619" w:rsidR="00215B6E" w:rsidRPr="00E96F6F" w:rsidRDefault="00215B6E" w:rsidP="00215B6E">
            <w:pPr>
              <w:jc w:val="center"/>
              <w:rPr>
                <w:rFonts w:ascii="David" w:hAnsi="David" w:cs="David"/>
              </w:rPr>
            </w:pPr>
            <w:proofErr w:type="spellStart"/>
            <w:r w:rsidRPr="00E96F6F">
              <w:rPr>
                <w:rFonts w:ascii="David" w:hAnsi="David" w:cs="David"/>
              </w:rPr>
              <w:t>CelebA</w:t>
            </w:r>
            <w:proofErr w:type="spellEnd"/>
            <w:r w:rsidRPr="00E96F6F">
              <w:rPr>
                <w:rFonts w:ascii="David" w:hAnsi="David" w:cs="David"/>
              </w:rPr>
              <w:t>-HQ</w:t>
            </w:r>
          </w:p>
        </w:tc>
        <w:tc>
          <w:tcPr>
            <w:tcW w:w="3117" w:type="dxa"/>
            <w:vAlign w:val="center"/>
          </w:tcPr>
          <w:p w14:paraId="52933ED9" w14:textId="5D044F5D" w:rsidR="00215B6E" w:rsidRPr="00E96F6F" w:rsidRDefault="00215B6E" w:rsidP="00215B6E">
            <w:pPr>
              <w:jc w:val="center"/>
              <w:rPr>
                <w:rFonts w:ascii="David" w:hAnsi="David" w:cs="David"/>
              </w:rPr>
            </w:pPr>
            <w:r w:rsidRPr="00E96F6F">
              <w:rPr>
                <w:rFonts w:ascii="David" w:hAnsi="David" w:cs="David"/>
              </w:rPr>
              <w:t>0.7406</w:t>
            </w:r>
          </w:p>
        </w:tc>
      </w:tr>
      <w:tr w:rsidR="00215B6E" w:rsidRPr="00E96F6F" w14:paraId="7084791B" w14:textId="77777777" w:rsidTr="00215B6E">
        <w:tc>
          <w:tcPr>
            <w:tcW w:w="3415" w:type="dxa"/>
            <w:vAlign w:val="center"/>
          </w:tcPr>
          <w:p w14:paraId="04E2F60C" w14:textId="1FD33FA3" w:rsidR="00215B6E" w:rsidRPr="00E96F6F" w:rsidRDefault="00215B6E" w:rsidP="00215B6E">
            <w:pPr>
              <w:jc w:val="center"/>
              <w:rPr>
                <w:rFonts w:ascii="David" w:hAnsi="David" w:cs="David"/>
              </w:rPr>
            </w:pPr>
            <w:r w:rsidRPr="00E96F6F">
              <w:rPr>
                <w:rFonts w:ascii="David" w:hAnsi="David" w:cs="David"/>
              </w:rPr>
              <w:t xml:space="preserve">Pirogov (2025) </w:t>
            </w:r>
            <w:r w:rsidR="0042772F" w:rsidRPr="00E96F6F">
              <w:rPr>
                <w:rFonts w:ascii="David" w:hAnsi="David" w:cs="David"/>
              </w:rPr>
              <w:t>-</w:t>
            </w:r>
            <w:r w:rsidRPr="00E96F6F">
              <w:rPr>
                <w:rFonts w:ascii="David" w:hAnsi="David" w:cs="David"/>
              </w:rPr>
              <w:t xml:space="preserve"> Fine-Tuned</w:t>
            </w:r>
          </w:p>
        </w:tc>
        <w:tc>
          <w:tcPr>
            <w:tcW w:w="2818" w:type="dxa"/>
            <w:vAlign w:val="center"/>
          </w:tcPr>
          <w:p w14:paraId="1205CF4D" w14:textId="78D5938E" w:rsidR="00215B6E" w:rsidRPr="00E96F6F" w:rsidRDefault="00215B6E" w:rsidP="00215B6E">
            <w:pPr>
              <w:jc w:val="center"/>
              <w:rPr>
                <w:rFonts w:ascii="David" w:hAnsi="David" w:cs="David"/>
              </w:rPr>
            </w:pPr>
            <w:r w:rsidRPr="00E96F6F">
              <w:rPr>
                <w:rFonts w:ascii="David" w:hAnsi="David" w:cs="David"/>
              </w:rPr>
              <w:t>DFDC</w:t>
            </w:r>
          </w:p>
        </w:tc>
        <w:tc>
          <w:tcPr>
            <w:tcW w:w="3117" w:type="dxa"/>
            <w:vAlign w:val="center"/>
          </w:tcPr>
          <w:p w14:paraId="03EE8582" w14:textId="0CC027C4" w:rsidR="00215B6E" w:rsidRPr="00E96F6F" w:rsidRDefault="0042772F" w:rsidP="00215B6E">
            <w:pPr>
              <w:jc w:val="center"/>
              <w:rPr>
                <w:rFonts w:ascii="David" w:hAnsi="David" w:cs="David"/>
              </w:rPr>
            </w:pPr>
            <w:r w:rsidRPr="00E96F6F">
              <w:rPr>
                <w:rFonts w:ascii="David" w:hAnsi="David" w:cs="David"/>
              </w:rPr>
              <w:t>~</w:t>
            </w:r>
            <w:r w:rsidR="00215B6E" w:rsidRPr="00E96F6F">
              <w:rPr>
                <w:rFonts w:ascii="David" w:hAnsi="David" w:cs="David"/>
              </w:rPr>
              <w:t>0.98</w:t>
            </w:r>
          </w:p>
        </w:tc>
      </w:tr>
      <w:tr w:rsidR="00215B6E" w:rsidRPr="00E96F6F" w14:paraId="11A4C7F7" w14:textId="77777777" w:rsidTr="00215B6E">
        <w:tc>
          <w:tcPr>
            <w:tcW w:w="3415" w:type="dxa"/>
            <w:vAlign w:val="center"/>
          </w:tcPr>
          <w:p w14:paraId="2526F972" w14:textId="719A82BE" w:rsidR="00215B6E" w:rsidRPr="00E96F6F" w:rsidRDefault="00215B6E" w:rsidP="00215B6E">
            <w:pPr>
              <w:jc w:val="center"/>
              <w:rPr>
                <w:rFonts w:ascii="David" w:hAnsi="David" w:cs="David"/>
              </w:rPr>
            </w:pPr>
            <w:r w:rsidRPr="00E96F6F">
              <w:rPr>
                <w:rFonts w:ascii="David" w:hAnsi="David" w:cs="David"/>
              </w:rPr>
              <w:t xml:space="preserve">Ours </w:t>
            </w:r>
            <w:r w:rsidR="0042772F" w:rsidRPr="00E96F6F">
              <w:rPr>
                <w:rFonts w:ascii="David" w:hAnsi="David" w:cs="David"/>
              </w:rPr>
              <w:t>-</w:t>
            </w:r>
            <w:r w:rsidRPr="00E96F6F">
              <w:rPr>
                <w:rFonts w:ascii="David" w:hAnsi="David" w:cs="David"/>
              </w:rPr>
              <w:t xml:space="preserve"> Fine-Tuned (LR=5e-5)</w:t>
            </w:r>
          </w:p>
        </w:tc>
        <w:tc>
          <w:tcPr>
            <w:tcW w:w="2818" w:type="dxa"/>
            <w:vAlign w:val="center"/>
          </w:tcPr>
          <w:p w14:paraId="633C4EF9" w14:textId="479F8A49" w:rsidR="00215B6E" w:rsidRPr="00E96F6F" w:rsidRDefault="00215B6E" w:rsidP="00215B6E">
            <w:pPr>
              <w:jc w:val="center"/>
              <w:rPr>
                <w:rFonts w:ascii="David" w:hAnsi="David" w:cs="David"/>
              </w:rPr>
            </w:pPr>
            <w:r w:rsidRPr="00E96F6F">
              <w:rPr>
                <w:rFonts w:ascii="David" w:hAnsi="David" w:cs="David"/>
              </w:rPr>
              <w:t>DFDC</w:t>
            </w:r>
          </w:p>
        </w:tc>
        <w:tc>
          <w:tcPr>
            <w:tcW w:w="3117" w:type="dxa"/>
            <w:vAlign w:val="center"/>
          </w:tcPr>
          <w:p w14:paraId="1BAE8804" w14:textId="0548C340" w:rsidR="00215B6E" w:rsidRPr="00E96F6F" w:rsidRDefault="00215B6E" w:rsidP="00215B6E">
            <w:pPr>
              <w:jc w:val="center"/>
              <w:rPr>
                <w:rFonts w:ascii="David" w:hAnsi="David" w:cs="David"/>
              </w:rPr>
            </w:pPr>
            <w:r w:rsidRPr="00E96F6F">
              <w:rPr>
                <w:rFonts w:ascii="David" w:hAnsi="David" w:cs="David"/>
              </w:rPr>
              <w:t>0.9808</w:t>
            </w:r>
          </w:p>
        </w:tc>
      </w:tr>
      <w:tr w:rsidR="00215B6E" w:rsidRPr="00E96F6F" w14:paraId="44F05699" w14:textId="77777777" w:rsidTr="00215B6E">
        <w:tc>
          <w:tcPr>
            <w:tcW w:w="3415" w:type="dxa"/>
            <w:vAlign w:val="center"/>
          </w:tcPr>
          <w:p w14:paraId="7997FF48" w14:textId="5F16BB7A" w:rsidR="00215B6E" w:rsidRPr="00E96F6F" w:rsidRDefault="00215B6E" w:rsidP="00215B6E">
            <w:pPr>
              <w:jc w:val="center"/>
              <w:rPr>
                <w:rFonts w:ascii="David" w:hAnsi="David" w:cs="David"/>
              </w:rPr>
            </w:pPr>
            <w:r w:rsidRPr="00E96F6F">
              <w:rPr>
                <w:rFonts w:ascii="David" w:hAnsi="David" w:cs="David"/>
              </w:rPr>
              <w:t xml:space="preserve">Ours </w:t>
            </w:r>
            <w:r w:rsidR="0042772F" w:rsidRPr="00E96F6F">
              <w:rPr>
                <w:rFonts w:ascii="David" w:hAnsi="David" w:cs="David"/>
              </w:rPr>
              <w:t>-</w:t>
            </w:r>
            <w:r w:rsidRPr="00E96F6F">
              <w:rPr>
                <w:rFonts w:ascii="David" w:hAnsi="David" w:cs="David"/>
              </w:rPr>
              <w:t xml:space="preserve"> Fine-Tuned (LR=5e-5)</w:t>
            </w:r>
          </w:p>
        </w:tc>
        <w:tc>
          <w:tcPr>
            <w:tcW w:w="2818" w:type="dxa"/>
            <w:vAlign w:val="center"/>
          </w:tcPr>
          <w:p w14:paraId="572961F8" w14:textId="24660E62" w:rsidR="00215B6E" w:rsidRPr="00E96F6F" w:rsidRDefault="00215B6E" w:rsidP="00215B6E">
            <w:pPr>
              <w:jc w:val="center"/>
              <w:rPr>
                <w:rFonts w:ascii="David" w:hAnsi="David" w:cs="David"/>
              </w:rPr>
            </w:pPr>
            <w:proofErr w:type="spellStart"/>
            <w:r w:rsidRPr="00E96F6F">
              <w:rPr>
                <w:rFonts w:ascii="David" w:hAnsi="David" w:cs="David"/>
              </w:rPr>
              <w:t>CelebA</w:t>
            </w:r>
            <w:proofErr w:type="spellEnd"/>
            <w:r w:rsidRPr="00E96F6F">
              <w:rPr>
                <w:rFonts w:ascii="David" w:hAnsi="David" w:cs="David"/>
              </w:rPr>
              <w:t>-HQ (cross)</w:t>
            </w:r>
          </w:p>
        </w:tc>
        <w:tc>
          <w:tcPr>
            <w:tcW w:w="3117" w:type="dxa"/>
            <w:vAlign w:val="center"/>
          </w:tcPr>
          <w:p w14:paraId="69A047D3" w14:textId="3B04F35F" w:rsidR="00215B6E" w:rsidRPr="00E96F6F" w:rsidRDefault="00215B6E" w:rsidP="00215B6E">
            <w:pPr>
              <w:jc w:val="center"/>
              <w:rPr>
                <w:rFonts w:ascii="David" w:hAnsi="David" w:cs="David"/>
              </w:rPr>
            </w:pPr>
            <w:r w:rsidRPr="00E96F6F">
              <w:rPr>
                <w:rFonts w:ascii="David" w:hAnsi="David" w:cs="David"/>
              </w:rPr>
              <w:t>0.8712</w:t>
            </w:r>
          </w:p>
        </w:tc>
      </w:tr>
      <w:tr w:rsidR="00E96F6F" w:rsidRPr="00E96F6F" w14:paraId="6D39B344" w14:textId="77777777" w:rsidTr="00215B6E">
        <w:tc>
          <w:tcPr>
            <w:tcW w:w="3415" w:type="dxa"/>
            <w:vAlign w:val="center"/>
          </w:tcPr>
          <w:p w14:paraId="1ECF2EA5" w14:textId="57D7E026" w:rsidR="00E96F6F" w:rsidRPr="00E96F6F" w:rsidRDefault="00E96F6F" w:rsidP="00215B6E">
            <w:pPr>
              <w:jc w:val="center"/>
              <w:rPr>
                <w:rFonts w:ascii="David" w:hAnsi="David" w:cs="David"/>
              </w:rPr>
            </w:pPr>
            <w:r w:rsidRPr="00E96F6F">
              <w:rPr>
                <w:rFonts w:ascii="David" w:hAnsi="David" w:cs="David"/>
              </w:rPr>
              <w:t xml:space="preserve">SBI- </w:t>
            </w:r>
            <w:proofErr w:type="spellStart"/>
            <w:r w:rsidRPr="00E96F6F">
              <w:rPr>
                <w:rFonts w:ascii="David" w:hAnsi="David" w:cs="David"/>
              </w:rPr>
              <w:t>FFraw</w:t>
            </w:r>
            <w:proofErr w:type="spellEnd"/>
            <w:r w:rsidRPr="00E96F6F">
              <w:rPr>
                <w:rFonts w:ascii="David" w:hAnsi="David" w:cs="David"/>
              </w:rPr>
              <w:t xml:space="preserve"> X</w:t>
            </w:r>
          </w:p>
        </w:tc>
        <w:tc>
          <w:tcPr>
            <w:tcW w:w="2818" w:type="dxa"/>
            <w:vAlign w:val="center"/>
          </w:tcPr>
          <w:p w14:paraId="0D3D339B" w14:textId="221376BC" w:rsidR="00E96F6F" w:rsidRPr="00E96F6F" w:rsidRDefault="00E96F6F" w:rsidP="00215B6E">
            <w:pPr>
              <w:jc w:val="center"/>
              <w:rPr>
                <w:rFonts w:ascii="David" w:hAnsi="David" w:cs="David"/>
              </w:rPr>
            </w:pPr>
            <w:proofErr w:type="spellStart"/>
            <w:r w:rsidRPr="00E96F6F">
              <w:rPr>
                <w:rFonts w:ascii="David" w:hAnsi="David" w:cs="David"/>
              </w:rPr>
              <w:t>CelebA</w:t>
            </w:r>
            <w:proofErr w:type="spellEnd"/>
            <w:r w:rsidRPr="00E96F6F">
              <w:rPr>
                <w:rFonts w:ascii="David" w:hAnsi="David" w:cs="David"/>
              </w:rPr>
              <w:t>-HQ (cross)</w:t>
            </w:r>
          </w:p>
        </w:tc>
        <w:tc>
          <w:tcPr>
            <w:tcW w:w="3117" w:type="dxa"/>
            <w:vAlign w:val="center"/>
          </w:tcPr>
          <w:p w14:paraId="7FF1759B" w14:textId="502F9915" w:rsidR="00E96F6F" w:rsidRPr="00E96F6F" w:rsidRDefault="00E96F6F" w:rsidP="00215B6E">
            <w:pPr>
              <w:jc w:val="center"/>
              <w:rPr>
                <w:rFonts w:ascii="David" w:hAnsi="David" w:cs="David"/>
              </w:rPr>
            </w:pPr>
            <w:r w:rsidRPr="00E96F6F">
              <w:rPr>
                <w:rFonts w:ascii="David" w:hAnsi="David" w:cs="David"/>
              </w:rPr>
              <w:t>0.8393</w:t>
            </w:r>
          </w:p>
        </w:tc>
      </w:tr>
      <w:tr w:rsidR="00E96F6F" w14:paraId="5FC8B1AB" w14:textId="77777777" w:rsidTr="00215B6E">
        <w:tc>
          <w:tcPr>
            <w:tcW w:w="3415" w:type="dxa"/>
            <w:vAlign w:val="center"/>
          </w:tcPr>
          <w:p w14:paraId="193E4927" w14:textId="05A3BD20" w:rsidR="00E96F6F" w:rsidRPr="00E96F6F" w:rsidRDefault="00E96F6F" w:rsidP="00215B6E">
            <w:pPr>
              <w:jc w:val="center"/>
              <w:rPr>
                <w:rFonts w:ascii="David" w:hAnsi="David" w:cs="David"/>
              </w:rPr>
            </w:pPr>
            <w:r w:rsidRPr="00E96F6F">
              <w:rPr>
                <w:rFonts w:ascii="David" w:hAnsi="David" w:cs="David"/>
              </w:rPr>
              <w:t>SBI- FF23</w:t>
            </w:r>
          </w:p>
        </w:tc>
        <w:tc>
          <w:tcPr>
            <w:tcW w:w="2818" w:type="dxa"/>
            <w:vAlign w:val="center"/>
          </w:tcPr>
          <w:p w14:paraId="05892926" w14:textId="54E5A6F4" w:rsidR="00E96F6F" w:rsidRPr="00E96F6F" w:rsidRDefault="00E96F6F" w:rsidP="00215B6E">
            <w:pPr>
              <w:jc w:val="center"/>
              <w:rPr>
                <w:rFonts w:ascii="David" w:hAnsi="David" w:cs="David"/>
              </w:rPr>
            </w:pPr>
            <w:proofErr w:type="spellStart"/>
            <w:r w:rsidRPr="00E96F6F">
              <w:rPr>
                <w:rFonts w:ascii="David" w:hAnsi="David" w:cs="David"/>
              </w:rPr>
              <w:t>CelebA</w:t>
            </w:r>
            <w:proofErr w:type="spellEnd"/>
            <w:r w:rsidRPr="00E96F6F">
              <w:rPr>
                <w:rFonts w:ascii="David" w:hAnsi="David" w:cs="David"/>
              </w:rPr>
              <w:t>-HQ (cross)</w:t>
            </w:r>
          </w:p>
        </w:tc>
        <w:tc>
          <w:tcPr>
            <w:tcW w:w="3117" w:type="dxa"/>
            <w:vAlign w:val="center"/>
          </w:tcPr>
          <w:p w14:paraId="79FC5152" w14:textId="73973141" w:rsidR="00E96F6F" w:rsidRPr="00E96F6F" w:rsidRDefault="00E96F6F" w:rsidP="00215B6E">
            <w:pPr>
              <w:jc w:val="center"/>
              <w:rPr>
                <w:rFonts w:ascii="David" w:hAnsi="David" w:cs="David"/>
              </w:rPr>
            </w:pPr>
            <w:r w:rsidRPr="00E96F6F">
              <w:rPr>
                <w:rFonts w:ascii="David" w:hAnsi="David" w:cs="David"/>
              </w:rPr>
              <w:t>0.8338</w:t>
            </w:r>
          </w:p>
        </w:tc>
      </w:tr>
    </w:tbl>
    <w:p w14:paraId="4C67D6A7" w14:textId="13586BF5" w:rsidR="008D5439" w:rsidRPr="000F2490" w:rsidRDefault="008D5439" w:rsidP="000F2490">
      <w:pPr>
        <w:pStyle w:val="1"/>
      </w:pPr>
      <w:bookmarkStart w:id="23" w:name="_Toc233974587"/>
      <w:r w:rsidRPr="000F2490">
        <w:lastRenderedPageBreak/>
        <w:t>Conclusion and Future Work</w:t>
      </w:r>
      <w:bookmarkEnd w:id="23"/>
      <w:r w:rsidRPr="000F2490">
        <w:t xml:space="preserve"> </w:t>
      </w:r>
    </w:p>
    <w:p w14:paraId="228F0E4A" w14:textId="43722CA4" w:rsidR="008D5439" w:rsidRPr="006C3B4C" w:rsidRDefault="008D5439" w:rsidP="008D5439">
      <w:pPr>
        <w:spacing w:line="240" w:lineRule="auto"/>
        <w:jc w:val="both"/>
        <w:rPr>
          <w:rFonts w:ascii="David" w:hAnsi="David" w:cs="David"/>
        </w:rPr>
      </w:pPr>
      <w:r w:rsidRPr="006C3B4C">
        <w:rPr>
          <w:rFonts w:ascii="David" w:hAnsi="David" w:cs="David"/>
        </w:rPr>
        <w:t>This project sets out to answer a concrete research question: can a Vision-Language Model, adapted through lightweight fine-tuning, overcome the generalization limitations that constrain traditional deepfake detectors? The results provide a qualified but meaningful affirmative answer.</w:t>
      </w:r>
    </w:p>
    <w:p w14:paraId="65240080" w14:textId="3B2A00B8" w:rsidR="008D5439" w:rsidRPr="006C3B4C" w:rsidRDefault="008D5439" w:rsidP="008D5439">
      <w:pPr>
        <w:spacing w:line="240" w:lineRule="auto"/>
        <w:jc w:val="both"/>
        <w:rPr>
          <w:rFonts w:ascii="David" w:hAnsi="David" w:cs="David"/>
        </w:rPr>
      </w:pPr>
      <w:r w:rsidRPr="006C3B4C">
        <w:rPr>
          <w:rFonts w:ascii="David" w:hAnsi="David" w:cs="David"/>
        </w:rPr>
        <w:t xml:space="preserve">The </w:t>
      </w:r>
      <w:proofErr w:type="spellStart"/>
      <w:r w:rsidRPr="006C3B4C">
        <w:rPr>
          <w:rFonts w:ascii="David" w:hAnsi="David" w:cs="David"/>
        </w:rPr>
        <w:t>InstructBLIP</w:t>
      </w:r>
      <w:proofErr w:type="spellEnd"/>
      <w:r w:rsidRPr="006C3B4C">
        <w:rPr>
          <w:rFonts w:ascii="David" w:hAnsi="David" w:cs="David"/>
        </w:rPr>
        <w:t>-based system, fine-tuned exclusively on the Q-Former component using the DFDC dataset, achieved an in-domain AUC of 0.9808 - matching state-of-the-art benchmarks reported in the literature - while simultaneously generalizing to a completely unseen manipulation method (</w:t>
      </w:r>
      <w:proofErr w:type="spellStart"/>
      <w:r w:rsidRPr="006C3B4C">
        <w:rPr>
          <w:rFonts w:ascii="David" w:hAnsi="David" w:cs="David"/>
        </w:rPr>
        <w:t>SimSwap</w:t>
      </w:r>
      <w:proofErr w:type="spellEnd"/>
      <w:r w:rsidRPr="006C3B4C">
        <w:rPr>
          <w:rFonts w:ascii="David" w:hAnsi="David" w:cs="David"/>
        </w:rPr>
        <w:t xml:space="preserve">-generated </w:t>
      </w:r>
      <w:proofErr w:type="spellStart"/>
      <w:r w:rsidRPr="006C3B4C">
        <w:rPr>
          <w:rFonts w:ascii="David" w:hAnsi="David" w:cs="David"/>
        </w:rPr>
        <w:t>CelebA</w:t>
      </w:r>
      <w:proofErr w:type="spellEnd"/>
      <w:r w:rsidRPr="006C3B4C">
        <w:rPr>
          <w:rFonts w:ascii="David" w:hAnsi="David" w:cs="David"/>
        </w:rPr>
        <w:t>-HQ), reaching AUC=0.8712 and surpassing the dedicated SBI baseline (AUC=0.8393 / 0.8338) on that same cross-domain evaluation. This cross-dataset result is the central empirical contribution of this work: a single lightweight fine-tuning step, updating fewer than 5% of the model's parameters, was sufficient to produce a detector that generalizes more effectively than a fully supervised binary classifier trained specifically for deepfake detection.</w:t>
      </w:r>
    </w:p>
    <w:p w14:paraId="3134239D" w14:textId="33B76182" w:rsidR="008D5439" w:rsidRPr="006C3B4C" w:rsidRDefault="008D5439" w:rsidP="008D5439">
      <w:pPr>
        <w:spacing w:line="240" w:lineRule="auto"/>
        <w:jc w:val="both"/>
        <w:rPr>
          <w:rFonts w:ascii="David" w:hAnsi="David" w:cs="David"/>
        </w:rPr>
      </w:pPr>
      <w:r w:rsidRPr="006C3B4C">
        <w:rPr>
          <w:rFonts w:ascii="David" w:hAnsi="David" w:cs="David"/>
        </w:rPr>
        <w:t xml:space="preserve">At the same time, the results qualify the hypothesis rather than confirm it universally. On in-domain-aligned data (Celeb-DF-v2), SBI retained a clear advantage, and on DFDC under Zero-Shot conditions, </w:t>
      </w:r>
      <w:proofErr w:type="spellStart"/>
      <w:r w:rsidRPr="006C3B4C">
        <w:rPr>
          <w:rFonts w:ascii="David" w:hAnsi="David" w:cs="David"/>
        </w:rPr>
        <w:t>InstructBLIP</w:t>
      </w:r>
      <w:proofErr w:type="spellEnd"/>
      <w:r w:rsidRPr="006C3B4C">
        <w:rPr>
          <w:rFonts w:ascii="David" w:hAnsi="David" w:cs="David"/>
        </w:rPr>
        <w:t xml:space="preserve"> performed near chance level </w:t>
      </w:r>
      <w:r w:rsidRPr="006C3B4C">
        <w:rPr>
          <w:rFonts w:ascii="David" w:hAnsi="David" w:cs="David" w:hint="cs"/>
          <w:rtl/>
        </w:rPr>
        <w:t>-</w:t>
      </w:r>
      <w:r w:rsidRPr="006C3B4C">
        <w:rPr>
          <w:rFonts w:ascii="David" w:hAnsi="David" w:cs="David"/>
        </w:rPr>
        <w:t xml:space="preserve"> revealing that VLM-based detection is dataset-dependent, not universally superior. The structural analysis (t-SNE, Silhouette Score) further revealed that classification is driven at the terminal logit layer through language-guided reasoning rather than through linearly separable feature representations, offering insight into the fundamental operating mechanism of VLMs in security-sensitive tasks.</w:t>
      </w:r>
    </w:p>
    <w:p w14:paraId="3CE21626" w14:textId="5B6BED89" w:rsidR="006C3B4C" w:rsidRPr="006C3B4C" w:rsidRDefault="006C3B4C" w:rsidP="006C3B4C">
      <w:pPr>
        <w:spacing w:line="240" w:lineRule="auto"/>
        <w:jc w:val="both"/>
        <w:rPr>
          <w:rFonts w:ascii="David" w:hAnsi="David" w:cs="David"/>
        </w:rPr>
      </w:pPr>
      <w:r w:rsidRPr="006C3B4C">
        <w:rPr>
          <w:rFonts w:ascii="David" w:hAnsi="David" w:cs="David"/>
        </w:rPr>
        <w:t xml:space="preserve">Taken together, these findings confirm that VLMs are viable, practical deepfake detectors in cross-domain scenarios, and that Q-Former-only fine-tuning is an effective adaptation mechanism that preserves generalization while achieving strong task-specific performance. Future work should explore more robust preprocessing pipelines to address the face-detection failures observed on DFDC, evaluate the system against diffusion-based manipulation methods which represent an emerging threat not covered in this study, and investigate whether </w:t>
      </w:r>
      <w:proofErr w:type="spellStart"/>
      <w:r w:rsidRPr="006C3B4C">
        <w:rPr>
          <w:rFonts w:ascii="David" w:hAnsi="David" w:cs="David"/>
        </w:rPr>
        <w:t>LoRA</w:t>
      </w:r>
      <w:proofErr w:type="spellEnd"/>
      <w:r w:rsidRPr="006C3B4C">
        <w:rPr>
          <w:rFonts w:ascii="David" w:hAnsi="David" w:cs="David"/>
        </w:rPr>
        <w:t xml:space="preserve">-based adaptation of the LLM layer </w:t>
      </w:r>
      <w:r w:rsidR="00F65834">
        <w:rPr>
          <w:rFonts w:ascii="David" w:hAnsi="David" w:cs="David"/>
        </w:rPr>
        <w:t>-</w:t>
      </w:r>
      <w:r w:rsidRPr="006C3B4C">
        <w:rPr>
          <w:rFonts w:ascii="David" w:hAnsi="David" w:cs="David"/>
        </w:rPr>
        <w:t xml:space="preserve"> beyond the Q-Former alone </w:t>
      </w:r>
      <w:r w:rsidR="00F65834">
        <w:rPr>
          <w:rFonts w:ascii="David" w:hAnsi="David" w:cs="David"/>
        </w:rPr>
        <w:t>-</w:t>
      </w:r>
      <w:r w:rsidRPr="006C3B4C">
        <w:rPr>
          <w:rFonts w:ascii="David" w:hAnsi="David" w:cs="David"/>
        </w:rPr>
        <w:t xml:space="preserve"> could further improve cross-dataset calibration.</w:t>
      </w:r>
    </w:p>
    <w:p w14:paraId="0870628B" w14:textId="77777777" w:rsidR="00EA12B6" w:rsidRDefault="00EA12B6" w:rsidP="00ED34DB">
      <w:pPr>
        <w:spacing w:line="240" w:lineRule="auto"/>
        <w:jc w:val="both"/>
        <w:rPr>
          <w:rFonts w:ascii="David" w:hAnsi="David" w:cs="David"/>
          <w:sz w:val="28"/>
          <w:szCs w:val="28"/>
        </w:rPr>
      </w:pPr>
    </w:p>
    <w:p w14:paraId="284310A5" w14:textId="77777777" w:rsidR="00EA12B6" w:rsidRDefault="00EA12B6" w:rsidP="00ED34DB">
      <w:pPr>
        <w:spacing w:line="240" w:lineRule="auto"/>
        <w:jc w:val="both"/>
        <w:rPr>
          <w:rFonts w:ascii="David" w:hAnsi="David" w:cs="David"/>
          <w:sz w:val="28"/>
          <w:szCs w:val="28"/>
        </w:rPr>
      </w:pPr>
    </w:p>
    <w:p w14:paraId="0CF74755" w14:textId="77777777" w:rsidR="00206E21" w:rsidRDefault="00206E21" w:rsidP="00ED34DB">
      <w:pPr>
        <w:spacing w:line="240" w:lineRule="auto"/>
        <w:jc w:val="both"/>
        <w:rPr>
          <w:rFonts w:ascii="David" w:hAnsi="David" w:cs="David"/>
          <w:sz w:val="28"/>
          <w:szCs w:val="28"/>
        </w:rPr>
      </w:pPr>
    </w:p>
    <w:p w14:paraId="6F593170" w14:textId="77777777" w:rsidR="00206E21" w:rsidRDefault="00206E21" w:rsidP="00ED34DB">
      <w:pPr>
        <w:spacing w:line="240" w:lineRule="auto"/>
        <w:jc w:val="both"/>
        <w:rPr>
          <w:rFonts w:ascii="David" w:hAnsi="David" w:cs="David"/>
          <w:sz w:val="28"/>
          <w:szCs w:val="28"/>
        </w:rPr>
      </w:pPr>
    </w:p>
    <w:p w14:paraId="324D46F6" w14:textId="77777777" w:rsidR="00206E21" w:rsidRDefault="00206E21" w:rsidP="00ED34DB">
      <w:pPr>
        <w:spacing w:line="240" w:lineRule="auto"/>
        <w:jc w:val="both"/>
        <w:rPr>
          <w:rFonts w:ascii="David" w:hAnsi="David" w:cs="David"/>
          <w:sz w:val="28"/>
          <w:szCs w:val="28"/>
        </w:rPr>
      </w:pPr>
    </w:p>
    <w:p w14:paraId="5C760872" w14:textId="77777777" w:rsidR="00EB6B2F" w:rsidRDefault="00EB6B2F" w:rsidP="00ED34DB">
      <w:pPr>
        <w:spacing w:line="240" w:lineRule="auto"/>
        <w:jc w:val="both"/>
        <w:rPr>
          <w:rFonts w:ascii="David" w:hAnsi="David" w:cs="David"/>
          <w:sz w:val="28"/>
          <w:szCs w:val="28"/>
        </w:rPr>
      </w:pPr>
    </w:p>
    <w:p w14:paraId="1EE73D8A" w14:textId="77777777" w:rsidR="00EB6B2F" w:rsidRDefault="00EB6B2F" w:rsidP="00ED34DB">
      <w:pPr>
        <w:spacing w:line="240" w:lineRule="auto"/>
        <w:jc w:val="both"/>
        <w:rPr>
          <w:rFonts w:ascii="David" w:hAnsi="David" w:cs="David"/>
          <w:sz w:val="28"/>
          <w:szCs w:val="28"/>
        </w:rPr>
      </w:pPr>
    </w:p>
    <w:p w14:paraId="0916B48B" w14:textId="77777777" w:rsidR="000F2490" w:rsidRDefault="000F2490" w:rsidP="00ED34DB">
      <w:pPr>
        <w:spacing w:line="240" w:lineRule="auto"/>
        <w:jc w:val="both"/>
        <w:rPr>
          <w:rFonts w:ascii="David" w:hAnsi="David" w:cs="David"/>
          <w:sz w:val="28"/>
          <w:szCs w:val="28"/>
        </w:rPr>
      </w:pPr>
    </w:p>
    <w:p w14:paraId="2340F433" w14:textId="77777777" w:rsidR="000F2490" w:rsidRDefault="000F2490" w:rsidP="00ED34DB">
      <w:pPr>
        <w:spacing w:line="240" w:lineRule="auto"/>
        <w:jc w:val="both"/>
        <w:rPr>
          <w:rFonts w:ascii="David" w:hAnsi="David" w:cs="David"/>
          <w:sz w:val="28"/>
          <w:szCs w:val="28"/>
        </w:rPr>
      </w:pPr>
    </w:p>
    <w:p w14:paraId="260EB3BE" w14:textId="77777777" w:rsidR="000F2490" w:rsidRDefault="000F2490" w:rsidP="00ED34DB">
      <w:pPr>
        <w:spacing w:line="240" w:lineRule="auto"/>
        <w:jc w:val="both"/>
        <w:rPr>
          <w:rFonts w:ascii="David" w:hAnsi="David" w:cs="David"/>
          <w:sz w:val="28"/>
          <w:szCs w:val="28"/>
        </w:rPr>
      </w:pPr>
    </w:p>
    <w:p w14:paraId="60E9692B" w14:textId="77777777" w:rsidR="000F2490" w:rsidRDefault="000F2490" w:rsidP="00ED34DB">
      <w:pPr>
        <w:spacing w:line="240" w:lineRule="auto"/>
        <w:jc w:val="both"/>
        <w:rPr>
          <w:rFonts w:ascii="David" w:hAnsi="David" w:cs="David"/>
          <w:sz w:val="28"/>
          <w:szCs w:val="28"/>
        </w:rPr>
      </w:pPr>
    </w:p>
    <w:p w14:paraId="0F6CEC25" w14:textId="77777777" w:rsidR="000F2490" w:rsidRDefault="000F2490" w:rsidP="00ED34DB">
      <w:pPr>
        <w:spacing w:line="240" w:lineRule="auto"/>
        <w:jc w:val="both"/>
        <w:rPr>
          <w:rFonts w:ascii="David" w:hAnsi="David" w:cs="David"/>
          <w:sz w:val="28"/>
          <w:szCs w:val="28"/>
        </w:rPr>
      </w:pPr>
    </w:p>
    <w:p w14:paraId="42B444CD" w14:textId="77777777" w:rsidR="000F2490" w:rsidRDefault="000F2490" w:rsidP="00ED34DB">
      <w:pPr>
        <w:spacing w:line="240" w:lineRule="auto"/>
        <w:jc w:val="both"/>
        <w:rPr>
          <w:rFonts w:ascii="David" w:hAnsi="David" w:cs="David"/>
          <w:sz w:val="28"/>
          <w:szCs w:val="28"/>
        </w:rPr>
      </w:pPr>
    </w:p>
    <w:p w14:paraId="5028A981" w14:textId="6F7D0F63" w:rsidR="00242386" w:rsidRDefault="00242386" w:rsidP="00F26FE5">
      <w:pPr>
        <w:pStyle w:val="1"/>
      </w:pPr>
      <w:bookmarkStart w:id="24" w:name="_Toc233974588"/>
      <w:r w:rsidRPr="007970DB">
        <w:lastRenderedPageBreak/>
        <w:t>References List</w:t>
      </w:r>
      <w:bookmarkEnd w:id="24"/>
    </w:p>
    <w:p w14:paraId="3653AE75" w14:textId="77777777" w:rsidR="007970DB" w:rsidRPr="007970DB" w:rsidRDefault="007970DB" w:rsidP="007970DB">
      <w:pPr>
        <w:pStyle w:val="a0"/>
        <w:spacing w:line="240" w:lineRule="auto"/>
        <w:ind w:left="360"/>
        <w:jc w:val="both"/>
        <w:rPr>
          <w:rFonts w:ascii="David" w:hAnsi="David" w:cs="David"/>
          <w:b/>
          <w:bCs/>
          <w:sz w:val="28"/>
          <w:szCs w:val="28"/>
        </w:rPr>
      </w:pPr>
    </w:p>
    <w:p w14:paraId="080F0962" w14:textId="77777777" w:rsidR="00B6361D" w:rsidRPr="00B6361D" w:rsidRDefault="00B6361D">
      <w:pPr>
        <w:numPr>
          <w:ilvl w:val="0"/>
          <w:numId w:val="5"/>
        </w:numPr>
        <w:spacing w:line="240" w:lineRule="auto"/>
        <w:jc w:val="both"/>
        <w:rPr>
          <w:rFonts w:ascii="David" w:hAnsi="David" w:cs="David"/>
        </w:rPr>
      </w:pPr>
      <w:r w:rsidRPr="00592409">
        <w:rPr>
          <w:rFonts w:ascii="David" w:hAnsi="David" w:cs="David"/>
          <w:b/>
          <w:bCs/>
          <w:lang w:val="it-IT"/>
        </w:rPr>
        <w:t>InstructBLIP</w:t>
      </w:r>
      <w:r w:rsidRPr="00592409">
        <w:rPr>
          <w:rFonts w:ascii="David" w:hAnsi="David" w:cs="David"/>
          <w:lang w:val="it-IT"/>
        </w:rPr>
        <w:t xml:space="preserve">: Dai, W., Li, J., Li, D., Tiong, A. M. H., Zhao, J., Wang, W., ... </w:t>
      </w:r>
      <w:r w:rsidRPr="00B6361D">
        <w:rPr>
          <w:rFonts w:ascii="David" w:hAnsi="David" w:cs="David"/>
        </w:rPr>
        <w:t xml:space="preserve">&amp; Hoi, S. (2023). </w:t>
      </w:r>
      <w:proofErr w:type="spellStart"/>
      <w:r w:rsidRPr="00B6361D">
        <w:rPr>
          <w:rFonts w:ascii="David" w:hAnsi="David" w:cs="David"/>
        </w:rPr>
        <w:t>InstructBLIP</w:t>
      </w:r>
      <w:proofErr w:type="spellEnd"/>
      <w:r w:rsidRPr="00B6361D">
        <w:rPr>
          <w:rFonts w:ascii="David" w:hAnsi="David" w:cs="David"/>
        </w:rPr>
        <w:t xml:space="preserve">: Towards General-purpose Vision-Language Models with Instruction Tuning. </w:t>
      </w:r>
      <w:proofErr w:type="spellStart"/>
      <w:r w:rsidRPr="00B6361D">
        <w:rPr>
          <w:rFonts w:ascii="David" w:hAnsi="David" w:cs="David"/>
        </w:rPr>
        <w:t>NeurIPS</w:t>
      </w:r>
      <w:proofErr w:type="spellEnd"/>
      <w:r w:rsidRPr="00B6361D">
        <w:rPr>
          <w:rFonts w:ascii="David" w:hAnsi="David" w:cs="David"/>
        </w:rPr>
        <w:t>.</w:t>
      </w:r>
    </w:p>
    <w:p w14:paraId="43E79AEC" w14:textId="46252CA3" w:rsidR="00B6361D" w:rsidRPr="00B6361D" w:rsidRDefault="00B6361D">
      <w:pPr>
        <w:numPr>
          <w:ilvl w:val="0"/>
          <w:numId w:val="5"/>
        </w:numPr>
        <w:spacing w:line="240" w:lineRule="auto"/>
        <w:jc w:val="both"/>
        <w:rPr>
          <w:rFonts w:ascii="David" w:hAnsi="David" w:cs="David"/>
        </w:rPr>
      </w:pPr>
      <w:proofErr w:type="spellStart"/>
      <w:r w:rsidRPr="00B6361D">
        <w:rPr>
          <w:rFonts w:ascii="David" w:hAnsi="David" w:cs="David"/>
          <w:b/>
          <w:bCs/>
        </w:rPr>
        <w:t>SimSwap</w:t>
      </w:r>
      <w:proofErr w:type="spellEnd"/>
      <w:r w:rsidRPr="00B6361D">
        <w:rPr>
          <w:rFonts w:ascii="David" w:hAnsi="David" w:cs="David"/>
        </w:rPr>
        <w:t xml:space="preserve">: Chen, R., Chen, X., Ni, B., &amp; Ge, Y. (2020). </w:t>
      </w:r>
      <w:proofErr w:type="spellStart"/>
      <w:r w:rsidRPr="00B6361D">
        <w:rPr>
          <w:rFonts w:ascii="David" w:hAnsi="David" w:cs="David"/>
        </w:rPr>
        <w:t>SimSwap</w:t>
      </w:r>
      <w:proofErr w:type="spellEnd"/>
      <w:r w:rsidRPr="00B6361D">
        <w:rPr>
          <w:rFonts w:ascii="David" w:hAnsi="David" w:cs="David"/>
        </w:rPr>
        <w:t xml:space="preserve">: An Efficient Framework </w:t>
      </w:r>
      <w:r w:rsidR="009A2519" w:rsidRPr="00B6361D">
        <w:rPr>
          <w:rFonts w:ascii="David" w:hAnsi="David" w:cs="David"/>
        </w:rPr>
        <w:t>for</w:t>
      </w:r>
      <w:r w:rsidRPr="00B6361D">
        <w:rPr>
          <w:rFonts w:ascii="David" w:hAnsi="David" w:cs="David"/>
        </w:rPr>
        <w:t xml:space="preserve"> High Fidelity Face Swapping. ACM International Conference on Multimedia.</w:t>
      </w:r>
    </w:p>
    <w:p w14:paraId="272F31A6" w14:textId="77777777" w:rsidR="00B6361D" w:rsidRPr="00B6361D" w:rsidRDefault="00B6361D">
      <w:pPr>
        <w:numPr>
          <w:ilvl w:val="0"/>
          <w:numId w:val="5"/>
        </w:numPr>
        <w:spacing w:line="240" w:lineRule="auto"/>
        <w:jc w:val="both"/>
        <w:rPr>
          <w:rFonts w:ascii="David" w:hAnsi="David" w:cs="David"/>
        </w:rPr>
      </w:pPr>
      <w:r w:rsidRPr="00B6361D">
        <w:rPr>
          <w:rFonts w:ascii="David" w:hAnsi="David" w:cs="David"/>
          <w:b/>
          <w:bCs/>
        </w:rPr>
        <w:t>SBI</w:t>
      </w:r>
      <w:r w:rsidRPr="00B6361D">
        <w:rPr>
          <w:rFonts w:ascii="David" w:hAnsi="David" w:cs="David"/>
        </w:rPr>
        <w:t xml:space="preserve">: </w:t>
      </w:r>
      <w:proofErr w:type="spellStart"/>
      <w:r w:rsidRPr="00B6361D">
        <w:rPr>
          <w:rFonts w:ascii="David" w:hAnsi="David" w:cs="David"/>
        </w:rPr>
        <w:t>Shiohara</w:t>
      </w:r>
      <w:proofErr w:type="spellEnd"/>
      <w:r w:rsidRPr="00B6361D">
        <w:rPr>
          <w:rFonts w:ascii="David" w:hAnsi="David" w:cs="David"/>
        </w:rPr>
        <w:t>, K., &amp; Yamasaki, T. (2022). Detecting Deepfakes with Self-Blended Images. CVPR.</w:t>
      </w:r>
    </w:p>
    <w:p w14:paraId="58907828" w14:textId="77777777" w:rsidR="00B6361D" w:rsidRDefault="00B6361D">
      <w:pPr>
        <w:numPr>
          <w:ilvl w:val="0"/>
          <w:numId w:val="5"/>
        </w:numPr>
        <w:spacing w:line="240" w:lineRule="auto"/>
        <w:jc w:val="both"/>
        <w:rPr>
          <w:rFonts w:ascii="David" w:hAnsi="David" w:cs="David"/>
        </w:rPr>
      </w:pPr>
      <w:r w:rsidRPr="00B6361D">
        <w:rPr>
          <w:rFonts w:ascii="David" w:hAnsi="David" w:cs="David"/>
          <w:b/>
          <w:bCs/>
        </w:rPr>
        <w:t>Base Paper</w:t>
      </w:r>
      <w:r w:rsidRPr="00B6361D">
        <w:rPr>
          <w:rFonts w:ascii="David" w:hAnsi="David" w:cs="David"/>
        </w:rPr>
        <w:t xml:space="preserve">: Pirogov, V. (2025). Visual Language Models as Zero-Shot Deepfake Detectors. </w:t>
      </w:r>
      <w:proofErr w:type="spellStart"/>
      <w:r w:rsidRPr="00B6361D">
        <w:rPr>
          <w:rFonts w:ascii="David" w:hAnsi="David" w:cs="David"/>
        </w:rPr>
        <w:t>arXiv</w:t>
      </w:r>
      <w:proofErr w:type="spellEnd"/>
      <w:r w:rsidRPr="00B6361D">
        <w:rPr>
          <w:rFonts w:ascii="David" w:hAnsi="David" w:cs="David"/>
        </w:rPr>
        <w:t xml:space="preserve"> preprint.</w:t>
      </w:r>
    </w:p>
    <w:p w14:paraId="591AE391" w14:textId="69257B67" w:rsidR="00B4075E" w:rsidRDefault="00B4075E">
      <w:pPr>
        <w:numPr>
          <w:ilvl w:val="0"/>
          <w:numId w:val="5"/>
        </w:numPr>
        <w:spacing w:line="240" w:lineRule="auto"/>
        <w:jc w:val="both"/>
        <w:rPr>
          <w:rFonts w:ascii="David" w:hAnsi="David" w:cs="David"/>
        </w:rPr>
      </w:pPr>
      <w:r w:rsidRPr="00B4075E">
        <w:rPr>
          <w:rFonts w:ascii="David" w:hAnsi="David" w:cs="David"/>
          <w:b/>
          <w:bCs/>
        </w:rPr>
        <w:t>Few-Shot:</w:t>
      </w:r>
      <w:r>
        <w:rPr>
          <w:rFonts w:ascii="David" w:hAnsi="David" w:cs="David"/>
        </w:rPr>
        <w:t xml:space="preserve"> </w:t>
      </w:r>
      <w:r w:rsidRPr="00B4075E">
        <w:rPr>
          <w:rFonts w:ascii="David" w:hAnsi="David" w:cs="David"/>
        </w:rPr>
        <w:t>Parnami, A., &amp; Lee, M. (2022). Learning from Few Examples: A Summary of Approaches to Few-Shot Learning.</w:t>
      </w:r>
    </w:p>
    <w:p w14:paraId="61A55501" w14:textId="468AC0B2" w:rsidR="00242386" w:rsidRDefault="00B4075E" w:rsidP="003F538F">
      <w:pPr>
        <w:numPr>
          <w:ilvl w:val="0"/>
          <w:numId w:val="5"/>
        </w:numPr>
        <w:spacing w:line="240" w:lineRule="auto"/>
        <w:jc w:val="both"/>
        <w:rPr>
          <w:rFonts w:ascii="David" w:hAnsi="David" w:cs="David"/>
        </w:rPr>
      </w:pPr>
      <w:r w:rsidRPr="00B4075E">
        <w:rPr>
          <w:rFonts w:ascii="David" w:hAnsi="David" w:cs="David"/>
          <w:b/>
          <w:bCs/>
        </w:rPr>
        <w:t>Zero-Shot:</w:t>
      </w:r>
      <w:r>
        <w:rPr>
          <w:rFonts w:ascii="David" w:hAnsi="David" w:cs="David"/>
        </w:rPr>
        <w:t xml:space="preserve"> </w:t>
      </w:r>
      <w:proofErr w:type="spellStart"/>
      <w:r w:rsidRPr="00B4075E">
        <w:rPr>
          <w:rFonts w:ascii="David" w:hAnsi="David" w:cs="David"/>
        </w:rPr>
        <w:t>Pourpanah</w:t>
      </w:r>
      <w:proofErr w:type="spellEnd"/>
      <w:r w:rsidRPr="00B4075E">
        <w:rPr>
          <w:rFonts w:ascii="David" w:hAnsi="David" w:cs="David"/>
        </w:rPr>
        <w:t>, F., Abdar, M., Luo, Y., Zhou, X., Wang, R., Lim, C. P., Wang, X.-Z., &amp; Wu, Q. M. J. (2022). A Review of Generalized Zero-Shot Learning Methods.</w:t>
      </w:r>
    </w:p>
    <w:p w14:paraId="69B18D4A" w14:textId="0046A80F" w:rsidR="003F538F" w:rsidRDefault="003F538F" w:rsidP="003F538F">
      <w:pPr>
        <w:numPr>
          <w:ilvl w:val="0"/>
          <w:numId w:val="5"/>
        </w:numPr>
        <w:spacing w:line="240" w:lineRule="auto"/>
        <w:jc w:val="both"/>
        <w:rPr>
          <w:rFonts w:ascii="David" w:hAnsi="David" w:cs="David"/>
        </w:rPr>
      </w:pPr>
      <w:proofErr w:type="spellStart"/>
      <w:r w:rsidRPr="003F538F">
        <w:rPr>
          <w:rFonts w:ascii="David" w:hAnsi="David" w:cs="David"/>
          <w:b/>
          <w:bCs/>
        </w:rPr>
        <w:t>CelebA</w:t>
      </w:r>
      <w:proofErr w:type="spellEnd"/>
      <w:r w:rsidRPr="003F538F">
        <w:rPr>
          <w:rFonts w:ascii="David" w:hAnsi="David" w:cs="David"/>
          <w:b/>
          <w:bCs/>
        </w:rPr>
        <w:t>-HQ Dataset:</w:t>
      </w:r>
      <w:r w:rsidRPr="003F538F">
        <w:rPr>
          <w:rFonts w:ascii="David" w:hAnsi="David" w:cs="David"/>
        </w:rPr>
        <w:t xml:space="preserve"> </w:t>
      </w:r>
      <w:proofErr w:type="spellStart"/>
      <w:r w:rsidRPr="003F538F">
        <w:rPr>
          <w:rFonts w:ascii="David" w:hAnsi="David" w:cs="David"/>
        </w:rPr>
        <w:t>badasstechie</w:t>
      </w:r>
      <w:proofErr w:type="spellEnd"/>
      <w:r w:rsidRPr="003F538F">
        <w:rPr>
          <w:rFonts w:ascii="David" w:hAnsi="David" w:cs="David"/>
        </w:rPr>
        <w:t xml:space="preserve"> (2021). </w:t>
      </w:r>
      <w:proofErr w:type="spellStart"/>
      <w:r w:rsidRPr="003F538F">
        <w:rPr>
          <w:rFonts w:ascii="David" w:hAnsi="David" w:cs="David"/>
        </w:rPr>
        <w:t>CelebA</w:t>
      </w:r>
      <w:proofErr w:type="spellEnd"/>
      <w:r w:rsidRPr="003F538F">
        <w:rPr>
          <w:rFonts w:ascii="David" w:hAnsi="David" w:cs="David"/>
        </w:rPr>
        <w:t xml:space="preserve">-HQ resized (256x256) [Data set]. Kaggle. </w:t>
      </w:r>
      <w:hyperlink r:id="rId34" w:history="1">
        <w:r w:rsidRPr="00356CDA">
          <w:rPr>
            <w:rStyle w:val="Hyperlink"/>
            <w:rFonts w:ascii="David" w:hAnsi="David" w:cs="David"/>
          </w:rPr>
          <w:t>https://www.kaggle.com/datasets/badasstechie/celebahq-resized-256x256</w:t>
        </w:r>
      </w:hyperlink>
    </w:p>
    <w:p w14:paraId="6E2D5CFB" w14:textId="3020F1DE" w:rsidR="003F538F" w:rsidRDefault="003F538F" w:rsidP="003F538F">
      <w:pPr>
        <w:numPr>
          <w:ilvl w:val="0"/>
          <w:numId w:val="5"/>
        </w:numPr>
        <w:spacing w:line="240" w:lineRule="auto"/>
        <w:jc w:val="both"/>
        <w:rPr>
          <w:rFonts w:ascii="David" w:hAnsi="David" w:cs="David"/>
        </w:rPr>
      </w:pPr>
      <w:r w:rsidRPr="003F538F">
        <w:rPr>
          <w:rFonts w:ascii="David" w:hAnsi="David" w:cs="David"/>
          <w:b/>
          <w:bCs/>
          <w:lang w:val="it-IT"/>
        </w:rPr>
        <w:t>DFDC Dataset:</w:t>
      </w:r>
      <w:r w:rsidRPr="003F538F">
        <w:rPr>
          <w:rFonts w:ascii="David" w:hAnsi="David" w:cs="David"/>
          <w:lang w:val="it-IT"/>
        </w:rPr>
        <w:t xml:space="preserve"> itamargr (n.d.). </w:t>
      </w:r>
      <w:r w:rsidRPr="003F538F">
        <w:rPr>
          <w:rFonts w:ascii="David" w:hAnsi="David" w:cs="David"/>
        </w:rPr>
        <w:t xml:space="preserve">DFDC Faces of the Train Sample [Data set]. Kaggle. </w:t>
      </w:r>
      <w:hyperlink r:id="rId35" w:history="1">
        <w:r w:rsidRPr="00356CDA">
          <w:rPr>
            <w:rStyle w:val="Hyperlink"/>
            <w:rFonts w:ascii="David" w:hAnsi="David" w:cs="David"/>
          </w:rPr>
          <w:t>https://www.kaggle.com/datasets/itamargr/dfdc-faces-of-the-train-sample</w:t>
        </w:r>
      </w:hyperlink>
      <w:r>
        <w:rPr>
          <w:rFonts w:ascii="David" w:hAnsi="David" w:cs="David"/>
        </w:rPr>
        <w:t>.</w:t>
      </w:r>
    </w:p>
    <w:p w14:paraId="37129F93" w14:textId="7D795A35" w:rsidR="003F538F" w:rsidRDefault="003F538F" w:rsidP="003F538F">
      <w:pPr>
        <w:numPr>
          <w:ilvl w:val="0"/>
          <w:numId w:val="5"/>
        </w:numPr>
        <w:spacing w:line="240" w:lineRule="auto"/>
        <w:jc w:val="both"/>
        <w:rPr>
          <w:rFonts w:ascii="David" w:hAnsi="David" w:cs="David"/>
        </w:rPr>
      </w:pPr>
      <w:r w:rsidRPr="003F538F">
        <w:rPr>
          <w:rFonts w:ascii="David" w:hAnsi="David" w:cs="David"/>
          <w:b/>
          <w:bCs/>
        </w:rPr>
        <w:t>Celeb-DF-v2 Dataset:</w:t>
      </w:r>
      <w:r w:rsidRPr="003F538F">
        <w:rPr>
          <w:rFonts w:ascii="David" w:hAnsi="David" w:cs="David"/>
        </w:rPr>
        <w:t xml:space="preserve"> Li, Y., Yang, X., Sun, P., Qi, H., &amp; Lyu, S. (2020). Celeb-DF: A Large-scale Challenging Dataset for </w:t>
      </w:r>
      <w:proofErr w:type="spellStart"/>
      <w:r w:rsidRPr="003F538F">
        <w:rPr>
          <w:rFonts w:ascii="David" w:hAnsi="David" w:cs="David"/>
        </w:rPr>
        <w:t>DeepFake</w:t>
      </w:r>
      <w:proofErr w:type="spellEnd"/>
      <w:r w:rsidRPr="003F538F">
        <w:rPr>
          <w:rFonts w:ascii="David" w:hAnsi="David" w:cs="David"/>
        </w:rPr>
        <w:t xml:space="preserve"> Forensics [Data set]. CVPR. Access: https://github.com/yuezunli/celeb-deepfakeforensics</w:t>
      </w:r>
    </w:p>
    <w:p w14:paraId="4E4DA6BF" w14:textId="4A02CE7E" w:rsidR="003F538F" w:rsidRPr="003F538F" w:rsidRDefault="003F538F" w:rsidP="003F538F">
      <w:pPr>
        <w:numPr>
          <w:ilvl w:val="0"/>
          <w:numId w:val="5"/>
        </w:numPr>
        <w:spacing w:line="240" w:lineRule="auto"/>
        <w:jc w:val="both"/>
        <w:rPr>
          <w:rFonts w:ascii="David" w:hAnsi="David" w:cs="David"/>
          <w:rtl/>
        </w:rPr>
      </w:pPr>
      <w:r w:rsidRPr="003F538F">
        <w:rPr>
          <w:rFonts w:ascii="David" w:hAnsi="David" w:cs="David"/>
        </w:rPr>
        <w:t xml:space="preserve"> </w:t>
      </w:r>
      <w:r w:rsidRPr="003F538F">
        <w:rPr>
          <w:rFonts w:ascii="David" w:hAnsi="David" w:cs="David"/>
          <w:b/>
          <w:bCs/>
        </w:rPr>
        <w:t>SBI Implementation</w:t>
      </w:r>
      <w:r w:rsidRPr="003F538F">
        <w:rPr>
          <w:rFonts w:ascii="David" w:hAnsi="David" w:cs="David"/>
        </w:rPr>
        <w:t xml:space="preserve">: </w:t>
      </w:r>
      <w:proofErr w:type="spellStart"/>
      <w:r w:rsidRPr="003F538F">
        <w:rPr>
          <w:rFonts w:ascii="David" w:hAnsi="David" w:cs="David"/>
        </w:rPr>
        <w:t>Shiohara</w:t>
      </w:r>
      <w:proofErr w:type="spellEnd"/>
      <w:r w:rsidRPr="003F538F">
        <w:rPr>
          <w:rFonts w:ascii="David" w:hAnsi="David" w:cs="David"/>
        </w:rPr>
        <w:t xml:space="preserve">, K., &amp; Yamasaki, T. (2022). Self-Blended Images [Source code]. GitHub. </w:t>
      </w:r>
      <w:hyperlink r:id="rId36" w:history="1">
        <w:r w:rsidRPr="00D72E0F">
          <w:rPr>
            <w:rStyle w:val="Hyperlink"/>
            <w:rFonts w:ascii="David" w:hAnsi="David" w:cs="David"/>
          </w:rPr>
          <w:t>https://github.com/mapooon/selfblendedimages</w:t>
        </w:r>
      </w:hyperlink>
    </w:p>
    <w:p w14:paraId="4D71A759" w14:textId="77777777" w:rsidR="00242386" w:rsidRPr="00242386" w:rsidRDefault="00242386" w:rsidP="00242386">
      <w:pPr>
        <w:spacing w:line="240" w:lineRule="auto"/>
        <w:jc w:val="both"/>
        <w:rPr>
          <w:rFonts w:ascii="David" w:hAnsi="David" w:cs="David"/>
          <w:b/>
          <w:bCs/>
          <w:sz w:val="28"/>
          <w:szCs w:val="28"/>
        </w:rPr>
      </w:pPr>
    </w:p>
    <w:p w14:paraId="24D47344" w14:textId="77777777" w:rsidR="00242386" w:rsidRPr="00676D21" w:rsidRDefault="00242386" w:rsidP="00676D21">
      <w:pPr>
        <w:spacing w:line="240" w:lineRule="auto"/>
        <w:jc w:val="both"/>
        <w:rPr>
          <w:rFonts w:ascii="David" w:hAnsi="David" w:cs="David"/>
        </w:rPr>
      </w:pPr>
    </w:p>
    <w:sectPr w:rsidR="00242386" w:rsidRPr="00676D21" w:rsidSect="004F0507">
      <w:headerReference w:type="even" r:id="rId37"/>
      <w:headerReference w:type="default" r:id="rId38"/>
      <w:footerReference w:type="even" r:id="rId39"/>
      <w:footerReference w:type="default" r:id="rId40"/>
      <w:headerReference w:type="first" r:id="rId41"/>
      <w:footerReference w:type="first" r:id="rId4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994FE" w14:textId="77777777" w:rsidR="009B7D8B" w:rsidRDefault="009B7D8B" w:rsidP="004F0507">
      <w:pPr>
        <w:spacing w:after="0" w:line="240" w:lineRule="auto"/>
      </w:pPr>
      <w:r>
        <w:separator/>
      </w:r>
    </w:p>
  </w:endnote>
  <w:endnote w:type="continuationSeparator" w:id="0">
    <w:p w14:paraId="22444658" w14:textId="77777777" w:rsidR="009B7D8B" w:rsidRDefault="009B7D8B" w:rsidP="004F05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46897" w14:textId="67D777B4" w:rsidR="003B4489" w:rsidRDefault="003B4489">
    <w:pPr>
      <w:pStyle w:val="af0"/>
    </w:pPr>
    <w:r>
      <w:rPr>
        <w:noProof/>
      </w:rPr>
      <mc:AlternateContent>
        <mc:Choice Requires="wps">
          <w:drawing>
            <wp:anchor distT="0" distB="0" distL="0" distR="0" simplePos="0" relativeHeight="251664384" behindDoc="0" locked="0" layoutInCell="1" allowOverlap="1" wp14:anchorId="5018236F" wp14:editId="0BE1D671">
              <wp:simplePos x="635" y="635"/>
              <wp:positionH relativeFrom="page">
                <wp:align>center</wp:align>
              </wp:positionH>
              <wp:positionV relativeFrom="page">
                <wp:align>bottom</wp:align>
              </wp:positionV>
              <wp:extent cx="459740" cy="370205"/>
              <wp:effectExtent l="0" t="0" r="16510" b="0"/>
              <wp:wrapNone/>
              <wp:docPr id="1565774622"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70205"/>
                      </a:xfrm>
                      <a:prstGeom prst="rect">
                        <a:avLst/>
                      </a:prstGeom>
                      <a:noFill/>
                      <a:ln>
                        <a:noFill/>
                      </a:ln>
                    </wps:spPr>
                    <wps:txbx>
                      <w:txbxContent>
                        <w:p w14:paraId="55C14422" w14:textId="725FBF4A" w:rsidR="003B4489" w:rsidRPr="003B4489" w:rsidRDefault="003B4489" w:rsidP="003B4489">
                          <w:pPr>
                            <w:spacing w:after="0"/>
                            <w:rPr>
                              <w:rFonts w:ascii="Aptos" w:eastAsia="Aptos" w:hAnsi="Aptos" w:cs="Aptos"/>
                              <w:noProof/>
                              <w:color w:val="008000"/>
                              <w:sz w:val="20"/>
                              <w:szCs w:val="20"/>
                            </w:rPr>
                          </w:pPr>
                          <w:r w:rsidRPr="003B4489">
                            <w:rPr>
                              <w:rFonts w:ascii="Aptos" w:eastAsia="Aptos" w:hAnsi="Aptos" w:cs="Aptos"/>
                              <w:noProof/>
                              <w:color w:val="008000"/>
                              <w:sz w:val="20"/>
                              <w:szCs w:val="20"/>
                            </w:rPr>
                            <w:t>OFFICIAL</w:t>
                          </w:r>
                        </w:p>
                      </w:txbxContent>
                    </wps:txbx>
                    <wps:bodyPr rot="0" spcFirstLastPara="0" vertOverflow="overflow" horzOverflow="overflow" vert="horz" wrap="none" lIns="0" tIns="0" rIns="0" bIns="190500" numCol="1" spcCol="0" rtlCol="1" fromWordArt="0" anchor="b" anchorCtr="0" forceAA="0" compatLnSpc="1">
                      <a:prstTxWarp prst="textNoShape">
                        <a:avLst/>
                      </a:prstTxWarp>
                      <a:spAutoFit/>
                    </wps:bodyPr>
                  </wps:wsp>
                </a:graphicData>
              </a:graphic>
            </wp:anchor>
          </w:drawing>
        </mc:Choice>
        <mc:Fallback>
          <w:pict>
            <v:shapetype w14:anchorId="5018236F" id="_x0000_t202" coordsize="21600,21600" o:spt="202" path="m,l,21600r21600,l21600,xe">
              <v:stroke joinstyle="miter"/>
              <v:path gradientshapeok="t" o:connecttype="rect"/>
            </v:shapetype>
            <v:shape id="Text Box 6" o:spid="_x0000_s1028" type="#_x0000_t202" alt="OFFICIAL" style="position:absolute;margin-left:0;margin-top:0;width:36.2pt;height:29.15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WBEDgIAABwEAAAOAAAAZHJzL2Uyb0RvYy54bWysU8Fu2zAMvQ/YPwi6L3ayZl2NOEXWIsOA&#10;oi2QDj0rshQbkEWBUmJnXz9KjpOt22nYRaZJ6pF8fFrc9q1hB4W+AVvy6STnTFkJVWN3Jf/+sv7w&#10;mTMfhK2EAatKflSe3y7fv1t0rlAzqMFUChmBWF90ruR1CK7IMi9r1Qo/AacsBTVgKwL94i6rUHSE&#10;3ppsluefsg6wcghSeU/e+yHIlwlfayXDk9ZeBWZKTr2FdGI6t/HMlgtR7FC4upGnNsQ/dNGKxlLR&#10;M9S9CILtsfkDqm0kggcdJhLaDLRupEoz0DTT/M00m1o4lWYhcrw70+T/H6x8PGzcM7LQf4GeFhgJ&#10;6ZwvPDnjPL3GNn6pU0ZxovB4pk31gUlyXs1vrq8oIin08Tqf5fOIkl0uO/Thq4KWRaPkSFtJZInD&#10;gw9D6pgSa1lYN8akzRj7m4Mwoye7dBit0G971lQln43db6E60lAIw769k+uGSj8IH54F0oKpWxJt&#10;eKJDG+hKDieLsxrwx9/8MZ94pyhnHQmm5JYUzZn5ZmkfUVujgaOxTcb0Jp/nFLf79g5IhlN6EU4m&#10;k7wYzOjVCO0ryXkVC1FIWEnlSr4dzbswKJeeg1SrVUoiGTkRHuzGyQgd6YpcvvSvAt2J8ECbeoRR&#10;TaJ4w/uQG296t9oHYj8tJVI7EHlinCSY1np6LlHjv/6nrMujXv4EAAD//wMAUEsDBBQABgAIAAAA&#10;IQCD34Q62gAAAAMBAAAPAAAAZHJzL2Rvd25yZXYueG1sTI/BbsIwDIbvk3iHyEi7jZR2G6g0RQhp&#10;J6ZJwC67hcS03RqnalIobz9vl+1iyfp/ff5crEfXigv2ofGkYD5LQCAZbxuqFLwfXx6WIELUZHXr&#10;CRXcMMC6nNwVOrf+Snu8HGIlGEIh1wrqGLtcymBqdDrMfIfE2dn3Tkde+0raXl8Z7lqZJsmzdLoh&#10;vlDrDrc1mq/D4BQ87ePr8EbH7GNMb5+7bmuy884odT8dNysQEcf4V4YffVaHkp1OfiAbRKuAH4m/&#10;k7NF+gjixNxlBrIs5H/38hsAAP//AwBQSwECLQAUAAYACAAAACEAtoM4kv4AAADhAQAAEwAAAAAA&#10;AAAAAAAAAAAAAAAAW0NvbnRlbnRfVHlwZXNdLnhtbFBLAQItABQABgAIAAAAIQA4/SH/1gAAAJQB&#10;AAALAAAAAAAAAAAAAAAAAC8BAABfcmVscy8ucmVsc1BLAQItABQABgAIAAAAIQCLIWBEDgIAABwE&#10;AAAOAAAAAAAAAAAAAAAAAC4CAABkcnMvZTJvRG9jLnhtbFBLAQItABQABgAIAAAAIQCD34Q62gAA&#10;AAMBAAAPAAAAAAAAAAAAAAAAAGgEAABkcnMvZG93bnJldi54bWxQSwUGAAAAAAQABADzAAAAbwUA&#10;AAAA&#10;" filled="f" stroked="f">
              <v:textbox style="mso-fit-shape-to-text:t" inset="0,0,0,15pt">
                <w:txbxContent>
                  <w:p w14:paraId="55C14422" w14:textId="725FBF4A" w:rsidR="003B4489" w:rsidRPr="003B4489" w:rsidRDefault="003B4489" w:rsidP="003B4489">
                    <w:pPr>
                      <w:spacing w:after="0"/>
                      <w:rPr>
                        <w:rFonts w:ascii="Aptos" w:eastAsia="Aptos" w:hAnsi="Aptos" w:cs="Aptos"/>
                        <w:noProof/>
                        <w:color w:val="008000"/>
                        <w:sz w:val="20"/>
                        <w:szCs w:val="20"/>
                      </w:rPr>
                    </w:pPr>
                    <w:r w:rsidRPr="003B4489">
                      <w:rPr>
                        <w:rFonts w:ascii="Aptos" w:eastAsia="Aptos" w:hAnsi="Aptos" w:cs="Aptos"/>
                        <w:noProof/>
                        <w:color w:val="008000"/>
                        <w:sz w:val="20"/>
                        <w:szCs w:val="2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3CC33" w14:textId="179E45EB" w:rsidR="003B4489" w:rsidRDefault="003B4489">
    <w:pPr>
      <w:pStyle w:val="af0"/>
    </w:pPr>
    <w:r>
      <w:rPr>
        <w:noProof/>
      </w:rPr>
      <mc:AlternateContent>
        <mc:Choice Requires="wps">
          <w:drawing>
            <wp:anchor distT="0" distB="0" distL="0" distR="0" simplePos="0" relativeHeight="251665408" behindDoc="0" locked="0" layoutInCell="1" allowOverlap="1" wp14:anchorId="2DED1938" wp14:editId="144C9378">
              <wp:simplePos x="914400" y="9420225"/>
              <wp:positionH relativeFrom="page">
                <wp:align>center</wp:align>
              </wp:positionH>
              <wp:positionV relativeFrom="page">
                <wp:align>bottom</wp:align>
              </wp:positionV>
              <wp:extent cx="459740" cy="370205"/>
              <wp:effectExtent l="0" t="0" r="16510" b="0"/>
              <wp:wrapNone/>
              <wp:docPr id="1665795421" name="Text Box 7"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70205"/>
                      </a:xfrm>
                      <a:prstGeom prst="rect">
                        <a:avLst/>
                      </a:prstGeom>
                      <a:noFill/>
                      <a:ln>
                        <a:noFill/>
                      </a:ln>
                    </wps:spPr>
                    <wps:txbx>
                      <w:txbxContent>
                        <w:p w14:paraId="2D457E66" w14:textId="5E0EE260" w:rsidR="003B4489" w:rsidRPr="003B4489" w:rsidRDefault="003B4489" w:rsidP="003B4489">
                          <w:pPr>
                            <w:spacing w:after="0"/>
                            <w:rPr>
                              <w:rFonts w:ascii="Aptos" w:eastAsia="Aptos" w:hAnsi="Aptos" w:cs="Aptos"/>
                              <w:noProof/>
                              <w:color w:val="008000"/>
                              <w:sz w:val="20"/>
                              <w:szCs w:val="20"/>
                            </w:rPr>
                          </w:pPr>
                          <w:r w:rsidRPr="003B4489">
                            <w:rPr>
                              <w:rFonts w:ascii="Aptos" w:eastAsia="Aptos" w:hAnsi="Aptos" w:cs="Aptos"/>
                              <w:noProof/>
                              <w:color w:val="008000"/>
                              <w:sz w:val="20"/>
                              <w:szCs w:val="20"/>
                            </w:rPr>
                            <w:t>OFFICIAL</w:t>
                          </w:r>
                        </w:p>
                      </w:txbxContent>
                    </wps:txbx>
                    <wps:bodyPr rot="0" spcFirstLastPara="0" vertOverflow="overflow" horzOverflow="overflow" vert="horz" wrap="none" lIns="0" tIns="0" rIns="0" bIns="190500" numCol="1" spcCol="0" rtlCol="1" fromWordArt="0" anchor="b" anchorCtr="0" forceAA="0" compatLnSpc="1">
                      <a:prstTxWarp prst="textNoShape">
                        <a:avLst/>
                      </a:prstTxWarp>
                      <a:spAutoFit/>
                    </wps:bodyPr>
                  </wps:wsp>
                </a:graphicData>
              </a:graphic>
            </wp:anchor>
          </w:drawing>
        </mc:Choice>
        <mc:Fallback>
          <w:pict>
            <v:shapetype w14:anchorId="2DED1938" id="_x0000_t202" coordsize="21600,21600" o:spt="202" path="m,l,21600r21600,l21600,xe">
              <v:stroke joinstyle="miter"/>
              <v:path gradientshapeok="t" o:connecttype="rect"/>
            </v:shapetype>
            <v:shape id="Text Box 7" o:spid="_x0000_s1029" type="#_x0000_t202" alt="OFFICIAL" style="position:absolute;margin-left:0;margin-top:0;width:36.2pt;height:29.15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tJ5DgIAABwEAAAOAAAAZHJzL2Uyb0RvYy54bWysU8Fu2zAMvQ/YPwi6L3ayZl2NOEXWIsOA&#10;oi2QDj0rshQbkEWBUmJnXz9KjpOt22nYRaZJ6pF8fFrc9q1hB4W+AVvy6STnTFkJVWN3Jf/+sv7w&#10;mTMfhK2EAatKflSe3y7fv1t0rlAzqMFUChmBWF90ruR1CK7IMi9r1Qo/AacsBTVgKwL94i6rUHSE&#10;3ppsluefsg6wcghSeU/e+yHIlwlfayXDk9ZeBWZKTr2FdGI6t/HMlgtR7FC4upGnNsQ/dNGKxlLR&#10;M9S9CILtsfkDqm0kggcdJhLaDLRupEoz0DTT/M00m1o4lWYhcrw70+T/H6x8PGzcM7LQf4GeFhgJ&#10;6ZwvPDnjPL3GNn6pU0ZxovB4pk31gUlyXs1vrq8oIin08Tqf5fOIkl0uO/Thq4KWRaPkSFtJZInD&#10;gw9D6pgSa1lYN8akzRj7m4Mwoye7dBit0G971lRUfOx+C9WRhkIY9u2dXDdU+kH48CyQFkzdkmjD&#10;Ex3aQFdyOFmc1YA//uaP+cQ7RTnrSDAlt6Rozsw3S/uI2hoNHI1tMqY3+TynuN23d0AynNKLcDKZ&#10;5MVgRq9GaF9JzqtYiELCSipX8u1o3oVBufQcpFqtUhLJyInwYDdORuhIV+TypX8V6E6EB9rUI4xq&#10;EsUb3ofceNO71T4Q+2kpkdqByBPjJMG01tNziRr/9T9lXR718icAAAD//wMAUEsDBBQABgAIAAAA&#10;IQCD34Q62gAAAAMBAAAPAAAAZHJzL2Rvd25yZXYueG1sTI/BbsIwDIbvk3iHyEi7jZR2G6g0RQhp&#10;J6ZJwC67hcS03RqnalIobz9vl+1iyfp/ff5crEfXigv2ofGkYD5LQCAZbxuqFLwfXx6WIELUZHXr&#10;CRXcMMC6nNwVOrf+Snu8HGIlGEIh1wrqGLtcymBqdDrMfIfE2dn3Tkde+0raXl8Z7lqZJsmzdLoh&#10;vlDrDrc1mq/D4BQ87ePr8EbH7GNMb5+7bmuy884odT8dNysQEcf4V4YffVaHkp1OfiAbRKuAH4m/&#10;k7NF+gjixNxlBrIs5H/38hsAAP//AwBQSwECLQAUAAYACAAAACEAtoM4kv4AAADhAQAAEwAAAAAA&#10;AAAAAAAAAAAAAAAAW0NvbnRlbnRfVHlwZXNdLnhtbFBLAQItABQABgAIAAAAIQA4/SH/1gAAAJQB&#10;AAALAAAAAAAAAAAAAAAAAC8BAABfcmVscy8ucmVsc1BLAQItABQABgAIAAAAIQDmntJ5DgIAABwE&#10;AAAOAAAAAAAAAAAAAAAAAC4CAABkcnMvZTJvRG9jLnhtbFBLAQItABQABgAIAAAAIQCD34Q62gAA&#10;AAMBAAAPAAAAAAAAAAAAAAAAAGgEAABkcnMvZG93bnJldi54bWxQSwUGAAAAAAQABADzAAAAbwUA&#10;AAAA&#10;" filled="f" stroked="f">
              <v:textbox style="mso-fit-shape-to-text:t" inset="0,0,0,15pt">
                <w:txbxContent>
                  <w:p w14:paraId="2D457E66" w14:textId="5E0EE260" w:rsidR="003B4489" w:rsidRPr="003B4489" w:rsidRDefault="003B4489" w:rsidP="003B4489">
                    <w:pPr>
                      <w:spacing w:after="0"/>
                      <w:rPr>
                        <w:rFonts w:ascii="Aptos" w:eastAsia="Aptos" w:hAnsi="Aptos" w:cs="Aptos"/>
                        <w:noProof/>
                        <w:color w:val="008000"/>
                        <w:sz w:val="20"/>
                        <w:szCs w:val="20"/>
                      </w:rPr>
                    </w:pPr>
                    <w:r w:rsidRPr="003B4489">
                      <w:rPr>
                        <w:rFonts w:ascii="Aptos" w:eastAsia="Aptos" w:hAnsi="Aptos" w:cs="Aptos"/>
                        <w:noProof/>
                        <w:color w:val="008000"/>
                        <w:sz w:val="20"/>
                        <w:szCs w:val="20"/>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3BC02" w14:textId="6EF6F7C4" w:rsidR="003B4489" w:rsidRDefault="003B4489">
    <w:pPr>
      <w:pStyle w:val="af0"/>
    </w:pPr>
    <w:r>
      <w:rPr>
        <w:noProof/>
      </w:rPr>
      <mc:AlternateContent>
        <mc:Choice Requires="wps">
          <w:drawing>
            <wp:anchor distT="0" distB="0" distL="0" distR="0" simplePos="0" relativeHeight="251663360" behindDoc="0" locked="0" layoutInCell="1" allowOverlap="1" wp14:anchorId="138C050E" wp14:editId="13B87680">
              <wp:simplePos x="914400" y="9420225"/>
              <wp:positionH relativeFrom="page">
                <wp:align>center</wp:align>
              </wp:positionH>
              <wp:positionV relativeFrom="page">
                <wp:align>bottom</wp:align>
              </wp:positionV>
              <wp:extent cx="459740" cy="370205"/>
              <wp:effectExtent l="0" t="0" r="16510" b="0"/>
              <wp:wrapNone/>
              <wp:docPr id="1062066163"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70205"/>
                      </a:xfrm>
                      <a:prstGeom prst="rect">
                        <a:avLst/>
                      </a:prstGeom>
                      <a:noFill/>
                      <a:ln>
                        <a:noFill/>
                      </a:ln>
                    </wps:spPr>
                    <wps:txbx>
                      <w:txbxContent>
                        <w:p w14:paraId="00DA89C7" w14:textId="5AE45196" w:rsidR="003B4489" w:rsidRPr="003B4489" w:rsidRDefault="003B4489" w:rsidP="003B4489">
                          <w:pPr>
                            <w:spacing w:after="0"/>
                            <w:rPr>
                              <w:rFonts w:ascii="Aptos" w:eastAsia="Aptos" w:hAnsi="Aptos" w:cs="Aptos"/>
                              <w:noProof/>
                              <w:color w:val="008000"/>
                              <w:sz w:val="20"/>
                              <w:szCs w:val="20"/>
                            </w:rPr>
                          </w:pPr>
                          <w:r w:rsidRPr="003B4489">
                            <w:rPr>
                              <w:rFonts w:ascii="Aptos" w:eastAsia="Aptos" w:hAnsi="Aptos" w:cs="Aptos"/>
                              <w:noProof/>
                              <w:color w:val="008000"/>
                              <w:sz w:val="20"/>
                              <w:szCs w:val="20"/>
                            </w:rPr>
                            <w:t>OFFICIAL</w:t>
                          </w:r>
                        </w:p>
                      </w:txbxContent>
                    </wps:txbx>
                    <wps:bodyPr rot="0" spcFirstLastPara="0" vertOverflow="overflow" horzOverflow="overflow" vert="horz" wrap="none" lIns="0" tIns="0" rIns="0" bIns="190500" numCol="1" spcCol="0" rtlCol="1" fromWordArt="0" anchor="b" anchorCtr="0" forceAA="0" compatLnSpc="1">
                      <a:prstTxWarp prst="textNoShape">
                        <a:avLst/>
                      </a:prstTxWarp>
                      <a:spAutoFit/>
                    </wps:bodyPr>
                  </wps:wsp>
                </a:graphicData>
              </a:graphic>
            </wp:anchor>
          </w:drawing>
        </mc:Choice>
        <mc:Fallback>
          <w:pict>
            <v:shapetype w14:anchorId="138C050E" id="_x0000_t202" coordsize="21600,21600" o:spt="202" path="m,l,21600r21600,l21600,xe">
              <v:stroke joinstyle="miter"/>
              <v:path gradientshapeok="t" o:connecttype="rect"/>
            </v:shapetype>
            <v:shape id="Text Box 5" o:spid="_x0000_s1031" type="#_x0000_t202" alt="OFFICIAL" style="position:absolute;margin-left:0;margin-top:0;width:36.2pt;height:29.1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X30DQIAABwEAAAOAAAAZHJzL2Uyb0RvYy54bWysU8Fu2zAMvQ/YPwi6L3ayZl2NOEXWIsOA&#10;oC2QDj0rshQbkEWBUmJnXz9KiZOt66nYRaZJ6pF8fJrd9q1he4W+AVvy8SjnTFkJVWO3Jf/5vPz0&#10;lTMfhK2EAatKflCe384/fph1rlATqMFUChmBWF90ruR1CK7IMi9r1Qo/AqcsBTVgKwL94jarUHSE&#10;3ppskudfsg6wcghSeU/e+2OQzxO+1kqGR629CsyUnHoL6cR0buKZzWei2KJwdSNPbYh3dNGKxlLR&#10;M9S9CILtsPkHqm0kggcdRhLaDLRupEoz0DTj/NU061o4lWYhcrw70+T/H6x82K/dE7LQf4OeFhgJ&#10;6ZwvPDnjPL3GNn6pU0ZxovBwpk31gUlyXk1vrq8oIin0+Tqf5NOIkl0uO/Thu4KWRaPkSFtJZIn9&#10;yodj6pASa1lYNsakzRj7l4Mwoye7dBit0G961lQlT3WjZwPVgYZCOO7bO7lsqPRK+PAkkBZM3ZJo&#10;wyMd2kBXcjhZnNWAv97yx3zinaKcdSSYkltSNGfmh6V9RG0NBg7GJhnjm3yaU9zu2jsgGY7pRTiZ&#10;TPJiMINXI7QvJOdFLEQhYSWVK/lmMO/CUbn0HKRaLFISyciJsLJrJyN0pCty+dy/CHQnwgNt6gEG&#10;NYniFe/H3HjTu8UuEPtpKRciT4yTBNNaT88lavzP/5R1edTz3wAAAP//AwBQSwMEFAAGAAgAAAAh&#10;AIPfhDraAAAAAwEAAA8AAABkcnMvZG93bnJldi54bWxMj8FuwjAMhu+TeIfISLuNlHYbqDRFCGkn&#10;pknALruFxLTdGqdqUihvP2+X7WLJ+n99/lysR9eKC/ah8aRgPktAIBlvG6oUvB9fHpYgQtRkdesJ&#10;FdwwwLqc3BU6t/5Ke7wcYiUYQiHXCuoYu1zKYGp0Osx8h8TZ2fdOR177StpeXxnuWpkmybN0uiG+&#10;UOsOtzWar8PgFDzt4+vwRsfsY0xvn7tua7Lzzih1Px03KxARx/hXhh99VoeSnU5+IBtEq4Afib+T&#10;s0X6COLE3GUGsizkf/fyGwAA//8DAFBLAQItABQABgAIAAAAIQC2gziS/gAAAOEBAAATAAAAAAAA&#10;AAAAAAAAAAAAAABbQ29udGVudF9UeXBlc10ueG1sUEsBAi0AFAAGAAgAAAAhADj9If/WAAAAlAEA&#10;AAsAAAAAAAAAAAAAAAAALwEAAF9yZWxzLy5yZWxzUEsBAi0AFAAGAAgAAAAhAIgdffQNAgAAHAQA&#10;AA4AAAAAAAAAAAAAAAAALgIAAGRycy9lMm9Eb2MueG1sUEsBAi0AFAAGAAgAAAAhAIPfhDraAAAA&#10;AwEAAA8AAAAAAAAAAAAAAAAAZwQAAGRycy9kb3ducmV2LnhtbFBLBQYAAAAABAAEAPMAAABuBQAA&#10;AAA=&#10;" filled="f" stroked="f">
              <v:textbox style="mso-fit-shape-to-text:t" inset="0,0,0,15pt">
                <w:txbxContent>
                  <w:p w14:paraId="00DA89C7" w14:textId="5AE45196" w:rsidR="003B4489" w:rsidRPr="003B4489" w:rsidRDefault="003B4489" w:rsidP="003B4489">
                    <w:pPr>
                      <w:spacing w:after="0"/>
                      <w:rPr>
                        <w:rFonts w:ascii="Aptos" w:eastAsia="Aptos" w:hAnsi="Aptos" w:cs="Aptos"/>
                        <w:noProof/>
                        <w:color w:val="008000"/>
                        <w:sz w:val="20"/>
                        <w:szCs w:val="20"/>
                      </w:rPr>
                    </w:pPr>
                    <w:r w:rsidRPr="003B4489">
                      <w:rPr>
                        <w:rFonts w:ascii="Aptos" w:eastAsia="Aptos" w:hAnsi="Aptos" w:cs="Aptos"/>
                        <w:noProof/>
                        <w:color w:val="008000"/>
                        <w:sz w:val="20"/>
                        <w:szCs w:val="2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42DE9" w14:textId="77777777" w:rsidR="009B7D8B" w:rsidRDefault="009B7D8B" w:rsidP="004F0507">
      <w:pPr>
        <w:spacing w:after="0" w:line="240" w:lineRule="auto"/>
      </w:pPr>
      <w:r>
        <w:separator/>
      </w:r>
    </w:p>
  </w:footnote>
  <w:footnote w:type="continuationSeparator" w:id="0">
    <w:p w14:paraId="1995A924" w14:textId="77777777" w:rsidR="009B7D8B" w:rsidRDefault="009B7D8B" w:rsidP="004F05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7A2B9" w14:textId="064AB344" w:rsidR="003B4489" w:rsidRDefault="003B4489">
    <w:pPr>
      <w:pStyle w:val="ae"/>
    </w:pPr>
    <w:r>
      <w:rPr>
        <w:noProof/>
      </w:rPr>
      <mc:AlternateContent>
        <mc:Choice Requires="wps">
          <w:drawing>
            <wp:anchor distT="0" distB="0" distL="0" distR="0" simplePos="0" relativeHeight="251661312" behindDoc="0" locked="0" layoutInCell="1" allowOverlap="1" wp14:anchorId="7ACBF9F0" wp14:editId="4C09E586">
              <wp:simplePos x="635" y="635"/>
              <wp:positionH relativeFrom="page">
                <wp:align>center</wp:align>
              </wp:positionH>
              <wp:positionV relativeFrom="page">
                <wp:align>top</wp:align>
              </wp:positionV>
              <wp:extent cx="459740" cy="370205"/>
              <wp:effectExtent l="0" t="0" r="16510" b="10795"/>
              <wp:wrapNone/>
              <wp:docPr id="1790663562"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70205"/>
                      </a:xfrm>
                      <a:prstGeom prst="rect">
                        <a:avLst/>
                      </a:prstGeom>
                      <a:noFill/>
                      <a:ln>
                        <a:noFill/>
                      </a:ln>
                    </wps:spPr>
                    <wps:txbx>
                      <w:txbxContent>
                        <w:p w14:paraId="148B5B64" w14:textId="413DD6B5" w:rsidR="003B4489" w:rsidRPr="003B4489" w:rsidRDefault="003B4489" w:rsidP="003B4489">
                          <w:pPr>
                            <w:spacing w:after="0"/>
                            <w:rPr>
                              <w:rFonts w:ascii="Aptos" w:eastAsia="Aptos" w:hAnsi="Aptos" w:cs="Aptos"/>
                              <w:noProof/>
                              <w:color w:val="008000"/>
                              <w:sz w:val="20"/>
                              <w:szCs w:val="20"/>
                            </w:rPr>
                          </w:pPr>
                          <w:r w:rsidRPr="003B4489">
                            <w:rPr>
                              <w:rFonts w:ascii="Aptos" w:eastAsia="Aptos" w:hAnsi="Aptos" w:cs="Aptos"/>
                              <w:noProof/>
                              <w:color w:val="008000"/>
                              <w:sz w:val="20"/>
                              <w:szCs w:val="20"/>
                            </w:rPr>
                            <w:t>OFFICIAL</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type w14:anchorId="7ACBF9F0" id="_x0000_t202" coordsize="21600,21600" o:spt="202" path="m,l,21600r21600,l21600,xe">
              <v:stroke joinstyle="miter"/>
              <v:path gradientshapeok="t" o:connecttype="rect"/>
            </v:shapetype>
            <v:shape id="Text Box 3" o:spid="_x0000_s1026" type="#_x0000_t202" alt="OFFICIAL" style="position:absolute;margin-left:0;margin-top:0;width:36.2pt;height:29.15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bCQIAABUEAAAOAAAAZHJzL2Uyb0RvYy54bWysU8Fu2zAMvQ/YPwi6L3ayZl2NOEXWIsOA&#10;oC2QDj0rshQbkERBUmJnXz9KtpOt66nYRaZI+pF8fFrcdlqRo3C+AVPS6SSnRBgOVWP2Jf35vP70&#10;lRIfmKmYAiNKehKe3i4/fli0thAzqEFVwhEEMb5obUnrEGyRZZ7XQjM/ASsMBiU4zQJe3T6rHGsR&#10;XatsludfshZcZR1w4T167/sgXSZ8KQUPj1J6EYgqKfYW0unSuYtntlywYu+YrRs+tMHe0YVmjcGi&#10;Z6h7Fhg5uOYfKN1wBx5kmHDQGUjZcJFmwGmm+atptjWzIs2C5Hh7psn/P1j+cNzaJ0dC9w06XGAk&#10;pLW+8OiM83TS6fjFTgnGkcLTmTbRBcLReTW/ub7CCMfQ5+t8ls8jSnb52TofvgvQJBoldbiVRBY7&#10;bnzoU8eUWMvAulEqbUaZvxyIGT3ZpcNohW7XDW3voDrhNA76RXvL1w3W3DAfnpjDzWKbqNbwiIdU&#10;0JYUBouSGtyvt/wxHwnHKCUtKqWkBqVMifphcBFRVMmY3uTzHG9udO9Gwxz0HaD+pvgULE9mzAtq&#10;9EoH+gV1vIqFMMQMx3IlDaN5F3rJ4jvgYrVKSagfy8LGbC2P0JGnSOJz98KcHZgOuKIHGGXEileE&#10;97nxT29Xh4C0p21ETnsiB6pRe2mfwzuJ4v7znrIur3n5GwAA//8DAFBLAwQUAAYACAAAACEAYCxY&#10;hdoAAAADAQAADwAAAGRycy9kb3ducmV2LnhtbEyPQU/CQBCF7yb+h82YeJNt0Qqp3RJiwoEbgnpe&#10;ukNb7c423QEqv97Ri14meXkv731TLEbfqRMOsQ1kIJ0koJCq4FqqDbzuVndzUJEtOdsFQgNfGGFR&#10;Xl8VNnfhTC942nKtpIRibg00zH2udawa9DZOQo8k3iEM3rLIodZusGcp952eJsmj9rYlWWhsj88N&#10;Vp/bozfQZsvAKb6tVx/vPg3pZbPOLhtjbm/G5RMoxpH/wvCDL+hQCtM+HMlF1RmQR/j3ijebPoDa&#10;G8jm96DLQv9nL78BAAD//wMAUEsBAi0AFAAGAAgAAAAhALaDOJL+AAAA4QEAABMAAAAAAAAAAAAA&#10;AAAAAAAAAFtDb250ZW50X1R5cGVzXS54bWxQSwECLQAUAAYACAAAACEAOP0h/9YAAACUAQAACwAA&#10;AAAAAAAAAAAAAAAvAQAAX3JlbHMvLnJlbHNQSwECLQAUAAYACAAAACEAP67PmwkCAAAVBAAADgAA&#10;AAAAAAAAAAAAAAAuAgAAZHJzL2Uyb0RvYy54bWxQSwECLQAUAAYACAAAACEAYCxYhdoAAAADAQAA&#10;DwAAAAAAAAAAAAAAAABjBAAAZHJzL2Rvd25yZXYueG1sUEsFBgAAAAAEAAQA8wAAAGoFAAAAAA==&#10;" filled="f" stroked="f">
              <v:textbox style="mso-fit-shape-to-text:t" inset="0,15pt,0,0">
                <w:txbxContent>
                  <w:p w14:paraId="148B5B64" w14:textId="413DD6B5" w:rsidR="003B4489" w:rsidRPr="003B4489" w:rsidRDefault="003B4489" w:rsidP="003B4489">
                    <w:pPr>
                      <w:spacing w:after="0"/>
                      <w:rPr>
                        <w:rFonts w:ascii="Aptos" w:eastAsia="Aptos" w:hAnsi="Aptos" w:cs="Aptos"/>
                        <w:noProof/>
                        <w:color w:val="008000"/>
                        <w:sz w:val="20"/>
                        <w:szCs w:val="20"/>
                      </w:rPr>
                    </w:pPr>
                    <w:r w:rsidRPr="003B4489">
                      <w:rPr>
                        <w:rFonts w:ascii="Aptos" w:eastAsia="Aptos" w:hAnsi="Aptos" w:cs="Aptos"/>
                        <w:noProof/>
                        <w:color w:val="008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93A80" w14:textId="38DEC4DB" w:rsidR="004F0507" w:rsidRDefault="003B4489">
    <w:pPr>
      <w:pStyle w:val="ae"/>
      <w:jc w:val="center"/>
    </w:pPr>
    <w:r>
      <w:rPr>
        <w:noProof/>
      </w:rPr>
      <mc:AlternateContent>
        <mc:Choice Requires="wps">
          <w:drawing>
            <wp:anchor distT="0" distB="0" distL="0" distR="0" simplePos="0" relativeHeight="251662336" behindDoc="0" locked="0" layoutInCell="1" allowOverlap="1" wp14:anchorId="5532DDD3" wp14:editId="6FE8709E">
              <wp:simplePos x="914400" y="457200"/>
              <wp:positionH relativeFrom="page">
                <wp:align>center</wp:align>
              </wp:positionH>
              <wp:positionV relativeFrom="page">
                <wp:align>top</wp:align>
              </wp:positionV>
              <wp:extent cx="459740" cy="370205"/>
              <wp:effectExtent l="0" t="0" r="16510" b="10795"/>
              <wp:wrapNone/>
              <wp:docPr id="346656951"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70205"/>
                      </a:xfrm>
                      <a:prstGeom prst="rect">
                        <a:avLst/>
                      </a:prstGeom>
                      <a:noFill/>
                      <a:ln>
                        <a:noFill/>
                      </a:ln>
                    </wps:spPr>
                    <wps:txbx>
                      <w:txbxContent>
                        <w:p w14:paraId="6282B455" w14:textId="4B4D1039" w:rsidR="003B4489" w:rsidRPr="003B4489" w:rsidRDefault="003B4489" w:rsidP="003B4489">
                          <w:pPr>
                            <w:spacing w:after="0"/>
                            <w:rPr>
                              <w:rFonts w:ascii="Aptos" w:eastAsia="Aptos" w:hAnsi="Aptos" w:cs="Aptos"/>
                              <w:noProof/>
                              <w:color w:val="008000"/>
                              <w:sz w:val="20"/>
                              <w:szCs w:val="20"/>
                            </w:rPr>
                          </w:pPr>
                          <w:r w:rsidRPr="003B4489">
                            <w:rPr>
                              <w:rFonts w:ascii="Aptos" w:eastAsia="Aptos" w:hAnsi="Aptos" w:cs="Aptos"/>
                              <w:noProof/>
                              <w:color w:val="008000"/>
                              <w:sz w:val="20"/>
                              <w:szCs w:val="20"/>
                            </w:rPr>
                            <w:t>OFFICIAL</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type w14:anchorId="5532DDD3" id="_x0000_t202" coordsize="21600,21600" o:spt="202" path="m,l,21600r21600,l21600,xe">
              <v:stroke joinstyle="miter"/>
              <v:path gradientshapeok="t" o:connecttype="rect"/>
            </v:shapetype>
            <v:shape id="Text Box 4" o:spid="_x0000_s1027" type="#_x0000_t202" alt="OFFICIAL" style="position:absolute;left:0;text-align:left;margin-left:0;margin-top:0;width:36.2pt;height:29.15pt;z-index:25166233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a2DAIAABwEAAAOAAAAZHJzL2Uyb0RvYy54bWysU8Fu2zAMvQ/YPwi6L3ayZm2NOEXWIsOA&#10;oC2QDj0rshQbkERBUmJnXz9KtpOu22nYRaZI+pF8fFrcdVqRo3C+AVPS6SSnRBgOVWP2Jf3xsv50&#10;Q4kPzFRMgRElPQlP75YfPyxaW4gZ1KAq4QiCGF+0tqR1CLbIMs9roZmfgBUGgxKcZgGvbp9VjrWI&#10;rlU2y/MvWQuusg648B69D32QLhO+lIKHJym9CESVFHsL6XTp3MUzWy5YsXfM1g0f2mD/0IVmjcGi&#10;Z6gHFhg5uOYPKN1wBx5kmHDQGUjZcJFmwGmm+btptjWzIs2C5Hh7psn/P1j+eNzaZ0dC9xU6XGAk&#10;pLW+8OiM83TS6fjFTgnGkcLTmTbRBcLReTW/vb7CCMfQ5+t8ls8jSnb52TofvgnQJBoldbiVRBY7&#10;bnzoU8eUWMvAulEqbUaZ3xyIGT3ZpcNohW7XkaZ60/0OqhMO5aDft7d83WDpDfPhmTlcMHaLog1P&#10;eEgFbUlhsCipwf38mz/mI+8YpaRFwZTUoKIpUd8N7iNqKxnT23ye482N7t1omIO+B5ThFF+E5cmM&#10;eUGNXulAv6KcV7EQhpjhWK6kYTTvQ69cfA5crFYpCWVkWdiYreUROtIVuXzpXpmzA+EBN/UIo5pY&#10;8Y73Pjf+6e3qEJD9tJRIbU/kwDhKMK11eC5R42/vKevyqJe/AAAA//8DAFBLAwQUAAYACAAAACEA&#10;YCxYhdoAAAADAQAADwAAAGRycy9kb3ducmV2LnhtbEyPQU/CQBCF7yb+h82YeJNt0Qqp3RJiwoEb&#10;gnpeukNb7c423QEqv97Ri14meXkv731TLEbfqRMOsQ1kIJ0koJCq4FqqDbzuVndzUJEtOdsFQgNf&#10;GGFRXl8VNnfhTC942nKtpIRibg00zH2udawa9DZOQo8k3iEM3rLIodZusGcp952eJsmj9rYlWWhs&#10;j88NVp/bozfQZsvAKb6tVx/vPg3pZbPOLhtjbm/G5RMoxpH/wvCDL+hQCtM+HMlF1RmQR/j3ijeb&#10;PoDaG8jm96DLQv9nL78BAAD//wMAUEsBAi0AFAAGAAgAAAAhALaDOJL+AAAA4QEAABMAAAAAAAAA&#10;AAAAAAAAAAAAAFtDb250ZW50X1R5cGVzXS54bWxQSwECLQAUAAYACAAAACEAOP0h/9YAAACUAQAA&#10;CwAAAAAAAAAAAAAAAAAvAQAAX3JlbHMvLnJlbHNQSwECLQAUAAYACAAAACEAoifmtgwCAAAcBAAA&#10;DgAAAAAAAAAAAAAAAAAuAgAAZHJzL2Uyb0RvYy54bWxQSwECLQAUAAYACAAAACEAYCxYhdoAAAAD&#10;AQAADwAAAAAAAAAAAAAAAABmBAAAZHJzL2Rvd25yZXYueG1sUEsFBgAAAAAEAAQA8wAAAG0FAAAA&#10;AA==&#10;" filled="f" stroked="f">
              <v:textbox style="mso-fit-shape-to-text:t" inset="0,15pt,0,0">
                <w:txbxContent>
                  <w:p w14:paraId="6282B455" w14:textId="4B4D1039" w:rsidR="003B4489" w:rsidRPr="003B4489" w:rsidRDefault="003B4489" w:rsidP="003B4489">
                    <w:pPr>
                      <w:spacing w:after="0"/>
                      <w:rPr>
                        <w:rFonts w:ascii="Aptos" w:eastAsia="Aptos" w:hAnsi="Aptos" w:cs="Aptos"/>
                        <w:noProof/>
                        <w:color w:val="008000"/>
                        <w:sz w:val="20"/>
                        <w:szCs w:val="20"/>
                      </w:rPr>
                    </w:pPr>
                    <w:r w:rsidRPr="003B4489">
                      <w:rPr>
                        <w:rFonts w:ascii="Aptos" w:eastAsia="Aptos" w:hAnsi="Aptos" w:cs="Aptos"/>
                        <w:noProof/>
                        <w:color w:val="008000"/>
                        <w:sz w:val="20"/>
                        <w:szCs w:val="20"/>
                      </w:rPr>
                      <w:t>OFFICIAL</w:t>
                    </w:r>
                  </w:p>
                </w:txbxContent>
              </v:textbox>
              <w10:wrap anchorx="page" anchory="page"/>
            </v:shape>
          </w:pict>
        </mc:Fallback>
      </mc:AlternateContent>
    </w:r>
    <w:r w:rsidR="004F0507">
      <w:rPr>
        <w:noProof/>
      </w:rPr>
      <w:drawing>
        <wp:anchor distT="0" distB="0" distL="114300" distR="114300" simplePos="0" relativeHeight="251659264" behindDoc="0" locked="0" layoutInCell="1" allowOverlap="1" wp14:anchorId="490AC1D4" wp14:editId="3C2B8B45">
          <wp:simplePos x="0" y="0"/>
          <wp:positionH relativeFrom="margin">
            <wp:posOffset>-783722</wp:posOffset>
          </wp:positionH>
          <wp:positionV relativeFrom="page">
            <wp:posOffset>58849</wp:posOffset>
          </wp:positionV>
          <wp:extent cx="1574800" cy="373380"/>
          <wp:effectExtent l="0" t="0" r="6350" b="7620"/>
          <wp:wrapThrough wrapText="bothSides">
            <wp:wrapPolygon edited="0">
              <wp:start x="261" y="0"/>
              <wp:lineTo x="261" y="11020"/>
              <wp:lineTo x="1045" y="19837"/>
              <wp:lineTo x="2090" y="20939"/>
              <wp:lineTo x="21426" y="20939"/>
              <wp:lineTo x="21426" y="3306"/>
              <wp:lineTo x="20119" y="2204"/>
              <wp:lineTo x="6271" y="0"/>
              <wp:lineTo x="261" y="0"/>
            </wp:wrapPolygon>
          </wp:wrapThrough>
          <wp:docPr id="42763813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4800" cy="373380"/>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id w:val="-1847852916"/>
        <w:docPartObj>
          <w:docPartGallery w:val="Page Numbers (Top of Page)"/>
          <w:docPartUnique/>
        </w:docPartObj>
      </w:sdtPr>
      <w:sdtContent>
        <w:r w:rsidR="004F0507">
          <w:fldChar w:fldCharType="begin"/>
        </w:r>
        <w:r w:rsidR="004F0507">
          <w:instrText>PAGE   \* MERGEFORMAT</w:instrText>
        </w:r>
        <w:r w:rsidR="004F0507">
          <w:fldChar w:fldCharType="separate"/>
        </w:r>
        <w:r w:rsidR="004F0507">
          <w:rPr>
            <w:rtl/>
            <w:lang w:val="he-IL"/>
          </w:rPr>
          <w:t>2</w:t>
        </w:r>
        <w:r w:rsidR="004F0507">
          <w:fldChar w:fldCharType="end"/>
        </w:r>
      </w:sdtContent>
    </w:sdt>
  </w:p>
  <w:p w14:paraId="7534CBE5" w14:textId="4B40AD0E" w:rsidR="004F0507" w:rsidRDefault="004F0507">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CA473" w14:textId="3292F83D" w:rsidR="003B4489" w:rsidRDefault="003B4489">
    <w:pPr>
      <w:pStyle w:val="ae"/>
    </w:pPr>
    <w:r>
      <w:rPr>
        <w:noProof/>
      </w:rPr>
      <mc:AlternateContent>
        <mc:Choice Requires="wps">
          <w:drawing>
            <wp:anchor distT="0" distB="0" distL="0" distR="0" simplePos="0" relativeHeight="251660288" behindDoc="0" locked="0" layoutInCell="1" allowOverlap="1" wp14:anchorId="4B4A1374" wp14:editId="372BEB5E">
              <wp:simplePos x="914400" y="457200"/>
              <wp:positionH relativeFrom="page">
                <wp:align>center</wp:align>
              </wp:positionH>
              <wp:positionV relativeFrom="page">
                <wp:align>top</wp:align>
              </wp:positionV>
              <wp:extent cx="459740" cy="370205"/>
              <wp:effectExtent l="0" t="0" r="16510" b="10795"/>
              <wp:wrapNone/>
              <wp:docPr id="300185120"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70205"/>
                      </a:xfrm>
                      <a:prstGeom prst="rect">
                        <a:avLst/>
                      </a:prstGeom>
                      <a:noFill/>
                      <a:ln>
                        <a:noFill/>
                      </a:ln>
                    </wps:spPr>
                    <wps:txbx>
                      <w:txbxContent>
                        <w:p w14:paraId="61AD02C7" w14:textId="45508A06" w:rsidR="003B4489" w:rsidRPr="003B4489" w:rsidRDefault="003B4489" w:rsidP="003B4489">
                          <w:pPr>
                            <w:spacing w:after="0"/>
                            <w:rPr>
                              <w:rFonts w:ascii="Aptos" w:eastAsia="Aptos" w:hAnsi="Aptos" w:cs="Aptos"/>
                              <w:noProof/>
                              <w:color w:val="008000"/>
                              <w:sz w:val="20"/>
                              <w:szCs w:val="20"/>
                            </w:rPr>
                          </w:pPr>
                          <w:r w:rsidRPr="003B4489">
                            <w:rPr>
                              <w:rFonts w:ascii="Aptos" w:eastAsia="Aptos" w:hAnsi="Aptos" w:cs="Aptos"/>
                              <w:noProof/>
                              <w:color w:val="008000"/>
                              <w:sz w:val="20"/>
                              <w:szCs w:val="20"/>
                            </w:rPr>
                            <w:t>OFFICIAL</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type w14:anchorId="4B4A1374" id="_x0000_t202" coordsize="21600,21600" o:spt="202" path="m,l,21600r21600,l21600,xe">
              <v:stroke joinstyle="miter"/>
              <v:path gradientshapeok="t" o:connecttype="rect"/>
            </v:shapetype>
            <v:shape id="Text Box 2" o:spid="_x0000_s1030" type="#_x0000_t202" alt="OFFICIAL" style="position:absolute;margin-left:0;margin-top:0;width:36.2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Z59DQIAABwEAAAOAAAAZHJzL2Uyb0RvYy54bWysU8Fu2zAMvQ/YPwi6L3ayZl2NOEXWIsOA&#10;oi2QDj0rshQbkEVBYmJnXz9KjpOt22nYRaZI+pF8fFrc9q1hB+VDA7bk00nOmbISqsbuSv79Zf3h&#10;M2cBha2EAatKflSB3y7fv1t0rlAzqMFUyjMCsaHoXMlrRFdkWZC1akWYgFOWghp8K5CufpdVXnSE&#10;3ppsluefsg585TxIFQJ574cgXyZ8rZXEJ62DQmZKTr1hOn06t/HMlgtR7LxwdSNPbYh/6KIVjaWi&#10;Z6h7gYLtffMHVNtIDwE0TiS0GWjdSJVmoGmm+ZtpNrVwKs1C5AR3pin8P1j5eNi4Z8+w/wI9LTAS&#10;0rlQBHLGeXrt2/ilThnFicLjmTbVI5PkvJrfXF9RRFLo43U+y+cRJbv87HzArwpaFo2Se9pKIksc&#10;HgIOqWNKrGVh3RiTNmPsbw7CjJ7s0mG0sN/2rKmokbH7LVRHGsrDsO/g5Lqh0g8i4LPwtGDqlkSL&#10;T3RoA13J4WRxVoP/8Td/zCfeKcpZR4IpuSVFc2a+WdpH1FYypjf5PKebH93b0bD79g5IhlN6EU4m&#10;M+ahGb3aQ/tKcl7FQhQSVlK5kuNo3uGgXHoOUq1WKYlk5AQ+2I2TETrSFbl86V+FdyfCkTb1CKOa&#10;RPGG9yE3/hncao/EflpKpHYg8sQ4STCt9fRcosZ/vaesy6Ne/gQAAP//AwBQSwMEFAAGAAgAAAAh&#10;AGAsWIXaAAAAAwEAAA8AAABkcnMvZG93bnJldi54bWxMj0FPwkAQhe8m/ofNmHiTbdEKqd0SYsKB&#10;G4J6XrpDW+3ONt0BKr/e0YteJnl5L+99UyxG36kTDrENZCCdJKCQquBaqg287lZ3c1CRLTnbBUID&#10;XxhhUV5fFTZ34UwveNpyraSEYm4NNMx9rnWsGvQ2TkKPJN4hDN6yyKHWbrBnKfednibJo/a2JVlo&#10;bI/PDVaf26M30GbLwCm+rVcf7z4N6WWzzi4bY25vxuUTKMaR/8Lwgy/oUArTPhzJRdUZkEf494o3&#10;mz6A2hvI5vegy0L/Zy+/AQAA//8DAFBLAQItABQABgAIAAAAIQC2gziS/gAAAOEBAAATAAAAAAAA&#10;AAAAAAAAAAAAAABbQ29udGVudF9UeXBlc10ueG1sUEsBAi0AFAAGAAgAAAAhADj9If/WAAAAlAEA&#10;AAsAAAAAAAAAAAAAAAAALwEAAF9yZWxzLy5yZWxzUEsBAi0AFAAGAAgAAAAhAHtlnn0NAgAAHAQA&#10;AA4AAAAAAAAAAAAAAAAALgIAAGRycy9lMm9Eb2MueG1sUEsBAi0AFAAGAAgAAAAhAGAsWIXaAAAA&#10;AwEAAA8AAAAAAAAAAAAAAAAAZwQAAGRycy9kb3ducmV2LnhtbFBLBQYAAAAABAAEAPMAAABuBQAA&#10;AAA=&#10;" filled="f" stroked="f">
              <v:textbox style="mso-fit-shape-to-text:t" inset="0,15pt,0,0">
                <w:txbxContent>
                  <w:p w14:paraId="61AD02C7" w14:textId="45508A06" w:rsidR="003B4489" w:rsidRPr="003B4489" w:rsidRDefault="003B4489" w:rsidP="003B4489">
                    <w:pPr>
                      <w:spacing w:after="0"/>
                      <w:rPr>
                        <w:rFonts w:ascii="Aptos" w:eastAsia="Aptos" w:hAnsi="Aptos" w:cs="Aptos"/>
                        <w:noProof/>
                        <w:color w:val="008000"/>
                        <w:sz w:val="20"/>
                        <w:szCs w:val="20"/>
                      </w:rPr>
                    </w:pPr>
                    <w:r w:rsidRPr="003B4489">
                      <w:rPr>
                        <w:rFonts w:ascii="Aptos" w:eastAsia="Aptos" w:hAnsi="Aptos" w:cs="Aptos"/>
                        <w:noProof/>
                        <w:color w:val="008000"/>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C7217"/>
    <w:multiLevelType w:val="hybridMultilevel"/>
    <w:tmpl w:val="751290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174F82"/>
    <w:multiLevelType w:val="multilevel"/>
    <w:tmpl w:val="FD9AA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C04B07"/>
    <w:multiLevelType w:val="multilevel"/>
    <w:tmpl w:val="FFA4EC7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1FAA0550"/>
    <w:multiLevelType w:val="multilevel"/>
    <w:tmpl w:val="41F23CF0"/>
    <w:lvl w:ilvl="0">
      <w:start w:val="3"/>
      <w:numFmt w:val="decimal"/>
      <w:lvlText w:val="%1."/>
      <w:lvlJc w:val="left"/>
      <w:pPr>
        <w:ind w:left="450" w:hanging="360"/>
      </w:pPr>
      <w:rPr>
        <w:rFonts w:hint="default"/>
        <w:b/>
        <w:bCs/>
        <w:sz w:val="32"/>
        <w:szCs w:val="32"/>
      </w:rPr>
    </w:lvl>
    <w:lvl w:ilvl="1">
      <w:start w:val="1"/>
      <w:numFmt w:val="decimal"/>
      <w:isLgl/>
      <w:lvlText w:val="%1.%2"/>
      <w:lvlJc w:val="left"/>
      <w:pPr>
        <w:ind w:left="5746" w:hanging="360"/>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25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150" w:hanging="1440"/>
      </w:pPr>
      <w:rPr>
        <w:rFonts w:hint="default"/>
      </w:rPr>
    </w:lvl>
    <w:lvl w:ilvl="7">
      <w:start w:val="1"/>
      <w:numFmt w:val="decimal"/>
      <w:isLgl/>
      <w:lvlText w:val="%1.%2.%3.%4.%5.%6.%7.%8"/>
      <w:lvlJc w:val="left"/>
      <w:pPr>
        <w:ind w:left="3780" w:hanging="1800"/>
      </w:pPr>
      <w:rPr>
        <w:rFonts w:hint="default"/>
      </w:rPr>
    </w:lvl>
    <w:lvl w:ilvl="8">
      <w:start w:val="1"/>
      <w:numFmt w:val="decimal"/>
      <w:isLgl/>
      <w:lvlText w:val="%1.%2.%3.%4.%5.%6.%7.%8.%9"/>
      <w:lvlJc w:val="left"/>
      <w:pPr>
        <w:ind w:left="4050" w:hanging="1800"/>
      </w:pPr>
      <w:rPr>
        <w:rFonts w:hint="default"/>
      </w:rPr>
    </w:lvl>
  </w:abstractNum>
  <w:abstractNum w:abstractNumId="4" w15:restartNumberingAfterBreak="0">
    <w:nsid w:val="23C91E07"/>
    <w:multiLevelType w:val="multilevel"/>
    <w:tmpl w:val="E75A2E32"/>
    <w:lvl w:ilvl="0">
      <w:start w:val="1"/>
      <w:numFmt w:val="decimal"/>
      <w:lvlText w:val="%1."/>
      <w:lvlJc w:val="left"/>
      <w:pPr>
        <w:tabs>
          <w:tab w:val="num" w:pos="1800"/>
        </w:tabs>
        <w:ind w:left="1800" w:hanging="360"/>
      </w:pPr>
      <w:rPr>
        <w:b w:val="0"/>
        <w:bCs w:val="0"/>
      </w:r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 w15:restartNumberingAfterBreak="0">
    <w:nsid w:val="29640AA0"/>
    <w:multiLevelType w:val="multilevel"/>
    <w:tmpl w:val="172C525E"/>
    <w:lvl w:ilvl="0">
      <w:start w:val="1"/>
      <w:numFmt w:val="bullet"/>
      <w:lvlText w:val=""/>
      <w:lvlJc w:val="left"/>
      <w:pPr>
        <w:ind w:left="720" w:hanging="360"/>
      </w:pPr>
      <w:rPr>
        <w:rFonts w:ascii="Symbol" w:hAnsi="Symbol" w:hint="default"/>
        <w:b/>
        <w:bCs/>
        <w:sz w:val="28"/>
        <w:szCs w:val="28"/>
      </w:rPr>
    </w:lvl>
    <w:lvl w:ilvl="1">
      <w:start w:val="1"/>
      <w:numFmt w:val="decimal"/>
      <w:lvlText w:val="3.%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6724957"/>
    <w:multiLevelType w:val="multilevel"/>
    <w:tmpl w:val="09F2F640"/>
    <w:lvl w:ilvl="0">
      <w:start w:val="1"/>
      <w:numFmt w:val="decimal"/>
      <w:lvlText w:val="%1."/>
      <w:lvlJc w:val="left"/>
      <w:pPr>
        <w:ind w:left="720" w:hanging="360"/>
      </w:pPr>
      <w:rPr>
        <w:rFonts w:hint="default"/>
      </w:rPr>
    </w:lvl>
    <w:lvl w:ilvl="1">
      <w:start w:val="4"/>
      <w:numFmt w:val="decimal"/>
      <w:isLgl/>
      <w:lvlText w:val="%1.%2"/>
      <w:lvlJc w:val="left"/>
      <w:pPr>
        <w:ind w:left="864" w:hanging="504"/>
      </w:pPr>
      <w:rPr>
        <w:rFonts w:hint="default"/>
      </w:rPr>
    </w:lvl>
    <w:lvl w:ilvl="2">
      <w:start w:val="1"/>
      <w:numFmt w:val="decimal"/>
      <w:pStyle w:val="3"/>
      <w:lvlText w:val="3.4.%3"/>
      <w:lvlJc w:val="left"/>
      <w:pPr>
        <w:ind w:left="360" w:hanging="36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52D73B2D"/>
    <w:multiLevelType w:val="multilevel"/>
    <w:tmpl w:val="35602BD2"/>
    <w:lvl w:ilvl="0">
      <w:start w:val="1"/>
      <w:numFmt w:val="decimal"/>
      <w:pStyle w:val="1"/>
      <w:lvlText w:val="%1"/>
      <w:lvlJc w:val="left"/>
      <w:pPr>
        <w:ind w:left="432" w:hanging="432"/>
      </w:pPr>
      <w:rPr>
        <w:rFonts w:hint="default"/>
      </w:rPr>
    </w:lvl>
    <w:lvl w:ilvl="1">
      <w:start w:val="1"/>
      <w:numFmt w:val="decimal"/>
      <w:pStyle w:val="2"/>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8" w15:restartNumberingAfterBreak="0">
    <w:nsid w:val="5889558E"/>
    <w:multiLevelType w:val="hybridMultilevel"/>
    <w:tmpl w:val="E264A99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58DD6E7E"/>
    <w:multiLevelType w:val="multilevel"/>
    <w:tmpl w:val="3E1E5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D55397"/>
    <w:multiLevelType w:val="hybridMultilevel"/>
    <w:tmpl w:val="6902EBE8"/>
    <w:lvl w:ilvl="0" w:tplc="2000000B">
      <w:start w:val="1"/>
      <w:numFmt w:val="bullet"/>
      <w:lvlText w:val=""/>
      <w:lvlJc w:val="left"/>
      <w:pPr>
        <w:ind w:left="720" w:hanging="360"/>
      </w:pPr>
      <w:rPr>
        <w:rFonts w:ascii="Wingdings" w:hAnsi="Wingdings" w:hint="default"/>
      </w:rPr>
    </w:lvl>
    <w:lvl w:ilvl="1" w:tplc="2000000B">
      <w:start w:val="1"/>
      <w:numFmt w:val="bullet"/>
      <w:lvlText w:val=""/>
      <w:lvlJc w:val="left"/>
      <w:pPr>
        <w:ind w:left="1440" w:hanging="360"/>
      </w:pPr>
      <w:rPr>
        <w:rFonts w:ascii="Wingdings" w:hAnsi="Wingdings"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7467638F"/>
    <w:multiLevelType w:val="multilevel"/>
    <w:tmpl w:val="76CC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8655783">
    <w:abstractNumId w:val="5"/>
  </w:num>
  <w:num w:numId="2" w16cid:durableId="1037462044">
    <w:abstractNumId w:val="8"/>
  </w:num>
  <w:num w:numId="3" w16cid:durableId="231505020">
    <w:abstractNumId w:val="6"/>
  </w:num>
  <w:num w:numId="4" w16cid:durableId="1607692457">
    <w:abstractNumId w:val="10"/>
  </w:num>
  <w:num w:numId="5" w16cid:durableId="552735247">
    <w:abstractNumId w:val="2"/>
  </w:num>
  <w:num w:numId="6" w16cid:durableId="227889802">
    <w:abstractNumId w:val="4"/>
  </w:num>
  <w:num w:numId="7" w16cid:durableId="428623418">
    <w:abstractNumId w:val="11"/>
  </w:num>
  <w:num w:numId="8" w16cid:durableId="1712998954">
    <w:abstractNumId w:val="9"/>
  </w:num>
  <w:num w:numId="9" w16cid:durableId="1447772754">
    <w:abstractNumId w:val="0"/>
  </w:num>
  <w:num w:numId="10" w16cid:durableId="2027752501">
    <w:abstractNumId w:val="3"/>
  </w:num>
  <w:num w:numId="11" w16cid:durableId="1456635895">
    <w:abstractNumId w:val="1"/>
  </w:num>
  <w:num w:numId="12" w16cid:durableId="952711493">
    <w:abstractNumId w:val="7"/>
  </w:num>
  <w:num w:numId="13" w16cid:durableId="172360326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507"/>
    <w:rsid w:val="00000752"/>
    <w:rsid w:val="00012C8C"/>
    <w:rsid w:val="00012DFB"/>
    <w:rsid w:val="00025567"/>
    <w:rsid w:val="000261DA"/>
    <w:rsid w:val="00026F27"/>
    <w:rsid w:val="00030DFD"/>
    <w:rsid w:val="0004284E"/>
    <w:rsid w:val="0004392B"/>
    <w:rsid w:val="00044B60"/>
    <w:rsid w:val="00050037"/>
    <w:rsid w:val="00052ED1"/>
    <w:rsid w:val="000548E5"/>
    <w:rsid w:val="00055BE3"/>
    <w:rsid w:val="000564F0"/>
    <w:rsid w:val="000603D5"/>
    <w:rsid w:val="00060C98"/>
    <w:rsid w:val="00074D57"/>
    <w:rsid w:val="00081243"/>
    <w:rsid w:val="00090142"/>
    <w:rsid w:val="000918F7"/>
    <w:rsid w:val="00092C33"/>
    <w:rsid w:val="000957BA"/>
    <w:rsid w:val="00096648"/>
    <w:rsid w:val="000A1611"/>
    <w:rsid w:val="000B03FC"/>
    <w:rsid w:val="000C4259"/>
    <w:rsid w:val="000D0D2E"/>
    <w:rsid w:val="000D33C4"/>
    <w:rsid w:val="000E0E24"/>
    <w:rsid w:val="000E1858"/>
    <w:rsid w:val="000E2462"/>
    <w:rsid w:val="000F2490"/>
    <w:rsid w:val="000F4A17"/>
    <w:rsid w:val="001034DC"/>
    <w:rsid w:val="001056E4"/>
    <w:rsid w:val="00113E25"/>
    <w:rsid w:val="00120F69"/>
    <w:rsid w:val="001240F7"/>
    <w:rsid w:val="0012442B"/>
    <w:rsid w:val="00137995"/>
    <w:rsid w:val="00140195"/>
    <w:rsid w:val="00141E3E"/>
    <w:rsid w:val="001421B5"/>
    <w:rsid w:val="001519EB"/>
    <w:rsid w:val="001524A0"/>
    <w:rsid w:val="001664CE"/>
    <w:rsid w:val="00166761"/>
    <w:rsid w:val="00167010"/>
    <w:rsid w:val="00167911"/>
    <w:rsid w:val="00171CA4"/>
    <w:rsid w:val="0018630A"/>
    <w:rsid w:val="001876B3"/>
    <w:rsid w:val="001931A6"/>
    <w:rsid w:val="001A3864"/>
    <w:rsid w:val="001A72FD"/>
    <w:rsid w:val="001B23CD"/>
    <w:rsid w:val="001B3F73"/>
    <w:rsid w:val="001B530C"/>
    <w:rsid w:val="001C1433"/>
    <w:rsid w:val="001C2C0E"/>
    <w:rsid w:val="001C5C74"/>
    <w:rsid w:val="001C7049"/>
    <w:rsid w:val="001E48A3"/>
    <w:rsid w:val="001E4B25"/>
    <w:rsid w:val="001F7BB2"/>
    <w:rsid w:val="00201DAF"/>
    <w:rsid w:val="00206E21"/>
    <w:rsid w:val="002103F0"/>
    <w:rsid w:val="00212697"/>
    <w:rsid w:val="00214128"/>
    <w:rsid w:val="00215B6E"/>
    <w:rsid w:val="00220A7D"/>
    <w:rsid w:val="0022234B"/>
    <w:rsid w:val="00226912"/>
    <w:rsid w:val="00235724"/>
    <w:rsid w:val="00242386"/>
    <w:rsid w:val="00247AB0"/>
    <w:rsid w:val="00247AC5"/>
    <w:rsid w:val="00260361"/>
    <w:rsid w:val="00263041"/>
    <w:rsid w:val="00263182"/>
    <w:rsid w:val="00266F2F"/>
    <w:rsid w:val="002704E2"/>
    <w:rsid w:val="00274CA4"/>
    <w:rsid w:val="002758B7"/>
    <w:rsid w:val="00276D00"/>
    <w:rsid w:val="00280071"/>
    <w:rsid w:val="002816ED"/>
    <w:rsid w:val="00286DAC"/>
    <w:rsid w:val="002879EB"/>
    <w:rsid w:val="00287C6E"/>
    <w:rsid w:val="002A59E8"/>
    <w:rsid w:val="002B3256"/>
    <w:rsid w:val="002B7A01"/>
    <w:rsid w:val="002C3FEE"/>
    <w:rsid w:val="002D3F61"/>
    <w:rsid w:val="002E6B44"/>
    <w:rsid w:val="002F6A4E"/>
    <w:rsid w:val="00301CEE"/>
    <w:rsid w:val="00303D94"/>
    <w:rsid w:val="00310E05"/>
    <w:rsid w:val="003131DE"/>
    <w:rsid w:val="00313CDB"/>
    <w:rsid w:val="00315E13"/>
    <w:rsid w:val="0032725B"/>
    <w:rsid w:val="0033224F"/>
    <w:rsid w:val="003338F2"/>
    <w:rsid w:val="00342090"/>
    <w:rsid w:val="00361752"/>
    <w:rsid w:val="00365FFE"/>
    <w:rsid w:val="003723E9"/>
    <w:rsid w:val="00382B01"/>
    <w:rsid w:val="0038663A"/>
    <w:rsid w:val="00393AB8"/>
    <w:rsid w:val="00396529"/>
    <w:rsid w:val="003A20CC"/>
    <w:rsid w:val="003A7953"/>
    <w:rsid w:val="003B4489"/>
    <w:rsid w:val="003C2AD1"/>
    <w:rsid w:val="003C2FF2"/>
    <w:rsid w:val="003C4361"/>
    <w:rsid w:val="003C607F"/>
    <w:rsid w:val="003D35B1"/>
    <w:rsid w:val="003D655D"/>
    <w:rsid w:val="003D752D"/>
    <w:rsid w:val="003E26E2"/>
    <w:rsid w:val="003E5AEA"/>
    <w:rsid w:val="003F538F"/>
    <w:rsid w:val="00403B10"/>
    <w:rsid w:val="00406B5F"/>
    <w:rsid w:val="00414059"/>
    <w:rsid w:val="004233CD"/>
    <w:rsid w:val="0042772F"/>
    <w:rsid w:val="00437820"/>
    <w:rsid w:val="00444974"/>
    <w:rsid w:val="0045161A"/>
    <w:rsid w:val="0045758E"/>
    <w:rsid w:val="00470159"/>
    <w:rsid w:val="004856BB"/>
    <w:rsid w:val="00497364"/>
    <w:rsid w:val="004A1817"/>
    <w:rsid w:val="004A5D23"/>
    <w:rsid w:val="004B1B71"/>
    <w:rsid w:val="004B6409"/>
    <w:rsid w:val="004B6E4B"/>
    <w:rsid w:val="004D3144"/>
    <w:rsid w:val="004D3A0A"/>
    <w:rsid w:val="004D71A7"/>
    <w:rsid w:val="004E6A27"/>
    <w:rsid w:val="004E6AC1"/>
    <w:rsid w:val="004F0223"/>
    <w:rsid w:val="004F0507"/>
    <w:rsid w:val="004F3A09"/>
    <w:rsid w:val="004F5562"/>
    <w:rsid w:val="00517E5C"/>
    <w:rsid w:val="005238AD"/>
    <w:rsid w:val="00523EF3"/>
    <w:rsid w:val="00525A24"/>
    <w:rsid w:val="00525CAA"/>
    <w:rsid w:val="00531630"/>
    <w:rsid w:val="00540D01"/>
    <w:rsid w:val="0055117D"/>
    <w:rsid w:val="00560955"/>
    <w:rsid w:val="00570FAF"/>
    <w:rsid w:val="00571561"/>
    <w:rsid w:val="0057175C"/>
    <w:rsid w:val="0057375C"/>
    <w:rsid w:val="0058114B"/>
    <w:rsid w:val="00592409"/>
    <w:rsid w:val="00593A8A"/>
    <w:rsid w:val="005A355E"/>
    <w:rsid w:val="005A7B75"/>
    <w:rsid w:val="005B3724"/>
    <w:rsid w:val="005C4DBE"/>
    <w:rsid w:val="005D3003"/>
    <w:rsid w:val="005E1BB3"/>
    <w:rsid w:val="005F07FA"/>
    <w:rsid w:val="005F0C6F"/>
    <w:rsid w:val="005F19A8"/>
    <w:rsid w:val="005F2410"/>
    <w:rsid w:val="00601010"/>
    <w:rsid w:val="00603A7B"/>
    <w:rsid w:val="00606A9A"/>
    <w:rsid w:val="00610B92"/>
    <w:rsid w:val="00613BEC"/>
    <w:rsid w:val="00613EA8"/>
    <w:rsid w:val="00620202"/>
    <w:rsid w:val="00621717"/>
    <w:rsid w:val="0062191B"/>
    <w:rsid w:val="00622372"/>
    <w:rsid w:val="00624554"/>
    <w:rsid w:val="00625EA8"/>
    <w:rsid w:val="0063445C"/>
    <w:rsid w:val="00635F24"/>
    <w:rsid w:val="00642DEE"/>
    <w:rsid w:val="00642F1B"/>
    <w:rsid w:val="00646E72"/>
    <w:rsid w:val="00654CE9"/>
    <w:rsid w:val="006623C8"/>
    <w:rsid w:val="00666F2C"/>
    <w:rsid w:val="00676D21"/>
    <w:rsid w:val="006834F7"/>
    <w:rsid w:val="00683E5E"/>
    <w:rsid w:val="00684AB0"/>
    <w:rsid w:val="006867C4"/>
    <w:rsid w:val="00687298"/>
    <w:rsid w:val="00692A88"/>
    <w:rsid w:val="006A2DEF"/>
    <w:rsid w:val="006B4710"/>
    <w:rsid w:val="006C3B4C"/>
    <w:rsid w:val="006D23CE"/>
    <w:rsid w:val="006E2B1E"/>
    <w:rsid w:val="006F1703"/>
    <w:rsid w:val="006F487D"/>
    <w:rsid w:val="006F6339"/>
    <w:rsid w:val="006F73F2"/>
    <w:rsid w:val="00700F21"/>
    <w:rsid w:val="0070405D"/>
    <w:rsid w:val="00707EA7"/>
    <w:rsid w:val="00711B3D"/>
    <w:rsid w:val="00712D43"/>
    <w:rsid w:val="00717D9A"/>
    <w:rsid w:val="0072032F"/>
    <w:rsid w:val="00723298"/>
    <w:rsid w:val="007275D9"/>
    <w:rsid w:val="00734542"/>
    <w:rsid w:val="007423BB"/>
    <w:rsid w:val="007458BD"/>
    <w:rsid w:val="00745B0E"/>
    <w:rsid w:val="00755916"/>
    <w:rsid w:val="00763384"/>
    <w:rsid w:val="00765555"/>
    <w:rsid w:val="0076694D"/>
    <w:rsid w:val="00774022"/>
    <w:rsid w:val="00775C77"/>
    <w:rsid w:val="0078397C"/>
    <w:rsid w:val="007970DB"/>
    <w:rsid w:val="007A039B"/>
    <w:rsid w:val="007A1AB2"/>
    <w:rsid w:val="007A2884"/>
    <w:rsid w:val="007A2A69"/>
    <w:rsid w:val="007A59A6"/>
    <w:rsid w:val="007B09D8"/>
    <w:rsid w:val="007B513A"/>
    <w:rsid w:val="007B7A7B"/>
    <w:rsid w:val="007C55E5"/>
    <w:rsid w:val="007C5B26"/>
    <w:rsid w:val="007C5F25"/>
    <w:rsid w:val="007C7B37"/>
    <w:rsid w:val="007D022F"/>
    <w:rsid w:val="007D4961"/>
    <w:rsid w:val="007E4688"/>
    <w:rsid w:val="007F3D5F"/>
    <w:rsid w:val="007F486F"/>
    <w:rsid w:val="008014E4"/>
    <w:rsid w:val="00802D73"/>
    <w:rsid w:val="00803D9D"/>
    <w:rsid w:val="008043CB"/>
    <w:rsid w:val="00810090"/>
    <w:rsid w:val="00820186"/>
    <w:rsid w:val="008204BA"/>
    <w:rsid w:val="008403AF"/>
    <w:rsid w:val="00841770"/>
    <w:rsid w:val="00850F01"/>
    <w:rsid w:val="008510F2"/>
    <w:rsid w:val="00855D47"/>
    <w:rsid w:val="00856763"/>
    <w:rsid w:val="0086237D"/>
    <w:rsid w:val="00863791"/>
    <w:rsid w:val="008641C9"/>
    <w:rsid w:val="00865772"/>
    <w:rsid w:val="008703C0"/>
    <w:rsid w:val="00871A91"/>
    <w:rsid w:val="0087616C"/>
    <w:rsid w:val="00876E9F"/>
    <w:rsid w:val="00880E84"/>
    <w:rsid w:val="00881B98"/>
    <w:rsid w:val="008926F2"/>
    <w:rsid w:val="00893819"/>
    <w:rsid w:val="0089650D"/>
    <w:rsid w:val="008A39E6"/>
    <w:rsid w:val="008A578A"/>
    <w:rsid w:val="008A7A56"/>
    <w:rsid w:val="008B601A"/>
    <w:rsid w:val="008C028F"/>
    <w:rsid w:val="008C3662"/>
    <w:rsid w:val="008C3872"/>
    <w:rsid w:val="008C64CC"/>
    <w:rsid w:val="008D07A5"/>
    <w:rsid w:val="008D34E2"/>
    <w:rsid w:val="008D3B39"/>
    <w:rsid w:val="008D4DCE"/>
    <w:rsid w:val="008D5439"/>
    <w:rsid w:val="008E30E5"/>
    <w:rsid w:val="008E7FE8"/>
    <w:rsid w:val="008F3FA6"/>
    <w:rsid w:val="008F649A"/>
    <w:rsid w:val="008F6E7F"/>
    <w:rsid w:val="009105B4"/>
    <w:rsid w:val="00913E63"/>
    <w:rsid w:val="009145D6"/>
    <w:rsid w:val="009148E9"/>
    <w:rsid w:val="00932640"/>
    <w:rsid w:val="00934022"/>
    <w:rsid w:val="009350D4"/>
    <w:rsid w:val="0094637B"/>
    <w:rsid w:val="00954A04"/>
    <w:rsid w:val="00957723"/>
    <w:rsid w:val="00964A9A"/>
    <w:rsid w:val="00983F1F"/>
    <w:rsid w:val="00984282"/>
    <w:rsid w:val="009A16C4"/>
    <w:rsid w:val="009A2519"/>
    <w:rsid w:val="009B28D0"/>
    <w:rsid w:val="009B36B8"/>
    <w:rsid w:val="009B5345"/>
    <w:rsid w:val="009B55A5"/>
    <w:rsid w:val="009B7D8B"/>
    <w:rsid w:val="009D450D"/>
    <w:rsid w:val="00A04B66"/>
    <w:rsid w:val="00A07C03"/>
    <w:rsid w:val="00A11EE1"/>
    <w:rsid w:val="00A17995"/>
    <w:rsid w:val="00A21A24"/>
    <w:rsid w:val="00A35661"/>
    <w:rsid w:val="00A40301"/>
    <w:rsid w:val="00A445D9"/>
    <w:rsid w:val="00A47EBF"/>
    <w:rsid w:val="00A562AA"/>
    <w:rsid w:val="00A61D59"/>
    <w:rsid w:val="00A65B7B"/>
    <w:rsid w:val="00A65DC7"/>
    <w:rsid w:val="00A66989"/>
    <w:rsid w:val="00A72ECE"/>
    <w:rsid w:val="00A74D80"/>
    <w:rsid w:val="00A86F8E"/>
    <w:rsid w:val="00A92269"/>
    <w:rsid w:val="00A94A34"/>
    <w:rsid w:val="00A955B1"/>
    <w:rsid w:val="00A9729B"/>
    <w:rsid w:val="00AA0CA3"/>
    <w:rsid w:val="00AA1B4E"/>
    <w:rsid w:val="00AA3AF7"/>
    <w:rsid w:val="00AB61D8"/>
    <w:rsid w:val="00AC6592"/>
    <w:rsid w:val="00AD680A"/>
    <w:rsid w:val="00AE3C14"/>
    <w:rsid w:val="00AE4C8F"/>
    <w:rsid w:val="00AF0069"/>
    <w:rsid w:val="00AF0848"/>
    <w:rsid w:val="00AF2451"/>
    <w:rsid w:val="00AF3CD0"/>
    <w:rsid w:val="00AF552B"/>
    <w:rsid w:val="00B021DA"/>
    <w:rsid w:val="00B03F27"/>
    <w:rsid w:val="00B05297"/>
    <w:rsid w:val="00B056D5"/>
    <w:rsid w:val="00B11140"/>
    <w:rsid w:val="00B2709D"/>
    <w:rsid w:val="00B4075E"/>
    <w:rsid w:val="00B4349A"/>
    <w:rsid w:val="00B6361D"/>
    <w:rsid w:val="00B67CEF"/>
    <w:rsid w:val="00B7417A"/>
    <w:rsid w:val="00B74E97"/>
    <w:rsid w:val="00B757AC"/>
    <w:rsid w:val="00B75F54"/>
    <w:rsid w:val="00B8242B"/>
    <w:rsid w:val="00B9056F"/>
    <w:rsid w:val="00B92C4C"/>
    <w:rsid w:val="00B959F1"/>
    <w:rsid w:val="00BA1336"/>
    <w:rsid w:val="00BA18DA"/>
    <w:rsid w:val="00BC1957"/>
    <w:rsid w:val="00BC4190"/>
    <w:rsid w:val="00BC4F55"/>
    <w:rsid w:val="00BC66D3"/>
    <w:rsid w:val="00BD0F3C"/>
    <w:rsid w:val="00BD5F45"/>
    <w:rsid w:val="00BE1BFB"/>
    <w:rsid w:val="00BE6FD0"/>
    <w:rsid w:val="00BF0CE0"/>
    <w:rsid w:val="00BF0FF5"/>
    <w:rsid w:val="00C01851"/>
    <w:rsid w:val="00C0337B"/>
    <w:rsid w:val="00C050FD"/>
    <w:rsid w:val="00C41AE4"/>
    <w:rsid w:val="00C464AE"/>
    <w:rsid w:val="00C57BE1"/>
    <w:rsid w:val="00C759F1"/>
    <w:rsid w:val="00C76B05"/>
    <w:rsid w:val="00C81172"/>
    <w:rsid w:val="00C817AA"/>
    <w:rsid w:val="00C85AD8"/>
    <w:rsid w:val="00C9196C"/>
    <w:rsid w:val="00CA0DF1"/>
    <w:rsid w:val="00CA1B9E"/>
    <w:rsid w:val="00CA2D18"/>
    <w:rsid w:val="00CA2E62"/>
    <w:rsid w:val="00CB251A"/>
    <w:rsid w:val="00CB2E2B"/>
    <w:rsid w:val="00CC2E3B"/>
    <w:rsid w:val="00CC40B1"/>
    <w:rsid w:val="00CC5CF0"/>
    <w:rsid w:val="00CD3846"/>
    <w:rsid w:val="00CE47E5"/>
    <w:rsid w:val="00CF04F0"/>
    <w:rsid w:val="00CF2291"/>
    <w:rsid w:val="00CF73EF"/>
    <w:rsid w:val="00D01964"/>
    <w:rsid w:val="00D037D6"/>
    <w:rsid w:val="00D048A4"/>
    <w:rsid w:val="00D07617"/>
    <w:rsid w:val="00D1239D"/>
    <w:rsid w:val="00D16684"/>
    <w:rsid w:val="00D23323"/>
    <w:rsid w:val="00D3085C"/>
    <w:rsid w:val="00D45C99"/>
    <w:rsid w:val="00D47AD5"/>
    <w:rsid w:val="00D54875"/>
    <w:rsid w:val="00D57A0E"/>
    <w:rsid w:val="00D72E0F"/>
    <w:rsid w:val="00D82F85"/>
    <w:rsid w:val="00D8744D"/>
    <w:rsid w:val="00D90043"/>
    <w:rsid w:val="00D902F8"/>
    <w:rsid w:val="00D951C2"/>
    <w:rsid w:val="00D95363"/>
    <w:rsid w:val="00DA0943"/>
    <w:rsid w:val="00DA715E"/>
    <w:rsid w:val="00DB54EE"/>
    <w:rsid w:val="00DB7472"/>
    <w:rsid w:val="00DB769F"/>
    <w:rsid w:val="00DC13DA"/>
    <w:rsid w:val="00DC42FD"/>
    <w:rsid w:val="00DC4F1D"/>
    <w:rsid w:val="00DE4C36"/>
    <w:rsid w:val="00DE4CC1"/>
    <w:rsid w:val="00DE79C7"/>
    <w:rsid w:val="00DF12E0"/>
    <w:rsid w:val="00DF2F6E"/>
    <w:rsid w:val="00DF403F"/>
    <w:rsid w:val="00DF588D"/>
    <w:rsid w:val="00DF5B1B"/>
    <w:rsid w:val="00E00127"/>
    <w:rsid w:val="00E00FBC"/>
    <w:rsid w:val="00E01A99"/>
    <w:rsid w:val="00E12C41"/>
    <w:rsid w:val="00E13008"/>
    <w:rsid w:val="00E14214"/>
    <w:rsid w:val="00E161DA"/>
    <w:rsid w:val="00E16C6B"/>
    <w:rsid w:val="00E16FB9"/>
    <w:rsid w:val="00E227A2"/>
    <w:rsid w:val="00E320E3"/>
    <w:rsid w:val="00E33A19"/>
    <w:rsid w:val="00E40937"/>
    <w:rsid w:val="00E52B80"/>
    <w:rsid w:val="00E52EF4"/>
    <w:rsid w:val="00E57F7B"/>
    <w:rsid w:val="00E60D3C"/>
    <w:rsid w:val="00E72BCF"/>
    <w:rsid w:val="00E740B3"/>
    <w:rsid w:val="00E743C9"/>
    <w:rsid w:val="00E75320"/>
    <w:rsid w:val="00E76CBB"/>
    <w:rsid w:val="00E81209"/>
    <w:rsid w:val="00E87A70"/>
    <w:rsid w:val="00E94DB9"/>
    <w:rsid w:val="00E9635C"/>
    <w:rsid w:val="00E96F6F"/>
    <w:rsid w:val="00E96F8D"/>
    <w:rsid w:val="00EA12B6"/>
    <w:rsid w:val="00EA2287"/>
    <w:rsid w:val="00EA444E"/>
    <w:rsid w:val="00EA618D"/>
    <w:rsid w:val="00EA6F9C"/>
    <w:rsid w:val="00EB6B2F"/>
    <w:rsid w:val="00EB6FE1"/>
    <w:rsid w:val="00EC2095"/>
    <w:rsid w:val="00ED270E"/>
    <w:rsid w:val="00ED34DB"/>
    <w:rsid w:val="00ED567A"/>
    <w:rsid w:val="00EE19B4"/>
    <w:rsid w:val="00EF263B"/>
    <w:rsid w:val="00EF4368"/>
    <w:rsid w:val="00EF55CC"/>
    <w:rsid w:val="00F05839"/>
    <w:rsid w:val="00F106EB"/>
    <w:rsid w:val="00F202E0"/>
    <w:rsid w:val="00F26FE5"/>
    <w:rsid w:val="00F30369"/>
    <w:rsid w:val="00F3490F"/>
    <w:rsid w:val="00F46A5A"/>
    <w:rsid w:val="00F561D0"/>
    <w:rsid w:val="00F65834"/>
    <w:rsid w:val="00F75162"/>
    <w:rsid w:val="00F86F90"/>
    <w:rsid w:val="00FA286D"/>
    <w:rsid w:val="00FA2F22"/>
    <w:rsid w:val="00FA46A7"/>
    <w:rsid w:val="00FA4BF9"/>
    <w:rsid w:val="00FA6E25"/>
    <w:rsid w:val="00FB5514"/>
    <w:rsid w:val="00FB7048"/>
    <w:rsid w:val="00FC5EAA"/>
    <w:rsid w:val="00FD5D3E"/>
    <w:rsid w:val="00FE4452"/>
    <w:rsid w:val="00FE6A06"/>
    <w:rsid w:val="00FF179E"/>
    <w:rsid w:val="00FF254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40197"/>
  <w15:chartTrackingRefBased/>
  <w15:docId w15:val="{37BF1ABF-2E99-49C3-A7C0-20E52EA9D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0"/>
    <w:next w:val="a"/>
    <w:link w:val="10"/>
    <w:uiPriority w:val="9"/>
    <w:qFormat/>
    <w:rsid w:val="00F26FE5"/>
    <w:pPr>
      <w:numPr>
        <w:numId w:val="12"/>
      </w:numPr>
      <w:outlineLvl w:val="0"/>
    </w:pPr>
    <w:rPr>
      <w:rFonts w:ascii="David" w:hAnsi="David" w:cs="David"/>
      <w:b/>
      <w:bCs/>
      <w:sz w:val="32"/>
      <w:szCs w:val="32"/>
    </w:rPr>
  </w:style>
  <w:style w:type="paragraph" w:styleId="2">
    <w:name w:val="heading 2"/>
    <w:basedOn w:val="a0"/>
    <w:next w:val="a"/>
    <w:link w:val="20"/>
    <w:uiPriority w:val="9"/>
    <w:unhideWhenUsed/>
    <w:qFormat/>
    <w:rsid w:val="0038663A"/>
    <w:pPr>
      <w:numPr>
        <w:ilvl w:val="1"/>
        <w:numId w:val="12"/>
      </w:numPr>
      <w:tabs>
        <w:tab w:val="left" w:pos="90"/>
      </w:tabs>
      <w:spacing w:after="0" w:line="240" w:lineRule="auto"/>
      <w:outlineLvl w:val="1"/>
    </w:pPr>
    <w:rPr>
      <w:rFonts w:ascii="David" w:hAnsi="David" w:cs="David"/>
      <w:b/>
      <w:bCs/>
      <w:sz w:val="28"/>
      <w:szCs w:val="28"/>
    </w:rPr>
  </w:style>
  <w:style w:type="paragraph" w:styleId="3">
    <w:name w:val="heading 3"/>
    <w:basedOn w:val="a0"/>
    <w:next w:val="a"/>
    <w:link w:val="30"/>
    <w:uiPriority w:val="9"/>
    <w:unhideWhenUsed/>
    <w:qFormat/>
    <w:rsid w:val="000F2490"/>
    <w:pPr>
      <w:numPr>
        <w:ilvl w:val="2"/>
        <w:numId w:val="3"/>
      </w:numPr>
      <w:spacing w:line="240" w:lineRule="auto"/>
      <w:jc w:val="both"/>
      <w:outlineLvl w:val="2"/>
    </w:pPr>
    <w:rPr>
      <w:rFonts w:ascii="David" w:hAnsi="David" w:cs="David"/>
      <w:b/>
      <w:bCs/>
      <w:sz w:val="28"/>
      <w:szCs w:val="28"/>
    </w:rPr>
  </w:style>
  <w:style w:type="paragraph" w:styleId="4">
    <w:name w:val="heading 4"/>
    <w:basedOn w:val="a"/>
    <w:next w:val="a"/>
    <w:link w:val="40"/>
    <w:uiPriority w:val="9"/>
    <w:semiHidden/>
    <w:unhideWhenUsed/>
    <w:qFormat/>
    <w:rsid w:val="004F0507"/>
    <w:pPr>
      <w:keepNext/>
      <w:keepLines/>
      <w:numPr>
        <w:ilvl w:val="3"/>
        <w:numId w:val="12"/>
      </w:numPr>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F0507"/>
    <w:pPr>
      <w:keepNext/>
      <w:keepLines/>
      <w:numPr>
        <w:ilvl w:val="4"/>
        <w:numId w:val="12"/>
      </w:numPr>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F0507"/>
    <w:pPr>
      <w:keepNext/>
      <w:keepLines/>
      <w:numPr>
        <w:ilvl w:val="5"/>
        <w:numId w:val="12"/>
      </w:numPr>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F0507"/>
    <w:pPr>
      <w:keepNext/>
      <w:keepLines/>
      <w:numPr>
        <w:ilvl w:val="6"/>
        <w:numId w:val="12"/>
      </w:numPr>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F0507"/>
    <w:pPr>
      <w:keepNext/>
      <w:keepLines/>
      <w:numPr>
        <w:ilvl w:val="7"/>
        <w:numId w:val="12"/>
      </w:numPr>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F0507"/>
    <w:pPr>
      <w:keepNext/>
      <w:keepLines/>
      <w:numPr>
        <w:ilvl w:val="8"/>
        <w:numId w:val="12"/>
      </w:numPr>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כותרת 1 תו"/>
    <w:basedOn w:val="a1"/>
    <w:link w:val="1"/>
    <w:uiPriority w:val="9"/>
    <w:rsid w:val="00F26FE5"/>
    <w:rPr>
      <w:rFonts w:ascii="David" w:hAnsi="David" w:cs="David"/>
      <w:b/>
      <w:bCs/>
      <w:sz w:val="32"/>
      <w:szCs w:val="32"/>
    </w:rPr>
  </w:style>
  <w:style w:type="character" w:customStyle="1" w:styleId="20">
    <w:name w:val="כותרת 2 תו"/>
    <w:basedOn w:val="a1"/>
    <w:link w:val="2"/>
    <w:uiPriority w:val="9"/>
    <w:rsid w:val="0038663A"/>
    <w:rPr>
      <w:rFonts w:ascii="David" w:hAnsi="David" w:cs="David"/>
      <w:b/>
      <w:bCs/>
      <w:sz w:val="28"/>
      <w:szCs w:val="28"/>
    </w:rPr>
  </w:style>
  <w:style w:type="character" w:customStyle="1" w:styleId="30">
    <w:name w:val="כותרת 3 תו"/>
    <w:basedOn w:val="a1"/>
    <w:link w:val="3"/>
    <w:uiPriority w:val="9"/>
    <w:rsid w:val="000F2490"/>
    <w:rPr>
      <w:rFonts w:ascii="David" w:hAnsi="David" w:cs="David"/>
      <w:b/>
      <w:bCs/>
      <w:sz w:val="28"/>
      <w:szCs w:val="28"/>
    </w:rPr>
  </w:style>
  <w:style w:type="character" w:customStyle="1" w:styleId="40">
    <w:name w:val="כותרת 4 תו"/>
    <w:basedOn w:val="a1"/>
    <w:link w:val="4"/>
    <w:uiPriority w:val="9"/>
    <w:semiHidden/>
    <w:rsid w:val="004F0507"/>
    <w:rPr>
      <w:rFonts w:eastAsiaTheme="majorEastAsia" w:cstheme="majorBidi"/>
      <w:i/>
      <w:iCs/>
      <w:color w:val="2F5496" w:themeColor="accent1" w:themeShade="BF"/>
    </w:rPr>
  </w:style>
  <w:style w:type="character" w:customStyle="1" w:styleId="50">
    <w:name w:val="כותרת 5 תו"/>
    <w:basedOn w:val="a1"/>
    <w:link w:val="5"/>
    <w:uiPriority w:val="9"/>
    <w:semiHidden/>
    <w:rsid w:val="004F0507"/>
    <w:rPr>
      <w:rFonts w:eastAsiaTheme="majorEastAsia" w:cstheme="majorBidi"/>
      <w:color w:val="2F5496" w:themeColor="accent1" w:themeShade="BF"/>
    </w:rPr>
  </w:style>
  <w:style w:type="character" w:customStyle="1" w:styleId="60">
    <w:name w:val="כותרת 6 תו"/>
    <w:basedOn w:val="a1"/>
    <w:link w:val="6"/>
    <w:uiPriority w:val="9"/>
    <w:semiHidden/>
    <w:rsid w:val="004F0507"/>
    <w:rPr>
      <w:rFonts w:eastAsiaTheme="majorEastAsia" w:cstheme="majorBidi"/>
      <w:i/>
      <w:iCs/>
      <w:color w:val="595959" w:themeColor="text1" w:themeTint="A6"/>
    </w:rPr>
  </w:style>
  <w:style w:type="character" w:customStyle="1" w:styleId="70">
    <w:name w:val="כותרת 7 תו"/>
    <w:basedOn w:val="a1"/>
    <w:link w:val="7"/>
    <w:uiPriority w:val="9"/>
    <w:semiHidden/>
    <w:rsid w:val="004F0507"/>
    <w:rPr>
      <w:rFonts w:eastAsiaTheme="majorEastAsia" w:cstheme="majorBidi"/>
      <w:color w:val="595959" w:themeColor="text1" w:themeTint="A6"/>
    </w:rPr>
  </w:style>
  <w:style w:type="character" w:customStyle="1" w:styleId="80">
    <w:name w:val="כותרת 8 תו"/>
    <w:basedOn w:val="a1"/>
    <w:link w:val="8"/>
    <w:uiPriority w:val="9"/>
    <w:semiHidden/>
    <w:rsid w:val="004F0507"/>
    <w:rPr>
      <w:rFonts w:eastAsiaTheme="majorEastAsia" w:cstheme="majorBidi"/>
      <w:i/>
      <w:iCs/>
      <w:color w:val="272727" w:themeColor="text1" w:themeTint="D8"/>
    </w:rPr>
  </w:style>
  <w:style w:type="character" w:customStyle="1" w:styleId="90">
    <w:name w:val="כותרת 9 תו"/>
    <w:basedOn w:val="a1"/>
    <w:link w:val="9"/>
    <w:uiPriority w:val="9"/>
    <w:semiHidden/>
    <w:rsid w:val="004F0507"/>
    <w:rPr>
      <w:rFonts w:eastAsiaTheme="majorEastAsia" w:cstheme="majorBidi"/>
      <w:color w:val="272727" w:themeColor="text1" w:themeTint="D8"/>
    </w:rPr>
  </w:style>
  <w:style w:type="paragraph" w:styleId="a4">
    <w:name w:val="Title"/>
    <w:basedOn w:val="a"/>
    <w:next w:val="a"/>
    <w:link w:val="a5"/>
    <w:uiPriority w:val="10"/>
    <w:qFormat/>
    <w:rsid w:val="004F0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כותרת טקסט תו"/>
    <w:basedOn w:val="a1"/>
    <w:link w:val="a4"/>
    <w:uiPriority w:val="10"/>
    <w:rsid w:val="004F0507"/>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4F0507"/>
    <w:pPr>
      <w:numPr>
        <w:ilvl w:val="1"/>
      </w:numPr>
    </w:pPr>
    <w:rPr>
      <w:rFonts w:eastAsiaTheme="majorEastAsia" w:cstheme="majorBidi"/>
      <w:color w:val="595959" w:themeColor="text1" w:themeTint="A6"/>
      <w:spacing w:val="15"/>
      <w:sz w:val="28"/>
      <w:szCs w:val="28"/>
    </w:rPr>
  </w:style>
  <w:style w:type="character" w:customStyle="1" w:styleId="a7">
    <w:name w:val="כותרת משנה תו"/>
    <w:basedOn w:val="a1"/>
    <w:link w:val="a6"/>
    <w:uiPriority w:val="11"/>
    <w:rsid w:val="004F0507"/>
    <w:rPr>
      <w:rFonts w:eastAsiaTheme="majorEastAsia" w:cstheme="majorBidi"/>
      <w:color w:val="595959" w:themeColor="text1" w:themeTint="A6"/>
      <w:spacing w:val="15"/>
      <w:sz w:val="28"/>
      <w:szCs w:val="28"/>
    </w:rPr>
  </w:style>
  <w:style w:type="paragraph" w:styleId="a8">
    <w:name w:val="Quote"/>
    <w:basedOn w:val="a"/>
    <w:next w:val="a"/>
    <w:link w:val="a9"/>
    <w:uiPriority w:val="29"/>
    <w:qFormat/>
    <w:rsid w:val="004F0507"/>
    <w:pPr>
      <w:spacing w:before="160"/>
      <w:jc w:val="center"/>
    </w:pPr>
    <w:rPr>
      <w:i/>
      <w:iCs/>
      <w:color w:val="404040" w:themeColor="text1" w:themeTint="BF"/>
    </w:rPr>
  </w:style>
  <w:style w:type="character" w:customStyle="1" w:styleId="a9">
    <w:name w:val="ציטוט תו"/>
    <w:basedOn w:val="a1"/>
    <w:link w:val="a8"/>
    <w:uiPriority w:val="29"/>
    <w:rsid w:val="004F0507"/>
    <w:rPr>
      <w:i/>
      <w:iCs/>
      <w:color w:val="404040" w:themeColor="text1" w:themeTint="BF"/>
    </w:rPr>
  </w:style>
  <w:style w:type="paragraph" w:styleId="a0">
    <w:name w:val="List Paragraph"/>
    <w:basedOn w:val="a"/>
    <w:uiPriority w:val="34"/>
    <w:qFormat/>
    <w:rsid w:val="004F0507"/>
    <w:pPr>
      <w:ind w:left="720"/>
      <w:contextualSpacing/>
    </w:pPr>
  </w:style>
  <w:style w:type="character" w:styleId="aa">
    <w:name w:val="Intense Emphasis"/>
    <w:basedOn w:val="a1"/>
    <w:uiPriority w:val="21"/>
    <w:qFormat/>
    <w:rsid w:val="004F0507"/>
    <w:rPr>
      <w:i/>
      <w:iCs/>
      <w:color w:val="2F5496" w:themeColor="accent1" w:themeShade="BF"/>
    </w:rPr>
  </w:style>
  <w:style w:type="paragraph" w:styleId="ab">
    <w:name w:val="Intense Quote"/>
    <w:basedOn w:val="a"/>
    <w:next w:val="a"/>
    <w:link w:val="ac"/>
    <w:uiPriority w:val="30"/>
    <w:qFormat/>
    <w:rsid w:val="004F05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1"/>
    <w:link w:val="ab"/>
    <w:uiPriority w:val="30"/>
    <w:rsid w:val="004F0507"/>
    <w:rPr>
      <w:i/>
      <w:iCs/>
      <w:color w:val="2F5496" w:themeColor="accent1" w:themeShade="BF"/>
    </w:rPr>
  </w:style>
  <w:style w:type="character" w:styleId="ad">
    <w:name w:val="Intense Reference"/>
    <w:basedOn w:val="a1"/>
    <w:uiPriority w:val="32"/>
    <w:qFormat/>
    <w:rsid w:val="004F0507"/>
    <w:rPr>
      <w:b/>
      <w:bCs/>
      <w:smallCaps/>
      <w:color w:val="2F5496" w:themeColor="accent1" w:themeShade="BF"/>
      <w:spacing w:val="5"/>
    </w:rPr>
  </w:style>
  <w:style w:type="paragraph" w:styleId="ae">
    <w:name w:val="header"/>
    <w:basedOn w:val="a"/>
    <w:link w:val="af"/>
    <w:uiPriority w:val="99"/>
    <w:unhideWhenUsed/>
    <w:rsid w:val="004F0507"/>
    <w:pPr>
      <w:tabs>
        <w:tab w:val="center" w:pos="4680"/>
        <w:tab w:val="right" w:pos="9360"/>
      </w:tabs>
      <w:spacing w:after="0" w:line="240" w:lineRule="auto"/>
    </w:pPr>
  </w:style>
  <w:style w:type="character" w:customStyle="1" w:styleId="af">
    <w:name w:val="כותרת עליונה תו"/>
    <w:basedOn w:val="a1"/>
    <w:link w:val="ae"/>
    <w:uiPriority w:val="99"/>
    <w:rsid w:val="004F0507"/>
  </w:style>
  <w:style w:type="paragraph" w:styleId="af0">
    <w:name w:val="footer"/>
    <w:basedOn w:val="a"/>
    <w:link w:val="af1"/>
    <w:uiPriority w:val="99"/>
    <w:unhideWhenUsed/>
    <w:rsid w:val="004F0507"/>
    <w:pPr>
      <w:tabs>
        <w:tab w:val="center" w:pos="4680"/>
        <w:tab w:val="right" w:pos="9360"/>
      </w:tabs>
      <w:spacing w:after="0" w:line="240" w:lineRule="auto"/>
    </w:pPr>
  </w:style>
  <w:style w:type="character" w:customStyle="1" w:styleId="af1">
    <w:name w:val="כותרת תחתונה תו"/>
    <w:basedOn w:val="a1"/>
    <w:link w:val="af0"/>
    <w:uiPriority w:val="99"/>
    <w:rsid w:val="004F0507"/>
  </w:style>
  <w:style w:type="paragraph" w:styleId="NormalWeb">
    <w:name w:val="Normal (Web)"/>
    <w:basedOn w:val="a"/>
    <w:uiPriority w:val="99"/>
    <w:semiHidden/>
    <w:unhideWhenUsed/>
    <w:rsid w:val="009B28D0"/>
    <w:rPr>
      <w:rFonts w:ascii="Times New Roman" w:hAnsi="Times New Roman" w:cs="Times New Roman"/>
    </w:rPr>
  </w:style>
  <w:style w:type="paragraph" w:styleId="af2">
    <w:name w:val="footnote text"/>
    <w:basedOn w:val="a"/>
    <w:link w:val="af3"/>
    <w:uiPriority w:val="99"/>
    <w:semiHidden/>
    <w:unhideWhenUsed/>
    <w:rsid w:val="00613BEC"/>
    <w:pPr>
      <w:spacing w:after="0" w:line="240" w:lineRule="auto"/>
    </w:pPr>
    <w:rPr>
      <w:sz w:val="20"/>
      <w:szCs w:val="20"/>
    </w:rPr>
  </w:style>
  <w:style w:type="character" w:customStyle="1" w:styleId="af3">
    <w:name w:val="טקסט הערת שוליים תו"/>
    <w:basedOn w:val="a1"/>
    <w:link w:val="af2"/>
    <w:uiPriority w:val="99"/>
    <w:semiHidden/>
    <w:rsid w:val="00613BEC"/>
    <w:rPr>
      <w:sz w:val="20"/>
      <w:szCs w:val="20"/>
    </w:rPr>
  </w:style>
  <w:style w:type="character" w:styleId="af4">
    <w:name w:val="footnote reference"/>
    <w:basedOn w:val="a1"/>
    <w:uiPriority w:val="99"/>
    <w:semiHidden/>
    <w:unhideWhenUsed/>
    <w:rsid w:val="00613BEC"/>
    <w:rPr>
      <w:vertAlign w:val="superscript"/>
    </w:rPr>
  </w:style>
  <w:style w:type="paragraph" w:styleId="TOC1">
    <w:name w:val="toc 1"/>
    <w:basedOn w:val="a"/>
    <w:uiPriority w:val="39"/>
    <w:qFormat/>
    <w:rsid w:val="005F2410"/>
    <w:pPr>
      <w:widowControl w:val="0"/>
      <w:autoSpaceDE w:val="0"/>
      <w:autoSpaceDN w:val="0"/>
      <w:spacing w:before="137" w:after="0" w:line="240" w:lineRule="auto"/>
      <w:ind w:left="928" w:hanging="480"/>
    </w:pPr>
    <w:rPr>
      <w:rFonts w:ascii="Times New Roman" w:eastAsia="Times New Roman" w:hAnsi="Times New Roman" w:cs="Times New Roman"/>
      <w:b/>
      <w:bCs/>
      <w:kern w:val="0"/>
      <w:lang w:bidi="ar-SA"/>
      <w14:ligatures w14:val="none"/>
    </w:rPr>
  </w:style>
  <w:style w:type="paragraph" w:styleId="TOC2">
    <w:name w:val="toc 2"/>
    <w:basedOn w:val="a"/>
    <w:uiPriority w:val="39"/>
    <w:qFormat/>
    <w:rsid w:val="005F2410"/>
    <w:pPr>
      <w:widowControl w:val="0"/>
      <w:autoSpaceDE w:val="0"/>
      <w:autoSpaceDN w:val="0"/>
      <w:spacing w:before="141" w:after="0" w:line="240" w:lineRule="auto"/>
      <w:ind w:left="1408" w:hanging="720"/>
    </w:pPr>
    <w:rPr>
      <w:rFonts w:ascii="Times New Roman" w:eastAsia="Times New Roman" w:hAnsi="Times New Roman" w:cs="Times New Roman"/>
      <w:b/>
      <w:bCs/>
      <w:kern w:val="0"/>
      <w:sz w:val="22"/>
      <w:szCs w:val="22"/>
      <w:lang w:bidi="ar-SA"/>
      <w14:ligatures w14:val="none"/>
    </w:rPr>
  </w:style>
  <w:style w:type="paragraph" w:styleId="TOC3">
    <w:name w:val="toc 3"/>
    <w:basedOn w:val="a"/>
    <w:uiPriority w:val="39"/>
    <w:qFormat/>
    <w:rsid w:val="005F2410"/>
    <w:pPr>
      <w:widowControl w:val="0"/>
      <w:autoSpaceDE w:val="0"/>
      <w:autoSpaceDN w:val="0"/>
      <w:spacing w:before="137" w:after="0" w:line="240" w:lineRule="auto"/>
      <w:ind w:left="1648" w:hanging="720"/>
    </w:pPr>
    <w:rPr>
      <w:rFonts w:ascii="Times New Roman" w:eastAsia="Times New Roman" w:hAnsi="Times New Roman" w:cs="Times New Roman"/>
      <w:b/>
      <w:bCs/>
      <w:kern w:val="0"/>
      <w:sz w:val="20"/>
      <w:szCs w:val="20"/>
      <w:lang w:bidi="ar-SA"/>
      <w14:ligatures w14:val="none"/>
    </w:rPr>
  </w:style>
  <w:style w:type="character" w:styleId="Hyperlink">
    <w:name w:val="Hyperlink"/>
    <w:basedOn w:val="a1"/>
    <w:uiPriority w:val="99"/>
    <w:unhideWhenUsed/>
    <w:rsid w:val="005F2410"/>
    <w:rPr>
      <w:color w:val="0563C1" w:themeColor="hyperlink"/>
      <w:u w:val="single"/>
    </w:rPr>
  </w:style>
  <w:style w:type="character" w:styleId="af5">
    <w:name w:val="Unresolved Mention"/>
    <w:basedOn w:val="a1"/>
    <w:uiPriority w:val="99"/>
    <w:semiHidden/>
    <w:unhideWhenUsed/>
    <w:rsid w:val="005F2410"/>
    <w:rPr>
      <w:color w:val="605E5C"/>
      <w:shd w:val="clear" w:color="auto" w:fill="E1DFDD"/>
    </w:rPr>
  </w:style>
  <w:style w:type="character" w:styleId="af6">
    <w:name w:val="Placeholder Text"/>
    <w:basedOn w:val="a1"/>
    <w:uiPriority w:val="99"/>
    <w:semiHidden/>
    <w:rsid w:val="00841770"/>
    <w:rPr>
      <w:color w:val="666666"/>
    </w:rPr>
  </w:style>
  <w:style w:type="character" w:customStyle="1" w:styleId="math-inline">
    <w:name w:val="math-inline"/>
    <w:basedOn w:val="a1"/>
    <w:rsid w:val="006623C8"/>
  </w:style>
  <w:style w:type="paragraph" w:styleId="af7">
    <w:name w:val="TOC Heading"/>
    <w:basedOn w:val="1"/>
    <w:next w:val="a"/>
    <w:uiPriority w:val="39"/>
    <w:unhideWhenUsed/>
    <w:qFormat/>
    <w:rsid w:val="00676D21"/>
    <w:pPr>
      <w:spacing w:before="240" w:after="0" w:line="259" w:lineRule="auto"/>
      <w:outlineLvl w:val="9"/>
    </w:pPr>
    <w:rPr>
      <w:kern w:val="0"/>
      <w:lang w:bidi="ar-SA"/>
      <w14:ligatures w14:val="none"/>
    </w:rPr>
  </w:style>
  <w:style w:type="table" w:styleId="af8">
    <w:name w:val="Table Grid"/>
    <w:basedOn w:val="a2"/>
    <w:uiPriority w:val="39"/>
    <w:rsid w:val="002631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1">
    <w:name w:val="Grid Table 5 Dark Accent 1"/>
    <w:basedOn w:val="a2"/>
    <w:uiPriority w:val="50"/>
    <w:rsid w:val="007669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5-5">
    <w:name w:val="Grid Table 5 Dark Accent 5"/>
    <w:basedOn w:val="a2"/>
    <w:uiPriority w:val="50"/>
    <w:rsid w:val="00EA6F9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FollowedHyperlink">
    <w:name w:val="FollowedHyperlink"/>
    <w:basedOn w:val="a1"/>
    <w:uiPriority w:val="99"/>
    <w:semiHidden/>
    <w:unhideWhenUsed/>
    <w:rsid w:val="005A7B75"/>
    <w:rPr>
      <w:color w:val="954F72" w:themeColor="followedHyperlink"/>
      <w:u w:val="single"/>
    </w:rPr>
  </w:style>
  <w:style w:type="paragraph" w:customStyle="1" w:styleId="font-claude-response-body">
    <w:name w:val="font-claude-response-body"/>
    <w:basedOn w:val="a"/>
    <w:rsid w:val="00A72EC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1.xml"/><Relationship Id="rId21" Type="http://schemas.openxmlformats.org/officeDocument/2006/relationships/image" Target="media/image13.jpeg"/><Relationship Id="rId34" Type="http://schemas.openxmlformats.org/officeDocument/2006/relationships/hyperlink" Target="https://www.kaggle.com/datasets/badasstechie/celebahq-resized-256x256" TargetMode="External"/><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1.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hyperlink" Target="https://github.com/mapooon/selfblendedimages" TargetMode="Externa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chentsafir/Deepfake-Detectors---Phase-A" TargetMode="Externa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www.kaggle.com/datasets/itamargr/dfdc-faces-of-the-train-sample"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D2D7BD-A45B-4039-A270-EF95979DFD81}">
  <ds:schemaRefs>
    <ds:schemaRef ds:uri="http://schemas.openxmlformats.org/officeDocument/2006/bibliography"/>
  </ds:schemaRefs>
</ds:datastoreItem>
</file>

<file path=docMetadata/LabelInfo.xml><?xml version="1.0" encoding="utf-8"?>
<clbl:labelList xmlns:clbl="http://schemas.microsoft.com/office/2020/mipLabelMetadata">
  <clbl:label id="{ca9901fa-d2f9-4f8e-a5a0-7d0ae63b2797}" enabled="1" method="Standard" siteId="{d9d3d3ff-6c08-40ca-a4a9-aefb873ec020}" contentBits="3"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23</Pages>
  <Words>9678</Words>
  <Characters>55169</Characters>
  <Application>Microsoft Office Word</Application>
  <DocSecurity>0</DocSecurity>
  <Lines>459</Lines>
  <Paragraphs>129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גיא גליק</dc:creator>
  <cp:keywords/>
  <dc:description/>
  <cp:lastModifiedBy>ניר גליק</cp:lastModifiedBy>
  <cp:revision>4</cp:revision>
  <cp:lastPrinted>2026-07-02T13:47:00Z</cp:lastPrinted>
  <dcterms:created xsi:type="dcterms:W3CDTF">2026-07-17T07:27:00Z</dcterms:created>
  <dcterms:modified xsi:type="dcterms:W3CDTF">2026-07-17T08:57:00Z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11e47620,6abb5b8a,14a990b7</vt:lpwstr>
  </property>
  <property fmtid="{D5CDD505-2E9C-101B-9397-08002B2CF9AE}" pid="3" name="ClassificationContentMarkingHeaderFontProps">
    <vt:lpwstr>#008000,10,Aptos</vt:lpwstr>
  </property>
  <property fmtid="{D5CDD505-2E9C-101B-9397-08002B2CF9AE}" pid="4" name="ClassificationContentMarkingHeaderText">
    <vt:lpwstr>OFFICIAL</vt:lpwstr>
  </property>
  <property fmtid="{D5CDD505-2E9C-101B-9397-08002B2CF9AE}" pid="5" name="ClassificationContentMarkingFooterShapeIds">
    <vt:lpwstr>3f4dd7f3,5d53d31e,634a055d</vt:lpwstr>
  </property>
  <property fmtid="{D5CDD505-2E9C-101B-9397-08002B2CF9AE}" pid="6" name="ClassificationContentMarkingFooterFontProps">
    <vt:lpwstr>#008000,10,Aptos</vt:lpwstr>
  </property>
  <property fmtid="{D5CDD505-2E9C-101B-9397-08002B2CF9AE}" pid="7" name="ClassificationContentMarkingFooterText">
    <vt:lpwstr>OFFICIAL</vt:lpwstr>
  </property>
</Properties>
</file>