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96BF" w14:textId="77777777" w:rsidR="004F0507" w:rsidRPr="004F0507" w:rsidRDefault="004F0507">
      <w:pPr>
        <w:rPr>
          <w:rFonts w:ascii="David" w:hAnsi="David" w:cs="David"/>
          <w:rtl/>
        </w:rPr>
      </w:pPr>
    </w:p>
    <w:p w14:paraId="2EB5F824" w14:textId="77777777" w:rsidR="004F0507" w:rsidRPr="004F0507" w:rsidRDefault="004F0507">
      <w:pPr>
        <w:rPr>
          <w:rFonts w:ascii="David" w:hAnsi="David" w:cs="David"/>
        </w:rPr>
      </w:pPr>
    </w:p>
    <w:p w14:paraId="336C6200" w14:textId="77777777" w:rsidR="004F0507" w:rsidRPr="004F0507" w:rsidRDefault="004F0507">
      <w:pPr>
        <w:rPr>
          <w:rFonts w:ascii="David" w:hAnsi="David" w:cs="David"/>
        </w:rPr>
      </w:pPr>
    </w:p>
    <w:p w14:paraId="5858BE19" w14:textId="77777777" w:rsidR="004F0507" w:rsidRPr="004F0507" w:rsidRDefault="004F0507">
      <w:pPr>
        <w:rPr>
          <w:rFonts w:ascii="David" w:hAnsi="David" w:cs="David"/>
        </w:rPr>
      </w:pPr>
    </w:p>
    <w:p w14:paraId="3B99720F" w14:textId="77777777" w:rsidR="004F0507" w:rsidRDefault="004F0507" w:rsidP="004F0507">
      <w:pPr>
        <w:jc w:val="center"/>
        <w:rPr>
          <w:rFonts w:ascii="David" w:hAnsi="David" w:cs="David"/>
        </w:rPr>
      </w:pPr>
    </w:p>
    <w:p w14:paraId="362016CB" w14:textId="2F506E05" w:rsidR="0078397C" w:rsidRPr="004F0507" w:rsidRDefault="004F0507" w:rsidP="004F0507">
      <w:pPr>
        <w:jc w:val="center"/>
        <w:rPr>
          <w:rFonts w:ascii="David" w:hAnsi="David" w:cs="David"/>
        </w:rPr>
      </w:pPr>
      <w:r w:rsidRPr="004F0507">
        <w:rPr>
          <w:rFonts w:ascii="David" w:hAnsi="David" w:cs="David"/>
          <w:noProof/>
        </w:rPr>
        <w:drawing>
          <wp:anchor distT="0" distB="0" distL="114300" distR="114300" simplePos="0" relativeHeight="251658240" behindDoc="0" locked="0" layoutInCell="1" allowOverlap="1" wp14:anchorId="6FE4AECB" wp14:editId="3895CA36">
            <wp:simplePos x="914400" y="914400"/>
            <wp:positionH relativeFrom="margin">
              <wp:align>center</wp:align>
            </wp:positionH>
            <wp:positionV relativeFrom="margin">
              <wp:align>top</wp:align>
            </wp:positionV>
            <wp:extent cx="4781550" cy="1133475"/>
            <wp:effectExtent l="0" t="0" r="0" b="0"/>
            <wp:wrapSquare wrapText="bothSides"/>
            <wp:docPr id="2261199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1550" cy="1133475"/>
                    </a:xfrm>
                    <a:prstGeom prst="rect">
                      <a:avLst/>
                    </a:prstGeom>
                    <a:noFill/>
                    <a:ln>
                      <a:noFill/>
                    </a:ln>
                  </pic:spPr>
                </pic:pic>
              </a:graphicData>
            </a:graphic>
          </wp:anchor>
        </w:drawing>
      </w:r>
      <w:r w:rsidRPr="004F0507">
        <w:rPr>
          <w:rFonts w:ascii="David" w:hAnsi="David" w:cs="David"/>
        </w:rPr>
        <w:t>Information Systems &amp; Software Engineering Department</w:t>
      </w:r>
    </w:p>
    <w:p w14:paraId="1D7B878B" w14:textId="77777777" w:rsidR="004F0507" w:rsidRPr="004F0507" w:rsidRDefault="004F0507" w:rsidP="004F0507">
      <w:pPr>
        <w:jc w:val="center"/>
        <w:rPr>
          <w:rFonts w:ascii="David" w:hAnsi="David" w:cs="David"/>
        </w:rPr>
      </w:pPr>
    </w:p>
    <w:p w14:paraId="060E9E39" w14:textId="77777777" w:rsidR="004F0507" w:rsidRPr="004F0507" w:rsidRDefault="004F0507" w:rsidP="004F0507">
      <w:pPr>
        <w:jc w:val="center"/>
        <w:rPr>
          <w:rFonts w:ascii="David" w:hAnsi="David" w:cs="David"/>
        </w:rPr>
      </w:pPr>
    </w:p>
    <w:p w14:paraId="0647DA73" w14:textId="77777777" w:rsidR="004F0507" w:rsidRPr="004F0507" w:rsidRDefault="004F0507" w:rsidP="004F0507">
      <w:pPr>
        <w:jc w:val="center"/>
        <w:rPr>
          <w:rFonts w:ascii="David" w:hAnsi="David" w:cs="David"/>
        </w:rPr>
      </w:pPr>
    </w:p>
    <w:p w14:paraId="17C72EBD" w14:textId="77777777" w:rsidR="004F0507" w:rsidRDefault="004F0507" w:rsidP="003D35B1">
      <w:pPr>
        <w:rPr>
          <w:rFonts w:ascii="David" w:hAnsi="David" w:cs="David"/>
        </w:rPr>
      </w:pPr>
    </w:p>
    <w:p w14:paraId="4BA674E0" w14:textId="77777777" w:rsidR="003D35B1" w:rsidRPr="003D35B1" w:rsidRDefault="003D35B1" w:rsidP="003D35B1">
      <w:pPr>
        <w:jc w:val="center"/>
        <w:rPr>
          <w:rFonts w:ascii="David" w:hAnsi="David" w:cs="David"/>
        </w:rPr>
      </w:pPr>
    </w:p>
    <w:p w14:paraId="1CAEBFF0" w14:textId="19F9C3AB" w:rsidR="004F0507" w:rsidRPr="004F0507" w:rsidRDefault="003D35B1" w:rsidP="003D35B1">
      <w:pPr>
        <w:jc w:val="center"/>
        <w:rPr>
          <w:rFonts w:ascii="David" w:hAnsi="David" w:cs="David"/>
        </w:rPr>
      </w:pPr>
      <w:r w:rsidRPr="003D35B1">
        <w:rPr>
          <w:rFonts w:ascii="David" w:hAnsi="David" w:cs="David"/>
        </w:rPr>
        <w:t xml:space="preserve"> Capstone Project Phase A – 61998</w:t>
      </w:r>
    </w:p>
    <w:p w14:paraId="40522CE5" w14:textId="2CA0956C" w:rsidR="004F0507" w:rsidRDefault="004F0507" w:rsidP="004F0507">
      <w:pPr>
        <w:jc w:val="center"/>
        <w:rPr>
          <w:rFonts w:ascii="David" w:hAnsi="David" w:cs="David"/>
          <w:b/>
          <w:bCs/>
          <w:sz w:val="36"/>
          <w:szCs w:val="36"/>
        </w:rPr>
      </w:pPr>
      <w:r w:rsidRPr="004F0507">
        <w:rPr>
          <w:rFonts w:ascii="David" w:hAnsi="David" w:cs="David"/>
          <w:b/>
          <w:bCs/>
          <w:sz w:val="36"/>
          <w:szCs w:val="36"/>
        </w:rPr>
        <w:t xml:space="preserve">Deepfake </w:t>
      </w:r>
      <w:r w:rsidR="00F202E0" w:rsidRPr="004F0507">
        <w:rPr>
          <w:rFonts w:ascii="David" w:hAnsi="David" w:cs="David"/>
          <w:b/>
          <w:bCs/>
          <w:sz w:val="36"/>
          <w:szCs w:val="36"/>
        </w:rPr>
        <w:t>Detectors</w:t>
      </w:r>
      <w:r w:rsidRPr="004F0507">
        <w:rPr>
          <w:rFonts w:ascii="David" w:hAnsi="David" w:cs="David"/>
          <w:b/>
          <w:bCs/>
          <w:sz w:val="36"/>
          <w:szCs w:val="36"/>
        </w:rPr>
        <w:t xml:space="preserve"> </w:t>
      </w:r>
      <w:r w:rsidR="00EA2287">
        <w:rPr>
          <w:rFonts w:ascii="David" w:hAnsi="David" w:cs="David"/>
          <w:b/>
          <w:bCs/>
          <w:sz w:val="36"/>
          <w:szCs w:val="36"/>
        </w:rPr>
        <w:t>-</w:t>
      </w:r>
      <w:r w:rsidRPr="004F0507">
        <w:rPr>
          <w:rFonts w:ascii="David" w:hAnsi="David" w:cs="David"/>
          <w:b/>
          <w:bCs/>
          <w:sz w:val="36"/>
          <w:szCs w:val="36"/>
        </w:rPr>
        <w:t xml:space="preserve"> Zero Shot</w:t>
      </w:r>
      <w:r w:rsidR="001056E4">
        <w:rPr>
          <w:rFonts w:ascii="David" w:hAnsi="David" w:cs="David"/>
          <w:b/>
          <w:bCs/>
          <w:sz w:val="36"/>
          <w:szCs w:val="36"/>
        </w:rPr>
        <w:t xml:space="preserve"> &amp; Few shot</w:t>
      </w:r>
    </w:p>
    <w:p w14:paraId="7144AC4D" w14:textId="77777777" w:rsidR="003D35B1" w:rsidRPr="004F0507" w:rsidRDefault="003D35B1" w:rsidP="004F0507">
      <w:pPr>
        <w:jc w:val="center"/>
        <w:rPr>
          <w:rFonts w:ascii="David" w:hAnsi="David" w:cs="David"/>
          <w:b/>
          <w:bCs/>
          <w:sz w:val="36"/>
          <w:szCs w:val="36"/>
          <w:rtl/>
        </w:rPr>
      </w:pPr>
    </w:p>
    <w:p w14:paraId="27438357" w14:textId="236FFAEB" w:rsidR="004F0507" w:rsidRDefault="003D35B1" w:rsidP="004F0507">
      <w:pPr>
        <w:jc w:val="center"/>
        <w:rPr>
          <w:rFonts w:ascii="David" w:hAnsi="David" w:cs="David"/>
          <w:b/>
          <w:bCs/>
          <w:sz w:val="36"/>
          <w:szCs w:val="36"/>
        </w:rPr>
      </w:pPr>
      <w:r w:rsidRPr="003D35B1">
        <w:rPr>
          <w:rFonts w:ascii="David" w:hAnsi="David" w:cs="David"/>
          <w:b/>
          <w:bCs/>
          <w:sz w:val="36"/>
          <w:szCs w:val="36"/>
        </w:rPr>
        <w:t>26-1-R-8</w:t>
      </w:r>
    </w:p>
    <w:p w14:paraId="5027FCF8" w14:textId="77777777" w:rsidR="004F0507" w:rsidRDefault="004F0507" w:rsidP="004F0507">
      <w:pPr>
        <w:jc w:val="center"/>
        <w:rPr>
          <w:rFonts w:ascii="David" w:hAnsi="David" w:cs="David"/>
          <w:b/>
          <w:bCs/>
          <w:sz w:val="36"/>
          <w:szCs w:val="36"/>
        </w:rPr>
      </w:pPr>
    </w:p>
    <w:p w14:paraId="379DC6CD" w14:textId="7292F64A" w:rsidR="004F0507" w:rsidRDefault="004F0507" w:rsidP="004F0507">
      <w:pPr>
        <w:rPr>
          <w:rFonts w:ascii="David" w:hAnsi="David" w:cs="David"/>
          <w:b/>
          <w:bCs/>
        </w:rPr>
      </w:pPr>
      <w:r w:rsidRPr="004F0507">
        <w:rPr>
          <w:rFonts w:ascii="David" w:hAnsi="David" w:cs="David"/>
          <w:b/>
          <w:bCs/>
          <w:sz w:val="28"/>
          <w:szCs w:val="28"/>
        </w:rPr>
        <w:t>Students:</w:t>
      </w:r>
    </w:p>
    <w:p w14:paraId="190D3709" w14:textId="14FAC9D6" w:rsidR="004F0507" w:rsidRDefault="004F0507" w:rsidP="004F0507">
      <w:pPr>
        <w:rPr>
          <w:rFonts w:ascii="David" w:hAnsi="David" w:cs="David"/>
        </w:rPr>
      </w:pPr>
      <w:r>
        <w:rPr>
          <w:rFonts w:ascii="David" w:hAnsi="David" w:cs="David"/>
        </w:rPr>
        <w:t>Chen Tzafir           319005104</w:t>
      </w:r>
    </w:p>
    <w:p w14:paraId="56AF1CEC" w14:textId="741DDA1A" w:rsidR="004F0507" w:rsidRPr="004F0507" w:rsidRDefault="004F0507" w:rsidP="004F0507">
      <w:pPr>
        <w:rPr>
          <w:rFonts w:ascii="David" w:hAnsi="David" w:cs="David"/>
        </w:rPr>
      </w:pPr>
      <w:r>
        <w:rPr>
          <w:rFonts w:ascii="David" w:hAnsi="David" w:cs="David"/>
        </w:rPr>
        <w:t>Nir Haim Glick     207851155</w:t>
      </w:r>
    </w:p>
    <w:p w14:paraId="0AB4046F" w14:textId="77777777" w:rsidR="004F0507" w:rsidRDefault="004F0507" w:rsidP="004F0507">
      <w:pPr>
        <w:rPr>
          <w:rFonts w:ascii="David" w:hAnsi="David" w:cs="David"/>
          <w:b/>
          <w:bCs/>
        </w:rPr>
      </w:pPr>
    </w:p>
    <w:p w14:paraId="499B5BD0" w14:textId="77777777" w:rsidR="004F0507" w:rsidRDefault="004F0507" w:rsidP="004F0507">
      <w:pPr>
        <w:rPr>
          <w:rFonts w:ascii="David" w:hAnsi="David" w:cs="David"/>
          <w:b/>
          <w:bCs/>
        </w:rPr>
      </w:pPr>
    </w:p>
    <w:p w14:paraId="35E96998" w14:textId="0AFF5984" w:rsidR="00A65DC7" w:rsidRDefault="00A65DC7" w:rsidP="003D35B1">
      <w:pPr>
        <w:rPr>
          <w:rFonts w:ascii="David" w:hAnsi="David" w:cs="David"/>
          <w:b/>
          <w:bCs/>
          <w:sz w:val="28"/>
          <w:szCs w:val="28"/>
        </w:rPr>
      </w:pPr>
      <w:r w:rsidRPr="00A65DC7">
        <w:rPr>
          <w:rFonts w:ascii="David" w:hAnsi="David" w:cs="David"/>
          <w:b/>
          <w:bCs/>
          <w:sz w:val="28"/>
          <w:szCs w:val="28"/>
        </w:rPr>
        <w:t>Supervisors:</w:t>
      </w:r>
    </w:p>
    <w:p w14:paraId="10679A39" w14:textId="72FD425A" w:rsidR="00592409" w:rsidRDefault="00592409" w:rsidP="00592409">
      <w:pPr>
        <w:rPr>
          <w:rFonts w:ascii="David" w:hAnsi="David" w:cs="David"/>
          <w:sz w:val="28"/>
          <w:szCs w:val="28"/>
        </w:rPr>
      </w:pPr>
      <w:r>
        <w:rPr>
          <w:rFonts w:ascii="David" w:hAnsi="David" w:cs="David"/>
          <w:sz w:val="28"/>
          <w:szCs w:val="28"/>
        </w:rPr>
        <w:t>Dr. Ren</w:t>
      </w:r>
      <w:r w:rsidR="00B75F54">
        <w:rPr>
          <w:rFonts w:ascii="David" w:hAnsi="David" w:cs="David"/>
          <w:sz w:val="28"/>
          <w:szCs w:val="28"/>
        </w:rPr>
        <w:t>a</w:t>
      </w:r>
      <w:r>
        <w:rPr>
          <w:rFonts w:ascii="David" w:hAnsi="David" w:cs="David"/>
          <w:sz w:val="28"/>
          <w:szCs w:val="28"/>
        </w:rPr>
        <w:t>ta Avros</w:t>
      </w:r>
    </w:p>
    <w:p w14:paraId="3E810131" w14:textId="77C66041" w:rsidR="00A65DC7" w:rsidRDefault="00A65DC7" w:rsidP="004F0507">
      <w:pPr>
        <w:rPr>
          <w:rFonts w:ascii="David" w:hAnsi="David" w:cs="David"/>
          <w:sz w:val="28"/>
          <w:szCs w:val="28"/>
        </w:rPr>
      </w:pPr>
      <w:r>
        <w:rPr>
          <w:rFonts w:ascii="David" w:hAnsi="David" w:cs="David"/>
          <w:sz w:val="28"/>
          <w:szCs w:val="28"/>
        </w:rPr>
        <w:t>Prof. Zeev (Vladimir) Volkovich</w:t>
      </w:r>
    </w:p>
    <w:p w14:paraId="49F60CA4" w14:textId="77777777" w:rsidR="00A65DC7" w:rsidRDefault="00A65DC7" w:rsidP="004F0507">
      <w:pPr>
        <w:rPr>
          <w:rFonts w:ascii="David" w:hAnsi="David" w:cs="David"/>
          <w:sz w:val="28"/>
          <w:szCs w:val="28"/>
        </w:rPr>
      </w:pPr>
    </w:p>
    <w:p w14:paraId="560D6141" w14:textId="7E3A8291" w:rsidR="003D35B1" w:rsidRDefault="002B3256" w:rsidP="004F0507">
      <w:pPr>
        <w:rPr>
          <w:rFonts w:ascii="David" w:hAnsi="David" w:cs="David"/>
          <w:sz w:val="28"/>
          <w:szCs w:val="28"/>
        </w:rPr>
      </w:pPr>
      <w:r>
        <w:rPr>
          <w:rFonts w:ascii="David" w:hAnsi="David" w:cs="David"/>
          <w:sz w:val="28"/>
          <w:szCs w:val="28"/>
        </w:rPr>
        <w:t xml:space="preserve">Git Repository: </w:t>
      </w:r>
      <w:hyperlink r:id="rId9" w:history="1">
        <w:r w:rsidRPr="00D82F85">
          <w:rPr>
            <w:rStyle w:val="Hyperlink"/>
            <w:rFonts w:ascii="David" w:hAnsi="David" w:cs="David"/>
            <w:sz w:val="28"/>
            <w:szCs w:val="28"/>
          </w:rPr>
          <w:t>https://github.com/chentsafir/Deepfake-Detectors---Phase-A</w:t>
        </w:r>
      </w:hyperlink>
    </w:p>
    <w:p w14:paraId="1CD5838A" w14:textId="77777777" w:rsidR="003D35B1" w:rsidRDefault="003D35B1" w:rsidP="004F0507">
      <w:pPr>
        <w:rPr>
          <w:rFonts w:ascii="David" w:hAnsi="David" w:cs="David"/>
          <w:sz w:val="28"/>
          <w:szCs w:val="28"/>
        </w:rPr>
      </w:pPr>
    </w:p>
    <w:p w14:paraId="35D19E4F" w14:textId="77777777" w:rsidR="00A65DC7" w:rsidRDefault="00A65DC7" w:rsidP="004F0507">
      <w:pPr>
        <w:rPr>
          <w:rFonts w:ascii="David" w:hAnsi="David" w:cs="David"/>
          <w:sz w:val="28"/>
          <w:szCs w:val="28"/>
        </w:rPr>
      </w:pPr>
    </w:p>
    <w:sdt>
      <w:sdtPr>
        <w:rPr>
          <w:rFonts w:ascii="David" w:hAnsi="David" w:cs="David"/>
        </w:rPr>
        <w:id w:val="616649600"/>
        <w:docPartObj>
          <w:docPartGallery w:val="Table of Contents"/>
          <w:docPartUnique/>
        </w:docPartObj>
      </w:sdtPr>
      <w:sdtContent>
        <w:sdt>
          <w:sdtPr>
            <w:rPr>
              <w:rFonts w:ascii="David" w:hAnsi="David" w:cs="David"/>
            </w:rPr>
            <w:id w:val="475881588"/>
            <w:docPartObj>
              <w:docPartGallery w:val="Table of Contents"/>
              <w:docPartUnique/>
            </w:docPartObj>
          </w:sdtPr>
          <w:sdtContent>
            <w:p w14:paraId="49EF7F85" w14:textId="77777777" w:rsidR="008204BA" w:rsidRPr="005F2410" w:rsidRDefault="008204BA" w:rsidP="008204BA">
              <w:pPr>
                <w:pStyle w:val="TOC1"/>
                <w:tabs>
                  <w:tab w:val="left" w:pos="928"/>
                  <w:tab w:val="right" w:leader="underscore" w:pos="9466"/>
                </w:tabs>
                <w:spacing w:before="145"/>
                <w:ind w:firstLine="0"/>
                <w:rPr>
                  <w:rFonts w:ascii="David" w:hAnsi="David" w:cs="David"/>
                </w:rPr>
              </w:pPr>
              <w:hyperlink w:anchor="_bookmark0" w:history="1">
                <w:r w:rsidRPr="005F2410">
                  <w:rPr>
                    <w:rFonts w:ascii="David" w:hAnsi="David" w:cs="David"/>
                    <w:spacing w:val="-2"/>
                  </w:rPr>
                  <w:t>Abstract</w:t>
                </w:r>
                <w:r w:rsidRPr="005F2410">
                  <w:rPr>
                    <w:rFonts w:ascii="David" w:hAnsi="David" w:cs="David"/>
                  </w:rPr>
                  <w:tab/>
                </w:r>
                <w:r w:rsidRPr="005F2410">
                  <w:rPr>
                    <w:rFonts w:ascii="David" w:hAnsi="David" w:cs="David"/>
                    <w:spacing w:val="-10"/>
                  </w:rPr>
                  <w:t>3</w:t>
                </w:r>
              </w:hyperlink>
            </w:p>
            <w:p w14:paraId="03FBE23E" w14:textId="77777777" w:rsidR="008204BA" w:rsidRPr="00676D21" w:rsidRDefault="008204BA" w:rsidP="008204BA">
              <w:pPr>
                <w:pStyle w:val="TOC1"/>
                <w:numPr>
                  <w:ilvl w:val="0"/>
                  <w:numId w:val="1"/>
                </w:numPr>
                <w:tabs>
                  <w:tab w:val="left" w:pos="928"/>
                  <w:tab w:val="right" w:leader="underscore" w:pos="9466"/>
                </w:tabs>
                <w:spacing w:before="142"/>
                <w:rPr>
                  <w:rFonts w:ascii="David" w:hAnsi="David" w:cs="David"/>
                </w:rPr>
              </w:pPr>
              <w:hyperlink w:anchor="_bookmark1" w:history="1">
                <w:r w:rsidRPr="005F2410">
                  <w:rPr>
                    <w:rFonts w:ascii="David" w:hAnsi="David" w:cs="David"/>
                    <w:spacing w:val="-2"/>
                  </w:rPr>
                  <w:t>Introduction</w:t>
                </w:r>
                <w:r w:rsidRPr="005F2410">
                  <w:rPr>
                    <w:rFonts w:ascii="David" w:hAnsi="David" w:cs="David"/>
                  </w:rPr>
                  <w:tab/>
                </w:r>
                <w:r w:rsidRPr="005F2410">
                  <w:rPr>
                    <w:rFonts w:ascii="David" w:hAnsi="David" w:cs="David"/>
                    <w:spacing w:val="-10"/>
                  </w:rPr>
                  <w:t>4</w:t>
                </w:r>
              </w:hyperlink>
            </w:p>
            <w:p w14:paraId="71231E97" w14:textId="77777777" w:rsidR="008204BA" w:rsidRDefault="008204BA" w:rsidP="008204BA">
              <w:pPr>
                <w:pStyle w:val="TOC2"/>
                <w:numPr>
                  <w:ilvl w:val="1"/>
                  <w:numId w:val="1"/>
                </w:numPr>
                <w:tabs>
                  <w:tab w:val="left" w:pos="1408"/>
                  <w:tab w:val="right" w:leader="underscore" w:pos="9466"/>
                </w:tabs>
                <w:spacing w:before="144"/>
                <w:rPr>
                  <w:rFonts w:ascii="David" w:hAnsi="David" w:cs="David"/>
                </w:rPr>
              </w:pPr>
              <w:r>
                <w:rPr>
                  <w:rFonts w:ascii="David" w:hAnsi="David" w:cs="David"/>
                </w:rPr>
                <w:t>Key Concepts &amp; Definitions</w:t>
              </w:r>
              <w:hyperlink w:anchor="_bookmark3" w:history="1">
                <w:r w:rsidRPr="005F2410">
                  <w:rPr>
                    <w:rFonts w:ascii="David" w:hAnsi="David" w:cs="David"/>
                  </w:rPr>
                  <w:tab/>
                </w:r>
                <w:r>
                  <w:rPr>
                    <w:rFonts w:ascii="David" w:hAnsi="David" w:cs="David"/>
                    <w:spacing w:val="-10"/>
                  </w:rPr>
                  <w:t>5</w:t>
                </w:r>
              </w:hyperlink>
            </w:p>
            <w:p w14:paraId="6B597E4A" w14:textId="77777777" w:rsidR="008204BA" w:rsidRPr="007D022F" w:rsidRDefault="008204BA" w:rsidP="008204BA">
              <w:pPr>
                <w:pStyle w:val="TOC3"/>
                <w:numPr>
                  <w:ilvl w:val="2"/>
                  <w:numId w:val="1"/>
                </w:numPr>
                <w:tabs>
                  <w:tab w:val="left" w:pos="1648"/>
                  <w:tab w:val="right" w:leader="underscore" w:pos="9469"/>
                </w:tabs>
                <w:spacing w:before="140"/>
                <w:rPr>
                  <w:rFonts w:ascii="David" w:hAnsi="David" w:cs="David"/>
                </w:rPr>
              </w:pPr>
              <w:r>
                <w:t>Encoder – Decoder Architecture</w:t>
              </w:r>
              <w:hyperlink w:anchor="_bookmark18" w:history="1">
                <w:r w:rsidRPr="005F2410">
                  <w:rPr>
                    <w:rFonts w:ascii="David" w:hAnsi="David" w:cs="David"/>
                  </w:rPr>
                  <w:tab/>
                </w:r>
                <w:r>
                  <w:rPr>
                    <w:rFonts w:ascii="David" w:hAnsi="David" w:cs="David"/>
                    <w:spacing w:val="-5"/>
                  </w:rPr>
                  <w:t>5</w:t>
                </w:r>
              </w:hyperlink>
            </w:p>
            <w:p w14:paraId="634ECB66" w14:textId="77777777" w:rsidR="008204BA" w:rsidRPr="007D022F" w:rsidRDefault="008204BA" w:rsidP="008204BA">
              <w:pPr>
                <w:pStyle w:val="TOC3"/>
                <w:numPr>
                  <w:ilvl w:val="2"/>
                  <w:numId w:val="1"/>
                </w:numPr>
                <w:tabs>
                  <w:tab w:val="left" w:pos="1648"/>
                  <w:tab w:val="right" w:leader="underscore" w:pos="9469"/>
                </w:tabs>
                <w:spacing w:before="140"/>
                <w:rPr>
                  <w:rFonts w:ascii="David" w:hAnsi="David" w:cs="David"/>
                </w:rPr>
              </w:pPr>
              <w:r w:rsidRPr="003D35B1">
                <w:rPr>
                  <w:rFonts w:ascii="David" w:hAnsi="David" w:cs="David"/>
                </w:rPr>
                <w:t>Generative Adversarial network (GANs)</w:t>
              </w:r>
              <w:r w:rsidRPr="003D35B1">
                <w:rPr>
                  <w:rFonts w:ascii="David" w:hAnsi="David" w:cs="David"/>
                </w:rPr>
                <w:tab/>
              </w:r>
              <w:r>
                <w:rPr>
                  <w:rFonts w:ascii="David" w:hAnsi="David" w:cs="David"/>
                </w:rPr>
                <w:t>5</w:t>
              </w:r>
            </w:p>
            <w:p w14:paraId="60DE0542" w14:textId="77777777" w:rsidR="008204BA" w:rsidRPr="005F2410" w:rsidRDefault="008204BA" w:rsidP="008204BA">
              <w:pPr>
                <w:pStyle w:val="TOC1"/>
                <w:numPr>
                  <w:ilvl w:val="0"/>
                  <w:numId w:val="1"/>
                </w:numPr>
                <w:tabs>
                  <w:tab w:val="left" w:pos="928"/>
                  <w:tab w:val="right" w:leader="underscore" w:pos="9466"/>
                </w:tabs>
                <w:spacing w:before="141"/>
                <w:rPr>
                  <w:rFonts w:ascii="David" w:hAnsi="David" w:cs="David"/>
                </w:rPr>
              </w:pPr>
              <w:r>
                <w:rPr>
                  <w:rFonts w:ascii="David" w:hAnsi="David" w:cs="David"/>
                </w:rPr>
                <w:t xml:space="preserve">Theoretical </w:t>
              </w:r>
              <w:hyperlink w:anchor="_bookmark2" w:history="1">
                <w:r w:rsidRPr="005F2410">
                  <w:rPr>
                    <w:rFonts w:ascii="David" w:hAnsi="David" w:cs="David"/>
                    <w:spacing w:val="-2"/>
                  </w:rPr>
                  <w:t>Background</w:t>
                </w:r>
                <w:r w:rsidRPr="005F2410">
                  <w:rPr>
                    <w:rFonts w:ascii="David" w:hAnsi="David" w:cs="David"/>
                  </w:rPr>
                  <w:tab/>
                </w:r>
                <w:r w:rsidRPr="005F2410">
                  <w:rPr>
                    <w:rFonts w:ascii="David" w:hAnsi="David" w:cs="David"/>
                    <w:spacing w:val="-10"/>
                  </w:rPr>
                  <w:t>6</w:t>
                </w:r>
              </w:hyperlink>
            </w:p>
            <w:p w14:paraId="407CA2D2" w14:textId="77777777" w:rsidR="008204BA" w:rsidRPr="005F2410" w:rsidRDefault="008204BA" w:rsidP="008204BA">
              <w:pPr>
                <w:pStyle w:val="TOC2"/>
                <w:numPr>
                  <w:ilvl w:val="1"/>
                  <w:numId w:val="1"/>
                </w:numPr>
                <w:tabs>
                  <w:tab w:val="left" w:pos="1408"/>
                  <w:tab w:val="right" w:leader="underscore" w:pos="9466"/>
                </w:tabs>
                <w:spacing w:before="140"/>
                <w:rPr>
                  <w:rFonts w:ascii="David" w:hAnsi="David" w:cs="David"/>
                </w:rPr>
              </w:pPr>
              <w:r w:rsidRPr="003D35B1">
                <w:rPr>
                  <w:rFonts w:ascii="David" w:hAnsi="David" w:cs="David"/>
                </w:rPr>
                <w:t>The Landscape of Deepfakes: Generation &amp; Detection</w:t>
              </w:r>
              <w:r>
                <w:t xml:space="preserve"> </w:t>
              </w:r>
              <w:hyperlink w:anchor="_bookmark4" w:history="1">
                <w:r w:rsidRPr="005F2410">
                  <w:rPr>
                    <w:rFonts w:ascii="David" w:hAnsi="David" w:cs="David"/>
                  </w:rPr>
                  <w:tab/>
                </w:r>
                <w:r w:rsidRPr="005F2410">
                  <w:rPr>
                    <w:rFonts w:ascii="David" w:hAnsi="David" w:cs="David"/>
                    <w:spacing w:val="-10"/>
                  </w:rPr>
                  <w:t>6</w:t>
                </w:r>
              </w:hyperlink>
            </w:p>
            <w:p w14:paraId="087F3712" w14:textId="77777777" w:rsidR="008204BA" w:rsidRPr="005F2410" w:rsidRDefault="008204BA" w:rsidP="008204BA">
              <w:pPr>
                <w:pStyle w:val="TOC2"/>
                <w:numPr>
                  <w:ilvl w:val="1"/>
                  <w:numId w:val="1"/>
                </w:numPr>
                <w:tabs>
                  <w:tab w:val="left" w:pos="1408"/>
                  <w:tab w:val="right" w:leader="underscore" w:pos="9466"/>
                </w:tabs>
                <w:spacing w:before="140"/>
                <w:rPr>
                  <w:rFonts w:ascii="David" w:hAnsi="David" w:cs="David"/>
                </w:rPr>
              </w:pPr>
              <w:r>
                <w:rPr>
                  <w:rFonts w:ascii="David" w:hAnsi="David" w:cs="David"/>
                </w:rPr>
                <w:t>Deepfake Generation Methods-SimSwap</w:t>
              </w:r>
              <w:hyperlink w:anchor="_bookmark4" w:history="1">
                <w:r w:rsidRPr="005F2410">
                  <w:rPr>
                    <w:rFonts w:ascii="David" w:hAnsi="David" w:cs="David"/>
                  </w:rPr>
                  <w:tab/>
                </w:r>
                <w:r w:rsidRPr="005F2410">
                  <w:rPr>
                    <w:rFonts w:ascii="David" w:hAnsi="David" w:cs="David"/>
                    <w:spacing w:val="-10"/>
                  </w:rPr>
                  <w:t>6</w:t>
                </w:r>
              </w:hyperlink>
            </w:p>
            <w:p w14:paraId="13706CC8" w14:textId="77777777" w:rsidR="008204BA" w:rsidRPr="005F2410" w:rsidRDefault="008204BA" w:rsidP="008204BA">
              <w:pPr>
                <w:pStyle w:val="TOC2"/>
                <w:numPr>
                  <w:ilvl w:val="1"/>
                  <w:numId w:val="1"/>
                </w:numPr>
                <w:tabs>
                  <w:tab w:val="left" w:pos="1408"/>
                  <w:tab w:val="right" w:leader="underscore" w:pos="9466"/>
                </w:tabs>
                <w:rPr>
                  <w:rFonts w:ascii="David" w:hAnsi="David" w:cs="David"/>
                </w:rPr>
              </w:pPr>
              <w:r w:rsidRPr="007B09D8">
                <w:rPr>
                  <w:rFonts w:ascii="David" w:hAnsi="David" w:cs="David"/>
                </w:rPr>
                <w:t>Traditional Detection and Self-Blended Images (SBI)</w:t>
              </w:r>
              <w:hyperlink w:anchor="_bookmark5" w:history="1">
                <w:r w:rsidRPr="005F2410">
                  <w:rPr>
                    <w:rFonts w:ascii="David" w:hAnsi="David" w:cs="David"/>
                  </w:rPr>
                  <w:tab/>
                </w:r>
                <w:r>
                  <w:rPr>
                    <w:rFonts w:ascii="David" w:hAnsi="David" w:cs="David"/>
                    <w:spacing w:val="-10"/>
                  </w:rPr>
                  <w:t>8</w:t>
                </w:r>
              </w:hyperlink>
            </w:p>
            <w:p w14:paraId="5B09F3D2" w14:textId="77777777" w:rsidR="008204BA" w:rsidRPr="005F2410" w:rsidRDefault="008204BA" w:rsidP="008204BA">
              <w:pPr>
                <w:pStyle w:val="TOC2"/>
                <w:numPr>
                  <w:ilvl w:val="1"/>
                  <w:numId w:val="1"/>
                </w:numPr>
                <w:tabs>
                  <w:tab w:val="left" w:pos="1408"/>
                  <w:tab w:val="right" w:leader="underscore" w:pos="9466"/>
                </w:tabs>
                <w:spacing w:before="138"/>
                <w:rPr>
                  <w:rFonts w:ascii="David" w:hAnsi="David" w:cs="David"/>
                </w:rPr>
              </w:pPr>
              <w:r>
                <w:rPr>
                  <w:rFonts w:ascii="David" w:hAnsi="David" w:cs="David"/>
                </w:rPr>
                <w:t xml:space="preserve">SBI </w:t>
              </w:r>
              <w:r w:rsidRPr="00F561D0">
                <w:rPr>
                  <w:rFonts w:ascii="David" w:hAnsi="David" w:cs="David"/>
                </w:rPr>
                <w:t>Algorithm Operational Flow</w:t>
              </w:r>
              <w:hyperlink w:anchor="_bookmark6" w:history="1">
                <w:r w:rsidRPr="005F2410">
                  <w:rPr>
                    <w:rFonts w:ascii="David" w:hAnsi="David" w:cs="David"/>
                  </w:rPr>
                  <w:tab/>
                </w:r>
                <w:r>
                  <w:rPr>
                    <w:rFonts w:ascii="David" w:hAnsi="David" w:cs="David"/>
                    <w:spacing w:val="-10"/>
                  </w:rPr>
                  <w:t>11</w:t>
                </w:r>
              </w:hyperlink>
            </w:p>
            <w:p w14:paraId="27DB9DDA" w14:textId="77777777" w:rsidR="008204BA" w:rsidRPr="005F2410" w:rsidRDefault="008204BA" w:rsidP="008204BA">
              <w:pPr>
                <w:pStyle w:val="TOC2"/>
                <w:numPr>
                  <w:ilvl w:val="1"/>
                  <w:numId w:val="1"/>
                </w:numPr>
                <w:tabs>
                  <w:tab w:val="left" w:pos="1408"/>
                  <w:tab w:val="right" w:leader="underscore" w:pos="9466"/>
                </w:tabs>
                <w:rPr>
                  <w:rFonts w:ascii="David" w:hAnsi="David" w:cs="David"/>
                </w:rPr>
              </w:pPr>
              <w:r w:rsidRPr="00315E13">
                <w:rPr>
                  <w:rFonts w:ascii="David" w:hAnsi="David" w:cs="David"/>
                </w:rPr>
                <w:t>InstructBLIP</w:t>
              </w:r>
              <w:hyperlink w:anchor="_bookmark7" w:history="1">
                <w:r w:rsidRPr="005F2410">
                  <w:rPr>
                    <w:rFonts w:ascii="David" w:hAnsi="David" w:cs="David"/>
                  </w:rPr>
                  <w:tab/>
                </w:r>
                <w:r>
                  <w:rPr>
                    <w:rFonts w:ascii="David" w:hAnsi="David" w:cs="David"/>
                    <w:spacing w:val="-10"/>
                  </w:rPr>
                  <w:t>11</w:t>
                </w:r>
              </w:hyperlink>
            </w:p>
            <w:p w14:paraId="2F437084" w14:textId="77777777" w:rsidR="008204BA" w:rsidRPr="005F2410" w:rsidRDefault="008204BA" w:rsidP="008204BA">
              <w:pPr>
                <w:pStyle w:val="TOC2"/>
                <w:numPr>
                  <w:ilvl w:val="1"/>
                  <w:numId w:val="1"/>
                </w:numPr>
                <w:tabs>
                  <w:tab w:val="left" w:pos="1408"/>
                  <w:tab w:val="right" w:leader="underscore" w:pos="9466"/>
                </w:tabs>
                <w:rPr>
                  <w:rFonts w:ascii="David" w:hAnsi="David" w:cs="David"/>
                </w:rPr>
              </w:pPr>
              <w:r w:rsidRPr="00983F1F">
                <w:rPr>
                  <w:rFonts w:ascii="David" w:hAnsi="David" w:cs="David"/>
                </w:rPr>
                <w:t>Zero-Shot Learning</w:t>
              </w:r>
              <w:r>
                <w:rPr>
                  <w:rFonts w:ascii="David" w:hAnsi="David" w:cs="David"/>
                </w:rPr>
                <w:t xml:space="preserve"> </w:t>
              </w:r>
              <w:r w:rsidRPr="00983F1F">
                <w:rPr>
                  <w:rFonts w:ascii="David" w:hAnsi="David" w:cs="David"/>
                </w:rPr>
                <w:t>(ZSL)</w:t>
              </w:r>
              <w:hyperlink w:anchor="_bookmark8" w:history="1">
                <w:r w:rsidRPr="005F2410">
                  <w:rPr>
                    <w:rFonts w:ascii="David" w:hAnsi="David" w:cs="David"/>
                  </w:rPr>
                  <w:tab/>
                </w:r>
                <w:r w:rsidRPr="005F2410">
                  <w:rPr>
                    <w:rFonts w:ascii="David" w:hAnsi="David" w:cs="David"/>
                    <w:spacing w:val="-5"/>
                  </w:rPr>
                  <w:t>1</w:t>
                </w:r>
                <w:r>
                  <w:rPr>
                    <w:rFonts w:ascii="David" w:hAnsi="David" w:cs="David"/>
                    <w:spacing w:val="-5"/>
                  </w:rPr>
                  <w:t>3</w:t>
                </w:r>
              </w:hyperlink>
            </w:p>
            <w:p w14:paraId="494033E5" w14:textId="77777777" w:rsidR="008204BA" w:rsidRPr="005F2410" w:rsidRDefault="008204BA" w:rsidP="008204BA">
              <w:pPr>
                <w:pStyle w:val="TOC2"/>
                <w:numPr>
                  <w:ilvl w:val="1"/>
                  <w:numId w:val="1"/>
                </w:numPr>
                <w:tabs>
                  <w:tab w:val="left" w:pos="1408"/>
                  <w:tab w:val="right" w:leader="underscore" w:pos="9466"/>
                </w:tabs>
                <w:rPr>
                  <w:rFonts w:ascii="David" w:hAnsi="David" w:cs="David"/>
                </w:rPr>
              </w:pPr>
              <w:r w:rsidRPr="00983F1F">
                <w:rPr>
                  <w:rFonts w:ascii="David" w:hAnsi="David" w:cs="David"/>
                </w:rPr>
                <w:t>Few-Shot Learning (FSL)</w:t>
              </w:r>
              <w:hyperlink w:anchor="_bookmark9" w:history="1">
                <w:r w:rsidRPr="005F2410">
                  <w:rPr>
                    <w:rFonts w:ascii="David" w:hAnsi="David" w:cs="David"/>
                  </w:rPr>
                  <w:tab/>
                </w:r>
                <w:r w:rsidRPr="005F2410">
                  <w:rPr>
                    <w:rFonts w:ascii="David" w:hAnsi="David" w:cs="David"/>
                    <w:spacing w:val="-5"/>
                  </w:rPr>
                  <w:t>1</w:t>
                </w:r>
                <w:r>
                  <w:rPr>
                    <w:rFonts w:ascii="David" w:hAnsi="David" w:cs="David"/>
                    <w:spacing w:val="-5"/>
                  </w:rPr>
                  <w:t>4</w:t>
                </w:r>
              </w:hyperlink>
            </w:p>
            <w:p w14:paraId="3F13BE05" w14:textId="77777777" w:rsidR="008204BA" w:rsidRPr="003B4489" w:rsidRDefault="008204BA" w:rsidP="008204BA">
              <w:pPr>
                <w:pStyle w:val="TOC1"/>
                <w:numPr>
                  <w:ilvl w:val="0"/>
                  <w:numId w:val="1"/>
                </w:numPr>
                <w:tabs>
                  <w:tab w:val="left" w:pos="928"/>
                  <w:tab w:val="right" w:leader="underscore" w:pos="9466"/>
                </w:tabs>
                <w:spacing w:before="136"/>
                <w:rPr>
                  <w:rFonts w:ascii="David" w:hAnsi="David" w:cs="David"/>
                </w:rPr>
              </w:pPr>
              <w:r>
                <w:t>Methodology</w:t>
              </w:r>
              <w:hyperlink w:anchor="_bookmark10" w:history="1">
                <w:r w:rsidRPr="007D022F">
                  <w:rPr>
                    <w:rFonts w:ascii="David" w:hAnsi="David" w:cs="David"/>
                  </w:rPr>
                  <w:tab/>
                </w:r>
                <w:r w:rsidRPr="007D022F">
                  <w:rPr>
                    <w:rFonts w:ascii="David" w:hAnsi="David" w:cs="David"/>
                    <w:spacing w:val="-5"/>
                  </w:rPr>
                  <w:t>1</w:t>
                </w:r>
                <w:r>
                  <w:rPr>
                    <w:rFonts w:ascii="David" w:hAnsi="David" w:cs="David"/>
                    <w:spacing w:val="-5"/>
                  </w:rPr>
                  <w:t>5</w:t>
                </w:r>
              </w:hyperlink>
            </w:p>
            <w:p w14:paraId="736D99E2" w14:textId="77777777" w:rsidR="008204BA" w:rsidRPr="005F2410" w:rsidRDefault="008204BA" w:rsidP="008204BA">
              <w:pPr>
                <w:pStyle w:val="TOC2"/>
                <w:numPr>
                  <w:ilvl w:val="1"/>
                  <w:numId w:val="1"/>
                </w:numPr>
                <w:tabs>
                  <w:tab w:val="left" w:pos="1408"/>
                  <w:tab w:val="right" w:leader="underscore" w:pos="9466"/>
                </w:tabs>
                <w:spacing w:before="145"/>
                <w:rPr>
                  <w:rFonts w:ascii="David" w:hAnsi="David" w:cs="David"/>
                </w:rPr>
              </w:pPr>
              <w:r>
                <w:t>System Overview</w:t>
              </w:r>
              <w:hyperlink w:anchor="_bookmark12" w:history="1">
                <w:r w:rsidRPr="005F2410">
                  <w:rPr>
                    <w:rFonts w:ascii="David" w:hAnsi="David" w:cs="David"/>
                  </w:rPr>
                  <w:tab/>
                </w:r>
                <w:r w:rsidRPr="005F2410">
                  <w:rPr>
                    <w:rFonts w:ascii="David" w:hAnsi="David" w:cs="David"/>
                    <w:spacing w:val="-5"/>
                  </w:rPr>
                  <w:t>1</w:t>
                </w:r>
                <w:r>
                  <w:rPr>
                    <w:rFonts w:ascii="David" w:hAnsi="David" w:cs="David"/>
                    <w:spacing w:val="-5"/>
                  </w:rPr>
                  <w:t>5</w:t>
                </w:r>
              </w:hyperlink>
            </w:p>
            <w:p w14:paraId="4EB56BA9" w14:textId="77777777" w:rsidR="008204BA" w:rsidRPr="005F2410" w:rsidRDefault="008204BA" w:rsidP="008204BA">
              <w:pPr>
                <w:pStyle w:val="TOC2"/>
                <w:numPr>
                  <w:ilvl w:val="1"/>
                  <w:numId w:val="1"/>
                </w:numPr>
                <w:tabs>
                  <w:tab w:val="left" w:pos="1408"/>
                  <w:tab w:val="right" w:leader="underscore" w:pos="9466"/>
                </w:tabs>
                <w:spacing w:before="139"/>
                <w:rPr>
                  <w:rFonts w:ascii="David" w:hAnsi="David" w:cs="David"/>
                </w:rPr>
              </w:pPr>
              <w:r>
                <w:t>Probabilistic Inference Algorithm</w:t>
              </w:r>
              <w:hyperlink w:anchor="_bookmark13" w:history="1">
                <w:r w:rsidRPr="005F2410">
                  <w:rPr>
                    <w:rFonts w:ascii="David" w:hAnsi="David" w:cs="David"/>
                  </w:rPr>
                  <w:tab/>
                </w:r>
                <w:r w:rsidRPr="005F2410">
                  <w:rPr>
                    <w:rFonts w:ascii="David" w:hAnsi="David" w:cs="David"/>
                    <w:spacing w:val="-5"/>
                  </w:rPr>
                  <w:t>1</w:t>
                </w:r>
                <w:r>
                  <w:rPr>
                    <w:rFonts w:ascii="David" w:hAnsi="David" w:cs="David"/>
                    <w:spacing w:val="-5"/>
                  </w:rPr>
                  <w:t>6</w:t>
                </w:r>
              </w:hyperlink>
            </w:p>
            <w:p w14:paraId="20F01647" w14:textId="77777777" w:rsidR="008204BA" w:rsidRPr="005F2410" w:rsidRDefault="008204BA" w:rsidP="008204BA">
              <w:pPr>
                <w:pStyle w:val="TOC2"/>
                <w:numPr>
                  <w:ilvl w:val="1"/>
                  <w:numId w:val="1"/>
                </w:numPr>
                <w:tabs>
                  <w:tab w:val="left" w:pos="1408"/>
                  <w:tab w:val="right" w:leader="underscore" w:pos="9466"/>
                </w:tabs>
                <w:spacing w:before="140"/>
                <w:rPr>
                  <w:rFonts w:ascii="David" w:hAnsi="David" w:cs="David"/>
                </w:rPr>
              </w:pPr>
              <w:r>
                <w:t>Training And Fine-Tuning Strategy</w:t>
              </w:r>
              <w:hyperlink w:anchor="_bookmark14" w:history="1">
                <w:r w:rsidRPr="005F2410">
                  <w:rPr>
                    <w:rFonts w:ascii="David" w:hAnsi="David" w:cs="David"/>
                  </w:rPr>
                  <w:tab/>
                </w:r>
                <w:r w:rsidRPr="005F2410">
                  <w:rPr>
                    <w:rFonts w:ascii="David" w:hAnsi="David" w:cs="David"/>
                    <w:spacing w:val="-5"/>
                  </w:rPr>
                  <w:t>1</w:t>
                </w:r>
                <w:r>
                  <w:rPr>
                    <w:rFonts w:ascii="David" w:hAnsi="David" w:cs="David"/>
                    <w:spacing w:val="-5"/>
                  </w:rPr>
                  <w:t>6</w:t>
                </w:r>
              </w:hyperlink>
            </w:p>
            <w:p w14:paraId="35935A24" w14:textId="77777777" w:rsidR="008204BA" w:rsidRDefault="008204BA" w:rsidP="008204BA">
              <w:pPr>
                <w:pStyle w:val="TOC2"/>
                <w:numPr>
                  <w:ilvl w:val="1"/>
                  <w:numId w:val="1"/>
                </w:numPr>
                <w:tabs>
                  <w:tab w:val="left" w:pos="1408"/>
                  <w:tab w:val="right" w:leader="underscore" w:pos="9466"/>
                </w:tabs>
                <w:rPr>
                  <w:rFonts w:ascii="David" w:hAnsi="David" w:cs="David"/>
                </w:rPr>
              </w:pPr>
              <w:r>
                <w:t>System Inputs</w:t>
              </w:r>
              <w:hyperlink w:anchor="_bookmark15" w:history="1">
                <w:r w:rsidRPr="005F2410">
                  <w:rPr>
                    <w:rFonts w:ascii="David" w:hAnsi="David" w:cs="David"/>
                  </w:rPr>
                  <w:tab/>
                </w:r>
                <w:r>
                  <w:rPr>
                    <w:rFonts w:ascii="David" w:hAnsi="David" w:cs="David"/>
                    <w:spacing w:val="-5"/>
                  </w:rPr>
                  <w:t>17</w:t>
                </w:r>
              </w:hyperlink>
            </w:p>
            <w:p w14:paraId="70F5E154" w14:textId="77777777" w:rsidR="008204BA" w:rsidRPr="007D022F" w:rsidRDefault="008204BA" w:rsidP="008204BA">
              <w:pPr>
                <w:pStyle w:val="TOC3"/>
                <w:numPr>
                  <w:ilvl w:val="2"/>
                  <w:numId w:val="1"/>
                </w:numPr>
                <w:tabs>
                  <w:tab w:val="left" w:pos="1648"/>
                  <w:tab w:val="right" w:leader="underscore" w:pos="9469"/>
                </w:tabs>
                <w:spacing w:before="140"/>
                <w:rPr>
                  <w:rFonts w:ascii="David" w:hAnsi="David" w:cs="David"/>
                </w:rPr>
              </w:pPr>
              <w:r>
                <w:t>Visual Datasets</w:t>
              </w:r>
              <w:hyperlink w:anchor="_bookmark18" w:history="1">
                <w:r w:rsidRPr="005F2410">
                  <w:rPr>
                    <w:rFonts w:ascii="David" w:hAnsi="David" w:cs="David"/>
                  </w:rPr>
                  <w:tab/>
                </w:r>
                <w:r>
                  <w:rPr>
                    <w:rFonts w:ascii="David" w:hAnsi="David" w:cs="David"/>
                    <w:spacing w:val="-5"/>
                  </w:rPr>
                  <w:t>17</w:t>
                </w:r>
              </w:hyperlink>
            </w:p>
            <w:p w14:paraId="23D253F2" w14:textId="6B44E39E" w:rsidR="008204BA" w:rsidRDefault="008204BA" w:rsidP="008204BA">
              <w:pPr>
                <w:pStyle w:val="TOC3"/>
                <w:numPr>
                  <w:ilvl w:val="2"/>
                  <w:numId w:val="1"/>
                </w:numPr>
                <w:tabs>
                  <w:tab w:val="left" w:pos="1648"/>
                  <w:tab w:val="right" w:leader="underscore" w:pos="9469"/>
                </w:tabs>
                <w:spacing w:before="140"/>
                <w:rPr>
                  <w:rFonts w:ascii="David" w:hAnsi="David" w:cs="David"/>
                </w:rPr>
              </w:pPr>
              <w:r>
                <w:rPr>
                  <w:rFonts w:ascii="David" w:hAnsi="David" w:cs="David"/>
                </w:rPr>
                <w:t>Textual datasets</w:t>
              </w:r>
              <w:r w:rsidRPr="003D35B1">
                <w:rPr>
                  <w:rFonts w:ascii="David" w:hAnsi="David" w:cs="David"/>
                </w:rPr>
                <w:tab/>
              </w:r>
              <w:r>
                <w:rPr>
                  <w:rFonts w:ascii="David" w:hAnsi="David" w:cs="David"/>
                </w:rPr>
                <w:t>18</w:t>
              </w:r>
            </w:p>
            <w:p w14:paraId="56EB2B47" w14:textId="7085B64C" w:rsidR="008204BA" w:rsidRDefault="008204BA" w:rsidP="008204BA">
              <w:pPr>
                <w:pStyle w:val="TOC3"/>
                <w:numPr>
                  <w:ilvl w:val="2"/>
                  <w:numId w:val="1"/>
                </w:numPr>
                <w:tabs>
                  <w:tab w:val="left" w:pos="1648"/>
                  <w:tab w:val="right" w:leader="underscore" w:pos="9469"/>
                </w:tabs>
                <w:spacing w:before="140"/>
                <w:rPr>
                  <w:rFonts w:ascii="David" w:hAnsi="David" w:cs="David"/>
                </w:rPr>
              </w:pPr>
              <w:r>
                <w:rPr>
                  <w:rFonts w:ascii="David" w:hAnsi="David" w:cs="David"/>
                </w:rPr>
                <w:t>Model Evaluation and Result validation</w:t>
              </w:r>
              <w:r w:rsidRPr="003D35B1">
                <w:rPr>
                  <w:rFonts w:ascii="David" w:hAnsi="David" w:cs="David"/>
                </w:rPr>
                <w:tab/>
              </w:r>
              <w:r>
                <w:rPr>
                  <w:rFonts w:ascii="David" w:hAnsi="David" w:cs="David"/>
                </w:rPr>
                <w:t>18</w:t>
              </w:r>
            </w:p>
            <w:p w14:paraId="2E434413" w14:textId="6C0CC2E3" w:rsidR="008204BA" w:rsidRPr="008204BA" w:rsidRDefault="008204BA" w:rsidP="008204BA">
              <w:pPr>
                <w:pStyle w:val="TOC3"/>
                <w:numPr>
                  <w:ilvl w:val="2"/>
                  <w:numId w:val="1"/>
                </w:numPr>
                <w:tabs>
                  <w:tab w:val="left" w:pos="1648"/>
                  <w:tab w:val="right" w:leader="underscore" w:pos="9469"/>
                </w:tabs>
                <w:spacing w:before="140"/>
                <w:rPr>
                  <w:rFonts w:ascii="David" w:hAnsi="David" w:cs="David"/>
                </w:rPr>
              </w:pPr>
              <w:r>
                <w:rPr>
                  <w:rFonts w:ascii="David" w:hAnsi="David" w:cs="David"/>
                </w:rPr>
                <w:t>Test Plan</w:t>
              </w:r>
              <w:r w:rsidRPr="003D35B1">
                <w:rPr>
                  <w:rFonts w:ascii="David" w:hAnsi="David" w:cs="David"/>
                </w:rPr>
                <w:tab/>
              </w:r>
              <w:r>
                <w:rPr>
                  <w:rFonts w:ascii="David" w:hAnsi="David" w:cs="David"/>
                </w:rPr>
                <w:t>19</w:t>
              </w:r>
            </w:p>
            <w:p w14:paraId="16E81DC2" w14:textId="1EFEA702" w:rsidR="008204BA" w:rsidRDefault="008204BA" w:rsidP="008204BA">
              <w:pPr>
                <w:pStyle w:val="TOC1"/>
                <w:numPr>
                  <w:ilvl w:val="0"/>
                  <w:numId w:val="1"/>
                </w:numPr>
                <w:tabs>
                  <w:tab w:val="left" w:pos="928"/>
                  <w:tab w:val="right" w:leader="underscore" w:pos="9466"/>
                </w:tabs>
                <w:rPr>
                  <w:rFonts w:asciiTheme="minorHAnsi" w:eastAsiaTheme="minorHAnsi" w:hAnsiTheme="minorHAnsi" w:cstheme="minorBidi"/>
                  <w:b w:val="0"/>
                  <w:bCs w:val="0"/>
                  <w:kern w:val="2"/>
                  <w:lang w:bidi="he-IL"/>
                  <w14:ligatures w14:val="standardContextual"/>
                </w:rPr>
              </w:pPr>
              <w:hyperlink w:anchor="_bookmark29" w:history="1">
                <w:r w:rsidRPr="005F2410">
                  <w:rPr>
                    <w:rFonts w:ascii="David" w:hAnsi="David" w:cs="David"/>
                    <w:spacing w:val="-2"/>
                  </w:rPr>
                  <w:t>References</w:t>
                </w:r>
                <w:r w:rsidRPr="005F2410">
                  <w:rPr>
                    <w:rFonts w:ascii="David" w:hAnsi="David" w:cs="David"/>
                  </w:rPr>
                  <w:tab/>
                </w:r>
                <w:r>
                  <w:rPr>
                    <w:rFonts w:ascii="David" w:hAnsi="David" w:cs="David"/>
                    <w:spacing w:val="-5"/>
                  </w:rPr>
                  <w:t>20</w:t>
                </w:r>
              </w:hyperlink>
            </w:p>
          </w:sdtContent>
        </w:sdt>
        <w:p w14:paraId="33A5CF5C" w14:textId="61CA6295" w:rsidR="005F2410" w:rsidRDefault="00000000" w:rsidP="008204BA">
          <w:pPr>
            <w:pStyle w:val="TOC1"/>
            <w:tabs>
              <w:tab w:val="left" w:pos="928"/>
              <w:tab w:val="right" w:leader="underscore" w:pos="9466"/>
            </w:tabs>
            <w:spacing w:before="145"/>
            <w:ind w:firstLine="0"/>
          </w:pPr>
        </w:p>
      </w:sdtContent>
    </w:sdt>
    <w:p w14:paraId="67306BDD" w14:textId="77777777" w:rsidR="00A65DC7" w:rsidRDefault="00A65DC7" w:rsidP="004F0507">
      <w:pPr>
        <w:rPr>
          <w:rFonts w:ascii="David" w:hAnsi="David" w:cs="David"/>
          <w:sz w:val="28"/>
          <w:szCs w:val="28"/>
        </w:rPr>
      </w:pPr>
    </w:p>
    <w:p w14:paraId="6904A7D3" w14:textId="77777777" w:rsidR="00A65DC7" w:rsidRDefault="00A65DC7" w:rsidP="004F0507">
      <w:pPr>
        <w:rPr>
          <w:rFonts w:ascii="David" w:hAnsi="David" w:cs="David"/>
          <w:sz w:val="28"/>
          <w:szCs w:val="28"/>
        </w:rPr>
      </w:pPr>
    </w:p>
    <w:p w14:paraId="7E7F510B" w14:textId="77777777" w:rsidR="003B4489" w:rsidRDefault="003B4489" w:rsidP="004F0507">
      <w:pPr>
        <w:rPr>
          <w:rFonts w:ascii="David" w:hAnsi="David" w:cs="David"/>
          <w:sz w:val="28"/>
          <w:szCs w:val="28"/>
        </w:rPr>
      </w:pPr>
    </w:p>
    <w:p w14:paraId="5DCB264F" w14:textId="77777777" w:rsidR="003B4489" w:rsidRDefault="003B4489" w:rsidP="004F0507">
      <w:pPr>
        <w:rPr>
          <w:rFonts w:ascii="David" w:hAnsi="David" w:cs="David"/>
          <w:sz w:val="28"/>
          <w:szCs w:val="28"/>
        </w:rPr>
      </w:pPr>
    </w:p>
    <w:p w14:paraId="16A5C75C" w14:textId="77777777" w:rsidR="003B4489" w:rsidRDefault="003B4489" w:rsidP="004F0507">
      <w:pPr>
        <w:rPr>
          <w:rFonts w:ascii="David" w:hAnsi="David" w:cs="David"/>
          <w:sz w:val="28"/>
          <w:szCs w:val="28"/>
        </w:rPr>
      </w:pPr>
    </w:p>
    <w:p w14:paraId="08E2C1DE" w14:textId="77777777" w:rsidR="003B4489" w:rsidRDefault="003B4489" w:rsidP="004F0507">
      <w:pPr>
        <w:rPr>
          <w:rFonts w:ascii="David" w:hAnsi="David" w:cs="David"/>
          <w:sz w:val="28"/>
          <w:szCs w:val="28"/>
        </w:rPr>
      </w:pPr>
    </w:p>
    <w:p w14:paraId="2D944FE3" w14:textId="77777777" w:rsidR="003B4489" w:rsidRDefault="003B4489" w:rsidP="004F0507">
      <w:pPr>
        <w:rPr>
          <w:rFonts w:ascii="David" w:hAnsi="David" w:cs="David"/>
          <w:sz w:val="28"/>
          <w:szCs w:val="28"/>
        </w:rPr>
      </w:pPr>
    </w:p>
    <w:p w14:paraId="268DC964" w14:textId="77777777" w:rsidR="003B4489" w:rsidRDefault="003B4489" w:rsidP="004F0507">
      <w:pPr>
        <w:rPr>
          <w:rFonts w:ascii="David" w:hAnsi="David" w:cs="David"/>
          <w:sz w:val="28"/>
          <w:szCs w:val="28"/>
        </w:rPr>
      </w:pPr>
    </w:p>
    <w:p w14:paraId="1459644C" w14:textId="6FC0D151" w:rsidR="00A65DC7" w:rsidRPr="001E4B25" w:rsidRDefault="00707EA7" w:rsidP="00531630">
      <w:pPr>
        <w:pStyle w:val="1"/>
        <w:rPr>
          <w:b w:val="0"/>
        </w:rPr>
      </w:pPr>
      <w:r w:rsidRPr="001E4B25">
        <w:t>Abstract</w:t>
      </w:r>
    </w:p>
    <w:p w14:paraId="22E06B80" w14:textId="77777777" w:rsidR="00FA46A7" w:rsidRDefault="00FA46A7" w:rsidP="00775C77">
      <w:pPr>
        <w:rPr>
          <w:rFonts w:ascii="David" w:hAnsi="David" w:cs="David"/>
          <w:rtl/>
        </w:rPr>
      </w:pPr>
    </w:p>
    <w:p w14:paraId="35D65CF0" w14:textId="6802057E" w:rsidR="00C817AA" w:rsidRDefault="00775C77" w:rsidP="008A39E6">
      <w:pPr>
        <w:jc w:val="both"/>
        <w:rPr>
          <w:rFonts w:ascii="David" w:hAnsi="David" w:cs="David"/>
        </w:rPr>
      </w:pPr>
      <w:r w:rsidRPr="00775C77">
        <w:rPr>
          <w:rFonts w:ascii="David" w:hAnsi="David" w:cs="David"/>
        </w:rPr>
        <w:t xml:space="preserve">This study investigates the efficacy of Visual Language Models (VLMs), specifically the InstructBLIP architecture, as robust zero-shot deepfake detectors capable of overcoming the generalization limitations of traditional binary classifiers. While </w:t>
      </w:r>
      <w:r w:rsidR="008A39E6">
        <w:rPr>
          <w:rFonts w:ascii="David" w:hAnsi="David" w:cs="David"/>
        </w:rPr>
        <w:t>state-of-the-art generative methods like SimSwap produce</w:t>
      </w:r>
      <w:r w:rsidR="00B75F54">
        <w:rPr>
          <w:rFonts w:ascii="David" w:hAnsi="David" w:cs="David"/>
        </w:rPr>
        <w:t>s</w:t>
      </w:r>
      <w:r w:rsidR="008A39E6">
        <w:rPr>
          <w:rFonts w:ascii="David" w:hAnsi="David" w:cs="David"/>
        </w:rPr>
        <w:t xml:space="preserve"> </w:t>
      </w:r>
      <w:r w:rsidR="008A39E6" w:rsidRPr="008A39E6">
        <w:rPr>
          <w:rFonts w:ascii="David" w:hAnsi="David" w:cs="David"/>
        </w:rPr>
        <w:t>high-fidelity forgeries with minimal visual artifacts,</w:t>
      </w:r>
      <w:r w:rsidR="008A39E6">
        <w:rPr>
          <w:rFonts w:ascii="David" w:hAnsi="David" w:cs="David"/>
        </w:rPr>
        <w:t xml:space="preserve"> traditional detection</w:t>
      </w:r>
      <w:r w:rsidRPr="00775C77">
        <w:rPr>
          <w:rFonts w:ascii="David" w:hAnsi="David" w:cs="David"/>
        </w:rPr>
        <w:t xml:space="preserve"> methods </w:t>
      </w:r>
      <w:r w:rsidR="008A39E6">
        <w:rPr>
          <w:rFonts w:ascii="David" w:hAnsi="David" w:cs="David"/>
        </w:rPr>
        <w:t xml:space="preserve">such as </w:t>
      </w:r>
      <w:r w:rsidRPr="00775C77">
        <w:rPr>
          <w:rFonts w:ascii="David" w:hAnsi="David" w:cs="David"/>
        </w:rPr>
        <w:t>Self-Blended Images (SBI)</w:t>
      </w:r>
      <w:r w:rsidR="008A39E6">
        <w:rPr>
          <w:rFonts w:ascii="David" w:hAnsi="David" w:cs="David"/>
        </w:rPr>
        <w:t xml:space="preserve"> often struggle with generalization to unseen attacks</w:t>
      </w:r>
      <w:r w:rsidRPr="00775C77">
        <w:rPr>
          <w:rFonts w:ascii="David" w:hAnsi="David" w:cs="David"/>
        </w:rPr>
        <w:t xml:space="preserve">. </w:t>
      </w:r>
      <w:r w:rsidR="00C817AA">
        <w:rPr>
          <w:rFonts w:ascii="David" w:hAnsi="David" w:cs="David"/>
        </w:rPr>
        <w:t>The research gap arises because most existing detectors focus on low</w:t>
      </w:r>
      <w:r w:rsidR="008A39E6">
        <w:rPr>
          <w:rFonts w:ascii="David" w:hAnsi="David" w:cs="David"/>
        </w:rPr>
        <w:t>-</w:t>
      </w:r>
      <w:r w:rsidR="00C817AA">
        <w:rPr>
          <w:rFonts w:ascii="David" w:hAnsi="David" w:cs="David"/>
        </w:rPr>
        <w:t xml:space="preserve">level visual </w:t>
      </w:r>
      <w:r w:rsidR="000F4A17">
        <w:rPr>
          <w:rFonts w:ascii="David" w:hAnsi="David" w:cs="David"/>
        </w:rPr>
        <w:t>artifacts</w:t>
      </w:r>
      <w:r w:rsidR="008A39E6">
        <w:rPr>
          <w:rFonts w:ascii="David" w:hAnsi="David" w:cs="David"/>
        </w:rPr>
        <w:t xml:space="preserve"> and blending boundaries</w:t>
      </w:r>
      <w:r w:rsidR="000F4A17">
        <w:rPr>
          <w:rFonts w:ascii="David" w:hAnsi="David" w:cs="David"/>
        </w:rPr>
        <w:t xml:space="preserve">. In contrast, VLMs use broad semantic understanding </w:t>
      </w:r>
      <w:r w:rsidR="008A39E6">
        <w:rPr>
          <w:rFonts w:ascii="David" w:hAnsi="David" w:cs="David"/>
        </w:rPr>
        <w:t>acquired from massive pre-training</w:t>
      </w:r>
      <w:r w:rsidR="000F4A17">
        <w:rPr>
          <w:rFonts w:ascii="David" w:hAnsi="David" w:cs="David"/>
        </w:rPr>
        <w:t>. This results in higher robustness against out of distribution samples.</w:t>
      </w:r>
    </w:p>
    <w:p w14:paraId="22878548" w14:textId="710192E7" w:rsidR="00A47EBF" w:rsidRDefault="008A39E6" w:rsidP="000F4A17">
      <w:pPr>
        <w:jc w:val="both"/>
        <w:rPr>
          <w:rFonts w:ascii="David" w:hAnsi="David" w:cs="David"/>
        </w:rPr>
      </w:pPr>
      <w:r>
        <w:rPr>
          <w:rFonts w:ascii="David" w:hAnsi="David" w:cs="David"/>
        </w:rPr>
        <w:t xml:space="preserve">This project proposes and validates an approach that </w:t>
      </w:r>
      <w:r w:rsidR="00775C77" w:rsidRPr="00775C77">
        <w:rPr>
          <w:rFonts w:ascii="David" w:hAnsi="David" w:cs="David"/>
        </w:rPr>
        <w:t xml:space="preserve">transforms the </w:t>
      </w:r>
      <w:r w:rsidR="00A47EBF">
        <w:rPr>
          <w:rFonts w:ascii="David" w:hAnsi="David" w:cs="David"/>
        </w:rPr>
        <w:t>binary classification task into a visual question answering problem using the g</w:t>
      </w:r>
      <w:r w:rsidR="00775C77" w:rsidRPr="00775C77">
        <w:rPr>
          <w:rFonts w:ascii="David" w:hAnsi="David" w:cs="David"/>
        </w:rPr>
        <w:t>enerative text output of VLMs</w:t>
      </w:r>
      <w:r w:rsidR="00090142">
        <w:rPr>
          <w:rFonts w:ascii="David" w:hAnsi="David" w:cs="David"/>
        </w:rPr>
        <w:t>. The method uses InstructBLIP with a parameter-Efficient fine tuning (PEFT) strategy</w:t>
      </w:r>
      <w:r w:rsidR="00A47EBF">
        <w:rPr>
          <w:rFonts w:ascii="David" w:hAnsi="David" w:cs="David"/>
        </w:rPr>
        <w:t xml:space="preserve"> that involves freezing the vision encoder and the Large Language Model (LLM) while training only the Q-Former component</w:t>
      </w:r>
      <w:r w:rsidR="00090142">
        <w:rPr>
          <w:rFonts w:ascii="David" w:hAnsi="David" w:cs="David"/>
        </w:rPr>
        <w:t>.</w:t>
      </w:r>
      <w:r w:rsidR="00A47EBF">
        <w:rPr>
          <w:rFonts w:ascii="David" w:hAnsi="David" w:cs="David"/>
        </w:rPr>
        <w:t xml:space="preserve"> This architecture allows the model to learn Deepfake-specific anomalies without suffering from catastrophic forgetting.</w:t>
      </w:r>
    </w:p>
    <w:p w14:paraId="2F39EEAE" w14:textId="6C8506C3" w:rsidR="00A47EBF" w:rsidRDefault="00A47EBF" w:rsidP="00A47EBF">
      <w:pPr>
        <w:jc w:val="both"/>
        <w:rPr>
          <w:rFonts w:ascii="David" w:hAnsi="David" w:cs="David"/>
        </w:rPr>
      </w:pPr>
      <w:r>
        <w:rPr>
          <w:rFonts w:ascii="David" w:hAnsi="David" w:cs="David"/>
        </w:rPr>
        <w:t>The methodological core is the development of a probabilistic inference algorithm. Instead of relying on raw textual output, the system extracts the logits corresponding to decision tokens and applies a normalization process to generate a continuous anomaly score. This approach significantly enhances the model’s precision.</w:t>
      </w:r>
    </w:p>
    <w:p w14:paraId="5721F4DA" w14:textId="69D8E7A3" w:rsidR="009A2519" w:rsidRDefault="00D902F8" w:rsidP="00A47EBF">
      <w:pPr>
        <w:jc w:val="both"/>
        <w:rPr>
          <w:rFonts w:ascii="David" w:hAnsi="David" w:cs="David"/>
        </w:rPr>
      </w:pPr>
      <w:r>
        <w:rPr>
          <w:rFonts w:ascii="David" w:hAnsi="David" w:cs="David"/>
        </w:rPr>
        <w:t>The system’s performance is evaluated under Zero-shot and Few-shot (1-10 ratio) scenarios, utilizing challenging datasets generated by SimSwap. Validation is conducted using standard metrics (AUC) as well as Clustering analysis to measure Cohesion and Separation within the embedding space, aiming to demonstrate a clear linear separation between real and fake content.</w:t>
      </w:r>
    </w:p>
    <w:p w14:paraId="413B46A9" w14:textId="77777777" w:rsidR="009A2519" w:rsidRDefault="009A2519">
      <w:pPr>
        <w:rPr>
          <w:rFonts w:ascii="David" w:hAnsi="David" w:cs="David"/>
        </w:rPr>
      </w:pPr>
      <w:r>
        <w:rPr>
          <w:rFonts w:ascii="David" w:hAnsi="David" w:cs="David"/>
        </w:rPr>
        <w:br w:type="page"/>
      </w:r>
    </w:p>
    <w:p w14:paraId="08CC2F88" w14:textId="61AA94EC" w:rsidR="00A65DC7" w:rsidRDefault="00A65DC7" w:rsidP="00642DEE">
      <w:pPr>
        <w:pStyle w:val="a9"/>
        <w:numPr>
          <w:ilvl w:val="0"/>
          <w:numId w:val="19"/>
        </w:numPr>
        <w:ind w:left="284" w:hanging="284"/>
        <w:rPr>
          <w:rFonts w:ascii="David" w:hAnsi="David" w:cs="David"/>
          <w:b/>
          <w:bCs/>
          <w:sz w:val="28"/>
          <w:szCs w:val="28"/>
        </w:rPr>
      </w:pPr>
      <w:r w:rsidRPr="00642DEE">
        <w:rPr>
          <w:rFonts w:ascii="David" w:hAnsi="David" w:cs="David"/>
          <w:b/>
          <w:bCs/>
          <w:sz w:val="28"/>
          <w:szCs w:val="28"/>
        </w:rPr>
        <w:lastRenderedPageBreak/>
        <w:t>Introduction</w:t>
      </w:r>
    </w:p>
    <w:p w14:paraId="6F3BB47A" w14:textId="77777777" w:rsidR="00C85AD8" w:rsidRDefault="00C85AD8" w:rsidP="00C85AD8">
      <w:pPr>
        <w:pStyle w:val="a9"/>
        <w:ind w:left="284"/>
        <w:rPr>
          <w:rFonts w:ascii="David" w:hAnsi="David" w:cs="David"/>
          <w:b/>
          <w:bCs/>
          <w:sz w:val="28"/>
          <w:szCs w:val="28"/>
        </w:rPr>
      </w:pPr>
    </w:p>
    <w:p w14:paraId="6F4DAD4F" w14:textId="77777777" w:rsidR="00C85AD8" w:rsidRDefault="00C85AD8" w:rsidP="00C85AD8">
      <w:pPr>
        <w:jc w:val="both"/>
        <w:rPr>
          <w:rFonts w:ascii="David" w:hAnsi="David" w:cs="David"/>
        </w:rPr>
      </w:pPr>
      <w:r>
        <w:rPr>
          <w:rFonts w:ascii="David" w:hAnsi="David" w:cs="David"/>
        </w:rPr>
        <w:t>In recent years, Deepfake technology went through an accelerated process of democratization, making it accessible to the public, evolving from a t</w:t>
      </w:r>
      <w:r w:rsidRPr="00A66989">
        <w:rPr>
          <w:rFonts w:ascii="David" w:hAnsi="David" w:cs="David"/>
        </w:rPr>
        <w:t>echnological curiosity into a</w:t>
      </w:r>
      <w:r>
        <w:rPr>
          <w:rFonts w:ascii="David" w:hAnsi="David" w:cs="David"/>
        </w:rPr>
        <w:t xml:space="preserve"> true everyday threat. Previously, </w:t>
      </w:r>
      <w:r w:rsidRPr="00A66989">
        <w:rPr>
          <w:rFonts w:ascii="David" w:hAnsi="David" w:cs="David"/>
        </w:rPr>
        <w:t>producing high-quality forgeries required expensive hardware and extensive technical knowledg</w:t>
      </w:r>
      <w:r>
        <w:rPr>
          <w:rFonts w:ascii="David" w:hAnsi="David" w:cs="David"/>
        </w:rPr>
        <w:t>e</w:t>
      </w:r>
      <w:r>
        <w:rPr>
          <w:rFonts w:ascii="David" w:hAnsi="David" w:cs="David" w:hint="cs"/>
          <w:rtl/>
        </w:rPr>
        <w:t>.</w:t>
      </w:r>
      <w:r>
        <w:rPr>
          <w:rFonts w:ascii="David" w:hAnsi="David" w:cs="David"/>
        </w:rPr>
        <w:t xml:space="preserve"> However, today, thanks to the </w:t>
      </w:r>
      <w:r w:rsidRPr="00A66989">
        <w:rPr>
          <w:rFonts w:ascii="David" w:hAnsi="David" w:cs="David"/>
        </w:rPr>
        <w:t>availability</w:t>
      </w:r>
      <w:r>
        <w:rPr>
          <w:rFonts w:ascii="David" w:hAnsi="David" w:cs="David"/>
        </w:rPr>
        <w:t xml:space="preserve"> of free computing resources such as Google Colab and accessible tools like SimSwap and ComfyUI, anyone with a computer or a smartphone can create high quality, realistic fake content.</w:t>
      </w:r>
      <w:r w:rsidRPr="004B1B71">
        <w:rPr>
          <w:rFonts w:ascii="David" w:hAnsi="David" w:cs="David"/>
        </w:rPr>
        <w:t xml:space="preserve"> </w:t>
      </w:r>
      <w:r w:rsidRPr="009B28D0">
        <w:rPr>
          <w:rFonts w:ascii="David" w:hAnsi="David" w:cs="David"/>
        </w:rPr>
        <w:t>This phenomenon poses a significant challenge to Know Your Customer (KYC) systems, biometric verification mechanisms, and media platforms</w:t>
      </w:r>
      <w:r>
        <w:rPr>
          <w:rFonts w:ascii="David" w:hAnsi="David" w:cs="David"/>
        </w:rPr>
        <w:t>. According</w:t>
      </w:r>
      <w:r w:rsidRPr="009B28D0">
        <w:rPr>
          <w:rFonts w:ascii="David" w:hAnsi="David" w:cs="David"/>
        </w:rPr>
        <w:t xml:space="preserve"> to recent reports, </w:t>
      </w:r>
      <w:r>
        <w:rPr>
          <w:rFonts w:ascii="David" w:hAnsi="David" w:cs="David"/>
        </w:rPr>
        <w:t>D</w:t>
      </w:r>
      <w:r w:rsidRPr="009B28D0">
        <w:rPr>
          <w:rFonts w:ascii="David" w:hAnsi="David" w:cs="David"/>
        </w:rPr>
        <w:t>eepfake-based identity fraud has quadrupled in just one year.</w:t>
      </w:r>
    </w:p>
    <w:p w14:paraId="11FE9BC0" w14:textId="77777777" w:rsidR="00C85AD8" w:rsidRDefault="00C85AD8" w:rsidP="00C85AD8">
      <w:pPr>
        <w:jc w:val="both"/>
        <w:rPr>
          <w:rFonts w:ascii="David" w:hAnsi="David" w:cs="David"/>
        </w:rPr>
      </w:pPr>
      <w:r>
        <w:rPr>
          <w:rFonts w:ascii="David" w:hAnsi="David" w:cs="David"/>
        </w:rPr>
        <w:t>Most existing detection methods, such as F</w:t>
      </w:r>
      <w:r w:rsidRPr="009B28D0">
        <w:rPr>
          <w:rFonts w:ascii="David" w:hAnsi="David" w:cs="David"/>
        </w:rPr>
        <w:t>aceForensics++ or frequency-based models like M2TR, operate as "Pixel Detectives": they focus on identifying specific visual artifacts or hidden noise at the pixel level</w:t>
      </w:r>
      <w:r>
        <w:rPr>
          <w:rFonts w:ascii="David" w:hAnsi="David" w:cs="David"/>
        </w:rPr>
        <w:t>. advances models such as SBI (</w:t>
      </w:r>
      <w:r w:rsidRPr="009B28D0">
        <w:rPr>
          <w:rFonts w:ascii="David" w:hAnsi="David" w:cs="David"/>
        </w:rPr>
        <w:t>Self-Blended Images</w:t>
      </w:r>
      <w:r>
        <w:rPr>
          <w:rFonts w:ascii="David" w:hAnsi="David" w:cs="David"/>
        </w:rPr>
        <w:t>) achieve impressive performance by generating synthetic training samples that mimic forgery artifacts, these approaches suffer from a lack of Generalization. The models tend to overfit to the forgery methods that they were trained on, and they are proven to be fragile when exposed to simple alterations such as image compression and noise. The central limitation is the model’s inability to comprehend the whole semantic value of a photo, limiting its ability to cope with unseen threats (Zero-Shot Scenarios).</w:t>
      </w:r>
    </w:p>
    <w:p w14:paraId="6FA9C587" w14:textId="77777777" w:rsidR="00C85AD8" w:rsidRDefault="00C85AD8" w:rsidP="00C85AD8">
      <w:pPr>
        <w:jc w:val="both"/>
        <w:rPr>
          <w:rFonts w:ascii="David" w:hAnsi="David" w:cs="David"/>
        </w:rPr>
      </w:pPr>
      <w:r>
        <w:rPr>
          <w:rFonts w:ascii="David" w:hAnsi="David" w:cs="David"/>
        </w:rPr>
        <w:t xml:space="preserve">To bridge this gap, this project proposes an innovative approach based on VLMs (Visual Language Models), </w:t>
      </w:r>
      <w:r w:rsidRPr="00820186">
        <w:rPr>
          <w:rFonts w:ascii="David" w:hAnsi="David" w:cs="David"/>
        </w:rPr>
        <w:t>specifically</w:t>
      </w:r>
      <w:r>
        <w:rPr>
          <w:rFonts w:ascii="David" w:hAnsi="David" w:cs="David"/>
        </w:rPr>
        <w:t xml:space="preserve"> leveraging the InstructBLIP architecture. These models combine a frozen Image Encoder with a frozen LLM (Large Language Model), connected via a </w:t>
      </w:r>
      <w:r w:rsidRPr="008C3662">
        <w:rPr>
          <w:rFonts w:ascii="David" w:hAnsi="David" w:cs="David"/>
        </w:rPr>
        <w:t>dedicated component (Q-Former) that enables the model to "understand" natural language instructions.</w:t>
      </w:r>
      <w:r>
        <w:rPr>
          <w:rFonts w:ascii="David" w:hAnsi="David" w:cs="David"/>
        </w:rPr>
        <w:t xml:space="preserve"> </w:t>
      </w:r>
      <w:r w:rsidRPr="008C3662">
        <w:rPr>
          <w:rFonts w:ascii="David" w:hAnsi="David" w:cs="David"/>
        </w:rPr>
        <w:t>The central hypothesis is that the Zero-Shot capabilities and deep semantic understanding of these models, acquired from pre-training on vast datasets, will allow for more robust detection of anomalies and forgeries</w:t>
      </w:r>
      <w:r>
        <w:rPr>
          <w:rFonts w:ascii="David" w:hAnsi="David" w:cs="David"/>
        </w:rPr>
        <w:t xml:space="preserve"> compared to models that were trained solely for a specific task.</w:t>
      </w:r>
    </w:p>
    <w:p w14:paraId="5F0BAF65" w14:textId="5AAC5C42" w:rsidR="00C85AD8" w:rsidRDefault="00C85AD8" w:rsidP="00B75F54">
      <w:pPr>
        <w:jc w:val="both"/>
        <w:rPr>
          <w:rFonts w:ascii="David" w:hAnsi="David" w:cs="David"/>
        </w:rPr>
      </w:pPr>
      <w:r>
        <w:rPr>
          <w:rFonts w:ascii="David" w:hAnsi="David" w:cs="David"/>
        </w:rPr>
        <w:t>A key challenge in using VLMs for security systems is that they are generative models producing text (</w:t>
      </w:r>
      <w:r w:rsidRPr="008C3662">
        <w:rPr>
          <w:rFonts w:ascii="David" w:hAnsi="David" w:cs="David"/>
        </w:rPr>
        <w:t>e.g., a binary "Yes" or "No" answer),</w:t>
      </w:r>
      <w:r>
        <w:rPr>
          <w:rFonts w:ascii="David" w:hAnsi="David" w:cs="David"/>
        </w:rPr>
        <w:t xml:space="preserve"> which does not provide the confidence score that is required for thresholding and calculating </w:t>
      </w:r>
      <w:r w:rsidR="00B75F54" w:rsidRPr="00B75F54">
        <w:rPr>
          <w:rFonts w:ascii="David" w:hAnsi="David" w:cs="David"/>
        </w:rPr>
        <w:t>metrics</w:t>
      </w:r>
      <w:r w:rsidR="00B75F54">
        <w:rPr>
          <w:rFonts w:ascii="David" w:hAnsi="David" w:cs="David"/>
        </w:rPr>
        <w:t xml:space="preserve"> </w:t>
      </w:r>
      <w:r>
        <w:rPr>
          <w:rFonts w:ascii="David" w:hAnsi="David" w:cs="David"/>
        </w:rPr>
        <w:t xml:space="preserve">like AUC. The algorithm proposed in this project transforms the generative model into a probabilistic classifier: we analyze the token distribution predicted by the model and calculate a normalized probability for the “Real” and “Fake” classes. Using normalization instead of the standard Softmax function </w:t>
      </w:r>
      <w:r w:rsidR="00050037">
        <w:rPr>
          <w:rFonts w:ascii="David" w:hAnsi="David" w:cs="David"/>
        </w:rPr>
        <w:t>allows</w:t>
      </w:r>
      <w:r>
        <w:rPr>
          <w:rFonts w:ascii="David" w:hAnsi="David" w:cs="David"/>
        </w:rPr>
        <w:t xml:space="preserve"> us to obtain a probability vector that faithfully represents the model’s confidence score, without the distortions often created in language models.</w:t>
      </w:r>
    </w:p>
    <w:p w14:paraId="4B29D985" w14:textId="389297B1" w:rsidR="00C85AD8" w:rsidRDefault="00C85AD8" w:rsidP="00C85AD8">
      <w:pPr>
        <w:jc w:val="both"/>
        <w:rPr>
          <w:rFonts w:ascii="David" w:hAnsi="David" w:cs="David"/>
        </w:rPr>
      </w:pPr>
      <w:r>
        <w:rPr>
          <w:rFonts w:ascii="David" w:hAnsi="David" w:cs="David"/>
        </w:rPr>
        <w:t xml:space="preserve">The goal of this project is to demonstrate how using VLMs as Zero-Shot detectors outperforms traditional methods in unseen environments (Cross-Dataset), </w:t>
      </w:r>
      <w:r w:rsidRPr="00E72BCF">
        <w:rPr>
          <w:rFonts w:ascii="David" w:hAnsi="David" w:cs="David"/>
        </w:rPr>
        <w:t>utilizing a new and challenging dataset based on CelebA-HQ.</w:t>
      </w:r>
      <w:r>
        <w:rPr>
          <w:rFonts w:ascii="David" w:hAnsi="David" w:cs="David"/>
        </w:rPr>
        <w:t xml:space="preserve"> Additionally, we will examine the model’s rapid adaptability through short Few-Shot training (Fine tuning only the Q-former component), showing how this process achieves near-perfect </w:t>
      </w:r>
      <w:r w:rsidR="00050037">
        <w:rPr>
          <w:rFonts w:ascii="David" w:hAnsi="David" w:cs="David"/>
        </w:rPr>
        <w:t xml:space="preserve">SOTA </w:t>
      </w:r>
      <w:r>
        <w:rPr>
          <w:rFonts w:ascii="David" w:hAnsi="David" w:cs="David"/>
        </w:rPr>
        <w:t xml:space="preserve">(state-of-the-art) results on known datasets like </w:t>
      </w:r>
      <w:r w:rsidRPr="00E72BCF">
        <w:rPr>
          <w:rFonts w:ascii="David" w:hAnsi="David" w:cs="David"/>
        </w:rPr>
        <w:t>DFDC-P,</w:t>
      </w:r>
      <w:r>
        <w:rPr>
          <w:rFonts w:ascii="David" w:hAnsi="David" w:cs="David"/>
        </w:rPr>
        <w:t xml:space="preserve"> </w:t>
      </w:r>
      <w:r w:rsidRPr="00E72BCF">
        <w:rPr>
          <w:rFonts w:ascii="David" w:hAnsi="David" w:cs="David"/>
        </w:rPr>
        <w:t>maintaining computational efficiency</w:t>
      </w:r>
      <w:r>
        <w:rPr>
          <w:rFonts w:ascii="David" w:hAnsi="David" w:cs="David"/>
        </w:rPr>
        <w:t>.</w:t>
      </w:r>
    </w:p>
    <w:p w14:paraId="56A0A5E8" w14:textId="77777777" w:rsidR="001664CE" w:rsidRPr="00C85AD8" w:rsidRDefault="001664CE" w:rsidP="00C85AD8">
      <w:pPr>
        <w:jc w:val="both"/>
        <w:rPr>
          <w:rFonts w:ascii="David" w:hAnsi="David" w:cs="David"/>
        </w:rPr>
      </w:pPr>
    </w:p>
    <w:p w14:paraId="55D892BC" w14:textId="69DD0184" w:rsidR="00C85AD8" w:rsidRPr="00C85AD8" w:rsidRDefault="00C85AD8" w:rsidP="00C85AD8">
      <w:pPr>
        <w:pStyle w:val="a9"/>
        <w:numPr>
          <w:ilvl w:val="0"/>
          <w:numId w:val="21"/>
        </w:numPr>
        <w:ind w:left="426"/>
        <w:rPr>
          <w:rFonts w:ascii="David" w:hAnsi="David" w:cs="David"/>
          <w:b/>
          <w:bCs/>
          <w:sz w:val="28"/>
          <w:szCs w:val="28"/>
        </w:rPr>
      </w:pPr>
      <w:r>
        <w:rPr>
          <w:rFonts w:ascii="David" w:hAnsi="David" w:cs="David"/>
          <w:b/>
          <w:bCs/>
          <w:sz w:val="28"/>
          <w:szCs w:val="28"/>
        </w:rPr>
        <w:lastRenderedPageBreak/>
        <w:t xml:space="preserve">  </w:t>
      </w:r>
      <w:r w:rsidRPr="00C85AD8">
        <w:rPr>
          <w:rFonts w:ascii="David" w:hAnsi="David" w:cs="David"/>
          <w:b/>
          <w:bCs/>
          <w:sz w:val="28"/>
          <w:szCs w:val="28"/>
        </w:rPr>
        <w:t>Key Concepts &amp; Definitions</w:t>
      </w:r>
    </w:p>
    <w:p w14:paraId="64CCB9F8" w14:textId="1E6D232A" w:rsidR="00C85AD8" w:rsidRDefault="00C85AD8" w:rsidP="007970DB">
      <w:pPr>
        <w:ind w:left="66"/>
        <w:jc w:val="both"/>
        <w:rPr>
          <w:rFonts w:ascii="David" w:hAnsi="David" w:cs="David"/>
        </w:rPr>
      </w:pPr>
      <w:r>
        <w:rPr>
          <w:rFonts w:ascii="David" w:hAnsi="David" w:cs="David"/>
        </w:rPr>
        <w:t xml:space="preserve">In this section, we define the fundamental concepts and core architecture that form the foundation of this research. Understanding these concepts </w:t>
      </w:r>
      <w:r w:rsidR="00050037">
        <w:rPr>
          <w:rFonts w:ascii="David" w:hAnsi="David" w:cs="David"/>
        </w:rPr>
        <w:t>is</w:t>
      </w:r>
      <w:r>
        <w:rPr>
          <w:rFonts w:ascii="David" w:hAnsi="David" w:cs="David"/>
        </w:rPr>
        <w:t xml:space="preserve"> essential for comprehending the methodology proposed in the following chapter, specifically how the instructBLIP model is applied to deepfake tasks.</w:t>
      </w:r>
    </w:p>
    <w:p w14:paraId="1D075D6D" w14:textId="77777777" w:rsidR="00C85AD8" w:rsidRDefault="00C85AD8" w:rsidP="00C85AD8">
      <w:pPr>
        <w:jc w:val="both"/>
        <w:rPr>
          <w:rFonts w:ascii="David" w:hAnsi="David" w:cs="David"/>
        </w:rPr>
      </w:pPr>
    </w:p>
    <w:p w14:paraId="3E97DB84" w14:textId="7E5AF61D" w:rsidR="00C85AD8" w:rsidRPr="00531630" w:rsidRDefault="00C85AD8" w:rsidP="00531630">
      <w:pPr>
        <w:pStyle w:val="a9"/>
        <w:numPr>
          <w:ilvl w:val="1"/>
          <w:numId w:val="21"/>
        </w:numPr>
        <w:ind w:left="360"/>
        <w:jc w:val="both"/>
        <w:rPr>
          <w:rFonts w:ascii="David" w:hAnsi="David" w:cs="David"/>
          <w:sz w:val="28"/>
          <w:szCs w:val="28"/>
        </w:rPr>
      </w:pPr>
      <w:r w:rsidRPr="00531630">
        <w:rPr>
          <w:rFonts w:ascii="David" w:hAnsi="David" w:cs="David"/>
          <w:b/>
          <w:bCs/>
          <w:sz w:val="28"/>
          <w:szCs w:val="28"/>
        </w:rPr>
        <w:t>Encoder – decoder architecture:</w:t>
      </w:r>
    </w:p>
    <w:p w14:paraId="3ACF78EA" w14:textId="77777777" w:rsidR="00531630" w:rsidRDefault="00531630" w:rsidP="00531630">
      <w:pPr>
        <w:jc w:val="both"/>
        <w:rPr>
          <w:rFonts w:ascii="David" w:hAnsi="David" w:cs="David"/>
        </w:rPr>
      </w:pPr>
      <w:r>
        <w:rPr>
          <w:rFonts w:ascii="David" w:hAnsi="David" w:cs="David"/>
        </w:rPr>
        <w:t>Encoder-Decoder architecture is a common framework in deep learning, made up of two main parts that process information in sequence. The encoder takes the raw input (such as an image) and compresses it into mathematical representation that contains the most essential information. The decoder uses this representation to generate the final output (such as text or reconstructed image).</w:t>
      </w:r>
    </w:p>
    <w:p w14:paraId="445E7A9B" w14:textId="77777777" w:rsidR="00531630" w:rsidRPr="00D95363" w:rsidRDefault="00531630" w:rsidP="00531630">
      <w:pPr>
        <w:jc w:val="both"/>
        <w:rPr>
          <w:rFonts w:ascii="David" w:hAnsi="David" w:cs="David"/>
          <w:rtl/>
        </w:rPr>
      </w:pPr>
      <w:r>
        <w:rPr>
          <w:rFonts w:ascii="David" w:hAnsi="David" w:cs="David"/>
        </w:rPr>
        <w:t>In this project, the Image encoder processes the visual information, while the language model acts as the decoder to generate the text response.</w:t>
      </w:r>
    </w:p>
    <w:p w14:paraId="0A982112" w14:textId="77777777" w:rsidR="00531630" w:rsidRPr="00531630" w:rsidRDefault="00531630" w:rsidP="00531630">
      <w:pPr>
        <w:pStyle w:val="a9"/>
        <w:ind w:left="360"/>
        <w:jc w:val="both"/>
        <w:rPr>
          <w:rFonts w:ascii="David" w:hAnsi="David" w:cs="David"/>
          <w:sz w:val="28"/>
          <w:szCs w:val="28"/>
        </w:rPr>
      </w:pPr>
    </w:p>
    <w:p w14:paraId="26D675DB" w14:textId="5ADFA123" w:rsidR="00C85AD8" w:rsidRPr="00531630" w:rsidRDefault="00C85AD8" w:rsidP="00531630">
      <w:pPr>
        <w:pStyle w:val="a9"/>
        <w:numPr>
          <w:ilvl w:val="1"/>
          <w:numId w:val="21"/>
        </w:numPr>
        <w:ind w:left="360"/>
        <w:jc w:val="both"/>
        <w:rPr>
          <w:rFonts w:ascii="David" w:hAnsi="David" w:cs="David"/>
          <w:sz w:val="28"/>
          <w:szCs w:val="28"/>
        </w:rPr>
      </w:pPr>
      <w:r w:rsidRPr="00531630">
        <w:rPr>
          <w:rFonts w:ascii="David" w:hAnsi="David" w:cs="David"/>
          <w:b/>
          <w:bCs/>
          <w:sz w:val="28"/>
          <w:szCs w:val="28"/>
        </w:rPr>
        <w:t>Generative Ad</w:t>
      </w:r>
      <w:r w:rsidR="007970DB" w:rsidRPr="00531630">
        <w:rPr>
          <w:rFonts w:ascii="David" w:hAnsi="David" w:cs="David"/>
          <w:b/>
          <w:bCs/>
          <w:sz w:val="28"/>
          <w:szCs w:val="28"/>
        </w:rPr>
        <w:t>v</w:t>
      </w:r>
      <w:r w:rsidRPr="00531630">
        <w:rPr>
          <w:rFonts w:ascii="David" w:hAnsi="David" w:cs="David"/>
          <w:b/>
          <w:bCs/>
          <w:sz w:val="28"/>
          <w:szCs w:val="28"/>
        </w:rPr>
        <w:t>ersarial network (GANs)</w:t>
      </w:r>
    </w:p>
    <w:p w14:paraId="0C74128D" w14:textId="77777777" w:rsidR="00C85AD8" w:rsidRDefault="00C85AD8" w:rsidP="00C85AD8">
      <w:pPr>
        <w:jc w:val="both"/>
        <w:rPr>
          <w:rFonts w:ascii="David" w:hAnsi="David" w:cs="David"/>
        </w:rPr>
      </w:pPr>
      <w:r>
        <w:rPr>
          <w:rFonts w:ascii="David" w:hAnsi="David" w:cs="David"/>
        </w:rPr>
        <w:t>GANs model are the basis for modern face-swapping and deepfake generation. The system uses two neural networks that compete against each other in process called ‘Adversarial training’. In this process, the Generator tries to create fake images that look as realistic as possible. The Discriminator tries to figure out if the image is real or fake.</w:t>
      </w:r>
    </w:p>
    <w:p w14:paraId="5BF86358" w14:textId="5B248719" w:rsidR="00C85AD8" w:rsidRPr="004D3144" w:rsidRDefault="00C85AD8" w:rsidP="00C85AD8">
      <w:pPr>
        <w:jc w:val="both"/>
        <w:rPr>
          <w:rFonts w:ascii="David" w:hAnsi="David" w:cs="David"/>
          <w:rtl/>
        </w:rPr>
      </w:pPr>
      <w:r>
        <w:rPr>
          <w:rFonts w:ascii="David" w:hAnsi="David" w:cs="David"/>
        </w:rPr>
        <w:t>To ensure the results look real, the training uses specific loss functions like adversarial Loss and gradient penalty. Also, in advanced system, the Discriminator does more than just classify. It compares features within its deep layers (we</w:t>
      </w:r>
      <w:r w:rsidR="00050037">
        <w:rPr>
          <w:rFonts w:ascii="David" w:hAnsi="David" w:cs="David"/>
        </w:rPr>
        <w:t>a</w:t>
      </w:r>
      <w:r>
        <w:rPr>
          <w:rFonts w:ascii="David" w:hAnsi="David" w:cs="David"/>
        </w:rPr>
        <w:t>k feature matching), which helps the generator preserve visual details more accurately.</w:t>
      </w:r>
    </w:p>
    <w:p w14:paraId="46C3E8F4" w14:textId="77777777" w:rsidR="00C85AD8" w:rsidRPr="00C85AD8" w:rsidRDefault="00C85AD8" w:rsidP="00C85AD8">
      <w:pPr>
        <w:rPr>
          <w:rFonts w:ascii="David" w:hAnsi="David" w:cs="David"/>
          <w:b/>
          <w:bCs/>
          <w:sz w:val="28"/>
          <w:szCs w:val="28"/>
        </w:rPr>
      </w:pPr>
    </w:p>
    <w:p w14:paraId="6355FC86" w14:textId="77777777" w:rsidR="00C85AD8" w:rsidRDefault="00C85AD8" w:rsidP="00C85AD8">
      <w:pPr>
        <w:pStyle w:val="a9"/>
        <w:ind w:left="284"/>
        <w:rPr>
          <w:rFonts w:ascii="David" w:hAnsi="David" w:cs="David"/>
          <w:b/>
          <w:bCs/>
          <w:sz w:val="28"/>
          <w:szCs w:val="28"/>
        </w:rPr>
      </w:pPr>
    </w:p>
    <w:p w14:paraId="5AA95404" w14:textId="77777777" w:rsidR="00C85AD8" w:rsidRDefault="00C85AD8" w:rsidP="00C85AD8">
      <w:pPr>
        <w:pStyle w:val="a9"/>
        <w:ind w:left="284"/>
        <w:rPr>
          <w:rFonts w:ascii="David" w:hAnsi="David" w:cs="David"/>
          <w:b/>
          <w:bCs/>
          <w:sz w:val="28"/>
          <w:szCs w:val="28"/>
        </w:rPr>
      </w:pPr>
    </w:p>
    <w:p w14:paraId="4FBB3F1C" w14:textId="77777777" w:rsidR="00C85AD8" w:rsidRDefault="00C85AD8" w:rsidP="00C85AD8">
      <w:pPr>
        <w:pStyle w:val="a9"/>
        <w:ind w:left="284"/>
        <w:rPr>
          <w:rFonts w:ascii="David" w:hAnsi="David" w:cs="David"/>
          <w:b/>
          <w:bCs/>
          <w:sz w:val="28"/>
          <w:szCs w:val="28"/>
        </w:rPr>
      </w:pPr>
    </w:p>
    <w:p w14:paraId="53095B2E" w14:textId="77777777" w:rsidR="00C85AD8" w:rsidRDefault="00C85AD8" w:rsidP="00C85AD8">
      <w:pPr>
        <w:pStyle w:val="a9"/>
        <w:ind w:left="284"/>
        <w:rPr>
          <w:rFonts w:ascii="David" w:hAnsi="David" w:cs="David"/>
          <w:b/>
          <w:bCs/>
          <w:sz w:val="28"/>
          <w:szCs w:val="28"/>
        </w:rPr>
      </w:pPr>
    </w:p>
    <w:p w14:paraId="60767B78" w14:textId="77777777" w:rsidR="00C85AD8" w:rsidRDefault="00C85AD8" w:rsidP="00C85AD8">
      <w:pPr>
        <w:pStyle w:val="a9"/>
        <w:ind w:left="284"/>
        <w:rPr>
          <w:rFonts w:ascii="David" w:hAnsi="David" w:cs="David"/>
          <w:b/>
          <w:bCs/>
          <w:sz w:val="28"/>
          <w:szCs w:val="28"/>
        </w:rPr>
      </w:pPr>
    </w:p>
    <w:p w14:paraId="05C1311C" w14:textId="77777777" w:rsidR="00C85AD8" w:rsidRDefault="00C85AD8" w:rsidP="00C85AD8">
      <w:pPr>
        <w:pStyle w:val="a9"/>
        <w:ind w:left="284"/>
        <w:rPr>
          <w:rFonts w:ascii="David" w:hAnsi="David" w:cs="David"/>
          <w:b/>
          <w:bCs/>
          <w:sz w:val="28"/>
          <w:szCs w:val="28"/>
        </w:rPr>
      </w:pPr>
    </w:p>
    <w:p w14:paraId="26FDFDA9" w14:textId="77777777" w:rsidR="00C85AD8" w:rsidRDefault="00C85AD8" w:rsidP="00C85AD8">
      <w:pPr>
        <w:pStyle w:val="a9"/>
        <w:ind w:left="284"/>
        <w:rPr>
          <w:rFonts w:ascii="David" w:hAnsi="David" w:cs="David"/>
          <w:b/>
          <w:bCs/>
          <w:sz w:val="28"/>
          <w:szCs w:val="28"/>
        </w:rPr>
      </w:pPr>
    </w:p>
    <w:p w14:paraId="583F812F" w14:textId="77777777" w:rsidR="00B6361D" w:rsidRDefault="00B6361D" w:rsidP="007D022F">
      <w:pPr>
        <w:rPr>
          <w:rFonts w:ascii="David" w:hAnsi="David" w:cs="David"/>
          <w:b/>
          <w:bCs/>
          <w:sz w:val="28"/>
          <w:szCs w:val="28"/>
        </w:rPr>
      </w:pPr>
    </w:p>
    <w:p w14:paraId="45379045" w14:textId="77777777" w:rsidR="001664CE" w:rsidRDefault="001664CE" w:rsidP="007D022F">
      <w:pPr>
        <w:rPr>
          <w:rFonts w:ascii="David" w:hAnsi="David" w:cs="David"/>
          <w:b/>
          <w:bCs/>
          <w:sz w:val="28"/>
          <w:szCs w:val="28"/>
        </w:rPr>
      </w:pPr>
    </w:p>
    <w:p w14:paraId="3321C524" w14:textId="77777777" w:rsidR="001664CE" w:rsidRDefault="001664CE" w:rsidP="007D022F">
      <w:pPr>
        <w:rPr>
          <w:rFonts w:ascii="David" w:hAnsi="David" w:cs="David"/>
          <w:b/>
          <w:bCs/>
          <w:sz w:val="28"/>
          <w:szCs w:val="28"/>
        </w:rPr>
      </w:pPr>
    </w:p>
    <w:p w14:paraId="351BBA7E" w14:textId="77777777" w:rsidR="001664CE" w:rsidRPr="007D022F" w:rsidRDefault="001664CE" w:rsidP="007D022F">
      <w:pPr>
        <w:rPr>
          <w:rFonts w:ascii="David" w:hAnsi="David" w:cs="David"/>
          <w:b/>
          <w:bCs/>
          <w:sz w:val="28"/>
          <w:szCs w:val="28"/>
        </w:rPr>
      </w:pPr>
    </w:p>
    <w:p w14:paraId="62CDE68A" w14:textId="496DAEDD" w:rsidR="00C85AD8" w:rsidRPr="00B7417A" w:rsidRDefault="00DE4C36" w:rsidP="00B7417A">
      <w:pPr>
        <w:pStyle w:val="a9"/>
        <w:numPr>
          <w:ilvl w:val="0"/>
          <w:numId w:val="19"/>
        </w:numPr>
        <w:ind w:left="284" w:hanging="284"/>
        <w:rPr>
          <w:rFonts w:ascii="David" w:hAnsi="David" w:cs="David"/>
          <w:b/>
          <w:bCs/>
          <w:sz w:val="28"/>
          <w:szCs w:val="28"/>
        </w:rPr>
      </w:pPr>
      <w:r w:rsidRPr="00C85AD8">
        <w:rPr>
          <w:rFonts w:ascii="David" w:hAnsi="David" w:cs="David"/>
          <w:b/>
          <w:bCs/>
          <w:sz w:val="28"/>
          <w:szCs w:val="28"/>
        </w:rPr>
        <w:lastRenderedPageBreak/>
        <w:t>Theoretical Background</w:t>
      </w:r>
    </w:p>
    <w:p w14:paraId="593F1690" w14:textId="77777777" w:rsidR="00C85AD8" w:rsidRPr="00DE4C36" w:rsidRDefault="00C85AD8" w:rsidP="001E4B25">
      <w:pPr>
        <w:jc w:val="both"/>
        <w:rPr>
          <w:rFonts w:ascii="David" w:hAnsi="David" w:cs="David"/>
        </w:rPr>
      </w:pPr>
      <w:r w:rsidRPr="00DE4C36">
        <w:rPr>
          <w:rFonts w:ascii="David" w:hAnsi="David" w:cs="David"/>
        </w:rPr>
        <w:t>This chapter establishes the theoretical foundations required to understand the proposed solution. It reviews the evolution of Deepfake generation and detection, introduces the paradigm of Vision-Language Models (VLMs), details the specific architecture of InstructBLIP, and defines the mathematical concepts used for probabilistic classification in generative models.</w:t>
      </w:r>
    </w:p>
    <w:p w14:paraId="507049E8" w14:textId="77777777" w:rsidR="00C85AD8" w:rsidRDefault="00C85AD8" w:rsidP="00C85AD8">
      <w:pPr>
        <w:pStyle w:val="a9"/>
        <w:ind w:left="284"/>
        <w:rPr>
          <w:rFonts w:ascii="David" w:hAnsi="David" w:cs="David"/>
          <w:b/>
          <w:bCs/>
          <w:sz w:val="28"/>
          <w:szCs w:val="28"/>
        </w:rPr>
      </w:pPr>
    </w:p>
    <w:p w14:paraId="14A5864F" w14:textId="0C111735" w:rsidR="00531630" w:rsidRPr="00531630" w:rsidRDefault="00C85AD8" w:rsidP="00531630">
      <w:pPr>
        <w:pStyle w:val="a9"/>
        <w:numPr>
          <w:ilvl w:val="0"/>
          <w:numId w:val="30"/>
        </w:numPr>
        <w:ind w:left="360"/>
        <w:rPr>
          <w:rFonts w:ascii="David" w:hAnsi="David" w:cs="David"/>
          <w:b/>
          <w:bCs/>
          <w:sz w:val="28"/>
          <w:szCs w:val="28"/>
        </w:rPr>
      </w:pPr>
      <w:r w:rsidRPr="00531630">
        <w:rPr>
          <w:rFonts w:ascii="David" w:hAnsi="David" w:cs="David"/>
          <w:b/>
          <w:bCs/>
          <w:sz w:val="28"/>
          <w:szCs w:val="28"/>
        </w:rPr>
        <w:t>The Landscape of Deepfakes: Generation &amp; Detection</w:t>
      </w:r>
    </w:p>
    <w:p w14:paraId="1B635C61" w14:textId="77777777" w:rsidR="00531630" w:rsidRPr="0058114B" w:rsidRDefault="00531630" w:rsidP="00531630">
      <w:pPr>
        <w:jc w:val="both"/>
        <w:rPr>
          <w:rFonts w:ascii="David" w:hAnsi="David" w:cs="David"/>
          <w:b/>
          <w:bCs/>
          <w:sz w:val="28"/>
          <w:szCs w:val="28"/>
        </w:rPr>
      </w:pPr>
      <w:r w:rsidRPr="009350D4">
        <w:rPr>
          <w:rFonts w:ascii="David" w:hAnsi="David" w:cs="David"/>
        </w:rPr>
        <w:t xml:space="preserve">The arms race between </w:t>
      </w:r>
      <w:r>
        <w:rPr>
          <w:rFonts w:ascii="David" w:hAnsi="David" w:cs="David"/>
        </w:rPr>
        <w:t>D</w:t>
      </w:r>
      <w:r w:rsidRPr="009350D4">
        <w:rPr>
          <w:rFonts w:ascii="David" w:hAnsi="David" w:cs="David"/>
        </w:rPr>
        <w:t>eepfake generation and detection has evolved significantly. While generation methods have made more accessible and high-fidelity, detection methods have struggled to maintain robustness across different domains.</w:t>
      </w:r>
    </w:p>
    <w:p w14:paraId="7CBC983D" w14:textId="77777777" w:rsidR="00531630" w:rsidRDefault="00531630" w:rsidP="00531630">
      <w:pPr>
        <w:pStyle w:val="a9"/>
        <w:ind w:left="360"/>
        <w:rPr>
          <w:rFonts w:ascii="David" w:hAnsi="David" w:cs="David"/>
          <w:b/>
          <w:bCs/>
          <w:sz w:val="28"/>
          <w:szCs w:val="28"/>
        </w:rPr>
      </w:pPr>
    </w:p>
    <w:p w14:paraId="20B8FDE2" w14:textId="6BE32E34" w:rsidR="00531630" w:rsidRDefault="001664CE" w:rsidP="00531630">
      <w:pPr>
        <w:pStyle w:val="a9"/>
        <w:numPr>
          <w:ilvl w:val="0"/>
          <w:numId w:val="30"/>
        </w:numPr>
        <w:ind w:left="360"/>
        <w:rPr>
          <w:rFonts w:ascii="David" w:hAnsi="David" w:cs="David"/>
          <w:b/>
          <w:bCs/>
          <w:sz w:val="28"/>
          <w:szCs w:val="28"/>
        </w:rPr>
      </w:pPr>
      <w:r w:rsidRPr="00531630">
        <w:rPr>
          <w:rFonts w:ascii="David" w:hAnsi="David" w:cs="David"/>
          <w:b/>
          <w:bCs/>
          <w:sz w:val="28"/>
          <w:szCs w:val="28"/>
        </w:rPr>
        <w:t xml:space="preserve">  </w:t>
      </w:r>
      <w:r w:rsidR="009350D4" w:rsidRPr="00531630">
        <w:rPr>
          <w:rFonts w:ascii="David" w:hAnsi="David" w:cs="David"/>
          <w:b/>
          <w:bCs/>
          <w:sz w:val="28"/>
          <w:szCs w:val="28"/>
        </w:rPr>
        <w:t xml:space="preserve">Deepfake Generation Methods </w:t>
      </w:r>
      <w:r w:rsidR="00531630">
        <w:rPr>
          <w:rFonts w:ascii="David" w:hAnsi="David" w:cs="David"/>
          <w:b/>
          <w:bCs/>
          <w:sz w:val="28"/>
          <w:szCs w:val="28"/>
        </w:rPr>
        <w:t>–</w:t>
      </w:r>
      <w:r w:rsidR="009350D4" w:rsidRPr="00531630">
        <w:rPr>
          <w:rFonts w:ascii="David" w:hAnsi="David" w:cs="David"/>
          <w:b/>
          <w:bCs/>
          <w:sz w:val="28"/>
          <w:szCs w:val="28"/>
        </w:rPr>
        <w:t xml:space="preserve"> SimSwap</w:t>
      </w:r>
    </w:p>
    <w:p w14:paraId="1E72951A" w14:textId="137309D2" w:rsidR="00765555" w:rsidRPr="00531630" w:rsidRDefault="00765555" w:rsidP="00531630">
      <w:pPr>
        <w:rPr>
          <w:rFonts w:ascii="David" w:hAnsi="David" w:cs="David"/>
          <w:b/>
          <w:bCs/>
          <w:sz w:val="28"/>
          <w:szCs w:val="28"/>
        </w:rPr>
      </w:pPr>
      <w:r w:rsidRPr="00531630">
        <w:rPr>
          <w:rFonts w:ascii="David" w:hAnsi="David" w:cs="David"/>
        </w:rPr>
        <w:t>Modern face-swapping relies heavily on Generative Adversarial Networks (GANs) and recent diffusion-based techniques. A prominent example used in modern datasets is SimSwap.</w:t>
      </w:r>
    </w:p>
    <w:p w14:paraId="7ECAAEA2" w14:textId="0F0BC1C7" w:rsidR="003E5AEA" w:rsidRPr="00765555" w:rsidRDefault="003E5AEA" w:rsidP="00765555">
      <w:pPr>
        <w:rPr>
          <w:rFonts w:ascii="David" w:hAnsi="David" w:cs="David"/>
        </w:rPr>
      </w:pPr>
      <w:r w:rsidRPr="003E5AEA">
        <w:rPr>
          <w:rFonts w:ascii="David" w:hAnsi="David" w:cs="David"/>
          <w:noProof/>
        </w:rPr>
        <w:drawing>
          <wp:inline distT="0" distB="0" distL="0" distR="0" wp14:anchorId="3C5BC246" wp14:editId="5115B580">
            <wp:extent cx="5943600" cy="2300605"/>
            <wp:effectExtent l="0" t="0" r="0" b="4445"/>
            <wp:docPr id="3708632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3276" name=""/>
                    <pic:cNvPicPr/>
                  </pic:nvPicPr>
                  <pic:blipFill>
                    <a:blip r:embed="rId10"/>
                    <a:stretch>
                      <a:fillRect/>
                    </a:stretch>
                  </pic:blipFill>
                  <pic:spPr>
                    <a:xfrm>
                      <a:off x="0" y="0"/>
                      <a:ext cx="5943600" cy="2300605"/>
                    </a:xfrm>
                    <a:prstGeom prst="rect">
                      <a:avLst/>
                    </a:prstGeom>
                  </pic:spPr>
                </pic:pic>
              </a:graphicData>
            </a:graphic>
          </wp:inline>
        </w:drawing>
      </w:r>
    </w:p>
    <w:p w14:paraId="505D711A" w14:textId="7A219C6D" w:rsidR="001C2C0E" w:rsidRPr="001C2C0E" w:rsidRDefault="001C2C0E" w:rsidP="001E4B25">
      <w:pPr>
        <w:jc w:val="both"/>
        <w:rPr>
          <w:rFonts w:ascii="David" w:hAnsi="David" w:cs="David"/>
        </w:rPr>
      </w:pPr>
      <w:r w:rsidRPr="001C2C0E">
        <w:rPr>
          <w:rFonts w:ascii="David" w:hAnsi="David" w:cs="David"/>
        </w:rPr>
        <w:t xml:space="preserve">Figure 1: </w:t>
      </w:r>
      <w:r w:rsidR="00E60D3C" w:rsidRPr="00E60D3C">
        <w:rPr>
          <w:rFonts w:ascii="David" w:hAnsi="David" w:cs="David"/>
        </w:rPr>
        <w:t xml:space="preserve">High-fidelity face swapping results demonstrating identity transfer while preserving attributes. Source: Chen et al., "SimSwap: An Efficient Framework </w:t>
      </w:r>
      <w:r w:rsidR="008403AF" w:rsidRPr="00E60D3C">
        <w:rPr>
          <w:rFonts w:ascii="David" w:hAnsi="David" w:cs="David"/>
        </w:rPr>
        <w:t>for</w:t>
      </w:r>
      <w:r w:rsidR="00E60D3C" w:rsidRPr="00E60D3C">
        <w:rPr>
          <w:rFonts w:ascii="David" w:hAnsi="David" w:cs="David"/>
        </w:rPr>
        <w:t xml:space="preserve"> High Fidelity Face Swapping" (2020)</w:t>
      </w:r>
    </w:p>
    <w:p w14:paraId="196199FE" w14:textId="77777777" w:rsidR="001C2C0E" w:rsidRDefault="001C2C0E" w:rsidP="0058114B">
      <w:pPr>
        <w:rPr>
          <w:rFonts w:ascii="David" w:hAnsi="David" w:cs="David"/>
        </w:rPr>
      </w:pPr>
    </w:p>
    <w:p w14:paraId="5B68CB32" w14:textId="234F0DCB" w:rsidR="004B1B71" w:rsidRDefault="004B1B71" w:rsidP="001E4B25">
      <w:pPr>
        <w:jc w:val="both"/>
        <w:rPr>
          <w:rFonts w:ascii="David" w:hAnsi="David" w:cs="David"/>
        </w:rPr>
      </w:pPr>
      <w:r w:rsidRPr="001C2C0E">
        <w:rPr>
          <w:rFonts w:ascii="David" w:hAnsi="David" w:cs="David"/>
        </w:rPr>
        <w:t xml:space="preserve">Face swapping results generated by SimSwap. </w:t>
      </w:r>
      <w:r>
        <w:rPr>
          <w:rFonts w:ascii="David" w:hAnsi="David" w:cs="David"/>
        </w:rPr>
        <w:t>The face</w:t>
      </w:r>
      <w:r w:rsidRPr="001C2C0E">
        <w:rPr>
          <w:rFonts w:ascii="David" w:hAnsi="David" w:cs="David"/>
        </w:rPr>
        <w:t xml:space="preserve"> </w:t>
      </w:r>
      <w:r>
        <w:rPr>
          <w:rFonts w:ascii="David" w:hAnsi="David" w:cs="David"/>
        </w:rPr>
        <w:t xml:space="preserve">is replaced </w:t>
      </w:r>
      <w:r w:rsidRPr="001C2C0E">
        <w:rPr>
          <w:rFonts w:ascii="David" w:hAnsi="David" w:cs="David"/>
        </w:rPr>
        <w:t>in the target image with the face in the source image. More results can be found in supplementary material.</w:t>
      </w:r>
    </w:p>
    <w:p w14:paraId="4193D753" w14:textId="617D2782" w:rsidR="00CA2E62" w:rsidRDefault="00CA2E62" w:rsidP="001E4B25">
      <w:pPr>
        <w:jc w:val="both"/>
        <w:rPr>
          <w:rFonts w:ascii="David" w:hAnsi="David" w:cs="David"/>
        </w:rPr>
      </w:pPr>
      <w:r w:rsidRPr="00CA2E62">
        <w:rPr>
          <w:rFonts w:ascii="David" w:hAnsi="David" w:cs="David"/>
        </w:rPr>
        <w:t xml:space="preserve">SimSwap is a state-of-the-art (SOTA) framework designed for high-fidelity, generalized one-shot face swapping. The primary objective is to transfer the identity of a source face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r>
          <w:rPr>
            <w:rFonts w:ascii="Cambria Math" w:hAnsi="Cambria Math" w:cs="David"/>
          </w:rPr>
          <m:t>)</m:t>
        </m:r>
      </m:oMath>
      <w:r w:rsidRPr="00CA2E62">
        <w:rPr>
          <w:rFonts w:ascii="David" w:hAnsi="David" w:cs="David"/>
        </w:rPr>
        <w:t xml:space="preserve"> onto a target face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T</m:t>
            </m:r>
          </m:sub>
        </m:sSub>
        <m:r>
          <w:rPr>
            <w:rFonts w:ascii="Cambria Math" w:hAnsi="Cambria Math" w:cs="David"/>
          </w:rPr>
          <m:t>)</m:t>
        </m:r>
      </m:oMath>
      <w:r w:rsidRPr="00CA2E62">
        <w:rPr>
          <w:rFonts w:ascii="David" w:hAnsi="David" w:cs="David"/>
        </w:rPr>
        <w:t xml:space="preserve"> while maintaining the </w:t>
      </w:r>
      <w:r w:rsidR="000564F0" w:rsidRPr="00CA2E62">
        <w:rPr>
          <w:rFonts w:ascii="David" w:hAnsi="David" w:cs="David"/>
        </w:rPr>
        <w:t>targets’</w:t>
      </w:r>
      <w:r w:rsidRPr="00CA2E62">
        <w:rPr>
          <w:rFonts w:ascii="David" w:hAnsi="David" w:cs="David"/>
        </w:rPr>
        <w:t xml:space="preserve"> specific attributes, including expression, pose, lighting, and gaze direction.</w:t>
      </w:r>
    </w:p>
    <w:p w14:paraId="40FA29DB" w14:textId="77777777" w:rsidR="00B7417A" w:rsidRDefault="00B7417A" w:rsidP="00841770">
      <w:pPr>
        <w:rPr>
          <w:rFonts w:ascii="David" w:hAnsi="David" w:cs="David"/>
        </w:rPr>
      </w:pPr>
    </w:p>
    <w:p w14:paraId="62E9FAFA" w14:textId="77777777" w:rsidR="00CA0DF1" w:rsidRDefault="00CA2E62" w:rsidP="001E4B25">
      <w:pPr>
        <w:jc w:val="both"/>
        <w:rPr>
          <w:rFonts w:ascii="David" w:hAnsi="David" w:cs="David"/>
        </w:rPr>
      </w:pPr>
      <w:r w:rsidRPr="00CA2E62">
        <w:rPr>
          <w:rFonts w:ascii="David" w:hAnsi="David" w:cs="David"/>
        </w:rPr>
        <w:lastRenderedPageBreak/>
        <w:t xml:space="preserve">To overcome the limitations of identity-specific models that require separate decoders, SimSwap introduces the Identity Injection Module (IIM). Positioned between the </w:t>
      </w:r>
      <w:r w:rsidRPr="00CA0DF1">
        <w:rPr>
          <w:rFonts w:ascii="David" w:hAnsi="David" w:cs="David"/>
        </w:rPr>
        <w:t>encoder and decoder</w:t>
      </w:r>
      <w:r w:rsidRPr="00CA2E62">
        <w:rPr>
          <w:rFonts w:ascii="David" w:hAnsi="David" w:cs="David"/>
        </w:rPr>
        <w:t xml:space="preserve">, the IIM facilitates generalization by replacing target identity features with source identity information. The process begins with Identity Extraction, where a face recognition network (e.g., ArcFace) extracts an identity vector </w:t>
      </w:r>
      <m:oMath>
        <m:sSub>
          <m:sSubPr>
            <m:ctrlPr>
              <w:rPr>
                <w:rFonts w:ascii="Cambria Math" w:hAnsi="Cambria Math" w:cs="David"/>
                <w:i/>
              </w:rPr>
            </m:ctrlPr>
          </m:sSubPr>
          <m:e>
            <m:r>
              <w:rPr>
                <w:rFonts w:ascii="Cambria Math" w:hAnsi="Cambria Math" w:cs="David"/>
              </w:rPr>
              <m:t>v</m:t>
            </m:r>
          </m:e>
          <m:sub>
            <m:r>
              <w:rPr>
                <w:rFonts w:ascii="Cambria Math" w:hAnsi="Cambria Math" w:cs="David"/>
              </w:rPr>
              <m:t>S</m:t>
            </m:r>
          </m:sub>
        </m:sSub>
      </m:oMath>
      <w:r w:rsidRPr="00CA2E62">
        <w:rPr>
          <w:rFonts w:ascii="David" w:hAnsi="David" w:cs="David"/>
        </w:rPr>
        <w:t xml:space="preserve"> from </w:t>
      </w:r>
      <m:oMath>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oMath>
      <w:r>
        <w:rPr>
          <w:rFonts w:ascii="David" w:hAnsi="David" w:cs="David"/>
        </w:rPr>
        <w:t xml:space="preserve">. </w:t>
      </w:r>
      <w:r w:rsidRPr="00CA2E62">
        <w:rPr>
          <w:rFonts w:ascii="David" w:hAnsi="David" w:cs="David"/>
        </w:rPr>
        <w:t>This vector is then integrated via nine ID-Blocks using Adaptive Instance Normalization (AdaIN), formulated as:</w:t>
      </w:r>
    </w:p>
    <w:p w14:paraId="59F3168C" w14:textId="38279E20" w:rsidR="00CA2E62" w:rsidRDefault="00841770" w:rsidP="00841770">
      <w:pPr>
        <w:rPr>
          <w:rFonts w:ascii="David" w:eastAsiaTheme="minorEastAsia" w:hAnsi="David" w:cs="David"/>
        </w:rPr>
      </w:pPr>
      <w:r>
        <w:rPr>
          <w:rFonts w:ascii="David" w:hAnsi="David" w:cs="David"/>
        </w:rPr>
        <w:br/>
        <w:t xml:space="preserve"> </w:t>
      </w:r>
      <m:oMath>
        <m:r>
          <w:rPr>
            <w:rFonts w:ascii="Cambria Math" w:hAnsi="Cambria Math" w:cs="David"/>
          </w:rPr>
          <m:t>AdaIN</m:t>
        </m:r>
        <m:d>
          <m:dPr>
            <m:ctrlPr>
              <w:rPr>
                <w:rFonts w:ascii="Cambria Math" w:hAnsi="Cambria Math" w:cs="David"/>
                <w:i/>
              </w:rPr>
            </m:ctrlPr>
          </m:dPr>
          <m:e>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hAnsi="Cambria Math" w:cs="David"/>
              </w:rPr>
              <m:t xml:space="preserve"> , </m:t>
            </m:r>
            <m:sSub>
              <m:sSubPr>
                <m:ctrlPr>
                  <w:rPr>
                    <w:rFonts w:ascii="Cambria Math" w:hAnsi="Cambria Math" w:cs="David"/>
                    <w:i/>
                  </w:rPr>
                </m:ctrlPr>
              </m:sSubPr>
              <m:e>
                <m:r>
                  <w:rPr>
                    <w:rFonts w:ascii="Cambria Math" w:hAnsi="Cambria Math" w:cs="David"/>
                  </w:rPr>
                  <m:t>v</m:t>
                </m:r>
              </m:e>
              <m:sub>
                <m:r>
                  <w:rPr>
                    <w:rFonts w:ascii="Cambria Math" w:hAnsi="Cambria Math" w:cs="David"/>
                  </w:rPr>
                  <m:t>S</m:t>
                </m:r>
              </m:sub>
            </m:sSub>
          </m:e>
        </m:d>
        <m:r>
          <w:rPr>
            <w:rFonts w:ascii="Cambria Math" w:eastAsiaTheme="minorEastAsia" w:hAnsi="Cambria Math" w:cs="David"/>
          </w:rPr>
          <m:t>=</m:t>
        </m:r>
        <m:sSub>
          <m:sSubPr>
            <m:ctrlPr>
              <w:rPr>
                <w:rFonts w:ascii="Cambria Math" w:eastAsiaTheme="minorEastAsia" w:hAnsi="Cambria Math" w:cs="David"/>
                <w:i/>
              </w:rPr>
            </m:ctrlPr>
          </m:sSubPr>
          <m:e>
            <m:r>
              <w:rPr>
                <w:rFonts w:ascii="Cambria Math" w:eastAsiaTheme="minorEastAsia" w:hAnsi="Cambria Math" w:cs="David"/>
              </w:rPr>
              <m:t>σ</m:t>
            </m:r>
          </m:e>
          <m:sub>
            <m:r>
              <w:rPr>
                <w:rFonts w:ascii="Cambria Math" w:eastAsiaTheme="minorEastAsia" w:hAnsi="Cambria Math" w:cs="David"/>
              </w:rPr>
              <m:t>S</m:t>
            </m:r>
          </m:sub>
        </m:sSub>
        <m:f>
          <m:fPr>
            <m:ctrlPr>
              <w:rPr>
                <w:rFonts w:ascii="Cambria Math" w:eastAsiaTheme="minorEastAsia" w:hAnsi="Cambria Math" w:cs="David"/>
                <w:i/>
              </w:rPr>
            </m:ctrlPr>
          </m:fPr>
          <m:num>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eastAsiaTheme="minorEastAsia" w:hAnsi="Cambria Math" w:cs="David"/>
              </w:rPr>
              <m:t>-μ(</m:t>
            </m:r>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hAnsi="Cambria Math" w:cs="David"/>
              </w:rPr>
              <m:t>)</m:t>
            </m:r>
          </m:num>
          <m:den>
            <m:r>
              <w:rPr>
                <w:rFonts w:ascii="Cambria Math" w:eastAsiaTheme="minorEastAsia" w:hAnsi="Cambria Math" w:cs="David"/>
              </w:rPr>
              <m:t>σ(</m:t>
            </m:r>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hAnsi="Cambria Math" w:cs="David"/>
              </w:rPr>
              <m:t>)</m:t>
            </m:r>
          </m:den>
        </m:f>
        <m:r>
          <w:rPr>
            <w:rFonts w:ascii="Cambria Math" w:eastAsiaTheme="minorEastAsia" w:hAnsi="Cambria Math" w:cs="David"/>
          </w:rPr>
          <m:t>+</m:t>
        </m:r>
        <m:sSub>
          <m:sSubPr>
            <m:ctrlPr>
              <w:rPr>
                <w:rFonts w:ascii="Cambria Math" w:eastAsiaTheme="minorEastAsia" w:hAnsi="Cambria Math" w:cs="David"/>
                <w:i/>
              </w:rPr>
            </m:ctrlPr>
          </m:sSubPr>
          <m:e>
            <m:r>
              <w:rPr>
                <w:rFonts w:ascii="Cambria Math" w:eastAsiaTheme="minorEastAsia" w:hAnsi="Cambria Math" w:cs="David"/>
              </w:rPr>
              <m:t>μ</m:t>
            </m:r>
          </m:e>
          <m:sub>
            <m:r>
              <w:rPr>
                <w:rFonts w:ascii="Cambria Math" w:eastAsiaTheme="minorEastAsia" w:hAnsi="Cambria Math" w:cs="David"/>
              </w:rPr>
              <m:t>S</m:t>
            </m:r>
          </m:sub>
        </m:sSub>
      </m:oMath>
      <w:r w:rsidR="00AD680A">
        <w:rPr>
          <w:rFonts w:ascii="David" w:eastAsiaTheme="minorEastAsia" w:hAnsi="David" w:cs="David"/>
        </w:rPr>
        <w:t>.</w:t>
      </w:r>
    </w:p>
    <w:p w14:paraId="492D722D" w14:textId="6707534B" w:rsidR="00841770" w:rsidRPr="00841770" w:rsidRDefault="00841770" w:rsidP="001E4B25">
      <w:pPr>
        <w:jc w:val="both"/>
        <w:rPr>
          <w:rFonts w:ascii="David" w:hAnsi="David" w:cs="David"/>
        </w:rPr>
      </w:pPr>
      <w:r w:rsidRPr="00841770">
        <w:rPr>
          <w:rFonts w:ascii="David" w:hAnsi="David" w:cs="David"/>
        </w:rPr>
        <w:t xml:space="preserve">where </w:t>
      </w:r>
      <m:oMath>
        <m:r>
          <w:rPr>
            <w:rFonts w:ascii="Cambria Math" w:eastAsiaTheme="minorEastAsia" w:hAnsi="Cambria Math" w:cs="David"/>
          </w:rPr>
          <m:t>μ(</m:t>
        </m:r>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hAnsi="Cambria Math" w:cs="David"/>
          </w:rPr>
          <m:t>)</m:t>
        </m:r>
      </m:oMath>
      <w:r w:rsidRPr="00841770">
        <w:rPr>
          <w:rFonts w:ascii="David" w:hAnsi="David" w:cs="David"/>
        </w:rPr>
        <w:t xml:space="preserve"> and </w:t>
      </w:r>
      <m:oMath>
        <m:r>
          <w:rPr>
            <w:rFonts w:ascii="Cambria Math" w:eastAsiaTheme="minorEastAsia" w:hAnsi="Cambria Math" w:cs="David"/>
          </w:rPr>
          <m:t>σ(</m:t>
        </m:r>
        <m:sSub>
          <m:sSubPr>
            <m:ctrlPr>
              <w:rPr>
                <w:rFonts w:ascii="Cambria Math" w:hAnsi="Cambria Math" w:cs="David"/>
                <w:i/>
              </w:rPr>
            </m:ctrlPr>
          </m:sSubPr>
          <m:e>
            <m:r>
              <w:rPr>
                <w:rFonts w:ascii="Cambria Math" w:hAnsi="Cambria Math" w:cs="David"/>
              </w:rPr>
              <m:t>F</m:t>
            </m:r>
          </m:e>
          <m:sub>
            <m:r>
              <w:rPr>
                <w:rFonts w:ascii="Cambria Math" w:hAnsi="Cambria Math" w:cs="David"/>
              </w:rPr>
              <m:t>ea</m:t>
            </m:r>
          </m:sub>
        </m:sSub>
        <m:r>
          <w:rPr>
            <w:rFonts w:ascii="Cambria Math" w:hAnsi="Cambria Math" w:cs="David"/>
          </w:rPr>
          <m:t>)</m:t>
        </m:r>
      </m:oMath>
      <w:r w:rsidRPr="00841770">
        <w:rPr>
          <w:rFonts w:ascii="David" w:hAnsi="David" w:cs="David"/>
        </w:rPr>
        <w:t xml:space="preserve"> represent the channel-wise mean and standard deviation of the input features, while </w:t>
      </w:r>
      <m:oMath>
        <m:sSub>
          <m:sSubPr>
            <m:ctrlPr>
              <w:rPr>
                <w:rFonts w:ascii="Cambria Math" w:eastAsiaTheme="minorEastAsia" w:hAnsi="Cambria Math" w:cs="David"/>
                <w:i/>
              </w:rPr>
            </m:ctrlPr>
          </m:sSubPr>
          <m:e>
            <m:r>
              <w:rPr>
                <w:rFonts w:ascii="Cambria Math" w:eastAsiaTheme="minorEastAsia" w:hAnsi="Cambria Math" w:cs="David"/>
              </w:rPr>
              <m:t>σ</m:t>
            </m:r>
          </m:e>
          <m:sub>
            <m:r>
              <w:rPr>
                <w:rFonts w:ascii="Cambria Math" w:eastAsiaTheme="minorEastAsia" w:hAnsi="Cambria Math" w:cs="David"/>
              </w:rPr>
              <m:t>S</m:t>
            </m:r>
          </m:sub>
        </m:sSub>
      </m:oMath>
      <w:r>
        <w:rPr>
          <w:rFonts w:ascii="David" w:eastAsiaTheme="minorEastAsia" w:hAnsi="David" w:cs="David"/>
        </w:rPr>
        <w:t xml:space="preserve"> </w:t>
      </w:r>
      <w:r w:rsidRPr="00841770">
        <w:rPr>
          <w:rFonts w:ascii="David" w:hAnsi="David" w:cs="David"/>
        </w:rPr>
        <w:t xml:space="preserve">and </w:t>
      </w:r>
      <m:oMath>
        <m:sSub>
          <m:sSubPr>
            <m:ctrlPr>
              <w:rPr>
                <w:rFonts w:ascii="Cambria Math" w:eastAsiaTheme="minorEastAsia" w:hAnsi="Cambria Math" w:cs="David"/>
                <w:i/>
              </w:rPr>
            </m:ctrlPr>
          </m:sSubPr>
          <m:e>
            <m:r>
              <w:rPr>
                <w:rFonts w:ascii="Cambria Math" w:eastAsiaTheme="minorEastAsia" w:hAnsi="Cambria Math" w:cs="David"/>
              </w:rPr>
              <m:t>μ</m:t>
            </m:r>
          </m:e>
          <m:sub>
            <m:r>
              <w:rPr>
                <w:rFonts w:ascii="Cambria Math" w:eastAsiaTheme="minorEastAsia" w:hAnsi="Cambria Math" w:cs="David"/>
              </w:rPr>
              <m:t>S</m:t>
            </m:r>
          </m:sub>
        </m:sSub>
      </m:oMath>
      <w:r>
        <w:rPr>
          <w:rFonts w:ascii="David" w:eastAsiaTheme="minorEastAsia" w:hAnsi="David" w:cs="David"/>
        </w:rPr>
        <w:t xml:space="preserve"> </w:t>
      </w:r>
      <w:r w:rsidRPr="00841770">
        <w:rPr>
          <w:rFonts w:ascii="David" w:hAnsi="David" w:cs="David"/>
        </w:rPr>
        <w:t xml:space="preserve">are parameters derived from </w:t>
      </w:r>
      <m:oMath>
        <m:sSub>
          <m:sSubPr>
            <m:ctrlPr>
              <w:rPr>
                <w:rFonts w:ascii="Cambria Math" w:hAnsi="Cambria Math" w:cs="David"/>
                <w:i/>
              </w:rPr>
            </m:ctrlPr>
          </m:sSubPr>
          <m:e>
            <m:r>
              <w:rPr>
                <w:rFonts w:ascii="Cambria Math" w:hAnsi="Cambria Math" w:cs="David"/>
              </w:rPr>
              <m:t>v</m:t>
            </m:r>
          </m:e>
          <m:sub>
            <m:r>
              <w:rPr>
                <w:rFonts w:ascii="Cambria Math" w:hAnsi="Cambria Math" w:cs="David"/>
              </w:rPr>
              <m:t>S</m:t>
            </m:r>
          </m:sub>
        </m:sSub>
      </m:oMath>
      <w:r w:rsidRPr="00841770">
        <w:rPr>
          <w:rFonts w:ascii="David" w:hAnsi="David" w:cs="David"/>
        </w:rPr>
        <w:t xml:space="preserve"> through fully connected layers. This architecture ensures the decoder </w:t>
      </w:r>
      <w:r w:rsidR="009148E9" w:rsidRPr="00841770">
        <w:rPr>
          <w:rFonts w:ascii="David" w:hAnsi="David" w:cs="David"/>
        </w:rPr>
        <w:t>remains</w:t>
      </w:r>
      <w:r w:rsidR="0057375C" w:rsidRPr="00841770">
        <w:rPr>
          <w:rFonts w:ascii="David" w:hAnsi="David" w:cs="David"/>
        </w:rPr>
        <w:t xml:space="preserve"> independent</w:t>
      </w:r>
      <w:r w:rsidRPr="00841770">
        <w:rPr>
          <w:rFonts w:ascii="David" w:hAnsi="David" w:cs="David"/>
        </w:rPr>
        <w:t>.</w:t>
      </w:r>
    </w:p>
    <w:p w14:paraId="4138D88B" w14:textId="77777777" w:rsidR="009148E9" w:rsidRDefault="0058114B" w:rsidP="001E4B25">
      <w:pPr>
        <w:jc w:val="both"/>
        <w:rPr>
          <w:rFonts w:ascii="David" w:hAnsi="David" w:cs="David"/>
        </w:rPr>
      </w:pPr>
      <w:r w:rsidRPr="0058114B">
        <w:rPr>
          <w:rFonts w:ascii="David" w:hAnsi="David" w:cs="David"/>
        </w:rPr>
        <w:t xml:space="preserve">To ensure that identity modification does not compromise target attributes, SimSwap employs a Weak Feature Matching Loss </w:t>
      </w:r>
      <m:oMath>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wFM</m:t>
            </m:r>
          </m:sub>
        </m:sSub>
        <m:r>
          <w:rPr>
            <w:rFonts w:ascii="Cambria Math" w:hAnsi="Cambria Math" w:cs="David"/>
          </w:rPr>
          <m:t>)</m:t>
        </m:r>
      </m:oMath>
      <w:r w:rsidRPr="0058114B">
        <w:rPr>
          <w:rFonts w:ascii="David" w:hAnsi="David" w:cs="David"/>
        </w:rPr>
        <w:t xml:space="preserve">. Unlike traditional feature matching, </w:t>
      </w:r>
      <m:oMath>
        <m:sSub>
          <m:sSubPr>
            <m:ctrlPr>
              <w:rPr>
                <w:rFonts w:ascii="Cambria Math" w:hAnsi="Cambria Math" w:cs="David"/>
                <w:i/>
              </w:rPr>
            </m:ctrlPr>
          </m:sSubPr>
          <m:e>
            <m:r>
              <w:rPr>
                <w:rFonts w:ascii="Cambria Math" w:hAnsi="Cambria Math" w:cs="David"/>
              </w:rPr>
              <m:t>L</m:t>
            </m:r>
          </m:e>
          <m:sub>
            <m:r>
              <w:rPr>
                <w:rFonts w:ascii="Cambria Math" w:hAnsi="Cambria Math" w:cs="David"/>
              </w:rPr>
              <m:t>wFM</m:t>
            </m:r>
          </m:sub>
        </m:sSub>
      </m:oMath>
      <w:r w:rsidRPr="0058114B">
        <w:rPr>
          <w:rFonts w:ascii="David" w:hAnsi="David" w:cs="David"/>
        </w:rPr>
        <w:t xml:space="preserve"> operates implicitly by aligning the result </w:t>
      </w:r>
      <m:oMath>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r>
          <w:rPr>
            <w:rFonts w:ascii="Cambria Math" w:hAnsi="Cambria Math" w:cs="David"/>
          </w:rPr>
          <m:t>)</m:t>
        </m:r>
      </m:oMath>
      <w:r w:rsidRPr="0058114B">
        <w:rPr>
          <w:rFonts w:ascii="David" w:hAnsi="David" w:cs="David"/>
        </w:rPr>
        <w:t xml:space="preserve"> with the target </w:t>
      </w:r>
      <m:oMath>
        <m:sSub>
          <m:sSubPr>
            <m:ctrlPr>
              <w:rPr>
                <w:rFonts w:ascii="Cambria Math" w:hAnsi="Cambria Math" w:cs="David"/>
                <w:i/>
              </w:rPr>
            </m:ctrlPr>
          </m:sSubPr>
          <m:e>
            <m:r>
              <w:rPr>
                <w:rFonts w:ascii="Cambria Math" w:hAnsi="Cambria Math" w:cs="David"/>
              </w:rPr>
              <m:t>(I</m:t>
            </m:r>
          </m:e>
          <m:sub>
            <m:r>
              <w:rPr>
                <w:rFonts w:ascii="Cambria Math" w:hAnsi="Cambria Math" w:cs="David"/>
              </w:rPr>
              <m:t>T</m:t>
            </m:r>
          </m:sub>
        </m:sSub>
        <m:r>
          <w:rPr>
            <w:rFonts w:ascii="Cambria Math" w:hAnsi="Cambria Math" w:cs="David"/>
          </w:rPr>
          <m:t>)</m:t>
        </m:r>
      </m:oMath>
      <w:r w:rsidRPr="0058114B">
        <w:rPr>
          <w:rFonts w:ascii="David" w:hAnsi="David" w:cs="David"/>
        </w:rPr>
        <w:t xml:space="preserve"> at a high semantic level, utilizing only the deep layers of the discriminator </w:t>
      </w:r>
      <m:oMath>
        <m:r>
          <w:rPr>
            <w:rFonts w:ascii="Cambria Math" w:hAnsi="Cambria Math" w:cs="David"/>
          </w:rPr>
          <m:t>(D)</m:t>
        </m:r>
      </m:oMath>
      <w:r w:rsidRPr="0058114B">
        <w:rPr>
          <w:rFonts w:ascii="David" w:hAnsi="David" w:cs="David"/>
        </w:rPr>
        <w:t>:</w:t>
      </w:r>
    </w:p>
    <w:p w14:paraId="2C2B76AC" w14:textId="77777777" w:rsidR="00CA0DF1" w:rsidRDefault="00CA0DF1" w:rsidP="006623C8">
      <w:pPr>
        <w:rPr>
          <w:rFonts w:ascii="David" w:hAnsi="David" w:cs="David"/>
          <w:rtl/>
        </w:rPr>
      </w:pPr>
    </w:p>
    <w:p w14:paraId="00FCB4E4" w14:textId="77777777" w:rsidR="00CA0DF1" w:rsidRDefault="0058114B" w:rsidP="009148E9">
      <w:pPr>
        <w:rPr>
          <w:rFonts w:ascii="David" w:eastAsiaTheme="minorEastAsia" w:hAnsi="David" w:cs="David"/>
        </w:rPr>
      </w:pPr>
      <w:r>
        <w:rPr>
          <w:rFonts w:ascii="David" w:hAnsi="David" w:cs="David"/>
        </w:rPr>
        <w:t xml:space="preserve"> </w:t>
      </w:r>
      <m:oMath>
        <m:sSub>
          <m:sSubPr>
            <m:ctrlPr>
              <w:rPr>
                <w:rFonts w:ascii="Cambria Math" w:hAnsi="Cambria Math" w:cs="David"/>
                <w:i/>
              </w:rPr>
            </m:ctrlPr>
          </m:sSubPr>
          <m:e>
            <m:r>
              <w:rPr>
                <w:rFonts w:ascii="Cambria Math" w:hAnsi="Cambria Math" w:cs="David"/>
              </w:rPr>
              <m:t>L</m:t>
            </m:r>
          </m:e>
          <m:sub>
            <m:r>
              <w:rPr>
                <w:rFonts w:ascii="Cambria Math" w:hAnsi="Cambria Math" w:cs="David"/>
              </w:rPr>
              <m:t>wFM</m:t>
            </m:r>
          </m:sub>
        </m:sSub>
        <m:r>
          <w:rPr>
            <w:rFonts w:ascii="Cambria Math" w:hAnsi="Cambria Math" w:cs="David"/>
          </w:rPr>
          <m:t>(D)</m:t>
        </m:r>
        <m:r>
          <w:rPr>
            <w:rFonts w:ascii="Cambria Math" w:eastAsiaTheme="minorEastAsia" w:hAnsi="Cambria Math" w:cs="David"/>
          </w:rPr>
          <m:t>=</m:t>
        </m:r>
        <m:nary>
          <m:naryPr>
            <m:chr m:val="∑"/>
            <m:limLoc m:val="undOvr"/>
            <m:ctrlPr>
              <w:rPr>
                <w:rFonts w:ascii="Cambria Math" w:eastAsiaTheme="minorEastAsia" w:hAnsi="Cambria Math" w:cs="David"/>
                <w:i/>
              </w:rPr>
            </m:ctrlPr>
          </m:naryPr>
          <m:sub>
            <m:r>
              <w:rPr>
                <w:rFonts w:ascii="Cambria Math" w:eastAsiaTheme="minorEastAsia" w:hAnsi="Cambria Math" w:cs="David"/>
              </w:rPr>
              <m:t>i=m</m:t>
            </m:r>
          </m:sub>
          <m:sup>
            <m:r>
              <w:rPr>
                <w:rFonts w:ascii="Cambria Math" w:eastAsiaTheme="minorEastAsia" w:hAnsi="Cambria Math" w:cs="David"/>
              </w:rPr>
              <m:t>M</m:t>
            </m:r>
          </m:sup>
          <m:e>
            <m:f>
              <m:fPr>
                <m:ctrlPr>
                  <w:rPr>
                    <w:rFonts w:ascii="Cambria Math" w:eastAsiaTheme="minorEastAsia" w:hAnsi="Cambria Math" w:cs="David"/>
                    <w:i/>
                  </w:rPr>
                </m:ctrlPr>
              </m:fPr>
              <m:num>
                <m:r>
                  <w:rPr>
                    <w:rFonts w:ascii="Cambria Math" w:eastAsiaTheme="minorEastAsia" w:hAnsi="Cambria Math" w:cs="David"/>
                  </w:rPr>
                  <m:t>1</m:t>
                </m:r>
              </m:num>
              <m:den>
                <m:sSub>
                  <m:sSubPr>
                    <m:ctrlPr>
                      <w:rPr>
                        <w:rFonts w:ascii="Cambria Math" w:eastAsiaTheme="minorEastAsia" w:hAnsi="Cambria Math" w:cs="David"/>
                        <w:i/>
                      </w:rPr>
                    </m:ctrlPr>
                  </m:sSubPr>
                  <m:e>
                    <m:r>
                      <w:rPr>
                        <w:rFonts w:ascii="Cambria Math" w:eastAsiaTheme="minorEastAsia" w:hAnsi="Cambria Math" w:cs="David"/>
                      </w:rPr>
                      <m:t>N</m:t>
                    </m:r>
                  </m:e>
                  <m:sub>
                    <m:r>
                      <w:rPr>
                        <w:rFonts w:ascii="Cambria Math" w:eastAsiaTheme="minorEastAsia" w:hAnsi="Cambria Math" w:cs="David"/>
                      </w:rPr>
                      <m:t>i</m:t>
                    </m:r>
                  </m:sub>
                </m:sSub>
              </m:den>
            </m:f>
            <m:d>
              <m:dPr>
                <m:begChr m:val="‖"/>
                <m:endChr m:val="‖"/>
                <m:ctrlPr>
                  <w:rPr>
                    <w:rFonts w:ascii="Cambria Math" w:eastAsiaTheme="minorEastAsia" w:hAnsi="Cambria Math" w:cs="David"/>
                    <w:i/>
                  </w:rPr>
                </m:ctrlPr>
              </m:dPr>
              <m:e>
                <m:sSup>
                  <m:sSupPr>
                    <m:ctrlPr>
                      <w:rPr>
                        <w:rFonts w:ascii="Cambria Math" w:eastAsiaTheme="minorEastAsia" w:hAnsi="Cambria Math" w:cs="David"/>
                        <w:i/>
                      </w:rPr>
                    </m:ctrlPr>
                  </m:sSupPr>
                  <m:e>
                    <m:r>
                      <w:rPr>
                        <w:rFonts w:ascii="Cambria Math" w:eastAsiaTheme="minorEastAsia" w:hAnsi="Cambria Math" w:cs="David"/>
                      </w:rPr>
                      <m:t>D</m:t>
                    </m:r>
                  </m:e>
                  <m:sup>
                    <m:d>
                      <m:dPr>
                        <m:ctrlPr>
                          <w:rPr>
                            <w:rFonts w:ascii="Cambria Math" w:eastAsiaTheme="minorEastAsia" w:hAnsi="Cambria Math" w:cs="David"/>
                            <w:i/>
                          </w:rPr>
                        </m:ctrlPr>
                      </m:dPr>
                      <m:e>
                        <m:r>
                          <w:rPr>
                            <w:rFonts w:ascii="Cambria Math" w:eastAsiaTheme="minorEastAsia" w:hAnsi="Cambria Math" w:cs="David"/>
                          </w:rPr>
                          <m:t>i</m:t>
                        </m:r>
                      </m:e>
                    </m:d>
                  </m:sup>
                </m:sSup>
                <m:d>
                  <m:dPr>
                    <m:ctrlPr>
                      <w:rPr>
                        <w:rFonts w:ascii="Cambria Math" w:eastAsiaTheme="minorEastAsia" w:hAnsi="Cambria Math" w:cs="David"/>
                        <w:i/>
                      </w:rPr>
                    </m:ctrlPr>
                  </m:dPr>
                  <m:e>
                    <m:sSub>
                      <m:sSubPr>
                        <m:ctrlPr>
                          <w:rPr>
                            <w:rFonts w:ascii="Cambria Math" w:eastAsiaTheme="minorEastAsia" w:hAnsi="Cambria Math" w:cs="David"/>
                            <w:i/>
                          </w:rPr>
                        </m:ctrlPr>
                      </m:sSubPr>
                      <m:e>
                        <m:r>
                          <w:rPr>
                            <w:rFonts w:ascii="Cambria Math" w:eastAsiaTheme="minorEastAsia" w:hAnsi="Cambria Math" w:cs="David"/>
                          </w:rPr>
                          <m:t>I</m:t>
                        </m:r>
                      </m:e>
                      <m:sub>
                        <m:r>
                          <w:rPr>
                            <w:rFonts w:ascii="Cambria Math" w:eastAsiaTheme="minorEastAsia" w:hAnsi="Cambria Math" w:cs="David"/>
                          </w:rPr>
                          <m:t>R</m:t>
                        </m:r>
                      </m:sub>
                    </m:sSub>
                  </m:e>
                </m:d>
                <m:r>
                  <w:rPr>
                    <w:rFonts w:ascii="Cambria Math" w:eastAsiaTheme="minorEastAsia" w:hAnsi="Cambria Math" w:cs="David"/>
                  </w:rPr>
                  <m:t xml:space="preserve">- </m:t>
                </m:r>
                <m:sSup>
                  <m:sSupPr>
                    <m:ctrlPr>
                      <w:rPr>
                        <w:rFonts w:ascii="Cambria Math" w:eastAsiaTheme="minorEastAsia" w:hAnsi="Cambria Math" w:cs="David"/>
                        <w:i/>
                      </w:rPr>
                    </m:ctrlPr>
                  </m:sSupPr>
                  <m:e>
                    <m:r>
                      <w:rPr>
                        <w:rFonts w:ascii="Cambria Math" w:eastAsiaTheme="minorEastAsia" w:hAnsi="Cambria Math" w:cs="David"/>
                      </w:rPr>
                      <m:t>D</m:t>
                    </m:r>
                  </m:e>
                  <m:sup>
                    <m:d>
                      <m:dPr>
                        <m:ctrlPr>
                          <w:rPr>
                            <w:rFonts w:ascii="Cambria Math" w:eastAsiaTheme="minorEastAsia" w:hAnsi="Cambria Math" w:cs="David"/>
                            <w:i/>
                          </w:rPr>
                        </m:ctrlPr>
                      </m:dPr>
                      <m:e>
                        <m:r>
                          <w:rPr>
                            <w:rFonts w:ascii="Cambria Math" w:eastAsiaTheme="minorEastAsia" w:hAnsi="Cambria Math" w:cs="David"/>
                          </w:rPr>
                          <m:t>i</m:t>
                        </m:r>
                      </m:e>
                    </m:d>
                  </m:sup>
                </m:sSup>
                <m:d>
                  <m:dPr>
                    <m:ctrlPr>
                      <w:rPr>
                        <w:rFonts w:ascii="Cambria Math" w:eastAsiaTheme="minorEastAsia" w:hAnsi="Cambria Math" w:cs="David"/>
                        <w:i/>
                      </w:rPr>
                    </m:ctrlPr>
                  </m:dPr>
                  <m:e>
                    <m:sSub>
                      <m:sSubPr>
                        <m:ctrlPr>
                          <w:rPr>
                            <w:rFonts w:ascii="Cambria Math" w:eastAsiaTheme="minorEastAsia" w:hAnsi="Cambria Math" w:cs="David"/>
                            <w:i/>
                          </w:rPr>
                        </m:ctrlPr>
                      </m:sSubPr>
                      <m:e>
                        <m:r>
                          <w:rPr>
                            <w:rFonts w:ascii="Cambria Math" w:eastAsiaTheme="minorEastAsia" w:hAnsi="Cambria Math" w:cs="David"/>
                          </w:rPr>
                          <m:t>I</m:t>
                        </m:r>
                      </m:e>
                      <m:sub>
                        <m:r>
                          <w:rPr>
                            <w:rFonts w:ascii="Cambria Math" w:eastAsiaTheme="minorEastAsia" w:hAnsi="Cambria Math" w:cs="David"/>
                          </w:rPr>
                          <m:t>T</m:t>
                        </m:r>
                      </m:sub>
                    </m:sSub>
                  </m:e>
                </m:d>
              </m:e>
            </m:d>
          </m:e>
        </m:nary>
      </m:oMath>
      <w:r w:rsidR="009148E9">
        <w:rPr>
          <w:rFonts w:ascii="David" w:eastAsiaTheme="minorEastAsia" w:hAnsi="David" w:cs="David"/>
        </w:rPr>
        <w:t>.</w:t>
      </w:r>
    </w:p>
    <w:p w14:paraId="3B7238AD" w14:textId="1A7476C2" w:rsidR="006623C8" w:rsidRPr="009148E9" w:rsidRDefault="006623C8" w:rsidP="001E4B25">
      <w:pPr>
        <w:jc w:val="both"/>
        <w:rPr>
          <w:rFonts w:ascii="David" w:eastAsiaTheme="minorEastAsia" w:hAnsi="David" w:cs="David"/>
        </w:rPr>
      </w:pPr>
      <w:r>
        <w:rPr>
          <w:rFonts w:ascii="David" w:hAnsi="David" w:cs="David"/>
        </w:rPr>
        <w:br/>
      </w:r>
      <w:r w:rsidRPr="006623C8">
        <w:rPr>
          <w:rFonts w:ascii="David" w:hAnsi="David" w:cs="David"/>
        </w:rPr>
        <w:t xml:space="preserve">Here, </w:t>
      </w:r>
      <m:oMath>
        <m:r>
          <w:rPr>
            <w:rFonts w:ascii="Cambria Math" w:hAnsi="Cambria Math" w:cs="David"/>
          </w:rPr>
          <m:t>M</m:t>
        </m:r>
      </m:oMath>
      <w:r>
        <w:rPr>
          <w:rFonts w:ascii="David" w:hAnsi="David" w:cs="David"/>
        </w:rPr>
        <w:t xml:space="preserve"> </w:t>
      </w:r>
      <w:r w:rsidRPr="006623C8">
        <w:rPr>
          <w:rFonts w:ascii="David" w:hAnsi="David" w:cs="David"/>
        </w:rPr>
        <w:t xml:space="preserve">denotes the total number of layers, </w:t>
      </w:r>
      <m:oMath>
        <m:r>
          <w:rPr>
            <w:rFonts w:ascii="Cambria Math" w:hAnsi="Cambria Math" w:cs="David"/>
          </w:rPr>
          <m:t>m</m:t>
        </m:r>
      </m:oMath>
      <w:r w:rsidRPr="006623C8">
        <w:rPr>
          <w:rFonts w:ascii="David" w:hAnsi="David" w:cs="David"/>
        </w:rPr>
        <w:t xml:space="preserve"> is the starting deep layer for calculation, and </w:t>
      </w:r>
      <m:oMath>
        <m:sSub>
          <m:sSubPr>
            <m:ctrlPr>
              <w:rPr>
                <w:rFonts w:ascii="Cambria Math" w:hAnsi="Cambria Math" w:cs="David"/>
                <w:i/>
              </w:rPr>
            </m:ctrlPr>
          </m:sSubPr>
          <m:e>
            <m:r>
              <w:rPr>
                <w:rFonts w:ascii="Cambria Math" w:hAnsi="Cambria Math" w:cs="David"/>
              </w:rPr>
              <m:t>N</m:t>
            </m:r>
          </m:e>
          <m:sub>
            <m:r>
              <w:rPr>
                <w:rFonts w:ascii="Cambria Math" w:hAnsi="Cambria Math" w:cs="David"/>
              </w:rPr>
              <m:t>i</m:t>
            </m:r>
          </m:sub>
        </m:sSub>
      </m:oMath>
      <w:r w:rsidRPr="006623C8">
        <w:rPr>
          <w:rFonts w:ascii="David" w:hAnsi="David" w:cs="David"/>
        </w:rPr>
        <w:t xml:space="preserve"> is the number of elements in the </w:t>
      </w:r>
      <m:oMath>
        <m:r>
          <w:rPr>
            <w:rFonts w:ascii="Cambria Math" w:hAnsi="Cambria Math" w:cs="David"/>
          </w:rPr>
          <m:t>i</m:t>
        </m:r>
      </m:oMath>
      <w:r w:rsidRPr="006623C8">
        <w:rPr>
          <w:rFonts w:ascii="David" w:hAnsi="David" w:cs="David"/>
        </w:rPr>
        <w:t>-th layer.</w:t>
      </w:r>
    </w:p>
    <w:p w14:paraId="0F84883A" w14:textId="07782A37" w:rsidR="006623C8" w:rsidRDefault="006623C8" w:rsidP="006623C8">
      <w:pPr>
        <w:rPr>
          <w:rFonts w:ascii="David" w:hAnsi="David" w:cs="David"/>
        </w:rPr>
      </w:pPr>
      <w:r w:rsidRPr="006623C8">
        <w:rPr>
          <w:rFonts w:ascii="David" w:hAnsi="David" w:cs="David"/>
        </w:rPr>
        <w:t>The model is optimized using a multi-component loss function:</w:t>
      </w:r>
    </w:p>
    <w:p w14:paraId="2A7E9FEC" w14:textId="77777777" w:rsidR="00CA0DF1" w:rsidRDefault="006623C8" w:rsidP="006623C8">
      <w:pPr>
        <w:pStyle w:val="a9"/>
        <w:numPr>
          <w:ilvl w:val="0"/>
          <w:numId w:val="2"/>
        </w:numPr>
        <w:spacing w:after="0" w:line="240" w:lineRule="auto"/>
        <w:rPr>
          <w:rFonts w:ascii="David" w:hAnsi="David" w:cs="David"/>
        </w:rPr>
      </w:pPr>
      <w:r w:rsidRPr="006623C8">
        <w:rPr>
          <w:rFonts w:ascii="David" w:hAnsi="David" w:cs="David"/>
        </w:rPr>
        <w:t xml:space="preserve">Identity Loss </w:t>
      </w:r>
      <m:oMath>
        <m:sSub>
          <m:sSubPr>
            <m:ctrlPr>
              <w:rPr>
                <w:rFonts w:ascii="Cambria Math" w:hAnsi="Cambria Math" w:cs="David"/>
                <w:i/>
              </w:rPr>
            </m:ctrlPr>
          </m:sSubPr>
          <m:e>
            <m:r>
              <w:rPr>
                <w:rFonts w:ascii="Cambria Math" w:hAnsi="Cambria Math" w:cs="David"/>
              </w:rPr>
              <m:t>(L</m:t>
            </m:r>
          </m:e>
          <m:sub>
            <m:r>
              <w:rPr>
                <w:rFonts w:ascii="Cambria Math" w:hAnsi="Cambria Math" w:cs="David"/>
              </w:rPr>
              <m:t>Id</m:t>
            </m:r>
          </m:sub>
        </m:sSub>
        <m:r>
          <w:rPr>
            <w:rFonts w:ascii="Cambria Math" w:hAnsi="Cambria Math" w:cs="David"/>
          </w:rPr>
          <m:t>)</m:t>
        </m:r>
      </m:oMath>
      <w:r w:rsidRPr="006623C8">
        <w:rPr>
          <w:rFonts w:ascii="David" w:hAnsi="David" w:cs="David"/>
        </w:rPr>
        <w:t xml:space="preserve">: Constrains the identity of </w:t>
      </w:r>
      <m:oMath>
        <m:sSub>
          <m:sSubPr>
            <m:ctrlPr>
              <w:rPr>
                <w:rFonts w:ascii="Cambria Math" w:hAnsi="Cambria Math" w:cs="David"/>
                <w:i/>
              </w:rPr>
            </m:ctrlPr>
          </m:sSubPr>
          <m:e>
            <m:r>
              <w:rPr>
                <w:rFonts w:ascii="Cambria Math" w:hAnsi="Cambria Math" w:cs="David"/>
              </w:rPr>
              <m:t>I</m:t>
            </m:r>
          </m:e>
          <m:sub>
            <m:r>
              <w:rPr>
                <w:rFonts w:ascii="Cambria Math" w:hAnsi="Cambria Math" w:cs="David"/>
              </w:rPr>
              <m:t>R</m:t>
            </m:r>
          </m:sub>
        </m:sSub>
      </m:oMath>
      <w:r>
        <w:rPr>
          <w:rFonts w:ascii="David" w:eastAsiaTheme="minorEastAsia" w:hAnsi="David" w:cs="David"/>
        </w:rPr>
        <w:t xml:space="preserve"> </w:t>
      </w:r>
      <w:r w:rsidRPr="006623C8">
        <w:rPr>
          <w:rFonts w:ascii="David" w:hAnsi="David" w:cs="David"/>
        </w:rPr>
        <w:t xml:space="preserve">to match </w:t>
      </w:r>
      <m:oMath>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oMath>
      <w:r w:rsidRPr="006623C8">
        <w:rPr>
          <w:rFonts w:ascii="David" w:hAnsi="David" w:cs="David"/>
        </w:rPr>
        <w:t xml:space="preserve"> using cosine similarity:</w:t>
      </w:r>
    </w:p>
    <w:p w14:paraId="354386CE" w14:textId="0F076A1D" w:rsidR="006623C8" w:rsidRDefault="00E81209" w:rsidP="00CA0DF1">
      <w:pPr>
        <w:pStyle w:val="a9"/>
        <w:spacing w:after="0" w:line="240" w:lineRule="auto"/>
        <w:rPr>
          <w:rFonts w:ascii="David" w:hAnsi="David" w:cs="David"/>
        </w:rPr>
      </w:pPr>
      <w:r>
        <w:rPr>
          <w:rFonts w:ascii="David" w:hAnsi="David" w:cs="David"/>
        </w:rPr>
        <w:br/>
      </w:r>
      <m:oMath>
        <m:sSub>
          <m:sSubPr>
            <m:ctrlPr>
              <w:rPr>
                <w:rFonts w:ascii="Cambria Math" w:hAnsi="Cambria Math" w:cs="David"/>
                <w:i/>
              </w:rPr>
            </m:ctrlPr>
          </m:sSubPr>
          <m:e>
            <m:r>
              <w:rPr>
                <w:rFonts w:ascii="Cambria Math" w:hAnsi="Cambria Math" w:cs="David"/>
              </w:rPr>
              <m:t>L</m:t>
            </m:r>
          </m:e>
          <m:sub>
            <m:r>
              <w:rPr>
                <w:rFonts w:ascii="Cambria Math" w:hAnsi="Cambria Math" w:cs="David"/>
              </w:rPr>
              <m:t>Id</m:t>
            </m:r>
          </m:sub>
        </m:sSub>
        <m:r>
          <w:rPr>
            <w:rFonts w:ascii="Cambria Math" w:hAnsi="Cambria Math" w:cs="David"/>
          </w:rPr>
          <m:t>=</m:t>
        </m:r>
        <m:f>
          <m:fPr>
            <m:ctrlPr>
              <w:rPr>
                <w:rFonts w:ascii="Cambria Math" w:hAnsi="Cambria Math" w:cs="David"/>
                <w:i/>
              </w:rPr>
            </m:ctrlPr>
          </m:fPr>
          <m:num>
            <m:sSub>
              <m:sSubPr>
                <m:ctrlPr>
                  <w:rPr>
                    <w:rFonts w:ascii="Cambria Math" w:hAnsi="Cambria Math" w:cs="David"/>
                    <w:i/>
                  </w:rPr>
                </m:ctrlPr>
              </m:sSubPr>
              <m:e>
                <m:sSub>
                  <m:sSubPr>
                    <m:ctrlPr>
                      <w:rPr>
                        <w:rFonts w:ascii="Cambria Math" w:hAnsi="Cambria Math" w:cs="David"/>
                        <w:i/>
                      </w:rPr>
                    </m:ctrlPr>
                  </m:sSubPr>
                  <m:e>
                    <m:r>
                      <w:rPr>
                        <w:rFonts w:ascii="Cambria Math" w:hAnsi="Cambria Math" w:cs="David"/>
                      </w:rPr>
                      <m:t>v</m:t>
                    </m:r>
                  </m:e>
                  <m:sub>
                    <m:r>
                      <w:rPr>
                        <w:rFonts w:ascii="Cambria Math" w:hAnsi="Cambria Math" w:cs="David"/>
                      </w:rPr>
                      <m:t>R</m:t>
                    </m:r>
                  </m:sub>
                </m:sSub>
                <m:r>
                  <w:rPr>
                    <w:rFonts w:ascii="Cambria Math" w:hAnsi="Cambria Math" w:cs="David"/>
                  </w:rPr>
                  <m:t>∙v</m:t>
                </m:r>
              </m:e>
              <m:sub>
                <m:r>
                  <w:rPr>
                    <w:rFonts w:ascii="Cambria Math" w:hAnsi="Cambria Math" w:cs="David"/>
                  </w:rPr>
                  <m:t>S</m:t>
                </m:r>
              </m:sub>
            </m:sSub>
          </m:num>
          <m:den>
            <m:d>
              <m:dPr>
                <m:begChr m:val="‖"/>
                <m:endChr m:val="‖"/>
                <m:ctrlPr>
                  <w:rPr>
                    <w:rFonts w:ascii="Cambria Math" w:hAnsi="Cambria Math" w:cs="David"/>
                    <w:i/>
                  </w:rPr>
                </m:ctrlPr>
              </m:dPr>
              <m:e>
                <m:sSub>
                  <m:sSubPr>
                    <m:ctrlPr>
                      <w:rPr>
                        <w:rFonts w:ascii="Cambria Math" w:hAnsi="Cambria Math" w:cs="David"/>
                        <w:i/>
                      </w:rPr>
                    </m:ctrlPr>
                  </m:sSubPr>
                  <m:e>
                    <m:r>
                      <w:rPr>
                        <w:rFonts w:ascii="Cambria Math" w:hAnsi="Cambria Math" w:cs="David"/>
                      </w:rPr>
                      <m:t>v</m:t>
                    </m:r>
                  </m:e>
                  <m:sub>
                    <m:r>
                      <w:rPr>
                        <w:rFonts w:ascii="Cambria Math" w:hAnsi="Cambria Math" w:cs="David"/>
                      </w:rPr>
                      <m:t>R</m:t>
                    </m:r>
                  </m:sub>
                </m:sSub>
              </m:e>
            </m:d>
            <m:r>
              <w:rPr>
                <w:rFonts w:ascii="Cambria Math" w:hAnsi="Cambria Math" w:cs="David"/>
              </w:rPr>
              <m:t xml:space="preserve"> </m:t>
            </m:r>
            <m:d>
              <m:dPr>
                <m:begChr m:val="‖"/>
                <m:endChr m:val="‖"/>
                <m:ctrlPr>
                  <w:rPr>
                    <w:rFonts w:ascii="Cambria Math" w:hAnsi="Cambria Math" w:cs="David"/>
                    <w:i/>
                  </w:rPr>
                </m:ctrlPr>
              </m:dPr>
              <m:e>
                <m:sSub>
                  <m:sSubPr>
                    <m:ctrlPr>
                      <w:rPr>
                        <w:rFonts w:ascii="Cambria Math" w:hAnsi="Cambria Math" w:cs="David"/>
                        <w:i/>
                      </w:rPr>
                    </m:ctrlPr>
                  </m:sSubPr>
                  <m:e>
                    <m:r>
                      <w:rPr>
                        <w:rFonts w:ascii="Cambria Math" w:hAnsi="Cambria Math" w:cs="David"/>
                      </w:rPr>
                      <m:t>v</m:t>
                    </m:r>
                  </m:e>
                  <m:sub>
                    <m:r>
                      <w:rPr>
                        <w:rFonts w:ascii="Cambria Math" w:hAnsi="Cambria Math" w:cs="David"/>
                      </w:rPr>
                      <m:t>S</m:t>
                    </m:r>
                  </m:sub>
                </m:sSub>
              </m:e>
            </m:d>
          </m:den>
        </m:f>
      </m:oMath>
      <w:r>
        <w:rPr>
          <w:rFonts w:ascii="David" w:hAnsi="David" w:cs="David"/>
        </w:rPr>
        <w:t xml:space="preserve"> </w:t>
      </w:r>
      <w:r w:rsidR="00AD680A">
        <w:rPr>
          <w:rFonts w:ascii="David" w:hAnsi="David" w:cs="David"/>
        </w:rPr>
        <w:t>.</w:t>
      </w:r>
      <w:r w:rsidR="006623C8">
        <w:rPr>
          <w:rFonts w:ascii="David" w:hAnsi="David" w:cs="David"/>
        </w:rPr>
        <w:br/>
      </w:r>
    </w:p>
    <w:p w14:paraId="1904201A" w14:textId="77777777" w:rsidR="00CA0DF1" w:rsidRPr="006623C8" w:rsidRDefault="00CA0DF1" w:rsidP="00CA0DF1">
      <w:pPr>
        <w:pStyle w:val="a9"/>
        <w:spacing w:after="0" w:line="240" w:lineRule="auto"/>
        <w:rPr>
          <w:rFonts w:ascii="David" w:hAnsi="David" w:cs="David"/>
        </w:rPr>
      </w:pPr>
    </w:p>
    <w:p w14:paraId="76D28555" w14:textId="77777777" w:rsidR="00CA0DF1" w:rsidRDefault="006623C8" w:rsidP="006623C8">
      <w:pPr>
        <w:pStyle w:val="a9"/>
        <w:numPr>
          <w:ilvl w:val="0"/>
          <w:numId w:val="2"/>
        </w:numPr>
        <w:spacing w:after="0" w:line="240" w:lineRule="auto"/>
        <w:rPr>
          <w:rFonts w:ascii="David" w:hAnsi="David" w:cs="David"/>
        </w:rPr>
      </w:pPr>
      <w:r w:rsidRPr="006623C8">
        <w:rPr>
          <w:rFonts w:ascii="David" w:hAnsi="David" w:cs="David"/>
        </w:rPr>
        <w:t xml:space="preserve">Reconstruction Loss </w:t>
      </w:r>
      <m:oMath>
        <m:sSub>
          <m:sSubPr>
            <m:ctrlPr>
              <w:rPr>
                <w:rFonts w:ascii="Cambria Math" w:hAnsi="Cambria Math" w:cs="David"/>
                <w:i/>
              </w:rPr>
            </m:ctrlPr>
          </m:sSubPr>
          <m:e>
            <m:r>
              <w:rPr>
                <w:rFonts w:ascii="Cambria Math" w:hAnsi="Cambria Math" w:cs="David"/>
              </w:rPr>
              <m:t>(L</m:t>
            </m:r>
          </m:e>
          <m:sub>
            <m:r>
              <w:rPr>
                <w:rFonts w:ascii="Cambria Math" w:hAnsi="Cambria Math" w:cs="David"/>
              </w:rPr>
              <m:t>Recon</m:t>
            </m:r>
          </m:sub>
        </m:sSub>
        <m:r>
          <w:rPr>
            <w:rFonts w:ascii="Cambria Math" w:hAnsi="Cambria Math" w:cs="David"/>
          </w:rPr>
          <m:t>)</m:t>
        </m:r>
      </m:oMath>
      <w:r w:rsidRPr="006623C8">
        <w:rPr>
          <w:rFonts w:ascii="David" w:hAnsi="David" w:cs="David"/>
        </w:rPr>
        <w:t>: Applied when source and target identities are identical:</w:t>
      </w:r>
    </w:p>
    <w:p w14:paraId="7AC83EB6" w14:textId="4E503A1F" w:rsidR="006623C8" w:rsidRPr="006623C8" w:rsidRDefault="00E81209" w:rsidP="00CA0DF1">
      <w:pPr>
        <w:pStyle w:val="a9"/>
        <w:spacing w:after="0" w:line="240" w:lineRule="auto"/>
        <w:rPr>
          <w:rFonts w:ascii="David" w:hAnsi="David" w:cs="David"/>
        </w:rPr>
      </w:pPr>
      <w:r>
        <w:rPr>
          <w:rFonts w:ascii="David" w:hAnsi="David" w:cs="David"/>
        </w:rPr>
        <w:br/>
      </w:r>
      <m:oMath>
        <m:sSub>
          <m:sSubPr>
            <m:ctrlPr>
              <w:rPr>
                <w:rFonts w:ascii="Cambria Math" w:hAnsi="Cambria Math" w:cs="David"/>
                <w:i/>
              </w:rPr>
            </m:ctrlPr>
          </m:sSubPr>
          <m:e>
            <m:r>
              <w:rPr>
                <w:rFonts w:ascii="Cambria Math" w:hAnsi="Cambria Math" w:cs="David"/>
              </w:rPr>
              <m:t>L</m:t>
            </m:r>
          </m:e>
          <m:sub>
            <m:r>
              <w:rPr>
                <w:rFonts w:ascii="Cambria Math" w:hAnsi="Cambria Math" w:cs="David"/>
              </w:rPr>
              <m:t>Id</m:t>
            </m:r>
          </m:sub>
        </m:sSub>
        <m:r>
          <w:rPr>
            <w:rFonts w:ascii="Cambria Math" w:hAnsi="Cambria Math" w:cs="David"/>
          </w:rPr>
          <m:t>=</m:t>
        </m:r>
        <m:d>
          <m:dPr>
            <m:begChr m:val="‖"/>
            <m:endChr m:val="‖"/>
            <m:ctrlPr>
              <w:rPr>
                <w:rFonts w:ascii="Cambria Math" w:hAnsi="Cambria Math" w:cs="David"/>
                <w:i/>
              </w:rPr>
            </m:ctrlPr>
          </m:dPr>
          <m:e>
            <m:sSub>
              <m:sSubPr>
                <m:ctrlPr>
                  <w:rPr>
                    <w:rFonts w:ascii="Cambria Math" w:hAnsi="Cambria Math" w:cs="David"/>
                    <w:i/>
                  </w:rPr>
                </m:ctrlPr>
              </m:sSubPr>
              <m:e>
                <m:r>
                  <w:rPr>
                    <w:rFonts w:ascii="Cambria Math" w:hAnsi="Cambria Math" w:cs="David"/>
                  </w:rPr>
                  <m:t>I</m:t>
                </m:r>
              </m:e>
              <m:sub>
                <m:r>
                  <w:rPr>
                    <w:rFonts w:ascii="Cambria Math" w:hAnsi="Cambria Math" w:cs="David"/>
                  </w:rPr>
                  <m:t>R</m:t>
                </m:r>
              </m:sub>
            </m:sSub>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T</m:t>
                </m:r>
              </m:sub>
            </m:sSub>
          </m:e>
        </m:d>
      </m:oMath>
      <w:r>
        <w:rPr>
          <w:rFonts w:ascii="David" w:eastAsiaTheme="minorEastAsia" w:hAnsi="David" w:cs="David"/>
        </w:rPr>
        <w:t xml:space="preserve"> </w:t>
      </w:r>
      <w:r w:rsidR="00AD680A">
        <w:rPr>
          <w:rFonts w:ascii="David" w:eastAsiaTheme="minorEastAsia" w:hAnsi="David" w:cs="David"/>
        </w:rPr>
        <w:t>.</w:t>
      </w:r>
      <w:r w:rsidR="006623C8">
        <w:rPr>
          <w:rFonts w:ascii="David" w:hAnsi="David" w:cs="David"/>
        </w:rPr>
        <w:br/>
      </w:r>
    </w:p>
    <w:p w14:paraId="1A410E6D" w14:textId="0FCABACD" w:rsidR="006623C8" w:rsidRDefault="006623C8" w:rsidP="006623C8">
      <w:pPr>
        <w:pStyle w:val="a9"/>
        <w:numPr>
          <w:ilvl w:val="0"/>
          <w:numId w:val="2"/>
        </w:numPr>
        <w:spacing w:after="0" w:line="240" w:lineRule="auto"/>
        <w:rPr>
          <w:rFonts w:ascii="David" w:hAnsi="David" w:cs="David"/>
        </w:rPr>
      </w:pPr>
      <w:r w:rsidRPr="006623C8">
        <w:rPr>
          <w:rFonts w:ascii="David" w:hAnsi="David" w:cs="David"/>
        </w:rPr>
        <w:t xml:space="preserve">Adversarial Training: Employs Adversarial Loss </w:t>
      </w:r>
      <m:oMath>
        <m:sSub>
          <m:sSubPr>
            <m:ctrlPr>
              <w:rPr>
                <w:rFonts w:ascii="Cambria Math" w:hAnsi="Cambria Math" w:cs="David"/>
                <w:i/>
              </w:rPr>
            </m:ctrlPr>
          </m:sSubPr>
          <m:e>
            <m:r>
              <w:rPr>
                <w:rFonts w:ascii="Cambria Math" w:hAnsi="Cambria Math" w:cs="David"/>
              </w:rPr>
              <m:t>(L</m:t>
            </m:r>
          </m:e>
          <m:sub>
            <m:r>
              <w:rPr>
                <w:rFonts w:ascii="Cambria Math" w:hAnsi="Cambria Math" w:cs="David"/>
              </w:rPr>
              <m:t>Adv</m:t>
            </m:r>
          </m:sub>
        </m:sSub>
        <m:r>
          <w:rPr>
            <w:rFonts w:ascii="Cambria Math" w:hAnsi="Cambria Math" w:cs="David"/>
          </w:rPr>
          <m:t>)</m:t>
        </m:r>
      </m:oMath>
      <w:r w:rsidRPr="006623C8">
        <w:rPr>
          <w:rFonts w:ascii="David" w:hAnsi="David" w:cs="David"/>
        </w:rPr>
        <w:t xml:space="preserve"> and Gradient Penalty </w:t>
      </w:r>
      <m:oMath>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GP</m:t>
            </m:r>
          </m:sub>
        </m:sSub>
      </m:oMath>
      <w:r w:rsidRPr="006623C8">
        <w:rPr>
          <w:rFonts w:ascii="David" w:hAnsi="David" w:cs="David"/>
        </w:rPr>
        <w:t>) to ensure visual realism.</w:t>
      </w:r>
    </w:p>
    <w:p w14:paraId="37DEF4E8" w14:textId="77777777" w:rsidR="006623C8" w:rsidRDefault="006623C8" w:rsidP="006623C8">
      <w:pPr>
        <w:spacing w:after="0" w:line="240" w:lineRule="auto"/>
        <w:rPr>
          <w:rFonts w:ascii="Times New Roman" w:eastAsia="Times New Roman" w:hAnsi="Times New Roman" w:cs="Times New Roman"/>
          <w:kern w:val="0"/>
          <w14:ligatures w14:val="none"/>
        </w:rPr>
      </w:pPr>
    </w:p>
    <w:p w14:paraId="09556744" w14:textId="77777777" w:rsidR="002103F0" w:rsidRDefault="006623C8" w:rsidP="0057375C">
      <w:pPr>
        <w:spacing w:after="0" w:line="240" w:lineRule="auto"/>
        <w:rPr>
          <w:rFonts w:ascii="Times New Roman" w:eastAsia="Times New Roman" w:hAnsi="Times New Roman" w:cs="Times New Roman"/>
          <w:kern w:val="0"/>
          <w14:ligatures w14:val="none"/>
        </w:rPr>
      </w:pPr>
      <w:r w:rsidRPr="006623C8">
        <w:rPr>
          <w:rFonts w:ascii="Times New Roman" w:eastAsia="Times New Roman" w:hAnsi="Times New Roman" w:cs="Times New Roman"/>
          <w:kern w:val="0"/>
          <w14:ligatures w14:val="none"/>
        </w:rPr>
        <w:t>The total loss is defined as:</w:t>
      </w:r>
    </w:p>
    <w:p w14:paraId="71857364" w14:textId="689DAF3D" w:rsidR="007B09D8" w:rsidRDefault="0057375C" w:rsidP="002103F0">
      <w:pPr>
        <w:spacing w:after="0" w:line="240" w:lineRule="auto"/>
        <w:rPr>
          <w:rFonts w:ascii="David" w:hAnsi="David" w:cs="David"/>
        </w:rPr>
      </w:pPr>
      <w:r>
        <w:rPr>
          <w:rFonts w:ascii="Times New Roman" w:eastAsia="Times New Roman" w:hAnsi="Times New Roman" w:cs="Times New Roman"/>
          <w:kern w:val="0"/>
          <w14:ligatures w14:val="none"/>
        </w:rPr>
        <w:br/>
      </w:r>
      <w:r w:rsidRPr="0057375C">
        <w:rPr>
          <w:rFonts w:ascii="David" w:hAnsi="David" w:cs="David"/>
          <w:sz w:val="22"/>
          <w:szCs w:val="22"/>
        </w:rPr>
        <w:t xml:space="preserve"> </w:t>
      </w:r>
      <m:oMath>
        <m:r>
          <w:rPr>
            <w:rFonts w:ascii="Cambria Math" w:hAnsi="Cambria Math" w:cs="David"/>
          </w:rPr>
          <m:t>L=</m:t>
        </m:r>
        <m:sSub>
          <m:sSubPr>
            <m:ctrlPr>
              <w:rPr>
                <w:rFonts w:ascii="Cambria Math" w:hAnsi="Cambria Math" w:cs="David"/>
                <w:i/>
              </w:rPr>
            </m:ctrlPr>
          </m:sSubPr>
          <m:e>
            <m:r>
              <w:rPr>
                <w:rFonts w:ascii="Cambria Math" w:hAnsi="Cambria Math" w:cs="David"/>
              </w:rPr>
              <m:t>λ</m:t>
            </m:r>
          </m:e>
          <m:sub>
            <m:r>
              <w:rPr>
                <w:rFonts w:ascii="Cambria Math" w:hAnsi="Cambria Math" w:cs="David"/>
              </w:rPr>
              <m:t>Id</m:t>
            </m:r>
          </m:sub>
        </m:sSub>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Id</m:t>
            </m:r>
          </m:sub>
        </m:sSub>
        <m:r>
          <w:rPr>
            <w:rFonts w:ascii="Cambria Math" w:hAnsi="Cambria Math" w:cs="David"/>
          </w:rPr>
          <m:t xml:space="preserve"> + </m:t>
        </m:r>
        <m:sSub>
          <m:sSubPr>
            <m:ctrlPr>
              <w:rPr>
                <w:rFonts w:ascii="Cambria Math" w:hAnsi="Cambria Math" w:cs="David"/>
                <w:i/>
              </w:rPr>
            </m:ctrlPr>
          </m:sSubPr>
          <m:e>
            <m:r>
              <w:rPr>
                <w:rFonts w:ascii="Cambria Math" w:hAnsi="Cambria Math" w:cs="David"/>
              </w:rPr>
              <m:t>λ</m:t>
            </m:r>
          </m:e>
          <m:sub>
            <m:r>
              <w:rPr>
                <w:rFonts w:ascii="Cambria Math" w:hAnsi="Cambria Math" w:cs="David"/>
              </w:rPr>
              <m:t>Recon</m:t>
            </m:r>
          </m:sub>
        </m:sSub>
        <m:r>
          <w:rPr>
            <w:rFonts w:ascii="Cambria Math" w:hAnsi="Cambria Math" w:cs="David"/>
          </w:rPr>
          <m:t xml:space="preserve"> ∙ </m:t>
        </m:r>
        <m:sSub>
          <m:sSubPr>
            <m:ctrlPr>
              <w:rPr>
                <w:rFonts w:ascii="Cambria Math" w:hAnsi="Cambria Math" w:cs="David"/>
                <w:i/>
              </w:rPr>
            </m:ctrlPr>
          </m:sSubPr>
          <m:e>
            <m:r>
              <w:rPr>
                <w:rFonts w:ascii="Cambria Math" w:hAnsi="Cambria Math" w:cs="David"/>
              </w:rPr>
              <m:t>L</m:t>
            </m:r>
          </m:e>
          <m:sub>
            <m:r>
              <w:rPr>
                <w:rFonts w:ascii="Cambria Math" w:hAnsi="Cambria Math" w:cs="David"/>
              </w:rPr>
              <m:t>Recon</m:t>
            </m:r>
          </m:sub>
        </m:sSub>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Adv</m:t>
            </m:r>
          </m:sub>
        </m:sSub>
        <m:r>
          <w:rPr>
            <w:rFonts w:ascii="Cambria Math" w:hAnsi="Cambria Math" w:cs="David"/>
          </w:rPr>
          <m:t>+</m:t>
        </m:r>
        <m:sSub>
          <m:sSubPr>
            <m:ctrlPr>
              <w:rPr>
                <w:rFonts w:ascii="Cambria Math" w:hAnsi="Cambria Math" w:cs="David"/>
                <w:i/>
              </w:rPr>
            </m:ctrlPr>
          </m:sSubPr>
          <m:e>
            <m:r>
              <w:rPr>
                <w:rFonts w:ascii="Cambria Math" w:hAnsi="Cambria Math" w:cs="David"/>
              </w:rPr>
              <m:t>λ</m:t>
            </m:r>
          </m:e>
          <m:sub>
            <m:r>
              <w:rPr>
                <w:rFonts w:ascii="Cambria Math" w:hAnsi="Cambria Math" w:cs="David"/>
              </w:rPr>
              <m:t>GP</m:t>
            </m:r>
          </m:sub>
        </m:sSub>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GP</m:t>
            </m:r>
          </m:sub>
        </m:sSub>
        <m:r>
          <w:rPr>
            <w:rFonts w:ascii="Cambria Math" w:hAnsi="Cambria Math" w:cs="David"/>
          </w:rPr>
          <m:t>+</m:t>
        </m:r>
        <m:sSub>
          <m:sSubPr>
            <m:ctrlPr>
              <w:rPr>
                <w:rFonts w:ascii="Cambria Math" w:hAnsi="Cambria Math" w:cs="David"/>
                <w:i/>
              </w:rPr>
            </m:ctrlPr>
          </m:sSubPr>
          <m:e>
            <m:r>
              <w:rPr>
                <w:rFonts w:ascii="Cambria Math" w:hAnsi="Cambria Math" w:cs="David"/>
              </w:rPr>
              <m:t>λ</m:t>
            </m:r>
          </m:e>
          <m:sub>
            <m:r>
              <w:rPr>
                <w:rFonts w:ascii="Cambria Math" w:hAnsi="Cambria Math" w:cs="David"/>
              </w:rPr>
              <m:t>FM</m:t>
            </m:r>
          </m:sub>
        </m:sSub>
        <m:r>
          <w:rPr>
            <w:rFonts w:ascii="Cambria Math" w:hAnsi="Cambria Math" w:cs="David"/>
          </w:rPr>
          <m:t>∙</m:t>
        </m:r>
        <m:sSub>
          <m:sSubPr>
            <m:ctrlPr>
              <w:rPr>
                <w:rFonts w:ascii="Cambria Math" w:hAnsi="Cambria Math" w:cs="David"/>
                <w:i/>
              </w:rPr>
            </m:ctrlPr>
          </m:sSubPr>
          <m:e>
            <m:r>
              <w:rPr>
                <w:rFonts w:ascii="Cambria Math" w:hAnsi="Cambria Math" w:cs="David"/>
              </w:rPr>
              <m:t>L</m:t>
            </m:r>
          </m:e>
          <m:sub>
            <m:r>
              <w:rPr>
                <w:rFonts w:ascii="Cambria Math" w:hAnsi="Cambria Math" w:cs="David"/>
              </w:rPr>
              <m:t>w</m:t>
            </m:r>
            <m:sSub>
              <m:sSubPr>
                <m:ctrlPr>
                  <w:rPr>
                    <w:rFonts w:ascii="Cambria Math" w:hAnsi="Cambria Math" w:cs="David"/>
                    <w:i/>
                  </w:rPr>
                </m:ctrlPr>
              </m:sSubPr>
              <m:e>
                <m:r>
                  <w:rPr>
                    <w:rFonts w:ascii="Cambria Math" w:hAnsi="Cambria Math" w:cs="David"/>
                  </w:rPr>
                  <m:t>FM</m:t>
                </m:r>
              </m:e>
              <m:sub>
                <m:r>
                  <w:rPr>
                    <w:rFonts w:ascii="Cambria Math" w:hAnsi="Cambria Math" w:cs="David"/>
                  </w:rPr>
                  <m:t>sum</m:t>
                </m:r>
              </m:sub>
            </m:sSub>
          </m:sub>
        </m:sSub>
      </m:oMath>
      <w:r w:rsidR="00AD680A">
        <w:rPr>
          <w:rFonts w:ascii="David" w:eastAsiaTheme="minorEastAsia" w:hAnsi="David" w:cs="David"/>
        </w:rPr>
        <w:t>.</w:t>
      </w:r>
      <w:r w:rsidR="002103F0">
        <w:rPr>
          <w:rFonts w:ascii="David" w:eastAsiaTheme="minorEastAsia" w:hAnsi="David" w:cs="David"/>
        </w:rPr>
        <w:br/>
      </w:r>
      <w:r>
        <w:rPr>
          <w:rFonts w:ascii="David" w:hAnsi="David" w:cs="David"/>
        </w:rPr>
        <w:br/>
      </w:r>
      <w:r w:rsidRPr="0057375C">
        <w:rPr>
          <w:rFonts w:ascii="David" w:hAnsi="David" w:cs="David"/>
        </w:rPr>
        <w:t xml:space="preserve">where </w:t>
      </w:r>
      <m:oMath>
        <m:sSub>
          <m:sSubPr>
            <m:ctrlPr>
              <w:rPr>
                <w:rFonts w:ascii="Cambria Math" w:hAnsi="Cambria Math" w:cs="David"/>
                <w:i/>
              </w:rPr>
            </m:ctrlPr>
          </m:sSubPr>
          <m:e>
            <m:r>
              <w:rPr>
                <w:rFonts w:ascii="Cambria Math" w:hAnsi="Cambria Math" w:cs="David"/>
              </w:rPr>
              <m:t>L</m:t>
            </m:r>
          </m:e>
          <m:sub>
            <m:r>
              <w:rPr>
                <w:rFonts w:ascii="Cambria Math" w:hAnsi="Cambria Math" w:cs="David"/>
              </w:rPr>
              <m:t>w</m:t>
            </m:r>
            <m:sSub>
              <m:sSubPr>
                <m:ctrlPr>
                  <w:rPr>
                    <w:rFonts w:ascii="Cambria Math" w:hAnsi="Cambria Math" w:cs="David"/>
                    <w:i/>
                  </w:rPr>
                </m:ctrlPr>
              </m:sSubPr>
              <m:e>
                <m:r>
                  <w:rPr>
                    <w:rFonts w:ascii="Cambria Math" w:hAnsi="Cambria Math" w:cs="David"/>
                  </w:rPr>
                  <m:t>FM</m:t>
                </m:r>
              </m:e>
              <m:sub>
                <m:r>
                  <w:rPr>
                    <w:rFonts w:ascii="Cambria Math" w:hAnsi="Cambria Math" w:cs="David"/>
                  </w:rPr>
                  <m:t>sum</m:t>
                </m:r>
              </m:sub>
            </m:sSub>
          </m:sub>
        </m:sSub>
      </m:oMath>
      <w:r w:rsidRPr="0057375C">
        <w:rPr>
          <w:rFonts w:ascii="David" w:hAnsi="David" w:cs="David"/>
        </w:rPr>
        <w:t xml:space="preserve"> aggregates the weak feature matching loss across multi-scale discriminators.</w:t>
      </w:r>
      <w:r w:rsidR="007B09D8">
        <w:rPr>
          <w:rFonts w:ascii="David" w:hAnsi="David" w:cs="David"/>
        </w:rPr>
        <w:br/>
      </w:r>
      <w:r w:rsidR="007B09D8">
        <w:rPr>
          <w:rFonts w:ascii="David" w:hAnsi="David" w:cs="David"/>
        </w:rPr>
        <w:lastRenderedPageBreak/>
        <w:br/>
      </w:r>
      <w:r w:rsidR="007B09D8" w:rsidRPr="007B09D8">
        <w:rPr>
          <w:rFonts w:ascii="David" w:hAnsi="David" w:cs="David"/>
          <w:noProof/>
        </w:rPr>
        <w:drawing>
          <wp:inline distT="0" distB="0" distL="0" distR="0" wp14:anchorId="052F9F35" wp14:editId="0CD78BB4">
            <wp:extent cx="6261811" cy="2116037"/>
            <wp:effectExtent l="0" t="0" r="5715" b="0"/>
            <wp:docPr id="543141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1219" name=""/>
                    <pic:cNvPicPr/>
                  </pic:nvPicPr>
                  <pic:blipFill>
                    <a:blip r:embed="rId11"/>
                    <a:stretch>
                      <a:fillRect/>
                    </a:stretch>
                  </pic:blipFill>
                  <pic:spPr>
                    <a:xfrm>
                      <a:off x="0" y="0"/>
                      <a:ext cx="6273078" cy="2119844"/>
                    </a:xfrm>
                    <a:prstGeom prst="rect">
                      <a:avLst/>
                    </a:prstGeom>
                  </pic:spPr>
                </pic:pic>
              </a:graphicData>
            </a:graphic>
          </wp:inline>
        </w:drawing>
      </w:r>
    </w:p>
    <w:p w14:paraId="7C3BE2EC" w14:textId="397FBB88" w:rsidR="00AD680A" w:rsidRPr="00E60D3C" w:rsidRDefault="00AD680A" w:rsidP="002103F0">
      <w:pPr>
        <w:jc w:val="both"/>
        <w:rPr>
          <w:rFonts w:ascii="David" w:hAnsi="David" w:cs="David"/>
        </w:rPr>
      </w:pPr>
      <w:r w:rsidRPr="00E60D3C">
        <w:rPr>
          <w:rFonts w:ascii="David" w:hAnsi="David" w:cs="David"/>
        </w:rPr>
        <w:t>Figure 2:</w:t>
      </w:r>
      <w:r w:rsidRPr="00AD680A">
        <w:rPr>
          <w:rFonts w:ascii="David" w:hAnsi="David" w:cs="David"/>
          <w:b/>
          <w:bCs/>
        </w:rPr>
        <w:t xml:space="preserve"> </w:t>
      </w:r>
      <w:r w:rsidR="00E60D3C" w:rsidRPr="00E60D3C">
        <w:rPr>
          <w:rFonts w:ascii="David" w:hAnsi="David" w:cs="David"/>
        </w:rPr>
        <w:t xml:space="preserve">High-fidelity face swapping results demonstrating identity transfer while preserving attributes. Source: Chen et al., "SimSwap: An Efficient Framework </w:t>
      </w:r>
      <w:r w:rsidR="00CA0DF1">
        <w:rPr>
          <w:rFonts w:ascii="David" w:hAnsi="David" w:cs="David"/>
        </w:rPr>
        <w:t>f</w:t>
      </w:r>
      <w:r w:rsidR="00E60D3C" w:rsidRPr="00E60D3C">
        <w:rPr>
          <w:rFonts w:ascii="David" w:hAnsi="David" w:cs="David"/>
        </w:rPr>
        <w:t>or High Fidelity Face Swapping" (2020)</w:t>
      </w:r>
    </w:p>
    <w:p w14:paraId="0437A972" w14:textId="77777777" w:rsidR="004B1B71" w:rsidRDefault="004B1B71" w:rsidP="00AD680A">
      <w:pPr>
        <w:rPr>
          <w:rFonts w:ascii="David" w:hAnsi="David" w:cs="David"/>
        </w:rPr>
      </w:pPr>
    </w:p>
    <w:p w14:paraId="00FE43B4" w14:textId="35780A16" w:rsidR="004B1B71" w:rsidRPr="00AD680A" w:rsidRDefault="004B1B71" w:rsidP="002103F0">
      <w:pPr>
        <w:jc w:val="both"/>
        <w:rPr>
          <w:rFonts w:ascii="David" w:hAnsi="David" w:cs="David"/>
        </w:rPr>
      </w:pPr>
      <w:r w:rsidRPr="00AD680A">
        <w:rPr>
          <w:rFonts w:ascii="David" w:hAnsi="David" w:cs="David"/>
          <w:b/>
          <w:bCs/>
        </w:rPr>
        <w:t xml:space="preserve">The framework of SimSwap. </w:t>
      </w:r>
      <w:r>
        <w:rPr>
          <w:rFonts w:ascii="David" w:hAnsi="David" w:cs="David"/>
        </w:rPr>
        <w:t>The</w:t>
      </w:r>
      <w:r w:rsidRPr="00AD680A">
        <w:rPr>
          <w:rFonts w:ascii="David" w:hAnsi="David" w:cs="David"/>
        </w:rPr>
        <w:t xml:space="preserve"> generator consists of three parts, including the Encoder part, the ID Injection Module</w:t>
      </w:r>
      <w:r>
        <w:rPr>
          <w:rFonts w:ascii="David" w:hAnsi="David" w:cs="David"/>
        </w:rPr>
        <w:t xml:space="preserve"> </w:t>
      </w:r>
      <w:r w:rsidRPr="00AD680A">
        <w:rPr>
          <w:rFonts w:ascii="David" w:hAnsi="David" w:cs="David"/>
        </w:rPr>
        <w:t xml:space="preserve">(IIM) and the Decoder part. Encoder extracts feature </w:t>
      </w:r>
      <m:oMath>
        <m:sSub>
          <m:sSubPr>
            <m:ctrlPr>
              <w:rPr>
                <w:rFonts w:ascii="Cambria Math" w:hAnsi="Cambria Math" w:cs="David"/>
                <w:i/>
              </w:rPr>
            </m:ctrlPr>
          </m:sSubPr>
          <m:e>
            <m:r>
              <w:rPr>
                <w:rFonts w:ascii="Cambria Math" w:hAnsi="Cambria Math" w:cs="David"/>
              </w:rPr>
              <m:t>F</m:t>
            </m:r>
          </m:e>
          <m:sub>
            <m:sSub>
              <m:sSubPr>
                <m:ctrlPr>
                  <w:rPr>
                    <w:rFonts w:ascii="Cambria Math" w:hAnsi="Cambria Math" w:cs="David"/>
                    <w:i/>
                  </w:rPr>
                </m:ctrlPr>
              </m:sSubPr>
              <m:e>
                <m:r>
                  <w:rPr>
                    <w:rFonts w:ascii="Cambria Math" w:hAnsi="Cambria Math" w:cs="David"/>
                  </w:rPr>
                  <m:t>ea</m:t>
                </m:r>
              </m:e>
              <m:sub>
                <m:r>
                  <w:rPr>
                    <w:rFonts w:ascii="Cambria Math" w:hAnsi="Cambria Math" w:cs="David"/>
                  </w:rPr>
                  <m:t>T</m:t>
                </m:r>
              </m:sub>
            </m:sSub>
          </m:sub>
        </m:sSub>
      </m:oMath>
      <w:r w:rsidRPr="00AD680A">
        <w:rPr>
          <w:rFonts w:ascii="David" w:hAnsi="David" w:cs="David"/>
        </w:rPr>
        <w:t xml:space="preserve"> from the target image </w:t>
      </w:r>
      <w:r w:rsidRPr="00AD680A">
        <w:rPr>
          <w:rFonts w:ascii="Cambria Math" w:hAnsi="Cambria Math" w:cs="Cambria Math"/>
        </w:rPr>
        <w:t>IT</w:t>
      </w:r>
      <w:r w:rsidRPr="00AD680A">
        <w:rPr>
          <w:rFonts w:ascii="David" w:hAnsi="David" w:cs="David"/>
        </w:rPr>
        <w:t xml:space="preserve">. The ID Injection Module transfers the identity information from </w:t>
      </w:r>
      <m:oMath>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oMath>
      <w:r w:rsidRPr="00AD680A">
        <w:rPr>
          <w:rFonts w:ascii="David" w:hAnsi="David" w:cs="David"/>
        </w:rPr>
        <w:t xml:space="preserve"> into </w:t>
      </w:r>
      <m:oMath>
        <m:sSub>
          <m:sSubPr>
            <m:ctrlPr>
              <w:rPr>
                <w:rFonts w:ascii="Cambria Math" w:hAnsi="Cambria Math" w:cs="David"/>
                <w:i/>
              </w:rPr>
            </m:ctrlPr>
          </m:sSubPr>
          <m:e>
            <m:r>
              <w:rPr>
                <w:rFonts w:ascii="Cambria Math" w:hAnsi="Cambria Math" w:cs="David"/>
              </w:rPr>
              <m:t>F</m:t>
            </m:r>
          </m:e>
          <m:sub>
            <m:sSub>
              <m:sSubPr>
                <m:ctrlPr>
                  <w:rPr>
                    <w:rFonts w:ascii="Cambria Math" w:hAnsi="Cambria Math" w:cs="David"/>
                    <w:i/>
                  </w:rPr>
                </m:ctrlPr>
              </m:sSubPr>
              <m:e>
                <m:r>
                  <w:rPr>
                    <w:rFonts w:ascii="Cambria Math" w:hAnsi="Cambria Math" w:cs="David"/>
                  </w:rPr>
                  <m:t>ea</m:t>
                </m:r>
              </m:e>
              <m:sub>
                <m:r>
                  <w:rPr>
                    <w:rFonts w:ascii="Cambria Math" w:hAnsi="Cambria Math" w:cs="David"/>
                  </w:rPr>
                  <m:t>T</m:t>
                </m:r>
              </m:sub>
            </m:sSub>
          </m:sub>
        </m:sSub>
      </m:oMath>
      <w:r w:rsidRPr="00AD680A">
        <w:rPr>
          <w:rFonts w:ascii="David" w:hAnsi="David" w:cs="David"/>
        </w:rPr>
        <w:t xml:space="preserve">. The Decoder restores the modified features to the result image. </w:t>
      </w:r>
      <w:r>
        <w:rPr>
          <w:rFonts w:ascii="David" w:hAnsi="David" w:cs="David"/>
        </w:rPr>
        <w:t>The</w:t>
      </w:r>
      <w:r w:rsidRPr="00AD680A">
        <w:rPr>
          <w:rFonts w:ascii="David" w:hAnsi="David" w:cs="David"/>
        </w:rPr>
        <w:t xml:space="preserve"> Identity Loss</w:t>
      </w:r>
      <w:r>
        <w:rPr>
          <w:rFonts w:ascii="David" w:hAnsi="David" w:cs="David"/>
        </w:rPr>
        <w:t xml:space="preserve"> is used</w:t>
      </w:r>
      <w:r w:rsidRPr="00AD680A">
        <w:rPr>
          <w:rFonts w:ascii="David" w:hAnsi="David" w:cs="David"/>
        </w:rPr>
        <w:t xml:space="preserve"> to encourage </w:t>
      </w:r>
      <w:r>
        <w:rPr>
          <w:rFonts w:ascii="David" w:hAnsi="David" w:cs="David"/>
        </w:rPr>
        <w:t>the</w:t>
      </w:r>
      <w:r w:rsidRPr="00AD680A">
        <w:rPr>
          <w:rFonts w:ascii="David" w:hAnsi="David" w:cs="David"/>
        </w:rPr>
        <w:t xml:space="preserve"> network to generate results with similar identity as the source face. We apply Weak Feature Matching Loss to make sure that </w:t>
      </w:r>
      <w:r>
        <w:rPr>
          <w:rFonts w:ascii="David" w:hAnsi="David" w:cs="David"/>
        </w:rPr>
        <w:t>the</w:t>
      </w:r>
      <w:r w:rsidRPr="00AD680A">
        <w:rPr>
          <w:rFonts w:ascii="David" w:hAnsi="David" w:cs="David"/>
        </w:rPr>
        <w:t xml:space="preserve"> network can preserve the attributes of the target face while not harming the identity modification performance too much.</w:t>
      </w:r>
    </w:p>
    <w:p w14:paraId="58FB0E98" w14:textId="7AD9180F" w:rsidR="007B09D8" w:rsidRDefault="007B09D8" w:rsidP="007B09D8">
      <w:pPr>
        <w:spacing w:after="0" w:line="240" w:lineRule="auto"/>
        <w:rPr>
          <w:rFonts w:ascii="David" w:hAnsi="David" w:cs="David"/>
        </w:rPr>
      </w:pPr>
    </w:p>
    <w:p w14:paraId="561314F7" w14:textId="77777777" w:rsidR="00C85AD8" w:rsidRDefault="00C85AD8" w:rsidP="007B09D8">
      <w:pPr>
        <w:spacing w:after="0" w:line="240" w:lineRule="auto"/>
        <w:rPr>
          <w:rFonts w:ascii="David" w:hAnsi="David" w:cs="David"/>
        </w:rPr>
      </w:pPr>
    </w:p>
    <w:p w14:paraId="0E3C33B2" w14:textId="0C79241F" w:rsidR="00055BE3" w:rsidRPr="00C85AD8" w:rsidRDefault="007B09D8" w:rsidP="00802D73">
      <w:pPr>
        <w:pStyle w:val="a9"/>
        <w:numPr>
          <w:ilvl w:val="0"/>
          <w:numId w:val="30"/>
        </w:numPr>
        <w:tabs>
          <w:tab w:val="left" w:pos="90"/>
        </w:tabs>
        <w:spacing w:after="0" w:line="240" w:lineRule="auto"/>
        <w:ind w:hanging="450"/>
        <w:rPr>
          <w:rFonts w:ascii="David" w:hAnsi="David" w:cs="David"/>
          <w:b/>
          <w:bCs/>
          <w:sz w:val="28"/>
          <w:szCs w:val="28"/>
        </w:rPr>
      </w:pPr>
      <w:r w:rsidRPr="00C85AD8">
        <w:rPr>
          <w:rFonts w:ascii="David" w:hAnsi="David" w:cs="David"/>
          <w:b/>
          <w:bCs/>
          <w:sz w:val="28"/>
          <w:szCs w:val="28"/>
        </w:rPr>
        <w:t>Traditional Detection and Self-Blended Images (SBI)</w:t>
      </w:r>
    </w:p>
    <w:p w14:paraId="28B79436" w14:textId="58A35D39" w:rsidR="00140195" w:rsidRPr="00140195" w:rsidRDefault="007B09D8" w:rsidP="002103F0">
      <w:pPr>
        <w:spacing w:after="0" w:line="240" w:lineRule="auto"/>
        <w:jc w:val="both"/>
        <w:rPr>
          <w:rFonts w:ascii="David" w:hAnsi="David" w:cs="David"/>
        </w:rPr>
      </w:pPr>
      <w:r>
        <w:rPr>
          <w:rFonts w:ascii="David" w:hAnsi="David" w:cs="David"/>
        </w:rPr>
        <w:br/>
      </w:r>
      <w:r w:rsidR="00140195" w:rsidRPr="00140195">
        <w:rPr>
          <w:rFonts w:ascii="David" w:hAnsi="David" w:cs="David"/>
        </w:rPr>
        <w:t>Traditional detectors often rely on standard CNN backbones (e.g., Xception, EfficientNet) trained as binary classifiers. These are often termed "Pixel Detectives" because they look for low-level frequency artifacts or blending boundaries.</w:t>
      </w:r>
    </w:p>
    <w:p w14:paraId="259AD90D" w14:textId="47FF9985" w:rsidR="00E33A19" w:rsidRDefault="00707EA7" w:rsidP="002103F0">
      <w:pPr>
        <w:spacing w:after="0" w:line="240" w:lineRule="auto"/>
        <w:jc w:val="both"/>
        <w:rPr>
          <w:rFonts w:ascii="David" w:hAnsi="David" w:cs="David"/>
          <w:rtl/>
        </w:rPr>
      </w:pPr>
      <w:r w:rsidRPr="00E52B80">
        <w:rPr>
          <w:rFonts w:ascii="David" w:hAnsi="David" w:cs="David"/>
          <w:noProof/>
        </w:rPr>
        <w:drawing>
          <wp:anchor distT="0" distB="0" distL="114300" distR="114300" simplePos="0" relativeHeight="251666432" behindDoc="0" locked="0" layoutInCell="1" allowOverlap="1" wp14:anchorId="7682660E" wp14:editId="2E0D151C">
            <wp:simplePos x="0" y="0"/>
            <wp:positionH relativeFrom="column">
              <wp:posOffset>3013075</wp:posOffset>
            </wp:positionH>
            <wp:positionV relativeFrom="paragraph">
              <wp:posOffset>217805</wp:posOffset>
            </wp:positionV>
            <wp:extent cx="2607945" cy="1423035"/>
            <wp:effectExtent l="0" t="0" r="1905" b="5715"/>
            <wp:wrapSquare wrapText="bothSides"/>
            <wp:docPr id="7965616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1633" name=""/>
                    <pic:cNvPicPr/>
                  </pic:nvPicPr>
                  <pic:blipFill rotWithShape="1">
                    <a:blip r:embed="rId12" cstate="print">
                      <a:extLst>
                        <a:ext uri="{28A0092B-C50C-407E-A947-70E740481C1C}">
                          <a14:useLocalDpi xmlns:a14="http://schemas.microsoft.com/office/drawing/2010/main" val="0"/>
                        </a:ext>
                      </a:extLst>
                    </a:blip>
                    <a:srcRect b="49560"/>
                    <a:stretch>
                      <a:fillRect/>
                    </a:stretch>
                  </pic:blipFill>
                  <pic:spPr bwMode="auto">
                    <a:xfrm>
                      <a:off x="0" y="0"/>
                      <a:ext cx="2607945" cy="142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4259" w:rsidRPr="00E52B80">
        <w:rPr>
          <w:rFonts w:ascii="David" w:hAnsi="David" w:cs="David"/>
          <w:noProof/>
        </w:rPr>
        <w:drawing>
          <wp:anchor distT="0" distB="0" distL="114300" distR="114300" simplePos="0" relativeHeight="251667456" behindDoc="1" locked="0" layoutInCell="1" allowOverlap="1" wp14:anchorId="5C893B1B" wp14:editId="2CCDCE67">
            <wp:simplePos x="0" y="0"/>
            <wp:positionH relativeFrom="column">
              <wp:posOffset>299830</wp:posOffset>
            </wp:positionH>
            <wp:positionV relativeFrom="paragraph">
              <wp:posOffset>273685</wp:posOffset>
            </wp:positionV>
            <wp:extent cx="2553984" cy="1363672"/>
            <wp:effectExtent l="0" t="0" r="0" b="8255"/>
            <wp:wrapTopAndBottom/>
            <wp:docPr id="2915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1633" name=""/>
                    <pic:cNvPicPr/>
                  </pic:nvPicPr>
                  <pic:blipFill rotWithShape="1">
                    <a:blip r:embed="rId13" cstate="print">
                      <a:extLst>
                        <a:ext uri="{28A0092B-C50C-407E-A947-70E740481C1C}">
                          <a14:useLocalDpi xmlns:a14="http://schemas.microsoft.com/office/drawing/2010/main" val="0"/>
                        </a:ext>
                      </a:extLst>
                    </a:blip>
                    <a:srcRect t="50658"/>
                    <a:stretch>
                      <a:fillRect/>
                    </a:stretch>
                  </pic:blipFill>
                  <pic:spPr bwMode="auto">
                    <a:xfrm>
                      <a:off x="0" y="0"/>
                      <a:ext cx="2553984" cy="13636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195" w:rsidRPr="00140195">
        <w:rPr>
          <w:rFonts w:ascii="David" w:hAnsi="David" w:cs="David"/>
        </w:rPr>
        <w:t>Currently, one of the most robust training methods is Self-Blended Images (SBI).</w:t>
      </w:r>
    </w:p>
    <w:p w14:paraId="7FB40D3C" w14:textId="356F634B" w:rsidR="00E60D3C" w:rsidRDefault="00055BE3" w:rsidP="002103F0">
      <w:pPr>
        <w:spacing w:after="0" w:line="240" w:lineRule="auto"/>
        <w:jc w:val="both"/>
        <w:rPr>
          <w:rFonts w:ascii="David" w:hAnsi="David" w:cs="David"/>
        </w:rPr>
      </w:pPr>
      <w:r w:rsidRPr="00055BE3">
        <w:rPr>
          <w:rFonts w:ascii="David" w:hAnsi="David" w:cs="David"/>
        </w:rPr>
        <w:t>Figure 3</w:t>
      </w:r>
      <w:r w:rsidR="00E60D3C">
        <w:rPr>
          <w:rFonts w:ascii="David" w:hAnsi="David" w:cs="David"/>
        </w:rPr>
        <w:t>:</w:t>
      </w:r>
      <w:r w:rsidRPr="00055BE3">
        <w:rPr>
          <w:rFonts w:ascii="David" w:hAnsi="David" w:cs="David"/>
        </w:rPr>
        <w:t xml:space="preserve"> </w:t>
      </w:r>
      <w:r w:rsidR="00E60D3C" w:rsidRPr="00E60D3C">
        <w:rPr>
          <w:rFonts w:ascii="David" w:hAnsi="David" w:cs="David"/>
        </w:rPr>
        <w:t>The Self-Blended Images (SBI) generation pipeline, creating synthetic training samples from a single source image. Source: Shiohara &amp; Yamasaki, "Detecting Deepfakes with Self-Blended Images" (2022</w:t>
      </w:r>
      <w:r w:rsidR="0055117D" w:rsidRPr="00E60D3C">
        <w:rPr>
          <w:rFonts w:ascii="David" w:hAnsi="David" w:cs="David"/>
        </w:rPr>
        <w:t>).</w:t>
      </w:r>
    </w:p>
    <w:p w14:paraId="1CA0D6B6" w14:textId="77777777" w:rsidR="00E60D3C" w:rsidRDefault="00E60D3C" w:rsidP="00E60D3C">
      <w:pPr>
        <w:spacing w:after="0" w:line="240" w:lineRule="auto"/>
        <w:rPr>
          <w:rFonts w:ascii="David" w:hAnsi="David" w:cs="David"/>
        </w:rPr>
      </w:pPr>
    </w:p>
    <w:p w14:paraId="49CB350E" w14:textId="77777777" w:rsidR="00E60D3C" w:rsidRDefault="00E60D3C" w:rsidP="00E60D3C">
      <w:pPr>
        <w:spacing w:after="0" w:line="240" w:lineRule="auto"/>
        <w:rPr>
          <w:rFonts w:ascii="David" w:hAnsi="David" w:cs="David"/>
        </w:rPr>
      </w:pPr>
    </w:p>
    <w:p w14:paraId="28F5BFBF" w14:textId="77777777" w:rsidR="00E60D3C" w:rsidRDefault="00E60D3C" w:rsidP="00E60D3C">
      <w:pPr>
        <w:spacing w:after="0" w:line="240" w:lineRule="auto"/>
        <w:rPr>
          <w:rFonts w:ascii="David" w:hAnsi="David" w:cs="David"/>
        </w:rPr>
      </w:pPr>
    </w:p>
    <w:p w14:paraId="35F63291" w14:textId="77777777" w:rsidR="00E60D3C" w:rsidRDefault="00E60D3C" w:rsidP="00E60D3C">
      <w:pPr>
        <w:spacing w:after="0" w:line="240" w:lineRule="auto"/>
        <w:rPr>
          <w:rFonts w:ascii="David" w:hAnsi="David" w:cs="David"/>
        </w:rPr>
      </w:pPr>
    </w:p>
    <w:p w14:paraId="220D0098" w14:textId="76C9C778" w:rsidR="00055BE3" w:rsidRPr="00055BE3" w:rsidRDefault="00055BE3" w:rsidP="002103F0">
      <w:pPr>
        <w:spacing w:after="0" w:line="240" w:lineRule="auto"/>
        <w:jc w:val="both"/>
        <w:rPr>
          <w:rFonts w:ascii="David" w:hAnsi="David" w:cs="David"/>
        </w:rPr>
      </w:pPr>
      <w:r w:rsidRPr="00055BE3">
        <w:rPr>
          <w:rFonts w:ascii="David" w:hAnsi="David" w:cs="David"/>
        </w:rPr>
        <w:t xml:space="preserve">Overview of fake sample synthesis. Previous methods blend two distinct faces and generate artifacts based on a gap between selected source and target images. By contrast, </w:t>
      </w:r>
      <w:r w:rsidR="00A74D80">
        <w:rPr>
          <w:rFonts w:ascii="David" w:hAnsi="David" w:cs="David"/>
        </w:rPr>
        <w:t xml:space="preserve">the SBI method </w:t>
      </w:r>
      <w:r w:rsidRPr="00055BE3">
        <w:rPr>
          <w:rFonts w:ascii="David" w:hAnsi="David" w:cs="David"/>
        </w:rPr>
        <w:t xml:space="preserve">blends slightly changed faces from a single image and generate artifacts actively by transformations. In this example, </w:t>
      </w:r>
      <w:r>
        <w:rPr>
          <w:rFonts w:ascii="David" w:hAnsi="David" w:cs="David"/>
        </w:rPr>
        <w:t>the method</w:t>
      </w:r>
      <w:r w:rsidRPr="00055BE3">
        <w:rPr>
          <w:rFonts w:ascii="David" w:hAnsi="David" w:cs="David"/>
        </w:rPr>
        <w:t xml:space="preserve"> applies</w:t>
      </w:r>
      <w:r>
        <w:rPr>
          <w:rFonts w:ascii="David" w:hAnsi="David" w:cs="David"/>
        </w:rPr>
        <w:t xml:space="preserve"> the</w:t>
      </w:r>
      <w:r w:rsidRPr="00055BE3">
        <w:rPr>
          <w:rFonts w:ascii="David" w:hAnsi="David" w:cs="David"/>
        </w:rPr>
        <w:t xml:space="preserve"> color jitter, sharpening</w:t>
      </w:r>
      <w:r>
        <w:rPr>
          <w:rFonts w:ascii="David" w:hAnsi="David" w:cs="David"/>
        </w:rPr>
        <w:t xml:space="preserve">, </w:t>
      </w:r>
      <w:r w:rsidRPr="00055BE3">
        <w:rPr>
          <w:rFonts w:ascii="David" w:hAnsi="David" w:cs="David"/>
        </w:rPr>
        <w:t xml:space="preserve">resizing, and </w:t>
      </w:r>
      <w:r>
        <w:rPr>
          <w:rFonts w:ascii="David" w:hAnsi="David" w:cs="David"/>
        </w:rPr>
        <w:t xml:space="preserve">performing </w:t>
      </w:r>
      <w:r w:rsidRPr="00055BE3">
        <w:rPr>
          <w:rFonts w:ascii="David" w:hAnsi="David" w:cs="David"/>
        </w:rPr>
        <w:t>translation</w:t>
      </w:r>
      <w:r w:rsidR="00A74D80">
        <w:rPr>
          <w:rFonts w:ascii="David" w:hAnsi="David" w:cs="David"/>
        </w:rPr>
        <w:t xml:space="preserve"> are applied</w:t>
      </w:r>
      <w:r w:rsidRPr="00055BE3">
        <w:rPr>
          <w:rFonts w:ascii="David" w:hAnsi="David" w:cs="David"/>
        </w:rPr>
        <w:t xml:space="preserve"> to the source image and no transformations to the target image.</w:t>
      </w:r>
    </w:p>
    <w:p w14:paraId="77A39B5C" w14:textId="77777777" w:rsidR="00055BE3" w:rsidRDefault="00055BE3" w:rsidP="00E52B80">
      <w:pPr>
        <w:spacing w:after="0" w:line="240" w:lineRule="auto"/>
        <w:rPr>
          <w:rFonts w:ascii="David" w:hAnsi="David" w:cs="David"/>
        </w:rPr>
      </w:pPr>
    </w:p>
    <w:p w14:paraId="4D03B394" w14:textId="77777777" w:rsidR="00055BE3" w:rsidRDefault="00055BE3" w:rsidP="00E52B80">
      <w:pPr>
        <w:spacing w:after="0" w:line="240" w:lineRule="auto"/>
        <w:rPr>
          <w:rFonts w:ascii="David" w:hAnsi="David" w:cs="David"/>
        </w:rPr>
      </w:pPr>
    </w:p>
    <w:p w14:paraId="05D29CA4" w14:textId="5A8C2210" w:rsidR="00E52B80" w:rsidRDefault="00E52B80" w:rsidP="002103F0">
      <w:pPr>
        <w:spacing w:after="0" w:line="240" w:lineRule="auto"/>
        <w:jc w:val="both"/>
        <w:rPr>
          <w:rFonts w:ascii="David" w:hAnsi="David" w:cs="David"/>
        </w:rPr>
      </w:pPr>
      <w:r w:rsidRPr="00E52B80">
        <w:rPr>
          <w:rFonts w:ascii="David" w:hAnsi="David" w:cs="David"/>
        </w:rPr>
        <w:t xml:space="preserve">Self-Blended Images (SBIs) are a novel synthetic data generation technique designed to enhance the generalization of Deepfake detectors, particularly in cross-dataset scenarios. Conventional detectors often </w:t>
      </w:r>
      <w:r w:rsidR="00D16684" w:rsidRPr="00E52B80">
        <w:rPr>
          <w:rFonts w:ascii="David" w:hAnsi="David" w:cs="David"/>
        </w:rPr>
        <w:t>overfit</w:t>
      </w:r>
      <w:r w:rsidRPr="00E52B80">
        <w:rPr>
          <w:rFonts w:ascii="David" w:hAnsi="David" w:cs="David"/>
        </w:rPr>
        <w:t xml:space="preserve"> specific manipulation </w:t>
      </w:r>
      <w:r w:rsidR="009B5345" w:rsidRPr="00E52B80">
        <w:rPr>
          <w:rFonts w:ascii="David" w:hAnsi="David" w:cs="David"/>
        </w:rPr>
        <w:t>artifacts:</w:t>
      </w:r>
      <w:r w:rsidRPr="00E52B80">
        <w:rPr>
          <w:rFonts w:ascii="David" w:hAnsi="David" w:cs="David"/>
        </w:rPr>
        <w:t xml:space="preserve"> SBI addresses this by generating "harder" fake samples that encourage models to learn more robust, generic representations of forgery.</w:t>
      </w:r>
      <w:r w:rsidRPr="008C028F">
        <w:rPr>
          <w:rFonts w:ascii="David" w:hAnsi="David" w:cs="David"/>
        </w:rPr>
        <w:t xml:space="preserve"> </w:t>
      </w:r>
    </w:p>
    <w:p w14:paraId="12201BCF" w14:textId="002EAFE7" w:rsidR="00E52B80" w:rsidRDefault="00E52B80" w:rsidP="00E52B80">
      <w:pPr>
        <w:spacing w:after="0" w:line="240" w:lineRule="auto"/>
        <w:rPr>
          <w:rFonts w:ascii="David" w:hAnsi="David" w:cs="David"/>
        </w:rPr>
      </w:pPr>
    </w:p>
    <w:p w14:paraId="399DB977" w14:textId="4E276613" w:rsidR="00E33A19" w:rsidRDefault="00C57BE1" w:rsidP="008C028F">
      <w:pPr>
        <w:spacing w:after="0" w:line="240" w:lineRule="auto"/>
        <w:rPr>
          <w:rFonts w:ascii="David" w:hAnsi="David" w:cs="David"/>
          <w:rtl/>
        </w:rPr>
      </w:pPr>
      <w:r w:rsidRPr="00C57BE1">
        <w:rPr>
          <w:rFonts w:ascii="David" w:hAnsi="David" w:cs="David"/>
          <w:noProof/>
        </w:rPr>
        <w:drawing>
          <wp:anchor distT="0" distB="0" distL="114300" distR="114300" simplePos="0" relativeHeight="251668480" behindDoc="0" locked="0" layoutInCell="1" allowOverlap="1" wp14:anchorId="31633285" wp14:editId="51285CB0">
            <wp:simplePos x="0" y="0"/>
            <wp:positionH relativeFrom="column">
              <wp:posOffset>0</wp:posOffset>
            </wp:positionH>
            <wp:positionV relativeFrom="paragraph">
              <wp:posOffset>1905</wp:posOffset>
            </wp:positionV>
            <wp:extent cx="5943600" cy="2181860"/>
            <wp:effectExtent l="0" t="0" r="0" b="8890"/>
            <wp:wrapSquare wrapText="bothSides"/>
            <wp:docPr id="10700516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16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81860"/>
                    </a:xfrm>
                    <a:prstGeom prst="rect">
                      <a:avLst/>
                    </a:prstGeom>
                  </pic:spPr>
                </pic:pic>
              </a:graphicData>
            </a:graphic>
          </wp:anchor>
        </w:drawing>
      </w:r>
    </w:p>
    <w:p w14:paraId="2D83152D" w14:textId="635A73DE" w:rsidR="00E60D3C" w:rsidRDefault="00A74D80" w:rsidP="002103F0">
      <w:pPr>
        <w:spacing w:after="0" w:line="240" w:lineRule="auto"/>
        <w:jc w:val="both"/>
        <w:rPr>
          <w:rFonts w:ascii="David" w:hAnsi="David" w:cs="David"/>
        </w:rPr>
      </w:pPr>
      <w:r w:rsidRPr="00A74D80">
        <w:rPr>
          <w:rFonts w:ascii="David" w:hAnsi="David" w:cs="David"/>
        </w:rPr>
        <w:t>Figure 4</w:t>
      </w:r>
      <w:r w:rsidR="00E60D3C">
        <w:rPr>
          <w:rFonts w:ascii="David" w:hAnsi="David" w:cs="David"/>
        </w:rPr>
        <w:t>:</w:t>
      </w:r>
      <w:r w:rsidR="00E60D3C" w:rsidRPr="00E60D3C">
        <w:t xml:space="preserve"> </w:t>
      </w:r>
      <w:r w:rsidR="00E60D3C" w:rsidRPr="00E60D3C">
        <w:rPr>
          <w:rFonts w:ascii="David" w:hAnsi="David" w:cs="David"/>
        </w:rPr>
        <w:t>The Self-Blended Images (SBI) generation pipeline, creating synthetic training samples from a single source image. Source: Shiohara &amp; Yamasaki, "Detecting Deepfakes with Self-Blended Images" (2022).</w:t>
      </w:r>
    </w:p>
    <w:p w14:paraId="070F1989" w14:textId="77777777" w:rsidR="00E60D3C" w:rsidRDefault="00E60D3C" w:rsidP="002103F0">
      <w:pPr>
        <w:spacing w:after="0" w:line="240" w:lineRule="auto"/>
        <w:jc w:val="both"/>
        <w:rPr>
          <w:rFonts w:ascii="David" w:hAnsi="David" w:cs="David"/>
        </w:rPr>
      </w:pPr>
    </w:p>
    <w:p w14:paraId="3D34674F" w14:textId="77777777" w:rsidR="00E60D3C" w:rsidRDefault="00E60D3C" w:rsidP="002103F0">
      <w:pPr>
        <w:spacing w:after="0" w:line="240" w:lineRule="auto"/>
        <w:jc w:val="both"/>
        <w:rPr>
          <w:rFonts w:ascii="David" w:hAnsi="David" w:cs="David"/>
        </w:rPr>
      </w:pPr>
    </w:p>
    <w:p w14:paraId="392E69D0" w14:textId="695356C3" w:rsidR="00A74D80" w:rsidRPr="00A74D80" w:rsidRDefault="00A74D80" w:rsidP="002103F0">
      <w:pPr>
        <w:spacing w:after="0" w:line="240" w:lineRule="auto"/>
        <w:jc w:val="both"/>
        <w:rPr>
          <w:rFonts w:ascii="David" w:hAnsi="David" w:cs="David"/>
        </w:rPr>
      </w:pPr>
      <w:r w:rsidRPr="00A74D80">
        <w:rPr>
          <w:rFonts w:ascii="David" w:hAnsi="David" w:cs="David"/>
        </w:rPr>
        <w:t>Overview of generating an SBI. A base image I is input into the source-target generator (STG) and mask generator (MG). STG generates pseudo source and target images from the base image using some image transformations, whereas MG generates a blending mask from the facial landmarks and deforms it to increase the diversity of the mask. Finally, the source and target images are blended with the mask.</w:t>
      </w:r>
    </w:p>
    <w:p w14:paraId="7F60A1DC" w14:textId="77777777" w:rsidR="00A74D80" w:rsidRDefault="00A74D80" w:rsidP="002103F0">
      <w:pPr>
        <w:spacing w:after="0" w:line="240" w:lineRule="auto"/>
        <w:jc w:val="both"/>
        <w:rPr>
          <w:rFonts w:ascii="David" w:hAnsi="David" w:cs="David"/>
        </w:rPr>
      </w:pPr>
    </w:p>
    <w:p w14:paraId="04FF5D0A" w14:textId="52401489" w:rsidR="00C57BE1" w:rsidRDefault="00E52B80" w:rsidP="002103F0">
      <w:pPr>
        <w:spacing w:after="0" w:line="240" w:lineRule="auto"/>
        <w:jc w:val="both"/>
        <w:rPr>
          <w:rFonts w:ascii="David" w:hAnsi="David" w:cs="David"/>
        </w:rPr>
      </w:pPr>
      <w:r w:rsidRPr="00E52B80">
        <w:rPr>
          <w:rFonts w:ascii="David" w:hAnsi="David" w:cs="David"/>
        </w:rPr>
        <w:t xml:space="preserve">Unlike previous methods that require external datasets, SBI utilizes a single clean base image </w:t>
      </w:r>
      <m:oMath>
        <m:r>
          <m:rPr>
            <m:sty m:val="p"/>
          </m:rPr>
          <w:rPr>
            <w:rFonts w:ascii="Cambria Math" w:hAnsi="Cambria Math" w:cs="David"/>
          </w:rPr>
          <m:t>(</m:t>
        </m:r>
        <m:r>
          <w:rPr>
            <w:rFonts w:ascii="Cambria Math" w:hAnsi="Cambria Math" w:cs="David"/>
          </w:rPr>
          <m:t>I</m:t>
        </m:r>
        <m:r>
          <m:rPr>
            <m:sty m:val="p"/>
          </m:rPr>
          <w:rPr>
            <w:rFonts w:ascii="Cambria Math" w:hAnsi="Cambria Math" w:cs="David"/>
          </w:rPr>
          <m:t>)</m:t>
        </m:r>
      </m:oMath>
      <w:r w:rsidRPr="00E52B80">
        <w:rPr>
          <w:rFonts w:ascii="David" w:hAnsi="David" w:cs="David"/>
        </w:rPr>
        <w:t xml:space="preserve"> to simulate common Deepfake artifacts, such as blending boundaries and statistical inconsistencies.</w:t>
      </w:r>
    </w:p>
    <w:p w14:paraId="2D50BCD9" w14:textId="77777777" w:rsidR="00C57BE1" w:rsidRDefault="00C57BE1" w:rsidP="002103F0">
      <w:pPr>
        <w:spacing w:after="0" w:line="240" w:lineRule="auto"/>
        <w:jc w:val="both"/>
        <w:rPr>
          <w:rFonts w:ascii="David" w:hAnsi="David" w:cs="David"/>
        </w:rPr>
      </w:pPr>
    </w:p>
    <w:p w14:paraId="29E218DD" w14:textId="77777777" w:rsidR="00C57BE1" w:rsidRDefault="00C57BE1" w:rsidP="002103F0">
      <w:pPr>
        <w:spacing w:after="0" w:line="240" w:lineRule="auto"/>
        <w:jc w:val="both"/>
        <w:rPr>
          <w:rFonts w:ascii="David" w:hAnsi="David" w:cs="David"/>
        </w:rPr>
      </w:pPr>
    </w:p>
    <w:p w14:paraId="12DC9E53" w14:textId="77777777" w:rsidR="00E60D3C" w:rsidRDefault="00E60D3C" w:rsidP="002103F0">
      <w:pPr>
        <w:spacing w:after="0" w:line="240" w:lineRule="auto"/>
        <w:jc w:val="both"/>
        <w:rPr>
          <w:rFonts w:ascii="David" w:hAnsi="David" w:cs="David"/>
        </w:rPr>
      </w:pPr>
    </w:p>
    <w:p w14:paraId="411FEE1C" w14:textId="77777777" w:rsidR="00E60D3C" w:rsidRDefault="00E60D3C" w:rsidP="002103F0">
      <w:pPr>
        <w:spacing w:after="0" w:line="240" w:lineRule="auto"/>
        <w:jc w:val="both"/>
        <w:rPr>
          <w:rFonts w:ascii="David" w:hAnsi="David" w:cs="David"/>
        </w:rPr>
      </w:pPr>
    </w:p>
    <w:p w14:paraId="3BC0A1F0" w14:textId="77777777" w:rsidR="00E60D3C" w:rsidRDefault="00E60D3C" w:rsidP="00C57BE1">
      <w:pPr>
        <w:spacing w:after="0" w:line="240" w:lineRule="auto"/>
        <w:rPr>
          <w:rFonts w:ascii="David" w:hAnsi="David" w:cs="David"/>
        </w:rPr>
      </w:pPr>
    </w:p>
    <w:p w14:paraId="7C1BF1F8" w14:textId="77777777" w:rsidR="00E60D3C" w:rsidRDefault="00E60D3C" w:rsidP="00C57BE1">
      <w:pPr>
        <w:spacing w:after="0" w:line="240" w:lineRule="auto"/>
        <w:rPr>
          <w:rFonts w:ascii="David" w:hAnsi="David" w:cs="David"/>
          <w:rtl/>
        </w:rPr>
      </w:pPr>
    </w:p>
    <w:p w14:paraId="3DFA0C3D" w14:textId="77777777" w:rsidR="002103F0" w:rsidRDefault="002103F0" w:rsidP="00C57BE1">
      <w:pPr>
        <w:spacing w:after="0" w:line="240" w:lineRule="auto"/>
        <w:rPr>
          <w:rFonts w:ascii="David" w:hAnsi="David" w:cs="David"/>
        </w:rPr>
      </w:pPr>
    </w:p>
    <w:p w14:paraId="4CECB880" w14:textId="77777777" w:rsidR="00E60D3C" w:rsidRDefault="00E60D3C" w:rsidP="00C57BE1">
      <w:pPr>
        <w:spacing w:after="0" w:line="240" w:lineRule="auto"/>
        <w:rPr>
          <w:rFonts w:ascii="David" w:hAnsi="David" w:cs="David"/>
        </w:rPr>
      </w:pPr>
    </w:p>
    <w:p w14:paraId="2AE8C107" w14:textId="77777777" w:rsidR="00E60D3C" w:rsidRDefault="00E60D3C" w:rsidP="00C57BE1">
      <w:pPr>
        <w:spacing w:after="0" w:line="240" w:lineRule="auto"/>
        <w:rPr>
          <w:rFonts w:ascii="David" w:hAnsi="David" w:cs="David"/>
        </w:rPr>
      </w:pPr>
    </w:p>
    <w:p w14:paraId="00D42E77" w14:textId="77777777" w:rsidR="00E60D3C" w:rsidRDefault="00E60D3C" w:rsidP="00C57BE1">
      <w:pPr>
        <w:spacing w:after="0" w:line="240" w:lineRule="auto"/>
        <w:rPr>
          <w:rFonts w:ascii="David" w:hAnsi="David" w:cs="David"/>
        </w:rPr>
      </w:pPr>
    </w:p>
    <w:p w14:paraId="6DAF2AFF" w14:textId="77777777" w:rsidR="00BF0FF5" w:rsidRDefault="00BF0FF5" w:rsidP="00C57BE1">
      <w:pPr>
        <w:spacing w:after="0" w:line="240" w:lineRule="auto"/>
        <w:rPr>
          <w:rFonts w:ascii="David" w:hAnsi="David" w:cs="David"/>
        </w:rPr>
      </w:pPr>
    </w:p>
    <w:p w14:paraId="1BFA978F" w14:textId="77777777" w:rsidR="00E60D3C" w:rsidRDefault="00E60D3C" w:rsidP="00C57BE1">
      <w:pPr>
        <w:spacing w:after="0" w:line="240" w:lineRule="auto"/>
        <w:rPr>
          <w:rFonts w:ascii="David" w:hAnsi="David" w:cs="David"/>
        </w:rPr>
      </w:pPr>
    </w:p>
    <w:p w14:paraId="2BE95926" w14:textId="77777777" w:rsidR="00E60D3C" w:rsidRDefault="00E60D3C" w:rsidP="00C57BE1">
      <w:pPr>
        <w:spacing w:after="0" w:line="240" w:lineRule="auto"/>
        <w:rPr>
          <w:rFonts w:ascii="David" w:hAnsi="David" w:cs="David"/>
        </w:rPr>
      </w:pPr>
    </w:p>
    <w:p w14:paraId="0EE0E277" w14:textId="540084ED" w:rsidR="00E52B80" w:rsidRDefault="00E52B80" w:rsidP="002103F0">
      <w:pPr>
        <w:spacing w:after="0" w:line="240" w:lineRule="auto"/>
        <w:jc w:val="both"/>
        <w:rPr>
          <w:rFonts w:ascii="David" w:hAnsi="David" w:cs="David"/>
        </w:rPr>
      </w:pPr>
      <w:r w:rsidRPr="00E52B80">
        <w:rPr>
          <w:rFonts w:ascii="David" w:hAnsi="David" w:cs="David"/>
        </w:rPr>
        <w:lastRenderedPageBreak/>
        <w:t>The generation process consists of three core stages:</w:t>
      </w:r>
    </w:p>
    <w:p w14:paraId="1EFED330" w14:textId="57AC17DE" w:rsidR="00E52B80" w:rsidRPr="00E52B80" w:rsidRDefault="00E52B80" w:rsidP="002103F0">
      <w:pPr>
        <w:pStyle w:val="a9"/>
        <w:numPr>
          <w:ilvl w:val="0"/>
          <w:numId w:val="3"/>
        </w:numPr>
        <w:jc w:val="both"/>
        <w:rPr>
          <w:rFonts w:ascii="David" w:hAnsi="David" w:cs="David"/>
        </w:rPr>
      </w:pPr>
      <w:r w:rsidRPr="00E52B80">
        <w:rPr>
          <w:rFonts w:ascii="David" w:hAnsi="David" w:cs="David"/>
          <w:b/>
          <w:bCs/>
        </w:rPr>
        <w:t>Source-Target Generator (STG):</w:t>
      </w:r>
      <w:r w:rsidRPr="00E52B80">
        <w:rPr>
          <w:rFonts w:ascii="David" w:hAnsi="David" w:cs="David"/>
        </w:rPr>
        <w:t xml:space="preserve"> The STG produces simulated source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S</m:t>
            </m:r>
          </m:sub>
        </m:sSub>
        <m:r>
          <w:rPr>
            <w:rFonts w:ascii="Cambria Math" w:hAnsi="Cambria Math" w:cs="David"/>
          </w:rPr>
          <m:t>)</m:t>
        </m:r>
      </m:oMath>
      <w:r w:rsidR="00260361" w:rsidRPr="00E52B80">
        <w:rPr>
          <w:rFonts w:ascii="David" w:hAnsi="David" w:cs="David"/>
        </w:rPr>
        <w:t xml:space="preserve"> </w:t>
      </w:r>
      <w:r w:rsidRPr="00E52B80">
        <w:rPr>
          <w:rFonts w:ascii="David" w:hAnsi="David" w:cs="David"/>
        </w:rPr>
        <w:t xml:space="preserve"> and target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T</m:t>
            </m:r>
          </m:sub>
        </m:sSub>
        <m:r>
          <w:rPr>
            <w:rFonts w:ascii="Cambria Math" w:hAnsi="Cambria Math" w:cs="David"/>
          </w:rPr>
          <m:t>)</m:t>
        </m:r>
      </m:oMath>
      <w:r w:rsidRPr="00E52B80">
        <w:rPr>
          <w:rFonts w:ascii="David" w:hAnsi="David" w:cs="David"/>
        </w:rPr>
        <w:t xml:space="preserve"> images by duplicating the base image </w:t>
      </w:r>
      <m:oMath>
        <m:r>
          <w:rPr>
            <w:rFonts w:ascii="Cambria Math" w:hAnsi="Cambria Math" w:cs="David"/>
          </w:rPr>
          <m:t>I</m:t>
        </m:r>
      </m:oMath>
      <w:r w:rsidRPr="00E52B80">
        <w:rPr>
          <w:rFonts w:ascii="David" w:hAnsi="David" w:cs="David"/>
        </w:rPr>
        <w:t xml:space="preserve">. To introduce statistical discrepancies, random color transformations (e.g., RGB shift, hue, saturation, and contrast) and frequency transformations (e.g., down-sampling or sharpening) are applied. To replicate landmark misalignment and blending boundaries, the source image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m:rPr>
                <m:sty m:val="p"/>
              </m:rPr>
              <w:rPr>
                <w:rFonts w:ascii="Cambria Math" w:hAnsi="Cambria Math" w:cs="David"/>
              </w:rPr>
              <m:t>S</m:t>
            </m:r>
          </m:sub>
        </m:sSub>
        <m:r>
          <w:rPr>
            <w:rFonts w:ascii="Cambria Math" w:hAnsi="Cambria Math" w:cs="David"/>
          </w:rPr>
          <m:t>)</m:t>
        </m:r>
      </m:oMath>
      <w:r w:rsidRPr="00E52B80">
        <w:rPr>
          <w:rFonts w:ascii="David" w:hAnsi="David" w:cs="David"/>
        </w:rPr>
        <w:t xml:space="preserve"> undergoes random resizing and translation.</w:t>
      </w:r>
    </w:p>
    <w:p w14:paraId="3E195906" w14:textId="039B413E" w:rsidR="00E52B80" w:rsidRPr="008C028F" w:rsidRDefault="00E52B80" w:rsidP="002103F0">
      <w:pPr>
        <w:pStyle w:val="a9"/>
        <w:numPr>
          <w:ilvl w:val="0"/>
          <w:numId w:val="3"/>
        </w:numPr>
        <w:jc w:val="both"/>
        <w:rPr>
          <w:rFonts w:ascii="David" w:hAnsi="David" w:cs="David"/>
        </w:rPr>
      </w:pPr>
      <w:r w:rsidRPr="008C028F">
        <w:rPr>
          <w:rFonts w:ascii="David" w:hAnsi="David" w:cs="David"/>
          <w:b/>
          <w:bCs/>
        </w:rPr>
        <w:t xml:space="preserve">Mask Generator (MG): </w:t>
      </w:r>
      <w:r w:rsidRPr="008C028F">
        <w:rPr>
          <w:rFonts w:ascii="David" w:hAnsi="David" w:cs="David"/>
        </w:rPr>
        <w:t xml:space="preserve">The MG identifies facial landmarks to define a facial region (convex hull) and generates a grayscale blending mask </w:t>
      </w:r>
      <m:oMath>
        <m:r>
          <m:rPr>
            <m:sty m:val="p"/>
          </m:rPr>
          <w:rPr>
            <w:rFonts w:ascii="Cambria Math" w:hAnsi="Cambria Math" w:cs="David"/>
          </w:rPr>
          <m:t>(</m:t>
        </m:r>
        <m:r>
          <w:rPr>
            <w:rFonts w:ascii="Cambria Math" w:hAnsi="Cambria Math" w:cs="David"/>
          </w:rPr>
          <m:t>M</m:t>
        </m:r>
        <m:r>
          <m:rPr>
            <m:sty m:val="p"/>
          </m:rPr>
          <w:rPr>
            <w:rFonts w:ascii="Cambria Math" w:hAnsi="Cambria Math" w:cs="David"/>
          </w:rPr>
          <m:t>)</m:t>
        </m:r>
      </m:oMath>
      <w:r w:rsidRPr="008C028F">
        <w:rPr>
          <w:rFonts w:ascii="David" w:hAnsi="David" w:cs="David"/>
        </w:rPr>
        <w:t xml:space="preserve">. This mask is further diversified using elastic deformations and Gaussian smoothing. The blending ratio is controlled by a variable </w:t>
      </w:r>
      <m:oMath>
        <m:r>
          <w:rPr>
            <w:rFonts w:ascii="Cambria Math" w:hAnsi="Cambria Math" w:cs="David"/>
          </w:rPr>
          <m:t>r</m:t>
        </m:r>
        <m:r>
          <m:rPr>
            <m:sty m:val="p"/>
          </m:rPr>
          <w:rPr>
            <w:rFonts w:ascii="Cambria Math" w:hAnsi="Cambria Math" w:cs="David"/>
          </w:rPr>
          <m:t>∈{0.25, 0.5, 0.75, 1}</m:t>
        </m:r>
      </m:oMath>
      <w:r w:rsidRPr="008C028F">
        <w:rPr>
          <w:rFonts w:ascii="David" w:hAnsi="David" w:cs="David"/>
        </w:rPr>
        <w:t>, which is applied to the mask.</w:t>
      </w:r>
    </w:p>
    <w:p w14:paraId="728806EF" w14:textId="22DAAD2B" w:rsidR="00E52B80" w:rsidRPr="008C028F" w:rsidRDefault="00E52B80" w:rsidP="002103F0">
      <w:pPr>
        <w:pStyle w:val="a9"/>
        <w:numPr>
          <w:ilvl w:val="0"/>
          <w:numId w:val="3"/>
        </w:numPr>
        <w:spacing w:after="0" w:line="240" w:lineRule="auto"/>
        <w:jc w:val="both"/>
        <w:rPr>
          <w:rFonts w:ascii="David" w:hAnsi="David" w:cs="David"/>
        </w:rPr>
      </w:pPr>
      <w:r w:rsidRPr="008C028F">
        <w:rPr>
          <w:rFonts w:ascii="David" w:hAnsi="David" w:cs="David"/>
          <w:b/>
          <w:bCs/>
        </w:rPr>
        <w:t>Blending:</w:t>
      </w:r>
      <w:r w:rsidRPr="008C028F">
        <w:rPr>
          <w:rFonts w:ascii="David" w:hAnsi="David" w:cs="David"/>
        </w:rPr>
        <w:t xml:space="preserve"> The final SBI </w:t>
      </w:r>
      <m:oMath>
        <m:r>
          <m:rPr>
            <m:sty m:val="p"/>
          </m:rPr>
          <w:rPr>
            <w:rFonts w:ascii="Cambria Math" w:hAnsi="Cambria Math" w:cs="David"/>
          </w:rPr>
          <m:t>(</m:t>
        </m:r>
        <m:sSub>
          <m:sSubPr>
            <m:ctrlPr>
              <w:rPr>
                <w:rFonts w:ascii="Cambria Math" w:hAnsi="Cambria Math" w:cs="David"/>
              </w:rPr>
            </m:ctrlPr>
          </m:sSubPr>
          <m:e>
            <m:r>
              <w:rPr>
                <w:rFonts w:ascii="Cambria Math" w:hAnsi="Cambria Math" w:cs="David"/>
              </w:rPr>
              <m:t>I</m:t>
            </m:r>
          </m:e>
          <m:sub>
            <m:r>
              <m:rPr>
                <m:sty m:val="p"/>
              </m:rPr>
              <w:rPr>
                <w:rFonts w:ascii="Cambria Math" w:hAnsi="Cambria Math" w:cs="David"/>
              </w:rPr>
              <m:t>S</m:t>
            </m:r>
            <m:r>
              <w:rPr>
                <w:rFonts w:ascii="Cambria Math" w:hAnsi="Cambria Math" w:cs="David"/>
              </w:rPr>
              <m:t>B</m:t>
            </m:r>
          </m:sub>
        </m:sSub>
        <m:r>
          <m:rPr>
            <m:sty m:val="p"/>
          </m:rPr>
          <w:rPr>
            <w:rFonts w:ascii="Cambria Math" w:hAnsi="Cambria Math" w:cs="David"/>
          </w:rPr>
          <m:t>)</m:t>
        </m:r>
      </m:oMath>
      <w:r w:rsidRPr="008C028F">
        <w:rPr>
          <w:rFonts w:ascii="David" w:hAnsi="David" w:cs="David"/>
        </w:rPr>
        <w:t xml:space="preserve"> is synthesized by merging the transformed source and target images through the processed mask. Notably, this method maintains a constant runtime per sample, as it eliminates the need for the nearest-neighbor landmark searches required by earlier synthetic methods.</w:t>
      </w:r>
    </w:p>
    <w:p w14:paraId="65F9ED63" w14:textId="77777777" w:rsidR="00E52B80" w:rsidRDefault="00E52B80" w:rsidP="00E52B80">
      <w:pPr>
        <w:spacing w:after="0" w:line="240" w:lineRule="auto"/>
        <w:rPr>
          <w:rFonts w:ascii="David" w:hAnsi="David" w:cs="David"/>
        </w:rPr>
      </w:pPr>
    </w:p>
    <w:p w14:paraId="7D2359C1" w14:textId="39971E8A" w:rsidR="00D16684" w:rsidRDefault="00D16684" w:rsidP="00D16684">
      <w:pPr>
        <w:spacing w:after="0" w:line="240" w:lineRule="auto"/>
        <w:rPr>
          <w:rFonts w:ascii="David" w:hAnsi="David" w:cs="David"/>
        </w:rPr>
      </w:pPr>
      <w:r w:rsidRPr="00D16684">
        <w:rPr>
          <w:rFonts w:ascii="David" w:hAnsi="David" w:cs="David"/>
        </w:rPr>
        <w:t>The blending operation, which combines the simulated source and target images, is defined as:</w:t>
      </w:r>
      <w:r>
        <w:rPr>
          <w:rFonts w:ascii="David" w:hAnsi="David" w:cs="David"/>
        </w:rPr>
        <w:br/>
      </w:r>
    </w:p>
    <w:p w14:paraId="3BA47985" w14:textId="5CEC4E13" w:rsidR="00D16684" w:rsidRPr="00D16684" w:rsidRDefault="00000000" w:rsidP="00D16684">
      <w:pPr>
        <w:spacing w:after="0" w:line="240" w:lineRule="auto"/>
        <w:rPr>
          <w:rFonts w:ascii="David" w:hAnsi="David" w:cs="David"/>
        </w:rPr>
      </w:pPr>
      <m:oMath>
        <m:sSub>
          <m:sSubPr>
            <m:ctrlPr>
              <w:rPr>
                <w:rFonts w:ascii="Cambria Math" w:hAnsi="Cambria Math" w:cs="David"/>
              </w:rPr>
            </m:ctrlPr>
          </m:sSubPr>
          <m:e>
            <m:r>
              <w:rPr>
                <w:rFonts w:ascii="Cambria Math" w:hAnsi="Cambria Math" w:cs="David"/>
              </w:rPr>
              <m:t>I</m:t>
            </m:r>
          </m:e>
          <m:sub>
            <m:r>
              <w:rPr>
                <w:rFonts w:ascii="Cambria Math" w:hAnsi="Cambria Math" w:cs="David"/>
              </w:rPr>
              <m:t>SB</m:t>
            </m:r>
          </m:sub>
        </m:sSub>
        <m:r>
          <m:rPr>
            <m:sty m:val="p"/>
          </m:rPr>
          <w:rPr>
            <w:rFonts w:ascii="Cambria Math" w:hAnsi="Cambria Math" w:cs="David"/>
          </w:rPr>
          <m:t>=</m:t>
        </m:r>
        <m:sSub>
          <m:sSubPr>
            <m:ctrlPr>
              <w:rPr>
                <w:rFonts w:ascii="Cambria Math" w:hAnsi="Cambria Math" w:cs="David"/>
              </w:rPr>
            </m:ctrlPr>
          </m:sSubPr>
          <m:e>
            <m:r>
              <w:rPr>
                <w:rFonts w:ascii="Cambria Math" w:hAnsi="Cambria Math" w:cs="David"/>
              </w:rPr>
              <m:t>I</m:t>
            </m:r>
          </m:e>
          <m:sub>
            <m:r>
              <w:rPr>
                <w:rFonts w:ascii="Cambria Math" w:hAnsi="Cambria Math" w:cs="David"/>
              </w:rPr>
              <m:t>S</m:t>
            </m:r>
          </m:sub>
        </m:sSub>
        <m:r>
          <m:rPr>
            <m:sty m:val="p"/>
          </m:rPr>
          <w:rPr>
            <w:rFonts w:ascii="Cambria Math" w:hAnsi="Cambria Math" w:cs="David"/>
          </w:rPr>
          <m:t>⊙</m:t>
        </m:r>
        <m:r>
          <w:rPr>
            <w:rFonts w:ascii="Cambria Math" w:hAnsi="Cambria Math" w:cs="David"/>
          </w:rPr>
          <m:t>M</m:t>
        </m:r>
        <m:r>
          <m:rPr>
            <m:sty m:val="p"/>
          </m:rPr>
          <w:rPr>
            <w:rFonts w:ascii="Cambria Math" w:hAnsi="Cambria Math" w:cs="David"/>
          </w:rPr>
          <m:t>+</m:t>
        </m:r>
        <m:sSub>
          <m:sSubPr>
            <m:ctrlPr>
              <w:rPr>
                <w:rFonts w:ascii="Cambria Math" w:hAnsi="Cambria Math" w:cs="David"/>
              </w:rPr>
            </m:ctrlPr>
          </m:sSubPr>
          <m:e>
            <m:r>
              <w:rPr>
                <w:rFonts w:ascii="Cambria Math" w:hAnsi="Cambria Math" w:cs="David"/>
              </w:rPr>
              <m:t>I</m:t>
            </m:r>
          </m:e>
          <m:sub>
            <m:r>
              <w:rPr>
                <w:rFonts w:ascii="Cambria Math" w:hAnsi="Cambria Math" w:cs="David"/>
              </w:rPr>
              <m:t>T</m:t>
            </m:r>
          </m:sub>
        </m:sSub>
        <m:r>
          <m:rPr>
            <m:sty m:val="p"/>
          </m:rPr>
          <w:rPr>
            <w:rFonts w:ascii="Cambria Math" w:hAnsi="Cambria Math" w:cs="David"/>
          </w:rPr>
          <m:t>⊙(1-</m:t>
        </m:r>
        <m:r>
          <w:rPr>
            <w:rFonts w:ascii="Cambria Math" w:hAnsi="Cambria Math" w:cs="David"/>
          </w:rPr>
          <m:t>M</m:t>
        </m:r>
        <m:r>
          <m:rPr>
            <m:sty m:val="p"/>
          </m:rPr>
          <w:rPr>
            <w:rFonts w:ascii="Cambria Math" w:hAnsi="Cambria Math" w:cs="David"/>
          </w:rPr>
          <m:t>)</m:t>
        </m:r>
      </m:oMath>
      <w:r w:rsidR="008C3872">
        <w:rPr>
          <w:rFonts w:ascii="David" w:eastAsiaTheme="minorEastAsia" w:hAnsi="David" w:cs="David"/>
        </w:rPr>
        <w:t>.</w:t>
      </w:r>
    </w:p>
    <w:p w14:paraId="1C255066" w14:textId="77777777" w:rsidR="00D16684" w:rsidRDefault="00D16684" w:rsidP="00D16684">
      <w:pPr>
        <w:spacing w:after="0" w:line="240" w:lineRule="auto"/>
        <w:rPr>
          <w:rFonts w:ascii="David" w:hAnsi="David" w:cs="David"/>
        </w:rPr>
      </w:pPr>
    </w:p>
    <w:p w14:paraId="414A7DB3" w14:textId="75BAF06C" w:rsidR="00D16684" w:rsidRPr="00D16684" w:rsidRDefault="00D16684" w:rsidP="002103F0">
      <w:pPr>
        <w:spacing w:after="0" w:line="240" w:lineRule="auto"/>
        <w:jc w:val="both"/>
        <w:rPr>
          <w:rFonts w:ascii="David" w:hAnsi="David" w:cs="David"/>
        </w:rPr>
      </w:pPr>
      <w:r w:rsidRPr="00D16684">
        <w:rPr>
          <w:rFonts w:ascii="David" w:hAnsi="David" w:cs="David"/>
        </w:rPr>
        <w:t xml:space="preserve">where </w:t>
      </w:r>
      <m:oMath>
        <m:sSub>
          <m:sSubPr>
            <m:ctrlPr>
              <w:rPr>
                <w:rFonts w:ascii="Cambria Math" w:hAnsi="Cambria Math" w:cs="David"/>
              </w:rPr>
            </m:ctrlPr>
          </m:sSubPr>
          <m:e>
            <m:r>
              <w:rPr>
                <w:rFonts w:ascii="Cambria Math" w:hAnsi="Cambria Math" w:cs="David"/>
              </w:rPr>
              <m:t>I</m:t>
            </m:r>
          </m:e>
          <m:sub>
            <m:r>
              <m:rPr>
                <m:sty m:val="p"/>
              </m:rPr>
              <w:rPr>
                <w:rFonts w:ascii="Cambria Math" w:hAnsi="Cambria Math" w:cs="David"/>
              </w:rPr>
              <m:t>S</m:t>
            </m:r>
          </m:sub>
        </m:sSub>
      </m:oMath>
      <w:r w:rsidRPr="00D16684">
        <w:rPr>
          <w:rFonts w:ascii="David" w:hAnsi="David" w:cs="David"/>
        </w:rPr>
        <w:t xml:space="preserve"> and </w:t>
      </w:r>
      <m:oMath>
        <m:sSub>
          <m:sSubPr>
            <m:ctrlPr>
              <w:rPr>
                <w:rFonts w:ascii="Cambria Math" w:hAnsi="Cambria Math" w:cs="David"/>
              </w:rPr>
            </m:ctrlPr>
          </m:sSubPr>
          <m:e>
            <m:r>
              <w:rPr>
                <w:rFonts w:ascii="Cambria Math" w:hAnsi="Cambria Math" w:cs="David"/>
              </w:rPr>
              <m:t>I</m:t>
            </m:r>
          </m:e>
          <m:sub>
            <m:r>
              <m:rPr>
                <m:sty m:val="p"/>
              </m:rPr>
              <w:rPr>
                <w:rFonts w:ascii="Cambria Math" w:hAnsi="Cambria Math" w:cs="David"/>
              </w:rPr>
              <m:t>T</m:t>
            </m:r>
          </m:sub>
        </m:sSub>
      </m:oMath>
      <w:r w:rsidRPr="00D16684">
        <w:rPr>
          <w:rFonts w:ascii="David" w:hAnsi="David" w:cs="David"/>
        </w:rPr>
        <w:t xml:space="preserve"> are the augmented source and target images respectively, </w:t>
      </w:r>
      <m:oMath>
        <m:r>
          <w:rPr>
            <w:rFonts w:ascii="Cambria Math" w:hAnsi="Cambria Math" w:cs="David"/>
          </w:rPr>
          <m:t>M</m:t>
        </m:r>
      </m:oMath>
      <w:r w:rsidRPr="00D16684">
        <w:rPr>
          <w:rFonts w:ascii="David" w:hAnsi="David" w:cs="David"/>
        </w:rPr>
        <w:t xml:space="preserve"> is the grayscale blending mask, and </w:t>
      </w:r>
      <m:oMath>
        <m:r>
          <m:rPr>
            <m:sty m:val="p"/>
          </m:rPr>
          <w:rPr>
            <w:rFonts w:ascii="Cambria Math" w:hAnsi="Cambria Math" w:cs="David"/>
          </w:rPr>
          <m:t>⊙</m:t>
        </m:r>
      </m:oMath>
      <w:r w:rsidRPr="00D16684">
        <w:rPr>
          <w:rFonts w:ascii="David" w:hAnsi="David" w:cs="David"/>
        </w:rPr>
        <w:t xml:space="preserve"> denotes element-wise multiplication.</w:t>
      </w:r>
    </w:p>
    <w:p w14:paraId="717CCA29" w14:textId="77777777" w:rsidR="00D16684" w:rsidRDefault="00D16684" w:rsidP="00D16684">
      <w:pPr>
        <w:spacing w:after="0" w:line="240" w:lineRule="auto"/>
        <w:rPr>
          <w:rFonts w:ascii="David" w:hAnsi="David" w:cs="David"/>
        </w:rPr>
      </w:pPr>
    </w:p>
    <w:p w14:paraId="57814599" w14:textId="62A5DAC0" w:rsidR="00E33A19" w:rsidRDefault="00E33A19" w:rsidP="002103F0">
      <w:pPr>
        <w:spacing w:after="0" w:line="240" w:lineRule="auto"/>
        <w:jc w:val="both"/>
        <w:rPr>
          <w:rFonts w:ascii="David" w:hAnsi="David" w:cs="David"/>
          <w:rtl/>
        </w:rPr>
      </w:pPr>
      <w:r w:rsidRPr="00E33A19">
        <w:rPr>
          <w:rFonts w:ascii="David" w:hAnsi="David" w:cs="David"/>
        </w:rPr>
        <w:t xml:space="preserve">The generated SBIs are used to train a binary classifier </w:t>
      </w:r>
      <m:oMath>
        <m:r>
          <m:rPr>
            <m:sty m:val="p"/>
          </m:rPr>
          <w:rPr>
            <w:rFonts w:ascii="Cambria Math" w:hAnsi="Cambria Math" w:cs="David"/>
          </w:rPr>
          <m:t>(</m:t>
        </m:r>
        <m:r>
          <w:rPr>
            <w:rFonts w:ascii="Cambria Math" w:hAnsi="Cambria Math" w:cs="David"/>
          </w:rPr>
          <m:t>F</m:t>
        </m:r>
        <m:r>
          <m:rPr>
            <m:sty m:val="p"/>
          </m:rPr>
          <w:rPr>
            <w:rFonts w:ascii="Cambria Math" w:hAnsi="Cambria Math" w:cs="David"/>
          </w:rPr>
          <m:t>)</m:t>
        </m:r>
      </m:oMath>
      <w:r w:rsidRPr="00E33A19">
        <w:rPr>
          <w:rFonts w:ascii="David" w:hAnsi="David" w:cs="David"/>
        </w:rPr>
        <w:t xml:space="preserve"> using the Binary Cross-Entropy (BCE) Loss. During training, the target images </w:t>
      </w:r>
      <m:oMath>
        <m:r>
          <m:rPr>
            <m:sty m:val="p"/>
          </m:rPr>
          <w:rPr>
            <w:rFonts w:ascii="Cambria Math" w:hAnsi="Cambria Math" w:cs="David"/>
          </w:rPr>
          <m:t>(</m:t>
        </m:r>
        <m:sSub>
          <m:sSubPr>
            <m:ctrlPr>
              <w:rPr>
                <w:rFonts w:ascii="Cambria Math" w:hAnsi="Cambria Math" w:cs="David"/>
              </w:rPr>
            </m:ctrlPr>
          </m:sSubPr>
          <m:e>
            <m:r>
              <w:rPr>
                <w:rFonts w:ascii="Cambria Math" w:hAnsi="Cambria Math" w:cs="David"/>
              </w:rPr>
              <m:t>I</m:t>
            </m:r>
          </m:e>
          <m:sub>
            <m:r>
              <w:rPr>
                <w:rFonts w:ascii="Cambria Math" w:hAnsi="Cambria Math" w:cs="David"/>
              </w:rPr>
              <m:t>T</m:t>
            </m:r>
          </m:sub>
        </m:sSub>
        <m:r>
          <m:rPr>
            <m:sty m:val="p"/>
          </m:rPr>
          <w:rPr>
            <w:rFonts w:ascii="Cambria Math" w:hAnsi="Cambria Math" w:cs="David"/>
          </w:rPr>
          <m:t>)</m:t>
        </m:r>
      </m:oMath>
      <w:r w:rsidRPr="00E33A19">
        <w:rPr>
          <w:rFonts w:ascii="David" w:hAnsi="David" w:cs="David"/>
        </w:rPr>
        <w:t xml:space="preserve"> are labeled as "Real" to force the model to focus exclusively on detecting the artifacts introduced during the blending process. The loss function is formulated as:</w:t>
      </w:r>
    </w:p>
    <w:p w14:paraId="1E28AE08" w14:textId="77777777" w:rsidR="002103F0" w:rsidRDefault="002103F0" w:rsidP="002103F0">
      <w:pPr>
        <w:spacing w:after="0" w:line="240" w:lineRule="auto"/>
        <w:jc w:val="both"/>
        <w:rPr>
          <w:rFonts w:ascii="David" w:hAnsi="David" w:cs="David"/>
        </w:rPr>
      </w:pPr>
    </w:p>
    <w:p w14:paraId="3F5E4669" w14:textId="707C0F08" w:rsidR="00C57BE1" w:rsidRPr="00E33A19" w:rsidRDefault="00C57BE1" w:rsidP="00E33A19">
      <w:pPr>
        <w:spacing w:after="0" w:line="240" w:lineRule="auto"/>
        <w:rPr>
          <w:rFonts w:ascii="David" w:hAnsi="David" w:cs="David"/>
          <w:i/>
          <w:rtl/>
        </w:rPr>
      </w:pPr>
      <m:oMath>
        <m:r>
          <w:rPr>
            <w:rFonts w:ascii="Cambria Math" w:hAnsi="Cambria Math" w:cs="David"/>
          </w:rPr>
          <m:t>L=-</m:t>
        </m:r>
        <m:f>
          <m:fPr>
            <m:ctrlPr>
              <w:rPr>
                <w:rFonts w:ascii="Cambria Math" w:hAnsi="Cambria Math" w:cs="David"/>
                <w:i/>
              </w:rPr>
            </m:ctrlPr>
          </m:fPr>
          <m:num>
            <m:r>
              <w:rPr>
                <w:rFonts w:ascii="Cambria Math" w:hAnsi="Cambria Math" w:cs="David"/>
              </w:rPr>
              <m:t>1</m:t>
            </m:r>
          </m:num>
          <m:den>
            <m:r>
              <w:rPr>
                <w:rFonts w:ascii="Cambria Math" w:hAnsi="Cambria Math" w:cs="David"/>
              </w:rPr>
              <m:t>N</m:t>
            </m:r>
          </m:den>
        </m:f>
        <m:nary>
          <m:naryPr>
            <m:chr m:val="∑"/>
            <m:limLoc m:val="undOvr"/>
            <m:ctrlPr>
              <w:rPr>
                <w:rFonts w:ascii="Cambria Math" w:hAnsi="Cambria Math" w:cs="David"/>
                <w:i/>
              </w:rPr>
            </m:ctrlPr>
          </m:naryPr>
          <m:sub>
            <m:r>
              <w:rPr>
                <w:rFonts w:ascii="Cambria Math" w:hAnsi="Cambria Math" w:cs="David"/>
              </w:rPr>
              <m:t>i=0</m:t>
            </m:r>
          </m:sub>
          <m:sup>
            <m:r>
              <w:rPr>
                <w:rFonts w:ascii="Cambria Math" w:hAnsi="Cambria Math" w:cs="David"/>
              </w:rPr>
              <m:t>N-1</m:t>
            </m:r>
          </m:sup>
          <m:e>
            <m:d>
              <m:dPr>
                <m:begChr m:val="{"/>
                <m:endChr m:val="}"/>
                <m:ctrlPr>
                  <w:rPr>
                    <w:rFonts w:ascii="Cambria Math" w:hAnsi="Cambria Math" w:cs="David"/>
                    <w:i/>
                  </w:rPr>
                </m:ctrlPr>
              </m:dPr>
              <m:e>
                <m:sSub>
                  <m:sSubPr>
                    <m:ctrlPr>
                      <w:rPr>
                        <w:rFonts w:ascii="Cambria Math" w:hAnsi="Cambria Math" w:cs="David"/>
                        <w:i/>
                      </w:rPr>
                    </m:ctrlPr>
                  </m:sSubPr>
                  <m:e>
                    <m:r>
                      <w:rPr>
                        <w:rFonts w:ascii="Cambria Math" w:hAnsi="Cambria Math" w:cs="David"/>
                      </w:rPr>
                      <m:t>t</m:t>
                    </m:r>
                  </m:e>
                  <m:sub>
                    <m:r>
                      <w:rPr>
                        <w:rFonts w:ascii="Cambria Math" w:hAnsi="Cambria Math" w:cs="David"/>
                      </w:rPr>
                      <m:t>i</m:t>
                    </m:r>
                  </m:sub>
                </m:sSub>
                <m:r>
                  <w:rPr>
                    <w:rFonts w:ascii="Cambria Math" w:hAnsi="Cambria Math" w:cs="David"/>
                  </w:rPr>
                  <m:t>logF</m:t>
                </m:r>
                <m:d>
                  <m:dPr>
                    <m:ctrlPr>
                      <w:rPr>
                        <w:rFonts w:ascii="Cambria Math" w:hAnsi="Cambria Math" w:cs="David"/>
                        <w:i/>
                      </w:rPr>
                    </m:ctrlPr>
                  </m:dPr>
                  <m:e>
                    <m:sSub>
                      <m:sSubPr>
                        <m:ctrlPr>
                          <w:rPr>
                            <w:rFonts w:ascii="Cambria Math" w:hAnsi="Cambria Math" w:cs="David"/>
                            <w:i/>
                          </w:rPr>
                        </m:ctrlPr>
                      </m:sSubPr>
                      <m:e>
                        <m:r>
                          <w:rPr>
                            <w:rFonts w:ascii="Cambria Math" w:hAnsi="Cambria Math" w:cs="David"/>
                          </w:rPr>
                          <m:t>x</m:t>
                        </m:r>
                      </m:e>
                      <m:sub>
                        <m:r>
                          <w:rPr>
                            <w:rFonts w:ascii="Cambria Math" w:hAnsi="Cambria Math" w:cs="David"/>
                          </w:rPr>
                          <m:t>i</m:t>
                        </m:r>
                      </m:sub>
                    </m:sSub>
                  </m:e>
                </m:d>
                <m:r>
                  <w:rPr>
                    <w:rFonts w:ascii="Cambria Math" w:hAnsi="Cambria Math" w:cs="David"/>
                  </w:rPr>
                  <m:t>+</m:t>
                </m:r>
                <m:d>
                  <m:dPr>
                    <m:ctrlPr>
                      <w:rPr>
                        <w:rFonts w:ascii="Cambria Math" w:hAnsi="Cambria Math" w:cs="David"/>
                        <w:i/>
                      </w:rPr>
                    </m:ctrlPr>
                  </m:dPr>
                  <m:e>
                    <m:r>
                      <w:rPr>
                        <w:rFonts w:ascii="Cambria Math" w:hAnsi="Cambria Math" w:cs="David"/>
                      </w:rPr>
                      <m:t>1-</m:t>
                    </m:r>
                    <m:sSub>
                      <m:sSubPr>
                        <m:ctrlPr>
                          <w:rPr>
                            <w:rFonts w:ascii="Cambria Math" w:hAnsi="Cambria Math" w:cs="David"/>
                            <w:i/>
                          </w:rPr>
                        </m:ctrlPr>
                      </m:sSubPr>
                      <m:e>
                        <m:r>
                          <w:rPr>
                            <w:rFonts w:ascii="Cambria Math" w:hAnsi="Cambria Math" w:cs="David"/>
                          </w:rPr>
                          <m:t>t</m:t>
                        </m:r>
                      </m:e>
                      <m:sub>
                        <m:r>
                          <w:rPr>
                            <w:rFonts w:ascii="Cambria Math" w:hAnsi="Cambria Math" w:cs="David"/>
                          </w:rPr>
                          <m:t>i</m:t>
                        </m:r>
                      </m:sub>
                    </m:sSub>
                  </m:e>
                </m:d>
                <m:r>
                  <m:rPr>
                    <m:sty m:val="p"/>
                  </m:rPr>
                  <w:rPr>
                    <w:rFonts w:ascii="Cambria Math" w:hAnsi="Cambria Math" w:cs="David"/>
                  </w:rPr>
                  <m:t>log⁡</m:t>
                </m:r>
                <m:r>
                  <w:rPr>
                    <w:rFonts w:ascii="Cambria Math" w:hAnsi="Cambria Math" w:cs="David"/>
                  </w:rPr>
                  <m:t>(1-F</m:t>
                </m:r>
                <m:d>
                  <m:dPr>
                    <m:ctrlPr>
                      <w:rPr>
                        <w:rFonts w:ascii="Cambria Math" w:hAnsi="Cambria Math" w:cs="David"/>
                        <w:i/>
                      </w:rPr>
                    </m:ctrlPr>
                  </m:dPr>
                  <m:e>
                    <m:sSub>
                      <m:sSubPr>
                        <m:ctrlPr>
                          <w:rPr>
                            <w:rFonts w:ascii="Cambria Math" w:hAnsi="Cambria Math" w:cs="David"/>
                            <w:i/>
                          </w:rPr>
                        </m:ctrlPr>
                      </m:sSubPr>
                      <m:e>
                        <m:r>
                          <w:rPr>
                            <w:rFonts w:ascii="Cambria Math" w:hAnsi="Cambria Math" w:cs="David"/>
                          </w:rPr>
                          <m:t>x</m:t>
                        </m:r>
                      </m:e>
                      <m:sub>
                        <m:r>
                          <w:rPr>
                            <w:rFonts w:ascii="Cambria Math" w:hAnsi="Cambria Math" w:cs="David"/>
                          </w:rPr>
                          <m:t>i</m:t>
                        </m:r>
                      </m:sub>
                    </m:sSub>
                  </m:e>
                </m:d>
                <m:r>
                  <w:rPr>
                    <w:rFonts w:ascii="Cambria Math" w:hAnsi="Cambria Math" w:cs="David"/>
                  </w:rPr>
                  <m:t>)</m:t>
                </m:r>
              </m:e>
            </m:d>
          </m:e>
        </m:nary>
      </m:oMath>
      <w:r w:rsidR="008C3872">
        <w:rPr>
          <w:rFonts w:ascii="David" w:eastAsiaTheme="minorEastAsia" w:hAnsi="David" w:cs="David"/>
          <w:i/>
        </w:rPr>
        <w:t>.</w:t>
      </w:r>
    </w:p>
    <w:p w14:paraId="3C8AEC38" w14:textId="2D09AD5C" w:rsidR="00C57BE1" w:rsidRDefault="00C57BE1" w:rsidP="002103F0">
      <w:pPr>
        <w:spacing w:after="0" w:line="240" w:lineRule="auto"/>
        <w:jc w:val="both"/>
        <w:rPr>
          <w:rFonts w:ascii="David" w:hAnsi="David" w:cs="David"/>
        </w:rPr>
      </w:pPr>
      <w:r>
        <w:rPr>
          <w:rFonts w:ascii="David" w:hAnsi="David" w:cs="David"/>
        </w:rPr>
        <w:br/>
      </w:r>
      <w:r w:rsidRPr="00C57BE1">
        <w:rPr>
          <w:rFonts w:ascii="David" w:hAnsi="David" w:cs="David"/>
        </w:rPr>
        <w:t xml:space="preserve">where </w:t>
      </w:r>
      <m:oMath>
        <m:sSub>
          <m:sSubPr>
            <m:ctrlPr>
              <w:rPr>
                <w:rFonts w:ascii="Cambria Math" w:hAnsi="Cambria Math" w:cs="David"/>
              </w:rPr>
            </m:ctrlPr>
          </m:sSubPr>
          <m:e>
            <m:r>
              <w:rPr>
                <w:rFonts w:ascii="Cambria Math" w:hAnsi="Cambria Math" w:cs="David"/>
              </w:rPr>
              <m:t>x</m:t>
            </m:r>
          </m:e>
          <m:sub>
            <m:r>
              <w:rPr>
                <w:rFonts w:ascii="Cambria Math" w:hAnsi="Cambria Math" w:cs="David"/>
              </w:rPr>
              <m:t>i</m:t>
            </m:r>
          </m:sub>
        </m:sSub>
      </m:oMath>
      <w:r w:rsidRPr="00C57BE1">
        <w:rPr>
          <w:rFonts w:ascii="David" w:hAnsi="David" w:cs="David"/>
        </w:rPr>
        <w:t xml:space="preserve"> represents the input image, </w:t>
      </w:r>
      <m:oMath>
        <m:sSub>
          <m:sSubPr>
            <m:ctrlPr>
              <w:rPr>
                <w:rFonts w:ascii="Cambria Math" w:hAnsi="Cambria Math" w:cs="David"/>
              </w:rPr>
            </m:ctrlPr>
          </m:sSubPr>
          <m:e>
            <m:r>
              <w:rPr>
                <w:rFonts w:ascii="Cambria Math" w:hAnsi="Cambria Math" w:cs="David"/>
              </w:rPr>
              <m:t>t</m:t>
            </m:r>
          </m:e>
          <m:sub>
            <m:r>
              <w:rPr>
                <w:rFonts w:ascii="Cambria Math" w:hAnsi="Cambria Math" w:cs="David"/>
              </w:rPr>
              <m:t>i</m:t>
            </m:r>
          </m:sub>
        </m:sSub>
      </m:oMath>
      <w:r w:rsidRPr="00C57BE1">
        <w:rPr>
          <w:rFonts w:ascii="David" w:hAnsi="David" w:cs="David"/>
        </w:rPr>
        <w:t xml:space="preserve"> is the binary label ("Fake" or "Real"), and </w:t>
      </w:r>
      <m:oMath>
        <m:sSub>
          <m:sSubPr>
            <m:ctrlPr>
              <w:rPr>
                <w:rFonts w:ascii="Cambria Math" w:hAnsi="Cambria Math" w:cs="David"/>
              </w:rPr>
            </m:ctrlPr>
          </m:sSubPr>
          <m:e>
            <m:r>
              <w:rPr>
                <w:rFonts w:ascii="Cambria Math" w:hAnsi="Cambria Math" w:cs="David"/>
              </w:rPr>
              <m:t>F</m:t>
            </m:r>
          </m:e>
          <m:sub>
            <m:r>
              <m:rPr>
                <m:sty m:val="p"/>
              </m:rPr>
              <w:rPr>
                <w:rFonts w:ascii="Cambria Math" w:hAnsi="Cambria Math" w:cs="David"/>
              </w:rPr>
              <m:t>(</m:t>
            </m:r>
            <m:r>
              <w:rPr>
                <w:rFonts w:ascii="Cambria Math" w:hAnsi="Cambria Math" w:cs="David"/>
              </w:rPr>
              <m:t>x</m:t>
            </m:r>
            <m:r>
              <m:rPr>
                <m:sty m:val="p"/>
              </m:rPr>
              <w:rPr>
                <w:rFonts w:ascii="Cambria Math" w:hAnsi="Cambria Math" w:cs="David"/>
              </w:rPr>
              <m:t>)</m:t>
            </m:r>
          </m:sub>
        </m:sSub>
      </m:oMath>
      <w:r w:rsidRPr="00C57BE1">
        <w:rPr>
          <w:rFonts w:ascii="David" w:hAnsi="David" w:cs="David"/>
        </w:rPr>
        <w:t xml:space="preserve"> denotes the predicted probability of the input being "Fake</w:t>
      </w:r>
      <w:r>
        <w:rPr>
          <w:rFonts w:ascii="David" w:hAnsi="David" w:cs="David"/>
        </w:rPr>
        <w:t>".</w:t>
      </w:r>
    </w:p>
    <w:p w14:paraId="45F6E25F" w14:textId="77777777" w:rsidR="00C57BE1" w:rsidRDefault="00C57BE1" w:rsidP="00C57BE1">
      <w:pPr>
        <w:spacing w:after="0" w:line="240" w:lineRule="auto"/>
        <w:rPr>
          <w:rFonts w:ascii="David" w:hAnsi="David" w:cs="David"/>
        </w:rPr>
      </w:pPr>
    </w:p>
    <w:p w14:paraId="4ADB3EE2" w14:textId="13F201FE" w:rsidR="00C57BE1" w:rsidRPr="00C57BE1" w:rsidRDefault="00C57BE1" w:rsidP="002103F0">
      <w:pPr>
        <w:spacing w:after="0" w:line="240" w:lineRule="auto"/>
        <w:jc w:val="both"/>
        <w:rPr>
          <w:rFonts w:ascii="David" w:hAnsi="David" w:cs="David"/>
        </w:rPr>
      </w:pPr>
      <w:r w:rsidRPr="00C57BE1">
        <w:rPr>
          <w:rFonts w:ascii="David" w:hAnsi="David" w:cs="David"/>
        </w:rPr>
        <w:t>While SBI achieves SOTA on known benchmarks, recent research suggests it struggles with out-of-distribution data because it is still training a specific classifier on specific synthetic spatial artifacts, lacking semantic understanding of the scene.</w:t>
      </w:r>
    </w:p>
    <w:p w14:paraId="3AB1CB31" w14:textId="3894F2D7" w:rsidR="00D16684" w:rsidRDefault="00D16684" w:rsidP="00D16684">
      <w:pPr>
        <w:spacing w:after="0" w:line="240" w:lineRule="auto"/>
        <w:rPr>
          <w:rFonts w:ascii="David" w:hAnsi="David" w:cs="David"/>
        </w:rPr>
      </w:pPr>
    </w:p>
    <w:p w14:paraId="075C5007" w14:textId="412EB47F" w:rsidR="00F561D0" w:rsidRDefault="00F561D0" w:rsidP="00D16684">
      <w:pPr>
        <w:spacing w:after="0" w:line="240" w:lineRule="auto"/>
        <w:rPr>
          <w:rFonts w:ascii="David" w:hAnsi="David" w:cs="David"/>
        </w:rPr>
      </w:pPr>
    </w:p>
    <w:p w14:paraId="629ED07E" w14:textId="01B2AAF0" w:rsidR="00F561D0" w:rsidRDefault="00F561D0" w:rsidP="00F561D0">
      <w:pPr>
        <w:spacing w:after="0" w:line="240" w:lineRule="auto"/>
        <w:rPr>
          <w:rFonts w:ascii="David" w:hAnsi="David" w:cs="David"/>
          <w:b/>
          <w:bCs/>
          <w:sz w:val="28"/>
          <w:szCs w:val="28"/>
          <w:rtl/>
        </w:rPr>
      </w:pPr>
    </w:p>
    <w:p w14:paraId="13858299" w14:textId="14A88F7A" w:rsidR="00AF0069" w:rsidRDefault="00AF0069" w:rsidP="00F561D0">
      <w:pPr>
        <w:spacing w:after="0" w:line="240" w:lineRule="auto"/>
        <w:rPr>
          <w:rFonts w:ascii="David" w:hAnsi="David" w:cs="David"/>
          <w:b/>
          <w:bCs/>
          <w:sz w:val="28"/>
          <w:szCs w:val="28"/>
          <w:rtl/>
        </w:rPr>
      </w:pPr>
    </w:p>
    <w:p w14:paraId="5100ED32" w14:textId="77777777" w:rsidR="00AF0069" w:rsidRDefault="00AF0069" w:rsidP="00F561D0">
      <w:pPr>
        <w:spacing w:after="0" w:line="240" w:lineRule="auto"/>
        <w:rPr>
          <w:rFonts w:ascii="David" w:hAnsi="David" w:cs="David"/>
          <w:b/>
          <w:bCs/>
          <w:sz w:val="28"/>
          <w:szCs w:val="28"/>
          <w:rtl/>
        </w:rPr>
      </w:pPr>
    </w:p>
    <w:p w14:paraId="0E66D2AD" w14:textId="77777777" w:rsidR="00AF0069" w:rsidRDefault="00AF0069" w:rsidP="00F561D0">
      <w:pPr>
        <w:spacing w:after="0" w:line="240" w:lineRule="auto"/>
        <w:rPr>
          <w:rFonts w:ascii="David" w:hAnsi="David" w:cs="David"/>
          <w:b/>
          <w:bCs/>
          <w:sz w:val="28"/>
          <w:szCs w:val="28"/>
          <w:rtl/>
        </w:rPr>
      </w:pPr>
    </w:p>
    <w:p w14:paraId="50EB22CF" w14:textId="77777777" w:rsidR="00AF0069" w:rsidRDefault="00AF0069" w:rsidP="00F561D0">
      <w:pPr>
        <w:spacing w:after="0" w:line="240" w:lineRule="auto"/>
        <w:rPr>
          <w:rFonts w:ascii="David" w:hAnsi="David" w:cs="David"/>
          <w:b/>
          <w:bCs/>
          <w:sz w:val="28"/>
          <w:szCs w:val="28"/>
        </w:rPr>
      </w:pPr>
    </w:p>
    <w:p w14:paraId="685DA801" w14:textId="77777777" w:rsidR="002879EB" w:rsidRDefault="002879EB" w:rsidP="00F561D0">
      <w:pPr>
        <w:spacing w:after="0" w:line="240" w:lineRule="auto"/>
        <w:rPr>
          <w:rFonts w:ascii="David" w:hAnsi="David" w:cs="David"/>
          <w:b/>
          <w:bCs/>
          <w:sz w:val="28"/>
          <w:szCs w:val="28"/>
        </w:rPr>
      </w:pPr>
    </w:p>
    <w:p w14:paraId="78575835" w14:textId="77777777" w:rsidR="002879EB" w:rsidRDefault="002879EB" w:rsidP="00F561D0">
      <w:pPr>
        <w:spacing w:after="0" w:line="240" w:lineRule="auto"/>
        <w:rPr>
          <w:rFonts w:ascii="David" w:hAnsi="David" w:cs="David"/>
          <w:b/>
          <w:bCs/>
          <w:sz w:val="28"/>
          <w:szCs w:val="28"/>
          <w:rtl/>
        </w:rPr>
      </w:pPr>
    </w:p>
    <w:p w14:paraId="7EEC597B" w14:textId="77777777" w:rsidR="00AF0069" w:rsidRDefault="00AF0069" w:rsidP="00F561D0">
      <w:pPr>
        <w:spacing w:after="0" w:line="240" w:lineRule="auto"/>
        <w:rPr>
          <w:rFonts w:ascii="David" w:hAnsi="David" w:cs="David"/>
          <w:b/>
          <w:bCs/>
          <w:sz w:val="28"/>
          <w:szCs w:val="28"/>
        </w:rPr>
      </w:pPr>
    </w:p>
    <w:p w14:paraId="0994B8E0" w14:textId="1D8E4A21" w:rsidR="00F561D0" w:rsidRDefault="00F561D0" w:rsidP="00F561D0">
      <w:pPr>
        <w:spacing w:after="0" w:line="240" w:lineRule="auto"/>
        <w:rPr>
          <w:rFonts w:ascii="David" w:hAnsi="David" w:cs="David"/>
          <w:b/>
          <w:bCs/>
          <w:sz w:val="28"/>
          <w:szCs w:val="28"/>
        </w:rPr>
      </w:pPr>
    </w:p>
    <w:p w14:paraId="14A272F0" w14:textId="1EE2EDF6" w:rsidR="00E57F7B" w:rsidRPr="00C85AD8" w:rsidRDefault="007970DB" w:rsidP="00802D73">
      <w:pPr>
        <w:pStyle w:val="a9"/>
        <w:numPr>
          <w:ilvl w:val="0"/>
          <w:numId w:val="30"/>
        </w:numPr>
        <w:spacing w:after="0" w:line="240" w:lineRule="auto"/>
        <w:rPr>
          <w:rFonts w:ascii="David" w:hAnsi="David" w:cs="David"/>
        </w:rPr>
      </w:pPr>
      <w:r>
        <w:rPr>
          <w:rFonts w:ascii="David" w:hAnsi="David" w:cs="David"/>
          <w:b/>
          <w:bCs/>
          <w:sz w:val="28"/>
          <w:szCs w:val="28"/>
        </w:rPr>
        <w:lastRenderedPageBreak/>
        <w:t xml:space="preserve">  </w:t>
      </w:r>
      <w:r w:rsidR="00315E13" w:rsidRPr="00C85AD8">
        <w:rPr>
          <w:rFonts w:ascii="David" w:hAnsi="David" w:cs="David"/>
          <w:b/>
          <w:bCs/>
          <w:sz w:val="28"/>
          <w:szCs w:val="28"/>
        </w:rPr>
        <w:t xml:space="preserve">SBI </w:t>
      </w:r>
      <w:r w:rsidR="00F561D0" w:rsidRPr="00C85AD8">
        <w:rPr>
          <w:rFonts w:ascii="David" w:hAnsi="David" w:cs="David"/>
          <w:b/>
          <w:bCs/>
          <w:sz w:val="28"/>
          <w:szCs w:val="28"/>
        </w:rPr>
        <w:t>Algorithm Operational Flow</w:t>
      </w:r>
      <w:r w:rsidR="00F561D0" w:rsidRPr="00C85AD8">
        <w:rPr>
          <w:rFonts w:ascii="David" w:hAnsi="David" w:cs="David"/>
          <w:b/>
          <w:bCs/>
          <w:sz w:val="28"/>
          <w:szCs w:val="28"/>
        </w:rPr>
        <w:br/>
      </w:r>
    </w:p>
    <w:p w14:paraId="76F9B78F" w14:textId="77777777" w:rsidR="00AF0069" w:rsidRDefault="00D01964" w:rsidP="002879EB">
      <w:pPr>
        <w:spacing w:after="0" w:line="240" w:lineRule="auto"/>
        <w:jc w:val="both"/>
        <w:rPr>
          <w:rFonts w:ascii="David" w:hAnsi="David" w:cs="David"/>
        </w:rPr>
      </w:pPr>
      <w:r w:rsidRPr="00D01964">
        <w:rPr>
          <w:rFonts w:ascii="David" w:hAnsi="David" w:cs="David"/>
        </w:rPr>
        <w:t xml:space="preserve">The operational logic of the SBI generation is formalized as a structured sequence designed to automate the transition from a single real image to a complex synthetic sample. As illustrated in </w:t>
      </w:r>
      <w:r w:rsidRPr="00570FAF">
        <w:rPr>
          <w:rFonts w:ascii="David" w:hAnsi="David" w:cs="David"/>
        </w:rPr>
        <w:t>Algorithm 1</w:t>
      </w:r>
      <w:r w:rsidRPr="00D01964">
        <w:rPr>
          <w:rFonts w:ascii="David" w:hAnsi="David" w:cs="David"/>
        </w:rPr>
        <w:t xml:space="preserve">, this workflow translates the </w:t>
      </w:r>
      <w:r w:rsidR="00E57F7B" w:rsidRPr="00D01964">
        <w:rPr>
          <w:rFonts w:ascii="David" w:hAnsi="David" w:cs="David"/>
        </w:rPr>
        <w:t>theoretical</w:t>
      </w:r>
      <w:r w:rsidRPr="00D01964">
        <w:rPr>
          <w:rFonts w:ascii="David" w:hAnsi="David" w:cs="David"/>
        </w:rPr>
        <w:t xml:space="preserve"> components into a computational pipeline:</w:t>
      </w:r>
    </w:p>
    <w:p w14:paraId="61F1D077" w14:textId="77777777" w:rsidR="00AF0069" w:rsidRDefault="00AF0069" w:rsidP="00983F1F">
      <w:pPr>
        <w:spacing w:after="0" w:line="240" w:lineRule="auto"/>
        <w:rPr>
          <w:rFonts w:ascii="David" w:hAnsi="David" w:cs="David"/>
        </w:rPr>
      </w:pPr>
    </w:p>
    <w:p w14:paraId="76D1D4E5" w14:textId="77777777" w:rsidR="00030DFD" w:rsidRPr="00AF0848" w:rsidRDefault="00030DFD" w:rsidP="00983F1F">
      <w:pPr>
        <w:spacing w:after="0" w:line="240" w:lineRule="auto"/>
        <w:rPr>
          <w:rFonts w:ascii="David" w:hAnsi="David" w:cs="David"/>
          <w:b/>
          <w:bCs/>
          <w:sz w:val="28"/>
          <w:szCs w:val="28"/>
        </w:rPr>
      </w:pPr>
    </w:p>
    <w:p w14:paraId="5539DB1B" w14:textId="6146DE7A" w:rsidR="007C5F25" w:rsidRPr="00AF0848" w:rsidRDefault="007C5F25" w:rsidP="00983F1F">
      <w:pPr>
        <w:spacing w:after="0" w:line="240" w:lineRule="auto"/>
        <w:rPr>
          <w:rFonts w:ascii="David" w:hAnsi="David" w:cs="David"/>
          <w:b/>
          <w:bCs/>
          <w:sz w:val="28"/>
          <w:szCs w:val="28"/>
        </w:rPr>
      </w:pPr>
      <w:r w:rsidRPr="00AF0848">
        <w:rPr>
          <w:rFonts w:ascii="David" w:hAnsi="David" w:cs="David"/>
          <w:b/>
          <w:bCs/>
          <w:sz w:val="28"/>
          <w:szCs w:val="28"/>
        </w:rPr>
        <w:t>Pseudo code for SBI generation:</w:t>
      </w:r>
    </w:p>
    <w:p w14:paraId="31D27007" w14:textId="77777777" w:rsidR="007C5F25" w:rsidRPr="00AF0848" w:rsidRDefault="007C5F25" w:rsidP="00983F1F">
      <w:pPr>
        <w:spacing w:after="0" w:line="240" w:lineRule="auto"/>
        <w:rPr>
          <w:rFonts w:ascii="David" w:hAnsi="David" w:cs="David"/>
          <w:b/>
          <w:bCs/>
          <w:sz w:val="28"/>
          <w:szCs w:val="28"/>
        </w:rPr>
      </w:pPr>
    </w:p>
    <w:p w14:paraId="0772DF17" w14:textId="692DAD22" w:rsidR="007C5F25" w:rsidRDefault="007C5F25" w:rsidP="00983F1F">
      <w:pPr>
        <w:spacing w:after="0" w:line="240" w:lineRule="auto"/>
        <w:rPr>
          <w:rFonts w:ascii="David" w:hAnsi="David" w:cs="David"/>
          <w:sz w:val="28"/>
          <w:szCs w:val="28"/>
        </w:rPr>
      </w:pPr>
      <w:r w:rsidRPr="007C5F25">
        <w:rPr>
          <w:rFonts w:ascii="David" w:hAnsi="David" w:cs="David"/>
          <w:b/>
          <w:bCs/>
          <w:sz w:val="28"/>
          <w:szCs w:val="28"/>
        </w:rPr>
        <w:t>input:</w:t>
      </w:r>
      <w:r w:rsidRPr="007C5F25">
        <w:rPr>
          <w:rFonts w:ascii="David" w:hAnsi="David" w:cs="David"/>
          <w:sz w:val="28"/>
          <w:szCs w:val="28"/>
        </w:rPr>
        <w:t xml:space="preserve"> base image I o</w:t>
      </w:r>
      <w:r>
        <w:rPr>
          <w:rFonts w:ascii="David" w:hAnsi="David" w:cs="David"/>
          <w:sz w:val="28"/>
          <w:szCs w:val="28"/>
        </w:rPr>
        <w:t>f size (H, W,3), facial landmarks L of size (81,2)</w:t>
      </w:r>
    </w:p>
    <w:p w14:paraId="7A8F5389" w14:textId="771945AB" w:rsidR="007C5F25" w:rsidRDefault="007C5F25" w:rsidP="00983F1F">
      <w:pPr>
        <w:spacing w:after="0" w:line="240" w:lineRule="auto"/>
        <w:rPr>
          <w:rFonts w:ascii="David" w:hAnsi="David" w:cs="David"/>
          <w:sz w:val="28"/>
          <w:szCs w:val="28"/>
        </w:rPr>
      </w:pPr>
      <w:r>
        <w:rPr>
          <w:rFonts w:ascii="David" w:hAnsi="David" w:cs="David"/>
          <w:b/>
          <w:bCs/>
          <w:sz w:val="28"/>
          <w:szCs w:val="28"/>
        </w:rPr>
        <w:t>output:</w:t>
      </w:r>
      <w:r>
        <w:rPr>
          <w:rFonts w:ascii="David" w:hAnsi="David" w:cs="David"/>
          <w:sz w:val="28"/>
          <w:szCs w:val="28"/>
        </w:rPr>
        <w:t xml:space="preserve"> self-blended image Isb of size (H, W, 3)</w:t>
      </w:r>
    </w:p>
    <w:p w14:paraId="66228D41" w14:textId="77777777" w:rsidR="00CE47E5" w:rsidRDefault="00CE47E5" w:rsidP="00983F1F">
      <w:pPr>
        <w:spacing w:after="0" w:line="240" w:lineRule="auto"/>
        <w:rPr>
          <w:rFonts w:ascii="David" w:hAnsi="David" w:cs="David"/>
          <w:sz w:val="28"/>
          <w:szCs w:val="28"/>
          <w:rtl/>
        </w:rPr>
      </w:pPr>
    </w:p>
    <w:p w14:paraId="38A20ABA" w14:textId="6D47975D"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Def T(I)</w:t>
      </w:r>
      <w:r>
        <w:rPr>
          <w:rFonts w:ascii="David" w:hAnsi="David" w:cs="David"/>
          <w:sz w:val="28"/>
          <w:szCs w:val="28"/>
        </w:rPr>
        <w:tab/>
      </w:r>
      <w:r>
        <w:rPr>
          <w:rFonts w:ascii="David" w:hAnsi="David" w:cs="David"/>
          <w:sz w:val="28"/>
          <w:szCs w:val="28"/>
        </w:rPr>
        <w:tab/>
      </w:r>
      <w:r>
        <w:rPr>
          <w:rFonts w:ascii="David" w:hAnsi="David" w:cs="David"/>
          <w:sz w:val="28"/>
          <w:szCs w:val="28"/>
        </w:rPr>
        <w:tab/>
      </w:r>
      <w:r>
        <w:rPr>
          <w:rFonts w:ascii="David" w:hAnsi="David" w:cs="David"/>
          <w:sz w:val="28"/>
          <w:szCs w:val="28"/>
        </w:rPr>
        <w:tab/>
      </w:r>
      <w:r>
        <w:rPr>
          <w:rFonts w:ascii="David" w:hAnsi="David" w:cs="David"/>
          <w:sz w:val="28"/>
          <w:szCs w:val="28"/>
        </w:rPr>
        <w:tab/>
      </w:r>
      <m:oMath>
        <m:r>
          <w:rPr>
            <w:rFonts w:ascii="Cambria Math" w:hAnsi="Cambria Math" w:cs="David"/>
            <w:sz w:val="28"/>
            <w:szCs w:val="28"/>
          </w:rPr>
          <m:t>→</m:t>
        </m:r>
      </m:oMath>
      <w:r>
        <w:rPr>
          <w:rFonts w:ascii="David" w:hAnsi="David" w:cs="David"/>
          <w:sz w:val="28"/>
          <w:szCs w:val="28"/>
        </w:rPr>
        <w:t xml:space="preserve"> source target augmentation</w:t>
      </w:r>
    </w:p>
    <w:p w14:paraId="7B1F7278" w14:textId="5292D8B1"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     I </w:t>
      </w:r>
      <m:oMath>
        <m:r>
          <w:rPr>
            <w:rFonts w:ascii="Cambria Math" w:hAnsi="Cambria Math" w:cs="David"/>
            <w:sz w:val="28"/>
            <w:szCs w:val="28"/>
          </w:rPr>
          <m:t>←</m:t>
        </m:r>
      </m:oMath>
      <w:r>
        <w:rPr>
          <w:rFonts w:ascii="David" w:hAnsi="David" w:cs="David"/>
          <w:sz w:val="28"/>
          <w:szCs w:val="28"/>
        </w:rPr>
        <w:t xml:space="preserve"> ColorTransform(I)</w:t>
      </w:r>
    </w:p>
    <w:p w14:paraId="10088167" w14:textId="39521882"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     I</w:t>
      </w:r>
      <m:oMath>
        <m:r>
          <w:rPr>
            <w:rFonts w:ascii="Cambria Math" w:hAnsi="Cambria Math" w:cs="David"/>
            <w:sz w:val="28"/>
            <w:szCs w:val="28"/>
          </w:rPr>
          <m:t>←</m:t>
        </m:r>
      </m:oMath>
      <w:r>
        <w:rPr>
          <w:rFonts w:ascii="David" w:hAnsi="David" w:cs="David"/>
          <w:sz w:val="28"/>
          <w:szCs w:val="28"/>
        </w:rPr>
        <w:t xml:space="preserve"> FrequencyTransform(I)</w:t>
      </w:r>
    </w:p>
    <w:p w14:paraId="087D6E1A" w14:textId="283E73F6"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     return I</w:t>
      </w:r>
    </w:p>
    <w:p w14:paraId="17AD0FB8" w14:textId="16956070"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if Uniform (min=0, max =1) &lt; 0.5:</w:t>
      </w:r>
    </w:p>
    <w:p w14:paraId="0DC14541" w14:textId="44CA772E"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     Is,It </w:t>
      </w:r>
      <m:oMath>
        <m:r>
          <w:rPr>
            <w:rFonts w:ascii="Cambria Math" w:hAnsi="Cambria Math" w:cs="David"/>
            <w:sz w:val="28"/>
            <w:szCs w:val="28"/>
          </w:rPr>
          <m:t>←</m:t>
        </m:r>
      </m:oMath>
      <w:r>
        <w:rPr>
          <w:rFonts w:ascii="David" w:hAnsi="David" w:cs="David"/>
          <w:sz w:val="28"/>
          <w:szCs w:val="28"/>
        </w:rPr>
        <w:t>T(I),</w:t>
      </w:r>
      <w:r w:rsidR="00A61D59">
        <w:rPr>
          <w:rFonts w:ascii="David" w:hAnsi="David" w:cs="David"/>
          <w:sz w:val="28"/>
          <w:szCs w:val="28"/>
        </w:rPr>
        <w:t xml:space="preserve"> </w:t>
      </w:r>
      <w:r>
        <w:rPr>
          <w:rFonts w:ascii="David" w:hAnsi="David" w:cs="David"/>
          <w:sz w:val="28"/>
          <w:szCs w:val="28"/>
        </w:rPr>
        <w:t>I</w:t>
      </w:r>
    </w:p>
    <w:p w14:paraId="4412B90D" w14:textId="7C645A5E" w:rsidR="00CE47E5" w:rsidRDefault="00CE47E5" w:rsidP="00CE47E5">
      <w:pPr>
        <w:pStyle w:val="a9"/>
        <w:numPr>
          <w:ilvl w:val="0"/>
          <w:numId w:val="29"/>
        </w:numPr>
        <w:spacing w:after="0" w:line="276" w:lineRule="auto"/>
        <w:rPr>
          <w:rFonts w:ascii="David" w:hAnsi="David" w:cs="David"/>
          <w:sz w:val="28"/>
          <w:szCs w:val="28"/>
        </w:rPr>
      </w:pPr>
      <w:r>
        <w:rPr>
          <w:rFonts w:ascii="David" w:hAnsi="David" w:cs="David"/>
          <w:sz w:val="28"/>
          <w:szCs w:val="28"/>
        </w:rPr>
        <w:t>else:</w:t>
      </w:r>
    </w:p>
    <w:p w14:paraId="6249613B" w14:textId="246E723E" w:rsidR="00CE47E5"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Is,It </w:t>
      </w:r>
      <m:oMath>
        <m:r>
          <w:rPr>
            <w:rFonts w:ascii="Cambria Math" w:hAnsi="Cambria Math" w:cs="David"/>
            <w:sz w:val="28"/>
            <w:szCs w:val="28"/>
          </w:rPr>
          <m:t>←</m:t>
        </m:r>
      </m:oMath>
      <w:r>
        <w:rPr>
          <w:rFonts w:ascii="David" w:hAnsi="David" w:cs="David"/>
          <w:sz w:val="28"/>
          <w:szCs w:val="28"/>
        </w:rPr>
        <w:t xml:space="preserve"> I, T(I)</w:t>
      </w:r>
    </w:p>
    <w:p w14:paraId="41597303" w14:textId="1F3D20FD"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Is, p </w:t>
      </w:r>
      <m:oMath>
        <m:r>
          <w:rPr>
            <w:rFonts w:ascii="Cambria Math" w:hAnsi="Cambria Math" w:cs="David"/>
            <w:sz w:val="28"/>
            <w:szCs w:val="28"/>
          </w:rPr>
          <m:t>←</m:t>
        </m:r>
      </m:oMath>
      <w:r>
        <w:rPr>
          <w:rFonts w:ascii="David" w:hAnsi="David" w:cs="David"/>
          <w:sz w:val="28"/>
          <w:szCs w:val="28"/>
        </w:rPr>
        <w:t xml:space="preserve">RandomResizeTranslate(Is)      </w:t>
      </w:r>
      <m:oMath>
        <m:r>
          <w:rPr>
            <w:rFonts w:ascii="Cambria Math" w:hAnsi="Cambria Math" w:cs="David"/>
            <w:sz w:val="28"/>
            <w:szCs w:val="28"/>
          </w:rPr>
          <m:t>→</m:t>
        </m:r>
      </m:oMath>
      <w:r w:rsidR="00226912">
        <w:rPr>
          <w:rFonts w:ascii="David" w:hAnsi="David" w:cs="David"/>
          <w:sz w:val="28"/>
          <w:szCs w:val="28"/>
        </w:rPr>
        <w:t xml:space="preserve"> </w:t>
      </w:r>
      <w:r>
        <w:rPr>
          <w:rFonts w:ascii="David" w:hAnsi="David" w:cs="David"/>
          <w:sz w:val="28"/>
          <w:szCs w:val="28"/>
        </w:rPr>
        <w:t>p: Parameter</w:t>
      </w:r>
    </w:p>
    <w:p w14:paraId="0F2D47C8" w14:textId="2AE9A01A"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L</w:t>
      </w:r>
      <m:oMath>
        <m:r>
          <w:rPr>
            <w:rFonts w:ascii="Cambria Math" w:hAnsi="Cambria Math" w:cs="David"/>
            <w:sz w:val="28"/>
            <w:szCs w:val="28"/>
          </w:rPr>
          <m:t>←</m:t>
        </m:r>
      </m:oMath>
      <w:r>
        <w:rPr>
          <w:rFonts w:ascii="David" w:hAnsi="David" w:cs="David"/>
          <w:sz w:val="28"/>
          <w:szCs w:val="28"/>
        </w:rPr>
        <w:t xml:space="preserve"> LandmarkTransform(L)</w:t>
      </w:r>
    </w:p>
    <w:p w14:paraId="68F56180" w14:textId="75F98903"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M </w:t>
      </w:r>
      <m:oMath>
        <m:r>
          <w:rPr>
            <w:rFonts w:ascii="Cambria Math" w:hAnsi="Cambria Math" w:cs="David"/>
            <w:sz w:val="28"/>
            <w:szCs w:val="28"/>
          </w:rPr>
          <m:t>←</m:t>
        </m:r>
      </m:oMath>
      <w:r>
        <w:rPr>
          <w:rFonts w:ascii="David" w:hAnsi="David" w:cs="David"/>
          <w:sz w:val="28"/>
          <w:szCs w:val="28"/>
        </w:rPr>
        <w:t>ConvexHull(L)</w:t>
      </w:r>
    </w:p>
    <w:p w14:paraId="7CF73E4B" w14:textId="75F53522"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M</w:t>
      </w:r>
      <m:oMath>
        <m:r>
          <w:rPr>
            <w:rFonts w:ascii="Cambria Math" w:hAnsi="Cambria Math" w:cs="David"/>
            <w:sz w:val="28"/>
            <w:szCs w:val="28"/>
          </w:rPr>
          <m:t>←</m:t>
        </m:r>
      </m:oMath>
      <w:r>
        <w:rPr>
          <w:rFonts w:ascii="David" w:hAnsi="David" w:cs="David"/>
          <w:sz w:val="28"/>
          <w:szCs w:val="28"/>
        </w:rPr>
        <w:t>ParameterizedResizeTranslate(M,</w:t>
      </w:r>
      <w:r w:rsidR="00865772">
        <w:rPr>
          <w:rFonts w:ascii="David" w:hAnsi="David" w:cs="David"/>
          <w:sz w:val="28"/>
          <w:szCs w:val="28"/>
        </w:rPr>
        <w:t xml:space="preserve"> </w:t>
      </w:r>
      <w:r>
        <w:rPr>
          <w:rFonts w:ascii="David" w:hAnsi="David" w:cs="David"/>
          <w:sz w:val="28"/>
          <w:szCs w:val="28"/>
        </w:rPr>
        <w:t>p)</w:t>
      </w:r>
    </w:p>
    <w:p w14:paraId="4B21520F" w14:textId="111EEE0B"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M</w:t>
      </w:r>
      <m:oMath>
        <m:r>
          <w:rPr>
            <w:rFonts w:ascii="Cambria Math" w:hAnsi="Cambria Math" w:cs="David"/>
            <w:sz w:val="28"/>
            <w:szCs w:val="28"/>
          </w:rPr>
          <m:t>←</m:t>
        </m:r>
      </m:oMath>
      <w:r>
        <w:rPr>
          <w:rFonts w:ascii="David" w:hAnsi="David" w:cs="David"/>
          <w:sz w:val="28"/>
          <w:szCs w:val="28"/>
        </w:rPr>
        <w:t xml:space="preserve"> MaskDeform(M)</w:t>
      </w:r>
    </w:p>
    <w:p w14:paraId="278ED0A5" w14:textId="6D2A9CDB"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r </w:t>
      </w:r>
      <m:oMath>
        <m:r>
          <w:rPr>
            <w:rFonts w:ascii="Cambria Math" w:hAnsi="Cambria Math" w:cs="David"/>
            <w:sz w:val="28"/>
            <w:szCs w:val="28"/>
          </w:rPr>
          <m:t>←</m:t>
        </m:r>
      </m:oMath>
      <w:r>
        <w:rPr>
          <w:rFonts w:ascii="David" w:hAnsi="David" w:cs="David"/>
          <w:sz w:val="28"/>
          <w:szCs w:val="28"/>
        </w:rPr>
        <w:t xml:space="preserve"> Uniform ({0.25,0.5,0.75,1,1,1})</w:t>
      </w:r>
    </w:p>
    <w:p w14:paraId="40153744" w14:textId="53620275" w:rsidR="00A61D59"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 xml:space="preserve">M </w:t>
      </w:r>
      <m:oMath>
        <m:r>
          <w:rPr>
            <w:rFonts w:ascii="Cambria Math" w:hAnsi="Cambria Math" w:cs="David"/>
            <w:sz w:val="28"/>
            <w:szCs w:val="28"/>
          </w:rPr>
          <m:t>←</m:t>
        </m:r>
      </m:oMath>
      <w:r>
        <w:rPr>
          <w:rFonts w:ascii="David" w:hAnsi="David" w:cs="David"/>
          <w:sz w:val="28"/>
          <w:szCs w:val="28"/>
        </w:rPr>
        <w:t>rM</w:t>
      </w:r>
    </w:p>
    <w:p w14:paraId="05BCD55D" w14:textId="6DDE0683" w:rsidR="00A61D59" w:rsidRPr="00CE47E5" w:rsidRDefault="00A61D59" w:rsidP="00CE47E5">
      <w:pPr>
        <w:pStyle w:val="a9"/>
        <w:numPr>
          <w:ilvl w:val="0"/>
          <w:numId w:val="29"/>
        </w:numPr>
        <w:spacing w:after="0" w:line="276" w:lineRule="auto"/>
        <w:rPr>
          <w:rFonts w:ascii="David" w:hAnsi="David" w:cs="David"/>
          <w:sz w:val="28"/>
          <w:szCs w:val="28"/>
        </w:rPr>
      </w:pPr>
      <w:r>
        <w:rPr>
          <w:rFonts w:ascii="David" w:hAnsi="David" w:cs="David"/>
          <w:sz w:val="28"/>
          <w:szCs w:val="28"/>
        </w:rPr>
        <w:t>Isb</w:t>
      </w:r>
      <m:oMath>
        <m:r>
          <w:rPr>
            <w:rFonts w:ascii="Cambria Math" w:hAnsi="Cambria Math" w:cs="David"/>
            <w:sz w:val="28"/>
            <w:szCs w:val="28"/>
          </w:rPr>
          <m:t>←</m:t>
        </m:r>
      </m:oMath>
      <w:r>
        <w:rPr>
          <w:rFonts w:ascii="David" w:hAnsi="David" w:cs="David"/>
          <w:sz w:val="28"/>
          <w:szCs w:val="28"/>
        </w:rPr>
        <w:t xml:space="preserve"> Is </w:t>
      </w:r>
      <m:oMath>
        <m:r>
          <m:rPr>
            <m:sty m:val="p"/>
          </m:rPr>
          <w:rPr>
            <w:rFonts w:ascii="Cambria Math" w:hAnsi="Cambria Math" w:cs="David"/>
          </w:rPr>
          <m:t>⊙</m:t>
        </m:r>
      </m:oMath>
      <w:r w:rsidR="00AA0CA3">
        <w:rPr>
          <w:rFonts w:ascii="David" w:eastAsiaTheme="minorEastAsia" w:hAnsi="David" w:cs="David"/>
        </w:rPr>
        <w:t xml:space="preserve"> </w:t>
      </w:r>
      <w:r w:rsidR="00030DFD">
        <w:rPr>
          <w:rFonts w:ascii="David" w:hAnsi="David" w:cs="David"/>
          <w:sz w:val="28"/>
          <w:szCs w:val="28"/>
        </w:rPr>
        <w:t>M + It</w:t>
      </w:r>
      <w:r w:rsidR="00AA0CA3">
        <w:rPr>
          <w:rFonts w:ascii="David" w:hAnsi="David" w:cs="David"/>
          <w:sz w:val="28"/>
          <w:szCs w:val="28"/>
        </w:rPr>
        <w:t xml:space="preserve"> </w:t>
      </w:r>
      <m:oMath>
        <m:r>
          <m:rPr>
            <m:sty m:val="p"/>
          </m:rPr>
          <w:rPr>
            <w:rFonts w:ascii="Cambria Math" w:hAnsi="Cambria Math" w:cs="David"/>
          </w:rPr>
          <m:t>⊙</m:t>
        </m:r>
      </m:oMath>
      <w:r w:rsidR="009A2519">
        <w:rPr>
          <w:rFonts w:ascii="David" w:hAnsi="David" w:cs="David"/>
          <w:sz w:val="28"/>
          <w:szCs w:val="28"/>
        </w:rPr>
        <w:t xml:space="preserve"> </w:t>
      </w:r>
      <w:r w:rsidR="00030DFD">
        <w:rPr>
          <w:rFonts w:ascii="David" w:hAnsi="David" w:cs="David"/>
          <w:sz w:val="28"/>
          <w:szCs w:val="28"/>
        </w:rPr>
        <w:t>(1-M)</w:t>
      </w:r>
    </w:p>
    <w:p w14:paraId="3BAFE722" w14:textId="4CFEEF85" w:rsidR="00F561D0" w:rsidRDefault="00F561D0" w:rsidP="00983F1F">
      <w:pPr>
        <w:spacing w:after="0" w:line="240" w:lineRule="auto"/>
        <w:rPr>
          <w:rFonts w:ascii="David" w:hAnsi="David" w:cs="David"/>
          <w:b/>
          <w:bCs/>
          <w:sz w:val="28"/>
          <w:szCs w:val="28"/>
        </w:rPr>
      </w:pPr>
    </w:p>
    <w:p w14:paraId="29F7FB83" w14:textId="77777777" w:rsidR="009A2519" w:rsidRPr="007C5F25" w:rsidRDefault="009A2519" w:rsidP="00983F1F">
      <w:pPr>
        <w:spacing w:after="0" w:line="240" w:lineRule="auto"/>
        <w:rPr>
          <w:rFonts w:ascii="David" w:hAnsi="David" w:cs="David"/>
          <w:b/>
          <w:bCs/>
          <w:sz w:val="28"/>
          <w:szCs w:val="28"/>
          <w:rtl/>
        </w:rPr>
      </w:pPr>
    </w:p>
    <w:p w14:paraId="4308A088" w14:textId="08C43698" w:rsidR="00D01964" w:rsidRPr="00570FAF" w:rsidRDefault="00D01964" w:rsidP="002879EB">
      <w:pPr>
        <w:pStyle w:val="a9"/>
        <w:numPr>
          <w:ilvl w:val="0"/>
          <w:numId w:val="5"/>
        </w:numPr>
        <w:spacing w:after="0" w:line="240" w:lineRule="auto"/>
        <w:jc w:val="both"/>
        <w:rPr>
          <w:rFonts w:ascii="David" w:hAnsi="David" w:cs="David"/>
        </w:rPr>
      </w:pPr>
      <w:r w:rsidRPr="005F07FA">
        <w:rPr>
          <w:rFonts w:ascii="David" w:hAnsi="David" w:cs="David"/>
          <w:b/>
          <w:bCs/>
        </w:rPr>
        <w:t>Step 1:</w:t>
      </w:r>
      <w:r w:rsidRPr="00570FAF">
        <w:rPr>
          <w:rFonts w:ascii="David" w:hAnsi="David" w:cs="David"/>
        </w:rPr>
        <w:t xml:space="preserve"> Initialization. The algorithm ingests a base image </w:t>
      </w:r>
      <m:oMath>
        <m:r>
          <w:rPr>
            <w:rFonts w:ascii="Cambria Math" w:hAnsi="Cambria Math" w:cs="David"/>
          </w:rPr>
          <m:t>(I)</m:t>
        </m:r>
      </m:oMath>
      <w:r w:rsidRPr="00570FAF">
        <w:rPr>
          <w:rFonts w:ascii="David" w:hAnsi="David" w:cs="David"/>
        </w:rPr>
        <w:t xml:space="preserve"> and its associated facial landmarks </w:t>
      </w:r>
      <m:oMath>
        <m:r>
          <w:rPr>
            <w:rFonts w:ascii="Cambria Math" w:hAnsi="Cambria Math" w:cs="David"/>
          </w:rPr>
          <m:t>(L)</m:t>
        </m:r>
      </m:oMath>
      <w:r w:rsidRPr="00570FAF">
        <w:rPr>
          <w:rFonts w:ascii="David" w:hAnsi="David" w:cs="David"/>
        </w:rPr>
        <w:t>, which serve as the geometric anchor for all subsequent transformations.</w:t>
      </w:r>
    </w:p>
    <w:p w14:paraId="549526FF" w14:textId="0A86CA84" w:rsidR="00D01964" w:rsidRDefault="00D01964" w:rsidP="002879EB">
      <w:pPr>
        <w:pStyle w:val="a9"/>
        <w:numPr>
          <w:ilvl w:val="0"/>
          <w:numId w:val="5"/>
        </w:numPr>
        <w:spacing w:after="0" w:line="240" w:lineRule="auto"/>
        <w:jc w:val="both"/>
        <w:rPr>
          <w:rFonts w:ascii="David" w:hAnsi="David" w:cs="David"/>
        </w:rPr>
      </w:pPr>
      <w:r w:rsidRPr="005F07FA">
        <w:rPr>
          <w:rFonts w:ascii="David" w:hAnsi="David" w:cs="David"/>
          <w:b/>
          <w:bCs/>
        </w:rPr>
        <w:t>Step 2:</w:t>
      </w:r>
      <w:r w:rsidRPr="00570FAF">
        <w:rPr>
          <w:rFonts w:ascii="David" w:hAnsi="David" w:cs="David"/>
        </w:rPr>
        <w:t xml:space="preserve"> Stochastic Stream Selection.</w:t>
      </w:r>
      <w:r w:rsidRPr="00D01964">
        <w:rPr>
          <w:rFonts w:ascii="David" w:hAnsi="David" w:cs="David"/>
        </w:rPr>
        <w:t xml:space="preserve"> One of the two duplicated streams is stochastically selected for augmentation. This creates the primary discrepancy between the source and target, simulating the statistical "noise" typical of GAN-based synthesis.</w:t>
      </w:r>
    </w:p>
    <w:p w14:paraId="0DD1B784" w14:textId="5FDC348F" w:rsidR="00D01964" w:rsidRDefault="00D01964" w:rsidP="002879EB">
      <w:pPr>
        <w:pStyle w:val="a9"/>
        <w:numPr>
          <w:ilvl w:val="0"/>
          <w:numId w:val="5"/>
        </w:numPr>
        <w:spacing w:after="0" w:line="240" w:lineRule="auto"/>
        <w:jc w:val="both"/>
        <w:rPr>
          <w:rFonts w:ascii="David" w:hAnsi="David" w:cs="David"/>
        </w:rPr>
      </w:pPr>
      <w:r w:rsidRPr="005F07FA">
        <w:rPr>
          <w:rFonts w:ascii="David" w:hAnsi="David" w:cs="David"/>
          <w:b/>
          <w:bCs/>
        </w:rPr>
        <w:t>Step 3:</w:t>
      </w:r>
      <w:r w:rsidRPr="00570FAF">
        <w:rPr>
          <w:rFonts w:ascii="David" w:hAnsi="David" w:cs="David"/>
        </w:rPr>
        <w:t xml:space="preserve"> Geometric Perturbation.</w:t>
      </w:r>
      <w:r w:rsidRPr="00D01964">
        <w:rPr>
          <w:rFonts w:ascii="David" w:hAnsi="David" w:cs="David"/>
        </w:rPr>
        <w:t xml:space="preserve"> A deliberate spatial mismatch is introduced by applying rigid transformations to the source face.</w:t>
      </w:r>
      <w:r w:rsidR="00625EA8">
        <w:rPr>
          <w:rFonts w:ascii="David" w:hAnsi="David" w:cs="David" w:hint="cs"/>
          <w:rtl/>
        </w:rPr>
        <w:t xml:space="preserve"> </w:t>
      </w:r>
      <w:r w:rsidRPr="00D01964">
        <w:rPr>
          <w:rFonts w:ascii="David" w:hAnsi="David" w:cs="David"/>
        </w:rPr>
        <w:t>ensures that the integration boundaries remain structurally inconsistent, providing a challenging signal for the detector.</w:t>
      </w:r>
    </w:p>
    <w:p w14:paraId="0A965721" w14:textId="783C2747" w:rsidR="00D01964" w:rsidRPr="00570FAF" w:rsidRDefault="00D01964" w:rsidP="002879EB">
      <w:pPr>
        <w:pStyle w:val="a9"/>
        <w:numPr>
          <w:ilvl w:val="0"/>
          <w:numId w:val="5"/>
        </w:numPr>
        <w:spacing w:after="0" w:line="240" w:lineRule="auto"/>
        <w:jc w:val="both"/>
        <w:rPr>
          <w:rFonts w:ascii="David" w:hAnsi="David" w:cs="David"/>
        </w:rPr>
      </w:pPr>
      <w:r w:rsidRPr="005F07FA">
        <w:rPr>
          <w:rFonts w:ascii="David" w:hAnsi="David" w:cs="David"/>
          <w:b/>
          <w:bCs/>
        </w:rPr>
        <w:t>Step 4:</w:t>
      </w:r>
      <w:r w:rsidRPr="00570FAF">
        <w:rPr>
          <w:rFonts w:ascii="David" w:hAnsi="David" w:cs="David"/>
        </w:rPr>
        <w:t xml:space="preserve"> Dynamic Mask warping. The mask </w:t>
      </w:r>
      <m:oMath>
        <m:r>
          <w:rPr>
            <w:rFonts w:ascii="Cambria Math" w:hAnsi="Cambria Math" w:cs="David"/>
          </w:rPr>
          <m:t>(M)</m:t>
        </m:r>
      </m:oMath>
      <w:r w:rsidRPr="00570FAF">
        <w:rPr>
          <w:rFonts w:ascii="David" w:hAnsi="David" w:cs="David"/>
        </w:rPr>
        <w:t xml:space="preserve">, computed from the convex hull of </w:t>
      </w:r>
      <m:oMath>
        <m:r>
          <w:rPr>
            <w:rFonts w:ascii="Cambria Math" w:hAnsi="Cambria Math" w:cs="David"/>
          </w:rPr>
          <m:t>L</m:t>
        </m:r>
      </m:oMath>
      <w:r w:rsidRPr="00570FAF">
        <w:rPr>
          <w:rFonts w:ascii="David" w:hAnsi="David" w:cs="David"/>
        </w:rPr>
        <w:t>, is not merely applied; it is dynamically warped and smoothed. This mimics the irregular blending artifacts found in real-world deepfakes.</w:t>
      </w:r>
    </w:p>
    <w:p w14:paraId="2BAD4C17" w14:textId="59FCB29D" w:rsidR="00570FAF" w:rsidRDefault="00D01964" w:rsidP="002879EB">
      <w:pPr>
        <w:pStyle w:val="a9"/>
        <w:numPr>
          <w:ilvl w:val="0"/>
          <w:numId w:val="5"/>
        </w:numPr>
        <w:spacing w:after="0" w:line="240" w:lineRule="auto"/>
        <w:jc w:val="both"/>
        <w:rPr>
          <w:rFonts w:ascii="David" w:hAnsi="David" w:cs="David"/>
        </w:rPr>
      </w:pPr>
      <w:r w:rsidRPr="005F07FA">
        <w:rPr>
          <w:rFonts w:ascii="David" w:hAnsi="David" w:cs="David"/>
          <w:b/>
          <w:bCs/>
        </w:rPr>
        <w:lastRenderedPageBreak/>
        <w:t>Step 5:</w:t>
      </w:r>
      <w:r w:rsidRPr="00570FAF">
        <w:rPr>
          <w:rFonts w:ascii="David" w:hAnsi="David" w:cs="David"/>
        </w:rPr>
        <w:t xml:space="preserve"> Composite Synthesis. The pipeline concludes with the final pixel-wise integration through the transformed mask, yielding the Self-Blended Image </w:t>
      </w:r>
      <m:oMath>
        <m:r>
          <w:rPr>
            <w:rFonts w:ascii="Cambria Math" w:hAnsi="Cambria Math" w:cs="David"/>
          </w:rPr>
          <m:t>(</m:t>
        </m:r>
        <m:sSub>
          <m:sSubPr>
            <m:ctrlPr>
              <w:rPr>
                <w:rFonts w:ascii="Cambria Math" w:hAnsi="Cambria Math" w:cs="David"/>
                <w:i/>
              </w:rPr>
            </m:ctrlPr>
          </m:sSubPr>
          <m:e>
            <m:r>
              <w:rPr>
                <w:rFonts w:ascii="Cambria Math" w:hAnsi="Cambria Math" w:cs="David"/>
              </w:rPr>
              <m:t>I</m:t>
            </m:r>
          </m:e>
          <m:sub>
            <m:r>
              <w:rPr>
                <w:rFonts w:ascii="Cambria Math" w:hAnsi="Cambria Math" w:cs="David"/>
              </w:rPr>
              <m:t>SB</m:t>
            </m:r>
          </m:sub>
        </m:sSub>
        <m:r>
          <w:rPr>
            <w:rFonts w:ascii="Cambria Math" w:hAnsi="Cambria Math" w:cs="David"/>
          </w:rPr>
          <m:t>)</m:t>
        </m:r>
      </m:oMath>
      <w:r w:rsidRPr="00570FAF">
        <w:rPr>
          <w:rFonts w:ascii="David" w:hAnsi="David" w:cs="David"/>
        </w:rPr>
        <w:t xml:space="preserve"> ready for binary classification training.</w:t>
      </w:r>
    </w:p>
    <w:p w14:paraId="7600D10D" w14:textId="77777777" w:rsidR="00570FAF" w:rsidRDefault="00570FAF" w:rsidP="00570FAF">
      <w:pPr>
        <w:spacing w:after="0" w:line="240" w:lineRule="auto"/>
        <w:rPr>
          <w:rFonts w:ascii="David" w:hAnsi="David" w:cs="David"/>
        </w:rPr>
      </w:pPr>
    </w:p>
    <w:p w14:paraId="4861B395" w14:textId="3027A103" w:rsidR="009B5345" w:rsidRPr="00571561" w:rsidRDefault="001E48A3" w:rsidP="00802D73">
      <w:pPr>
        <w:pStyle w:val="a9"/>
        <w:numPr>
          <w:ilvl w:val="0"/>
          <w:numId w:val="30"/>
        </w:numPr>
        <w:spacing w:after="0" w:line="240" w:lineRule="auto"/>
        <w:rPr>
          <w:rFonts w:ascii="David" w:hAnsi="David" w:cs="David"/>
          <w:b/>
          <w:bCs/>
          <w:sz w:val="28"/>
          <w:szCs w:val="28"/>
        </w:rPr>
      </w:pPr>
      <w:r w:rsidRPr="00571561">
        <w:rPr>
          <w:rFonts w:ascii="David" w:hAnsi="David" w:cs="David"/>
          <w:b/>
          <w:bCs/>
          <w:sz w:val="28"/>
          <w:szCs w:val="28"/>
        </w:rPr>
        <w:t>InstructBLIP</w:t>
      </w:r>
    </w:p>
    <w:p w14:paraId="01C8CAAF" w14:textId="77777777" w:rsidR="009A2519" w:rsidRDefault="001E48A3" w:rsidP="009A2519">
      <w:pPr>
        <w:spacing w:after="0" w:line="240" w:lineRule="auto"/>
        <w:jc w:val="both"/>
        <w:rPr>
          <w:rFonts w:ascii="David" w:hAnsi="David" w:cs="David"/>
        </w:rPr>
      </w:pPr>
      <w:r>
        <w:rPr>
          <w:rFonts w:ascii="David" w:hAnsi="David" w:cs="David"/>
          <w:b/>
          <w:bCs/>
          <w:sz w:val="28"/>
          <w:szCs w:val="28"/>
        </w:rPr>
        <w:br/>
      </w:r>
      <w:r w:rsidRPr="001E48A3">
        <w:rPr>
          <w:rFonts w:ascii="David" w:hAnsi="David" w:cs="David"/>
        </w:rPr>
        <w:t>While methods like SBI focus on synthesizing spatial artifacts to train binary classifiers, InstructBLIP represents a paradigm shift towards general-purpose vision-language modeling. InstructBLIP is a vision-language instruction tuning framework designed to enable models to solve a wide range of tasks through a unified natural language interface.</w:t>
      </w:r>
    </w:p>
    <w:p w14:paraId="3CBD2B8B" w14:textId="77777777" w:rsidR="009A2519" w:rsidRDefault="009A2519" w:rsidP="009A2519">
      <w:pPr>
        <w:spacing w:after="0" w:line="240" w:lineRule="auto"/>
        <w:jc w:val="both"/>
        <w:rPr>
          <w:rFonts w:ascii="David" w:hAnsi="David" w:cs="David"/>
        </w:rPr>
      </w:pPr>
    </w:p>
    <w:p w14:paraId="482FC0E5" w14:textId="42A48633" w:rsidR="001E48A3" w:rsidRDefault="001E48A3" w:rsidP="009A2519">
      <w:pPr>
        <w:spacing w:after="0" w:line="240" w:lineRule="auto"/>
        <w:jc w:val="both"/>
        <w:rPr>
          <w:rFonts w:ascii="David" w:hAnsi="David" w:cs="David"/>
        </w:rPr>
      </w:pPr>
      <w:r w:rsidRPr="001E48A3">
        <w:rPr>
          <w:rFonts w:ascii="David" w:hAnsi="David" w:cs="David"/>
        </w:rPr>
        <w:t xml:space="preserve">Unlike traditional detectors that require task-specific heads, InstructBLIP initializes training with a pre-trained BLIP-2 model, consisting of an Image Encoder, a Large Language Model (LLM), and a Query Transformer (Q-Former) to bridge the two. Its core innovation lies in its </w:t>
      </w:r>
      <w:r w:rsidRPr="009D450D">
        <w:rPr>
          <w:rFonts w:ascii="David" w:hAnsi="David" w:cs="David"/>
        </w:rPr>
        <w:t>Instruction-Aware Visual Feature Extraction</w:t>
      </w:r>
      <w:r w:rsidRPr="001E48A3">
        <w:rPr>
          <w:rFonts w:ascii="David" w:hAnsi="David" w:cs="David"/>
        </w:rPr>
        <w:t>, which allows the model to extract visual features tailored specifically to the given instruction.</w:t>
      </w:r>
    </w:p>
    <w:p w14:paraId="5B707D04" w14:textId="77777777" w:rsidR="00E60D3C" w:rsidRDefault="00E60D3C" w:rsidP="009D450D">
      <w:pPr>
        <w:spacing w:after="0" w:line="240" w:lineRule="auto"/>
        <w:rPr>
          <w:rFonts w:ascii="David" w:hAnsi="David" w:cs="David"/>
        </w:rPr>
      </w:pPr>
    </w:p>
    <w:p w14:paraId="08ECF7D1" w14:textId="77777777" w:rsidR="00E60D3C" w:rsidRDefault="00E60D3C" w:rsidP="009D450D">
      <w:pPr>
        <w:spacing w:after="0" w:line="240" w:lineRule="auto"/>
        <w:rPr>
          <w:rFonts w:ascii="David" w:hAnsi="David" w:cs="David"/>
        </w:rPr>
      </w:pPr>
    </w:p>
    <w:p w14:paraId="429CA5EE" w14:textId="4AEAF058" w:rsidR="00E60D3C" w:rsidRDefault="00E60D3C" w:rsidP="009D450D">
      <w:pPr>
        <w:spacing w:after="0" w:line="240" w:lineRule="auto"/>
        <w:rPr>
          <w:rFonts w:ascii="David" w:hAnsi="David" w:cs="David"/>
        </w:rPr>
      </w:pPr>
    </w:p>
    <w:p w14:paraId="5C0298B5" w14:textId="36B14D30" w:rsidR="00E60D3C" w:rsidRDefault="00666F2C" w:rsidP="002879EB">
      <w:pPr>
        <w:spacing w:after="0" w:line="240" w:lineRule="auto"/>
        <w:jc w:val="both"/>
        <w:rPr>
          <w:rFonts w:ascii="David" w:hAnsi="David" w:cs="David"/>
        </w:rPr>
      </w:pPr>
      <w:r w:rsidRPr="00666F2C">
        <w:rPr>
          <w:rFonts w:ascii="David" w:hAnsi="David" w:cs="David"/>
          <w:noProof/>
        </w:rPr>
        <w:drawing>
          <wp:anchor distT="0" distB="0" distL="114300" distR="114300" simplePos="0" relativeHeight="251674624" behindDoc="0" locked="0" layoutInCell="1" allowOverlap="1" wp14:anchorId="5B3164BA" wp14:editId="29524CB5">
            <wp:simplePos x="0" y="0"/>
            <wp:positionH relativeFrom="margin">
              <wp:posOffset>127000</wp:posOffset>
            </wp:positionH>
            <wp:positionV relativeFrom="paragraph">
              <wp:posOffset>0</wp:posOffset>
            </wp:positionV>
            <wp:extent cx="5431155" cy="2276475"/>
            <wp:effectExtent l="0" t="0" r="0" b="9525"/>
            <wp:wrapTopAndBottom/>
            <wp:docPr id="9324558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5873" name=""/>
                    <pic:cNvPicPr/>
                  </pic:nvPicPr>
                  <pic:blipFill>
                    <a:blip r:embed="rId15">
                      <a:extLst>
                        <a:ext uri="{28A0092B-C50C-407E-A947-70E740481C1C}">
                          <a14:useLocalDpi xmlns:a14="http://schemas.microsoft.com/office/drawing/2010/main" val="0"/>
                        </a:ext>
                      </a:extLst>
                    </a:blip>
                    <a:stretch>
                      <a:fillRect/>
                    </a:stretch>
                  </pic:blipFill>
                  <pic:spPr>
                    <a:xfrm>
                      <a:off x="0" y="0"/>
                      <a:ext cx="5431155" cy="2276475"/>
                    </a:xfrm>
                    <a:prstGeom prst="rect">
                      <a:avLst/>
                    </a:prstGeom>
                  </pic:spPr>
                </pic:pic>
              </a:graphicData>
            </a:graphic>
            <wp14:sizeRelH relativeFrom="margin">
              <wp14:pctWidth>0</wp14:pctWidth>
            </wp14:sizeRelH>
            <wp14:sizeRelV relativeFrom="margin">
              <wp14:pctHeight>0</wp14:pctHeight>
            </wp14:sizeRelV>
          </wp:anchor>
        </w:drawing>
      </w:r>
      <w:r w:rsidR="00E60D3C" w:rsidRPr="00A74D80">
        <w:rPr>
          <w:rFonts w:ascii="David" w:hAnsi="David" w:cs="David"/>
        </w:rPr>
        <w:t xml:space="preserve">Figure </w:t>
      </w:r>
      <w:r w:rsidR="00E60D3C">
        <w:rPr>
          <w:rFonts w:ascii="David" w:hAnsi="David" w:cs="David"/>
        </w:rPr>
        <w:t>5:</w:t>
      </w:r>
      <w:r w:rsidR="00E60D3C" w:rsidRPr="00E60D3C">
        <w:rPr>
          <w:rFonts w:ascii="David" w:hAnsi="David" w:cs="David"/>
        </w:rPr>
        <w:t xml:space="preserve"> The InstructBLIP architecture illustrating the instruction-aware Q-Former mechanism. Source: Dai et al., "InstructBLIP: Towards General-purpose Vision-Language Models with Instruction Tuning" (2023).</w:t>
      </w:r>
      <w:r w:rsidR="00707EA7">
        <w:rPr>
          <w:rFonts w:ascii="David" w:hAnsi="David" w:cs="David"/>
        </w:rPr>
        <w:br/>
      </w:r>
    </w:p>
    <w:p w14:paraId="0570715D" w14:textId="4CB522BD" w:rsidR="00666F2C" w:rsidRDefault="00666F2C" w:rsidP="009D450D">
      <w:pPr>
        <w:spacing w:after="0" w:line="240" w:lineRule="auto"/>
        <w:rPr>
          <w:rFonts w:ascii="David" w:hAnsi="David" w:cs="David"/>
        </w:rPr>
      </w:pPr>
      <w:r w:rsidRPr="00666F2C">
        <w:rPr>
          <w:rFonts w:ascii="David" w:hAnsi="David" w:cs="David"/>
        </w:rPr>
        <w:t>The architecture comprises three primary components:</w:t>
      </w:r>
      <w:r>
        <w:rPr>
          <w:rFonts w:ascii="David" w:hAnsi="David" w:cs="David"/>
        </w:rPr>
        <w:br/>
      </w:r>
    </w:p>
    <w:p w14:paraId="4C8ECDA1" w14:textId="2F229108" w:rsidR="00666F2C" w:rsidRDefault="00666F2C" w:rsidP="002879EB">
      <w:pPr>
        <w:pStyle w:val="a9"/>
        <w:numPr>
          <w:ilvl w:val="0"/>
          <w:numId w:val="6"/>
        </w:numPr>
        <w:spacing w:after="0" w:line="240" w:lineRule="auto"/>
        <w:jc w:val="both"/>
        <w:rPr>
          <w:rFonts w:ascii="David" w:hAnsi="David" w:cs="David"/>
        </w:rPr>
      </w:pPr>
      <w:r w:rsidRPr="00666F2C">
        <w:rPr>
          <w:rFonts w:ascii="David" w:hAnsi="David" w:cs="David"/>
          <w:b/>
          <w:bCs/>
        </w:rPr>
        <w:t>Frozen Image Encoder:</w:t>
      </w:r>
      <w:r w:rsidRPr="00666F2C">
        <w:rPr>
          <w:rFonts w:ascii="David" w:hAnsi="David" w:cs="David"/>
        </w:rPr>
        <w:t xml:space="preserve"> The visual input is processed by a Vision Transformer (specifically ViT-g/14 ). This component remains frozen during instruction tuning, preserving the robust visual representations learned during massive pre-training.</w:t>
      </w:r>
      <w:r>
        <w:rPr>
          <w:rFonts w:ascii="David" w:hAnsi="David" w:cs="David"/>
        </w:rPr>
        <w:br/>
      </w:r>
    </w:p>
    <w:p w14:paraId="3E823032" w14:textId="0AC9B9A4" w:rsidR="00666F2C" w:rsidRDefault="00666F2C" w:rsidP="002879EB">
      <w:pPr>
        <w:pStyle w:val="a9"/>
        <w:numPr>
          <w:ilvl w:val="0"/>
          <w:numId w:val="6"/>
        </w:numPr>
        <w:spacing w:after="0" w:line="240" w:lineRule="auto"/>
        <w:jc w:val="both"/>
        <w:rPr>
          <w:rFonts w:ascii="David" w:hAnsi="David" w:cs="David"/>
        </w:rPr>
      </w:pPr>
      <w:r w:rsidRPr="00666F2C">
        <w:rPr>
          <w:rFonts w:ascii="David" w:hAnsi="David" w:cs="David"/>
          <w:b/>
          <w:bCs/>
        </w:rPr>
        <w:t>Instruction-Aware Q-Former:</w:t>
      </w:r>
      <w:r w:rsidRPr="00666F2C">
        <w:rPr>
          <w:rFonts w:ascii="David" w:hAnsi="David" w:cs="David"/>
        </w:rPr>
        <w:t xml:space="preserve"> The Query Transformer acts as a bottleneck module that bridges the modality gap. Unlike the original BLIP-2 where the Q-Former is instruction-agnostic, InstructBLIP feeds the textual instruction into the Q-Former along with the query embeddings. This enables the extraction of task-relevant image features.</w:t>
      </w:r>
      <w:r>
        <w:rPr>
          <w:rFonts w:ascii="David" w:hAnsi="David" w:cs="David"/>
        </w:rPr>
        <w:br/>
      </w:r>
    </w:p>
    <w:p w14:paraId="444EFD3F" w14:textId="7596F9B5" w:rsidR="00666F2C" w:rsidRDefault="00666F2C" w:rsidP="002879EB">
      <w:pPr>
        <w:pStyle w:val="a9"/>
        <w:numPr>
          <w:ilvl w:val="0"/>
          <w:numId w:val="6"/>
        </w:numPr>
        <w:spacing w:after="0" w:line="240" w:lineRule="auto"/>
        <w:jc w:val="both"/>
        <w:rPr>
          <w:rFonts w:ascii="David" w:hAnsi="David" w:cs="David"/>
        </w:rPr>
      </w:pPr>
      <w:r w:rsidRPr="00666F2C">
        <w:rPr>
          <w:rFonts w:ascii="David" w:hAnsi="David" w:cs="David"/>
          <w:b/>
          <w:bCs/>
        </w:rPr>
        <w:t>Frozen LLM:</w:t>
      </w:r>
      <w:r w:rsidRPr="00666F2C">
        <w:rPr>
          <w:rFonts w:ascii="David" w:hAnsi="David" w:cs="David"/>
        </w:rPr>
        <w:t xml:space="preserve"> The extracted visual features serve as soft prompt inputs to a frozen LLM (e.g., FlanT5 or Vicuna), which generates the final textual response.</w:t>
      </w:r>
    </w:p>
    <w:p w14:paraId="6454834B" w14:textId="77777777" w:rsidR="00666F2C" w:rsidRDefault="00666F2C" w:rsidP="00666F2C">
      <w:pPr>
        <w:spacing w:after="0" w:line="240" w:lineRule="auto"/>
        <w:rPr>
          <w:rFonts w:ascii="David" w:hAnsi="David" w:cs="David"/>
        </w:rPr>
      </w:pPr>
    </w:p>
    <w:p w14:paraId="2646BEA6" w14:textId="35F04DDE" w:rsidR="00666F2C" w:rsidRDefault="00666F2C" w:rsidP="002879EB">
      <w:pPr>
        <w:spacing w:after="0" w:line="240" w:lineRule="auto"/>
        <w:jc w:val="both"/>
        <w:rPr>
          <w:rFonts w:ascii="David" w:hAnsi="David" w:cs="David"/>
        </w:rPr>
      </w:pPr>
      <w:r w:rsidRPr="00666F2C">
        <w:rPr>
          <w:rFonts w:ascii="David" w:hAnsi="David" w:cs="David"/>
        </w:rPr>
        <w:lastRenderedPageBreak/>
        <w:t xml:space="preserve">The critical mechanism distinguishing InstructBLIP is how it handles the interaction between </w:t>
      </w:r>
      <w:r w:rsidR="009D450D" w:rsidRPr="00666F2C">
        <w:rPr>
          <w:rFonts w:ascii="David" w:hAnsi="David" w:cs="David"/>
        </w:rPr>
        <w:t>visual</w:t>
      </w:r>
      <w:r w:rsidRPr="00666F2C">
        <w:rPr>
          <w:rFonts w:ascii="David" w:hAnsi="David" w:cs="David"/>
        </w:rPr>
        <w:t xml:space="preserve"> queries and user's prompt. In standard zero-shot methods, static visual representations are fed to the LLM regardless of the task. In contrast, InstructBLIP adapts the visual features based on the instruction.</w:t>
      </w:r>
    </w:p>
    <w:p w14:paraId="34820376" w14:textId="77777777" w:rsidR="00666F2C" w:rsidRDefault="00666F2C" w:rsidP="00666F2C">
      <w:pPr>
        <w:spacing w:after="0" w:line="240" w:lineRule="auto"/>
        <w:rPr>
          <w:rFonts w:ascii="David" w:hAnsi="David" w:cs="David"/>
        </w:rPr>
      </w:pPr>
    </w:p>
    <w:p w14:paraId="2DE3910D" w14:textId="5C1CEBE9" w:rsidR="00666F2C" w:rsidRPr="00666F2C" w:rsidRDefault="00666F2C" w:rsidP="002879EB">
      <w:pPr>
        <w:spacing w:after="0" w:line="240" w:lineRule="auto"/>
        <w:jc w:val="both"/>
        <w:rPr>
          <w:rFonts w:ascii="David" w:hAnsi="David" w:cs="David"/>
        </w:rPr>
      </w:pPr>
      <w:r w:rsidRPr="00666F2C">
        <w:rPr>
          <w:rFonts w:ascii="David" w:hAnsi="David" w:cs="David"/>
        </w:rPr>
        <w:t xml:space="preserve">The Q-Former utilizes </w:t>
      </w:r>
      <m:oMath>
        <m:r>
          <w:rPr>
            <w:rFonts w:ascii="Cambria Math" w:hAnsi="Cambria Math" w:cs="David"/>
          </w:rPr>
          <m:t>K</m:t>
        </m:r>
      </m:oMath>
      <w:r w:rsidRPr="00666F2C">
        <w:rPr>
          <w:rFonts w:ascii="David" w:hAnsi="David" w:cs="David"/>
        </w:rPr>
        <w:t xml:space="preserve"> learnable query embeddings (experimentally set to </w:t>
      </w:r>
      <m:oMath>
        <m:r>
          <w:rPr>
            <w:rFonts w:ascii="Cambria Math" w:hAnsi="Cambria Math" w:cs="David"/>
          </w:rPr>
          <m:t>K</m:t>
        </m:r>
        <m:r>
          <m:rPr>
            <m:sty m:val="p"/>
          </m:rPr>
          <w:rPr>
            <w:rFonts w:ascii="Cambria Math" w:hAnsi="Cambria Math" w:cs="David"/>
          </w:rPr>
          <m:t>=32</m:t>
        </m:r>
      </m:oMath>
      <w:r w:rsidRPr="00666F2C">
        <w:rPr>
          <w:rFonts w:ascii="David" w:hAnsi="David" w:cs="David"/>
        </w:rPr>
        <w:t xml:space="preserve"> ). These queries interact with the instruction text tokens through the Self-Attention layers of the Q-Former. Simultaneously, the queries interact with the frozen image encoder's output through Cross-Attention layers.</w:t>
      </w:r>
    </w:p>
    <w:p w14:paraId="0E407D50" w14:textId="3CC11050" w:rsidR="00666F2C" w:rsidRPr="00666F2C" w:rsidRDefault="00666F2C" w:rsidP="002879EB">
      <w:pPr>
        <w:spacing w:after="0" w:line="240" w:lineRule="auto"/>
        <w:jc w:val="both"/>
        <w:rPr>
          <w:rFonts w:ascii="David" w:hAnsi="David" w:cs="David"/>
        </w:rPr>
      </w:pPr>
      <w:r w:rsidRPr="00666F2C">
        <w:rPr>
          <w:rFonts w:ascii="David" w:hAnsi="David" w:cs="David"/>
        </w:rPr>
        <w:t xml:space="preserve">This mechanism encourages the extraction of visual features that are specifically conducive to the task described in the instruction. As a result, the LLM receives visual information that is highly relevant to instruction </w:t>
      </w:r>
      <w:r w:rsidR="008510F2" w:rsidRPr="00666F2C">
        <w:rPr>
          <w:rFonts w:ascii="David" w:hAnsi="David" w:cs="David"/>
        </w:rPr>
        <w:t>below</w:t>
      </w:r>
      <w:r w:rsidRPr="00666F2C">
        <w:rPr>
          <w:rFonts w:ascii="David" w:hAnsi="David" w:cs="David"/>
        </w:rPr>
        <w:t>.</w:t>
      </w:r>
    </w:p>
    <w:p w14:paraId="71786BE3" w14:textId="77777777" w:rsidR="00666F2C" w:rsidRDefault="00666F2C" w:rsidP="00666F2C">
      <w:pPr>
        <w:spacing w:after="0" w:line="240" w:lineRule="auto"/>
        <w:rPr>
          <w:rFonts w:ascii="David" w:hAnsi="David" w:cs="David"/>
        </w:rPr>
      </w:pPr>
    </w:p>
    <w:p w14:paraId="1C0B902D" w14:textId="77777777" w:rsidR="002879EB" w:rsidRDefault="00666F2C" w:rsidP="002879EB">
      <w:pPr>
        <w:spacing w:after="0" w:line="240" w:lineRule="auto"/>
        <w:jc w:val="both"/>
        <w:rPr>
          <w:rFonts w:ascii="David" w:hAnsi="David" w:cs="David"/>
        </w:rPr>
      </w:pPr>
      <w:r w:rsidRPr="00666F2C">
        <w:rPr>
          <w:rFonts w:ascii="David" w:hAnsi="David" w:cs="David"/>
        </w:rPr>
        <w:t xml:space="preserve">During instruction tuning, the Image Encoder and the LLM remain frozen. Only the parameters of the Q-Former </w:t>
      </w:r>
      <m:oMath>
        <m:r>
          <w:rPr>
            <w:rFonts w:ascii="Cambria Math" w:hAnsi="Cambria Math" w:cs="David"/>
          </w:rPr>
          <m:t>(</m:t>
        </m:r>
        <m:sSub>
          <m:sSubPr>
            <m:ctrlPr>
              <w:rPr>
                <w:rFonts w:ascii="Cambria Math" w:hAnsi="Cambria Math" w:cs="David"/>
                <w:i/>
                <w:iCs/>
              </w:rPr>
            </m:ctrlPr>
          </m:sSubPr>
          <m:e>
            <m:r>
              <w:rPr>
                <w:rFonts w:ascii="Cambria Math" w:hAnsi="Cambria Math" w:cs="David"/>
              </w:rPr>
              <m:t>θ</m:t>
            </m:r>
          </m:e>
          <m:sub>
            <m:r>
              <w:rPr>
                <w:rFonts w:ascii="Cambria Math" w:hAnsi="Cambria Math" w:cs="David"/>
              </w:rPr>
              <m:t>Q</m:t>
            </m:r>
          </m:sub>
        </m:sSub>
        <m:r>
          <w:rPr>
            <w:rFonts w:ascii="Cambria Math" w:hAnsi="Cambria Math" w:cs="David"/>
          </w:rPr>
          <m:t>)</m:t>
        </m:r>
      </m:oMath>
      <w:r w:rsidRPr="00666F2C">
        <w:rPr>
          <w:rFonts w:ascii="David" w:hAnsi="David" w:cs="David"/>
        </w:rPr>
        <w:t xml:space="preserve"> are fine-tuned. The model is trained using the standard Language Modeling (LM) loss to directly generate the response given the instruction.</w:t>
      </w:r>
      <w:r w:rsidR="002879EB">
        <w:rPr>
          <w:rFonts w:ascii="David" w:hAnsi="David" w:cs="David"/>
        </w:rPr>
        <w:t xml:space="preserve"> </w:t>
      </w:r>
    </w:p>
    <w:p w14:paraId="726881C7" w14:textId="77777777" w:rsidR="00642F1B" w:rsidRDefault="00642F1B" w:rsidP="002879EB">
      <w:pPr>
        <w:spacing w:after="0" w:line="240" w:lineRule="auto"/>
        <w:jc w:val="both"/>
        <w:rPr>
          <w:rFonts w:ascii="David" w:hAnsi="David" w:cs="David"/>
        </w:rPr>
      </w:pPr>
    </w:p>
    <w:p w14:paraId="4BC0FA1A" w14:textId="718BC367" w:rsidR="00666F2C" w:rsidRDefault="00666F2C" w:rsidP="002879EB">
      <w:pPr>
        <w:spacing w:after="0" w:line="240" w:lineRule="auto"/>
        <w:jc w:val="both"/>
        <w:rPr>
          <w:rFonts w:ascii="David" w:hAnsi="David" w:cs="David"/>
        </w:rPr>
      </w:pPr>
      <w:r w:rsidRPr="00666F2C">
        <w:rPr>
          <w:rFonts w:ascii="David" w:hAnsi="David" w:cs="David"/>
        </w:rPr>
        <w:t xml:space="preserve">The optimization objective can be formalized as minimizing the negative log-likelihood of the target text </w:t>
      </w:r>
      <m:oMath>
        <m:r>
          <w:rPr>
            <w:rFonts w:ascii="Cambria Math" w:hAnsi="Cambria Math" w:cs="David"/>
          </w:rPr>
          <m:t>Y</m:t>
        </m:r>
      </m:oMath>
      <w:r w:rsidRPr="00666F2C">
        <w:rPr>
          <w:rFonts w:ascii="David" w:hAnsi="David" w:cs="David"/>
        </w:rPr>
        <w:t xml:space="preserve"> given the image </w:t>
      </w:r>
      <m:oMath>
        <m:r>
          <w:rPr>
            <w:rFonts w:ascii="Cambria Math" w:hAnsi="Cambria Math" w:cs="David"/>
          </w:rPr>
          <m:t>I</m:t>
        </m:r>
      </m:oMath>
      <w:r w:rsidRPr="00666F2C">
        <w:rPr>
          <w:rFonts w:ascii="David" w:hAnsi="David" w:cs="David"/>
        </w:rPr>
        <w:t xml:space="preserve"> and the instruction </w:t>
      </w:r>
      <m:oMath>
        <m:r>
          <w:rPr>
            <w:rFonts w:ascii="Cambria Math" w:hAnsi="Cambria Math" w:cs="David"/>
          </w:rPr>
          <m:t>T</m:t>
        </m:r>
      </m:oMath>
      <w:r w:rsidRPr="00666F2C">
        <w:rPr>
          <w:rFonts w:ascii="David" w:hAnsi="David" w:cs="David"/>
        </w:rPr>
        <w:t>:</w:t>
      </w:r>
    </w:p>
    <w:p w14:paraId="222699B5" w14:textId="77777777" w:rsidR="00642F1B" w:rsidRDefault="00642F1B" w:rsidP="002879EB">
      <w:pPr>
        <w:spacing w:after="0" w:line="240" w:lineRule="auto"/>
        <w:jc w:val="both"/>
        <w:rPr>
          <w:rFonts w:ascii="David" w:hAnsi="David" w:cs="David"/>
        </w:rPr>
      </w:pPr>
    </w:p>
    <w:p w14:paraId="35A676E3" w14:textId="0A4C5D65" w:rsidR="00707EA7" w:rsidRDefault="00666F2C" w:rsidP="00707EA7">
      <w:pPr>
        <w:spacing w:after="0" w:line="240" w:lineRule="auto"/>
        <w:rPr>
          <w:rFonts w:ascii="David" w:hAnsi="David" w:cs="David"/>
          <w:iCs/>
        </w:rPr>
      </w:pPr>
      <m:oMath>
        <m:r>
          <m:rPr>
            <m:scr m:val="script"/>
          </m:rPr>
          <w:rPr>
            <w:rFonts w:ascii="Cambria Math" w:hAnsi="Cambria Math" w:cs="David"/>
          </w:rPr>
          <m:t>L=-</m:t>
        </m:r>
        <m:nary>
          <m:naryPr>
            <m:chr m:val="∑"/>
            <m:limLoc m:val="undOvr"/>
            <m:ctrlPr>
              <w:rPr>
                <w:rFonts w:ascii="Cambria Math" w:hAnsi="Cambria Math" w:cs="David"/>
                <w:i/>
              </w:rPr>
            </m:ctrlPr>
          </m:naryPr>
          <m:sub>
            <m:r>
              <w:rPr>
                <w:rFonts w:ascii="Cambria Math" w:hAnsi="Cambria Math" w:cs="David"/>
              </w:rPr>
              <m:t>t=1</m:t>
            </m:r>
          </m:sub>
          <m:sup>
            <m:d>
              <m:dPr>
                <m:begChr m:val="|"/>
                <m:endChr m:val="|"/>
                <m:ctrlPr>
                  <w:rPr>
                    <w:rFonts w:ascii="Cambria Math" w:hAnsi="Cambria Math" w:cs="David"/>
                    <w:i/>
                  </w:rPr>
                </m:ctrlPr>
              </m:dPr>
              <m:e>
                <m:r>
                  <w:rPr>
                    <w:rFonts w:ascii="Cambria Math" w:hAnsi="Cambria Math" w:cs="David"/>
                  </w:rPr>
                  <m:t>Y</m:t>
                </m:r>
              </m:e>
            </m:d>
          </m:sup>
          <m:e>
            <m:r>
              <m:rPr>
                <m:sty m:val="p"/>
              </m:rPr>
              <w:rPr>
                <w:rFonts w:ascii="Cambria Math" w:hAnsi="Cambria Math" w:cs="David"/>
              </w:rPr>
              <m:t>log⁡</m:t>
            </m:r>
            <m:sSub>
              <m:sSubPr>
                <m:ctrlPr>
                  <w:rPr>
                    <w:rFonts w:ascii="Cambria Math" w:hAnsi="Cambria Math" w:cs="David"/>
                    <w:i/>
                  </w:rPr>
                </m:ctrlPr>
              </m:sSubPr>
              <m:e>
                <m:r>
                  <w:rPr>
                    <w:rFonts w:ascii="Cambria Math" w:hAnsi="Cambria Math" w:cs="David"/>
                  </w:rPr>
                  <m:t>P</m:t>
                </m:r>
              </m:e>
              <m:sub>
                <m:r>
                  <w:rPr>
                    <w:rFonts w:ascii="Cambria Math" w:hAnsi="Cambria Math" w:cs="David"/>
                  </w:rPr>
                  <m:t>θQ</m:t>
                </m:r>
              </m:sub>
            </m:sSub>
            <m:d>
              <m:dPr>
                <m:ctrlPr>
                  <w:rPr>
                    <w:rFonts w:ascii="Cambria Math" w:hAnsi="Cambria Math" w:cs="David"/>
                    <w:i/>
                  </w:rPr>
                </m:ctrlPr>
              </m:dPr>
              <m:e>
                <m:sSub>
                  <m:sSubPr>
                    <m:ctrlPr>
                      <w:rPr>
                        <w:rFonts w:ascii="Cambria Math" w:hAnsi="Cambria Math" w:cs="David"/>
                        <w:i/>
                      </w:rPr>
                    </m:ctrlPr>
                  </m:sSubPr>
                  <m:e>
                    <m:r>
                      <w:rPr>
                        <w:rFonts w:ascii="Cambria Math" w:hAnsi="Cambria Math" w:cs="David"/>
                      </w:rPr>
                      <m:t>y</m:t>
                    </m:r>
                  </m:e>
                  <m:sub>
                    <m:r>
                      <w:rPr>
                        <w:rFonts w:ascii="Cambria Math" w:hAnsi="Cambria Math" w:cs="David"/>
                      </w:rPr>
                      <m:t>t</m:t>
                    </m:r>
                  </m:sub>
                </m:sSub>
              </m:e>
              <m:e>
                <m:sSub>
                  <m:sSubPr>
                    <m:ctrlPr>
                      <w:rPr>
                        <w:rFonts w:ascii="Cambria Math" w:hAnsi="Cambria Math" w:cs="David"/>
                        <w:i/>
                      </w:rPr>
                    </m:ctrlPr>
                  </m:sSubPr>
                  <m:e>
                    <m:r>
                      <w:rPr>
                        <w:rFonts w:ascii="Cambria Math" w:hAnsi="Cambria Math" w:cs="David"/>
                      </w:rPr>
                      <m:t>y</m:t>
                    </m:r>
                  </m:e>
                  <m:sub>
                    <m:r>
                      <w:rPr>
                        <w:rFonts w:ascii="Cambria Math" w:hAnsi="Cambria Math" w:cs="David"/>
                      </w:rPr>
                      <m:t>&lt;t</m:t>
                    </m:r>
                  </m:sub>
                </m:sSub>
                <m:r>
                  <w:rPr>
                    <w:rFonts w:ascii="Cambria Math" w:hAnsi="Cambria Math" w:cs="David"/>
                  </w:rPr>
                  <m:t xml:space="preserve"> , I , T</m:t>
                </m:r>
              </m:e>
            </m:d>
          </m:e>
        </m:nary>
      </m:oMath>
      <w:r w:rsidR="008510F2">
        <w:rPr>
          <w:rFonts w:ascii="David" w:eastAsiaTheme="minorEastAsia" w:hAnsi="David" w:cs="David"/>
        </w:rPr>
        <w:t>,</w:t>
      </w:r>
      <m:oMath>
        <m:r>
          <m:rPr>
            <m:sty m:val="p"/>
          </m:rPr>
          <w:rPr>
            <w:rFonts w:ascii="David" w:hAnsi="David" w:cs="David"/>
          </w:rPr>
          <w:br/>
        </m:r>
      </m:oMath>
    </w:p>
    <w:p w14:paraId="397A6D2F" w14:textId="799E86E4" w:rsidR="00983F1F" w:rsidRDefault="00707EA7" w:rsidP="00983F1F">
      <w:pPr>
        <w:spacing w:after="0" w:line="240" w:lineRule="auto"/>
        <w:rPr>
          <w:rFonts w:ascii="David" w:hAnsi="David" w:cs="David"/>
          <w:iCs/>
        </w:rPr>
      </w:pPr>
      <w:r w:rsidRPr="00707EA7">
        <w:rPr>
          <w:rFonts w:ascii="David" w:hAnsi="David" w:cs="David"/>
          <w:iCs/>
        </w:rPr>
        <w:t xml:space="preserve">Where </w:t>
      </w:r>
      <m:oMath>
        <m:sSub>
          <m:sSubPr>
            <m:ctrlPr>
              <w:rPr>
                <w:rFonts w:ascii="Cambria Math" w:hAnsi="Cambria Math" w:cs="David"/>
                <w:i/>
              </w:rPr>
            </m:ctrlPr>
          </m:sSubPr>
          <m:e>
            <m:r>
              <w:rPr>
                <w:rFonts w:ascii="Cambria Math" w:hAnsi="Cambria Math" w:cs="David"/>
              </w:rPr>
              <m:t>y</m:t>
            </m:r>
          </m:e>
          <m:sub>
            <m:r>
              <w:rPr>
                <w:rFonts w:ascii="Cambria Math" w:hAnsi="Cambria Math" w:cs="David"/>
              </w:rPr>
              <m:t>&lt;t</m:t>
            </m:r>
          </m:sub>
        </m:sSub>
      </m:oMath>
      <w:r w:rsidRPr="00707EA7">
        <w:rPr>
          <w:rFonts w:ascii="David" w:hAnsi="David" w:cs="David"/>
          <w:iCs/>
        </w:rPr>
        <w:t xml:space="preserve"> represents the predicted token at step </w:t>
      </w:r>
      <m:oMath>
        <m:r>
          <w:rPr>
            <w:rFonts w:ascii="Cambria Math" w:hAnsi="Cambria Math" w:cs="David"/>
          </w:rPr>
          <m:t>t</m:t>
        </m:r>
      </m:oMath>
      <w:r w:rsidR="009B5345">
        <w:rPr>
          <w:rFonts w:ascii="David" w:eastAsiaTheme="minorEastAsia" w:hAnsi="David" w:cs="David"/>
        </w:rPr>
        <w:t>.</w:t>
      </w:r>
    </w:p>
    <w:p w14:paraId="74984158" w14:textId="77777777" w:rsidR="00571561" w:rsidRDefault="00571561" w:rsidP="00983F1F">
      <w:pPr>
        <w:spacing w:after="0" w:line="240" w:lineRule="auto"/>
        <w:rPr>
          <w:rFonts w:ascii="David" w:hAnsi="David" w:cs="David"/>
          <w:b/>
          <w:bCs/>
          <w:sz w:val="28"/>
          <w:szCs w:val="28"/>
        </w:rPr>
      </w:pPr>
    </w:p>
    <w:p w14:paraId="47CEF349" w14:textId="77777777" w:rsidR="00571561" w:rsidRDefault="00571561" w:rsidP="00983F1F">
      <w:pPr>
        <w:spacing w:after="0" w:line="240" w:lineRule="auto"/>
        <w:rPr>
          <w:rFonts w:ascii="David" w:hAnsi="David" w:cs="David"/>
          <w:b/>
          <w:bCs/>
          <w:sz w:val="28"/>
          <w:szCs w:val="28"/>
        </w:rPr>
      </w:pPr>
    </w:p>
    <w:p w14:paraId="7C1D1462" w14:textId="08C6B456" w:rsidR="00707EA7" w:rsidRPr="00571561" w:rsidRDefault="007970DB" w:rsidP="00802D73">
      <w:pPr>
        <w:pStyle w:val="a9"/>
        <w:numPr>
          <w:ilvl w:val="0"/>
          <w:numId w:val="30"/>
        </w:numPr>
        <w:spacing w:after="0" w:line="240" w:lineRule="auto"/>
        <w:rPr>
          <w:rFonts w:ascii="David" w:hAnsi="David" w:cs="David"/>
          <w:b/>
          <w:bCs/>
          <w:sz w:val="28"/>
          <w:szCs w:val="28"/>
        </w:rPr>
      </w:pPr>
      <w:r>
        <w:rPr>
          <w:rFonts w:ascii="David" w:hAnsi="David" w:cs="David"/>
          <w:b/>
          <w:bCs/>
          <w:sz w:val="28"/>
          <w:szCs w:val="28"/>
        </w:rPr>
        <w:t xml:space="preserve">  </w:t>
      </w:r>
      <w:r w:rsidR="00983F1F" w:rsidRPr="00571561">
        <w:rPr>
          <w:rFonts w:ascii="David" w:hAnsi="David" w:cs="David"/>
          <w:b/>
          <w:bCs/>
          <w:sz w:val="28"/>
          <w:szCs w:val="28"/>
        </w:rPr>
        <w:t>Zero-Shot Learning (ZSL)</w:t>
      </w:r>
    </w:p>
    <w:p w14:paraId="6E027844" w14:textId="77777777" w:rsidR="008510F2" w:rsidRDefault="008510F2" w:rsidP="00983F1F">
      <w:pPr>
        <w:spacing w:after="0" w:line="240" w:lineRule="auto"/>
        <w:rPr>
          <w:rFonts w:ascii="David" w:hAnsi="David" w:cs="David"/>
          <w:b/>
          <w:bCs/>
          <w:sz w:val="28"/>
          <w:szCs w:val="28"/>
        </w:rPr>
      </w:pPr>
    </w:p>
    <w:p w14:paraId="2701BC2B" w14:textId="7934F8B0" w:rsidR="00983F1F" w:rsidRDefault="00983F1F" w:rsidP="002879EB">
      <w:pPr>
        <w:spacing w:after="0" w:line="240" w:lineRule="auto"/>
        <w:jc w:val="both"/>
        <w:rPr>
          <w:rFonts w:ascii="David" w:hAnsi="David" w:cs="David"/>
        </w:rPr>
      </w:pPr>
      <w:r w:rsidRPr="00983F1F">
        <w:rPr>
          <w:rFonts w:ascii="David" w:hAnsi="David" w:cs="David"/>
        </w:rPr>
        <w:t>Zero-shot learning (ZSL) is a machine learning scenario where an AI model is trained to recognize and categorize objects or concepts without having seen any examples of those specific categories beforehand. This approach addresses a major limitation of standard supervised learning, which requires large amounts of labeled data for every single class the model needs to learn. In many real-world cases, such as identifying rare diseases or newly discovered species, annotating data is too costly or simply impossible.</w:t>
      </w:r>
    </w:p>
    <w:p w14:paraId="67001E31" w14:textId="77777777" w:rsidR="00983F1F" w:rsidRDefault="00983F1F" w:rsidP="00983F1F">
      <w:pPr>
        <w:spacing w:after="0" w:line="240" w:lineRule="auto"/>
        <w:rPr>
          <w:rFonts w:ascii="David" w:hAnsi="David" w:cs="David"/>
        </w:rPr>
      </w:pPr>
    </w:p>
    <w:p w14:paraId="4ABF0091" w14:textId="3806864B" w:rsidR="00983F1F" w:rsidRDefault="00983F1F" w:rsidP="002879EB">
      <w:pPr>
        <w:spacing w:after="0" w:line="240" w:lineRule="auto"/>
        <w:jc w:val="both"/>
        <w:rPr>
          <w:rFonts w:ascii="David" w:hAnsi="David" w:cs="David"/>
        </w:rPr>
      </w:pPr>
      <w:r w:rsidRPr="00983F1F">
        <w:rPr>
          <w:rFonts w:ascii="David" w:hAnsi="David" w:cs="David"/>
        </w:rPr>
        <w:t>In the absence of labeled examples for new classes, ZSL relies on "auxiliary information". This information can take the form of textual descriptions, semantic attributes, or vector embeddings.</w:t>
      </w:r>
    </w:p>
    <w:p w14:paraId="45842AEC" w14:textId="77777777" w:rsidR="00CB251A" w:rsidRDefault="00983F1F" w:rsidP="002879EB">
      <w:pPr>
        <w:spacing w:after="0" w:line="240" w:lineRule="auto"/>
        <w:jc w:val="both"/>
        <w:rPr>
          <w:rFonts w:ascii="David" w:hAnsi="David" w:cs="David"/>
        </w:rPr>
      </w:pPr>
      <w:r>
        <w:rPr>
          <w:rFonts w:ascii="David" w:hAnsi="David" w:cs="David"/>
        </w:rPr>
        <w:br/>
      </w:r>
      <w:r w:rsidRPr="00983F1F">
        <w:rPr>
          <w:rFonts w:ascii="David" w:hAnsi="David" w:cs="David"/>
        </w:rPr>
        <w:t>To understand this concept, consider how a human learns: a person can recognize a bird they have never seen before by understanding the concept of a bird (e.g., it has wings, feathers, and a beak) rather than memorizing every specific bird image. Similarly, Large Language Models (LLMs) are naturally suited for ZSL because they possess a fundamental understanding of the words and concepts used to label data.</w:t>
      </w:r>
    </w:p>
    <w:p w14:paraId="23A016AB" w14:textId="77777777" w:rsidR="00CB251A" w:rsidRDefault="00CB251A" w:rsidP="002879EB">
      <w:pPr>
        <w:spacing w:after="0" w:line="240" w:lineRule="auto"/>
        <w:jc w:val="both"/>
        <w:rPr>
          <w:rFonts w:ascii="David" w:hAnsi="David" w:cs="David"/>
        </w:rPr>
      </w:pPr>
    </w:p>
    <w:p w14:paraId="0DA73221" w14:textId="4F926693" w:rsidR="002879EB" w:rsidRDefault="00CB251A" w:rsidP="002879EB">
      <w:pPr>
        <w:spacing w:after="0" w:line="240" w:lineRule="auto"/>
        <w:jc w:val="both"/>
        <w:rPr>
          <w:rFonts w:ascii="David" w:hAnsi="David" w:cs="David"/>
        </w:rPr>
      </w:pPr>
      <w:r w:rsidRPr="00983F1F">
        <w:rPr>
          <w:rFonts w:ascii="David" w:hAnsi="David" w:cs="David"/>
        </w:rPr>
        <w:t xml:space="preserve"> </w:t>
      </w:r>
      <w:r w:rsidR="00983F1F" w:rsidRPr="00983F1F">
        <w:rPr>
          <w:rFonts w:ascii="David" w:hAnsi="David" w:cs="David"/>
        </w:rPr>
        <w:t>A more realistic and challenging variation is Generalized Zero-Shot Learning (GZSL). In this setting, the model must classify data that could belong to either the new, unseen classes or the classes it has already learned during training. The main challenge in GZSL is that classifiers tend to be biased toward the familiar classes they saw during training, requiring specific techniques to correct this bias.</w:t>
      </w:r>
    </w:p>
    <w:p w14:paraId="3D2833A8" w14:textId="77777777" w:rsidR="00CB251A" w:rsidRDefault="00CB251A" w:rsidP="00983F1F">
      <w:pPr>
        <w:spacing w:after="0" w:line="240" w:lineRule="auto"/>
        <w:rPr>
          <w:rFonts w:ascii="David" w:hAnsi="David" w:cs="David"/>
        </w:rPr>
      </w:pPr>
    </w:p>
    <w:p w14:paraId="59732B35" w14:textId="77777777" w:rsidR="00CB251A" w:rsidRDefault="00CB251A" w:rsidP="00983F1F">
      <w:pPr>
        <w:spacing w:after="0" w:line="240" w:lineRule="auto"/>
        <w:rPr>
          <w:rFonts w:ascii="David" w:hAnsi="David" w:cs="David"/>
        </w:rPr>
      </w:pPr>
    </w:p>
    <w:p w14:paraId="1868A797" w14:textId="77777777" w:rsidR="00CB251A" w:rsidRDefault="00CB251A" w:rsidP="00983F1F">
      <w:pPr>
        <w:spacing w:after="0" w:line="240" w:lineRule="auto"/>
        <w:rPr>
          <w:rFonts w:ascii="David" w:hAnsi="David" w:cs="David"/>
        </w:rPr>
      </w:pPr>
    </w:p>
    <w:p w14:paraId="511F6463" w14:textId="77777777" w:rsidR="00CB251A" w:rsidRDefault="00CB251A" w:rsidP="00983F1F">
      <w:pPr>
        <w:spacing w:after="0" w:line="240" w:lineRule="auto"/>
        <w:rPr>
          <w:rFonts w:ascii="David" w:hAnsi="David" w:cs="David"/>
        </w:rPr>
      </w:pPr>
    </w:p>
    <w:p w14:paraId="7A950973" w14:textId="77777777" w:rsidR="00CB251A" w:rsidRDefault="00CB251A" w:rsidP="00983F1F">
      <w:pPr>
        <w:spacing w:after="0" w:line="240" w:lineRule="auto"/>
        <w:rPr>
          <w:rFonts w:ascii="David" w:hAnsi="David" w:cs="David"/>
        </w:rPr>
      </w:pPr>
    </w:p>
    <w:p w14:paraId="27DF2BED" w14:textId="42987B6F" w:rsidR="00983F1F" w:rsidRDefault="00983F1F" w:rsidP="00983F1F">
      <w:pPr>
        <w:spacing w:after="0" w:line="240" w:lineRule="auto"/>
        <w:rPr>
          <w:rFonts w:ascii="David" w:hAnsi="David" w:cs="David"/>
        </w:rPr>
      </w:pPr>
      <w:r w:rsidRPr="00983F1F">
        <w:rPr>
          <w:rFonts w:ascii="David" w:hAnsi="David" w:cs="David"/>
        </w:rPr>
        <w:t>There are three primary approaches to implementing ZSL:</w:t>
      </w:r>
    </w:p>
    <w:p w14:paraId="78B864E8" w14:textId="77777777" w:rsidR="00CB251A" w:rsidRDefault="00CB251A" w:rsidP="00983F1F">
      <w:pPr>
        <w:spacing w:after="0" w:line="240" w:lineRule="auto"/>
        <w:rPr>
          <w:rFonts w:ascii="David" w:hAnsi="David" w:cs="David"/>
        </w:rPr>
      </w:pPr>
    </w:p>
    <w:p w14:paraId="0E7F6E48" w14:textId="01F2118B" w:rsidR="00983F1F" w:rsidRDefault="00983F1F" w:rsidP="002879EB">
      <w:pPr>
        <w:pStyle w:val="a9"/>
        <w:numPr>
          <w:ilvl w:val="0"/>
          <w:numId w:val="7"/>
        </w:numPr>
        <w:spacing w:after="0" w:line="240" w:lineRule="auto"/>
        <w:jc w:val="both"/>
        <w:rPr>
          <w:rFonts w:ascii="David" w:hAnsi="David" w:cs="David"/>
        </w:rPr>
      </w:pPr>
      <w:r w:rsidRPr="00983F1F">
        <w:rPr>
          <w:rFonts w:ascii="David" w:hAnsi="David" w:cs="David"/>
          <w:b/>
          <w:bCs/>
        </w:rPr>
        <w:t>Attribute-Based Methods:</w:t>
      </w:r>
      <w:r w:rsidRPr="00983F1F">
        <w:rPr>
          <w:rFonts w:ascii="David" w:hAnsi="David" w:cs="David"/>
        </w:rPr>
        <w:t xml:space="preserve"> These methods train the model to recognize specific features (like "stripes," "yellow," or "flying") rather than the object as a whole. The model can then identify a new object (e.g., a bee) by combining these learned attributes (e.g., "yellow, striped, flying insect").</w:t>
      </w:r>
    </w:p>
    <w:p w14:paraId="5C994B0B" w14:textId="77777777" w:rsidR="00CB251A" w:rsidRDefault="00CB251A" w:rsidP="00CB251A">
      <w:pPr>
        <w:pStyle w:val="a9"/>
        <w:spacing w:after="0" w:line="240" w:lineRule="auto"/>
        <w:jc w:val="both"/>
        <w:rPr>
          <w:rFonts w:ascii="David" w:hAnsi="David" w:cs="David"/>
        </w:rPr>
      </w:pPr>
    </w:p>
    <w:p w14:paraId="4F5B374B" w14:textId="7FE0D888" w:rsidR="00983F1F" w:rsidRDefault="00983F1F" w:rsidP="002879EB">
      <w:pPr>
        <w:pStyle w:val="a9"/>
        <w:numPr>
          <w:ilvl w:val="0"/>
          <w:numId w:val="7"/>
        </w:numPr>
        <w:spacing w:after="0" w:line="240" w:lineRule="auto"/>
        <w:jc w:val="both"/>
        <w:rPr>
          <w:rFonts w:ascii="David" w:hAnsi="David" w:cs="David"/>
        </w:rPr>
      </w:pPr>
      <w:r w:rsidRPr="00983F1F">
        <w:rPr>
          <w:rFonts w:ascii="David" w:hAnsi="David" w:cs="David"/>
          <w:b/>
          <w:bCs/>
        </w:rPr>
        <w:t>Embedding-Based Methods:</w:t>
      </w:r>
      <w:r w:rsidRPr="00983F1F">
        <w:rPr>
          <w:rFonts w:ascii="David" w:hAnsi="David" w:cs="David"/>
        </w:rPr>
        <w:t xml:space="preserve"> This approach represents both the data samples and the class labels as vectors (semantic embeddings) in a shared mathematical space. Classification is performed by measuring the distance or similarity between the input data's embedding and the class embedding. To achieve this, models often use </w:t>
      </w:r>
      <w:r w:rsidRPr="003A20CC">
        <w:rPr>
          <w:rFonts w:ascii="David" w:hAnsi="David" w:cs="David"/>
        </w:rPr>
        <w:t>Transfer Learning</w:t>
      </w:r>
      <w:r w:rsidRPr="00983F1F">
        <w:rPr>
          <w:rFonts w:ascii="David" w:hAnsi="David" w:cs="David"/>
        </w:rPr>
        <w:t>, repurposing pre-trained networks like BERT (for text) or ResNet (for images) to generate these embeddings.</w:t>
      </w:r>
    </w:p>
    <w:p w14:paraId="7A304177" w14:textId="77777777" w:rsidR="00CB251A" w:rsidRDefault="00CB251A" w:rsidP="00CB251A">
      <w:pPr>
        <w:pStyle w:val="a9"/>
        <w:spacing w:after="0" w:line="240" w:lineRule="auto"/>
        <w:jc w:val="both"/>
        <w:rPr>
          <w:rFonts w:ascii="David" w:hAnsi="David" w:cs="David"/>
        </w:rPr>
      </w:pPr>
    </w:p>
    <w:p w14:paraId="79ACDF9E" w14:textId="77777777" w:rsidR="00CB251A" w:rsidRDefault="00CB251A" w:rsidP="00CB251A">
      <w:pPr>
        <w:pStyle w:val="a9"/>
        <w:spacing w:after="0" w:line="240" w:lineRule="auto"/>
        <w:jc w:val="both"/>
        <w:rPr>
          <w:rFonts w:ascii="David" w:hAnsi="David" w:cs="David"/>
        </w:rPr>
      </w:pPr>
    </w:p>
    <w:p w14:paraId="71BBFA30" w14:textId="1749E099" w:rsidR="00983F1F" w:rsidRDefault="00983F1F" w:rsidP="002879EB">
      <w:pPr>
        <w:pStyle w:val="a9"/>
        <w:numPr>
          <w:ilvl w:val="0"/>
          <w:numId w:val="7"/>
        </w:numPr>
        <w:spacing w:after="0" w:line="240" w:lineRule="auto"/>
        <w:jc w:val="both"/>
        <w:rPr>
          <w:rFonts w:ascii="David" w:hAnsi="David" w:cs="David"/>
        </w:rPr>
      </w:pPr>
      <w:r w:rsidRPr="00983F1F">
        <w:rPr>
          <w:rFonts w:ascii="David" w:hAnsi="David" w:cs="David"/>
          <w:b/>
          <w:bCs/>
        </w:rPr>
        <w:t>Generative-Based Methods:</w:t>
      </w:r>
      <w:r w:rsidRPr="00983F1F">
        <w:rPr>
          <w:rFonts w:ascii="David" w:hAnsi="David" w:cs="David"/>
        </w:rPr>
        <w:t xml:space="preserve"> These methods use auxiliary information to synthesize artificial data for the unseen classes. By generating these synthetic samples, the problem is effectively converted back into a standard supervised learning task. Common </w:t>
      </w:r>
      <w:r w:rsidR="003A20CC" w:rsidRPr="00983F1F">
        <w:rPr>
          <w:rFonts w:ascii="David" w:hAnsi="David" w:cs="David"/>
        </w:rPr>
        <w:t>architecture</w:t>
      </w:r>
      <w:r w:rsidRPr="00983F1F">
        <w:rPr>
          <w:rFonts w:ascii="David" w:hAnsi="David" w:cs="David"/>
        </w:rPr>
        <w:t xml:space="preserve"> used for this </w:t>
      </w:r>
      <w:r w:rsidR="00F86F90" w:rsidRPr="00983F1F">
        <w:rPr>
          <w:rFonts w:ascii="David" w:hAnsi="David" w:cs="David"/>
        </w:rPr>
        <w:t>includes</w:t>
      </w:r>
      <w:r w:rsidRPr="00983F1F">
        <w:rPr>
          <w:rFonts w:ascii="David" w:hAnsi="David" w:cs="David"/>
        </w:rPr>
        <w:t xml:space="preserve"> Variational Autoencoders (VAEs) and Generative Adversarial Networks (GANs).</w:t>
      </w:r>
    </w:p>
    <w:p w14:paraId="49627C83" w14:textId="77777777" w:rsidR="004B6409" w:rsidRDefault="004B6409" w:rsidP="00983F1F">
      <w:pPr>
        <w:spacing w:after="0" w:line="240" w:lineRule="auto"/>
        <w:rPr>
          <w:rFonts w:ascii="David" w:hAnsi="David" w:cs="David"/>
          <w:b/>
          <w:bCs/>
          <w:sz w:val="28"/>
          <w:szCs w:val="28"/>
        </w:rPr>
      </w:pPr>
    </w:p>
    <w:p w14:paraId="1506B450" w14:textId="77777777" w:rsidR="00E60D3C" w:rsidRDefault="00E60D3C" w:rsidP="00983F1F">
      <w:pPr>
        <w:spacing w:after="0" w:line="240" w:lineRule="auto"/>
        <w:rPr>
          <w:rFonts w:ascii="David" w:hAnsi="David" w:cs="David"/>
          <w:b/>
          <w:bCs/>
          <w:sz w:val="28"/>
          <w:szCs w:val="28"/>
        </w:rPr>
      </w:pPr>
    </w:p>
    <w:p w14:paraId="20D48F95" w14:textId="77777777" w:rsidR="004B6409" w:rsidRDefault="004B6409" w:rsidP="00983F1F">
      <w:pPr>
        <w:spacing w:after="0" w:line="240" w:lineRule="auto"/>
        <w:rPr>
          <w:rFonts w:ascii="David" w:hAnsi="David" w:cs="David"/>
          <w:b/>
          <w:bCs/>
          <w:sz w:val="28"/>
          <w:szCs w:val="28"/>
        </w:rPr>
      </w:pPr>
    </w:p>
    <w:p w14:paraId="77B911B4" w14:textId="2137E6AF" w:rsidR="00571561" w:rsidRPr="00571561" w:rsidRDefault="007970DB" w:rsidP="00802D73">
      <w:pPr>
        <w:pStyle w:val="a9"/>
        <w:numPr>
          <w:ilvl w:val="0"/>
          <w:numId w:val="30"/>
        </w:numPr>
        <w:spacing w:after="0" w:line="240" w:lineRule="auto"/>
        <w:rPr>
          <w:rFonts w:ascii="David" w:hAnsi="David" w:cs="David"/>
        </w:rPr>
      </w:pPr>
      <w:r>
        <w:rPr>
          <w:rFonts w:ascii="David" w:hAnsi="David" w:cs="David"/>
          <w:b/>
          <w:bCs/>
          <w:sz w:val="28"/>
          <w:szCs w:val="28"/>
        </w:rPr>
        <w:t xml:space="preserve">  </w:t>
      </w:r>
      <w:r w:rsidR="00983F1F" w:rsidRPr="00571561">
        <w:rPr>
          <w:rFonts w:ascii="David" w:hAnsi="David" w:cs="David"/>
          <w:b/>
          <w:bCs/>
          <w:sz w:val="28"/>
          <w:szCs w:val="28"/>
        </w:rPr>
        <w:t>Few-Shot Learning (FSL)</w:t>
      </w:r>
    </w:p>
    <w:p w14:paraId="355B4AEB" w14:textId="77777777" w:rsidR="00571561" w:rsidRPr="00571561" w:rsidRDefault="00571561" w:rsidP="00571561">
      <w:pPr>
        <w:pStyle w:val="a9"/>
        <w:spacing w:after="0" w:line="240" w:lineRule="auto"/>
        <w:ind w:left="284"/>
        <w:rPr>
          <w:rFonts w:ascii="David" w:hAnsi="David" w:cs="David"/>
        </w:rPr>
      </w:pPr>
    </w:p>
    <w:p w14:paraId="605B6AC7" w14:textId="6CC5693A" w:rsidR="00983F1F" w:rsidRDefault="00983F1F" w:rsidP="002879EB">
      <w:pPr>
        <w:pStyle w:val="a9"/>
        <w:spacing w:after="0" w:line="240" w:lineRule="auto"/>
        <w:ind w:left="284"/>
        <w:jc w:val="both"/>
        <w:rPr>
          <w:rFonts w:ascii="David" w:hAnsi="David" w:cs="David"/>
        </w:rPr>
      </w:pPr>
      <w:r w:rsidRPr="00571561">
        <w:rPr>
          <w:rFonts w:ascii="David" w:hAnsi="David" w:cs="David"/>
          <w:b/>
          <w:bCs/>
          <w:sz w:val="28"/>
          <w:szCs w:val="28"/>
        </w:rPr>
        <w:br/>
      </w:r>
      <w:r w:rsidRPr="00571561">
        <w:rPr>
          <w:rFonts w:ascii="David" w:hAnsi="David" w:cs="David"/>
        </w:rPr>
        <w:t>Few-Shot Learning (FSL) is a machine learning framework where an AI model learns to make accurate predictions after training on a very small number of labeled examples. This approach mimics human learning, where people can learn new concepts from just a handful of examples, unlike traditional supervised learning which requires thousands of labeled data points. FSL is crucial in scenarios where labeled data is scarce, expensive to obtain, or requires domain-specific expertise, such as in medical imaging or identifying rare species.</w:t>
      </w:r>
      <w:r w:rsidR="002879EB">
        <w:rPr>
          <w:rFonts w:ascii="David" w:hAnsi="David" w:cs="David" w:hint="cs"/>
          <w:rtl/>
        </w:rPr>
        <w:t xml:space="preserve"> </w:t>
      </w:r>
      <w:r w:rsidR="002879EB" w:rsidRPr="00571561">
        <w:rPr>
          <w:rFonts w:ascii="David" w:hAnsi="David" w:cs="David"/>
        </w:rPr>
        <w:t>FSL typically employs two</w:t>
      </w:r>
      <w:r w:rsidR="002879EB">
        <w:rPr>
          <w:rFonts w:ascii="David" w:hAnsi="David" w:cs="David"/>
        </w:rPr>
        <w:t xml:space="preserve"> m</w:t>
      </w:r>
      <w:r w:rsidR="002879EB" w:rsidRPr="00571561">
        <w:rPr>
          <w:rFonts w:ascii="David" w:hAnsi="David" w:cs="David"/>
        </w:rPr>
        <w:t>ain</w:t>
      </w:r>
      <w:r w:rsidR="002879EB">
        <w:rPr>
          <w:rFonts w:ascii="David" w:hAnsi="David" w:cs="David"/>
        </w:rPr>
        <w:t xml:space="preserve"> </w:t>
      </w:r>
      <w:r w:rsidR="002879EB" w:rsidRPr="00571561">
        <w:rPr>
          <w:rFonts w:ascii="David" w:hAnsi="David" w:cs="David"/>
        </w:rPr>
        <w:t>strategies: Transfer Learning and Meta-Learning.</w:t>
      </w:r>
    </w:p>
    <w:p w14:paraId="23AC90AB" w14:textId="77777777" w:rsidR="00642F1B" w:rsidRPr="00571561" w:rsidRDefault="00642F1B" w:rsidP="002879EB">
      <w:pPr>
        <w:pStyle w:val="a9"/>
        <w:spacing w:after="0" w:line="240" w:lineRule="auto"/>
        <w:ind w:left="284"/>
        <w:jc w:val="both"/>
        <w:rPr>
          <w:rFonts w:ascii="David" w:hAnsi="David" w:cs="David"/>
        </w:rPr>
      </w:pPr>
    </w:p>
    <w:p w14:paraId="2C4CE8F2" w14:textId="2DFA2A4E" w:rsidR="00983F1F" w:rsidRDefault="00983F1F" w:rsidP="002879EB">
      <w:pPr>
        <w:pStyle w:val="a9"/>
        <w:numPr>
          <w:ilvl w:val="0"/>
          <w:numId w:val="9"/>
        </w:numPr>
        <w:spacing w:after="0" w:line="240" w:lineRule="auto"/>
        <w:jc w:val="both"/>
        <w:rPr>
          <w:rFonts w:ascii="David" w:hAnsi="David" w:cs="David"/>
        </w:rPr>
      </w:pPr>
      <w:r w:rsidRPr="00983F1F">
        <w:rPr>
          <w:rFonts w:ascii="David" w:hAnsi="David" w:cs="David"/>
          <w:b/>
          <w:bCs/>
        </w:rPr>
        <w:t>Transfer Learning:</w:t>
      </w:r>
      <w:r w:rsidRPr="00983F1F">
        <w:rPr>
          <w:rFonts w:ascii="David" w:hAnsi="David" w:cs="David"/>
        </w:rPr>
        <w:t xml:space="preserve"> This involves adapting a pre-trained model (trained on a large dataset) to a new, similar task using only a few labeled samples. For example, a model trained to classify bird species can be fine-tuned to recognize a new, unseen bird species with just a few images because it has already learned relevant features like beak shape and wing patterns. To prevent "catastrophic forgetting" of the original knowledge, researchers often freeze the internal layers of the model and only retrain the final classification layers.</w:t>
      </w:r>
      <w:r>
        <w:rPr>
          <w:rFonts w:ascii="David" w:hAnsi="David" w:cs="David"/>
        </w:rPr>
        <w:br/>
      </w:r>
    </w:p>
    <w:p w14:paraId="7EDE373D" w14:textId="54FF7094" w:rsidR="00983F1F" w:rsidRDefault="00260361" w:rsidP="002879EB">
      <w:pPr>
        <w:pStyle w:val="a9"/>
        <w:numPr>
          <w:ilvl w:val="0"/>
          <w:numId w:val="9"/>
        </w:numPr>
        <w:spacing w:after="0" w:line="240" w:lineRule="auto"/>
        <w:jc w:val="both"/>
        <w:rPr>
          <w:rFonts w:ascii="David" w:hAnsi="David" w:cs="David"/>
        </w:rPr>
      </w:pPr>
      <w:r w:rsidRPr="00260361">
        <w:rPr>
          <w:rFonts w:ascii="David" w:hAnsi="David" w:cs="David"/>
          <w:b/>
          <w:bCs/>
        </w:rPr>
        <w:t>Meta-Learning:</w:t>
      </w:r>
      <w:r w:rsidRPr="00260361">
        <w:rPr>
          <w:rFonts w:ascii="David" w:hAnsi="David" w:cs="David"/>
        </w:rPr>
        <w:t xml:space="preserve"> Also known as "learning to learn," this approach trains models on a variety of tasks so they can quickly adapt to new tasks with minimal data. In this framework, the model learns the </w:t>
      </w:r>
      <w:r w:rsidRPr="003A20CC">
        <w:rPr>
          <w:rFonts w:ascii="David" w:hAnsi="David" w:cs="David"/>
        </w:rPr>
        <w:t>process</w:t>
      </w:r>
      <w:r w:rsidRPr="00260361">
        <w:rPr>
          <w:rFonts w:ascii="David" w:hAnsi="David" w:cs="David"/>
        </w:rPr>
        <w:t xml:space="preserve"> of learning itself, optimizing its initial parameters so that it can generalize well to new problems after just a few update steps.</w:t>
      </w:r>
    </w:p>
    <w:p w14:paraId="02BCBB31" w14:textId="77777777" w:rsidR="00260361" w:rsidRDefault="00260361" w:rsidP="00260361">
      <w:pPr>
        <w:spacing w:after="0" w:line="240" w:lineRule="auto"/>
        <w:rPr>
          <w:rFonts w:ascii="David" w:hAnsi="David" w:cs="David"/>
        </w:rPr>
      </w:pPr>
    </w:p>
    <w:p w14:paraId="07C364DB" w14:textId="2F335F1B" w:rsidR="00260361" w:rsidRDefault="00260361" w:rsidP="002879EB">
      <w:pPr>
        <w:spacing w:after="0" w:line="240" w:lineRule="auto"/>
        <w:ind w:left="360"/>
        <w:jc w:val="both"/>
        <w:rPr>
          <w:rFonts w:ascii="David" w:hAnsi="David" w:cs="David"/>
        </w:rPr>
      </w:pPr>
      <w:r w:rsidRPr="003A20CC">
        <w:rPr>
          <w:rFonts w:ascii="David" w:hAnsi="David" w:cs="David"/>
        </w:rPr>
        <w:t>N-way-K-shot Classification</w:t>
      </w:r>
      <w:r w:rsidRPr="00260361">
        <w:rPr>
          <w:rFonts w:ascii="David" w:hAnsi="David" w:cs="David"/>
        </w:rPr>
        <w:t xml:space="preserve"> FSL tasks are standardly evaluated using an </w:t>
      </w:r>
      <w:r w:rsidRPr="003A20CC">
        <w:rPr>
          <w:rFonts w:ascii="David" w:hAnsi="David" w:cs="David"/>
        </w:rPr>
        <w:t>N-way-K-shot</w:t>
      </w:r>
      <w:r w:rsidRPr="00260361">
        <w:rPr>
          <w:rFonts w:ascii="David" w:hAnsi="David" w:cs="David"/>
        </w:rPr>
        <w:t xml:space="preserve"> framework.</w:t>
      </w:r>
      <w:r>
        <w:rPr>
          <w:rFonts w:ascii="David" w:hAnsi="David" w:cs="David"/>
        </w:rPr>
        <w:br/>
      </w:r>
    </w:p>
    <w:p w14:paraId="7241A676" w14:textId="5B9BE1B8" w:rsidR="00260361" w:rsidRDefault="00260361" w:rsidP="00260361">
      <w:pPr>
        <w:pStyle w:val="a9"/>
        <w:numPr>
          <w:ilvl w:val="0"/>
          <w:numId w:val="10"/>
        </w:numPr>
        <w:spacing w:after="0" w:line="240" w:lineRule="auto"/>
        <w:rPr>
          <w:rFonts w:ascii="David" w:hAnsi="David" w:cs="David"/>
        </w:rPr>
      </w:pPr>
      <w:r w:rsidRPr="00260361">
        <w:rPr>
          <w:rFonts w:ascii="David" w:hAnsi="David" w:cs="David"/>
          <w:b/>
          <w:bCs/>
        </w:rPr>
        <w:t>N-way:</w:t>
      </w:r>
      <w:r w:rsidRPr="00260361">
        <w:rPr>
          <w:rFonts w:ascii="David" w:hAnsi="David" w:cs="David"/>
        </w:rPr>
        <w:t xml:space="preserve"> Refers to the number of classes the model needs to classify.</w:t>
      </w:r>
      <w:r>
        <w:rPr>
          <w:rFonts w:ascii="David" w:hAnsi="David" w:cs="David"/>
        </w:rPr>
        <w:br/>
      </w:r>
    </w:p>
    <w:p w14:paraId="50E3EF4A" w14:textId="77777777" w:rsidR="00260361" w:rsidRDefault="00260361" w:rsidP="00263182">
      <w:pPr>
        <w:pStyle w:val="a9"/>
        <w:numPr>
          <w:ilvl w:val="0"/>
          <w:numId w:val="10"/>
        </w:numPr>
        <w:spacing w:after="0" w:line="240" w:lineRule="auto"/>
        <w:jc w:val="both"/>
        <w:rPr>
          <w:rFonts w:ascii="David" w:hAnsi="David" w:cs="David"/>
        </w:rPr>
      </w:pPr>
      <w:r w:rsidRPr="00260361">
        <w:rPr>
          <w:rFonts w:ascii="David" w:hAnsi="David" w:cs="David"/>
          <w:b/>
          <w:bCs/>
        </w:rPr>
        <w:lastRenderedPageBreak/>
        <w:t>K-shot:</w:t>
      </w:r>
      <w:r w:rsidRPr="00260361">
        <w:rPr>
          <w:rFonts w:ascii="David" w:hAnsi="David" w:cs="David"/>
        </w:rPr>
        <w:t xml:space="preserve"> Refers to the number of labeled examples provided for each class (the "shots"). For instance, a </w:t>
      </w:r>
      <w:r w:rsidRPr="003A20CC">
        <w:rPr>
          <w:rFonts w:ascii="David" w:hAnsi="David" w:cs="David"/>
        </w:rPr>
        <w:t>3-way-2-shot</w:t>
      </w:r>
      <w:r w:rsidRPr="00260361">
        <w:rPr>
          <w:rFonts w:ascii="David" w:hAnsi="David" w:cs="David"/>
        </w:rPr>
        <w:t xml:space="preserve"> task involves classifying images into 3 distinct categories, given only 2 labeled examples for each category. The training process involves </w:t>
      </w:r>
      <w:r w:rsidRPr="003A20CC">
        <w:rPr>
          <w:rFonts w:ascii="David" w:hAnsi="David" w:cs="David"/>
        </w:rPr>
        <w:t>Episodes</w:t>
      </w:r>
      <w:r w:rsidRPr="00260361">
        <w:rPr>
          <w:rFonts w:ascii="David" w:hAnsi="David" w:cs="David"/>
        </w:rPr>
        <w:t xml:space="preserve">, where each episode contains a </w:t>
      </w:r>
      <w:r w:rsidRPr="003A20CC">
        <w:rPr>
          <w:rFonts w:ascii="David" w:hAnsi="David" w:cs="David"/>
        </w:rPr>
        <w:t>Support Set</w:t>
      </w:r>
      <w:r w:rsidRPr="00260361">
        <w:rPr>
          <w:rFonts w:ascii="David" w:hAnsi="David" w:cs="David"/>
        </w:rPr>
        <w:t xml:space="preserve"> (the few labeled examples) and a </w:t>
      </w:r>
      <w:r w:rsidRPr="003A20CC">
        <w:rPr>
          <w:rFonts w:ascii="David" w:hAnsi="David" w:cs="David"/>
        </w:rPr>
        <w:t>Query Set</w:t>
      </w:r>
      <w:r w:rsidRPr="00260361">
        <w:rPr>
          <w:rFonts w:ascii="David" w:hAnsi="David" w:cs="David"/>
        </w:rPr>
        <w:t xml:space="preserve"> (new examples to classify based on the support set).</w:t>
      </w:r>
    </w:p>
    <w:p w14:paraId="4EA1C5F0" w14:textId="77777777" w:rsidR="00260361" w:rsidRDefault="00260361" w:rsidP="00260361">
      <w:pPr>
        <w:spacing w:after="0" w:line="240" w:lineRule="auto"/>
        <w:rPr>
          <w:rFonts w:ascii="David" w:hAnsi="David" w:cs="David"/>
        </w:rPr>
      </w:pPr>
    </w:p>
    <w:p w14:paraId="2BA70E03" w14:textId="277DABB5" w:rsidR="00260361" w:rsidRDefault="00260361" w:rsidP="002879EB">
      <w:pPr>
        <w:spacing w:after="0" w:line="240" w:lineRule="auto"/>
        <w:ind w:firstLine="360"/>
        <w:rPr>
          <w:rFonts w:ascii="David" w:hAnsi="David" w:cs="David"/>
        </w:rPr>
      </w:pPr>
      <w:r w:rsidRPr="00260361">
        <w:rPr>
          <w:rFonts w:ascii="David" w:hAnsi="David" w:cs="David"/>
        </w:rPr>
        <w:t>Several specialized algorithms have been developed for FSL:</w:t>
      </w:r>
    </w:p>
    <w:p w14:paraId="1033B268" w14:textId="2A50028B" w:rsidR="00260361" w:rsidRDefault="00260361" w:rsidP="00263182">
      <w:pPr>
        <w:pStyle w:val="a9"/>
        <w:numPr>
          <w:ilvl w:val="0"/>
          <w:numId w:val="11"/>
        </w:numPr>
        <w:spacing w:after="0" w:line="240" w:lineRule="auto"/>
        <w:jc w:val="both"/>
        <w:rPr>
          <w:rFonts w:ascii="David" w:hAnsi="David" w:cs="David"/>
        </w:rPr>
      </w:pPr>
      <w:r w:rsidRPr="00260361">
        <w:rPr>
          <w:rFonts w:ascii="David" w:hAnsi="David" w:cs="David"/>
          <w:b/>
          <w:bCs/>
        </w:rPr>
        <w:t>Metric-Based Methods:</w:t>
      </w:r>
      <w:r w:rsidRPr="00260361">
        <w:rPr>
          <w:rFonts w:ascii="David" w:hAnsi="David" w:cs="David"/>
        </w:rPr>
        <w:t xml:space="preserve"> These algorithms, like </w:t>
      </w:r>
      <w:r w:rsidRPr="003A20CC">
        <w:rPr>
          <w:rFonts w:ascii="David" w:hAnsi="David" w:cs="David"/>
        </w:rPr>
        <w:t>Prototypical Networks</w:t>
      </w:r>
      <w:r w:rsidRPr="00260361">
        <w:rPr>
          <w:rFonts w:ascii="David" w:hAnsi="David" w:cs="David"/>
        </w:rPr>
        <w:t xml:space="preserve">, map data samples into a vector space and classify new queries based on their distance (e.g., Euclidean distance) to the "prototype" (average representation) of each class. </w:t>
      </w:r>
      <w:r w:rsidRPr="003A20CC">
        <w:rPr>
          <w:rFonts w:ascii="David" w:hAnsi="David" w:cs="David"/>
        </w:rPr>
        <w:t>Siamese Networks</w:t>
      </w:r>
      <w:r w:rsidRPr="00260361">
        <w:rPr>
          <w:rFonts w:ascii="David" w:hAnsi="David" w:cs="David"/>
        </w:rPr>
        <w:t xml:space="preserve"> and </w:t>
      </w:r>
      <w:r w:rsidRPr="003A20CC">
        <w:rPr>
          <w:rFonts w:ascii="David" w:hAnsi="David" w:cs="David"/>
        </w:rPr>
        <w:t>Matching Networks</w:t>
      </w:r>
      <w:r w:rsidRPr="00260361">
        <w:rPr>
          <w:rFonts w:ascii="David" w:hAnsi="David" w:cs="David"/>
        </w:rPr>
        <w:t xml:space="preserve"> also fall into this category, using similarity scores to classify new inputs.</w:t>
      </w:r>
      <w:r>
        <w:rPr>
          <w:rFonts w:ascii="David" w:hAnsi="David" w:cs="David"/>
        </w:rPr>
        <w:br/>
      </w:r>
    </w:p>
    <w:p w14:paraId="5FAE34CD" w14:textId="77777777" w:rsidR="00E60D3C" w:rsidRDefault="00260361" w:rsidP="00263182">
      <w:pPr>
        <w:pStyle w:val="a9"/>
        <w:numPr>
          <w:ilvl w:val="0"/>
          <w:numId w:val="11"/>
        </w:numPr>
        <w:spacing w:line="240" w:lineRule="auto"/>
        <w:jc w:val="both"/>
        <w:rPr>
          <w:rFonts w:ascii="David" w:hAnsi="David" w:cs="David"/>
        </w:rPr>
      </w:pPr>
      <w:r w:rsidRPr="00260361">
        <w:rPr>
          <w:rFonts w:ascii="David" w:hAnsi="David" w:cs="David"/>
          <w:b/>
          <w:bCs/>
        </w:rPr>
        <w:t>Optimization-Based Methods:</w:t>
      </w:r>
      <w:r w:rsidRPr="00260361">
        <w:rPr>
          <w:rFonts w:ascii="David" w:hAnsi="David" w:cs="David"/>
        </w:rPr>
        <w:t xml:space="preserve"> Algorithms like </w:t>
      </w:r>
      <w:r w:rsidRPr="003A20CC">
        <w:rPr>
          <w:rFonts w:ascii="David" w:hAnsi="David" w:cs="David"/>
        </w:rPr>
        <w:t>Model Agnostic Meta-Learning (MAML)</w:t>
      </w:r>
      <w:r w:rsidRPr="00260361">
        <w:rPr>
          <w:rFonts w:ascii="David" w:hAnsi="David" w:cs="David"/>
        </w:rPr>
        <w:t xml:space="preserve"> focus on finding an optimal initialization of model parameters. This "meta-initialization" allows the model to reach high performance on a new task after only a few steps of gradient descent, effectively acting as a highly efficient fine-tuning process.</w:t>
      </w:r>
    </w:p>
    <w:p w14:paraId="1C90DE58" w14:textId="77777777" w:rsidR="00E60D3C" w:rsidRDefault="00E60D3C" w:rsidP="00E60D3C">
      <w:pPr>
        <w:spacing w:line="240" w:lineRule="auto"/>
        <w:rPr>
          <w:rFonts w:ascii="David" w:hAnsi="David" w:cs="David"/>
        </w:rPr>
      </w:pPr>
    </w:p>
    <w:p w14:paraId="4926BAF9" w14:textId="31260120" w:rsidR="00540D01" w:rsidRPr="001664CE" w:rsidRDefault="00A94A34" w:rsidP="00642F1B">
      <w:pPr>
        <w:pStyle w:val="a9"/>
        <w:numPr>
          <w:ilvl w:val="0"/>
          <w:numId w:val="31"/>
        </w:numPr>
        <w:spacing w:line="240" w:lineRule="auto"/>
        <w:rPr>
          <w:rFonts w:ascii="David" w:hAnsi="David" w:cs="David"/>
          <w:sz w:val="28"/>
          <w:szCs w:val="28"/>
        </w:rPr>
      </w:pPr>
      <w:r w:rsidRPr="001664CE">
        <w:rPr>
          <w:rFonts w:ascii="David" w:hAnsi="David" w:cs="David"/>
          <w:b/>
          <w:bCs/>
          <w:sz w:val="28"/>
          <w:szCs w:val="28"/>
        </w:rPr>
        <w:t>Methodology</w:t>
      </w:r>
    </w:p>
    <w:p w14:paraId="29CEEB0D" w14:textId="0AC91DBD" w:rsidR="00287C6E" w:rsidRDefault="00287C6E" w:rsidP="00A94A34">
      <w:pPr>
        <w:spacing w:line="240" w:lineRule="auto"/>
        <w:rPr>
          <w:rFonts w:ascii="David" w:hAnsi="David" w:cs="David"/>
        </w:rPr>
      </w:pPr>
    </w:p>
    <w:p w14:paraId="0964B72B" w14:textId="355342AB" w:rsidR="00287C6E" w:rsidRPr="00F3490F" w:rsidRDefault="00287C6E" w:rsidP="00E13008">
      <w:pPr>
        <w:spacing w:line="240" w:lineRule="auto"/>
        <w:jc w:val="both"/>
        <w:rPr>
          <w:rFonts w:ascii="David" w:hAnsi="David" w:cs="David"/>
          <w:rtl/>
        </w:rPr>
      </w:pPr>
      <w:r>
        <w:rPr>
          <w:rFonts w:ascii="David" w:hAnsi="David" w:cs="David"/>
        </w:rPr>
        <w:t xml:space="preserve">In this chapter, we will </w:t>
      </w:r>
      <w:r w:rsidR="00620202">
        <w:rPr>
          <w:rFonts w:ascii="David" w:hAnsi="David" w:cs="David"/>
        </w:rPr>
        <w:t xml:space="preserve">bridge the gap between the theoretical background and the actual implementation. Our goal is to demonstrate how we can take a powerful generative model like </w:t>
      </w:r>
      <w:r w:rsidR="00620202" w:rsidRPr="00620202">
        <w:rPr>
          <w:rFonts w:ascii="David" w:hAnsi="David" w:cs="David"/>
        </w:rPr>
        <w:t>InstructBLIP</w:t>
      </w:r>
      <w:r w:rsidR="00620202">
        <w:rPr>
          <w:rFonts w:ascii="David" w:hAnsi="David" w:cs="David"/>
        </w:rPr>
        <w:t xml:space="preserve">, that its original goal it to describe images, and adapt it to function as a precise deepfake detector. The main challenge that we will present can be divided to two parts, </w:t>
      </w:r>
      <w:r w:rsidR="00F3490F">
        <w:rPr>
          <w:rFonts w:ascii="David" w:hAnsi="David" w:cs="David"/>
        </w:rPr>
        <w:t xml:space="preserve">the conceptual and following that the technical; the transition from a model that generates free text to a system that produces a definitive probabilistic score. </w:t>
      </w:r>
    </w:p>
    <w:p w14:paraId="3EB99E64" w14:textId="77777777" w:rsidR="00F3490F" w:rsidRDefault="00F3490F" w:rsidP="00A94A34">
      <w:pPr>
        <w:spacing w:line="240" w:lineRule="auto"/>
        <w:rPr>
          <w:rFonts w:ascii="David" w:hAnsi="David" w:cs="David"/>
          <w:b/>
          <w:bCs/>
          <w:sz w:val="32"/>
          <w:szCs w:val="32"/>
        </w:rPr>
      </w:pPr>
    </w:p>
    <w:p w14:paraId="70BF41C0" w14:textId="45324C1A" w:rsidR="00A94A34" w:rsidRPr="00571561" w:rsidRDefault="00287C6E" w:rsidP="00571561">
      <w:pPr>
        <w:pStyle w:val="a9"/>
        <w:numPr>
          <w:ilvl w:val="1"/>
          <w:numId w:val="6"/>
        </w:numPr>
        <w:spacing w:line="240" w:lineRule="auto"/>
        <w:ind w:left="567" w:hanging="567"/>
        <w:rPr>
          <w:rFonts w:ascii="David" w:hAnsi="David" w:cs="David"/>
          <w:b/>
          <w:bCs/>
          <w:sz w:val="28"/>
          <w:szCs w:val="28"/>
        </w:rPr>
      </w:pPr>
      <w:r w:rsidRPr="00571561">
        <w:rPr>
          <w:rFonts w:ascii="David" w:hAnsi="David" w:cs="David"/>
          <w:b/>
          <w:bCs/>
          <w:sz w:val="28"/>
          <w:szCs w:val="28"/>
        </w:rPr>
        <w:t>System overview</w:t>
      </w:r>
      <w:r w:rsidR="00620202" w:rsidRPr="00571561">
        <w:rPr>
          <w:rFonts w:ascii="David" w:hAnsi="David" w:cs="David"/>
          <w:b/>
          <w:bCs/>
          <w:sz w:val="28"/>
          <w:szCs w:val="28"/>
        </w:rPr>
        <w:t xml:space="preserve"> </w:t>
      </w:r>
    </w:p>
    <w:p w14:paraId="210221D2" w14:textId="199FA914" w:rsidR="00E13008" w:rsidRDefault="00E13008" w:rsidP="00DA715E">
      <w:pPr>
        <w:spacing w:line="240" w:lineRule="auto"/>
        <w:jc w:val="both"/>
        <w:rPr>
          <w:rFonts w:ascii="David" w:hAnsi="David" w:cs="David"/>
        </w:rPr>
      </w:pPr>
    </w:p>
    <w:p w14:paraId="6EB855D2" w14:textId="4910B401" w:rsidR="0032725B" w:rsidRDefault="0032725B" w:rsidP="0032725B">
      <w:pPr>
        <w:spacing w:line="240" w:lineRule="auto"/>
        <w:jc w:val="both"/>
        <w:rPr>
          <w:rFonts w:ascii="David" w:hAnsi="David" w:cs="David"/>
        </w:rPr>
      </w:pPr>
      <w:r w:rsidRPr="0032725B">
        <w:rPr>
          <w:rFonts w:ascii="David" w:hAnsi="David" w:cs="David"/>
        </w:rPr>
        <w:t>The objective of the proposed system is</w:t>
      </w:r>
      <w:r>
        <w:rPr>
          <w:rFonts w:ascii="David" w:hAnsi="David" w:cs="David"/>
        </w:rPr>
        <w:t xml:space="preserve"> to adapt a generative Vision-Language Model, originally designed for tasks such as </w:t>
      </w:r>
      <w:r w:rsidRPr="0032725B">
        <w:rPr>
          <w:rFonts w:ascii="David" w:hAnsi="David" w:cs="David"/>
        </w:rPr>
        <w:t>image captioning, into a precise binary classifier for Deepfake detection.</w:t>
      </w:r>
      <w:r>
        <w:rPr>
          <w:rFonts w:ascii="David" w:hAnsi="David" w:cs="David"/>
        </w:rPr>
        <w:t xml:space="preserve"> Our approach is based on the hypothesis that models trained on </w:t>
      </w:r>
      <w:r w:rsidRPr="0032725B">
        <w:rPr>
          <w:rFonts w:ascii="David" w:hAnsi="David" w:cs="David"/>
        </w:rPr>
        <w:t>Immense</w:t>
      </w:r>
      <w:r>
        <w:rPr>
          <w:rFonts w:ascii="David" w:hAnsi="David" w:cs="David"/>
        </w:rPr>
        <w:t xml:space="preserve"> amount of information – visual and textual, and </w:t>
      </w:r>
      <w:r w:rsidR="000D0D2E">
        <w:rPr>
          <w:rFonts w:ascii="David" w:hAnsi="David" w:cs="David"/>
        </w:rPr>
        <w:t xml:space="preserve">they have deep </w:t>
      </w:r>
      <w:r>
        <w:rPr>
          <w:rFonts w:ascii="David" w:hAnsi="David" w:cs="David"/>
        </w:rPr>
        <w:t>semantic understanding of the world</w:t>
      </w:r>
      <w:r w:rsidR="000D0D2E">
        <w:rPr>
          <w:rFonts w:ascii="David" w:hAnsi="David" w:cs="David"/>
        </w:rPr>
        <w:t xml:space="preserve">, that allows them to identify anomalies and fakes better than classic classifiers, which tend to focus on pixel level </w:t>
      </w:r>
      <w:r w:rsidR="00CF04F0">
        <w:rPr>
          <w:rFonts w:ascii="David" w:hAnsi="David" w:cs="David"/>
        </w:rPr>
        <w:t>artifacts</w:t>
      </w:r>
      <w:r w:rsidR="000D0D2E">
        <w:rPr>
          <w:rFonts w:ascii="David" w:hAnsi="David" w:cs="David"/>
        </w:rPr>
        <w:t>.</w:t>
      </w:r>
    </w:p>
    <w:p w14:paraId="6EE610E6" w14:textId="35086D40" w:rsidR="000D0D2E" w:rsidRDefault="000D0D2E" w:rsidP="000D0D2E">
      <w:pPr>
        <w:spacing w:line="240" w:lineRule="auto"/>
        <w:jc w:val="both"/>
        <w:rPr>
          <w:rFonts w:ascii="David" w:hAnsi="David" w:cs="David"/>
        </w:rPr>
      </w:pPr>
      <w:r>
        <w:rPr>
          <w:rFonts w:ascii="David" w:hAnsi="David" w:cs="David"/>
        </w:rPr>
        <w:t xml:space="preserve">The architecture that was chosen for the project is InstructBLIP. The choice was made because of the model’s unique capability for </w:t>
      </w:r>
      <w:r w:rsidR="00B75F54">
        <w:rPr>
          <w:rFonts w:ascii="David" w:hAnsi="David" w:cs="David"/>
        </w:rPr>
        <w:t>I</w:t>
      </w:r>
      <w:r>
        <w:rPr>
          <w:rFonts w:ascii="David" w:hAnsi="David" w:cs="David"/>
        </w:rPr>
        <w:t>nstruction-</w:t>
      </w:r>
      <w:r w:rsidRPr="000D0D2E">
        <w:rPr>
          <w:rFonts w:ascii="David" w:hAnsi="David" w:cs="David"/>
        </w:rPr>
        <w:t>Aware Visual Feature Extraction</w:t>
      </w:r>
      <w:r>
        <w:rPr>
          <w:rFonts w:ascii="David" w:hAnsi="David" w:cs="David"/>
        </w:rPr>
        <w:t>.</w:t>
      </w:r>
    </w:p>
    <w:p w14:paraId="52772531" w14:textId="7CEB3D76" w:rsidR="000D0D2E" w:rsidRDefault="000D0D2E" w:rsidP="000D0D2E">
      <w:pPr>
        <w:spacing w:line="240" w:lineRule="auto"/>
        <w:jc w:val="both"/>
        <w:rPr>
          <w:rFonts w:ascii="David" w:hAnsi="David" w:cs="David"/>
        </w:rPr>
      </w:pPr>
      <w:r>
        <w:rPr>
          <w:rFonts w:ascii="David" w:hAnsi="David" w:cs="David"/>
        </w:rPr>
        <w:t>The model consists of 3 main components:</w:t>
      </w:r>
    </w:p>
    <w:p w14:paraId="451F10FA" w14:textId="32BDB5DE" w:rsidR="000D0D2E" w:rsidRDefault="000D0D2E" w:rsidP="000D0D2E">
      <w:pPr>
        <w:pStyle w:val="a9"/>
        <w:numPr>
          <w:ilvl w:val="0"/>
          <w:numId w:val="17"/>
        </w:numPr>
        <w:spacing w:line="240" w:lineRule="auto"/>
        <w:jc w:val="both"/>
        <w:rPr>
          <w:rFonts w:ascii="David" w:hAnsi="David" w:cs="David"/>
        </w:rPr>
      </w:pPr>
      <w:r>
        <w:rPr>
          <w:rFonts w:ascii="David" w:hAnsi="David" w:cs="David"/>
        </w:rPr>
        <w:t>Image encoder</w:t>
      </w:r>
      <w:r w:rsidR="00280071">
        <w:rPr>
          <w:rFonts w:ascii="David" w:hAnsi="David" w:cs="David"/>
        </w:rPr>
        <w:t>:</w:t>
      </w:r>
      <w:r>
        <w:rPr>
          <w:rFonts w:ascii="David" w:hAnsi="David" w:cs="David"/>
        </w:rPr>
        <w:t xml:space="preserve"> this component is based on vision transformer </w:t>
      </w:r>
      <w:r w:rsidRPr="000D0D2E">
        <w:rPr>
          <w:rFonts w:ascii="David" w:hAnsi="David" w:cs="David"/>
        </w:rPr>
        <w:t>(ViT-g/14)</w:t>
      </w:r>
      <w:r>
        <w:rPr>
          <w:rFonts w:ascii="David" w:hAnsi="David" w:cs="David"/>
        </w:rPr>
        <w:t xml:space="preserve"> and is responsible for processing the visual input. In our project, this component remains “frozen” throughout the whole process to preserve the robust visual representation learned during pre-training.</w:t>
      </w:r>
      <w:r>
        <w:rPr>
          <w:rFonts w:ascii="David" w:hAnsi="David" w:cs="David"/>
        </w:rPr>
        <w:br/>
      </w:r>
    </w:p>
    <w:p w14:paraId="5E02C2AA" w14:textId="765069E5" w:rsidR="00280071" w:rsidRDefault="00280071" w:rsidP="000D0D2E">
      <w:pPr>
        <w:pStyle w:val="a9"/>
        <w:numPr>
          <w:ilvl w:val="0"/>
          <w:numId w:val="17"/>
        </w:numPr>
        <w:spacing w:line="240" w:lineRule="auto"/>
        <w:jc w:val="both"/>
        <w:rPr>
          <w:rFonts w:ascii="David" w:hAnsi="David" w:cs="David"/>
        </w:rPr>
      </w:pPr>
      <w:r>
        <w:rPr>
          <w:rFonts w:ascii="David" w:hAnsi="David" w:cs="David"/>
        </w:rPr>
        <w:t>LLM: Large Language model serves to generate the textual response. This component is also frozen.</w:t>
      </w:r>
    </w:p>
    <w:p w14:paraId="753EA5F9" w14:textId="77777777" w:rsidR="00280071" w:rsidRDefault="00280071" w:rsidP="00280071">
      <w:pPr>
        <w:pStyle w:val="a9"/>
        <w:spacing w:line="240" w:lineRule="auto"/>
        <w:jc w:val="both"/>
        <w:rPr>
          <w:rFonts w:ascii="David" w:hAnsi="David" w:cs="David"/>
        </w:rPr>
      </w:pPr>
    </w:p>
    <w:p w14:paraId="13E72093" w14:textId="24204B8F" w:rsidR="000D0D2E" w:rsidRDefault="000D0D2E" w:rsidP="000D0D2E">
      <w:pPr>
        <w:pStyle w:val="a9"/>
        <w:numPr>
          <w:ilvl w:val="0"/>
          <w:numId w:val="17"/>
        </w:numPr>
        <w:spacing w:line="240" w:lineRule="auto"/>
        <w:jc w:val="both"/>
        <w:rPr>
          <w:rFonts w:ascii="David" w:hAnsi="David" w:cs="David"/>
        </w:rPr>
      </w:pPr>
      <w:r>
        <w:rPr>
          <w:rFonts w:ascii="David" w:hAnsi="David" w:cs="David"/>
        </w:rPr>
        <w:lastRenderedPageBreak/>
        <w:t>Q- Former</w:t>
      </w:r>
      <w:r w:rsidR="00280071">
        <w:rPr>
          <w:rFonts w:ascii="David" w:hAnsi="David" w:cs="David"/>
        </w:rPr>
        <w:t>: this component is used as the bridge between the visual model and the language model. Unlike previous models (such as BLIP2), in instructBlip, the Q-Former receives both the image and the textual instruction as an input</w:t>
      </w:r>
      <w:r w:rsidR="00CF04F0">
        <w:rPr>
          <w:rFonts w:ascii="David" w:hAnsi="David" w:cs="David"/>
        </w:rPr>
        <w:t xml:space="preserve"> (and is not frozen).</w:t>
      </w:r>
    </w:p>
    <w:p w14:paraId="4AF0905A" w14:textId="77777777" w:rsidR="00CF04F0" w:rsidRPr="00CF04F0" w:rsidRDefault="00CF04F0" w:rsidP="00CF04F0">
      <w:pPr>
        <w:pStyle w:val="a9"/>
        <w:rPr>
          <w:rFonts w:ascii="David" w:hAnsi="David" w:cs="David"/>
        </w:rPr>
      </w:pPr>
    </w:p>
    <w:p w14:paraId="334DCE50" w14:textId="3C0D062A" w:rsidR="00CF04F0" w:rsidRDefault="00CF04F0" w:rsidP="00CF04F0">
      <w:pPr>
        <w:spacing w:line="240" w:lineRule="auto"/>
        <w:jc w:val="both"/>
        <w:rPr>
          <w:rFonts w:ascii="David" w:hAnsi="David" w:cs="David"/>
        </w:rPr>
      </w:pPr>
      <w:r>
        <w:rPr>
          <w:rFonts w:ascii="David" w:hAnsi="David" w:cs="David"/>
        </w:rPr>
        <w:t xml:space="preserve">The information flow in the systems </w:t>
      </w:r>
      <w:r w:rsidRPr="00CF04F0">
        <w:rPr>
          <w:rFonts w:ascii="David" w:hAnsi="David" w:cs="David"/>
        </w:rPr>
        <w:t>proceeds as follows</w:t>
      </w:r>
      <w:r>
        <w:rPr>
          <w:rFonts w:ascii="David" w:hAnsi="David" w:cs="David"/>
        </w:rPr>
        <w:t>:</w:t>
      </w:r>
    </w:p>
    <w:p w14:paraId="05B7BCEE" w14:textId="38333B2E" w:rsidR="00CF04F0" w:rsidRDefault="00CF04F0" w:rsidP="00CF04F0">
      <w:pPr>
        <w:pStyle w:val="a9"/>
        <w:numPr>
          <w:ilvl w:val="0"/>
          <w:numId w:val="18"/>
        </w:numPr>
        <w:spacing w:line="240" w:lineRule="auto"/>
        <w:jc w:val="both"/>
        <w:rPr>
          <w:rFonts w:ascii="David" w:hAnsi="David" w:cs="David"/>
        </w:rPr>
      </w:pPr>
      <w:r>
        <w:rPr>
          <w:rFonts w:ascii="David" w:hAnsi="David" w:cs="David"/>
        </w:rPr>
        <w:t xml:space="preserve">The systems </w:t>
      </w:r>
      <w:r w:rsidR="00692A88">
        <w:rPr>
          <w:rFonts w:ascii="David" w:hAnsi="David" w:cs="David"/>
        </w:rPr>
        <w:t>receive</w:t>
      </w:r>
      <w:r>
        <w:rPr>
          <w:rFonts w:ascii="David" w:hAnsi="David" w:cs="David"/>
        </w:rPr>
        <w:t xml:space="preserve"> an image (I) and a natural language question (Q), such as ‘is this photo real?’</w:t>
      </w:r>
    </w:p>
    <w:p w14:paraId="0ED9AE04" w14:textId="77777777" w:rsidR="00B9056F" w:rsidRDefault="00B9056F" w:rsidP="00B9056F">
      <w:pPr>
        <w:pStyle w:val="a9"/>
        <w:spacing w:line="240" w:lineRule="auto"/>
        <w:jc w:val="both"/>
        <w:rPr>
          <w:rFonts w:ascii="David" w:hAnsi="David" w:cs="David"/>
        </w:rPr>
      </w:pPr>
    </w:p>
    <w:p w14:paraId="26B1578E" w14:textId="40278937" w:rsidR="00B9056F" w:rsidRPr="00B9056F" w:rsidRDefault="00B9056F" w:rsidP="00B9056F">
      <w:pPr>
        <w:pStyle w:val="a9"/>
        <w:numPr>
          <w:ilvl w:val="0"/>
          <w:numId w:val="18"/>
        </w:numPr>
        <w:spacing w:line="240" w:lineRule="auto"/>
        <w:jc w:val="both"/>
        <w:rPr>
          <w:rFonts w:ascii="David" w:hAnsi="David" w:cs="David"/>
        </w:rPr>
      </w:pPr>
      <w:r w:rsidRPr="00B9056F">
        <w:rPr>
          <w:rFonts w:ascii="David" w:hAnsi="David" w:cs="David"/>
        </w:rPr>
        <w:t>The Q-Former processes the image according to the specific question, extracting visual features that are most relevant to the deepfake detection task.</w:t>
      </w:r>
    </w:p>
    <w:p w14:paraId="33309C93" w14:textId="77777777" w:rsidR="00B9056F" w:rsidRDefault="00B9056F" w:rsidP="00B9056F">
      <w:pPr>
        <w:pStyle w:val="a9"/>
        <w:spacing w:line="240" w:lineRule="auto"/>
        <w:jc w:val="both"/>
        <w:rPr>
          <w:rFonts w:ascii="David" w:hAnsi="David" w:cs="David"/>
        </w:rPr>
      </w:pPr>
    </w:p>
    <w:p w14:paraId="1A36CF73" w14:textId="77777777" w:rsidR="00B9056F" w:rsidRDefault="00B9056F" w:rsidP="00B9056F">
      <w:pPr>
        <w:pStyle w:val="a9"/>
        <w:numPr>
          <w:ilvl w:val="0"/>
          <w:numId w:val="18"/>
        </w:numPr>
        <w:spacing w:line="240" w:lineRule="auto"/>
        <w:jc w:val="both"/>
        <w:rPr>
          <w:rFonts w:ascii="David" w:hAnsi="David" w:cs="David"/>
        </w:rPr>
      </w:pPr>
      <w:r w:rsidRPr="00B9056F">
        <w:rPr>
          <w:rFonts w:ascii="David" w:hAnsi="David" w:cs="David"/>
        </w:rPr>
        <w:t>These features are passed to the LLM, which generates the final response.</w:t>
      </w:r>
    </w:p>
    <w:p w14:paraId="03DF0C75" w14:textId="2CE108F0" w:rsidR="00B9056F" w:rsidRDefault="00B9056F" w:rsidP="00B9056F">
      <w:pPr>
        <w:spacing w:line="240" w:lineRule="auto"/>
        <w:jc w:val="both"/>
        <w:rPr>
          <w:rFonts w:ascii="David" w:hAnsi="David" w:cs="David"/>
        </w:rPr>
      </w:pPr>
      <w:r>
        <w:rPr>
          <w:rFonts w:ascii="David" w:hAnsi="David" w:cs="David"/>
        </w:rPr>
        <w:br/>
      </w:r>
      <w:r w:rsidRPr="00B9056F">
        <w:rPr>
          <w:rFonts w:ascii="David" w:hAnsi="David" w:cs="David"/>
        </w:rPr>
        <w:t xml:space="preserve">This structure allows us to leverage the </w:t>
      </w:r>
      <w:r w:rsidR="00C76B05" w:rsidRPr="00B9056F">
        <w:rPr>
          <w:rFonts w:ascii="David" w:hAnsi="David" w:cs="David"/>
        </w:rPr>
        <w:t>model’s</w:t>
      </w:r>
      <w:r w:rsidRPr="00B9056F">
        <w:rPr>
          <w:rFonts w:ascii="David" w:hAnsi="David" w:cs="David"/>
        </w:rPr>
        <w:t xml:space="preserve"> prior knowledge (Zero-Shot) while, in the case of Fine-tuning, training only the relatively lightweight Q-Former component,</w:t>
      </w:r>
      <w:r>
        <w:rPr>
          <w:rFonts w:ascii="David" w:hAnsi="David" w:cs="David"/>
        </w:rPr>
        <w:t xml:space="preserve"> </w:t>
      </w:r>
      <w:r w:rsidRPr="00B9056F">
        <w:rPr>
          <w:rFonts w:ascii="David" w:hAnsi="David" w:cs="David"/>
        </w:rPr>
        <w:t>thereby saving computational resources and preventing catastrophic forgettin</w:t>
      </w:r>
      <w:r>
        <w:rPr>
          <w:rFonts w:ascii="David" w:hAnsi="David" w:cs="David"/>
        </w:rPr>
        <w:t>g.</w:t>
      </w:r>
    </w:p>
    <w:p w14:paraId="60B097A5" w14:textId="614A5B2E" w:rsidR="00C76B05" w:rsidRDefault="00C76B05" w:rsidP="00B9056F">
      <w:pPr>
        <w:spacing w:line="240" w:lineRule="auto"/>
        <w:jc w:val="both"/>
        <w:rPr>
          <w:rFonts w:ascii="David" w:hAnsi="David" w:cs="David"/>
        </w:rPr>
      </w:pPr>
    </w:p>
    <w:p w14:paraId="0E6E3C40" w14:textId="78C66835" w:rsidR="002704E2" w:rsidRDefault="002704E2" w:rsidP="00B9056F">
      <w:pPr>
        <w:spacing w:line="240" w:lineRule="auto"/>
        <w:jc w:val="both"/>
        <w:rPr>
          <w:rFonts w:ascii="David" w:hAnsi="David" w:cs="David"/>
          <w:rtl/>
        </w:rPr>
      </w:pPr>
      <w:r w:rsidRPr="002704E2">
        <w:rPr>
          <w:rFonts w:ascii="David" w:hAnsi="David" w:cs="David"/>
          <w:noProof/>
        </w:rPr>
        <w:drawing>
          <wp:inline distT="0" distB="0" distL="0" distR="0" wp14:anchorId="6E98AB98" wp14:editId="6968111E">
            <wp:extent cx="5943600" cy="1352550"/>
            <wp:effectExtent l="0" t="0" r="0" b="0"/>
            <wp:docPr id="658028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8713" name=""/>
                    <pic:cNvPicPr/>
                  </pic:nvPicPr>
                  <pic:blipFill>
                    <a:blip r:embed="rId16"/>
                    <a:stretch>
                      <a:fillRect/>
                    </a:stretch>
                  </pic:blipFill>
                  <pic:spPr>
                    <a:xfrm>
                      <a:off x="0" y="0"/>
                      <a:ext cx="5943600" cy="1352550"/>
                    </a:xfrm>
                    <a:prstGeom prst="rect">
                      <a:avLst/>
                    </a:prstGeom>
                  </pic:spPr>
                </pic:pic>
              </a:graphicData>
            </a:graphic>
          </wp:inline>
        </w:drawing>
      </w:r>
    </w:p>
    <w:p w14:paraId="0174184C" w14:textId="77777777" w:rsidR="009A2519" w:rsidRDefault="00167911" w:rsidP="00C9196C">
      <w:pPr>
        <w:spacing w:line="240" w:lineRule="auto"/>
        <w:jc w:val="both"/>
        <w:rPr>
          <w:rFonts w:ascii="David" w:hAnsi="David" w:cs="David"/>
        </w:rPr>
      </w:pPr>
      <w:r w:rsidRPr="00C9196C">
        <w:rPr>
          <w:rFonts w:ascii="David" w:hAnsi="David" w:cs="David"/>
        </w:rPr>
        <w:t>Figur</w:t>
      </w:r>
      <w:r w:rsidR="00C9196C">
        <w:rPr>
          <w:rFonts w:ascii="David" w:hAnsi="David" w:cs="David"/>
        </w:rPr>
        <w:t>e</w:t>
      </w:r>
      <w:r w:rsidR="00C9196C" w:rsidRPr="00C9196C">
        <w:rPr>
          <w:rFonts w:ascii="David" w:hAnsi="David" w:cs="David"/>
        </w:rPr>
        <w:t xml:space="preserve"> 6</w:t>
      </w:r>
      <w:r w:rsidR="00C9196C">
        <w:rPr>
          <w:rFonts w:ascii="David" w:hAnsi="David" w:cs="David"/>
        </w:rPr>
        <w:t>: probabilistic inference process using instructBLIP.</w:t>
      </w:r>
    </w:p>
    <w:p w14:paraId="2FCDB939" w14:textId="0AA8E0B3" w:rsidR="00C9196C" w:rsidRDefault="00C9196C" w:rsidP="00C9196C">
      <w:pPr>
        <w:spacing w:line="240" w:lineRule="auto"/>
        <w:jc w:val="both"/>
        <w:rPr>
          <w:rFonts w:ascii="David" w:hAnsi="David" w:cs="David"/>
          <w:rtl/>
        </w:rPr>
      </w:pPr>
      <w:r>
        <w:rPr>
          <w:rFonts w:ascii="David" w:hAnsi="David" w:cs="David"/>
        </w:rPr>
        <w:t xml:space="preserve">The flowchart illustrates the adaptation of the model from text generation to binary deepfake classification. The system receives an image and a close ended query (“is this photo real?”), but instead of decoding an actual textual response, the algorithm directly extracts </w:t>
      </w:r>
      <w:r w:rsidR="00624554">
        <w:rPr>
          <w:rFonts w:ascii="David" w:hAnsi="David" w:cs="David"/>
        </w:rPr>
        <w:t xml:space="preserve">from the output layer the logits for the tokens “Yes” or “No”. </w:t>
      </w:r>
      <w:r w:rsidR="009A2519">
        <w:rPr>
          <w:rFonts w:ascii="David" w:hAnsi="David" w:cs="David"/>
        </w:rPr>
        <w:t>These values</w:t>
      </w:r>
      <w:r w:rsidR="00624554">
        <w:rPr>
          <w:rFonts w:ascii="David" w:hAnsi="David" w:cs="David"/>
        </w:rPr>
        <w:t xml:space="preserve"> are normalized to calculate the probability P(Real | Image), enabling accurate classification based on the model’s pre-trained semantic knowledge (Zero-Shot) without the need for an external classifier.</w:t>
      </w:r>
    </w:p>
    <w:p w14:paraId="5BC8153C" w14:textId="77777777" w:rsidR="00AF0848" w:rsidRPr="00C9196C" w:rsidRDefault="00AF0848" w:rsidP="00C9196C">
      <w:pPr>
        <w:spacing w:line="240" w:lineRule="auto"/>
        <w:jc w:val="both"/>
        <w:rPr>
          <w:rFonts w:ascii="David" w:hAnsi="David" w:cs="David"/>
          <w:rtl/>
        </w:rPr>
      </w:pPr>
    </w:p>
    <w:p w14:paraId="7A05BDC3" w14:textId="7EBC15DB" w:rsidR="00C76B05" w:rsidRPr="00571561" w:rsidRDefault="001664CE" w:rsidP="00642F1B">
      <w:pPr>
        <w:pStyle w:val="a9"/>
        <w:numPr>
          <w:ilvl w:val="0"/>
          <w:numId w:val="32"/>
        </w:numPr>
        <w:spacing w:line="240" w:lineRule="auto"/>
        <w:jc w:val="both"/>
        <w:rPr>
          <w:rFonts w:ascii="David" w:hAnsi="David" w:cs="David"/>
          <w:b/>
          <w:bCs/>
          <w:sz w:val="28"/>
          <w:szCs w:val="28"/>
        </w:rPr>
      </w:pPr>
      <w:r>
        <w:rPr>
          <w:rFonts w:ascii="David" w:hAnsi="David" w:cs="David"/>
          <w:b/>
          <w:bCs/>
          <w:sz w:val="28"/>
          <w:szCs w:val="28"/>
        </w:rPr>
        <w:t xml:space="preserve">  </w:t>
      </w:r>
      <w:r w:rsidR="00C76B05" w:rsidRPr="00571561">
        <w:rPr>
          <w:rFonts w:ascii="David" w:hAnsi="David" w:cs="David"/>
          <w:b/>
          <w:bCs/>
          <w:sz w:val="28"/>
          <w:szCs w:val="28"/>
        </w:rPr>
        <w:t>Probabilistic Inference Algorithm</w:t>
      </w:r>
    </w:p>
    <w:p w14:paraId="298CD315" w14:textId="5D65034E" w:rsidR="00FE6A06" w:rsidRPr="00310E05" w:rsidRDefault="004B6409" w:rsidP="00310E05">
      <w:pPr>
        <w:spacing w:line="240" w:lineRule="auto"/>
        <w:jc w:val="both"/>
        <w:rPr>
          <w:rFonts w:ascii="David" w:hAnsi="David" w:cs="David"/>
        </w:rPr>
      </w:pPr>
      <w:r>
        <w:rPr>
          <w:rFonts w:ascii="David" w:hAnsi="David" w:cs="David"/>
        </w:rPr>
        <w:t xml:space="preserve">The main challenge </w:t>
      </w:r>
      <w:r w:rsidR="00A65B7B">
        <w:rPr>
          <w:rFonts w:ascii="David" w:hAnsi="David" w:cs="David"/>
        </w:rPr>
        <w:t>with</w:t>
      </w:r>
      <w:r>
        <w:rPr>
          <w:rFonts w:ascii="David" w:hAnsi="David" w:cs="David"/>
        </w:rPr>
        <w:t xml:space="preserve"> using </w:t>
      </w:r>
      <w:r w:rsidR="00517E5C">
        <w:rPr>
          <w:rFonts w:ascii="David" w:hAnsi="David" w:cs="David"/>
        </w:rPr>
        <w:t>Visual</w:t>
      </w:r>
      <w:r w:rsidR="00A65B7B">
        <w:rPr>
          <w:rFonts w:ascii="David" w:hAnsi="David" w:cs="David"/>
        </w:rPr>
        <w:t xml:space="preserve"> Language Models (VLMs)</w:t>
      </w:r>
      <w:r w:rsidR="00517E5C">
        <w:rPr>
          <w:rFonts w:ascii="David" w:hAnsi="David" w:cs="David"/>
        </w:rPr>
        <w:t xml:space="preserve"> for this tasks it their natural output</w:t>
      </w:r>
      <w:r w:rsidR="00310E05">
        <w:rPr>
          <w:rFonts w:ascii="David" w:hAnsi="David" w:cs="David"/>
        </w:rPr>
        <w:t xml:space="preserve"> is free text (such as ‘yes’ \‘no’). For biometric purposes, </w:t>
      </w:r>
      <w:r w:rsidR="00310E05" w:rsidRPr="00310E05">
        <w:rPr>
          <w:rFonts w:ascii="David" w:hAnsi="David" w:cs="David"/>
        </w:rPr>
        <w:t>binary output is</w:t>
      </w:r>
      <w:r w:rsidR="00310E05">
        <w:rPr>
          <w:rFonts w:ascii="David" w:hAnsi="David" w:cs="David"/>
        </w:rPr>
        <w:t xml:space="preserve"> not enough. </w:t>
      </w:r>
      <w:r w:rsidR="00310E05" w:rsidRPr="00310E05">
        <w:rPr>
          <w:rFonts w:ascii="David" w:hAnsi="David" w:cs="David"/>
        </w:rPr>
        <w:t>A specific confidence score is required to calculate metrics like AUC and EER, and to set a precise threshold.</w:t>
      </w:r>
    </w:p>
    <w:p w14:paraId="4F6F7026" w14:textId="2C5BC46F" w:rsidR="00A65B7B" w:rsidRDefault="007275D9" w:rsidP="00A65B7B">
      <w:pPr>
        <w:spacing w:line="240" w:lineRule="auto"/>
        <w:jc w:val="both"/>
        <w:rPr>
          <w:rFonts w:ascii="David" w:hAnsi="David" w:cs="David"/>
        </w:rPr>
      </w:pPr>
      <w:r>
        <w:rPr>
          <w:rFonts w:ascii="David" w:hAnsi="David" w:cs="David"/>
        </w:rPr>
        <w:t>T</w:t>
      </w:r>
      <w:r w:rsidR="00310E05">
        <w:rPr>
          <w:rFonts w:ascii="David" w:hAnsi="David" w:cs="David"/>
        </w:rPr>
        <w:t>o solve this, an algorithm was implemented to turn the generative output into a probabilistic classifier. Instead of relying on the generated text, this method uses tokens probabilities directly from the model.</w:t>
      </w:r>
    </w:p>
    <w:p w14:paraId="225FCA8C" w14:textId="28926F7D" w:rsidR="007275D9" w:rsidRDefault="007275D9" w:rsidP="00A65B7B">
      <w:pPr>
        <w:spacing w:line="240" w:lineRule="auto"/>
        <w:jc w:val="both"/>
        <w:rPr>
          <w:rFonts w:ascii="David" w:hAnsi="David" w:cs="David"/>
        </w:rPr>
      </w:pPr>
      <w:r>
        <w:rPr>
          <w:rFonts w:ascii="David" w:hAnsi="David" w:cs="David"/>
        </w:rPr>
        <w:t xml:space="preserve">The algorithm defines the tokens ‘Yes’ and ‘No’ to represent the classes ‘Real’ and ‘Fake’ respectively. For every image, the model calculates the probability </w:t>
      </w:r>
      <w:r w:rsidR="00B75F54">
        <w:rPr>
          <w:rFonts w:ascii="David" w:hAnsi="David" w:cs="David"/>
        </w:rPr>
        <w:t>of</w:t>
      </w:r>
      <w:r>
        <w:rPr>
          <w:rFonts w:ascii="David" w:hAnsi="David" w:cs="David"/>
        </w:rPr>
        <w:t xml:space="preserve"> those tokens. Afterw</w:t>
      </w:r>
      <w:r w:rsidR="00B75F54">
        <w:rPr>
          <w:rFonts w:ascii="David" w:hAnsi="David" w:cs="David"/>
        </w:rPr>
        <w:t>a</w:t>
      </w:r>
      <w:r>
        <w:rPr>
          <w:rFonts w:ascii="David" w:hAnsi="David" w:cs="David"/>
        </w:rPr>
        <w:t xml:space="preserve">rds, </w:t>
      </w:r>
      <w:r w:rsidR="00313CDB">
        <w:rPr>
          <w:rFonts w:ascii="David" w:hAnsi="David" w:cs="David"/>
        </w:rPr>
        <w:t xml:space="preserve">normalization is performed to extract the score for the fake class, as defined in the in the following equation (from the base paper): </w:t>
      </w:r>
    </w:p>
    <w:p w14:paraId="3953A0AC" w14:textId="1DAEC742" w:rsidR="00313CDB" w:rsidRPr="00313CDB" w:rsidRDefault="00313CDB" w:rsidP="00A65B7B">
      <w:pPr>
        <w:spacing w:line="240" w:lineRule="auto"/>
        <w:jc w:val="both"/>
        <w:rPr>
          <w:rFonts w:ascii="David" w:eastAsiaTheme="minorEastAsia" w:hAnsi="David" w:cs="David"/>
        </w:rPr>
      </w:pPr>
      <m:oMath>
        <m:r>
          <w:rPr>
            <w:rFonts w:ascii="Cambria Math" w:hAnsi="Cambria Math" w:cs="David"/>
          </w:rPr>
          <w:lastRenderedPageBreak/>
          <m:t>P</m:t>
        </m:r>
        <m:d>
          <m:dPr>
            <m:ctrlPr>
              <w:rPr>
                <w:rFonts w:ascii="Cambria Math" w:hAnsi="Cambria Math" w:cs="David"/>
                <w:i/>
              </w:rPr>
            </m:ctrlPr>
          </m:dPr>
          <m:e>
            <m:r>
              <w:rPr>
                <w:rFonts w:ascii="Cambria Math" w:hAnsi="Cambria Math" w:cs="David"/>
              </w:rPr>
              <m:t>Fake</m:t>
            </m:r>
          </m:e>
        </m:d>
        <m:r>
          <w:rPr>
            <w:rFonts w:ascii="Cambria Math" w:hAnsi="Cambria Math" w:cs="David"/>
          </w:rPr>
          <m:t xml:space="preserve">= </m:t>
        </m:r>
        <m:f>
          <m:fPr>
            <m:ctrlPr>
              <w:rPr>
                <w:rFonts w:ascii="Cambria Math" w:hAnsi="Cambria Math" w:cs="David"/>
                <w:i/>
              </w:rPr>
            </m:ctrlPr>
          </m:fPr>
          <m:num>
            <m:sSub>
              <m:sSubPr>
                <m:ctrlPr>
                  <w:rPr>
                    <w:rFonts w:ascii="Cambria Math" w:hAnsi="Cambria Math" w:cs="David"/>
                    <w:i/>
                  </w:rPr>
                </m:ctrlPr>
              </m:sSubPr>
              <m:e>
                <m:r>
                  <w:rPr>
                    <w:rFonts w:ascii="Cambria Math" w:hAnsi="Cambria Math" w:cs="David"/>
                  </w:rPr>
                  <m:t>P</m:t>
                </m:r>
              </m:e>
              <m:sub>
                <m:r>
                  <w:rPr>
                    <w:rFonts w:ascii="Cambria Math" w:hAnsi="Cambria Math" w:cs="David"/>
                  </w:rPr>
                  <m:t>no</m:t>
                </m:r>
              </m:sub>
            </m:sSub>
          </m:num>
          <m:den>
            <m:sSub>
              <m:sSubPr>
                <m:ctrlPr>
                  <w:rPr>
                    <w:rFonts w:ascii="Cambria Math" w:hAnsi="Cambria Math" w:cs="David"/>
                    <w:i/>
                  </w:rPr>
                </m:ctrlPr>
              </m:sSubPr>
              <m:e>
                <m:r>
                  <w:rPr>
                    <w:rFonts w:ascii="Cambria Math" w:hAnsi="Cambria Math" w:cs="David"/>
                  </w:rPr>
                  <m:t>P</m:t>
                </m:r>
              </m:e>
              <m:sub>
                <m:r>
                  <w:rPr>
                    <w:rFonts w:ascii="Cambria Math" w:hAnsi="Cambria Math" w:cs="David"/>
                  </w:rPr>
                  <m:t>yes</m:t>
                </m:r>
              </m:sub>
            </m:sSub>
            <m:r>
              <w:rPr>
                <w:rFonts w:ascii="Cambria Math" w:hAnsi="Cambria Math" w:cs="David"/>
              </w:rPr>
              <m:t>+</m:t>
            </m:r>
            <m:sSub>
              <m:sSubPr>
                <m:ctrlPr>
                  <w:rPr>
                    <w:rFonts w:ascii="Cambria Math" w:hAnsi="Cambria Math" w:cs="David"/>
                    <w:i/>
                  </w:rPr>
                </m:ctrlPr>
              </m:sSubPr>
              <m:e>
                <m:r>
                  <w:rPr>
                    <w:rFonts w:ascii="Cambria Math" w:hAnsi="Cambria Math" w:cs="David"/>
                  </w:rPr>
                  <m:t>P</m:t>
                </m:r>
              </m:e>
              <m:sub>
                <m:r>
                  <w:rPr>
                    <w:rFonts w:ascii="Cambria Math" w:hAnsi="Cambria Math" w:cs="David"/>
                  </w:rPr>
                  <m:t>no</m:t>
                </m:r>
              </m:sub>
            </m:sSub>
          </m:den>
        </m:f>
      </m:oMath>
      <w:r w:rsidR="00571561">
        <w:rPr>
          <w:rFonts w:ascii="David" w:eastAsiaTheme="minorEastAsia" w:hAnsi="David" w:cs="David"/>
        </w:rPr>
        <w:t>.</w:t>
      </w:r>
    </w:p>
    <w:p w14:paraId="1C4B5B79" w14:textId="59BFFF54" w:rsidR="00313CDB" w:rsidRDefault="00313CDB" w:rsidP="00313CDB">
      <w:pPr>
        <w:spacing w:line="240" w:lineRule="auto"/>
        <w:jc w:val="both"/>
        <w:rPr>
          <w:rFonts w:ascii="David" w:eastAsiaTheme="minorEastAsia" w:hAnsi="David" w:cs="David"/>
        </w:rPr>
      </w:pPr>
      <w:r w:rsidRPr="00313CDB">
        <w:rPr>
          <w:rFonts w:ascii="David" w:eastAsiaTheme="minorEastAsia" w:hAnsi="David" w:cs="David"/>
        </w:rPr>
        <w:t>The normalization method was selected because using a Softmax function over the entire</w:t>
      </w:r>
      <w:r>
        <w:rPr>
          <w:rFonts w:ascii="David" w:eastAsiaTheme="minorEastAsia" w:hAnsi="David" w:cs="David"/>
        </w:rPr>
        <w:t xml:space="preserve"> vocabulary (which is huge) may be inaccurate. Normalizing over the relevant subset (</w:t>
      </w:r>
      <w:r w:rsidRPr="00313CDB">
        <w:rPr>
          <w:rFonts w:ascii="David" w:eastAsiaTheme="minorEastAsia" w:hAnsi="David" w:cs="David"/>
        </w:rPr>
        <w:t>'Yes', 'No'</w:t>
      </w:r>
      <w:r>
        <w:rPr>
          <w:rFonts w:ascii="David" w:eastAsiaTheme="minorEastAsia" w:hAnsi="David" w:cs="David"/>
        </w:rPr>
        <w:t>) ensures that the sum of probabilities equals 1 and reflects the relative confidence strictly between the two options.</w:t>
      </w:r>
    </w:p>
    <w:p w14:paraId="52D8FCD9" w14:textId="77777777" w:rsidR="00642F1B" w:rsidRPr="00313CDB" w:rsidRDefault="00642F1B" w:rsidP="00313CDB">
      <w:pPr>
        <w:spacing w:line="240" w:lineRule="auto"/>
        <w:jc w:val="both"/>
        <w:rPr>
          <w:rFonts w:ascii="David" w:eastAsiaTheme="minorEastAsia" w:hAnsi="David" w:cs="David"/>
          <w:rtl/>
        </w:rPr>
      </w:pPr>
    </w:p>
    <w:p w14:paraId="494DCFE9" w14:textId="6968FD67" w:rsidR="00C76B05" w:rsidRPr="00571561" w:rsidRDefault="00642F1B" w:rsidP="00642F1B">
      <w:pPr>
        <w:pStyle w:val="a9"/>
        <w:numPr>
          <w:ilvl w:val="0"/>
          <w:numId w:val="32"/>
        </w:numPr>
        <w:spacing w:line="240" w:lineRule="auto"/>
        <w:jc w:val="both"/>
        <w:rPr>
          <w:rFonts w:ascii="David" w:hAnsi="David" w:cs="David"/>
          <w:b/>
          <w:bCs/>
          <w:sz w:val="28"/>
          <w:szCs w:val="28"/>
        </w:rPr>
      </w:pPr>
      <w:r>
        <w:rPr>
          <w:rFonts w:ascii="David" w:hAnsi="David" w:cs="David"/>
          <w:b/>
          <w:bCs/>
          <w:sz w:val="28"/>
          <w:szCs w:val="28"/>
        </w:rPr>
        <w:t xml:space="preserve"> </w:t>
      </w:r>
      <w:r w:rsidR="00C76B05" w:rsidRPr="00571561">
        <w:rPr>
          <w:rFonts w:ascii="David" w:hAnsi="David" w:cs="David"/>
          <w:b/>
          <w:bCs/>
          <w:sz w:val="28"/>
          <w:szCs w:val="28"/>
        </w:rPr>
        <w:t>Training and Fine-tuning Strategy</w:t>
      </w:r>
    </w:p>
    <w:p w14:paraId="76D96AF7" w14:textId="32012651" w:rsidR="00313CDB" w:rsidRDefault="00313CDB" w:rsidP="00E743C9">
      <w:pPr>
        <w:spacing w:line="240" w:lineRule="auto"/>
        <w:jc w:val="both"/>
        <w:rPr>
          <w:rFonts w:ascii="David" w:hAnsi="David" w:cs="David"/>
        </w:rPr>
      </w:pPr>
      <w:r>
        <w:rPr>
          <w:rFonts w:ascii="David" w:hAnsi="David" w:cs="David"/>
        </w:rPr>
        <w:t xml:space="preserve">The research methodology in this project </w:t>
      </w:r>
      <w:r w:rsidR="00E743C9">
        <w:rPr>
          <w:rFonts w:ascii="David" w:hAnsi="David" w:cs="David"/>
        </w:rPr>
        <w:t xml:space="preserve">evaluates the system in two configurations: Zero-Shot inference and Few-shot fine tuning. For the training phase, a </w:t>
      </w:r>
      <w:r w:rsidR="00E743C9" w:rsidRPr="00E743C9">
        <w:rPr>
          <w:rFonts w:ascii="David" w:hAnsi="David" w:cs="David"/>
        </w:rPr>
        <w:t>Parameter-Efficient Fine-Tuning strategy was selected</w:t>
      </w:r>
      <w:r w:rsidR="00E743C9">
        <w:rPr>
          <w:rFonts w:ascii="David" w:hAnsi="David" w:cs="David"/>
        </w:rPr>
        <w:t>, specifically adapted for such models.</w:t>
      </w:r>
    </w:p>
    <w:p w14:paraId="03E2F8B2" w14:textId="77777777" w:rsidR="00E743C9" w:rsidRPr="00E743C9" w:rsidRDefault="00E743C9" w:rsidP="00E743C9">
      <w:pPr>
        <w:spacing w:line="240" w:lineRule="auto"/>
        <w:jc w:val="both"/>
        <w:rPr>
          <w:rFonts w:ascii="David" w:hAnsi="David" w:cs="David"/>
        </w:rPr>
      </w:pPr>
      <w:r w:rsidRPr="00E743C9">
        <w:rPr>
          <w:rFonts w:ascii="David" w:hAnsi="David" w:cs="David"/>
        </w:rPr>
        <w:t>In the InstructBLIP architecture, the Fine-tuning process does not update all model parameters. Instead, the Image Encoder and the Large Language Model (LLM) components remain "frozen" during training. Weight updates are performed exclusively on the Q-Former component.</w:t>
      </w:r>
    </w:p>
    <w:p w14:paraId="1B4108D2" w14:textId="06FDB354" w:rsidR="00E743C9" w:rsidRDefault="00E743C9" w:rsidP="00E743C9">
      <w:pPr>
        <w:spacing w:line="240" w:lineRule="auto"/>
        <w:jc w:val="both"/>
        <w:rPr>
          <w:rFonts w:ascii="David" w:hAnsi="David" w:cs="David"/>
        </w:rPr>
      </w:pPr>
      <w:r>
        <w:rPr>
          <w:rFonts w:ascii="David" w:hAnsi="David" w:cs="David"/>
        </w:rPr>
        <w:t>This approach for two primary reasons:</w:t>
      </w:r>
    </w:p>
    <w:p w14:paraId="09F5E471" w14:textId="280BC9BA" w:rsidR="00E743C9" w:rsidRDefault="00E743C9" w:rsidP="00E743C9">
      <w:pPr>
        <w:pStyle w:val="a9"/>
        <w:numPr>
          <w:ilvl w:val="0"/>
          <w:numId w:val="20"/>
        </w:numPr>
        <w:spacing w:line="240" w:lineRule="auto"/>
        <w:jc w:val="both"/>
        <w:rPr>
          <w:rFonts w:ascii="David" w:hAnsi="David" w:cs="David"/>
        </w:rPr>
      </w:pPr>
      <w:r w:rsidRPr="00AA3AF7">
        <w:rPr>
          <w:rFonts w:ascii="David" w:hAnsi="David" w:cs="David"/>
          <w:u w:val="single"/>
        </w:rPr>
        <w:t>Prevention of catastrophic forgetting</w:t>
      </w:r>
      <w:r>
        <w:rPr>
          <w:rFonts w:ascii="David" w:hAnsi="David" w:cs="David"/>
        </w:rPr>
        <w:t xml:space="preserve">: </w:t>
      </w:r>
      <w:r w:rsidR="00AA3AF7">
        <w:rPr>
          <w:rFonts w:ascii="David" w:hAnsi="David" w:cs="David"/>
        </w:rPr>
        <w:t>F</w:t>
      </w:r>
      <w:r>
        <w:rPr>
          <w:rFonts w:ascii="David" w:hAnsi="David" w:cs="David"/>
        </w:rPr>
        <w:t xml:space="preserve">reezing the LLM and the Encoder </w:t>
      </w:r>
      <w:r w:rsidR="00AA3AF7">
        <w:rPr>
          <w:rFonts w:ascii="David" w:hAnsi="David" w:cs="David"/>
        </w:rPr>
        <w:t>allows the system to retain the knowledge gained during pre-training on million of images. This prevents the model from losing its general capabilities while adapting to the specific task.</w:t>
      </w:r>
    </w:p>
    <w:p w14:paraId="1F207E09" w14:textId="7BCE39D2" w:rsidR="00AA3AF7" w:rsidRPr="00AA3AF7" w:rsidRDefault="00AA3AF7" w:rsidP="00AA3AF7">
      <w:pPr>
        <w:pStyle w:val="a9"/>
        <w:numPr>
          <w:ilvl w:val="0"/>
          <w:numId w:val="20"/>
        </w:numPr>
        <w:spacing w:line="240" w:lineRule="auto"/>
        <w:jc w:val="both"/>
        <w:rPr>
          <w:rFonts w:ascii="David" w:hAnsi="David" w:cs="David"/>
        </w:rPr>
      </w:pPr>
      <w:r>
        <w:rPr>
          <w:rFonts w:ascii="David" w:hAnsi="David" w:cs="David"/>
          <w:u w:val="single"/>
        </w:rPr>
        <w:t>Computational efficiency</w:t>
      </w:r>
      <w:r w:rsidRPr="00AA3AF7">
        <w:rPr>
          <w:rFonts w:ascii="David" w:hAnsi="David" w:cs="David"/>
        </w:rPr>
        <w:t>:</w:t>
      </w:r>
      <w:r w:rsidRPr="00AA3AF7">
        <w:t xml:space="preserve"> </w:t>
      </w:r>
      <w:r w:rsidRPr="00AA3AF7">
        <w:rPr>
          <w:rFonts w:ascii="David" w:hAnsi="David" w:cs="David"/>
        </w:rPr>
        <w:t>Training only the Q-Former requires significantly less memory and processing power compared to full fine-tuning of a large language model.</w:t>
      </w:r>
    </w:p>
    <w:p w14:paraId="36A715C9" w14:textId="474AB59D" w:rsidR="00AA3AF7" w:rsidRPr="00AA3AF7" w:rsidRDefault="00AA3AF7" w:rsidP="00AA3AF7">
      <w:pPr>
        <w:spacing w:line="240" w:lineRule="auto"/>
        <w:jc w:val="both"/>
        <w:rPr>
          <w:rFonts w:ascii="David" w:hAnsi="David" w:cs="David"/>
        </w:rPr>
      </w:pPr>
    </w:p>
    <w:p w14:paraId="5B92D539" w14:textId="778F76FF" w:rsidR="000E2462" w:rsidRDefault="000E2462" w:rsidP="000E2462">
      <w:pPr>
        <w:spacing w:line="240" w:lineRule="auto"/>
        <w:jc w:val="both"/>
        <w:rPr>
          <w:rFonts w:ascii="David" w:hAnsi="David" w:cs="David"/>
        </w:rPr>
      </w:pPr>
      <w:r>
        <w:rPr>
          <w:rFonts w:ascii="David" w:hAnsi="David" w:cs="David"/>
        </w:rPr>
        <w:t>The learning process involves minimizing standard language modeling loss function. This function measures the probability of predicting the correct tokens based on the image and the instruction.</w:t>
      </w:r>
    </w:p>
    <w:p w14:paraId="6831A902" w14:textId="3B17A01A" w:rsidR="000E2462" w:rsidRDefault="000E2462" w:rsidP="000E2462">
      <w:pPr>
        <w:spacing w:line="240" w:lineRule="auto"/>
        <w:jc w:val="both"/>
        <w:rPr>
          <w:rFonts w:ascii="David" w:hAnsi="David" w:cs="David"/>
          <w:rtl/>
        </w:rPr>
      </w:pPr>
      <w:r>
        <w:rPr>
          <w:rFonts w:ascii="David" w:hAnsi="David" w:cs="David"/>
        </w:rPr>
        <w:t>For the DFCD-P dataset, a 1:10 split between the training and testing was used. according to the base paper, training for a single enough to achieve high performance and</w:t>
      </w:r>
      <w:r w:rsidR="007F3D5F">
        <w:rPr>
          <w:rFonts w:ascii="David" w:hAnsi="David" w:cs="David" w:hint="cs"/>
          <w:rtl/>
        </w:rPr>
        <w:t xml:space="preserve"> </w:t>
      </w:r>
      <w:r w:rsidR="007F3D5F">
        <w:rPr>
          <w:rFonts w:ascii="David" w:hAnsi="David" w:cs="David"/>
        </w:rPr>
        <w:t>domain adadption.</w:t>
      </w:r>
    </w:p>
    <w:p w14:paraId="3B7FCB52" w14:textId="77777777" w:rsidR="00313CDB" w:rsidRPr="00313CDB" w:rsidRDefault="00313CDB" w:rsidP="00C76B05">
      <w:pPr>
        <w:spacing w:line="240" w:lineRule="auto"/>
        <w:jc w:val="both"/>
        <w:rPr>
          <w:rFonts w:ascii="David" w:hAnsi="David" w:cs="David"/>
        </w:rPr>
      </w:pPr>
    </w:p>
    <w:p w14:paraId="492DF10A" w14:textId="318D3296" w:rsidR="00C76B05" w:rsidRPr="00642F1B" w:rsidRDefault="00642F1B" w:rsidP="00642F1B">
      <w:pPr>
        <w:pStyle w:val="a9"/>
        <w:numPr>
          <w:ilvl w:val="0"/>
          <w:numId w:val="32"/>
        </w:numPr>
        <w:spacing w:line="240" w:lineRule="auto"/>
        <w:jc w:val="both"/>
        <w:rPr>
          <w:rFonts w:ascii="David" w:hAnsi="David" w:cs="David"/>
          <w:sz w:val="28"/>
          <w:szCs w:val="28"/>
        </w:rPr>
      </w:pPr>
      <w:r>
        <w:rPr>
          <w:rFonts w:ascii="David" w:hAnsi="David" w:cs="David"/>
          <w:b/>
          <w:bCs/>
          <w:sz w:val="28"/>
          <w:szCs w:val="28"/>
        </w:rPr>
        <w:t xml:space="preserve"> </w:t>
      </w:r>
      <w:r w:rsidR="00C76B05" w:rsidRPr="00642F1B">
        <w:rPr>
          <w:rFonts w:ascii="David" w:hAnsi="David" w:cs="David"/>
          <w:b/>
          <w:bCs/>
          <w:sz w:val="28"/>
          <w:szCs w:val="28"/>
        </w:rPr>
        <w:t>System Inputs</w:t>
      </w:r>
    </w:p>
    <w:p w14:paraId="02FD8FB5" w14:textId="1F4429CB" w:rsidR="00C76B05" w:rsidRDefault="001034DC" w:rsidP="00B9056F">
      <w:pPr>
        <w:spacing w:line="240" w:lineRule="auto"/>
        <w:jc w:val="both"/>
        <w:rPr>
          <w:rFonts w:ascii="David" w:hAnsi="David" w:cs="David"/>
        </w:rPr>
      </w:pPr>
      <w:r>
        <w:rPr>
          <w:rFonts w:ascii="David" w:hAnsi="David" w:cs="David"/>
        </w:rPr>
        <w:t xml:space="preserve">The system processes two kinds of inputs: visual and textual. Data selection follows the protocol described in studies by Chen et al. (SimSwap) and Pirogov (the base paper). </w:t>
      </w:r>
    </w:p>
    <w:p w14:paraId="56FA66AE" w14:textId="77777777" w:rsidR="001034DC" w:rsidRDefault="001034DC" w:rsidP="00B9056F">
      <w:pPr>
        <w:spacing w:line="240" w:lineRule="auto"/>
        <w:jc w:val="both"/>
        <w:rPr>
          <w:rFonts w:ascii="David" w:hAnsi="David" w:cs="David"/>
        </w:rPr>
      </w:pPr>
    </w:p>
    <w:p w14:paraId="00E457ED" w14:textId="55692DAB" w:rsidR="001034DC" w:rsidRPr="00E96F8D" w:rsidRDefault="001034DC" w:rsidP="001034DC">
      <w:pPr>
        <w:pStyle w:val="a9"/>
        <w:numPr>
          <w:ilvl w:val="2"/>
          <w:numId w:val="18"/>
        </w:numPr>
        <w:spacing w:line="240" w:lineRule="auto"/>
        <w:jc w:val="both"/>
        <w:rPr>
          <w:rFonts w:ascii="David" w:hAnsi="David" w:cs="David"/>
          <w:b/>
          <w:bCs/>
          <w:sz w:val="28"/>
          <w:szCs w:val="28"/>
        </w:rPr>
      </w:pPr>
      <w:r w:rsidRPr="00E96F8D">
        <w:rPr>
          <w:rFonts w:ascii="David" w:hAnsi="David" w:cs="David"/>
          <w:b/>
          <w:bCs/>
          <w:sz w:val="28"/>
          <w:szCs w:val="28"/>
        </w:rPr>
        <w:t>Visual datasets</w:t>
      </w:r>
    </w:p>
    <w:p w14:paraId="555E9312" w14:textId="77777777" w:rsidR="001034DC" w:rsidRDefault="001034DC" w:rsidP="001034DC">
      <w:pPr>
        <w:pStyle w:val="a9"/>
        <w:spacing w:line="240" w:lineRule="auto"/>
        <w:ind w:left="1080"/>
        <w:jc w:val="both"/>
        <w:rPr>
          <w:rFonts w:ascii="David" w:hAnsi="David" w:cs="David"/>
          <w:b/>
          <w:bCs/>
        </w:rPr>
      </w:pPr>
    </w:p>
    <w:p w14:paraId="29C33924" w14:textId="18E09843" w:rsidR="001034DC" w:rsidRDefault="001034DC" w:rsidP="001034DC">
      <w:pPr>
        <w:pStyle w:val="a9"/>
        <w:spacing w:line="240" w:lineRule="auto"/>
        <w:ind w:left="1080"/>
        <w:jc w:val="both"/>
        <w:rPr>
          <w:rFonts w:ascii="David" w:hAnsi="David" w:cs="David"/>
        </w:rPr>
      </w:pPr>
      <w:r>
        <w:rPr>
          <w:rFonts w:ascii="David" w:hAnsi="David" w:cs="David"/>
        </w:rPr>
        <w:t>for training and testing, two main datasets are used:</w:t>
      </w:r>
    </w:p>
    <w:p w14:paraId="12542CE1" w14:textId="77777777" w:rsidR="001034DC" w:rsidRDefault="001034DC" w:rsidP="001034DC">
      <w:pPr>
        <w:pStyle w:val="a9"/>
        <w:spacing w:line="240" w:lineRule="auto"/>
        <w:ind w:left="1080"/>
        <w:jc w:val="both"/>
        <w:rPr>
          <w:rFonts w:ascii="David" w:hAnsi="David" w:cs="David"/>
        </w:rPr>
      </w:pPr>
    </w:p>
    <w:p w14:paraId="0DD71BF4" w14:textId="37380075" w:rsidR="001034DC" w:rsidRDefault="001034DC" w:rsidP="00A07C03">
      <w:pPr>
        <w:pStyle w:val="a9"/>
        <w:numPr>
          <w:ilvl w:val="1"/>
          <w:numId w:val="20"/>
        </w:numPr>
        <w:jc w:val="both"/>
        <w:rPr>
          <w:rFonts w:ascii="David" w:hAnsi="David" w:cs="David"/>
        </w:rPr>
      </w:pPr>
      <w:r w:rsidRPr="001034DC">
        <w:rPr>
          <w:rFonts w:ascii="David" w:hAnsi="David" w:cs="David"/>
          <w:u w:val="single"/>
        </w:rPr>
        <w:t>CelebA-HQ Deepfake (For Zero-Shot Experiments)</w:t>
      </w:r>
      <w:r w:rsidRPr="001034DC">
        <w:rPr>
          <w:rFonts w:ascii="David" w:hAnsi="David" w:cs="David"/>
        </w:rPr>
        <w:t>:</w:t>
      </w:r>
      <w:r>
        <w:rPr>
          <w:rFonts w:ascii="David" w:hAnsi="David" w:cs="David"/>
        </w:rPr>
        <w:t xml:space="preserve"> </w:t>
      </w:r>
      <w:r w:rsidRPr="001034DC">
        <w:rPr>
          <w:rFonts w:ascii="David" w:hAnsi="David" w:cs="David"/>
        </w:rPr>
        <w:t>This dataset is based on the original CelebA-HQ images. The deepfakes were created using the SimSwap model, which was chosen because it generates high-quality face swaps while keeping original attributes. This allows the system to be evaluated against advanced GAN-based forgeries. The dataset contains 60,000 images (30k real, 30k fake) and is used to evaluate Zero-Shot capabilities, as described in the Base Paper.</w:t>
      </w:r>
    </w:p>
    <w:p w14:paraId="20524FAF" w14:textId="77777777" w:rsidR="00A07C03" w:rsidRPr="001034DC" w:rsidRDefault="00A07C03" w:rsidP="00A07C03">
      <w:pPr>
        <w:pStyle w:val="a9"/>
        <w:ind w:left="1440"/>
        <w:jc w:val="both"/>
        <w:rPr>
          <w:rFonts w:ascii="David" w:hAnsi="David" w:cs="David"/>
        </w:rPr>
      </w:pPr>
    </w:p>
    <w:p w14:paraId="58250316" w14:textId="2D282619" w:rsidR="001034DC" w:rsidRPr="00A07C03" w:rsidRDefault="001034DC" w:rsidP="00A07C03">
      <w:pPr>
        <w:pStyle w:val="a9"/>
        <w:numPr>
          <w:ilvl w:val="1"/>
          <w:numId w:val="20"/>
        </w:numPr>
        <w:spacing w:line="240" w:lineRule="auto"/>
        <w:jc w:val="both"/>
        <w:rPr>
          <w:rFonts w:ascii="David" w:hAnsi="David" w:cs="David"/>
        </w:rPr>
      </w:pPr>
      <w:r w:rsidRPr="00A07C03">
        <w:rPr>
          <w:rFonts w:ascii="David" w:hAnsi="David" w:cs="David"/>
          <w:u w:val="single"/>
        </w:rPr>
        <w:lastRenderedPageBreak/>
        <w:t xml:space="preserve"> DFDC-P (Deepfake</w:t>
      </w:r>
      <w:r w:rsidR="00A07C03" w:rsidRPr="00A07C03">
        <w:rPr>
          <w:rFonts w:ascii="David" w:hAnsi="David" w:cs="David"/>
          <w:u w:val="single"/>
        </w:rPr>
        <w:t xml:space="preserve"> Detection Challenge Preview)</w:t>
      </w:r>
      <w:r w:rsidR="00A07C03" w:rsidRPr="00A07C03">
        <w:rPr>
          <w:rFonts w:ascii="David" w:hAnsi="David" w:cs="David"/>
        </w:rPr>
        <w:t>:</w:t>
      </w:r>
      <w:r w:rsidR="00A07C03">
        <w:rPr>
          <w:rFonts w:ascii="David" w:hAnsi="David" w:cs="David"/>
        </w:rPr>
        <w:t xml:space="preserve"> This dataset is used for detection challenges in difficult, real-world conditions. Like the methodology in the base paper, this data set is used for the fine-tuning phase. </w:t>
      </w:r>
      <w:r w:rsidR="00A07C03" w:rsidRPr="00A07C03">
        <w:rPr>
          <w:rFonts w:ascii="David" w:hAnsi="David" w:cs="David"/>
        </w:rPr>
        <w:t>Frames sampled from the videos (32 per video) are used to train the Q-Former to recognize specific artifacts in this domain.</w:t>
      </w:r>
    </w:p>
    <w:p w14:paraId="054E9266" w14:textId="77777777" w:rsidR="009A2519" w:rsidRDefault="009A2519" w:rsidP="001034DC">
      <w:pPr>
        <w:pStyle w:val="a9"/>
        <w:spacing w:line="240" w:lineRule="auto"/>
        <w:ind w:left="1080"/>
        <w:jc w:val="both"/>
        <w:rPr>
          <w:rFonts w:ascii="David" w:hAnsi="David" w:cs="David"/>
          <w:b/>
          <w:bCs/>
        </w:rPr>
      </w:pPr>
    </w:p>
    <w:p w14:paraId="3174361A" w14:textId="77777777" w:rsidR="00A07C03" w:rsidRPr="001034DC" w:rsidRDefault="00A07C03" w:rsidP="001034DC">
      <w:pPr>
        <w:pStyle w:val="a9"/>
        <w:spacing w:line="240" w:lineRule="auto"/>
        <w:ind w:left="1080"/>
        <w:jc w:val="both"/>
        <w:rPr>
          <w:rFonts w:ascii="David" w:hAnsi="David" w:cs="David"/>
          <w:b/>
          <w:bCs/>
        </w:rPr>
      </w:pPr>
    </w:p>
    <w:p w14:paraId="11005929" w14:textId="5B232CE5" w:rsidR="001034DC" w:rsidRDefault="001034DC" w:rsidP="001034DC">
      <w:pPr>
        <w:pStyle w:val="a9"/>
        <w:numPr>
          <w:ilvl w:val="2"/>
          <w:numId w:val="18"/>
        </w:numPr>
        <w:spacing w:line="240" w:lineRule="auto"/>
        <w:jc w:val="both"/>
        <w:rPr>
          <w:rFonts w:ascii="David" w:hAnsi="David" w:cs="David"/>
          <w:b/>
          <w:bCs/>
          <w:sz w:val="28"/>
          <w:szCs w:val="28"/>
        </w:rPr>
      </w:pPr>
      <w:r w:rsidRPr="00E96F8D">
        <w:rPr>
          <w:rFonts w:ascii="David" w:hAnsi="David" w:cs="David"/>
          <w:b/>
          <w:bCs/>
          <w:sz w:val="28"/>
          <w:szCs w:val="28"/>
        </w:rPr>
        <w:t>Textual datasets</w:t>
      </w:r>
    </w:p>
    <w:p w14:paraId="39C451FF" w14:textId="77777777" w:rsidR="007970DB" w:rsidRDefault="007970DB" w:rsidP="007970DB">
      <w:pPr>
        <w:pStyle w:val="a9"/>
        <w:spacing w:line="240" w:lineRule="auto"/>
        <w:jc w:val="both"/>
        <w:rPr>
          <w:rFonts w:ascii="David" w:hAnsi="David" w:cs="David"/>
          <w:b/>
          <w:bCs/>
          <w:sz w:val="28"/>
          <w:szCs w:val="28"/>
        </w:rPr>
      </w:pPr>
    </w:p>
    <w:p w14:paraId="5E4C6443" w14:textId="4F494B75" w:rsidR="00E96F8D" w:rsidRDefault="00E96F8D" w:rsidP="007970DB">
      <w:pPr>
        <w:pStyle w:val="a9"/>
        <w:ind w:left="1440"/>
        <w:jc w:val="both"/>
        <w:rPr>
          <w:rFonts w:ascii="David" w:hAnsi="David" w:cs="David"/>
        </w:rPr>
      </w:pPr>
      <w:r w:rsidRPr="00A07C03">
        <w:rPr>
          <w:rFonts w:ascii="David" w:hAnsi="David" w:cs="David"/>
        </w:rPr>
        <w:t xml:space="preserve">According to the Base Paper (Pirogov, 2025), model performance depends heavily on the chosen prompt. It was found that </w:t>
      </w:r>
      <w:r w:rsidR="00913E63" w:rsidRPr="00A07C03">
        <w:rPr>
          <w:rFonts w:ascii="David" w:hAnsi="David" w:cs="David"/>
        </w:rPr>
        <w:t>simple</w:t>
      </w:r>
      <w:r w:rsidRPr="00A07C03">
        <w:rPr>
          <w:rFonts w:ascii="David" w:hAnsi="David" w:cs="David"/>
        </w:rPr>
        <w:t xml:space="preserve"> binary instruction gives the most accurate results for </w:t>
      </w:r>
      <w:r>
        <w:rPr>
          <w:rFonts w:ascii="David" w:hAnsi="David" w:cs="David"/>
        </w:rPr>
        <w:t xml:space="preserve">the model </w:t>
      </w:r>
      <w:r w:rsidRPr="00A07C03">
        <w:rPr>
          <w:rFonts w:ascii="David" w:hAnsi="David" w:cs="David"/>
        </w:rPr>
        <w:t xml:space="preserve">InstructBLIP. </w:t>
      </w:r>
    </w:p>
    <w:p w14:paraId="33AF491D" w14:textId="77777777" w:rsidR="00E96F8D" w:rsidRDefault="00E96F8D" w:rsidP="007970DB">
      <w:pPr>
        <w:pStyle w:val="a9"/>
        <w:ind w:left="1440"/>
        <w:jc w:val="both"/>
        <w:rPr>
          <w:rFonts w:ascii="David" w:hAnsi="David" w:cs="David"/>
        </w:rPr>
      </w:pPr>
      <w:r w:rsidRPr="00A07C03">
        <w:rPr>
          <w:rFonts w:ascii="David" w:hAnsi="David" w:cs="David"/>
        </w:rPr>
        <w:t>Therefore, the selected prompt is:</w:t>
      </w:r>
      <w:r>
        <w:rPr>
          <w:rFonts w:ascii="David" w:hAnsi="David" w:cs="David"/>
        </w:rPr>
        <w:t xml:space="preserve"> “is this photo real?”</w:t>
      </w:r>
    </w:p>
    <w:p w14:paraId="6694B127" w14:textId="77777777" w:rsidR="00E96F8D" w:rsidRPr="00A07C03" w:rsidRDefault="00E96F8D" w:rsidP="007970DB">
      <w:pPr>
        <w:pStyle w:val="a9"/>
        <w:ind w:left="1440"/>
        <w:jc w:val="both"/>
        <w:rPr>
          <w:rFonts w:ascii="David" w:hAnsi="David" w:cs="David"/>
          <w:rtl/>
        </w:rPr>
      </w:pPr>
      <w:r w:rsidRPr="00A07C03">
        <w:rPr>
          <w:rFonts w:ascii="David" w:hAnsi="David" w:cs="David"/>
        </w:rPr>
        <w:t>This choice allows the model to focus the token distribution on the answers "Yes" and "No"</w:t>
      </w:r>
      <w:r>
        <w:rPr>
          <w:rFonts w:ascii="David" w:hAnsi="David" w:cs="David"/>
        </w:rPr>
        <w:t>,</w:t>
      </w:r>
      <w:r w:rsidRPr="00A07C03">
        <w:rPr>
          <w:rFonts w:ascii="David" w:hAnsi="David" w:cs="David"/>
        </w:rPr>
        <w:t xml:space="preserve"> which are used to calculate the probabilistic score.</w:t>
      </w:r>
    </w:p>
    <w:p w14:paraId="6280F32D" w14:textId="77777777" w:rsidR="00E96F8D" w:rsidRDefault="00E96F8D" w:rsidP="00E96F8D">
      <w:pPr>
        <w:pStyle w:val="a9"/>
        <w:spacing w:line="240" w:lineRule="auto"/>
        <w:jc w:val="both"/>
        <w:rPr>
          <w:rFonts w:ascii="David" w:hAnsi="David" w:cs="David"/>
          <w:b/>
          <w:bCs/>
          <w:sz w:val="28"/>
          <w:szCs w:val="28"/>
        </w:rPr>
      </w:pPr>
    </w:p>
    <w:p w14:paraId="33E62966" w14:textId="77777777" w:rsidR="00E96F8D" w:rsidRDefault="00E96F8D" w:rsidP="00E96F8D">
      <w:pPr>
        <w:pStyle w:val="a9"/>
        <w:spacing w:line="240" w:lineRule="auto"/>
        <w:jc w:val="both"/>
        <w:rPr>
          <w:rFonts w:ascii="David" w:hAnsi="David" w:cs="David"/>
          <w:b/>
          <w:bCs/>
          <w:sz w:val="28"/>
          <w:szCs w:val="28"/>
        </w:rPr>
      </w:pPr>
    </w:p>
    <w:p w14:paraId="687F96EF" w14:textId="7E631356" w:rsidR="00B7417A" w:rsidRPr="007970DB" w:rsidRDefault="00167911" w:rsidP="007970DB">
      <w:pPr>
        <w:pStyle w:val="a9"/>
        <w:numPr>
          <w:ilvl w:val="2"/>
          <w:numId w:val="18"/>
        </w:numPr>
        <w:spacing w:line="240" w:lineRule="auto"/>
        <w:jc w:val="both"/>
        <w:rPr>
          <w:rFonts w:ascii="David" w:hAnsi="David" w:cs="David"/>
          <w:b/>
          <w:bCs/>
          <w:sz w:val="28"/>
          <w:szCs w:val="28"/>
        </w:rPr>
      </w:pPr>
      <w:r>
        <w:rPr>
          <w:rFonts w:ascii="David" w:hAnsi="David" w:cs="David"/>
          <w:b/>
          <w:bCs/>
          <w:sz w:val="28"/>
          <w:szCs w:val="28"/>
        </w:rPr>
        <w:t xml:space="preserve">Model Evaluation and </w:t>
      </w:r>
      <w:r w:rsidR="00B7417A" w:rsidRPr="007970DB">
        <w:rPr>
          <w:rFonts w:ascii="David" w:hAnsi="David" w:cs="David"/>
          <w:b/>
          <w:bCs/>
          <w:sz w:val="28"/>
          <w:szCs w:val="28"/>
        </w:rPr>
        <w:t>Results validation</w:t>
      </w:r>
    </w:p>
    <w:p w14:paraId="6FA155E1" w14:textId="77777777" w:rsidR="00AF0848" w:rsidRDefault="00AF0848" w:rsidP="00263182">
      <w:pPr>
        <w:spacing w:line="240" w:lineRule="auto"/>
        <w:jc w:val="both"/>
        <w:rPr>
          <w:rFonts w:ascii="Times New Roman" w:eastAsia="Times New Roman" w:hAnsi="Times New Roman" w:cs="Times New Roman"/>
          <w:kern w:val="0"/>
          <w14:ligatures w14:val="none"/>
        </w:rPr>
      </w:pPr>
    </w:p>
    <w:p w14:paraId="57CE03B0" w14:textId="4378267D" w:rsidR="00AF0848" w:rsidRDefault="00AF0848" w:rsidP="003E26E2">
      <w:pPr>
        <w:spacing w:line="240" w:lineRule="auto"/>
        <w:ind w:left="1440"/>
        <w:jc w:val="both"/>
        <w:rPr>
          <w:rFonts w:ascii="David" w:hAnsi="David" w:cs="David"/>
        </w:rPr>
      </w:pPr>
      <w:r w:rsidRPr="00AF0848">
        <w:rPr>
          <w:rFonts w:ascii="David" w:hAnsi="David" w:cs="David"/>
        </w:rPr>
        <w:t>In the implementation phase (Phase B), the system’s performance will be evaluated on the DFDC-P test set, utilizing a supervised validation protocol where model predictions are compared against known Ground Truth labels (0 for "Real", 1 for "Fake").</w:t>
      </w:r>
      <w:r w:rsidRPr="00AF0848">
        <w:t xml:space="preserve"> </w:t>
      </w:r>
      <w:r w:rsidRPr="00AF0848">
        <w:rPr>
          <w:rFonts w:ascii="David" w:hAnsi="David" w:cs="David"/>
        </w:rPr>
        <w:t>Unlike standard image captioning, the validation process will leverage Probabilistic Inference: for every input image</w:t>
      </w:r>
      <w:r>
        <w:rPr>
          <w:rFonts w:ascii="David" w:hAnsi="David" w:cs="David"/>
        </w:rPr>
        <w:t xml:space="preserve"> x, the VLM will be prompted to classify the image. Instead of relying on the textual output, we will extract the logits </w:t>
      </w:r>
      <w:r w:rsidRPr="00AF0848">
        <w:rPr>
          <w:rFonts w:ascii="David" w:hAnsi="David" w:cs="David"/>
        </w:rPr>
        <w:t>associated with the target tokens</w:t>
      </w:r>
      <w:r w:rsidRPr="00AF0848">
        <w:t xml:space="preserve"> </w:t>
      </w:r>
      <w:r w:rsidRPr="00AF0848">
        <w:rPr>
          <w:rFonts w:ascii="David" w:hAnsi="David" w:cs="David"/>
        </w:rPr>
        <w:t>(e.g., "Real"</w:t>
      </w:r>
      <w:r w:rsidR="00263182">
        <w:rPr>
          <w:rFonts w:ascii="David" w:hAnsi="David" w:cs="David"/>
        </w:rPr>
        <w:t>\</w:t>
      </w:r>
      <w:r w:rsidRPr="00AF0848">
        <w:rPr>
          <w:rFonts w:ascii="David" w:hAnsi="David" w:cs="David"/>
        </w:rPr>
        <w:t>"Fake" or "Yes"</w:t>
      </w:r>
      <w:r w:rsidR="00263182">
        <w:rPr>
          <w:rFonts w:ascii="David" w:hAnsi="David" w:cs="David"/>
        </w:rPr>
        <w:t>\</w:t>
      </w:r>
      <w:r w:rsidRPr="00AF0848">
        <w:rPr>
          <w:rFonts w:ascii="David" w:hAnsi="David" w:cs="David"/>
        </w:rPr>
        <w:t>"No").</w:t>
      </w:r>
      <w:r w:rsidR="003E26E2">
        <w:rPr>
          <w:rFonts w:ascii="David" w:hAnsi="David" w:cs="David"/>
        </w:rPr>
        <w:t xml:space="preserve"> by applying the normalization technique proposed in the base paper) to these logits </w:t>
      </w:r>
      <w:r w:rsidR="003E26E2" w:rsidRPr="003E26E2">
        <w:rPr>
          <w:rFonts w:ascii="David" w:hAnsi="David" w:cs="David"/>
        </w:rPr>
        <w:t>we will derive a continuous probability score</w:t>
      </w:r>
      <w:r w:rsidR="003E26E2">
        <w:rPr>
          <w:rFonts w:ascii="David" w:hAnsi="David" w:cs="David"/>
        </w:rPr>
        <w:t xml:space="preserve"> P (Fake | x). </w:t>
      </w:r>
      <w:r w:rsidR="00263182">
        <w:rPr>
          <w:rFonts w:ascii="David" w:hAnsi="David" w:cs="David"/>
        </w:rPr>
        <w:t>This</w:t>
      </w:r>
      <w:r w:rsidR="003E26E2">
        <w:rPr>
          <w:rFonts w:ascii="David" w:hAnsi="David" w:cs="David"/>
        </w:rPr>
        <w:t xml:space="preserve"> score allows precise thresholding and anomaly detection analysis.</w:t>
      </w:r>
    </w:p>
    <w:p w14:paraId="5150DC7D" w14:textId="22B29665" w:rsidR="00642F1B" w:rsidRPr="00642F1B" w:rsidRDefault="00263182" w:rsidP="00642F1B">
      <w:pPr>
        <w:spacing w:line="240" w:lineRule="auto"/>
        <w:ind w:left="1440"/>
        <w:jc w:val="both"/>
        <w:rPr>
          <w:rFonts w:ascii="David" w:hAnsi="David" w:cs="David"/>
        </w:rPr>
      </w:pPr>
      <w:r>
        <w:rPr>
          <w:rFonts w:ascii="David" w:hAnsi="David" w:cs="David"/>
        </w:rPr>
        <w:t xml:space="preserve">The primary metrics for evaluation will be AUC (Area Under Curve), </w:t>
      </w:r>
      <w:r w:rsidRPr="00263182">
        <w:rPr>
          <w:rFonts w:ascii="David" w:hAnsi="David" w:cs="David"/>
        </w:rPr>
        <w:t>which assesses the model's separation capability independent of a specific decision threshold</w:t>
      </w:r>
      <w:r>
        <w:rPr>
          <w:rFonts w:ascii="David" w:hAnsi="David" w:cs="David"/>
        </w:rPr>
        <w:t>, and Accuracy (ACC) at a fixed threshold. The evaluation strategy aims to demonstrate t</w:t>
      </w:r>
      <w:r w:rsidRPr="00263182">
        <w:rPr>
          <w:rFonts w:ascii="David" w:hAnsi="David" w:cs="David"/>
        </w:rPr>
        <w:t>he superiority of the proposed Fine-Tuned VLM over both the baseline Zero-Shot VLM and traditional detection methods (such as SBI). Special emphasis will be placed on Generalization, ensuring the model detects Deepfakes that were not seen during the training phas</w:t>
      </w:r>
      <w:r>
        <w:rPr>
          <w:rFonts w:ascii="David" w:hAnsi="David" w:cs="David"/>
        </w:rPr>
        <w:t>e.</w:t>
      </w:r>
    </w:p>
    <w:p w14:paraId="1B845246" w14:textId="77777777" w:rsidR="00642F1B" w:rsidRDefault="00642F1B" w:rsidP="00263182">
      <w:pPr>
        <w:spacing w:line="240" w:lineRule="auto"/>
        <w:ind w:left="1440"/>
        <w:jc w:val="both"/>
        <w:rPr>
          <w:rFonts w:ascii="David" w:hAnsi="David" w:cs="David"/>
          <w:b/>
          <w:bCs/>
          <w:rtl/>
        </w:rPr>
      </w:pPr>
    </w:p>
    <w:p w14:paraId="256F6B21" w14:textId="71797AB6" w:rsidR="00263182" w:rsidRPr="00642F1B" w:rsidRDefault="00263182" w:rsidP="00642F1B">
      <w:pPr>
        <w:spacing w:line="240" w:lineRule="auto"/>
        <w:ind w:left="1440"/>
        <w:jc w:val="both"/>
        <w:rPr>
          <w:rFonts w:ascii="David" w:hAnsi="David" w:cs="David"/>
        </w:rPr>
      </w:pPr>
      <w:r w:rsidRPr="00263182">
        <w:rPr>
          <w:rFonts w:ascii="David" w:hAnsi="David" w:cs="David"/>
          <w:b/>
          <w:bCs/>
        </w:rPr>
        <w:t>Table 1: Planned Evaluation Metrics &amp; Performance Comparison</w:t>
      </w:r>
    </w:p>
    <w:tbl>
      <w:tblPr>
        <w:tblStyle w:val="af8"/>
        <w:tblW w:w="0" w:type="auto"/>
        <w:tblInd w:w="1440" w:type="dxa"/>
        <w:tblLook w:val="04A0" w:firstRow="1" w:lastRow="0" w:firstColumn="1" w:lastColumn="0" w:noHBand="0" w:noVBand="1"/>
      </w:tblPr>
      <w:tblGrid>
        <w:gridCol w:w="1977"/>
        <w:gridCol w:w="1977"/>
        <w:gridCol w:w="1978"/>
        <w:gridCol w:w="1978"/>
      </w:tblGrid>
      <w:tr w:rsidR="00642F1B" w14:paraId="13A27982" w14:textId="77777777" w:rsidTr="00642F1B">
        <w:tc>
          <w:tcPr>
            <w:tcW w:w="1977" w:type="dxa"/>
            <w:vAlign w:val="center"/>
          </w:tcPr>
          <w:p w14:paraId="5D14E76E" w14:textId="794C1461" w:rsidR="00642F1B" w:rsidRDefault="00642F1B" w:rsidP="00642F1B">
            <w:pPr>
              <w:jc w:val="both"/>
              <w:rPr>
                <w:rFonts w:ascii="David" w:hAnsi="David" w:cs="David"/>
              </w:rPr>
            </w:pPr>
            <w:r>
              <w:rPr>
                <w:rFonts w:ascii="David" w:hAnsi="David" w:cs="David"/>
                <w:b/>
                <w:bCs/>
                <w:color w:val="000000"/>
              </w:rPr>
              <w:t>Method / Architecture</w:t>
            </w:r>
          </w:p>
        </w:tc>
        <w:tc>
          <w:tcPr>
            <w:tcW w:w="1977" w:type="dxa"/>
            <w:vAlign w:val="center"/>
          </w:tcPr>
          <w:p w14:paraId="05FF5928" w14:textId="76B6D322" w:rsidR="00642F1B" w:rsidRDefault="00642F1B" w:rsidP="00642F1B">
            <w:pPr>
              <w:jc w:val="both"/>
              <w:rPr>
                <w:rFonts w:ascii="David" w:hAnsi="David" w:cs="David"/>
              </w:rPr>
            </w:pPr>
            <w:r>
              <w:rPr>
                <w:rFonts w:ascii="David" w:hAnsi="David" w:cs="David"/>
                <w:b/>
                <w:bCs/>
                <w:color w:val="000000"/>
              </w:rPr>
              <w:t>Setup / Training Strategy</w:t>
            </w:r>
          </w:p>
        </w:tc>
        <w:tc>
          <w:tcPr>
            <w:tcW w:w="1978" w:type="dxa"/>
            <w:vAlign w:val="center"/>
          </w:tcPr>
          <w:p w14:paraId="300C001D" w14:textId="5ECEAFF8" w:rsidR="00642F1B" w:rsidRDefault="00642F1B" w:rsidP="00642F1B">
            <w:pPr>
              <w:jc w:val="both"/>
              <w:rPr>
                <w:rFonts w:ascii="David" w:hAnsi="David" w:cs="David"/>
              </w:rPr>
            </w:pPr>
            <w:r>
              <w:rPr>
                <w:rFonts w:ascii="David" w:hAnsi="David" w:cs="David"/>
                <w:b/>
                <w:bCs/>
                <w:color w:val="000000"/>
              </w:rPr>
              <w:t>Metric: AUC (%)</w:t>
            </w:r>
          </w:p>
        </w:tc>
        <w:tc>
          <w:tcPr>
            <w:tcW w:w="1978" w:type="dxa"/>
            <w:vAlign w:val="center"/>
          </w:tcPr>
          <w:p w14:paraId="576D354C" w14:textId="3A41973C" w:rsidR="00642F1B" w:rsidRDefault="00642F1B" w:rsidP="00642F1B">
            <w:pPr>
              <w:jc w:val="both"/>
              <w:rPr>
                <w:rFonts w:ascii="David" w:hAnsi="David" w:cs="David"/>
              </w:rPr>
            </w:pPr>
            <w:r>
              <w:rPr>
                <w:rFonts w:ascii="David" w:hAnsi="David" w:cs="David"/>
                <w:b/>
                <w:bCs/>
                <w:color w:val="000000"/>
              </w:rPr>
              <w:t>Metric: Accuracy (%)</w:t>
            </w:r>
          </w:p>
        </w:tc>
      </w:tr>
      <w:tr w:rsidR="00642F1B" w14:paraId="5A7439B8" w14:textId="77777777" w:rsidTr="00502558">
        <w:tc>
          <w:tcPr>
            <w:tcW w:w="1977" w:type="dxa"/>
            <w:vAlign w:val="center"/>
          </w:tcPr>
          <w:p w14:paraId="5B1C1BFC" w14:textId="48F51B26" w:rsidR="00642F1B" w:rsidRDefault="00642F1B" w:rsidP="00642F1B">
            <w:pPr>
              <w:jc w:val="both"/>
              <w:rPr>
                <w:rFonts w:ascii="David" w:hAnsi="David" w:cs="David"/>
              </w:rPr>
            </w:pPr>
            <w:r>
              <w:rPr>
                <w:rFonts w:ascii="David" w:hAnsi="David" w:cs="David"/>
                <w:color w:val="000000"/>
              </w:rPr>
              <w:t>Traditional (e.g., SBI)</w:t>
            </w:r>
          </w:p>
        </w:tc>
        <w:tc>
          <w:tcPr>
            <w:tcW w:w="1977" w:type="dxa"/>
            <w:vAlign w:val="center"/>
          </w:tcPr>
          <w:p w14:paraId="606A6F62" w14:textId="7E1F6EF2" w:rsidR="00642F1B" w:rsidRDefault="00642F1B" w:rsidP="00642F1B">
            <w:pPr>
              <w:jc w:val="both"/>
              <w:rPr>
                <w:rFonts w:ascii="David" w:hAnsi="David" w:cs="David"/>
              </w:rPr>
            </w:pPr>
            <w:r>
              <w:rPr>
                <w:rFonts w:ascii="David" w:hAnsi="David" w:cs="David"/>
                <w:color w:val="000000"/>
              </w:rPr>
              <w:t>Supervised / Self-Blended</w:t>
            </w:r>
          </w:p>
        </w:tc>
        <w:tc>
          <w:tcPr>
            <w:tcW w:w="1978" w:type="dxa"/>
            <w:vAlign w:val="center"/>
          </w:tcPr>
          <w:p w14:paraId="6E3FDE76" w14:textId="16F03A92" w:rsidR="00642F1B" w:rsidRDefault="00642F1B" w:rsidP="00642F1B">
            <w:pPr>
              <w:jc w:val="both"/>
              <w:rPr>
                <w:rFonts w:ascii="David" w:hAnsi="David" w:cs="David"/>
              </w:rPr>
            </w:pPr>
            <w:r>
              <w:rPr>
                <w:rFonts w:ascii="David" w:hAnsi="David" w:cs="David"/>
                <w:color w:val="000000"/>
              </w:rPr>
              <w:t>Baseline to beat</w:t>
            </w:r>
          </w:p>
        </w:tc>
        <w:tc>
          <w:tcPr>
            <w:tcW w:w="1978" w:type="dxa"/>
            <w:vAlign w:val="center"/>
          </w:tcPr>
          <w:p w14:paraId="2346493C" w14:textId="1903A1DF" w:rsidR="00642F1B" w:rsidRDefault="00642F1B" w:rsidP="00642F1B">
            <w:pPr>
              <w:jc w:val="both"/>
              <w:rPr>
                <w:rFonts w:ascii="David" w:hAnsi="David" w:cs="David"/>
              </w:rPr>
            </w:pPr>
            <w:r>
              <w:rPr>
                <w:rFonts w:ascii="David" w:hAnsi="David" w:cs="David"/>
                <w:color w:val="000000"/>
              </w:rPr>
              <w:t>Baseline to beat</w:t>
            </w:r>
          </w:p>
        </w:tc>
      </w:tr>
      <w:tr w:rsidR="00642F1B" w14:paraId="1EC1A182" w14:textId="77777777" w:rsidTr="00502558">
        <w:tc>
          <w:tcPr>
            <w:tcW w:w="1977" w:type="dxa"/>
            <w:vAlign w:val="center"/>
          </w:tcPr>
          <w:p w14:paraId="37D72727" w14:textId="3B65AFA5" w:rsidR="00642F1B" w:rsidRDefault="00642F1B" w:rsidP="00642F1B">
            <w:pPr>
              <w:jc w:val="both"/>
              <w:rPr>
                <w:rFonts w:ascii="David" w:hAnsi="David" w:cs="David"/>
              </w:rPr>
            </w:pPr>
            <w:r>
              <w:rPr>
                <w:rFonts w:ascii="David" w:hAnsi="David" w:cs="David"/>
                <w:color w:val="000000"/>
              </w:rPr>
              <w:t>InstructBLIP (Base Paper)</w:t>
            </w:r>
          </w:p>
        </w:tc>
        <w:tc>
          <w:tcPr>
            <w:tcW w:w="1977" w:type="dxa"/>
            <w:vAlign w:val="center"/>
          </w:tcPr>
          <w:p w14:paraId="5405DECE" w14:textId="4710194B" w:rsidR="00642F1B" w:rsidRDefault="00642F1B" w:rsidP="00642F1B">
            <w:pPr>
              <w:jc w:val="both"/>
              <w:rPr>
                <w:rFonts w:ascii="David" w:hAnsi="David" w:cs="David"/>
              </w:rPr>
            </w:pPr>
            <w:r>
              <w:rPr>
                <w:rFonts w:ascii="David" w:hAnsi="David" w:cs="David"/>
                <w:color w:val="000000"/>
              </w:rPr>
              <w:t>Zero-Shot (No training)</w:t>
            </w:r>
          </w:p>
        </w:tc>
        <w:tc>
          <w:tcPr>
            <w:tcW w:w="1978" w:type="dxa"/>
            <w:vAlign w:val="center"/>
          </w:tcPr>
          <w:p w14:paraId="0041644C" w14:textId="4FA72F9B" w:rsidR="00642F1B" w:rsidRDefault="00642F1B" w:rsidP="00642F1B">
            <w:pPr>
              <w:jc w:val="both"/>
              <w:rPr>
                <w:rFonts w:ascii="David" w:hAnsi="David" w:cs="David"/>
              </w:rPr>
            </w:pPr>
            <w:r>
              <w:rPr>
                <w:rFonts w:ascii="David" w:hAnsi="David" w:cs="David"/>
                <w:color w:val="000000"/>
              </w:rPr>
              <w:t>Reference Value</w:t>
            </w:r>
          </w:p>
        </w:tc>
        <w:tc>
          <w:tcPr>
            <w:tcW w:w="1978" w:type="dxa"/>
            <w:vAlign w:val="center"/>
          </w:tcPr>
          <w:p w14:paraId="67B17AD1" w14:textId="5BDA3396" w:rsidR="00642F1B" w:rsidRDefault="00642F1B" w:rsidP="00642F1B">
            <w:pPr>
              <w:jc w:val="both"/>
              <w:rPr>
                <w:rFonts w:ascii="David" w:hAnsi="David" w:cs="David"/>
              </w:rPr>
            </w:pPr>
            <w:r>
              <w:rPr>
                <w:rFonts w:ascii="David" w:hAnsi="David" w:cs="David"/>
                <w:color w:val="000000"/>
              </w:rPr>
              <w:t>Reference Value</w:t>
            </w:r>
          </w:p>
        </w:tc>
      </w:tr>
      <w:tr w:rsidR="00642F1B" w14:paraId="0D40648D" w14:textId="77777777" w:rsidTr="00502558">
        <w:tc>
          <w:tcPr>
            <w:tcW w:w="1977" w:type="dxa"/>
            <w:vAlign w:val="center"/>
          </w:tcPr>
          <w:p w14:paraId="055DCA94" w14:textId="5CF9D902" w:rsidR="00642F1B" w:rsidRDefault="00642F1B" w:rsidP="00642F1B">
            <w:pPr>
              <w:jc w:val="both"/>
              <w:rPr>
                <w:rFonts w:ascii="David" w:hAnsi="David" w:cs="David"/>
              </w:rPr>
            </w:pPr>
            <w:r>
              <w:rPr>
                <w:rFonts w:ascii="David" w:hAnsi="David" w:cs="David"/>
                <w:color w:val="000000"/>
              </w:rPr>
              <w:t>Ours: InstructBLIP</w:t>
            </w:r>
          </w:p>
        </w:tc>
        <w:tc>
          <w:tcPr>
            <w:tcW w:w="1977" w:type="dxa"/>
            <w:vAlign w:val="center"/>
          </w:tcPr>
          <w:p w14:paraId="7A3134C7" w14:textId="7807018F" w:rsidR="00642F1B" w:rsidRDefault="00642F1B" w:rsidP="00642F1B">
            <w:pPr>
              <w:jc w:val="both"/>
              <w:rPr>
                <w:rFonts w:ascii="David" w:hAnsi="David" w:cs="David"/>
              </w:rPr>
            </w:pPr>
            <w:r>
              <w:rPr>
                <w:rFonts w:ascii="David" w:hAnsi="David" w:cs="David"/>
                <w:color w:val="000000"/>
              </w:rPr>
              <w:t>Few-Shot / Fine-Tuned</w:t>
            </w:r>
          </w:p>
        </w:tc>
        <w:tc>
          <w:tcPr>
            <w:tcW w:w="1978" w:type="dxa"/>
            <w:vAlign w:val="center"/>
          </w:tcPr>
          <w:p w14:paraId="4CC2AC28" w14:textId="3FD3B100" w:rsidR="00642F1B" w:rsidRDefault="00642F1B" w:rsidP="00642F1B">
            <w:pPr>
              <w:jc w:val="both"/>
              <w:rPr>
                <w:rFonts w:ascii="David" w:hAnsi="David" w:cs="David"/>
              </w:rPr>
            </w:pPr>
            <w:r>
              <w:rPr>
                <w:rFonts w:ascii="David" w:hAnsi="David" w:cs="David"/>
                <w:color w:val="000000"/>
              </w:rPr>
              <w:t>Target: &gt; Reference</w:t>
            </w:r>
          </w:p>
        </w:tc>
        <w:tc>
          <w:tcPr>
            <w:tcW w:w="1978" w:type="dxa"/>
            <w:vAlign w:val="center"/>
          </w:tcPr>
          <w:p w14:paraId="635349BB" w14:textId="373A3620" w:rsidR="00642F1B" w:rsidRDefault="00642F1B" w:rsidP="00642F1B">
            <w:pPr>
              <w:jc w:val="both"/>
              <w:rPr>
                <w:rFonts w:ascii="David" w:hAnsi="David" w:cs="David"/>
              </w:rPr>
            </w:pPr>
            <w:r>
              <w:rPr>
                <w:rFonts w:ascii="David" w:hAnsi="David" w:cs="David"/>
                <w:color w:val="000000"/>
              </w:rPr>
              <w:t>Target: &gt; Reference</w:t>
            </w:r>
          </w:p>
        </w:tc>
      </w:tr>
      <w:tr w:rsidR="00642F1B" w14:paraId="33E8B35F" w14:textId="77777777" w:rsidTr="00502558">
        <w:tc>
          <w:tcPr>
            <w:tcW w:w="1977" w:type="dxa"/>
            <w:vAlign w:val="center"/>
          </w:tcPr>
          <w:p w14:paraId="7A5E31FC" w14:textId="4F3B3D65" w:rsidR="00642F1B" w:rsidRDefault="00642F1B" w:rsidP="00642F1B">
            <w:pPr>
              <w:jc w:val="both"/>
              <w:rPr>
                <w:rFonts w:ascii="David" w:hAnsi="David" w:cs="David"/>
              </w:rPr>
            </w:pPr>
            <w:r>
              <w:rPr>
                <w:rFonts w:ascii="David" w:hAnsi="David" w:cs="David"/>
                <w:color w:val="000000"/>
              </w:rPr>
              <w:t>Ours: InstructBLIP</w:t>
            </w:r>
          </w:p>
        </w:tc>
        <w:tc>
          <w:tcPr>
            <w:tcW w:w="1977" w:type="dxa"/>
            <w:vAlign w:val="center"/>
          </w:tcPr>
          <w:p w14:paraId="0AB09CAB" w14:textId="2EAF2861" w:rsidR="00642F1B" w:rsidRDefault="00642F1B" w:rsidP="00642F1B">
            <w:pPr>
              <w:jc w:val="both"/>
              <w:rPr>
                <w:rFonts w:ascii="David" w:hAnsi="David" w:cs="David"/>
              </w:rPr>
            </w:pPr>
            <w:r>
              <w:rPr>
                <w:rFonts w:ascii="David" w:hAnsi="David" w:cs="David"/>
                <w:color w:val="000000"/>
              </w:rPr>
              <w:t>Cross-Dataset (Generalization)</w:t>
            </w:r>
          </w:p>
        </w:tc>
        <w:tc>
          <w:tcPr>
            <w:tcW w:w="1978" w:type="dxa"/>
            <w:vAlign w:val="center"/>
          </w:tcPr>
          <w:p w14:paraId="3476F303" w14:textId="10ACDF2B" w:rsidR="00642F1B" w:rsidRDefault="00642F1B" w:rsidP="00642F1B">
            <w:pPr>
              <w:jc w:val="both"/>
              <w:rPr>
                <w:rFonts w:ascii="David" w:hAnsi="David" w:cs="David"/>
              </w:rPr>
            </w:pPr>
            <w:r>
              <w:rPr>
                <w:rFonts w:ascii="David" w:hAnsi="David" w:cs="David"/>
                <w:color w:val="000000"/>
              </w:rPr>
              <w:t>To be measured</w:t>
            </w:r>
          </w:p>
        </w:tc>
        <w:tc>
          <w:tcPr>
            <w:tcW w:w="1978" w:type="dxa"/>
            <w:vAlign w:val="center"/>
          </w:tcPr>
          <w:p w14:paraId="525577FB" w14:textId="52FA2480" w:rsidR="00642F1B" w:rsidRDefault="00642F1B" w:rsidP="00642F1B">
            <w:pPr>
              <w:jc w:val="both"/>
              <w:rPr>
                <w:rFonts w:ascii="David" w:hAnsi="David" w:cs="David"/>
              </w:rPr>
            </w:pPr>
            <w:r>
              <w:rPr>
                <w:rFonts w:ascii="David" w:hAnsi="David" w:cs="David"/>
                <w:color w:val="000000"/>
              </w:rPr>
              <w:t>To be measured</w:t>
            </w:r>
          </w:p>
        </w:tc>
      </w:tr>
    </w:tbl>
    <w:p w14:paraId="386821E1" w14:textId="46F2FDE8" w:rsidR="00881B98" w:rsidRPr="007970DB" w:rsidRDefault="00881B98" w:rsidP="00881B98">
      <w:pPr>
        <w:pStyle w:val="a9"/>
        <w:numPr>
          <w:ilvl w:val="2"/>
          <w:numId w:val="18"/>
        </w:numPr>
        <w:spacing w:line="240" w:lineRule="auto"/>
        <w:jc w:val="both"/>
        <w:rPr>
          <w:rFonts w:ascii="David" w:hAnsi="David" w:cs="David"/>
          <w:b/>
          <w:bCs/>
          <w:sz w:val="28"/>
          <w:szCs w:val="28"/>
        </w:rPr>
      </w:pPr>
      <w:r>
        <w:rPr>
          <w:rFonts w:ascii="David" w:hAnsi="David" w:cs="David"/>
          <w:b/>
          <w:bCs/>
          <w:sz w:val="28"/>
          <w:szCs w:val="28"/>
        </w:rPr>
        <w:lastRenderedPageBreak/>
        <w:t>Test Plan</w:t>
      </w:r>
    </w:p>
    <w:tbl>
      <w:tblPr>
        <w:tblStyle w:val="af8"/>
        <w:tblpPr w:leftFromText="180" w:rightFromText="180" w:vertAnchor="text" w:horzAnchor="margin" w:tblpXSpec="center" w:tblpY="69"/>
        <w:tblW w:w="11338" w:type="dxa"/>
        <w:tblLook w:val="04A0" w:firstRow="1" w:lastRow="0" w:firstColumn="1" w:lastColumn="0" w:noHBand="0" w:noVBand="1"/>
      </w:tblPr>
      <w:tblGrid>
        <w:gridCol w:w="5669"/>
        <w:gridCol w:w="5669"/>
      </w:tblGrid>
      <w:tr w:rsidR="00881B98" w14:paraId="763FFCE0" w14:textId="77777777" w:rsidTr="00881B98">
        <w:trPr>
          <w:trHeight w:val="602"/>
        </w:trPr>
        <w:tc>
          <w:tcPr>
            <w:tcW w:w="5669" w:type="dxa"/>
            <w:vAlign w:val="center"/>
          </w:tcPr>
          <w:p w14:paraId="243F116C" w14:textId="77777777" w:rsidR="00881B98" w:rsidRPr="00342090" w:rsidRDefault="00881B98" w:rsidP="00881B98">
            <w:pPr>
              <w:jc w:val="center"/>
              <w:rPr>
                <w:rFonts w:ascii="David" w:hAnsi="David" w:cs="David"/>
                <w:b/>
                <w:bCs/>
              </w:rPr>
            </w:pPr>
            <w:r w:rsidRPr="00881B98">
              <w:rPr>
                <w:rFonts w:ascii="David" w:hAnsi="David" w:cs="David"/>
                <w:b/>
                <w:bCs/>
                <w:sz w:val="28"/>
                <w:szCs w:val="28"/>
              </w:rPr>
              <w:t>Test Case Name</w:t>
            </w:r>
          </w:p>
        </w:tc>
        <w:tc>
          <w:tcPr>
            <w:tcW w:w="5669" w:type="dxa"/>
            <w:vAlign w:val="center"/>
          </w:tcPr>
          <w:p w14:paraId="228C2A50" w14:textId="77777777" w:rsidR="00881B98" w:rsidRPr="00342090" w:rsidRDefault="00881B98" w:rsidP="00881B98">
            <w:pPr>
              <w:jc w:val="center"/>
              <w:rPr>
                <w:rFonts w:ascii="David" w:hAnsi="David" w:cs="David"/>
                <w:b/>
                <w:bCs/>
              </w:rPr>
            </w:pPr>
            <w:r w:rsidRPr="00881B98">
              <w:rPr>
                <w:rFonts w:ascii="David" w:hAnsi="David" w:cs="David"/>
                <w:b/>
                <w:bCs/>
                <w:sz w:val="28"/>
                <w:szCs w:val="28"/>
              </w:rPr>
              <w:t>Description</w:t>
            </w:r>
          </w:p>
        </w:tc>
      </w:tr>
      <w:tr w:rsidR="00881B98" w14:paraId="41CA0447" w14:textId="77777777" w:rsidTr="00881B98">
        <w:trPr>
          <w:trHeight w:val="375"/>
        </w:trPr>
        <w:tc>
          <w:tcPr>
            <w:tcW w:w="5669" w:type="dxa"/>
            <w:vAlign w:val="center"/>
          </w:tcPr>
          <w:p w14:paraId="0FD517F6" w14:textId="77777777" w:rsidR="00881B98" w:rsidRPr="00881B98" w:rsidRDefault="00881B98" w:rsidP="00881B98">
            <w:pPr>
              <w:rPr>
                <w:rFonts w:ascii="David" w:hAnsi="David" w:cs="David"/>
                <w:b/>
                <w:bCs/>
                <w:color w:val="2F5496" w:themeColor="accent1" w:themeShade="BF"/>
              </w:rPr>
            </w:pPr>
            <w:r w:rsidRPr="00881B98">
              <w:rPr>
                <w:rFonts w:ascii="David" w:hAnsi="David" w:cs="David"/>
                <w:b/>
                <w:bCs/>
                <w:color w:val="2F5496" w:themeColor="accent1" w:themeShade="BF"/>
              </w:rPr>
              <w:t>SBI Module (Data Generation)</w:t>
            </w:r>
          </w:p>
        </w:tc>
        <w:tc>
          <w:tcPr>
            <w:tcW w:w="5669" w:type="dxa"/>
            <w:vAlign w:val="center"/>
          </w:tcPr>
          <w:p w14:paraId="7D04F222" w14:textId="77777777" w:rsidR="00881B98" w:rsidRPr="00881B98" w:rsidRDefault="00881B98" w:rsidP="00881B98">
            <w:pPr>
              <w:rPr>
                <w:rFonts w:ascii="David" w:hAnsi="David" w:cs="David"/>
                <w:b/>
                <w:bCs/>
              </w:rPr>
            </w:pPr>
            <w:r w:rsidRPr="00881B98">
              <w:rPr>
                <w:rFonts w:ascii="David" w:hAnsi="David" w:cs="David"/>
                <w:b/>
                <w:bCs/>
                <w:color w:val="2F5496" w:themeColor="accent1" w:themeShade="BF"/>
              </w:rPr>
              <w:t>Tests for the Self-Blended Images algorithm</w:t>
            </w:r>
          </w:p>
        </w:tc>
      </w:tr>
      <w:tr w:rsidR="00881B98" w14:paraId="5C9040F8" w14:textId="77777777" w:rsidTr="00881B98">
        <w:trPr>
          <w:trHeight w:val="602"/>
        </w:trPr>
        <w:tc>
          <w:tcPr>
            <w:tcW w:w="5669" w:type="dxa"/>
            <w:vAlign w:val="center"/>
          </w:tcPr>
          <w:p w14:paraId="7E12F06E" w14:textId="77777777" w:rsidR="00881B98" w:rsidRDefault="00881B98" w:rsidP="00881B98">
            <w:pPr>
              <w:tabs>
                <w:tab w:val="left" w:pos="1350"/>
              </w:tabs>
              <w:rPr>
                <w:rFonts w:ascii="David" w:hAnsi="David" w:cs="David"/>
              </w:rPr>
            </w:pPr>
            <w:r w:rsidRPr="00342090">
              <w:rPr>
                <w:rFonts w:ascii="David" w:hAnsi="David" w:cs="David"/>
              </w:rPr>
              <w:t>SBILoadImage</w:t>
            </w:r>
          </w:p>
        </w:tc>
        <w:tc>
          <w:tcPr>
            <w:tcW w:w="5669" w:type="dxa"/>
            <w:vAlign w:val="center"/>
          </w:tcPr>
          <w:p w14:paraId="379EA798" w14:textId="77777777" w:rsidR="00881B98" w:rsidRDefault="00881B98" w:rsidP="00881B98">
            <w:pPr>
              <w:rPr>
                <w:rFonts w:ascii="David" w:hAnsi="David" w:cs="David"/>
              </w:rPr>
            </w:pPr>
            <w:r w:rsidRPr="00342090">
              <w:rPr>
                <w:rFonts w:ascii="David" w:hAnsi="David" w:cs="David"/>
              </w:rPr>
              <w:t>Test that a standard image loads successfully from the disk and converts to RGB format.</w:t>
            </w:r>
          </w:p>
        </w:tc>
      </w:tr>
      <w:tr w:rsidR="00881B98" w14:paraId="5CA911E2" w14:textId="77777777" w:rsidTr="00881B98">
        <w:trPr>
          <w:trHeight w:val="602"/>
        </w:trPr>
        <w:tc>
          <w:tcPr>
            <w:tcW w:w="5669" w:type="dxa"/>
            <w:vAlign w:val="center"/>
          </w:tcPr>
          <w:p w14:paraId="25194043" w14:textId="77777777" w:rsidR="00881B98" w:rsidRDefault="00881B98" w:rsidP="00881B98">
            <w:pPr>
              <w:rPr>
                <w:rFonts w:ascii="David" w:hAnsi="David" w:cs="David"/>
              </w:rPr>
            </w:pPr>
            <w:r w:rsidRPr="00342090">
              <w:rPr>
                <w:rFonts w:ascii="David" w:hAnsi="David" w:cs="David"/>
              </w:rPr>
              <w:t>SBILandmarkDetection</w:t>
            </w:r>
          </w:p>
        </w:tc>
        <w:tc>
          <w:tcPr>
            <w:tcW w:w="5669" w:type="dxa"/>
            <w:vAlign w:val="center"/>
          </w:tcPr>
          <w:p w14:paraId="54C31FD5" w14:textId="77777777" w:rsidR="00881B98" w:rsidRDefault="00881B98" w:rsidP="00881B98">
            <w:pPr>
              <w:rPr>
                <w:rFonts w:ascii="David" w:hAnsi="David" w:cs="David"/>
              </w:rPr>
            </w:pPr>
            <w:r w:rsidRPr="00342090">
              <w:rPr>
                <w:rFonts w:ascii="David" w:hAnsi="David" w:cs="David"/>
              </w:rPr>
              <w:t>Test that the system successfully detects face landmarks (points on the face) on a clear photo.</w:t>
            </w:r>
          </w:p>
        </w:tc>
      </w:tr>
      <w:tr w:rsidR="00881B98" w14:paraId="43828EDA" w14:textId="77777777" w:rsidTr="00881B98">
        <w:trPr>
          <w:trHeight w:val="602"/>
        </w:trPr>
        <w:tc>
          <w:tcPr>
            <w:tcW w:w="5669" w:type="dxa"/>
            <w:vAlign w:val="center"/>
          </w:tcPr>
          <w:p w14:paraId="5D1FED55" w14:textId="77777777" w:rsidR="00881B98" w:rsidRDefault="00881B98" w:rsidP="00881B98">
            <w:pPr>
              <w:rPr>
                <w:rFonts w:ascii="David" w:hAnsi="David" w:cs="David"/>
              </w:rPr>
            </w:pPr>
            <w:r w:rsidRPr="00342090">
              <w:rPr>
                <w:rFonts w:ascii="David" w:hAnsi="David" w:cs="David"/>
              </w:rPr>
              <w:t>SBIMaskGeneration</w:t>
            </w:r>
          </w:p>
        </w:tc>
        <w:tc>
          <w:tcPr>
            <w:tcW w:w="5669" w:type="dxa"/>
            <w:vAlign w:val="center"/>
          </w:tcPr>
          <w:p w14:paraId="2CE0B4BD" w14:textId="77777777" w:rsidR="00881B98" w:rsidRDefault="00881B98" w:rsidP="00881B98">
            <w:pPr>
              <w:rPr>
                <w:rFonts w:ascii="David" w:hAnsi="David" w:cs="David"/>
              </w:rPr>
            </w:pPr>
            <w:r w:rsidRPr="00342090">
              <w:rPr>
                <w:rFonts w:ascii="David" w:hAnsi="David" w:cs="David"/>
              </w:rPr>
              <w:t>Test that the system creates a valid blending mask (not empty or all black) after detecting the face.</w:t>
            </w:r>
          </w:p>
        </w:tc>
      </w:tr>
      <w:tr w:rsidR="00881B98" w14:paraId="798F29A3" w14:textId="77777777" w:rsidTr="00881B98">
        <w:trPr>
          <w:trHeight w:val="584"/>
        </w:trPr>
        <w:tc>
          <w:tcPr>
            <w:tcW w:w="5669" w:type="dxa"/>
            <w:vAlign w:val="center"/>
          </w:tcPr>
          <w:p w14:paraId="02AF1305" w14:textId="77777777" w:rsidR="00881B98" w:rsidRDefault="00881B98" w:rsidP="00881B98">
            <w:pPr>
              <w:rPr>
                <w:rFonts w:ascii="David" w:hAnsi="David" w:cs="David"/>
              </w:rPr>
            </w:pPr>
            <w:r w:rsidRPr="00342090">
              <w:rPr>
                <w:rFonts w:ascii="David" w:hAnsi="David" w:cs="David"/>
              </w:rPr>
              <w:t>SBIBoundaryCheck</w:t>
            </w:r>
          </w:p>
        </w:tc>
        <w:tc>
          <w:tcPr>
            <w:tcW w:w="5669" w:type="dxa"/>
            <w:vAlign w:val="center"/>
          </w:tcPr>
          <w:p w14:paraId="117967C8" w14:textId="77777777" w:rsidR="00881B98" w:rsidRDefault="00881B98" w:rsidP="00881B98">
            <w:pPr>
              <w:rPr>
                <w:rFonts w:ascii="David" w:hAnsi="David" w:cs="David"/>
              </w:rPr>
            </w:pPr>
            <w:r w:rsidRPr="00342090">
              <w:rPr>
                <w:rFonts w:ascii="David" w:hAnsi="David" w:cs="David"/>
              </w:rPr>
              <w:t>Test that the final blended image keeps the correct size (e.g., 224x224) and does not have errors at the edges.</w:t>
            </w:r>
          </w:p>
        </w:tc>
      </w:tr>
      <w:tr w:rsidR="00881B98" w14:paraId="16239DC9" w14:textId="77777777" w:rsidTr="00881B98">
        <w:trPr>
          <w:trHeight w:val="602"/>
        </w:trPr>
        <w:tc>
          <w:tcPr>
            <w:tcW w:w="5669" w:type="dxa"/>
            <w:vAlign w:val="center"/>
          </w:tcPr>
          <w:p w14:paraId="043D5C16" w14:textId="77777777" w:rsidR="00881B98" w:rsidRPr="00881B98" w:rsidRDefault="00881B98" w:rsidP="00881B98">
            <w:pPr>
              <w:rPr>
                <w:rFonts w:ascii="David" w:hAnsi="David" w:cs="David"/>
                <w:b/>
                <w:bCs/>
              </w:rPr>
            </w:pPr>
            <w:r w:rsidRPr="00881B98">
              <w:rPr>
                <w:rFonts w:ascii="David" w:hAnsi="David" w:cs="David"/>
                <w:b/>
                <w:bCs/>
                <w:color w:val="2F5496" w:themeColor="accent1" w:themeShade="BF"/>
              </w:rPr>
              <w:t>InstructBLIP Module (Detection)</w:t>
            </w:r>
          </w:p>
        </w:tc>
        <w:tc>
          <w:tcPr>
            <w:tcW w:w="5669" w:type="dxa"/>
            <w:vAlign w:val="center"/>
          </w:tcPr>
          <w:p w14:paraId="410273DC" w14:textId="77777777" w:rsidR="00881B98" w:rsidRPr="00881B98" w:rsidRDefault="00881B98" w:rsidP="00881B98">
            <w:pPr>
              <w:rPr>
                <w:rFonts w:ascii="David" w:hAnsi="David" w:cs="David"/>
                <w:b/>
                <w:bCs/>
              </w:rPr>
            </w:pPr>
            <w:r w:rsidRPr="00881B98">
              <w:rPr>
                <w:rFonts w:ascii="David" w:hAnsi="David" w:cs="David"/>
                <w:b/>
                <w:bCs/>
                <w:color w:val="2F5496" w:themeColor="accent1" w:themeShade="BF"/>
              </w:rPr>
              <w:t>Tests for the VLM Model</w:t>
            </w:r>
          </w:p>
        </w:tc>
      </w:tr>
      <w:tr w:rsidR="00881B98" w14:paraId="7DE98CFE" w14:textId="77777777" w:rsidTr="00881B98">
        <w:trPr>
          <w:trHeight w:val="602"/>
        </w:trPr>
        <w:tc>
          <w:tcPr>
            <w:tcW w:w="5669" w:type="dxa"/>
            <w:vAlign w:val="center"/>
          </w:tcPr>
          <w:p w14:paraId="6F68D9D8" w14:textId="77777777" w:rsidR="00881B98" w:rsidRDefault="00881B98" w:rsidP="00881B98">
            <w:pPr>
              <w:rPr>
                <w:rFonts w:ascii="David" w:hAnsi="David" w:cs="David"/>
              </w:rPr>
            </w:pPr>
            <w:r w:rsidRPr="00342090">
              <w:rPr>
                <w:rFonts w:ascii="David" w:hAnsi="David" w:cs="David"/>
              </w:rPr>
              <w:t>InstructBLIPModelLoad</w:t>
            </w:r>
          </w:p>
        </w:tc>
        <w:tc>
          <w:tcPr>
            <w:tcW w:w="5669" w:type="dxa"/>
            <w:vAlign w:val="center"/>
          </w:tcPr>
          <w:p w14:paraId="247A2BA8" w14:textId="77777777" w:rsidR="00881B98" w:rsidRDefault="00881B98" w:rsidP="00881B98">
            <w:pPr>
              <w:rPr>
                <w:rFonts w:ascii="David" w:hAnsi="David" w:cs="David"/>
              </w:rPr>
            </w:pPr>
            <w:r w:rsidRPr="00342090">
              <w:rPr>
                <w:rFonts w:ascii="David" w:hAnsi="David" w:cs="David"/>
              </w:rPr>
              <w:t>Test that the InstructBLIP model and processor load into memory without crashing.</w:t>
            </w:r>
          </w:p>
        </w:tc>
      </w:tr>
      <w:tr w:rsidR="00881B98" w14:paraId="392E6D61" w14:textId="77777777" w:rsidTr="00881B98">
        <w:trPr>
          <w:trHeight w:val="602"/>
        </w:trPr>
        <w:tc>
          <w:tcPr>
            <w:tcW w:w="5669" w:type="dxa"/>
            <w:vAlign w:val="center"/>
          </w:tcPr>
          <w:p w14:paraId="03D2D8A0" w14:textId="77777777" w:rsidR="00881B98" w:rsidRDefault="00881B98" w:rsidP="00881B98">
            <w:pPr>
              <w:rPr>
                <w:rFonts w:ascii="David" w:hAnsi="David" w:cs="David"/>
              </w:rPr>
            </w:pPr>
            <w:r w:rsidRPr="00342090">
              <w:rPr>
                <w:rFonts w:ascii="David" w:hAnsi="David" w:cs="David"/>
              </w:rPr>
              <w:t>InstructBLIPImagePrep</w:t>
            </w:r>
          </w:p>
        </w:tc>
        <w:tc>
          <w:tcPr>
            <w:tcW w:w="5669" w:type="dxa"/>
            <w:vAlign w:val="center"/>
          </w:tcPr>
          <w:p w14:paraId="4ACD186A" w14:textId="77777777" w:rsidR="00881B98" w:rsidRDefault="00881B98" w:rsidP="00881B98">
            <w:pPr>
              <w:rPr>
                <w:rFonts w:ascii="David" w:hAnsi="David" w:cs="David"/>
              </w:rPr>
            </w:pPr>
            <w:r w:rsidRPr="00342090">
              <w:rPr>
                <w:rFonts w:ascii="David" w:hAnsi="David" w:cs="David"/>
              </w:rPr>
              <w:t>Test that the processor correctly converts an image into the tensor format required by the model.</w:t>
            </w:r>
          </w:p>
        </w:tc>
      </w:tr>
      <w:tr w:rsidR="00881B98" w14:paraId="1D9CE67C" w14:textId="77777777" w:rsidTr="00881B98">
        <w:trPr>
          <w:trHeight w:val="602"/>
        </w:trPr>
        <w:tc>
          <w:tcPr>
            <w:tcW w:w="5669" w:type="dxa"/>
            <w:vAlign w:val="center"/>
          </w:tcPr>
          <w:p w14:paraId="4526F808" w14:textId="77777777" w:rsidR="00881B98" w:rsidRDefault="00881B98" w:rsidP="00881B98">
            <w:pPr>
              <w:rPr>
                <w:rFonts w:ascii="David" w:hAnsi="David" w:cs="David"/>
              </w:rPr>
            </w:pPr>
            <w:r w:rsidRPr="00881B98">
              <w:rPr>
                <w:rFonts w:ascii="David" w:hAnsi="David" w:cs="David"/>
              </w:rPr>
              <w:t>InstructBLIPGetText</w:t>
            </w:r>
          </w:p>
        </w:tc>
        <w:tc>
          <w:tcPr>
            <w:tcW w:w="5669" w:type="dxa"/>
            <w:vAlign w:val="center"/>
          </w:tcPr>
          <w:p w14:paraId="030623ED" w14:textId="77777777" w:rsidR="00881B98" w:rsidRDefault="00881B98" w:rsidP="00881B98">
            <w:pPr>
              <w:rPr>
                <w:rFonts w:ascii="David" w:hAnsi="David" w:cs="David"/>
              </w:rPr>
            </w:pPr>
            <w:r w:rsidRPr="00881B98">
              <w:rPr>
                <w:rFonts w:ascii="David" w:hAnsi="David" w:cs="David"/>
              </w:rPr>
              <w:t>Test that the model returns a text answer (like "Yes" or "No") when asked "Is this photo real?".</w:t>
            </w:r>
          </w:p>
        </w:tc>
      </w:tr>
      <w:tr w:rsidR="00881B98" w14:paraId="2B0A5EDF" w14:textId="77777777" w:rsidTr="00881B98">
        <w:trPr>
          <w:trHeight w:val="602"/>
        </w:trPr>
        <w:tc>
          <w:tcPr>
            <w:tcW w:w="5669" w:type="dxa"/>
            <w:vAlign w:val="center"/>
          </w:tcPr>
          <w:p w14:paraId="2742DD0C" w14:textId="77777777" w:rsidR="00881B98" w:rsidRDefault="00881B98" w:rsidP="00881B98">
            <w:pPr>
              <w:rPr>
                <w:rFonts w:ascii="David" w:hAnsi="David" w:cs="David"/>
              </w:rPr>
            </w:pPr>
            <w:r w:rsidRPr="00881B98">
              <w:rPr>
                <w:rFonts w:ascii="David" w:hAnsi="David" w:cs="David"/>
              </w:rPr>
              <w:t>InstructBLIPMathCheck</w:t>
            </w:r>
          </w:p>
        </w:tc>
        <w:tc>
          <w:tcPr>
            <w:tcW w:w="5669" w:type="dxa"/>
            <w:vAlign w:val="center"/>
          </w:tcPr>
          <w:p w14:paraId="4B26D01A" w14:textId="1C3C5227" w:rsidR="00881B98" w:rsidRDefault="00881B98" w:rsidP="00881B98">
            <w:pPr>
              <w:rPr>
                <w:rFonts w:ascii="David" w:hAnsi="David" w:cs="David"/>
              </w:rPr>
            </w:pPr>
            <w:r w:rsidRPr="00881B98">
              <w:rPr>
                <w:rFonts w:ascii="David" w:hAnsi="David" w:cs="David"/>
              </w:rPr>
              <w:t>Test that the normalization formula (Fake Score divided by Total Score) correctly returns a number between 0 and 1</w:t>
            </w:r>
            <w:r w:rsidR="00B75F54">
              <w:rPr>
                <w:rFonts w:ascii="David" w:hAnsi="David" w:cs="David"/>
              </w:rPr>
              <w:t xml:space="preserve"> (Real + Fake =1)</w:t>
            </w:r>
            <w:r w:rsidRPr="00881B98">
              <w:rPr>
                <w:rFonts w:ascii="David" w:hAnsi="David" w:cs="David"/>
              </w:rPr>
              <w:t>.</w:t>
            </w:r>
          </w:p>
        </w:tc>
      </w:tr>
      <w:tr w:rsidR="00881B98" w14:paraId="2E7DFA34" w14:textId="77777777" w:rsidTr="00881B98">
        <w:trPr>
          <w:trHeight w:val="602"/>
        </w:trPr>
        <w:tc>
          <w:tcPr>
            <w:tcW w:w="5669" w:type="dxa"/>
            <w:vAlign w:val="center"/>
          </w:tcPr>
          <w:p w14:paraId="47E65A4B" w14:textId="77777777" w:rsidR="00881B98" w:rsidRPr="00881B98" w:rsidRDefault="00881B98" w:rsidP="00881B98">
            <w:pPr>
              <w:rPr>
                <w:rFonts w:ascii="David" w:hAnsi="David" w:cs="David"/>
                <w:b/>
                <w:bCs/>
              </w:rPr>
            </w:pPr>
            <w:r w:rsidRPr="00881B98">
              <w:rPr>
                <w:rFonts w:ascii="David" w:hAnsi="David" w:cs="David"/>
                <w:b/>
                <w:bCs/>
                <w:color w:val="2F5496" w:themeColor="accent1" w:themeShade="BF"/>
              </w:rPr>
              <w:t>System Integration</w:t>
            </w:r>
          </w:p>
        </w:tc>
        <w:tc>
          <w:tcPr>
            <w:tcW w:w="5669" w:type="dxa"/>
            <w:vAlign w:val="center"/>
          </w:tcPr>
          <w:p w14:paraId="6B22BB72" w14:textId="77777777" w:rsidR="00881B98" w:rsidRPr="00881B98" w:rsidRDefault="00881B98" w:rsidP="00881B98">
            <w:pPr>
              <w:rPr>
                <w:rFonts w:ascii="David" w:hAnsi="David" w:cs="David"/>
                <w:b/>
                <w:bCs/>
              </w:rPr>
            </w:pPr>
            <w:r w:rsidRPr="00881B98">
              <w:rPr>
                <w:rFonts w:ascii="David" w:hAnsi="David" w:cs="David"/>
                <w:b/>
                <w:bCs/>
                <w:color w:val="2F5496" w:themeColor="accent1" w:themeShade="BF"/>
              </w:rPr>
              <w:t>End To End Tests</w:t>
            </w:r>
          </w:p>
        </w:tc>
      </w:tr>
      <w:tr w:rsidR="00881B98" w14:paraId="1E093681" w14:textId="77777777" w:rsidTr="00881B98">
        <w:trPr>
          <w:trHeight w:val="602"/>
        </w:trPr>
        <w:tc>
          <w:tcPr>
            <w:tcW w:w="5669" w:type="dxa"/>
            <w:vAlign w:val="center"/>
          </w:tcPr>
          <w:p w14:paraId="31F4650C" w14:textId="77777777" w:rsidR="00881B98" w:rsidRPr="00881B98" w:rsidRDefault="00881B98" w:rsidP="00881B98">
            <w:pPr>
              <w:rPr>
                <w:rFonts w:ascii="David" w:hAnsi="David" w:cs="David"/>
              </w:rPr>
            </w:pPr>
            <w:r w:rsidRPr="00881B98">
              <w:rPr>
                <w:rFonts w:ascii="David" w:hAnsi="David" w:cs="David"/>
              </w:rPr>
              <w:t>DetectRealSanity</w:t>
            </w:r>
          </w:p>
        </w:tc>
        <w:tc>
          <w:tcPr>
            <w:tcW w:w="5669" w:type="dxa"/>
            <w:vAlign w:val="center"/>
          </w:tcPr>
          <w:p w14:paraId="07D55421" w14:textId="77777777" w:rsidR="00881B98" w:rsidRDefault="00881B98" w:rsidP="00881B98">
            <w:pPr>
              <w:rPr>
                <w:rFonts w:ascii="David" w:hAnsi="David" w:cs="David"/>
              </w:rPr>
            </w:pPr>
            <w:r w:rsidRPr="00881B98">
              <w:rPr>
                <w:rFonts w:ascii="David" w:hAnsi="David" w:cs="David"/>
              </w:rPr>
              <w:t>Run the system on a known real image and check that the "Fake Probability" is low (e.g., below 0.5)</w:t>
            </w:r>
          </w:p>
        </w:tc>
      </w:tr>
      <w:tr w:rsidR="00881B98" w14:paraId="13B38635" w14:textId="77777777" w:rsidTr="00881B98">
        <w:trPr>
          <w:trHeight w:val="602"/>
        </w:trPr>
        <w:tc>
          <w:tcPr>
            <w:tcW w:w="5669" w:type="dxa"/>
            <w:vAlign w:val="center"/>
          </w:tcPr>
          <w:p w14:paraId="627CB566" w14:textId="77777777" w:rsidR="00881B98" w:rsidRPr="00881B98" w:rsidRDefault="00881B98" w:rsidP="00881B98">
            <w:pPr>
              <w:rPr>
                <w:rFonts w:ascii="David" w:hAnsi="David" w:cs="David"/>
              </w:rPr>
            </w:pPr>
            <w:r w:rsidRPr="00881B98">
              <w:rPr>
                <w:rFonts w:ascii="David" w:hAnsi="David" w:cs="David"/>
              </w:rPr>
              <w:t>DetectFakeSanity</w:t>
            </w:r>
          </w:p>
        </w:tc>
        <w:tc>
          <w:tcPr>
            <w:tcW w:w="5669" w:type="dxa"/>
            <w:vAlign w:val="center"/>
          </w:tcPr>
          <w:p w14:paraId="6547EF48" w14:textId="77777777" w:rsidR="00881B98" w:rsidRDefault="00881B98" w:rsidP="00881B98">
            <w:pPr>
              <w:rPr>
                <w:rFonts w:ascii="David" w:hAnsi="David" w:cs="David"/>
              </w:rPr>
            </w:pPr>
            <w:r w:rsidRPr="00881B98">
              <w:rPr>
                <w:rFonts w:ascii="David" w:hAnsi="David" w:cs="David"/>
              </w:rPr>
              <w:t>Run the system on an SBI-generated image and check that the "Fake Probability" is high</w:t>
            </w:r>
          </w:p>
        </w:tc>
      </w:tr>
      <w:tr w:rsidR="00881B98" w14:paraId="13565FBF" w14:textId="77777777" w:rsidTr="00881B98">
        <w:trPr>
          <w:trHeight w:val="602"/>
        </w:trPr>
        <w:tc>
          <w:tcPr>
            <w:tcW w:w="5669" w:type="dxa"/>
            <w:vAlign w:val="center"/>
          </w:tcPr>
          <w:p w14:paraId="69306C0E" w14:textId="77777777" w:rsidR="00881B98" w:rsidRPr="00881B98" w:rsidRDefault="00881B98" w:rsidP="00881B98">
            <w:pPr>
              <w:rPr>
                <w:rFonts w:ascii="David" w:hAnsi="David" w:cs="David"/>
              </w:rPr>
            </w:pPr>
            <w:r w:rsidRPr="00881B98">
              <w:rPr>
                <w:rFonts w:ascii="David" w:hAnsi="David" w:cs="David"/>
              </w:rPr>
              <w:t>ThresholdCheck</w:t>
            </w:r>
          </w:p>
        </w:tc>
        <w:tc>
          <w:tcPr>
            <w:tcW w:w="5669" w:type="dxa"/>
            <w:vAlign w:val="center"/>
          </w:tcPr>
          <w:p w14:paraId="01AE35E6" w14:textId="77777777" w:rsidR="00881B98" w:rsidRDefault="00881B98" w:rsidP="00881B98">
            <w:pPr>
              <w:rPr>
                <w:rFonts w:ascii="David" w:hAnsi="David" w:cs="David"/>
              </w:rPr>
            </w:pPr>
            <w:r w:rsidRPr="00881B98">
              <w:rPr>
                <w:rFonts w:ascii="David" w:hAnsi="David" w:cs="David"/>
              </w:rPr>
              <w:t>Test that the system correctly decides "Fake" or "Real" based on the specific threshold number you set (e.g., 0.5).</w:t>
            </w:r>
          </w:p>
        </w:tc>
      </w:tr>
    </w:tbl>
    <w:p w14:paraId="412738C4" w14:textId="1DEDD7AF" w:rsidR="000918F7" w:rsidRDefault="000918F7" w:rsidP="00263182">
      <w:pPr>
        <w:spacing w:line="240" w:lineRule="auto"/>
        <w:ind w:left="1440"/>
        <w:jc w:val="both"/>
        <w:rPr>
          <w:rFonts w:ascii="David" w:hAnsi="David" w:cs="David"/>
        </w:rPr>
      </w:pPr>
    </w:p>
    <w:p w14:paraId="6F7DDBB1" w14:textId="77777777" w:rsidR="00AB61D8" w:rsidRDefault="00AB61D8" w:rsidP="00263182">
      <w:pPr>
        <w:spacing w:line="240" w:lineRule="auto"/>
        <w:ind w:left="1440"/>
        <w:jc w:val="both"/>
        <w:rPr>
          <w:rFonts w:ascii="David" w:hAnsi="David" w:cs="David"/>
        </w:rPr>
      </w:pPr>
    </w:p>
    <w:p w14:paraId="2CE8E9C1" w14:textId="77777777" w:rsidR="00AB61D8" w:rsidRDefault="00AB61D8" w:rsidP="00263182">
      <w:pPr>
        <w:spacing w:line="240" w:lineRule="auto"/>
        <w:ind w:left="1440"/>
        <w:jc w:val="both"/>
        <w:rPr>
          <w:rFonts w:ascii="David" w:hAnsi="David" w:cs="David"/>
        </w:rPr>
      </w:pPr>
    </w:p>
    <w:p w14:paraId="23CCE323" w14:textId="77777777" w:rsidR="00342090" w:rsidRDefault="00342090" w:rsidP="00263182">
      <w:pPr>
        <w:spacing w:line="240" w:lineRule="auto"/>
        <w:ind w:left="1440"/>
        <w:jc w:val="both"/>
        <w:rPr>
          <w:rFonts w:ascii="David" w:hAnsi="David" w:cs="David"/>
          <w:rtl/>
        </w:rPr>
      </w:pPr>
    </w:p>
    <w:p w14:paraId="59CBCE03" w14:textId="77777777" w:rsidR="00342090" w:rsidRDefault="00342090" w:rsidP="00263182">
      <w:pPr>
        <w:spacing w:line="240" w:lineRule="auto"/>
        <w:ind w:left="1440"/>
        <w:jc w:val="both"/>
        <w:rPr>
          <w:rFonts w:ascii="David" w:hAnsi="David" w:cs="David"/>
          <w:rtl/>
        </w:rPr>
      </w:pPr>
    </w:p>
    <w:p w14:paraId="17914389" w14:textId="77777777" w:rsidR="00342090" w:rsidRDefault="00342090" w:rsidP="00263182">
      <w:pPr>
        <w:spacing w:line="240" w:lineRule="auto"/>
        <w:ind w:left="1440"/>
        <w:jc w:val="both"/>
        <w:rPr>
          <w:rFonts w:ascii="David" w:hAnsi="David" w:cs="David"/>
          <w:rtl/>
        </w:rPr>
      </w:pPr>
    </w:p>
    <w:p w14:paraId="7C444D72" w14:textId="77777777" w:rsidR="00B4075E" w:rsidRDefault="00B4075E" w:rsidP="00881B98">
      <w:pPr>
        <w:spacing w:line="240" w:lineRule="auto"/>
        <w:jc w:val="both"/>
        <w:rPr>
          <w:rFonts w:ascii="David" w:hAnsi="David" w:cs="David"/>
        </w:rPr>
      </w:pPr>
    </w:p>
    <w:p w14:paraId="6F4D8816" w14:textId="77777777" w:rsidR="00881B98" w:rsidRDefault="00881B98" w:rsidP="00881B98">
      <w:pPr>
        <w:spacing w:line="240" w:lineRule="auto"/>
        <w:jc w:val="both"/>
        <w:rPr>
          <w:rFonts w:ascii="David" w:hAnsi="David" w:cs="David"/>
        </w:rPr>
      </w:pPr>
    </w:p>
    <w:p w14:paraId="40D4CD16" w14:textId="77777777" w:rsidR="00642F1B" w:rsidRDefault="00642F1B" w:rsidP="00263182">
      <w:pPr>
        <w:spacing w:line="240" w:lineRule="auto"/>
        <w:ind w:left="1440"/>
        <w:jc w:val="both"/>
        <w:rPr>
          <w:rFonts w:ascii="David" w:hAnsi="David" w:cs="David"/>
        </w:rPr>
      </w:pPr>
    </w:p>
    <w:p w14:paraId="5028A981" w14:textId="6F7D0F63" w:rsidR="00242386" w:rsidRDefault="00242386" w:rsidP="00642F1B">
      <w:pPr>
        <w:pStyle w:val="a9"/>
        <w:numPr>
          <w:ilvl w:val="0"/>
          <w:numId w:val="31"/>
        </w:numPr>
        <w:spacing w:line="240" w:lineRule="auto"/>
        <w:jc w:val="both"/>
        <w:rPr>
          <w:rFonts w:ascii="David" w:hAnsi="David" w:cs="David"/>
          <w:b/>
          <w:bCs/>
          <w:sz w:val="28"/>
          <w:szCs w:val="28"/>
        </w:rPr>
      </w:pPr>
      <w:r w:rsidRPr="007970DB">
        <w:rPr>
          <w:rFonts w:ascii="David" w:hAnsi="David" w:cs="David"/>
          <w:b/>
          <w:bCs/>
          <w:sz w:val="28"/>
          <w:szCs w:val="28"/>
        </w:rPr>
        <w:t>References List</w:t>
      </w:r>
    </w:p>
    <w:p w14:paraId="3653AE75" w14:textId="77777777" w:rsidR="007970DB" w:rsidRPr="007970DB" w:rsidRDefault="007970DB" w:rsidP="007970DB">
      <w:pPr>
        <w:pStyle w:val="a9"/>
        <w:spacing w:line="240" w:lineRule="auto"/>
        <w:ind w:left="360"/>
        <w:jc w:val="both"/>
        <w:rPr>
          <w:rFonts w:ascii="David" w:hAnsi="David" w:cs="David"/>
          <w:b/>
          <w:bCs/>
          <w:sz w:val="28"/>
          <w:szCs w:val="28"/>
        </w:rPr>
      </w:pPr>
    </w:p>
    <w:p w14:paraId="080F0962" w14:textId="77777777" w:rsidR="00B6361D" w:rsidRPr="00B6361D" w:rsidRDefault="00B6361D" w:rsidP="00B6361D">
      <w:pPr>
        <w:numPr>
          <w:ilvl w:val="0"/>
          <w:numId w:val="27"/>
        </w:numPr>
        <w:spacing w:line="240" w:lineRule="auto"/>
        <w:jc w:val="both"/>
        <w:rPr>
          <w:rFonts w:ascii="David" w:hAnsi="David" w:cs="David"/>
        </w:rPr>
      </w:pPr>
      <w:r w:rsidRPr="00592409">
        <w:rPr>
          <w:rFonts w:ascii="David" w:hAnsi="David" w:cs="David"/>
          <w:b/>
          <w:bCs/>
          <w:lang w:val="it-IT"/>
        </w:rPr>
        <w:t>InstructBLIP</w:t>
      </w:r>
      <w:r w:rsidRPr="00592409">
        <w:rPr>
          <w:rFonts w:ascii="David" w:hAnsi="David" w:cs="David"/>
          <w:lang w:val="it-IT"/>
        </w:rPr>
        <w:t xml:space="preserve">: Dai, W., Li, J., Li, D., Tiong, A. M. H., Zhao, J., Wang, W., ... </w:t>
      </w:r>
      <w:r w:rsidRPr="00B6361D">
        <w:rPr>
          <w:rFonts w:ascii="David" w:hAnsi="David" w:cs="David"/>
        </w:rPr>
        <w:t>&amp; Hoi, S. (2023). InstructBLIP: Towards General-purpose Vision-Language Models with Instruction Tuning. NeurIPS.</w:t>
      </w:r>
    </w:p>
    <w:p w14:paraId="43E79AEC" w14:textId="46252CA3" w:rsidR="00B6361D" w:rsidRPr="00B6361D" w:rsidRDefault="00B6361D" w:rsidP="00B6361D">
      <w:pPr>
        <w:numPr>
          <w:ilvl w:val="0"/>
          <w:numId w:val="27"/>
        </w:numPr>
        <w:spacing w:line="240" w:lineRule="auto"/>
        <w:jc w:val="both"/>
        <w:rPr>
          <w:rFonts w:ascii="David" w:hAnsi="David" w:cs="David"/>
        </w:rPr>
      </w:pPr>
      <w:r w:rsidRPr="00B6361D">
        <w:rPr>
          <w:rFonts w:ascii="David" w:hAnsi="David" w:cs="David"/>
          <w:b/>
          <w:bCs/>
        </w:rPr>
        <w:t>SimSwap</w:t>
      </w:r>
      <w:r w:rsidRPr="00B6361D">
        <w:rPr>
          <w:rFonts w:ascii="David" w:hAnsi="David" w:cs="David"/>
        </w:rPr>
        <w:t xml:space="preserve">: Chen, R., Chen, X., Ni, B., &amp; Ge, Y. (2020). SimSwap: An Efficient Framework </w:t>
      </w:r>
      <w:r w:rsidR="009A2519" w:rsidRPr="00B6361D">
        <w:rPr>
          <w:rFonts w:ascii="David" w:hAnsi="David" w:cs="David"/>
        </w:rPr>
        <w:t>for</w:t>
      </w:r>
      <w:r w:rsidRPr="00B6361D">
        <w:rPr>
          <w:rFonts w:ascii="David" w:hAnsi="David" w:cs="David"/>
        </w:rPr>
        <w:t xml:space="preserve"> High Fidelity Face Swapping. ACM International Conference on Multimedia.</w:t>
      </w:r>
    </w:p>
    <w:p w14:paraId="272F31A6" w14:textId="77777777" w:rsidR="00B6361D" w:rsidRPr="00B6361D" w:rsidRDefault="00B6361D" w:rsidP="00B6361D">
      <w:pPr>
        <w:numPr>
          <w:ilvl w:val="0"/>
          <w:numId w:val="27"/>
        </w:numPr>
        <w:spacing w:line="240" w:lineRule="auto"/>
        <w:jc w:val="both"/>
        <w:rPr>
          <w:rFonts w:ascii="David" w:hAnsi="David" w:cs="David"/>
        </w:rPr>
      </w:pPr>
      <w:r w:rsidRPr="00B6361D">
        <w:rPr>
          <w:rFonts w:ascii="David" w:hAnsi="David" w:cs="David"/>
          <w:b/>
          <w:bCs/>
        </w:rPr>
        <w:t>SBI</w:t>
      </w:r>
      <w:r w:rsidRPr="00B6361D">
        <w:rPr>
          <w:rFonts w:ascii="David" w:hAnsi="David" w:cs="David"/>
        </w:rPr>
        <w:t>: Shiohara, K., &amp; Yamasaki, T. (2022). Detecting Deepfakes with Self-Blended Images. CVPR.</w:t>
      </w:r>
    </w:p>
    <w:p w14:paraId="58907828" w14:textId="77777777" w:rsidR="00B6361D" w:rsidRDefault="00B6361D" w:rsidP="00B6361D">
      <w:pPr>
        <w:numPr>
          <w:ilvl w:val="0"/>
          <w:numId w:val="27"/>
        </w:numPr>
        <w:spacing w:line="240" w:lineRule="auto"/>
        <w:jc w:val="both"/>
        <w:rPr>
          <w:rFonts w:ascii="David" w:hAnsi="David" w:cs="David"/>
        </w:rPr>
      </w:pPr>
      <w:r w:rsidRPr="00B6361D">
        <w:rPr>
          <w:rFonts w:ascii="David" w:hAnsi="David" w:cs="David"/>
          <w:b/>
          <w:bCs/>
        </w:rPr>
        <w:t>Base Paper</w:t>
      </w:r>
      <w:r w:rsidRPr="00B6361D">
        <w:rPr>
          <w:rFonts w:ascii="David" w:hAnsi="David" w:cs="David"/>
        </w:rPr>
        <w:t>: Pirogov, V. (2025). Visual Language Models as Zero-Shot Deepfake Detectors. arXiv preprint.</w:t>
      </w:r>
    </w:p>
    <w:p w14:paraId="591AE391" w14:textId="69257B67" w:rsidR="00B4075E" w:rsidRDefault="00B4075E" w:rsidP="00B4075E">
      <w:pPr>
        <w:numPr>
          <w:ilvl w:val="0"/>
          <w:numId w:val="27"/>
        </w:numPr>
        <w:spacing w:line="240" w:lineRule="auto"/>
        <w:jc w:val="both"/>
        <w:rPr>
          <w:rFonts w:ascii="David" w:hAnsi="David" w:cs="David"/>
        </w:rPr>
      </w:pPr>
      <w:r w:rsidRPr="00B4075E">
        <w:rPr>
          <w:rFonts w:ascii="David" w:hAnsi="David" w:cs="David"/>
          <w:b/>
          <w:bCs/>
        </w:rPr>
        <w:t>Few-Shot:</w:t>
      </w:r>
      <w:r>
        <w:rPr>
          <w:rFonts w:ascii="David" w:hAnsi="David" w:cs="David"/>
        </w:rPr>
        <w:t xml:space="preserve"> </w:t>
      </w:r>
      <w:r w:rsidRPr="00B4075E">
        <w:rPr>
          <w:rFonts w:ascii="David" w:hAnsi="David" w:cs="David"/>
        </w:rPr>
        <w:t>Parnami, A., &amp; Lee, M. (2022). Learning from Few Examples: A Summary of Approaches to Few-Shot Learning.</w:t>
      </w:r>
    </w:p>
    <w:p w14:paraId="4A407181" w14:textId="4F796BDF" w:rsidR="00B4075E" w:rsidRPr="00B6361D" w:rsidRDefault="00B4075E" w:rsidP="00B4075E">
      <w:pPr>
        <w:numPr>
          <w:ilvl w:val="0"/>
          <w:numId w:val="27"/>
        </w:numPr>
        <w:spacing w:line="240" w:lineRule="auto"/>
        <w:jc w:val="both"/>
        <w:rPr>
          <w:rFonts w:ascii="David" w:hAnsi="David" w:cs="David"/>
        </w:rPr>
      </w:pPr>
      <w:r w:rsidRPr="00B4075E">
        <w:rPr>
          <w:rFonts w:ascii="David" w:hAnsi="David" w:cs="David"/>
          <w:b/>
          <w:bCs/>
        </w:rPr>
        <w:t>Zero-Shot:</w:t>
      </w:r>
      <w:r>
        <w:rPr>
          <w:rFonts w:ascii="David" w:hAnsi="David" w:cs="David"/>
        </w:rPr>
        <w:t xml:space="preserve"> </w:t>
      </w:r>
      <w:r w:rsidRPr="00B4075E">
        <w:rPr>
          <w:rFonts w:ascii="David" w:hAnsi="David" w:cs="David"/>
        </w:rPr>
        <w:t>Pourpanah, F., Abdar, M., Luo, Y., Zhou, X., Wang, R., Lim, C. P., Wang, X.-Z., &amp; Wu, Q. M. J. (2022). A Review of Generalized Zero-Shot Learning Methods.</w:t>
      </w:r>
    </w:p>
    <w:p w14:paraId="61A55501" w14:textId="77777777" w:rsidR="00242386" w:rsidRPr="00242386" w:rsidRDefault="00242386" w:rsidP="00242386">
      <w:pPr>
        <w:spacing w:line="240" w:lineRule="auto"/>
        <w:jc w:val="both"/>
        <w:rPr>
          <w:rFonts w:ascii="David" w:hAnsi="David" w:cs="David"/>
          <w:b/>
          <w:bCs/>
          <w:sz w:val="28"/>
          <w:szCs w:val="28"/>
        </w:rPr>
      </w:pPr>
    </w:p>
    <w:p w14:paraId="4D71A759" w14:textId="77777777" w:rsidR="00242386" w:rsidRPr="00242386" w:rsidRDefault="00242386" w:rsidP="00242386">
      <w:pPr>
        <w:spacing w:line="240" w:lineRule="auto"/>
        <w:jc w:val="both"/>
        <w:rPr>
          <w:rFonts w:ascii="David" w:hAnsi="David" w:cs="David"/>
          <w:b/>
          <w:bCs/>
          <w:sz w:val="28"/>
          <w:szCs w:val="28"/>
        </w:rPr>
      </w:pPr>
    </w:p>
    <w:p w14:paraId="24D47344" w14:textId="77777777" w:rsidR="00242386" w:rsidRPr="00676D21" w:rsidRDefault="00242386" w:rsidP="00676D21">
      <w:pPr>
        <w:spacing w:line="240" w:lineRule="auto"/>
        <w:jc w:val="both"/>
        <w:rPr>
          <w:rFonts w:ascii="David" w:hAnsi="David" w:cs="David"/>
        </w:rPr>
      </w:pPr>
    </w:p>
    <w:sectPr w:rsidR="00242386" w:rsidRPr="00676D21" w:rsidSect="004F0507">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65F8" w14:textId="77777777" w:rsidR="000A1611" w:rsidRDefault="000A1611" w:rsidP="004F0507">
      <w:pPr>
        <w:spacing w:after="0" w:line="240" w:lineRule="auto"/>
      </w:pPr>
      <w:r>
        <w:separator/>
      </w:r>
    </w:p>
  </w:endnote>
  <w:endnote w:type="continuationSeparator" w:id="0">
    <w:p w14:paraId="4A5A29BB" w14:textId="77777777" w:rsidR="000A1611" w:rsidRDefault="000A1611" w:rsidP="004F0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6897" w14:textId="67D777B4" w:rsidR="003B4489" w:rsidRDefault="003B4489">
    <w:pPr>
      <w:pStyle w:val="af0"/>
    </w:pPr>
    <w:r>
      <w:rPr>
        <w:noProof/>
      </w:rPr>
      <mc:AlternateContent>
        <mc:Choice Requires="wps">
          <w:drawing>
            <wp:anchor distT="0" distB="0" distL="0" distR="0" simplePos="0" relativeHeight="251664384" behindDoc="0" locked="0" layoutInCell="1" allowOverlap="1" wp14:anchorId="5018236F" wp14:editId="0BE1D671">
              <wp:simplePos x="635" y="635"/>
              <wp:positionH relativeFrom="page">
                <wp:align>center</wp:align>
              </wp:positionH>
              <wp:positionV relativeFrom="page">
                <wp:align>bottom</wp:align>
              </wp:positionV>
              <wp:extent cx="459740" cy="370205"/>
              <wp:effectExtent l="0" t="0" r="16510" b="0"/>
              <wp:wrapNone/>
              <wp:docPr id="156577462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55C14422" w14:textId="725FBF4A"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5018236F" id="_x0000_t202" coordsize="21600,21600" o:spt="202" path="m,l,21600r21600,l21600,xe">
              <v:stroke joinstyle="miter"/>
              <v:path gradientshapeok="t" o:connecttype="rect"/>
            </v:shapetype>
            <v:shape id="Text Box 6" o:spid="_x0000_s1028" type="#_x0000_t202" alt="OFFICIAL" style="position:absolute;margin-left:0;margin-top:0;width:36.2pt;height:29.1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BE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Qln43db6E60lAIw769k+uGSj8IH54F0oKpWxJt&#10;eKJDG+hKDieLsxrwx9/8MZ94pyhnHQmm5JYUzZn5ZmkfUVujgaOxTcb0Jp/nFLf79g5IhlN6EU4m&#10;k7wYzOjVCO0ryXkVC1FIWEnlSr4dzbswKJeeg1SrVUoiGTkRHuzGyQgd6YpcvvSvAt2J8ECbeoRR&#10;TaJ4w/uQG296t9oHYj8tJVI7EHlinCSY1np6LlHjv/6nrMujXv4E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CLIWBEDgIAABwE&#10;AAAOAAAAAAAAAAAAAAAAAC4CAABkcnMvZTJvRG9jLnhtbFBLAQItABQABgAIAAAAIQCD34Q62gAA&#10;AAMBAAAPAAAAAAAAAAAAAAAAAGgEAABkcnMvZG93bnJldi54bWxQSwUGAAAAAAQABADzAAAAbwUA&#10;AAAA&#10;" filled="f" stroked="f">
              <v:textbox style="mso-fit-shape-to-text:t" inset="0,0,0,15pt">
                <w:txbxContent>
                  <w:p w14:paraId="55C14422" w14:textId="725FBF4A"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CC33" w14:textId="179E45EB" w:rsidR="003B4489" w:rsidRDefault="003B4489">
    <w:pPr>
      <w:pStyle w:val="af0"/>
    </w:pPr>
    <w:r>
      <w:rPr>
        <w:noProof/>
      </w:rPr>
      <mc:AlternateContent>
        <mc:Choice Requires="wps">
          <w:drawing>
            <wp:anchor distT="0" distB="0" distL="0" distR="0" simplePos="0" relativeHeight="251665408" behindDoc="0" locked="0" layoutInCell="1" allowOverlap="1" wp14:anchorId="2DED1938" wp14:editId="144C9378">
              <wp:simplePos x="914400" y="9420225"/>
              <wp:positionH relativeFrom="page">
                <wp:align>center</wp:align>
              </wp:positionH>
              <wp:positionV relativeFrom="page">
                <wp:align>bottom</wp:align>
              </wp:positionV>
              <wp:extent cx="459740" cy="370205"/>
              <wp:effectExtent l="0" t="0" r="16510" b="0"/>
              <wp:wrapNone/>
              <wp:docPr id="1665795421"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2D457E66" w14:textId="5E0EE260"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2DED1938" id="_x0000_t202" coordsize="21600,21600" o:spt="202" path="m,l,21600r21600,l21600,xe">
              <v:stroke joinstyle="miter"/>
              <v:path gradientshapeok="t" o:connecttype="rect"/>
            </v:shapetype>
            <v:shape id="Text Box 7" o:spid="_x0000_s1029" type="#_x0000_t202" alt="OFFICIAL" style="position:absolute;margin-left:0;margin-top:0;width:36.2pt;height:29.1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J5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RUfOx+C9WRhkIY9u2dXDdU+kH48CyQFkzdkmjD&#10;Ex3aQFdyOFmc1YA//uaP+cQ7RTnrSDAlt6Rozsw3S/uI2hoNHI1tMqY3+TynuN23d0AynNKLcDKZ&#10;5MVgRq9GaF9JzqtYiELCSipX8u1o3oVBufQcpFqtUhLJyInwYDdORuhIV+TypX8V6E6EB9rUI4xq&#10;EsUb3ofceNO71T4Q+2kpkdqByBPjJMG01tNziRr/9T9lXR718icA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DmntJ5DgIAABwE&#10;AAAOAAAAAAAAAAAAAAAAAC4CAABkcnMvZTJvRG9jLnhtbFBLAQItABQABgAIAAAAIQCD34Q62gAA&#10;AAMBAAAPAAAAAAAAAAAAAAAAAGgEAABkcnMvZG93bnJldi54bWxQSwUGAAAAAAQABADzAAAAbwUA&#10;AAAA&#10;" filled="f" stroked="f">
              <v:textbox style="mso-fit-shape-to-text:t" inset="0,0,0,15pt">
                <w:txbxContent>
                  <w:p w14:paraId="2D457E66" w14:textId="5E0EE260"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BC02" w14:textId="6EF6F7C4" w:rsidR="003B4489" w:rsidRDefault="003B4489">
    <w:pPr>
      <w:pStyle w:val="af0"/>
    </w:pPr>
    <w:r>
      <w:rPr>
        <w:noProof/>
      </w:rPr>
      <mc:AlternateContent>
        <mc:Choice Requires="wps">
          <w:drawing>
            <wp:anchor distT="0" distB="0" distL="0" distR="0" simplePos="0" relativeHeight="251663360" behindDoc="0" locked="0" layoutInCell="1" allowOverlap="1" wp14:anchorId="138C050E" wp14:editId="13B87680">
              <wp:simplePos x="914400" y="9420225"/>
              <wp:positionH relativeFrom="page">
                <wp:align>center</wp:align>
              </wp:positionH>
              <wp:positionV relativeFrom="page">
                <wp:align>bottom</wp:align>
              </wp:positionV>
              <wp:extent cx="459740" cy="370205"/>
              <wp:effectExtent l="0" t="0" r="16510" b="0"/>
              <wp:wrapNone/>
              <wp:docPr id="106206616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00DA89C7" w14:textId="5AE4519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38C050E" id="_x0000_t202" coordsize="21600,21600" o:spt="202" path="m,l,21600r21600,l21600,xe">
              <v:stroke joinstyle="miter"/>
              <v:path gradientshapeok="t" o:connecttype="rect"/>
            </v:shapetype>
            <v:shape id="Text Box 5" o:spid="_x0000_s1031" type="#_x0000_t202" alt="OFFICIAL" style="position:absolute;margin-left:0;margin-top:0;width:36.2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" filled="f" stroked="f">
              <v:textbox style="mso-fit-shape-to-text:t" inset="0,0,0,15pt">
                <w:txbxContent>
                  <w:p w14:paraId="00DA89C7" w14:textId="5AE4519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2A29" w14:textId="77777777" w:rsidR="000A1611" w:rsidRDefault="000A1611" w:rsidP="004F0507">
      <w:pPr>
        <w:spacing w:after="0" w:line="240" w:lineRule="auto"/>
      </w:pPr>
      <w:r>
        <w:separator/>
      </w:r>
    </w:p>
  </w:footnote>
  <w:footnote w:type="continuationSeparator" w:id="0">
    <w:p w14:paraId="7C63A173" w14:textId="77777777" w:rsidR="000A1611" w:rsidRDefault="000A1611" w:rsidP="004F0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A2B9" w14:textId="064AB344" w:rsidR="003B4489" w:rsidRDefault="003B4489">
    <w:pPr>
      <w:pStyle w:val="ae"/>
    </w:pPr>
    <w:r>
      <w:rPr>
        <w:noProof/>
      </w:rPr>
      <mc:AlternateContent>
        <mc:Choice Requires="wps">
          <w:drawing>
            <wp:anchor distT="0" distB="0" distL="0" distR="0" simplePos="0" relativeHeight="251661312" behindDoc="0" locked="0" layoutInCell="1" allowOverlap="1" wp14:anchorId="7ACBF9F0" wp14:editId="4C09E586">
              <wp:simplePos x="635" y="635"/>
              <wp:positionH relativeFrom="page">
                <wp:align>center</wp:align>
              </wp:positionH>
              <wp:positionV relativeFrom="page">
                <wp:align>top</wp:align>
              </wp:positionV>
              <wp:extent cx="459740" cy="370205"/>
              <wp:effectExtent l="0" t="0" r="16510" b="10795"/>
              <wp:wrapNone/>
              <wp:docPr id="179066356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148B5B64" w14:textId="413DD6B5"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ACBF9F0" id="_x0000_t202" coordsize="21600,21600" o:spt="202" path="m,l,21600r21600,l21600,xe">
              <v:stroke joinstyle="miter"/>
              <v:path gradientshapeok="t" o:connecttype="rect"/>
            </v:shapetype>
            <v:shape id="Text Box 3" o:spid="_x0000_s1026" type="#_x0000_t202" alt="OFFICIAL" style="position:absolute;margin-left:0;margin-top:0;width:36.2pt;height:29.1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" filled="f" stroked="f">
              <v:textbox style="mso-fit-shape-to-text:t" inset="0,15pt,0,0">
                <w:txbxContent>
                  <w:p w14:paraId="148B5B64" w14:textId="413DD6B5"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3A80" w14:textId="38DEC4DB" w:rsidR="004F0507" w:rsidRDefault="003B4489">
    <w:pPr>
      <w:pStyle w:val="ae"/>
      <w:jc w:val="center"/>
    </w:pPr>
    <w:r>
      <w:rPr>
        <w:noProof/>
      </w:rPr>
      <mc:AlternateContent>
        <mc:Choice Requires="wps">
          <w:drawing>
            <wp:anchor distT="0" distB="0" distL="0" distR="0" simplePos="0" relativeHeight="251662336" behindDoc="0" locked="0" layoutInCell="1" allowOverlap="1" wp14:anchorId="5532DDD3" wp14:editId="6FE8709E">
              <wp:simplePos x="914400" y="457200"/>
              <wp:positionH relativeFrom="page">
                <wp:align>center</wp:align>
              </wp:positionH>
              <wp:positionV relativeFrom="page">
                <wp:align>top</wp:align>
              </wp:positionV>
              <wp:extent cx="459740" cy="370205"/>
              <wp:effectExtent l="0" t="0" r="16510" b="10795"/>
              <wp:wrapNone/>
              <wp:docPr id="34665695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282B455" w14:textId="4B4D1039"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5532DDD3" id="_x0000_t202" coordsize="21600,21600" o:spt="202" path="m,l,21600r21600,l21600,xe">
              <v:stroke joinstyle="miter"/>
              <v:path gradientshapeok="t" o:connecttype="rect"/>
            </v:shapetype>
            <v:shape id="Text Box 4" o:spid="_x0000_s1027" type="#_x0000_t202" alt="OFFICIAL" style="position:absolute;left:0;text-align:left;margin-left:0;margin-top:0;width:36.2pt;height:29.1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2DAIAABwEAAAOAAAAZHJzL2Uyb0RvYy54bWysU8Fu2zAMvQ/YPwi6L3ayZm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" filled="f" stroked="f">
              <v:textbox style="mso-fit-shape-to-text:t" inset="0,15pt,0,0">
                <w:txbxContent>
                  <w:p w14:paraId="6282B455" w14:textId="4B4D1039"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r w:rsidR="004F0507">
      <w:rPr>
        <w:noProof/>
      </w:rPr>
      <w:drawing>
        <wp:anchor distT="0" distB="0" distL="114300" distR="114300" simplePos="0" relativeHeight="251659264" behindDoc="0" locked="0" layoutInCell="1" allowOverlap="1" wp14:anchorId="490AC1D4" wp14:editId="3C2B8B45">
          <wp:simplePos x="0" y="0"/>
          <wp:positionH relativeFrom="margin">
            <wp:posOffset>-783722</wp:posOffset>
          </wp:positionH>
          <wp:positionV relativeFrom="page">
            <wp:posOffset>58849</wp:posOffset>
          </wp:positionV>
          <wp:extent cx="1574800" cy="373380"/>
          <wp:effectExtent l="0" t="0" r="6350" b="7620"/>
          <wp:wrapThrough wrapText="bothSides">
            <wp:wrapPolygon edited="0">
              <wp:start x="261" y="0"/>
              <wp:lineTo x="261" y="11020"/>
              <wp:lineTo x="1045" y="19837"/>
              <wp:lineTo x="2090" y="20939"/>
              <wp:lineTo x="21426" y="20939"/>
              <wp:lineTo x="21426" y="3306"/>
              <wp:lineTo x="20119" y="2204"/>
              <wp:lineTo x="6271" y="0"/>
              <wp:lineTo x="261" y="0"/>
            </wp:wrapPolygon>
          </wp:wrapThrough>
          <wp:docPr id="1418730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37338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847852916"/>
        <w:docPartObj>
          <w:docPartGallery w:val="Page Numbers (Top of Page)"/>
          <w:docPartUnique/>
        </w:docPartObj>
      </w:sdtPr>
      <w:sdtContent>
        <w:r w:rsidR="004F0507">
          <w:fldChar w:fldCharType="begin"/>
        </w:r>
        <w:r w:rsidR="004F0507">
          <w:instrText>PAGE   \* MERGEFORMAT</w:instrText>
        </w:r>
        <w:r w:rsidR="004F0507">
          <w:fldChar w:fldCharType="separate"/>
        </w:r>
        <w:r w:rsidR="004F0507">
          <w:rPr>
            <w:rtl/>
            <w:lang w:val="he-IL"/>
          </w:rPr>
          <w:t>2</w:t>
        </w:r>
        <w:r w:rsidR="004F0507">
          <w:fldChar w:fldCharType="end"/>
        </w:r>
      </w:sdtContent>
    </w:sdt>
  </w:p>
  <w:p w14:paraId="7534CBE5" w14:textId="4B40AD0E" w:rsidR="004F0507" w:rsidRDefault="004F050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A473" w14:textId="3292F83D" w:rsidR="003B4489" w:rsidRDefault="003B4489">
    <w:pPr>
      <w:pStyle w:val="ae"/>
    </w:pPr>
    <w:r>
      <w:rPr>
        <w:noProof/>
      </w:rPr>
      <mc:AlternateContent>
        <mc:Choice Requires="wps">
          <w:drawing>
            <wp:anchor distT="0" distB="0" distL="0" distR="0" simplePos="0" relativeHeight="251660288" behindDoc="0" locked="0" layoutInCell="1" allowOverlap="1" wp14:anchorId="4B4A1374" wp14:editId="372BEB5E">
              <wp:simplePos x="914400" y="457200"/>
              <wp:positionH relativeFrom="page">
                <wp:align>center</wp:align>
              </wp:positionH>
              <wp:positionV relativeFrom="page">
                <wp:align>top</wp:align>
              </wp:positionV>
              <wp:extent cx="459740" cy="370205"/>
              <wp:effectExtent l="0" t="0" r="16510" b="10795"/>
              <wp:wrapNone/>
              <wp:docPr id="30018512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1AD02C7" w14:textId="45508A0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B4A1374" id="_x0000_t202" coordsize="21600,21600" o:spt="202" path="m,l,21600r21600,l21600,xe">
              <v:stroke joinstyle="miter"/>
              <v:path gradientshapeok="t" o:connecttype="rect"/>
            </v:shapetype>
            <v:shape id="Text Box 2" o:spid="_x0000_s1030" type="#_x0000_t202" alt="OFFICIAL" style="position:absolute;margin-left:0;margin-top:0;width:36.2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" filled="f" stroked="f">
              <v:textbox style="mso-fit-shape-to-text:t" inset="0,15pt,0,0">
                <w:txbxContent>
                  <w:p w14:paraId="61AD02C7" w14:textId="45508A06" w:rsidR="003B4489" w:rsidRPr="003B4489" w:rsidRDefault="003B4489" w:rsidP="003B4489">
                    <w:pPr>
                      <w:spacing w:after="0"/>
                      <w:rPr>
                        <w:rFonts w:ascii="Aptos" w:eastAsia="Aptos" w:hAnsi="Aptos" w:cs="Aptos"/>
                        <w:noProof/>
                        <w:color w:val="008000"/>
                        <w:sz w:val="20"/>
                        <w:szCs w:val="20"/>
                      </w:rPr>
                    </w:pPr>
                    <w:r w:rsidRPr="003B4489">
                      <w:rPr>
                        <w:rFonts w:ascii="Aptos" w:eastAsia="Aptos" w:hAnsi="Aptos" w:cs="Aptos"/>
                        <w:noProof/>
                        <w:color w:val="008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6E4"/>
    <w:multiLevelType w:val="hybridMultilevel"/>
    <w:tmpl w:val="AF420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12F25"/>
    <w:multiLevelType w:val="hybridMultilevel"/>
    <w:tmpl w:val="4CCC83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7E7709"/>
    <w:multiLevelType w:val="hybridMultilevel"/>
    <w:tmpl w:val="D774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46864"/>
    <w:multiLevelType w:val="hybridMultilevel"/>
    <w:tmpl w:val="6D5CEEC6"/>
    <w:lvl w:ilvl="0" w:tplc="BBE26CF0">
      <w:start w:val="1"/>
      <w:numFmt w:val="decimal"/>
      <w:lvlText w:val="2.%1"/>
      <w:lvlJc w:val="left"/>
      <w:pPr>
        <w:ind w:left="450" w:hanging="360"/>
      </w:pPr>
      <w:rPr>
        <w:rFonts w:hint="default"/>
        <w:b/>
        <w:bCs/>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7D21816"/>
    <w:multiLevelType w:val="hybridMultilevel"/>
    <w:tmpl w:val="5888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266DA"/>
    <w:multiLevelType w:val="multilevel"/>
    <w:tmpl w:val="5CA493DC"/>
    <w:lvl w:ilvl="0">
      <w:start w:val="2"/>
      <w:numFmt w:val="decimal"/>
      <w:lvlText w:val="3.%1"/>
      <w:lvlJc w:val="left"/>
      <w:pPr>
        <w:ind w:left="360" w:hanging="360"/>
      </w:pPr>
      <w:rPr>
        <w:rFonts w:hint="default"/>
        <w:b/>
        <w:bCs/>
        <w:sz w:val="28"/>
        <w:szCs w:val="28"/>
      </w:rPr>
    </w:lvl>
    <w:lvl w:ilvl="1">
      <w:start w:val="1"/>
      <w:numFmt w:val="decimal"/>
      <w:lvlText w:val="4.%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BC04B07"/>
    <w:multiLevelType w:val="multilevel"/>
    <w:tmpl w:val="FFA4EC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D770CA5"/>
    <w:multiLevelType w:val="hybridMultilevel"/>
    <w:tmpl w:val="92A8C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427"/>
    <w:multiLevelType w:val="hybridMultilevel"/>
    <w:tmpl w:val="3238F4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717C16"/>
    <w:multiLevelType w:val="hybridMultilevel"/>
    <w:tmpl w:val="3570675C"/>
    <w:lvl w:ilvl="0" w:tplc="3EC20F82">
      <w:start w:val="1"/>
      <w:numFmt w:val="decimal"/>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11113E"/>
    <w:multiLevelType w:val="hybridMultilevel"/>
    <w:tmpl w:val="78248262"/>
    <w:lvl w:ilvl="0" w:tplc="C412A1CE">
      <w:start w:val="3"/>
      <w:numFmt w:val="decimal"/>
      <w:lvlText w:val="%1."/>
      <w:lvlJc w:val="left"/>
      <w:pPr>
        <w:ind w:left="45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640AA0"/>
    <w:multiLevelType w:val="multilevel"/>
    <w:tmpl w:val="172C525E"/>
    <w:lvl w:ilvl="0">
      <w:start w:val="1"/>
      <w:numFmt w:val="bullet"/>
      <w:lvlText w:val=""/>
      <w:lvlJc w:val="left"/>
      <w:pPr>
        <w:ind w:left="720" w:hanging="360"/>
      </w:pPr>
      <w:rPr>
        <w:rFonts w:ascii="Symbol" w:hAnsi="Symbol" w:hint="default"/>
        <w:b/>
        <w:bCs/>
        <w:sz w:val="28"/>
        <w:szCs w:val="28"/>
      </w:r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9B2510"/>
    <w:multiLevelType w:val="hybridMultilevel"/>
    <w:tmpl w:val="12F6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5179DD"/>
    <w:multiLevelType w:val="hybridMultilevel"/>
    <w:tmpl w:val="CC54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D025F"/>
    <w:multiLevelType w:val="hybridMultilevel"/>
    <w:tmpl w:val="8140D352"/>
    <w:lvl w:ilvl="0" w:tplc="0409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DAC40E0"/>
    <w:multiLevelType w:val="hybridMultilevel"/>
    <w:tmpl w:val="49547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DC6085"/>
    <w:multiLevelType w:val="hybridMultilevel"/>
    <w:tmpl w:val="4C64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724957"/>
    <w:multiLevelType w:val="multilevel"/>
    <w:tmpl w:val="D9788F0C"/>
    <w:lvl w:ilvl="0">
      <w:start w:val="1"/>
      <w:numFmt w:val="decimal"/>
      <w:lvlText w:val="%1."/>
      <w:lvlJc w:val="left"/>
      <w:pPr>
        <w:ind w:left="720" w:hanging="360"/>
      </w:pPr>
      <w:rPr>
        <w:rFonts w:hint="default"/>
      </w:rPr>
    </w:lvl>
    <w:lvl w:ilvl="1">
      <w:start w:val="4"/>
      <w:numFmt w:val="decimal"/>
      <w:isLgl/>
      <w:lvlText w:val="%1.%2"/>
      <w:lvlJc w:val="left"/>
      <w:pPr>
        <w:ind w:left="864" w:hanging="504"/>
      </w:pPr>
      <w:rPr>
        <w:rFonts w:hint="default"/>
      </w:rPr>
    </w:lvl>
    <w:lvl w:ilvl="2">
      <w:start w:val="1"/>
      <w:numFmt w:val="decimal"/>
      <w:lvlText w:val="3.4.%3"/>
      <w:lvlJc w:val="left"/>
      <w:pPr>
        <w:ind w:left="720" w:hanging="36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69C1F27"/>
    <w:multiLevelType w:val="hybridMultilevel"/>
    <w:tmpl w:val="89923158"/>
    <w:lvl w:ilvl="0" w:tplc="3EC20F82">
      <w:start w:val="1"/>
      <w:numFmt w:val="decimal"/>
      <w:lvlText w:val="%1."/>
      <w:lvlJc w:val="left"/>
      <w:pPr>
        <w:ind w:left="360" w:hanging="360"/>
      </w:pPr>
      <w:rPr>
        <w:rFonts w:hint="default"/>
        <w:b/>
        <w:bCs/>
      </w:rPr>
    </w:lvl>
    <w:lvl w:ilvl="1" w:tplc="C1EC1FAA">
      <w:start w:val="1"/>
      <w:numFmt w:val="decimal"/>
      <w:lvlText w:val="2.%2"/>
      <w:lvlJc w:val="left"/>
      <w:pPr>
        <w:ind w:left="45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7C33A47"/>
    <w:multiLevelType w:val="multilevel"/>
    <w:tmpl w:val="E0A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6282B"/>
    <w:multiLevelType w:val="multilevel"/>
    <w:tmpl w:val="7B92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B4B29"/>
    <w:multiLevelType w:val="multilevel"/>
    <w:tmpl w:val="51C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13DF8"/>
    <w:multiLevelType w:val="multilevel"/>
    <w:tmpl w:val="362240B2"/>
    <w:lvl w:ilvl="0">
      <w:start w:val="1"/>
      <w:numFmt w:val="decimal"/>
      <w:lvlText w:val="%1"/>
      <w:lvlJc w:val="left"/>
      <w:pPr>
        <w:ind w:left="928" w:hanging="4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08"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648" w:hanging="720"/>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2781" w:hanging="720"/>
      </w:pPr>
      <w:rPr>
        <w:rFonts w:hint="default"/>
        <w:lang w:val="en-US" w:eastAsia="en-US" w:bidi="ar-SA"/>
      </w:rPr>
    </w:lvl>
    <w:lvl w:ilvl="4">
      <w:numFmt w:val="bullet"/>
      <w:lvlText w:val="•"/>
      <w:lvlJc w:val="left"/>
      <w:pPr>
        <w:ind w:left="3923" w:hanging="720"/>
      </w:pPr>
      <w:rPr>
        <w:rFonts w:hint="default"/>
        <w:lang w:val="en-US" w:eastAsia="en-US" w:bidi="ar-SA"/>
      </w:rPr>
    </w:lvl>
    <w:lvl w:ilvl="5">
      <w:numFmt w:val="bullet"/>
      <w:lvlText w:val="•"/>
      <w:lvlJc w:val="left"/>
      <w:pPr>
        <w:ind w:left="5065" w:hanging="720"/>
      </w:pPr>
      <w:rPr>
        <w:rFonts w:hint="default"/>
        <w:lang w:val="en-US" w:eastAsia="en-US" w:bidi="ar-SA"/>
      </w:rPr>
    </w:lvl>
    <w:lvl w:ilvl="6">
      <w:numFmt w:val="bullet"/>
      <w:lvlText w:val="•"/>
      <w:lvlJc w:val="left"/>
      <w:pPr>
        <w:ind w:left="6206" w:hanging="720"/>
      </w:pPr>
      <w:rPr>
        <w:rFonts w:hint="default"/>
        <w:lang w:val="en-US" w:eastAsia="en-US" w:bidi="ar-SA"/>
      </w:rPr>
    </w:lvl>
    <w:lvl w:ilvl="7">
      <w:numFmt w:val="bullet"/>
      <w:lvlText w:val="•"/>
      <w:lvlJc w:val="left"/>
      <w:pPr>
        <w:ind w:left="7348" w:hanging="720"/>
      </w:pPr>
      <w:rPr>
        <w:rFonts w:hint="default"/>
        <w:lang w:val="en-US" w:eastAsia="en-US" w:bidi="ar-SA"/>
      </w:rPr>
    </w:lvl>
    <w:lvl w:ilvl="8">
      <w:numFmt w:val="bullet"/>
      <w:lvlText w:val="•"/>
      <w:lvlJc w:val="left"/>
      <w:pPr>
        <w:ind w:left="8490" w:hanging="720"/>
      </w:pPr>
      <w:rPr>
        <w:rFonts w:hint="default"/>
        <w:lang w:val="en-US" w:eastAsia="en-US" w:bidi="ar-SA"/>
      </w:rPr>
    </w:lvl>
  </w:abstractNum>
  <w:abstractNum w:abstractNumId="23" w15:restartNumberingAfterBreak="0">
    <w:nsid w:val="581A1856"/>
    <w:multiLevelType w:val="hybridMultilevel"/>
    <w:tmpl w:val="B6D4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89558E"/>
    <w:multiLevelType w:val="hybridMultilevel"/>
    <w:tmpl w:val="E264A9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2D55397"/>
    <w:multiLevelType w:val="hybridMultilevel"/>
    <w:tmpl w:val="6902EBE8"/>
    <w:lvl w:ilvl="0" w:tplc="2000000B">
      <w:start w:val="1"/>
      <w:numFmt w:val="bullet"/>
      <w:lvlText w:val=""/>
      <w:lvlJc w:val="left"/>
      <w:pPr>
        <w:ind w:left="720" w:hanging="360"/>
      </w:pPr>
      <w:rPr>
        <w:rFonts w:ascii="Wingdings" w:hAnsi="Wingdings" w:hint="default"/>
      </w:rPr>
    </w:lvl>
    <w:lvl w:ilvl="1" w:tplc="2000000B">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6B91B86"/>
    <w:multiLevelType w:val="multilevel"/>
    <w:tmpl w:val="FA38D40C"/>
    <w:lvl w:ilvl="0">
      <w:start w:val="1"/>
      <w:numFmt w:val="decimal"/>
      <w:lvlText w:val="3.%1"/>
      <w:lvlJc w:val="left"/>
      <w:pPr>
        <w:ind w:left="360" w:hanging="360"/>
      </w:pPr>
      <w:rPr>
        <w:rFonts w:hint="default"/>
        <w:b/>
        <w:bCs/>
        <w:sz w:val="28"/>
        <w:szCs w:val="28"/>
      </w:rPr>
    </w:lvl>
    <w:lvl w:ilvl="1">
      <w:start w:val="1"/>
      <w:numFmt w:val="decimal"/>
      <w:lvlText w:val="4.%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673518A7"/>
    <w:multiLevelType w:val="hybridMultilevel"/>
    <w:tmpl w:val="05586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99C537B"/>
    <w:multiLevelType w:val="multilevel"/>
    <w:tmpl w:val="06343FA8"/>
    <w:lvl w:ilvl="0">
      <w:start w:val="1"/>
      <w:numFmt w:val="decimal"/>
      <w:lvlText w:val="%1."/>
      <w:lvlJc w:val="left"/>
      <w:pPr>
        <w:ind w:left="720" w:hanging="360"/>
      </w:pPr>
      <w:rPr>
        <w:rFonts w:hint="default"/>
      </w:rPr>
    </w:lvl>
    <w:lvl w:ilvl="1">
      <w:start w:val="4"/>
      <w:numFmt w:val="decimal"/>
      <w:isLgl/>
      <w:lvlText w:val="%1.%2"/>
      <w:lvlJc w:val="left"/>
      <w:pPr>
        <w:ind w:left="864" w:hanging="504"/>
      </w:pPr>
      <w:rPr>
        <w:rFonts w:hint="default"/>
      </w:rPr>
    </w:lvl>
    <w:lvl w:ilvl="2">
      <w:start w:val="1"/>
      <w:numFmt w:val="decimal"/>
      <w:lvlText w:val="3.4.%3"/>
      <w:lvlJc w:val="left"/>
      <w:pPr>
        <w:ind w:left="720" w:hanging="36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A6159FE"/>
    <w:multiLevelType w:val="multilevel"/>
    <w:tmpl w:val="461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6EBA"/>
    <w:multiLevelType w:val="hybridMultilevel"/>
    <w:tmpl w:val="5C4C42AA"/>
    <w:lvl w:ilvl="0" w:tplc="677C85A2">
      <w:start w:val="5"/>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3B5D9D"/>
    <w:multiLevelType w:val="hybridMultilevel"/>
    <w:tmpl w:val="8D9AD34C"/>
    <w:lvl w:ilvl="0" w:tplc="2000000F">
      <w:start w:val="1"/>
      <w:numFmt w:val="decimal"/>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0B0BA5"/>
    <w:multiLevelType w:val="hybridMultilevel"/>
    <w:tmpl w:val="4AFABD18"/>
    <w:lvl w:ilvl="0" w:tplc="93826576">
      <w:start w:val="1"/>
      <w:numFmt w:val="decimal"/>
      <w:lvlText w:val="1.%1"/>
      <w:lvlJc w:val="left"/>
      <w:pPr>
        <w:ind w:left="2487" w:hanging="360"/>
      </w:pPr>
      <w:rPr>
        <w:rFonts w:hint="default"/>
        <w:b/>
        <w:bCs/>
      </w:rPr>
    </w:lvl>
    <w:lvl w:ilvl="1" w:tplc="02E2E52C">
      <w:start w:val="1"/>
      <w:numFmt w:val="decimal"/>
      <w:lvlText w:val="1.1.%2"/>
      <w:lvlJc w:val="left"/>
      <w:pPr>
        <w:ind w:left="3207" w:hanging="360"/>
      </w:pPr>
      <w:rPr>
        <w:rFonts w:hint="default"/>
        <w:b/>
        <w:bCs/>
      </w:rPr>
    </w:lvl>
    <w:lvl w:ilvl="2" w:tplc="2000001B" w:tentative="1">
      <w:start w:val="1"/>
      <w:numFmt w:val="lowerRoman"/>
      <w:lvlText w:val="%3."/>
      <w:lvlJc w:val="right"/>
      <w:pPr>
        <w:ind w:left="3927" w:hanging="180"/>
      </w:pPr>
    </w:lvl>
    <w:lvl w:ilvl="3" w:tplc="2000000F" w:tentative="1">
      <w:start w:val="1"/>
      <w:numFmt w:val="decimal"/>
      <w:lvlText w:val="%4."/>
      <w:lvlJc w:val="left"/>
      <w:pPr>
        <w:ind w:left="4647" w:hanging="360"/>
      </w:pPr>
    </w:lvl>
    <w:lvl w:ilvl="4" w:tplc="20000019" w:tentative="1">
      <w:start w:val="1"/>
      <w:numFmt w:val="lowerLetter"/>
      <w:lvlText w:val="%5."/>
      <w:lvlJc w:val="left"/>
      <w:pPr>
        <w:ind w:left="5367" w:hanging="360"/>
      </w:pPr>
    </w:lvl>
    <w:lvl w:ilvl="5" w:tplc="2000001B" w:tentative="1">
      <w:start w:val="1"/>
      <w:numFmt w:val="lowerRoman"/>
      <w:lvlText w:val="%6."/>
      <w:lvlJc w:val="right"/>
      <w:pPr>
        <w:ind w:left="6087" w:hanging="180"/>
      </w:pPr>
    </w:lvl>
    <w:lvl w:ilvl="6" w:tplc="2000000F" w:tentative="1">
      <w:start w:val="1"/>
      <w:numFmt w:val="decimal"/>
      <w:lvlText w:val="%7."/>
      <w:lvlJc w:val="left"/>
      <w:pPr>
        <w:ind w:left="6807" w:hanging="360"/>
      </w:pPr>
    </w:lvl>
    <w:lvl w:ilvl="7" w:tplc="20000019" w:tentative="1">
      <w:start w:val="1"/>
      <w:numFmt w:val="lowerLetter"/>
      <w:lvlText w:val="%8."/>
      <w:lvlJc w:val="left"/>
      <w:pPr>
        <w:ind w:left="7527" w:hanging="360"/>
      </w:pPr>
    </w:lvl>
    <w:lvl w:ilvl="8" w:tplc="2000001B" w:tentative="1">
      <w:start w:val="1"/>
      <w:numFmt w:val="lowerRoman"/>
      <w:lvlText w:val="%9."/>
      <w:lvlJc w:val="right"/>
      <w:pPr>
        <w:ind w:left="8247" w:hanging="180"/>
      </w:pPr>
    </w:lvl>
  </w:abstractNum>
  <w:num w:numId="1" w16cid:durableId="321588996">
    <w:abstractNumId w:val="22"/>
  </w:num>
  <w:num w:numId="2" w16cid:durableId="141121892">
    <w:abstractNumId w:val="7"/>
  </w:num>
  <w:num w:numId="3" w16cid:durableId="397676112">
    <w:abstractNumId w:val="15"/>
  </w:num>
  <w:num w:numId="4" w16cid:durableId="1917859283">
    <w:abstractNumId w:val="12"/>
  </w:num>
  <w:num w:numId="5" w16cid:durableId="431828948">
    <w:abstractNumId w:val="4"/>
  </w:num>
  <w:num w:numId="6" w16cid:durableId="1998655783">
    <w:abstractNumId w:val="11"/>
  </w:num>
  <w:num w:numId="7" w16cid:durableId="1906986010">
    <w:abstractNumId w:val="23"/>
  </w:num>
  <w:num w:numId="8" w16cid:durableId="799878799">
    <w:abstractNumId w:val="27"/>
  </w:num>
  <w:num w:numId="9" w16cid:durableId="544635056">
    <w:abstractNumId w:val="16"/>
  </w:num>
  <w:num w:numId="10" w16cid:durableId="185871233">
    <w:abstractNumId w:val="13"/>
  </w:num>
  <w:num w:numId="11" w16cid:durableId="558176581">
    <w:abstractNumId w:val="2"/>
  </w:num>
  <w:num w:numId="12" w16cid:durableId="1587689076">
    <w:abstractNumId w:val="29"/>
  </w:num>
  <w:num w:numId="13" w16cid:durableId="35549847">
    <w:abstractNumId w:val="21"/>
  </w:num>
  <w:num w:numId="14" w16cid:durableId="77606629">
    <w:abstractNumId w:val="20"/>
  </w:num>
  <w:num w:numId="15" w16cid:durableId="522017567">
    <w:abstractNumId w:val="19"/>
  </w:num>
  <w:num w:numId="16" w16cid:durableId="2128498256">
    <w:abstractNumId w:val="1"/>
  </w:num>
  <w:num w:numId="17" w16cid:durableId="1037462044">
    <w:abstractNumId w:val="24"/>
  </w:num>
  <w:num w:numId="18" w16cid:durableId="231505020">
    <w:abstractNumId w:val="17"/>
  </w:num>
  <w:num w:numId="19" w16cid:durableId="1849058853">
    <w:abstractNumId w:val="18"/>
  </w:num>
  <w:num w:numId="20" w16cid:durableId="1607692457">
    <w:abstractNumId w:val="25"/>
  </w:num>
  <w:num w:numId="21" w16cid:durableId="688416070">
    <w:abstractNumId w:val="32"/>
  </w:num>
  <w:num w:numId="22" w16cid:durableId="547886266">
    <w:abstractNumId w:val="9"/>
  </w:num>
  <w:num w:numId="23" w16cid:durableId="399256487">
    <w:abstractNumId w:val="31"/>
  </w:num>
  <w:num w:numId="24" w16cid:durableId="654797933">
    <w:abstractNumId w:val="26"/>
  </w:num>
  <w:num w:numId="25" w16cid:durableId="1355114236">
    <w:abstractNumId w:val="8"/>
  </w:num>
  <w:num w:numId="26" w16cid:durableId="506021485">
    <w:abstractNumId w:val="0"/>
  </w:num>
  <w:num w:numId="27" w16cid:durableId="552735247">
    <w:abstractNumId w:val="6"/>
  </w:num>
  <w:num w:numId="28" w16cid:durableId="2076076665">
    <w:abstractNumId w:val="30"/>
  </w:num>
  <w:num w:numId="29" w16cid:durableId="146753298">
    <w:abstractNumId w:val="14"/>
  </w:num>
  <w:num w:numId="30" w16cid:durableId="547691468">
    <w:abstractNumId w:val="3"/>
  </w:num>
  <w:num w:numId="31" w16cid:durableId="1766071955">
    <w:abstractNumId w:val="10"/>
  </w:num>
  <w:num w:numId="32" w16cid:durableId="178811331">
    <w:abstractNumId w:val="5"/>
  </w:num>
  <w:num w:numId="33" w16cid:durableId="17473437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07"/>
    <w:rsid w:val="00000752"/>
    <w:rsid w:val="00026F27"/>
    <w:rsid w:val="00030DFD"/>
    <w:rsid w:val="0004284E"/>
    <w:rsid w:val="00050037"/>
    <w:rsid w:val="000548E5"/>
    <w:rsid w:val="00055BE3"/>
    <w:rsid w:val="000564F0"/>
    <w:rsid w:val="00090142"/>
    <w:rsid w:val="000918F7"/>
    <w:rsid w:val="000957BA"/>
    <w:rsid w:val="000A1611"/>
    <w:rsid w:val="000C4259"/>
    <w:rsid w:val="000D0D2E"/>
    <w:rsid w:val="000E2462"/>
    <w:rsid w:val="000F4A17"/>
    <w:rsid w:val="001034DC"/>
    <w:rsid w:val="001056E4"/>
    <w:rsid w:val="00140195"/>
    <w:rsid w:val="001664CE"/>
    <w:rsid w:val="00167911"/>
    <w:rsid w:val="001A72FD"/>
    <w:rsid w:val="001C2C0E"/>
    <w:rsid w:val="001C7049"/>
    <w:rsid w:val="001E48A3"/>
    <w:rsid w:val="001E4B25"/>
    <w:rsid w:val="002103F0"/>
    <w:rsid w:val="00214128"/>
    <w:rsid w:val="00220A7D"/>
    <w:rsid w:val="0022234B"/>
    <w:rsid w:val="00226912"/>
    <w:rsid w:val="00242386"/>
    <w:rsid w:val="00260361"/>
    <w:rsid w:val="00263182"/>
    <w:rsid w:val="002704E2"/>
    <w:rsid w:val="00280071"/>
    <w:rsid w:val="002879EB"/>
    <w:rsid w:val="00287C6E"/>
    <w:rsid w:val="002A59E8"/>
    <w:rsid w:val="002B3256"/>
    <w:rsid w:val="002E6B44"/>
    <w:rsid w:val="00303D94"/>
    <w:rsid w:val="00310E05"/>
    <w:rsid w:val="003131DE"/>
    <w:rsid w:val="00313CDB"/>
    <w:rsid w:val="00315E13"/>
    <w:rsid w:val="0032725B"/>
    <w:rsid w:val="0033224F"/>
    <w:rsid w:val="00342090"/>
    <w:rsid w:val="00365FFE"/>
    <w:rsid w:val="00393AB8"/>
    <w:rsid w:val="00396529"/>
    <w:rsid w:val="003A20CC"/>
    <w:rsid w:val="003A7953"/>
    <w:rsid w:val="003B4489"/>
    <w:rsid w:val="003D35B1"/>
    <w:rsid w:val="003D752D"/>
    <w:rsid w:val="003E26E2"/>
    <w:rsid w:val="003E5AEA"/>
    <w:rsid w:val="00406B5F"/>
    <w:rsid w:val="00497364"/>
    <w:rsid w:val="004A1817"/>
    <w:rsid w:val="004B1B71"/>
    <w:rsid w:val="004B6409"/>
    <w:rsid w:val="004B6E4B"/>
    <w:rsid w:val="004D3144"/>
    <w:rsid w:val="004D3A0A"/>
    <w:rsid w:val="004D71A7"/>
    <w:rsid w:val="004F0507"/>
    <w:rsid w:val="004F3A09"/>
    <w:rsid w:val="004F5562"/>
    <w:rsid w:val="00517E5C"/>
    <w:rsid w:val="005238AD"/>
    <w:rsid w:val="00531630"/>
    <w:rsid w:val="00540D01"/>
    <w:rsid w:val="0055117D"/>
    <w:rsid w:val="00570FAF"/>
    <w:rsid w:val="00571561"/>
    <w:rsid w:val="0057175C"/>
    <w:rsid w:val="0057375C"/>
    <w:rsid w:val="0058114B"/>
    <w:rsid w:val="00592409"/>
    <w:rsid w:val="00593A8A"/>
    <w:rsid w:val="005A355E"/>
    <w:rsid w:val="005E1BB3"/>
    <w:rsid w:val="005F07FA"/>
    <w:rsid w:val="005F0C6F"/>
    <w:rsid w:val="005F2410"/>
    <w:rsid w:val="00613BEC"/>
    <w:rsid w:val="00613EA8"/>
    <w:rsid w:val="00620202"/>
    <w:rsid w:val="0062191B"/>
    <w:rsid w:val="00624554"/>
    <w:rsid w:val="00625EA8"/>
    <w:rsid w:val="00642DEE"/>
    <w:rsid w:val="00642F1B"/>
    <w:rsid w:val="006623C8"/>
    <w:rsid w:val="00666F2C"/>
    <w:rsid w:val="00676D21"/>
    <w:rsid w:val="00692A88"/>
    <w:rsid w:val="006B4710"/>
    <w:rsid w:val="006E2B1E"/>
    <w:rsid w:val="006F487D"/>
    <w:rsid w:val="00707EA7"/>
    <w:rsid w:val="0072032F"/>
    <w:rsid w:val="00723298"/>
    <w:rsid w:val="007275D9"/>
    <w:rsid w:val="007423BB"/>
    <w:rsid w:val="007458BD"/>
    <w:rsid w:val="00765555"/>
    <w:rsid w:val="00775C77"/>
    <w:rsid w:val="0078397C"/>
    <w:rsid w:val="007970DB"/>
    <w:rsid w:val="007A039B"/>
    <w:rsid w:val="007A1AB2"/>
    <w:rsid w:val="007A59A6"/>
    <w:rsid w:val="007B09D8"/>
    <w:rsid w:val="007C5F25"/>
    <w:rsid w:val="007D022F"/>
    <w:rsid w:val="007F3D5F"/>
    <w:rsid w:val="00802D73"/>
    <w:rsid w:val="00810090"/>
    <w:rsid w:val="00820186"/>
    <w:rsid w:val="008204BA"/>
    <w:rsid w:val="008403AF"/>
    <w:rsid w:val="00841770"/>
    <w:rsid w:val="008510F2"/>
    <w:rsid w:val="00855D47"/>
    <w:rsid w:val="0086237D"/>
    <w:rsid w:val="00865772"/>
    <w:rsid w:val="008703C0"/>
    <w:rsid w:val="00881B98"/>
    <w:rsid w:val="0089650D"/>
    <w:rsid w:val="008A39E6"/>
    <w:rsid w:val="008B601A"/>
    <w:rsid w:val="008C028F"/>
    <w:rsid w:val="008C3662"/>
    <w:rsid w:val="008C3872"/>
    <w:rsid w:val="008C64CC"/>
    <w:rsid w:val="008D34E2"/>
    <w:rsid w:val="00913E63"/>
    <w:rsid w:val="009148E9"/>
    <w:rsid w:val="009350D4"/>
    <w:rsid w:val="0094637B"/>
    <w:rsid w:val="00964A9A"/>
    <w:rsid w:val="00983F1F"/>
    <w:rsid w:val="00984282"/>
    <w:rsid w:val="009A16C4"/>
    <w:rsid w:val="009A2519"/>
    <w:rsid w:val="009B28D0"/>
    <w:rsid w:val="009B5345"/>
    <w:rsid w:val="009D450D"/>
    <w:rsid w:val="00A07C03"/>
    <w:rsid w:val="00A40301"/>
    <w:rsid w:val="00A445D9"/>
    <w:rsid w:val="00A47EBF"/>
    <w:rsid w:val="00A61D59"/>
    <w:rsid w:val="00A65B7B"/>
    <w:rsid w:val="00A65DC7"/>
    <w:rsid w:val="00A66989"/>
    <w:rsid w:val="00A74D80"/>
    <w:rsid w:val="00A92269"/>
    <w:rsid w:val="00A94A34"/>
    <w:rsid w:val="00A955B1"/>
    <w:rsid w:val="00AA0CA3"/>
    <w:rsid w:val="00AA3AF7"/>
    <w:rsid w:val="00AB61D8"/>
    <w:rsid w:val="00AD680A"/>
    <w:rsid w:val="00AE3C14"/>
    <w:rsid w:val="00AE4C8F"/>
    <w:rsid w:val="00AF0069"/>
    <w:rsid w:val="00AF0848"/>
    <w:rsid w:val="00B021DA"/>
    <w:rsid w:val="00B03F27"/>
    <w:rsid w:val="00B4075E"/>
    <w:rsid w:val="00B4349A"/>
    <w:rsid w:val="00B6361D"/>
    <w:rsid w:val="00B7417A"/>
    <w:rsid w:val="00B75F54"/>
    <w:rsid w:val="00B9056F"/>
    <w:rsid w:val="00B959F1"/>
    <w:rsid w:val="00BA1336"/>
    <w:rsid w:val="00BC4190"/>
    <w:rsid w:val="00BF0FF5"/>
    <w:rsid w:val="00C01851"/>
    <w:rsid w:val="00C050FD"/>
    <w:rsid w:val="00C464AE"/>
    <w:rsid w:val="00C57BE1"/>
    <w:rsid w:val="00C76B05"/>
    <w:rsid w:val="00C817AA"/>
    <w:rsid w:val="00C85AD8"/>
    <w:rsid w:val="00C9196C"/>
    <w:rsid w:val="00CA0DF1"/>
    <w:rsid w:val="00CA2E62"/>
    <w:rsid w:val="00CB251A"/>
    <w:rsid w:val="00CB2E2B"/>
    <w:rsid w:val="00CE47E5"/>
    <w:rsid w:val="00CF04F0"/>
    <w:rsid w:val="00D01964"/>
    <w:rsid w:val="00D07617"/>
    <w:rsid w:val="00D16684"/>
    <w:rsid w:val="00D3085C"/>
    <w:rsid w:val="00D47AD5"/>
    <w:rsid w:val="00D54875"/>
    <w:rsid w:val="00D82F85"/>
    <w:rsid w:val="00D8744D"/>
    <w:rsid w:val="00D902F8"/>
    <w:rsid w:val="00D951C2"/>
    <w:rsid w:val="00D95363"/>
    <w:rsid w:val="00DA715E"/>
    <w:rsid w:val="00DB7472"/>
    <w:rsid w:val="00DC42FD"/>
    <w:rsid w:val="00DE4C36"/>
    <w:rsid w:val="00DE79C7"/>
    <w:rsid w:val="00DF12E0"/>
    <w:rsid w:val="00DF5B1B"/>
    <w:rsid w:val="00E13008"/>
    <w:rsid w:val="00E33A19"/>
    <w:rsid w:val="00E52B80"/>
    <w:rsid w:val="00E57F7B"/>
    <w:rsid w:val="00E60D3C"/>
    <w:rsid w:val="00E72BCF"/>
    <w:rsid w:val="00E743C9"/>
    <w:rsid w:val="00E81209"/>
    <w:rsid w:val="00E96F8D"/>
    <w:rsid w:val="00EA2287"/>
    <w:rsid w:val="00EA618D"/>
    <w:rsid w:val="00EC2095"/>
    <w:rsid w:val="00EF263B"/>
    <w:rsid w:val="00EF4368"/>
    <w:rsid w:val="00F05839"/>
    <w:rsid w:val="00F202E0"/>
    <w:rsid w:val="00F30369"/>
    <w:rsid w:val="00F3490F"/>
    <w:rsid w:val="00F561D0"/>
    <w:rsid w:val="00F86F90"/>
    <w:rsid w:val="00FA46A7"/>
    <w:rsid w:val="00FA4BF9"/>
    <w:rsid w:val="00FB7048"/>
    <w:rsid w:val="00FC5EAA"/>
    <w:rsid w:val="00FE6A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0197"/>
  <w15:chartTrackingRefBased/>
  <w15:docId w15:val="{37BF1ABF-2E99-49C3-A7C0-20E52EA9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1630"/>
    <w:pPr>
      <w:keepNext/>
      <w:keepLines/>
      <w:spacing w:before="360" w:after="80"/>
      <w:outlineLvl w:val="0"/>
    </w:pPr>
    <w:rPr>
      <w:rFonts w:ascii="David" w:eastAsiaTheme="majorEastAsia" w:hAnsi="David" w:cstheme="majorBidi"/>
      <w:b/>
      <w:sz w:val="28"/>
      <w:szCs w:val="40"/>
    </w:rPr>
  </w:style>
  <w:style w:type="paragraph" w:styleId="2">
    <w:name w:val="heading 2"/>
    <w:basedOn w:val="a"/>
    <w:next w:val="a"/>
    <w:link w:val="20"/>
    <w:uiPriority w:val="9"/>
    <w:semiHidden/>
    <w:unhideWhenUsed/>
    <w:qFormat/>
    <w:rsid w:val="004F0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F050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F05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F05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F05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05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05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05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31630"/>
    <w:rPr>
      <w:rFonts w:ascii="David" w:eastAsiaTheme="majorEastAsia" w:hAnsi="David" w:cstheme="majorBidi"/>
      <w:b/>
      <w:sz w:val="28"/>
      <w:szCs w:val="40"/>
    </w:rPr>
  </w:style>
  <w:style w:type="character" w:customStyle="1" w:styleId="20">
    <w:name w:val="כותרת 2 תו"/>
    <w:basedOn w:val="a0"/>
    <w:link w:val="2"/>
    <w:uiPriority w:val="9"/>
    <w:semiHidden/>
    <w:rsid w:val="004F050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F050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F0507"/>
    <w:rPr>
      <w:rFonts w:eastAsiaTheme="majorEastAsia" w:cstheme="majorBidi"/>
      <w:i/>
      <w:iCs/>
      <w:color w:val="2F5496" w:themeColor="accent1" w:themeShade="BF"/>
    </w:rPr>
  </w:style>
  <w:style w:type="character" w:customStyle="1" w:styleId="50">
    <w:name w:val="כותרת 5 תו"/>
    <w:basedOn w:val="a0"/>
    <w:link w:val="5"/>
    <w:uiPriority w:val="9"/>
    <w:semiHidden/>
    <w:rsid w:val="004F0507"/>
    <w:rPr>
      <w:rFonts w:eastAsiaTheme="majorEastAsia" w:cstheme="majorBidi"/>
      <w:color w:val="2F5496" w:themeColor="accent1" w:themeShade="BF"/>
    </w:rPr>
  </w:style>
  <w:style w:type="character" w:customStyle="1" w:styleId="60">
    <w:name w:val="כותרת 6 תו"/>
    <w:basedOn w:val="a0"/>
    <w:link w:val="6"/>
    <w:uiPriority w:val="9"/>
    <w:semiHidden/>
    <w:rsid w:val="004F0507"/>
    <w:rPr>
      <w:rFonts w:eastAsiaTheme="majorEastAsia" w:cstheme="majorBidi"/>
      <w:i/>
      <w:iCs/>
      <w:color w:val="595959" w:themeColor="text1" w:themeTint="A6"/>
    </w:rPr>
  </w:style>
  <w:style w:type="character" w:customStyle="1" w:styleId="70">
    <w:name w:val="כותרת 7 תו"/>
    <w:basedOn w:val="a0"/>
    <w:link w:val="7"/>
    <w:uiPriority w:val="9"/>
    <w:semiHidden/>
    <w:rsid w:val="004F0507"/>
    <w:rPr>
      <w:rFonts w:eastAsiaTheme="majorEastAsia" w:cstheme="majorBidi"/>
      <w:color w:val="595959" w:themeColor="text1" w:themeTint="A6"/>
    </w:rPr>
  </w:style>
  <w:style w:type="character" w:customStyle="1" w:styleId="80">
    <w:name w:val="כותרת 8 תו"/>
    <w:basedOn w:val="a0"/>
    <w:link w:val="8"/>
    <w:uiPriority w:val="9"/>
    <w:semiHidden/>
    <w:rsid w:val="004F0507"/>
    <w:rPr>
      <w:rFonts w:eastAsiaTheme="majorEastAsia" w:cstheme="majorBidi"/>
      <w:i/>
      <w:iCs/>
      <w:color w:val="272727" w:themeColor="text1" w:themeTint="D8"/>
    </w:rPr>
  </w:style>
  <w:style w:type="character" w:customStyle="1" w:styleId="90">
    <w:name w:val="כותרת 9 תו"/>
    <w:basedOn w:val="a0"/>
    <w:link w:val="9"/>
    <w:uiPriority w:val="9"/>
    <w:semiHidden/>
    <w:rsid w:val="004F0507"/>
    <w:rPr>
      <w:rFonts w:eastAsiaTheme="majorEastAsia" w:cstheme="majorBidi"/>
      <w:color w:val="272727" w:themeColor="text1" w:themeTint="D8"/>
    </w:rPr>
  </w:style>
  <w:style w:type="paragraph" w:styleId="a3">
    <w:name w:val="Title"/>
    <w:basedOn w:val="a"/>
    <w:next w:val="a"/>
    <w:link w:val="a4"/>
    <w:uiPriority w:val="10"/>
    <w:qFormat/>
    <w:rsid w:val="004F0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F05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050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F05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F0507"/>
    <w:pPr>
      <w:spacing w:before="160"/>
      <w:jc w:val="center"/>
    </w:pPr>
    <w:rPr>
      <w:i/>
      <w:iCs/>
      <w:color w:val="404040" w:themeColor="text1" w:themeTint="BF"/>
    </w:rPr>
  </w:style>
  <w:style w:type="character" w:customStyle="1" w:styleId="a8">
    <w:name w:val="ציטוט תו"/>
    <w:basedOn w:val="a0"/>
    <w:link w:val="a7"/>
    <w:uiPriority w:val="29"/>
    <w:rsid w:val="004F0507"/>
    <w:rPr>
      <w:i/>
      <w:iCs/>
      <w:color w:val="404040" w:themeColor="text1" w:themeTint="BF"/>
    </w:rPr>
  </w:style>
  <w:style w:type="paragraph" w:styleId="a9">
    <w:name w:val="List Paragraph"/>
    <w:basedOn w:val="a"/>
    <w:uiPriority w:val="34"/>
    <w:qFormat/>
    <w:rsid w:val="004F0507"/>
    <w:pPr>
      <w:ind w:left="720"/>
      <w:contextualSpacing/>
    </w:pPr>
  </w:style>
  <w:style w:type="character" w:styleId="aa">
    <w:name w:val="Intense Emphasis"/>
    <w:basedOn w:val="a0"/>
    <w:uiPriority w:val="21"/>
    <w:qFormat/>
    <w:rsid w:val="004F0507"/>
    <w:rPr>
      <w:i/>
      <w:iCs/>
      <w:color w:val="2F5496" w:themeColor="accent1" w:themeShade="BF"/>
    </w:rPr>
  </w:style>
  <w:style w:type="paragraph" w:styleId="ab">
    <w:name w:val="Intense Quote"/>
    <w:basedOn w:val="a"/>
    <w:next w:val="a"/>
    <w:link w:val="ac"/>
    <w:uiPriority w:val="30"/>
    <w:qFormat/>
    <w:rsid w:val="004F0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F0507"/>
    <w:rPr>
      <w:i/>
      <w:iCs/>
      <w:color w:val="2F5496" w:themeColor="accent1" w:themeShade="BF"/>
    </w:rPr>
  </w:style>
  <w:style w:type="character" w:styleId="ad">
    <w:name w:val="Intense Reference"/>
    <w:basedOn w:val="a0"/>
    <w:uiPriority w:val="32"/>
    <w:qFormat/>
    <w:rsid w:val="004F0507"/>
    <w:rPr>
      <w:b/>
      <w:bCs/>
      <w:smallCaps/>
      <w:color w:val="2F5496" w:themeColor="accent1" w:themeShade="BF"/>
      <w:spacing w:val="5"/>
    </w:rPr>
  </w:style>
  <w:style w:type="paragraph" w:styleId="ae">
    <w:name w:val="header"/>
    <w:basedOn w:val="a"/>
    <w:link w:val="af"/>
    <w:uiPriority w:val="99"/>
    <w:unhideWhenUsed/>
    <w:rsid w:val="004F0507"/>
    <w:pPr>
      <w:tabs>
        <w:tab w:val="center" w:pos="4680"/>
        <w:tab w:val="right" w:pos="9360"/>
      </w:tabs>
      <w:spacing w:after="0" w:line="240" w:lineRule="auto"/>
    </w:pPr>
  </w:style>
  <w:style w:type="character" w:customStyle="1" w:styleId="af">
    <w:name w:val="כותרת עליונה תו"/>
    <w:basedOn w:val="a0"/>
    <w:link w:val="ae"/>
    <w:uiPriority w:val="99"/>
    <w:rsid w:val="004F0507"/>
  </w:style>
  <w:style w:type="paragraph" w:styleId="af0">
    <w:name w:val="footer"/>
    <w:basedOn w:val="a"/>
    <w:link w:val="af1"/>
    <w:uiPriority w:val="99"/>
    <w:unhideWhenUsed/>
    <w:rsid w:val="004F0507"/>
    <w:pPr>
      <w:tabs>
        <w:tab w:val="center" w:pos="4680"/>
        <w:tab w:val="right" w:pos="9360"/>
      </w:tabs>
      <w:spacing w:after="0" w:line="240" w:lineRule="auto"/>
    </w:pPr>
  </w:style>
  <w:style w:type="character" w:customStyle="1" w:styleId="af1">
    <w:name w:val="כותרת תחתונה תו"/>
    <w:basedOn w:val="a0"/>
    <w:link w:val="af0"/>
    <w:uiPriority w:val="99"/>
    <w:rsid w:val="004F0507"/>
  </w:style>
  <w:style w:type="paragraph" w:styleId="NormalWeb">
    <w:name w:val="Normal (Web)"/>
    <w:basedOn w:val="a"/>
    <w:uiPriority w:val="99"/>
    <w:semiHidden/>
    <w:unhideWhenUsed/>
    <w:rsid w:val="009B28D0"/>
    <w:rPr>
      <w:rFonts w:ascii="Times New Roman" w:hAnsi="Times New Roman" w:cs="Times New Roman"/>
    </w:rPr>
  </w:style>
  <w:style w:type="paragraph" w:styleId="af2">
    <w:name w:val="footnote text"/>
    <w:basedOn w:val="a"/>
    <w:link w:val="af3"/>
    <w:uiPriority w:val="99"/>
    <w:semiHidden/>
    <w:unhideWhenUsed/>
    <w:rsid w:val="00613BEC"/>
    <w:pPr>
      <w:spacing w:after="0" w:line="240" w:lineRule="auto"/>
    </w:pPr>
    <w:rPr>
      <w:sz w:val="20"/>
      <w:szCs w:val="20"/>
    </w:rPr>
  </w:style>
  <w:style w:type="character" w:customStyle="1" w:styleId="af3">
    <w:name w:val="טקסט הערת שוליים תו"/>
    <w:basedOn w:val="a0"/>
    <w:link w:val="af2"/>
    <w:uiPriority w:val="99"/>
    <w:semiHidden/>
    <w:rsid w:val="00613BEC"/>
    <w:rPr>
      <w:sz w:val="20"/>
      <w:szCs w:val="20"/>
    </w:rPr>
  </w:style>
  <w:style w:type="character" w:styleId="af4">
    <w:name w:val="footnote reference"/>
    <w:basedOn w:val="a0"/>
    <w:uiPriority w:val="99"/>
    <w:semiHidden/>
    <w:unhideWhenUsed/>
    <w:rsid w:val="00613BEC"/>
    <w:rPr>
      <w:vertAlign w:val="superscript"/>
    </w:rPr>
  </w:style>
  <w:style w:type="paragraph" w:styleId="TOC1">
    <w:name w:val="toc 1"/>
    <w:basedOn w:val="a"/>
    <w:uiPriority w:val="1"/>
    <w:qFormat/>
    <w:rsid w:val="005F2410"/>
    <w:pPr>
      <w:widowControl w:val="0"/>
      <w:autoSpaceDE w:val="0"/>
      <w:autoSpaceDN w:val="0"/>
      <w:spacing w:before="137" w:after="0" w:line="240" w:lineRule="auto"/>
      <w:ind w:left="928" w:hanging="480"/>
    </w:pPr>
    <w:rPr>
      <w:rFonts w:ascii="Times New Roman" w:eastAsia="Times New Roman" w:hAnsi="Times New Roman" w:cs="Times New Roman"/>
      <w:b/>
      <w:bCs/>
      <w:kern w:val="0"/>
      <w:lang w:bidi="ar-SA"/>
      <w14:ligatures w14:val="none"/>
    </w:rPr>
  </w:style>
  <w:style w:type="paragraph" w:styleId="TOC2">
    <w:name w:val="toc 2"/>
    <w:basedOn w:val="a"/>
    <w:uiPriority w:val="1"/>
    <w:qFormat/>
    <w:rsid w:val="005F2410"/>
    <w:pPr>
      <w:widowControl w:val="0"/>
      <w:autoSpaceDE w:val="0"/>
      <w:autoSpaceDN w:val="0"/>
      <w:spacing w:before="141" w:after="0" w:line="240" w:lineRule="auto"/>
      <w:ind w:left="1408" w:hanging="720"/>
    </w:pPr>
    <w:rPr>
      <w:rFonts w:ascii="Times New Roman" w:eastAsia="Times New Roman" w:hAnsi="Times New Roman" w:cs="Times New Roman"/>
      <w:b/>
      <w:bCs/>
      <w:kern w:val="0"/>
      <w:sz w:val="22"/>
      <w:szCs w:val="22"/>
      <w:lang w:bidi="ar-SA"/>
      <w14:ligatures w14:val="none"/>
    </w:rPr>
  </w:style>
  <w:style w:type="paragraph" w:styleId="TOC3">
    <w:name w:val="toc 3"/>
    <w:basedOn w:val="a"/>
    <w:uiPriority w:val="1"/>
    <w:qFormat/>
    <w:rsid w:val="005F2410"/>
    <w:pPr>
      <w:widowControl w:val="0"/>
      <w:autoSpaceDE w:val="0"/>
      <w:autoSpaceDN w:val="0"/>
      <w:spacing w:before="137" w:after="0" w:line="240" w:lineRule="auto"/>
      <w:ind w:left="1648" w:hanging="720"/>
    </w:pPr>
    <w:rPr>
      <w:rFonts w:ascii="Times New Roman" w:eastAsia="Times New Roman" w:hAnsi="Times New Roman" w:cs="Times New Roman"/>
      <w:b/>
      <w:bCs/>
      <w:kern w:val="0"/>
      <w:sz w:val="20"/>
      <w:szCs w:val="20"/>
      <w:lang w:bidi="ar-SA"/>
      <w14:ligatures w14:val="none"/>
    </w:rPr>
  </w:style>
  <w:style w:type="character" w:styleId="Hyperlink">
    <w:name w:val="Hyperlink"/>
    <w:basedOn w:val="a0"/>
    <w:uiPriority w:val="99"/>
    <w:unhideWhenUsed/>
    <w:rsid w:val="005F2410"/>
    <w:rPr>
      <w:color w:val="0563C1" w:themeColor="hyperlink"/>
      <w:u w:val="single"/>
    </w:rPr>
  </w:style>
  <w:style w:type="character" w:styleId="af5">
    <w:name w:val="Unresolved Mention"/>
    <w:basedOn w:val="a0"/>
    <w:uiPriority w:val="99"/>
    <w:semiHidden/>
    <w:unhideWhenUsed/>
    <w:rsid w:val="005F2410"/>
    <w:rPr>
      <w:color w:val="605E5C"/>
      <w:shd w:val="clear" w:color="auto" w:fill="E1DFDD"/>
    </w:rPr>
  </w:style>
  <w:style w:type="character" w:styleId="af6">
    <w:name w:val="Placeholder Text"/>
    <w:basedOn w:val="a0"/>
    <w:uiPriority w:val="99"/>
    <w:semiHidden/>
    <w:rsid w:val="00841770"/>
    <w:rPr>
      <w:color w:val="666666"/>
    </w:rPr>
  </w:style>
  <w:style w:type="character" w:customStyle="1" w:styleId="math-inline">
    <w:name w:val="math-inline"/>
    <w:basedOn w:val="a0"/>
    <w:rsid w:val="006623C8"/>
  </w:style>
  <w:style w:type="paragraph" w:styleId="af7">
    <w:name w:val="TOC Heading"/>
    <w:basedOn w:val="1"/>
    <w:next w:val="a"/>
    <w:uiPriority w:val="39"/>
    <w:unhideWhenUsed/>
    <w:qFormat/>
    <w:rsid w:val="00676D21"/>
    <w:pPr>
      <w:spacing w:before="240" w:after="0" w:line="259" w:lineRule="auto"/>
      <w:outlineLvl w:val="9"/>
    </w:pPr>
    <w:rPr>
      <w:kern w:val="0"/>
      <w:sz w:val="32"/>
      <w:szCs w:val="32"/>
      <w:lang w:bidi="ar-SA"/>
      <w14:ligatures w14:val="none"/>
    </w:rPr>
  </w:style>
  <w:style w:type="table" w:styleId="af8">
    <w:name w:val="Table Grid"/>
    <w:basedOn w:val="a1"/>
    <w:uiPriority w:val="39"/>
    <w:rsid w:val="00263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chentsafir/Deepfake-Detectors---Phase-A" TargetMode="External"/><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2D7BD-A45B-4039-A270-EF95979DFD81}">
  <ds:schemaRefs>
    <ds:schemaRef ds:uri="http://schemas.openxmlformats.org/officeDocument/2006/bibliography"/>
  </ds:schemaRefs>
</ds:datastoreItem>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20</Pages>
  <Words>5835</Words>
  <Characters>34252</Characters>
  <Application>Microsoft Office Word</Application>
  <DocSecurity>0</DocSecurity>
  <Lines>815</Lines>
  <Paragraphs>313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גליק</dc:creator>
  <cp:keywords/>
  <dc:description/>
  <cp:lastModifiedBy>ניר גליק</cp:lastModifiedBy>
  <cp:revision>7</cp:revision>
  <cp:lastPrinted>2026-01-01T18:29:00Z</cp:lastPrinted>
  <dcterms:created xsi:type="dcterms:W3CDTF">2026-01-13T10:44:00Z</dcterms:created>
  <dcterms:modified xsi:type="dcterms:W3CDTF">2026-01-21T17:06:00Z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11e47620,6abb5b8a,14a990b7</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3f4dd7f3,5d53d31e,634a055d</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