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《三角斗棋》游戏规则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4900295</wp:posOffset>
            </wp:positionH>
            <wp:positionV relativeFrom="paragraph">
              <wp:posOffset>63500</wp:posOffset>
            </wp:positionV>
            <wp:extent cx="516890" cy="2786380"/>
            <wp:effectExtent l="0" t="0" r="16510" b="13970"/>
            <wp:wrapNone/>
            <wp:docPr id="2" name="图片 2" descr="一路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一路 拷贝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t>---- 棋盘说明 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①棋盘共三条路，每条路5格，每位角色只允许在自己的一条路行动。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②每条路说明（如图1）：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【第3格】是初始角色站位；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【第2格】是刺，每经过一次扣除1点生命值，站立在刺上结束回合</w:t>
      </w:r>
    </w:p>
    <w:p>
      <w:pPr>
        <w:ind w:left="420" w:leftChars="0"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扣除1点生命值；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【第5格】是“顶点”，站立时处于“登顶”状态，离开后则恢复正常状态；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【其余格子】是普通格子。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---- 游戏流程 ----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分牌（以○</w:t>
      </w:r>
      <w:r>
        <w:rPr>
          <w:rFonts w:hint="eastAsia"/>
          <w:lang w:eastAsia="zh-CN"/>
        </w:rPr>
        <w:t>角色</w:t>
      </w:r>
      <w:r>
        <w:rPr>
          <w:rFonts w:hint="eastAsia"/>
        </w:rPr>
        <w:t>为例）：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获得行动牌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[攻击□]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[攻击△]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[推</w:t>
      </w:r>
      <w:r>
        <w:rPr>
          <w:rFonts w:hint="eastAsia"/>
          <w:lang w:eastAsia="zh-CN"/>
        </w:rPr>
        <w:t>□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[推△]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[拉</w:t>
      </w:r>
      <w:r>
        <w:rPr>
          <w:rFonts w:hint="eastAsia"/>
          <w:lang w:eastAsia="zh-CN"/>
        </w:rPr>
        <w:t>□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[拉△]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共六张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如图2）</w:t>
      </w:r>
    </w:p>
    <w:p>
      <w:pPr>
        <w:ind w:firstLine="420" w:firstLineChars="0"/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33020</wp:posOffset>
            </wp:positionV>
            <wp:extent cx="3995420" cy="1048385"/>
            <wp:effectExtent l="0" t="0" r="5080" b="18415"/>
            <wp:wrapNone/>
            <wp:docPr id="4" name="图片 4" descr="组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组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②每名角色各抽取一张任务牌；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③站位：每位角色各自站在第3格；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</w:rPr>
        <w:t>回合：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t>开始</w:t>
      </w:r>
      <w:r>
        <w:rPr>
          <w:rFonts w:hint="eastAsia"/>
          <w:lang w:eastAsia="zh-CN"/>
        </w:rPr>
        <w:t>】</w:t>
      </w:r>
      <w:r>
        <w:rPr>
          <w:rFonts w:hint="eastAsia"/>
        </w:rPr>
        <w:t>每回合每位</w:t>
      </w:r>
      <w:r>
        <w:rPr>
          <w:rFonts w:hint="eastAsia"/>
          <w:lang w:eastAsia="zh-CN"/>
        </w:rPr>
        <w:t>角色</w:t>
      </w:r>
      <w:r>
        <w:rPr>
          <w:rFonts w:hint="eastAsia"/>
        </w:rPr>
        <w:t>可使用1张牌，所有人将牌盖在桌面上后开始结算回合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【回合</w:t>
      </w:r>
      <w:r>
        <w:rPr>
          <w:rFonts w:hint="eastAsia"/>
        </w:rPr>
        <w:t>结算</w:t>
      </w:r>
      <w:r>
        <w:rPr>
          <w:rFonts w:hint="eastAsia"/>
          <w:lang w:eastAsia="zh-CN"/>
        </w:rPr>
        <w:t>】</w:t>
      </w:r>
      <w:r>
        <w:rPr>
          <w:rFonts w:hint="eastAsia"/>
        </w:rPr>
        <w:t>展示每个人盖着的牌，</w:t>
      </w:r>
      <w:r>
        <w:rPr>
          <w:rFonts w:hint="eastAsia"/>
          <w:lang w:val="en-US" w:eastAsia="zh-CN"/>
        </w:rPr>
        <w:t>行动牌</w:t>
      </w:r>
      <w:r>
        <w:rPr>
          <w:rFonts w:hint="eastAsia"/>
        </w:rPr>
        <w:t>按顺序执行：拉、推、攻击</w:t>
      </w:r>
      <w:r>
        <w:rPr>
          <w:rFonts w:hint="eastAsia"/>
          <w:lang w:val="en-US" w:eastAsia="zh-CN"/>
        </w:rPr>
        <w:t>；角色之间没有先后顺序。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例：○角色使用行动牌 [推△] 则△角色向第5格的方向移动1格（如果△已处于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第5格，则不会被推动）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△角色使用行动牌 [攻○] 则○角色扣除1点生命值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>角色使用行动牌 [拉○] 则○角色向第1格移动1格（如果○已处于第1格，</w:t>
      </w:r>
      <w:r>
        <w:rPr>
          <w:rFonts w:hint="eastAsia"/>
          <w:lang w:val="en-US" w:eastAsia="zh-CN"/>
        </w:rPr>
        <w:tab/>
        <w:t xml:space="preserve">  则不会被拉动）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t>结算结束</w:t>
      </w:r>
      <w:r>
        <w:rPr>
          <w:rFonts w:hint="eastAsia"/>
          <w:lang w:eastAsia="zh-CN"/>
        </w:rPr>
        <w:t>】</w:t>
      </w:r>
      <w:r>
        <w:rPr>
          <w:rFonts w:hint="eastAsia"/>
        </w:rPr>
        <w:t>每个人收回卡牌，继续下一回合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⑤重复④，直到一局分出胜负。分出胜负后，从①开始进行下一局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---- 胜负条件 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①每场游戏共4</w:t>
      </w:r>
      <w:bookmarkStart w:id="0" w:name="_GoBack"/>
      <w:bookmarkEnd w:id="0"/>
      <w:r>
        <w:rPr>
          <w:rFonts w:hint="eastAsia"/>
          <w:lang w:val="en-US" w:eastAsia="zh-CN"/>
        </w:rPr>
        <w:t>局，最后得分高者胜利。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②每局游戏基本得分规则：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情况1：两名角色同时登顶，第三名角色存活且不在顶点，两名角色各得1分，第三名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角色不得分；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情况2：两名角色同时死亡，第三名角色存活，两名角色各得1分，第三名角色不得分；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情况3：第一名角色优先死亡，第二名角色存活，第三名角色死亡。第一名和第二名角色得1分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情况4：第一名角色优先死亡，第二名和第三名角色同时死亡或同时登顶。死局，三人不得分，进入下一局；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情况5：三名角色同时死亡或同时登顶，死局，三人不得分，进入下一局。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③每局游戏额外得分规则：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开局时，每名角色各抽一张任务牌（只有自己知道任务），按要求完成任务后，无论当局是胜、负或死局，都能获得1分；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每局结束后，无论是否完成任务，任务牌都进行公示并弃牌，继续抽取剩余任务牌。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---- 其他规则说明 ----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①任务牌不可被打出。在每局结束之前不能让其他角色知道你的任务；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②死亡角色不可使用卡牌，并且要公示当前任务牌；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③无论当前回合是否死亡，使用的行动牌始终会生效；如果角色当前回合死亡，从下一回合起不可使用卡牌；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④“同时”指“同一回合结束时”。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---- 关于游戏设定 ----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三名玩家扮演的三名角色是死后的灵体，他们生前是博弈大师。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三名大师来到“转生间”时，转生使者给了大师们一个难题：三人之中只有两人能够进入转生通道转生，其余一名角色必须要等下一趟转生通道开启。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于是三名大师创造了《三角斗棋》。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right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游戏创作者：</w:t>
      </w:r>
    </w:p>
    <w:p>
      <w:pPr>
        <w:jc w:val="right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即刻@杰克有茶</w:t>
      </w:r>
    </w:p>
    <w:p>
      <w:pPr>
        <w:jc w:val="right"/>
        <w:rPr>
          <w:rFonts w:hint="default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即刻@沼蛙奥诺维奇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94A29"/>
    <w:rsid w:val="03FA51ED"/>
    <w:rsid w:val="09567C4C"/>
    <w:rsid w:val="0C390479"/>
    <w:rsid w:val="0F1B459A"/>
    <w:rsid w:val="0FD30DBC"/>
    <w:rsid w:val="10CE51A9"/>
    <w:rsid w:val="16360F3F"/>
    <w:rsid w:val="187E486B"/>
    <w:rsid w:val="189F20C0"/>
    <w:rsid w:val="1ADC5003"/>
    <w:rsid w:val="1B5E05B9"/>
    <w:rsid w:val="1C497118"/>
    <w:rsid w:val="1E2848BB"/>
    <w:rsid w:val="1F331883"/>
    <w:rsid w:val="21BB2D46"/>
    <w:rsid w:val="22401F52"/>
    <w:rsid w:val="22E614F7"/>
    <w:rsid w:val="24715676"/>
    <w:rsid w:val="26A14E46"/>
    <w:rsid w:val="27902EC6"/>
    <w:rsid w:val="286308D5"/>
    <w:rsid w:val="296C5BB6"/>
    <w:rsid w:val="298840CF"/>
    <w:rsid w:val="2EC71429"/>
    <w:rsid w:val="2FC0132B"/>
    <w:rsid w:val="32E5742B"/>
    <w:rsid w:val="33BD18BD"/>
    <w:rsid w:val="355E2193"/>
    <w:rsid w:val="38033B6A"/>
    <w:rsid w:val="39FF3894"/>
    <w:rsid w:val="3A6A10FB"/>
    <w:rsid w:val="3AFA1AB5"/>
    <w:rsid w:val="3C6A5D56"/>
    <w:rsid w:val="41DC1236"/>
    <w:rsid w:val="4289591A"/>
    <w:rsid w:val="42F348C5"/>
    <w:rsid w:val="4307013B"/>
    <w:rsid w:val="475A302B"/>
    <w:rsid w:val="47AA3F73"/>
    <w:rsid w:val="48EF064A"/>
    <w:rsid w:val="4B527875"/>
    <w:rsid w:val="4FBC6114"/>
    <w:rsid w:val="5026632C"/>
    <w:rsid w:val="512C748C"/>
    <w:rsid w:val="56F166F4"/>
    <w:rsid w:val="57C70989"/>
    <w:rsid w:val="58C42324"/>
    <w:rsid w:val="59385ACC"/>
    <w:rsid w:val="5B2964E2"/>
    <w:rsid w:val="5EFE1353"/>
    <w:rsid w:val="62143131"/>
    <w:rsid w:val="68980216"/>
    <w:rsid w:val="699778BD"/>
    <w:rsid w:val="6BFD5CD8"/>
    <w:rsid w:val="6C1A7C18"/>
    <w:rsid w:val="6F0F62CB"/>
    <w:rsid w:val="706B3037"/>
    <w:rsid w:val="720713BE"/>
    <w:rsid w:val="73492253"/>
    <w:rsid w:val="743272D3"/>
    <w:rsid w:val="7664085D"/>
    <w:rsid w:val="794E0962"/>
    <w:rsid w:val="7C7D44F3"/>
    <w:rsid w:val="7FD3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2020-09-27T12:55:56Z</dcterms:created>
  <dc:creator>Administrator</dc:creator>
  <cp:lastModifiedBy>Administrator</cp:lastModifiedBy>
  <dcterms:modified xsi:type="dcterms:W3CDTF">2020-09-27T15:42:40Z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